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E4359" w:rsidRDefault="00193461" w:rsidP="00C63713">
      <w:pPr>
        <w:rPr>
          <w:sz w:val="28"/>
        </w:rPr>
      </w:pPr>
      <w:r w:rsidRPr="003E4359">
        <w:rPr>
          <w:noProof/>
          <w:lang w:eastAsia="en-AU"/>
        </w:rPr>
        <w:drawing>
          <wp:inline distT="0" distB="0" distL="0" distR="0" wp14:anchorId="2DAAD077" wp14:editId="0D0C38C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E4359" w:rsidRDefault="0048364F" w:rsidP="0048364F">
      <w:pPr>
        <w:rPr>
          <w:sz w:val="19"/>
        </w:rPr>
      </w:pPr>
    </w:p>
    <w:p w:rsidR="0048364F" w:rsidRPr="003E4359" w:rsidRDefault="008E3E0C" w:rsidP="0048364F">
      <w:pPr>
        <w:pStyle w:val="ShortT"/>
      </w:pPr>
      <w:r w:rsidRPr="003E4359">
        <w:t>Migration Amendment (Offshore Resources Activity) Regulation</w:t>
      </w:r>
      <w:r w:rsidR="003E4359" w:rsidRPr="003E4359">
        <w:t> </w:t>
      </w:r>
      <w:r w:rsidRPr="003E4359">
        <w:t>2015</w:t>
      </w:r>
    </w:p>
    <w:p w:rsidR="0048364F" w:rsidRPr="003E4359" w:rsidRDefault="0048364F" w:rsidP="0048364F"/>
    <w:p w:rsidR="0048364F" w:rsidRPr="003E4359" w:rsidRDefault="00A4361F" w:rsidP="00680F17">
      <w:pPr>
        <w:pStyle w:val="InstNo"/>
      </w:pPr>
      <w:r w:rsidRPr="003E4359">
        <w:t>Select Legislative Instrument</w:t>
      </w:r>
      <w:r w:rsidR="00154EAC" w:rsidRPr="003E4359">
        <w:t xml:space="preserve"> </w:t>
      </w:r>
      <w:bookmarkStart w:id="0" w:name="BKCheck15B_1"/>
      <w:bookmarkEnd w:id="0"/>
      <w:r w:rsidR="00D0104A" w:rsidRPr="003E4359">
        <w:fldChar w:fldCharType="begin"/>
      </w:r>
      <w:r w:rsidR="00D0104A" w:rsidRPr="003E4359">
        <w:instrText xml:space="preserve"> DOCPROPERTY  ActNo </w:instrText>
      </w:r>
      <w:r w:rsidR="00D0104A" w:rsidRPr="003E4359">
        <w:fldChar w:fldCharType="separate"/>
      </w:r>
      <w:r w:rsidR="00A261C1">
        <w:t>No. 211, 2015</w:t>
      </w:r>
      <w:r w:rsidR="00D0104A" w:rsidRPr="003E4359">
        <w:fldChar w:fldCharType="end"/>
      </w:r>
    </w:p>
    <w:p w:rsidR="006D23AE" w:rsidRPr="003E4359" w:rsidRDefault="006D23AE" w:rsidP="000C5962">
      <w:pPr>
        <w:pStyle w:val="SignCoverPageStart"/>
        <w:spacing w:before="240"/>
        <w:rPr>
          <w:szCs w:val="22"/>
        </w:rPr>
      </w:pPr>
      <w:r w:rsidRPr="003E4359">
        <w:rPr>
          <w:szCs w:val="22"/>
        </w:rPr>
        <w:t xml:space="preserve">I, General the Honourable Sir Peter Cosgrove AK MC (Ret’d), </w:t>
      </w:r>
      <w:r w:rsidR="003E4359" w:rsidRPr="003E4359">
        <w:rPr>
          <w:szCs w:val="22"/>
        </w:rPr>
        <w:t>Governor</w:t>
      </w:r>
      <w:r w:rsidR="003E4359">
        <w:rPr>
          <w:szCs w:val="22"/>
        </w:rPr>
        <w:noBreakHyphen/>
      </w:r>
      <w:r w:rsidR="003E4359" w:rsidRPr="003E4359">
        <w:rPr>
          <w:szCs w:val="22"/>
        </w:rPr>
        <w:t>General</w:t>
      </w:r>
      <w:r w:rsidRPr="003E4359">
        <w:rPr>
          <w:szCs w:val="22"/>
        </w:rPr>
        <w:t xml:space="preserve"> of the Commonwealth of Australia, acting with the advice of the Federal Executive Council, make the following regulation.</w:t>
      </w:r>
    </w:p>
    <w:p w:rsidR="006D23AE" w:rsidRPr="003E4359" w:rsidRDefault="006D23AE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3E4359">
        <w:rPr>
          <w:szCs w:val="22"/>
        </w:rPr>
        <w:t xml:space="preserve">Dated </w:t>
      </w:r>
      <w:bookmarkStart w:id="1" w:name="BKCheck15B_2"/>
      <w:bookmarkEnd w:id="1"/>
      <w:r w:rsidRPr="003E4359">
        <w:rPr>
          <w:szCs w:val="22"/>
        </w:rPr>
        <w:fldChar w:fldCharType="begin"/>
      </w:r>
      <w:r w:rsidRPr="003E4359">
        <w:rPr>
          <w:szCs w:val="22"/>
        </w:rPr>
        <w:instrText xml:space="preserve"> DOCPROPERTY  DateMade </w:instrText>
      </w:r>
      <w:r w:rsidRPr="003E4359">
        <w:rPr>
          <w:szCs w:val="22"/>
        </w:rPr>
        <w:fldChar w:fldCharType="separate"/>
      </w:r>
      <w:r w:rsidR="00A261C1">
        <w:rPr>
          <w:szCs w:val="22"/>
        </w:rPr>
        <w:t>26 November 2015</w:t>
      </w:r>
      <w:r w:rsidRPr="003E4359">
        <w:rPr>
          <w:szCs w:val="22"/>
        </w:rPr>
        <w:fldChar w:fldCharType="end"/>
      </w:r>
    </w:p>
    <w:p w:rsidR="006D23AE" w:rsidRPr="003E4359" w:rsidRDefault="006D23AE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E4359">
        <w:rPr>
          <w:szCs w:val="22"/>
        </w:rPr>
        <w:t>Peter Cosgrove</w:t>
      </w:r>
    </w:p>
    <w:p w:rsidR="006D23AE" w:rsidRPr="003E4359" w:rsidRDefault="003E4359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E4359">
        <w:rPr>
          <w:szCs w:val="22"/>
        </w:rPr>
        <w:t>Governor</w:t>
      </w:r>
      <w:r>
        <w:rPr>
          <w:szCs w:val="22"/>
        </w:rPr>
        <w:noBreakHyphen/>
      </w:r>
      <w:r w:rsidRPr="003E4359">
        <w:rPr>
          <w:szCs w:val="22"/>
        </w:rPr>
        <w:t>General</w:t>
      </w:r>
    </w:p>
    <w:p w:rsidR="006D23AE" w:rsidRPr="003E4359" w:rsidRDefault="006D23AE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E4359">
        <w:rPr>
          <w:szCs w:val="22"/>
        </w:rPr>
        <w:t>By His Excellency’s Command</w:t>
      </w:r>
    </w:p>
    <w:p w:rsidR="006D23AE" w:rsidRPr="003E4359" w:rsidRDefault="001C287E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E4359">
        <w:rPr>
          <w:szCs w:val="22"/>
        </w:rPr>
        <w:t>Peter Dutton</w:t>
      </w:r>
    </w:p>
    <w:p w:rsidR="006D23AE" w:rsidRPr="003E4359" w:rsidRDefault="006D23AE" w:rsidP="000C5962">
      <w:pPr>
        <w:pStyle w:val="SignCoverPageEnd"/>
        <w:rPr>
          <w:szCs w:val="22"/>
        </w:rPr>
      </w:pPr>
      <w:r w:rsidRPr="003E4359">
        <w:rPr>
          <w:szCs w:val="22"/>
        </w:rPr>
        <w:t>Minister for Immigration and Border Protection</w:t>
      </w:r>
    </w:p>
    <w:p w:rsidR="006D23AE" w:rsidRPr="003E4359" w:rsidRDefault="006D23AE" w:rsidP="006D23AE"/>
    <w:p w:rsidR="0048364F" w:rsidRPr="003E4359" w:rsidRDefault="0048364F" w:rsidP="0048364F">
      <w:pPr>
        <w:pStyle w:val="Header"/>
        <w:tabs>
          <w:tab w:val="clear" w:pos="4150"/>
          <w:tab w:val="clear" w:pos="8307"/>
        </w:tabs>
      </w:pPr>
      <w:r w:rsidRPr="003E4359">
        <w:rPr>
          <w:rStyle w:val="CharAmSchNo"/>
        </w:rPr>
        <w:t xml:space="preserve"> </w:t>
      </w:r>
      <w:r w:rsidRPr="003E4359">
        <w:rPr>
          <w:rStyle w:val="CharAmSchText"/>
        </w:rPr>
        <w:t xml:space="preserve"> </w:t>
      </w:r>
    </w:p>
    <w:p w:rsidR="0048364F" w:rsidRPr="003E4359" w:rsidRDefault="0048364F" w:rsidP="0048364F">
      <w:pPr>
        <w:pStyle w:val="Header"/>
        <w:tabs>
          <w:tab w:val="clear" w:pos="4150"/>
          <w:tab w:val="clear" w:pos="8307"/>
        </w:tabs>
      </w:pPr>
      <w:r w:rsidRPr="003E4359">
        <w:rPr>
          <w:rStyle w:val="CharAmPartNo"/>
        </w:rPr>
        <w:t xml:space="preserve"> </w:t>
      </w:r>
      <w:r w:rsidRPr="003E4359">
        <w:rPr>
          <w:rStyle w:val="CharAmPartText"/>
        </w:rPr>
        <w:t xml:space="preserve"> </w:t>
      </w:r>
    </w:p>
    <w:p w:rsidR="0048364F" w:rsidRPr="003E4359" w:rsidRDefault="0048364F" w:rsidP="0048364F">
      <w:pPr>
        <w:sectPr w:rsidR="0048364F" w:rsidRPr="003E4359" w:rsidSect="00D15C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E4359" w:rsidRDefault="0048364F" w:rsidP="00726E0C">
      <w:pPr>
        <w:rPr>
          <w:sz w:val="36"/>
        </w:rPr>
      </w:pPr>
      <w:r w:rsidRPr="003E4359">
        <w:rPr>
          <w:sz w:val="36"/>
        </w:rPr>
        <w:lastRenderedPageBreak/>
        <w:t>Contents</w:t>
      </w:r>
    </w:p>
    <w:bookmarkStart w:id="2" w:name="BKCheck15B_3"/>
    <w:bookmarkEnd w:id="2"/>
    <w:p w:rsidR="007E520A" w:rsidRPr="003E4359" w:rsidRDefault="007E52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4359">
        <w:fldChar w:fldCharType="begin"/>
      </w:r>
      <w:r w:rsidRPr="003E4359">
        <w:instrText xml:space="preserve"> TOC \o "1-9" </w:instrText>
      </w:r>
      <w:r w:rsidRPr="003E4359">
        <w:fldChar w:fldCharType="separate"/>
      </w:r>
      <w:r w:rsidRPr="003E4359">
        <w:rPr>
          <w:noProof/>
        </w:rPr>
        <w:t>1</w:t>
      </w:r>
      <w:r w:rsidRPr="003E4359">
        <w:rPr>
          <w:noProof/>
        </w:rPr>
        <w:tab/>
        <w:t>Name</w:t>
      </w:r>
      <w:r w:rsidRPr="003E4359">
        <w:rPr>
          <w:noProof/>
        </w:rPr>
        <w:tab/>
      </w:r>
      <w:r w:rsidRPr="003E4359">
        <w:rPr>
          <w:noProof/>
        </w:rPr>
        <w:fldChar w:fldCharType="begin"/>
      </w:r>
      <w:r w:rsidRPr="003E4359">
        <w:rPr>
          <w:noProof/>
        </w:rPr>
        <w:instrText xml:space="preserve"> PAGEREF _Toc435438842 \h </w:instrText>
      </w:r>
      <w:r w:rsidRPr="003E4359">
        <w:rPr>
          <w:noProof/>
        </w:rPr>
      </w:r>
      <w:r w:rsidRPr="003E4359">
        <w:rPr>
          <w:noProof/>
        </w:rPr>
        <w:fldChar w:fldCharType="separate"/>
      </w:r>
      <w:r w:rsidR="00A261C1">
        <w:rPr>
          <w:noProof/>
        </w:rPr>
        <w:t>1</w:t>
      </w:r>
      <w:r w:rsidRPr="003E4359">
        <w:rPr>
          <w:noProof/>
        </w:rPr>
        <w:fldChar w:fldCharType="end"/>
      </w:r>
    </w:p>
    <w:p w:rsidR="007E520A" w:rsidRPr="003E4359" w:rsidRDefault="007E52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4359">
        <w:rPr>
          <w:noProof/>
        </w:rPr>
        <w:t>2</w:t>
      </w:r>
      <w:r w:rsidRPr="003E4359">
        <w:rPr>
          <w:noProof/>
        </w:rPr>
        <w:tab/>
        <w:t>Commencement</w:t>
      </w:r>
      <w:r w:rsidRPr="003E4359">
        <w:rPr>
          <w:noProof/>
        </w:rPr>
        <w:tab/>
      </w:r>
      <w:r w:rsidRPr="003E4359">
        <w:rPr>
          <w:noProof/>
        </w:rPr>
        <w:fldChar w:fldCharType="begin"/>
      </w:r>
      <w:r w:rsidRPr="003E4359">
        <w:rPr>
          <w:noProof/>
        </w:rPr>
        <w:instrText xml:space="preserve"> PAGEREF _Toc435438843 \h </w:instrText>
      </w:r>
      <w:r w:rsidRPr="003E4359">
        <w:rPr>
          <w:noProof/>
        </w:rPr>
      </w:r>
      <w:r w:rsidRPr="003E4359">
        <w:rPr>
          <w:noProof/>
        </w:rPr>
        <w:fldChar w:fldCharType="separate"/>
      </w:r>
      <w:r w:rsidR="00A261C1">
        <w:rPr>
          <w:noProof/>
        </w:rPr>
        <w:t>1</w:t>
      </w:r>
      <w:r w:rsidRPr="003E4359">
        <w:rPr>
          <w:noProof/>
        </w:rPr>
        <w:fldChar w:fldCharType="end"/>
      </w:r>
    </w:p>
    <w:p w:rsidR="007E520A" w:rsidRPr="003E4359" w:rsidRDefault="007E52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4359">
        <w:rPr>
          <w:noProof/>
        </w:rPr>
        <w:t>3</w:t>
      </w:r>
      <w:r w:rsidRPr="003E4359">
        <w:rPr>
          <w:noProof/>
        </w:rPr>
        <w:tab/>
        <w:t>Authority</w:t>
      </w:r>
      <w:r w:rsidRPr="003E4359">
        <w:rPr>
          <w:noProof/>
        </w:rPr>
        <w:tab/>
      </w:r>
      <w:r w:rsidRPr="003E4359">
        <w:rPr>
          <w:noProof/>
        </w:rPr>
        <w:fldChar w:fldCharType="begin"/>
      </w:r>
      <w:r w:rsidRPr="003E4359">
        <w:rPr>
          <w:noProof/>
        </w:rPr>
        <w:instrText xml:space="preserve"> PAGEREF _Toc435438844 \h </w:instrText>
      </w:r>
      <w:r w:rsidRPr="003E4359">
        <w:rPr>
          <w:noProof/>
        </w:rPr>
      </w:r>
      <w:r w:rsidRPr="003E4359">
        <w:rPr>
          <w:noProof/>
        </w:rPr>
        <w:fldChar w:fldCharType="separate"/>
      </w:r>
      <w:r w:rsidR="00A261C1">
        <w:rPr>
          <w:noProof/>
        </w:rPr>
        <w:t>1</w:t>
      </w:r>
      <w:r w:rsidRPr="003E4359">
        <w:rPr>
          <w:noProof/>
        </w:rPr>
        <w:fldChar w:fldCharType="end"/>
      </w:r>
    </w:p>
    <w:p w:rsidR="007E520A" w:rsidRPr="003E4359" w:rsidRDefault="007E52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4359">
        <w:rPr>
          <w:noProof/>
        </w:rPr>
        <w:t>4</w:t>
      </w:r>
      <w:r w:rsidRPr="003E4359">
        <w:rPr>
          <w:noProof/>
        </w:rPr>
        <w:tab/>
        <w:t>Schedules</w:t>
      </w:r>
      <w:r w:rsidRPr="003E4359">
        <w:rPr>
          <w:noProof/>
        </w:rPr>
        <w:tab/>
      </w:r>
      <w:r w:rsidRPr="003E4359">
        <w:rPr>
          <w:noProof/>
        </w:rPr>
        <w:fldChar w:fldCharType="begin"/>
      </w:r>
      <w:r w:rsidRPr="003E4359">
        <w:rPr>
          <w:noProof/>
        </w:rPr>
        <w:instrText xml:space="preserve"> PAGEREF _Toc435438845 \h </w:instrText>
      </w:r>
      <w:r w:rsidRPr="003E4359">
        <w:rPr>
          <w:noProof/>
        </w:rPr>
      </w:r>
      <w:r w:rsidRPr="003E4359">
        <w:rPr>
          <w:noProof/>
        </w:rPr>
        <w:fldChar w:fldCharType="separate"/>
      </w:r>
      <w:r w:rsidR="00A261C1">
        <w:rPr>
          <w:noProof/>
        </w:rPr>
        <w:t>1</w:t>
      </w:r>
      <w:r w:rsidRPr="003E4359">
        <w:rPr>
          <w:noProof/>
        </w:rPr>
        <w:fldChar w:fldCharType="end"/>
      </w:r>
    </w:p>
    <w:p w:rsidR="007E520A" w:rsidRPr="003E4359" w:rsidRDefault="007E52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E4359">
        <w:rPr>
          <w:noProof/>
        </w:rPr>
        <w:t>Schedule</w:t>
      </w:r>
      <w:r w:rsidR="003E4359" w:rsidRPr="003E4359">
        <w:rPr>
          <w:noProof/>
        </w:rPr>
        <w:t> </w:t>
      </w:r>
      <w:r w:rsidRPr="003E4359">
        <w:rPr>
          <w:noProof/>
        </w:rPr>
        <w:t>1—Amendments</w:t>
      </w:r>
      <w:r w:rsidRPr="003E4359">
        <w:rPr>
          <w:b w:val="0"/>
          <w:noProof/>
          <w:sz w:val="18"/>
        </w:rPr>
        <w:tab/>
      </w:r>
      <w:r w:rsidRPr="003E4359">
        <w:rPr>
          <w:b w:val="0"/>
          <w:noProof/>
          <w:sz w:val="18"/>
        </w:rPr>
        <w:fldChar w:fldCharType="begin"/>
      </w:r>
      <w:r w:rsidRPr="003E4359">
        <w:rPr>
          <w:b w:val="0"/>
          <w:noProof/>
          <w:sz w:val="18"/>
        </w:rPr>
        <w:instrText xml:space="preserve"> PAGEREF _Toc435438846 \h </w:instrText>
      </w:r>
      <w:r w:rsidRPr="003E4359">
        <w:rPr>
          <w:b w:val="0"/>
          <w:noProof/>
          <w:sz w:val="18"/>
        </w:rPr>
      </w:r>
      <w:r w:rsidRPr="003E4359">
        <w:rPr>
          <w:b w:val="0"/>
          <w:noProof/>
          <w:sz w:val="18"/>
        </w:rPr>
        <w:fldChar w:fldCharType="separate"/>
      </w:r>
      <w:r w:rsidR="00A261C1">
        <w:rPr>
          <w:b w:val="0"/>
          <w:noProof/>
          <w:sz w:val="18"/>
        </w:rPr>
        <w:t>2</w:t>
      </w:r>
      <w:r w:rsidRPr="003E4359">
        <w:rPr>
          <w:b w:val="0"/>
          <w:noProof/>
          <w:sz w:val="18"/>
        </w:rPr>
        <w:fldChar w:fldCharType="end"/>
      </w:r>
    </w:p>
    <w:p w:rsidR="007E520A" w:rsidRPr="003E4359" w:rsidRDefault="007E52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E4359">
        <w:rPr>
          <w:noProof/>
        </w:rPr>
        <w:t>Migration Regulations</w:t>
      </w:r>
      <w:r w:rsidR="003E4359" w:rsidRPr="003E4359">
        <w:rPr>
          <w:noProof/>
        </w:rPr>
        <w:t> </w:t>
      </w:r>
      <w:r w:rsidRPr="003E4359">
        <w:rPr>
          <w:noProof/>
        </w:rPr>
        <w:t>1994</w:t>
      </w:r>
      <w:r w:rsidRPr="003E4359">
        <w:rPr>
          <w:i w:val="0"/>
          <w:noProof/>
          <w:sz w:val="18"/>
        </w:rPr>
        <w:tab/>
      </w:r>
      <w:r w:rsidRPr="003E4359">
        <w:rPr>
          <w:i w:val="0"/>
          <w:noProof/>
          <w:sz w:val="18"/>
        </w:rPr>
        <w:fldChar w:fldCharType="begin"/>
      </w:r>
      <w:r w:rsidRPr="003E4359">
        <w:rPr>
          <w:i w:val="0"/>
          <w:noProof/>
          <w:sz w:val="18"/>
        </w:rPr>
        <w:instrText xml:space="preserve"> PAGEREF _Toc435438847 \h </w:instrText>
      </w:r>
      <w:r w:rsidRPr="003E4359">
        <w:rPr>
          <w:i w:val="0"/>
          <w:noProof/>
          <w:sz w:val="18"/>
        </w:rPr>
      </w:r>
      <w:r w:rsidRPr="003E4359">
        <w:rPr>
          <w:i w:val="0"/>
          <w:noProof/>
          <w:sz w:val="18"/>
        </w:rPr>
        <w:fldChar w:fldCharType="separate"/>
      </w:r>
      <w:r w:rsidR="00A261C1">
        <w:rPr>
          <w:i w:val="0"/>
          <w:noProof/>
          <w:sz w:val="18"/>
        </w:rPr>
        <w:t>2</w:t>
      </w:r>
      <w:r w:rsidRPr="003E4359">
        <w:rPr>
          <w:i w:val="0"/>
          <w:noProof/>
          <w:sz w:val="18"/>
        </w:rPr>
        <w:fldChar w:fldCharType="end"/>
      </w:r>
    </w:p>
    <w:p w:rsidR="00833416" w:rsidRPr="003E4359" w:rsidRDefault="007E520A" w:rsidP="0048364F">
      <w:r w:rsidRPr="003E4359">
        <w:fldChar w:fldCharType="end"/>
      </w:r>
    </w:p>
    <w:p w:rsidR="00722023" w:rsidRPr="003E4359" w:rsidRDefault="00722023" w:rsidP="0048364F">
      <w:pPr>
        <w:sectPr w:rsidR="00722023" w:rsidRPr="003E4359" w:rsidSect="00D15C4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E4359" w:rsidRDefault="0048364F" w:rsidP="0048364F">
      <w:pPr>
        <w:pStyle w:val="ActHead5"/>
      </w:pPr>
      <w:bookmarkStart w:id="3" w:name="_Toc435438842"/>
      <w:r w:rsidRPr="003E4359">
        <w:rPr>
          <w:rStyle w:val="CharSectno"/>
        </w:rPr>
        <w:lastRenderedPageBreak/>
        <w:t>1</w:t>
      </w:r>
      <w:r w:rsidRPr="003E4359">
        <w:t xml:space="preserve">  </w:t>
      </w:r>
      <w:r w:rsidR="004F676E" w:rsidRPr="003E4359">
        <w:t>Name</w:t>
      </w:r>
      <w:bookmarkEnd w:id="3"/>
    </w:p>
    <w:p w:rsidR="0048364F" w:rsidRPr="003E4359" w:rsidRDefault="0048364F" w:rsidP="0048364F">
      <w:pPr>
        <w:pStyle w:val="subsection"/>
      </w:pPr>
      <w:r w:rsidRPr="003E4359">
        <w:tab/>
      </w:r>
      <w:r w:rsidRPr="003E4359">
        <w:tab/>
        <w:t>Th</w:t>
      </w:r>
      <w:r w:rsidR="00F24C35" w:rsidRPr="003E4359">
        <w:t>is</w:t>
      </w:r>
      <w:r w:rsidRPr="003E4359">
        <w:t xml:space="preserve"> </w:t>
      </w:r>
      <w:r w:rsidR="00F24C35" w:rsidRPr="003E4359">
        <w:t>is</w:t>
      </w:r>
      <w:r w:rsidR="003801D0" w:rsidRPr="003E4359">
        <w:t xml:space="preserve"> the</w:t>
      </w:r>
      <w:r w:rsidRPr="003E4359">
        <w:t xml:space="preserve"> </w:t>
      </w:r>
      <w:bookmarkStart w:id="4" w:name="BKCheck15B_4"/>
      <w:bookmarkEnd w:id="4"/>
      <w:r w:rsidR="00CB0180" w:rsidRPr="003E4359">
        <w:rPr>
          <w:i/>
        </w:rPr>
        <w:fldChar w:fldCharType="begin"/>
      </w:r>
      <w:r w:rsidR="00CB0180" w:rsidRPr="003E4359">
        <w:rPr>
          <w:i/>
        </w:rPr>
        <w:instrText xml:space="preserve"> STYLEREF  ShortT </w:instrText>
      </w:r>
      <w:r w:rsidR="00CB0180" w:rsidRPr="003E4359">
        <w:rPr>
          <w:i/>
        </w:rPr>
        <w:fldChar w:fldCharType="separate"/>
      </w:r>
      <w:r w:rsidR="00A261C1">
        <w:rPr>
          <w:i/>
          <w:noProof/>
        </w:rPr>
        <w:t>Migration Amendment (Offshore Resources Activity) Regulation 2015</w:t>
      </w:r>
      <w:r w:rsidR="00CB0180" w:rsidRPr="003E4359">
        <w:rPr>
          <w:i/>
        </w:rPr>
        <w:fldChar w:fldCharType="end"/>
      </w:r>
      <w:r w:rsidRPr="003E4359">
        <w:t>.</w:t>
      </w:r>
    </w:p>
    <w:p w:rsidR="0048364F" w:rsidRPr="003E4359" w:rsidRDefault="0048364F" w:rsidP="0048364F">
      <w:pPr>
        <w:pStyle w:val="ActHead5"/>
      </w:pPr>
      <w:bookmarkStart w:id="5" w:name="_Toc435438843"/>
      <w:r w:rsidRPr="003E4359">
        <w:rPr>
          <w:rStyle w:val="CharSectno"/>
        </w:rPr>
        <w:t>2</w:t>
      </w:r>
      <w:r w:rsidRPr="003E4359">
        <w:t xml:space="preserve">  Commencement</w:t>
      </w:r>
      <w:bookmarkEnd w:id="5"/>
    </w:p>
    <w:p w:rsidR="005D176D" w:rsidRPr="003E4359" w:rsidRDefault="005D176D" w:rsidP="00A664CA">
      <w:pPr>
        <w:pStyle w:val="subsection"/>
      </w:pPr>
      <w:bookmarkStart w:id="6" w:name="_GoBack"/>
      <w:r w:rsidRPr="003E4359">
        <w:tab/>
        <w:t>(1)</w:t>
      </w:r>
      <w:r w:rsidRPr="003E4359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6"/>
    </w:p>
    <w:p w:rsidR="005D176D" w:rsidRPr="003E4359" w:rsidRDefault="005D176D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5D176D" w:rsidRPr="003E4359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D176D" w:rsidRPr="003E4359" w:rsidRDefault="005D176D" w:rsidP="00A664CA">
            <w:pPr>
              <w:pStyle w:val="TableHeading"/>
            </w:pPr>
            <w:r w:rsidRPr="003E4359">
              <w:t>Commencement information</w:t>
            </w:r>
          </w:p>
        </w:tc>
      </w:tr>
      <w:tr w:rsidR="005D176D" w:rsidRPr="003E4359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D176D" w:rsidRPr="003E4359" w:rsidRDefault="005D176D" w:rsidP="00A664CA">
            <w:pPr>
              <w:pStyle w:val="TableHeading"/>
            </w:pPr>
            <w:r w:rsidRPr="003E435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D176D" w:rsidRPr="003E4359" w:rsidRDefault="005D176D" w:rsidP="00A664CA">
            <w:pPr>
              <w:pStyle w:val="TableHeading"/>
            </w:pPr>
            <w:r w:rsidRPr="003E4359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D176D" w:rsidRPr="003E4359" w:rsidRDefault="005D176D" w:rsidP="00A664CA">
            <w:pPr>
              <w:pStyle w:val="TableHeading"/>
            </w:pPr>
            <w:r w:rsidRPr="003E4359">
              <w:t>Column 3</w:t>
            </w:r>
          </w:p>
        </w:tc>
      </w:tr>
      <w:tr w:rsidR="005D176D" w:rsidRPr="003E4359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D176D" w:rsidRPr="003E4359" w:rsidRDefault="005D176D" w:rsidP="00A664CA">
            <w:pPr>
              <w:pStyle w:val="TableHeading"/>
            </w:pPr>
            <w:r w:rsidRPr="003E435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D176D" w:rsidRPr="003E4359" w:rsidRDefault="005D176D" w:rsidP="00A664CA">
            <w:pPr>
              <w:pStyle w:val="TableHeading"/>
            </w:pPr>
            <w:r w:rsidRPr="003E4359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D176D" w:rsidRPr="003E4359" w:rsidRDefault="005D176D" w:rsidP="00A664CA">
            <w:pPr>
              <w:pStyle w:val="TableHeading"/>
            </w:pPr>
            <w:r w:rsidRPr="003E4359">
              <w:t>Date/Details</w:t>
            </w:r>
          </w:p>
        </w:tc>
      </w:tr>
      <w:tr w:rsidR="005D176D" w:rsidRPr="003E4359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D176D" w:rsidRPr="003E4359" w:rsidRDefault="005D176D" w:rsidP="005105AA">
            <w:pPr>
              <w:pStyle w:val="Tabletext"/>
            </w:pPr>
            <w:r w:rsidRPr="003E435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D176D" w:rsidRPr="003E4359" w:rsidRDefault="005D176D" w:rsidP="00A664CA">
            <w:pPr>
              <w:pStyle w:val="Tabletext"/>
            </w:pPr>
            <w:r w:rsidRPr="003E4359">
              <w:t>1</w:t>
            </w:r>
            <w:r w:rsidR="00C14765" w:rsidRPr="003E4359">
              <w:t>4</w:t>
            </w:r>
            <w:r w:rsidR="003E4359" w:rsidRPr="003E4359">
              <w:t> </w:t>
            </w:r>
            <w:r w:rsidRPr="003E4359">
              <w:t>December 2015.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176D" w:rsidRPr="003E4359" w:rsidRDefault="005D176D" w:rsidP="00A664CA">
            <w:pPr>
              <w:pStyle w:val="Tabletext"/>
            </w:pPr>
            <w:r w:rsidRPr="003E4359">
              <w:t>1</w:t>
            </w:r>
            <w:r w:rsidR="00C14765" w:rsidRPr="003E4359">
              <w:t>4</w:t>
            </w:r>
            <w:r w:rsidR="003E4359" w:rsidRPr="003E4359">
              <w:t> </w:t>
            </w:r>
            <w:r w:rsidRPr="003E4359">
              <w:t>December 2015</w:t>
            </w:r>
          </w:p>
        </w:tc>
      </w:tr>
    </w:tbl>
    <w:p w:rsidR="005D176D" w:rsidRPr="003E4359" w:rsidRDefault="005D176D" w:rsidP="00A664CA">
      <w:pPr>
        <w:pStyle w:val="notetext"/>
      </w:pPr>
      <w:r w:rsidRPr="003E4359">
        <w:rPr>
          <w:snapToGrid w:val="0"/>
          <w:lang w:eastAsia="en-US"/>
        </w:rPr>
        <w:t>Note:</w:t>
      </w:r>
      <w:r w:rsidRPr="003E43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5D176D" w:rsidRPr="003E4359" w:rsidRDefault="005D176D" w:rsidP="00D455E3">
      <w:pPr>
        <w:pStyle w:val="subsection"/>
      </w:pPr>
      <w:r w:rsidRPr="003E4359">
        <w:tab/>
        <w:t>(2)</w:t>
      </w:r>
      <w:r w:rsidRPr="003E43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E4359" w:rsidRDefault="007769D4" w:rsidP="005D176D">
      <w:pPr>
        <w:pStyle w:val="ActHead5"/>
      </w:pPr>
      <w:bookmarkStart w:id="7" w:name="_Toc435438844"/>
      <w:r w:rsidRPr="003E4359">
        <w:rPr>
          <w:rStyle w:val="CharSectno"/>
        </w:rPr>
        <w:t>3</w:t>
      </w:r>
      <w:r w:rsidRPr="003E4359">
        <w:t xml:space="preserve">  Authority</w:t>
      </w:r>
      <w:bookmarkEnd w:id="7"/>
    </w:p>
    <w:p w:rsidR="007769D4" w:rsidRPr="003E4359" w:rsidRDefault="007769D4" w:rsidP="007769D4">
      <w:pPr>
        <w:pStyle w:val="subsection"/>
      </w:pPr>
      <w:r w:rsidRPr="003E4359">
        <w:tab/>
      </w:r>
      <w:r w:rsidRPr="003E4359">
        <w:tab/>
      </w:r>
      <w:r w:rsidR="00AF0336" w:rsidRPr="003E4359">
        <w:t xml:space="preserve">This </w:t>
      </w:r>
      <w:r w:rsidR="00011222" w:rsidRPr="003E4359">
        <w:t>instrument</w:t>
      </w:r>
      <w:r w:rsidR="00AF0336" w:rsidRPr="003E4359">
        <w:t xml:space="preserve"> is made under the </w:t>
      </w:r>
      <w:r w:rsidR="008E3E0C" w:rsidRPr="003E4359">
        <w:rPr>
          <w:i/>
        </w:rPr>
        <w:t>Migration Act 1958</w:t>
      </w:r>
      <w:r w:rsidR="00D83D21" w:rsidRPr="003E4359">
        <w:rPr>
          <w:i/>
        </w:rPr>
        <w:t>.</w:t>
      </w:r>
    </w:p>
    <w:p w:rsidR="00557C7A" w:rsidRPr="003E4359" w:rsidRDefault="007769D4" w:rsidP="00557C7A">
      <w:pPr>
        <w:pStyle w:val="ActHead5"/>
      </w:pPr>
      <w:bookmarkStart w:id="8" w:name="_Toc435438845"/>
      <w:r w:rsidRPr="003E4359">
        <w:rPr>
          <w:rStyle w:val="CharSectno"/>
        </w:rPr>
        <w:t>4</w:t>
      </w:r>
      <w:r w:rsidR="00557C7A" w:rsidRPr="003E4359">
        <w:t xml:space="preserve">  </w:t>
      </w:r>
      <w:r w:rsidR="00B332B8" w:rsidRPr="003E4359">
        <w:t>Schedules</w:t>
      </w:r>
      <w:bookmarkEnd w:id="8"/>
    </w:p>
    <w:p w:rsidR="00557C7A" w:rsidRPr="003E4359" w:rsidRDefault="00557C7A" w:rsidP="00557C7A">
      <w:pPr>
        <w:pStyle w:val="subsection"/>
      </w:pPr>
      <w:r w:rsidRPr="003E4359">
        <w:tab/>
      </w:r>
      <w:r w:rsidRPr="003E4359">
        <w:tab/>
      </w:r>
      <w:r w:rsidR="00CD7ECB" w:rsidRPr="003E4359">
        <w:t xml:space="preserve">Each instrument that is specified in a Schedule to </w:t>
      </w:r>
      <w:r w:rsidR="008E3E0C" w:rsidRPr="003E4359">
        <w:t>this instrument</w:t>
      </w:r>
      <w:r w:rsidR="00C814F5" w:rsidRPr="003E4359">
        <w:t xml:space="preserve"> </w:t>
      </w:r>
      <w:r w:rsidR="00CD7ECB" w:rsidRPr="003E4359">
        <w:t xml:space="preserve">is amended or repealed as set out in the applicable items in the Schedule concerned, and any other item in a Schedule to </w:t>
      </w:r>
      <w:r w:rsidR="008E3E0C" w:rsidRPr="003E4359">
        <w:t>this instrument</w:t>
      </w:r>
      <w:r w:rsidR="00CD7ECB" w:rsidRPr="003E4359">
        <w:t xml:space="preserve"> has effect according to its terms.</w:t>
      </w:r>
    </w:p>
    <w:p w:rsidR="0048364F" w:rsidRPr="003E4359" w:rsidRDefault="0048364F" w:rsidP="00FF3089">
      <w:pPr>
        <w:pStyle w:val="ActHead6"/>
        <w:pageBreakBefore/>
      </w:pPr>
      <w:bookmarkStart w:id="9" w:name="_Toc435438846"/>
      <w:bookmarkStart w:id="10" w:name="opcAmSched"/>
      <w:bookmarkStart w:id="11" w:name="opcCurrentFind"/>
      <w:r w:rsidRPr="003E4359">
        <w:rPr>
          <w:rStyle w:val="CharAmSchNo"/>
        </w:rPr>
        <w:t>Schedule</w:t>
      </w:r>
      <w:r w:rsidR="003E4359" w:rsidRPr="003E4359">
        <w:rPr>
          <w:rStyle w:val="CharAmSchNo"/>
        </w:rPr>
        <w:t> </w:t>
      </w:r>
      <w:r w:rsidRPr="003E4359">
        <w:rPr>
          <w:rStyle w:val="CharAmSchNo"/>
        </w:rPr>
        <w:t>1</w:t>
      </w:r>
      <w:r w:rsidRPr="003E4359">
        <w:t>—</w:t>
      </w:r>
      <w:r w:rsidR="00460499" w:rsidRPr="003E4359">
        <w:rPr>
          <w:rStyle w:val="CharAmSchText"/>
        </w:rPr>
        <w:t>Amendments</w:t>
      </w:r>
      <w:bookmarkEnd w:id="9"/>
    </w:p>
    <w:bookmarkEnd w:id="10"/>
    <w:bookmarkEnd w:id="11"/>
    <w:p w:rsidR="006D23AE" w:rsidRPr="003E4359" w:rsidRDefault="006D23AE" w:rsidP="006D23AE">
      <w:pPr>
        <w:pStyle w:val="Header"/>
      </w:pPr>
      <w:r w:rsidRPr="003E4359">
        <w:rPr>
          <w:rStyle w:val="CharAmPartNo"/>
        </w:rPr>
        <w:t xml:space="preserve"> </w:t>
      </w:r>
      <w:r w:rsidRPr="003E4359">
        <w:rPr>
          <w:rStyle w:val="CharAmPartText"/>
        </w:rPr>
        <w:t xml:space="preserve"> </w:t>
      </w:r>
    </w:p>
    <w:p w:rsidR="0004044E" w:rsidRPr="003E4359" w:rsidRDefault="006D23AE" w:rsidP="006D23AE">
      <w:pPr>
        <w:pStyle w:val="ActHead9"/>
      </w:pPr>
      <w:bookmarkStart w:id="12" w:name="_Toc435438847"/>
      <w:r w:rsidRPr="003E4359">
        <w:t>Migration Regulations</w:t>
      </w:r>
      <w:r w:rsidR="003E4359" w:rsidRPr="003E4359">
        <w:t> </w:t>
      </w:r>
      <w:r w:rsidRPr="003E4359">
        <w:t>1994</w:t>
      </w:r>
      <w:bookmarkEnd w:id="12"/>
    </w:p>
    <w:p w:rsidR="008E3E0C" w:rsidRPr="003E4359" w:rsidRDefault="00947990" w:rsidP="008E3E0C">
      <w:pPr>
        <w:pStyle w:val="ItemHead"/>
        <w:tabs>
          <w:tab w:val="left" w:pos="6663"/>
        </w:tabs>
      </w:pPr>
      <w:r w:rsidRPr="003E4359">
        <w:t>1</w:t>
      </w:r>
      <w:r w:rsidR="008E3E0C" w:rsidRPr="003E4359">
        <w:t xml:space="preserve">  After subregulation</w:t>
      </w:r>
      <w:r w:rsidR="003E4359" w:rsidRPr="003E4359">
        <w:t> </w:t>
      </w:r>
      <w:r w:rsidR="008E3E0C" w:rsidRPr="003E4359">
        <w:t>2.05(</w:t>
      </w:r>
      <w:r w:rsidR="00247C5D" w:rsidRPr="003E4359">
        <w:t>4AB</w:t>
      </w:r>
      <w:r w:rsidR="008E3E0C" w:rsidRPr="003E4359">
        <w:t>)</w:t>
      </w:r>
    </w:p>
    <w:p w:rsidR="008E3E0C" w:rsidRPr="003E4359" w:rsidRDefault="008E3E0C" w:rsidP="008E3E0C">
      <w:pPr>
        <w:pStyle w:val="Item"/>
      </w:pPr>
      <w:r w:rsidRPr="003E4359">
        <w:t>Insert:</w:t>
      </w:r>
    </w:p>
    <w:p w:rsidR="008E3E0C" w:rsidRPr="003E4359" w:rsidRDefault="00247C5D" w:rsidP="008E3E0C">
      <w:pPr>
        <w:pStyle w:val="subsection"/>
      </w:pPr>
      <w:r w:rsidRPr="003E4359">
        <w:tab/>
        <w:t>(4</w:t>
      </w:r>
      <w:r w:rsidR="008E3E0C" w:rsidRPr="003E4359">
        <w:t>A</w:t>
      </w:r>
      <w:r w:rsidRPr="003E4359">
        <w:t>C</w:t>
      </w:r>
      <w:r w:rsidR="008E3E0C" w:rsidRPr="003E4359">
        <w:t>)</w:t>
      </w:r>
      <w:r w:rsidR="008E3E0C" w:rsidRPr="003E4359">
        <w:tab/>
        <w:t>For paragraph</w:t>
      </w:r>
      <w:r w:rsidR="003E4359" w:rsidRPr="003E4359">
        <w:t> </w:t>
      </w:r>
      <w:r w:rsidR="008E3E0C" w:rsidRPr="003E4359">
        <w:t>41(2B)(b) of the Act, the following visas are prescribed:</w:t>
      </w:r>
    </w:p>
    <w:p w:rsidR="008E3E0C" w:rsidRPr="003E4359" w:rsidRDefault="008E3E0C" w:rsidP="008E3E0C">
      <w:pPr>
        <w:pStyle w:val="paragraph"/>
      </w:pPr>
      <w:r w:rsidRPr="003E4359">
        <w:tab/>
        <w:t>(a)</w:t>
      </w:r>
      <w:r w:rsidRPr="003E4359">
        <w:tab/>
        <w:t>a Subclass 400 (Temporary Work (Short Stay Activity)) visa;</w:t>
      </w:r>
    </w:p>
    <w:p w:rsidR="008E3E0C" w:rsidRPr="003E4359" w:rsidRDefault="008E3E0C" w:rsidP="008E3E0C">
      <w:pPr>
        <w:pStyle w:val="paragraph"/>
      </w:pPr>
      <w:r w:rsidRPr="003E4359">
        <w:tab/>
        <w:t>(b)</w:t>
      </w:r>
      <w:r w:rsidRPr="003E4359">
        <w:tab/>
        <w:t>a Subclass 457 (Temporary Work (Skilled)) visa.</w:t>
      </w:r>
    </w:p>
    <w:p w:rsidR="00852DD2" w:rsidRPr="003E4359" w:rsidRDefault="00947990" w:rsidP="00852DD2">
      <w:pPr>
        <w:pStyle w:val="ItemHead"/>
      </w:pPr>
      <w:r w:rsidRPr="003E4359">
        <w:t>2</w:t>
      </w:r>
      <w:r w:rsidR="008E3E0C" w:rsidRPr="003E4359">
        <w:t xml:space="preserve">  A</w:t>
      </w:r>
      <w:r w:rsidR="00852DD2" w:rsidRPr="003E4359">
        <w:t>t the end of Division</w:t>
      </w:r>
      <w:r w:rsidR="003E4359" w:rsidRPr="003E4359">
        <w:t> </w:t>
      </w:r>
      <w:r w:rsidR="00852DD2" w:rsidRPr="003E4359">
        <w:t>2.1 of Part</w:t>
      </w:r>
      <w:r w:rsidR="003E4359" w:rsidRPr="003E4359">
        <w:t> </w:t>
      </w:r>
      <w:r w:rsidR="00852DD2" w:rsidRPr="003E4359">
        <w:t>2</w:t>
      </w:r>
    </w:p>
    <w:p w:rsidR="008E3E0C" w:rsidRPr="003E4359" w:rsidRDefault="00852DD2" w:rsidP="00852DD2">
      <w:pPr>
        <w:pStyle w:val="Item"/>
      </w:pPr>
      <w:r w:rsidRPr="003E4359">
        <w:t>Add</w:t>
      </w:r>
      <w:r w:rsidR="008E3E0C" w:rsidRPr="003E4359">
        <w:t>:</w:t>
      </w:r>
    </w:p>
    <w:p w:rsidR="008E3E0C" w:rsidRPr="003E4359" w:rsidRDefault="008E3E0C" w:rsidP="008E3E0C">
      <w:pPr>
        <w:pStyle w:val="ActHead5"/>
      </w:pPr>
      <w:bookmarkStart w:id="13" w:name="_Toc435438848"/>
      <w:r w:rsidRPr="003E4359">
        <w:rPr>
          <w:rStyle w:val="CharSectno"/>
        </w:rPr>
        <w:t>2.06AA</w:t>
      </w:r>
      <w:r w:rsidR="00247C5D" w:rsidRPr="003E4359">
        <w:rPr>
          <w:rStyle w:val="CharSectno"/>
        </w:rPr>
        <w:t>C</w:t>
      </w:r>
      <w:r w:rsidRPr="003E4359">
        <w:t xml:space="preserve">  Entry to Australia—persons entering to participate in, or support, offshore resource</w:t>
      </w:r>
      <w:r w:rsidR="00C14765" w:rsidRPr="003E4359">
        <w:t>s</w:t>
      </w:r>
      <w:r w:rsidRPr="003E4359">
        <w:t xml:space="preserve"> activities</w:t>
      </w:r>
      <w:bookmarkEnd w:id="13"/>
    </w:p>
    <w:p w:rsidR="00247C5D" w:rsidRPr="003E4359" w:rsidRDefault="00247C5D" w:rsidP="00247C5D">
      <w:pPr>
        <w:pStyle w:val="subsection"/>
      </w:pPr>
      <w:r w:rsidRPr="003E4359">
        <w:tab/>
      </w:r>
      <w:r w:rsidRPr="003E4359">
        <w:tab/>
        <w:t>For paragraph</w:t>
      </w:r>
      <w:r w:rsidR="003E4359" w:rsidRPr="003E4359">
        <w:t> </w:t>
      </w:r>
      <w:r w:rsidRPr="003E4359">
        <w:t>43(1)(c) of the Act, the following reason is prescribed:</w:t>
      </w:r>
    </w:p>
    <w:p w:rsidR="00247C5D" w:rsidRPr="003E4359" w:rsidRDefault="00247C5D" w:rsidP="00247C5D">
      <w:pPr>
        <w:pStyle w:val="paragraph"/>
      </w:pPr>
      <w:r w:rsidRPr="003E4359">
        <w:tab/>
        <w:t>(a)</w:t>
      </w:r>
      <w:r w:rsidRPr="003E4359">
        <w:tab/>
        <w:t>the visa held by the visa holder is:</w:t>
      </w:r>
    </w:p>
    <w:p w:rsidR="00247C5D" w:rsidRPr="003E4359" w:rsidRDefault="00247C5D" w:rsidP="00247C5D">
      <w:pPr>
        <w:pStyle w:val="paragraphsub"/>
      </w:pPr>
      <w:r w:rsidRPr="003E4359">
        <w:tab/>
        <w:t>(i)</w:t>
      </w:r>
      <w:r w:rsidRPr="003E4359">
        <w:tab/>
        <w:t>a permanent visa; or</w:t>
      </w:r>
    </w:p>
    <w:p w:rsidR="00247C5D" w:rsidRPr="003E4359" w:rsidRDefault="00247C5D" w:rsidP="00247C5D">
      <w:pPr>
        <w:pStyle w:val="paragraphsub"/>
      </w:pPr>
      <w:r w:rsidRPr="003E4359">
        <w:tab/>
        <w:t>(ii)</w:t>
      </w:r>
      <w:r w:rsidRPr="003E4359">
        <w:tab/>
        <w:t>a Subclass 400 (Temporary Work (Short Stay Activity)) visa; or</w:t>
      </w:r>
    </w:p>
    <w:p w:rsidR="00247C5D" w:rsidRPr="003E4359" w:rsidRDefault="00247C5D" w:rsidP="00247C5D">
      <w:pPr>
        <w:pStyle w:val="paragraphsub"/>
      </w:pPr>
      <w:r w:rsidRPr="003E4359">
        <w:tab/>
        <w:t>(iii)</w:t>
      </w:r>
      <w:r w:rsidRPr="003E4359">
        <w:tab/>
        <w:t>a Subclass 457 (Temporary Work (Skilled)) visa; and</w:t>
      </w:r>
    </w:p>
    <w:p w:rsidR="00212BB8" w:rsidRPr="003E4359" w:rsidRDefault="00212BB8" w:rsidP="00CA79BA">
      <w:pPr>
        <w:pStyle w:val="paragraph"/>
      </w:pPr>
      <w:r w:rsidRPr="003E4359">
        <w:tab/>
        <w:t>(b)</w:t>
      </w:r>
      <w:r w:rsidRPr="003E4359">
        <w:tab/>
        <w:t>the holder is a person who</w:t>
      </w:r>
      <w:r w:rsidR="00A702B9" w:rsidRPr="003E4359">
        <w:t xml:space="preserve"> will be</w:t>
      </w:r>
      <w:r w:rsidRPr="003E4359">
        <w:t xml:space="preserve"> in an area to participate in, or to support, an offshore resources activity in relation to that area.</w:t>
      </w:r>
    </w:p>
    <w:p w:rsidR="00247C5D" w:rsidRPr="003E4359" w:rsidRDefault="00247C5D" w:rsidP="00247C5D">
      <w:pPr>
        <w:pStyle w:val="notetext"/>
      </w:pPr>
      <w:r w:rsidRPr="003E4359">
        <w:t>Note</w:t>
      </w:r>
      <w:r w:rsidR="00947990" w:rsidRPr="003E4359">
        <w:t xml:space="preserve"> 1</w:t>
      </w:r>
      <w:r w:rsidRPr="003E4359">
        <w:t>:</w:t>
      </w:r>
      <w:r w:rsidRPr="003E4359">
        <w:tab/>
        <w:t>Paragraph 43(1)(c) of the Act provides that if the holder of a visa that is in effect travels to Australia on a vessel, and a prescribed reason makes it necessary to enter Australia in a way other than at a port, or on a pre</w:t>
      </w:r>
      <w:r w:rsidR="003E4359">
        <w:noBreakHyphen/>
      </w:r>
      <w:r w:rsidRPr="003E4359">
        <w:t>cleared flight, the visa is permission for the holder to enter Australia in that other way.</w:t>
      </w:r>
    </w:p>
    <w:p w:rsidR="00947990" w:rsidRPr="003E4359" w:rsidRDefault="00947990" w:rsidP="00247C5D">
      <w:pPr>
        <w:pStyle w:val="notetext"/>
      </w:pPr>
      <w:r w:rsidRPr="003E4359">
        <w:t>Note 2:</w:t>
      </w:r>
      <w:r w:rsidRPr="003E4359">
        <w:tab/>
      </w:r>
      <w:r w:rsidR="003E4359" w:rsidRPr="003E4359">
        <w:t>Paragraph (</w:t>
      </w:r>
      <w:r w:rsidRPr="003E4359">
        <w:t xml:space="preserve">b)—for the definition of </w:t>
      </w:r>
      <w:r w:rsidRPr="003E4359">
        <w:rPr>
          <w:b/>
          <w:i/>
        </w:rPr>
        <w:t>offshore resources activity</w:t>
      </w:r>
      <w:r w:rsidRPr="003E4359">
        <w:t>, see subsection</w:t>
      </w:r>
      <w:r w:rsidR="003E4359" w:rsidRPr="003E4359">
        <w:t> </w:t>
      </w:r>
      <w:r w:rsidRPr="003E4359">
        <w:t>9A(5) of the Act.</w:t>
      </w:r>
    </w:p>
    <w:p w:rsidR="008E3E0C" w:rsidRPr="003E4359" w:rsidRDefault="00947990" w:rsidP="008E3E0C">
      <w:pPr>
        <w:pStyle w:val="ItemHead"/>
      </w:pPr>
      <w:r w:rsidRPr="003E4359">
        <w:t>3</w:t>
      </w:r>
      <w:r w:rsidR="008E3E0C" w:rsidRPr="003E4359">
        <w:t xml:space="preserve">  At the end of Part</w:t>
      </w:r>
      <w:r w:rsidR="003E4359" w:rsidRPr="003E4359">
        <w:t> </w:t>
      </w:r>
      <w:r w:rsidR="008E3E0C" w:rsidRPr="003E4359">
        <w:t>2 of Schedule</w:t>
      </w:r>
      <w:r w:rsidR="003E4359" w:rsidRPr="003E4359">
        <w:t> </w:t>
      </w:r>
      <w:r w:rsidR="008E3E0C" w:rsidRPr="003E4359">
        <w:t>9</w:t>
      </w:r>
    </w:p>
    <w:p w:rsidR="00247C5D" w:rsidRPr="003E4359" w:rsidRDefault="008E3E0C" w:rsidP="00247C5D">
      <w:pPr>
        <w:pStyle w:val="Item"/>
      </w:pPr>
      <w:r w:rsidRPr="003E4359">
        <w:t>Add:</w:t>
      </w:r>
    </w:p>
    <w:p w:rsidR="00247C5D" w:rsidRPr="003E4359" w:rsidRDefault="00247C5D" w:rsidP="00247C5D">
      <w:pPr>
        <w:pStyle w:val="subsection"/>
      </w:pPr>
      <w:r w:rsidRPr="003E4359">
        <w:t>11</w:t>
      </w:r>
      <w:r w:rsidRPr="003E4359">
        <w:tab/>
      </w:r>
      <w:r w:rsidRPr="003E4359">
        <w:tab/>
        <w:t>A person:</w:t>
      </w:r>
    </w:p>
    <w:p w:rsidR="00247C5D" w:rsidRPr="003E4359" w:rsidRDefault="00247C5D" w:rsidP="00247C5D">
      <w:pPr>
        <w:pStyle w:val="paragraph"/>
      </w:pPr>
      <w:r w:rsidRPr="003E4359">
        <w:tab/>
        <w:t>(a)</w:t>
      </w:r>
      <w:r w:rsidRPr="003E4359">
        <w:tab/>
        <w:t>who is an Australian citizen, or holds one of the following types of visa that is in effect:</w:t>
      </w:r>
    </w:p>
    <w:p w:rsidR="00247C5D" w:rsidRPr="003E4359" w:rsidRDefault="00247C5D" w:rsidP="00247C5D">
      <w:pPr>
        <w:pStyle w:val="paragraphsub"/>
      </w:pPr>
      <w:r w:rsidRPr="003E4359">
        <w:tab/>
        <w:t>(i)</w:t>
      </w:r>
      <w:r w:rsidRPr="003E4359">
        <w:tab/>
        <w:t>a permanent visa;</w:t>
      </w:r>
    </w:p>
    <w:p w:rsidR="00247C5D" w:rsidRPr="003E4359" w:rsidRDefault="00247C5D" w:rsidP="00247C5D">
      <w:pPr>
        <w:pStyle w:val="paragraphsub"/>
      </w:pPr>
      <w:r w:rsidRPr="003E4359">
        <w:tab/>
        <w:t>(ii)</w:t>
      </w:r>
      <w:r w:rsidRPr="003E4359">
        <w:tab/>
        <w:t>a Subclass 400 (Temporary Work (Short Stay Activity)) visa;</w:t>
      </w:r>
    </w:p>
    <w:p w:rsidR="00247C5D" w:rsidRPr="003E4359" w:rsidRDefault="00247C5D" w:rsidP="00247C5D">
      <w:pPr>
        <w:pStyle w:val="paragraphsub"/>
      </w:pPr>
      <w:r w:rsidRPr="003E4359">
        <w:tab/>
        <w:t>(iii)</w:t>
      </w:r>
      <w:r w:rsidRPr="003E4359">
        <w:tab/>
        <w:t>a Subclass 457 (Temporary Work (Skilled)) visa; and</w:t>
      </w:r>
    </w:p>
    <w:p w:rsidR="00247C5D" w:rsidRPr="003E4359" w:rsidRDefault="00247C5D" w:rsidP="00247C5D">
      <w:pPr>
        <w:pStyle w:val="paragraph"/>
      </w:pPr>
      <w:r w:rsidRPr="003E4359">
        <w:tab/>
        <w:t>(b)</w:t>
      </w:r>
      <w:r w:rsidRPr="003E4359">
        <w:tab/>
        <w:t>who is taken to enter Australia because paragraph</w:t>
      </w:r>
      <w:r w:rsidR="003E4359" w:rsidRPr="003E4359">
        <w:t> </w:t>
      </w:r>
      <w:r w:rsidRPr="003E4359">
        <w:t>9A(3)(c) of the Act</w:t>
      </w:r>
      <w:r w:rsidR="00A85987" w:rsidRPr="003E4359">
        <w:t xml:space="preserve"> is satisfied in respect of the person</w:t>
      </w:r>
      <w:r w:rsidRPr="003E4359">
        <w:t>; and</w:t>
      </w:r>
    </w:p>
    <w:p w:rsidR="00247C5D" w:rsidRPr="003E4359" w:rsidRDefault="00247C5D" w:rsidP="00247C5D">
      <w:pPr>
        <w:pStyle w:val="paragraph"/>
      </w:pPr>
      <w:r w:rsidRPr="003E4359">
        <w:tab/>
        <w:t>(c)</w:t>
      </w:r>
      <w:r w:rsidRPr="003E4359">
        <w:tab/>
        <w:t>whose entry has been reported in writing to Immigration</w:t>
      </w:r>
    </w:p>
    <w:sectPr w:rsidR="00247C5D" w:rsidRPr="003E4359" w:rsidSect="00D15C4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0C" w:rsidRDefault="008E3E0C" w:rsidP="0048364F">
      <w:pPr>
        <w:spacing w:line="240" w:lineRule="auto"/>
      </w:pPr>
      <w:r>
        <w:separator/>
      </w:r>
    </w:p>
  </w:endnote>
  <w:endnote w:type="continuationSeparator" w:id="0">
    <w:p w:rsidR="008E3E0C" w:rsidRDefault="008E3E0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24" w:rsidRPr="00D15C41" w:rsidRDefault="007B4B24" w:rsidP="00D15C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5C41">
      <w:rPr>
        <w:i/>
        <w:sz w:val="18"/>
      </w:rPr>
      <w:t xml:space="preserve"> </w:t>
    </w:r>
    <w:r w:rsidR="00D15C41" w:rsidRPr="00D15C41">
      <w:rPr>
        <w:i/>
        <w:sz w:val="18"/>
      </w:rPr>
      <w:t>OPC61022 -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C41" w:rsidRDefault="00D15C41" w:rsidP="00D15C41">
    <w:pPr>
      <w:pStyle w:val="Footer"/>
    </w:pPr>
    <w:r w:rsidRPr="00D15C41">
      <w:rPr>
        <w:i/>
        <w:sz w:val="18"/>
      </w:rPr>
      <w:t>OPC61022 -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24" w:rsidRPr="00D15C41" w:rsidRDefault="007B4B24" w:rsidP="007B4B24">
    <w:pPr>
      <w:pStyle w:val="Footer"/>
      <w:rPr>
        <w:sz w:val="18"/>
      </w:rPr>
    </w:pPr>
  </w:p>
  <w:p w:rsidR="007B4B24" w:rsidRPr="00D15C41" w:rsidRDefault="00D15C41" w:rsidP="00D15C41">
    <w:pPr>
      <w:pStyle w:val="Footer"/>
      <w:rPr>
        <w:sz w:val="18"/>
      </w:rPr>
    </w:pPr>
    <w:r w:rsidRPr="00D15C41">
      <w:rPr>
        <w:i/>
        <w:sz w:val="18"/>
      </w:rPr>
      <w:t>OPC61022 -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24" w:rsidRPr="00D15C41" w:rsidRDefault="007B4B24" w:rsidP="007B4B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B4B24" w:rsidRPr="00D15C41" w:rsidTr="007D58D5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B4B24" w:rsidRPr="00D15C41" w:rsidRDefault="007B4B24" w:rsidP="007D58D5">
          <w:pPr>
            <w:spacing w:line="0" w:lineRule="atLeast"/>
            <w:rPr>
              <w:rFonts w:cs="Times New Roman"/>
              <w:i/>
              <w:sz w:val="18"/>
            </w:rPr>
          </w:pPr>
          <w:r w:rsidRPr="00D15C41">
            <w:rPr>
              <w:rFonts w:cs="Times New Roman"/>
              <w:i/>
              <w:sz w:val="18"/>
            </w:rPr>
            <w:fldChar w:fldCharType="begin"/>
          </w:r>
          <w:r w:rsidRPr="00D15C41">
            <w:rPr>
              <w:rFonts w:cs="Times New Roman"/>
              <w:i/>
              <w:sz w:val="18"/>
            </w:rPr>
            <w:instrText xml:space="preserve"> PAGE </w:instrText>
          </w:r>
          <w:r w:rsidRPr="00D15C41">
            <w:rPr>
              <w:rFonts w:cs="Times New Roman"/>
              <w:i/>
              <w:sz w:val="18"/>
            </w:rPr>
            <w:fldChar w:fldCharType="separate"/>
          </w:r>
          <w:r w:rsidR="003D6A97">
            <w:rPr>
              <w:rFonts w:cs="Times New Roman"/>
              <w:i/>
              <w:noProof/>
              <w:sz w:val="18"/>
            </w:rPr>
            <w:t>ii</w:t>
          </w:r>
          <w:r w:rsidRPr="00D15C4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B4B24" w:rsidRPr="00D15C41" w:rsidRDefault="007B4B24" w:rsidP="007D58D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15C41">
            <w:rPr>
              <w:rFonts w:cs="Times New Roman"/>
              <w:i/>
              <w:sz w:val="18"/>
            </w:rPr>
            <w:fldChar w:fldCharType="begin"/>
          </w:r>
          <w:r w:rsidRPr="00D15C41">
            <w:rPr>
              <w:rFonts w:cs="Times New Roman"/>
              <w:i/>
              <w:sz w:val="18"/>
            </w:rPr>
            <w:instrText xml:space="preserve"> DOCPROPERTY ShortT </w:instrText>
          </w:r>
          <w:r w:rsidRPr="00D15C41">
            <w:rPr>
              <w:rFonts w:cs="Times New Roman"/>
              <w:i/>
              <w:sz w:val="18"/>
            </w:rPr>
            <w:fldChar w:fldCharType="separate"/>
          </w:r>
          <w:r w:rsidR="00A261C1">
            <w:rPr>
              <w:rFonts w:cs="Times New Roman"/>
              <w:i/>
              <w:sz w:val="18"/>
            </w:rPr>
            <w:t>Migration Amendment (Offshore Resources Activity) Regulation 2015</w:t>
          </w:r>
          <w:r w:rsidRPr="00D15C4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B4B24" w:rsidRPr="00D15C41" w:rsidRDefault="007B4B24" w:rsidP="007D58D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15C41">
            <w:rPr>
              <w:rFonts w:cs="Times New Roman"/>
              <w:i/>
              <w:sz w:val="18"/>
            </w:rPr>
            <w:fldChar w:fldCharType="begin"/>
          </w:r>
          <w:r w:rsidRPr="00D15C41">
            <w:rPr>
              <w:rFonts w:cs="Times New Roman"/>
              <w:i/>
              <w:sz w:val="18"/>
            </w:rPr>
            <w:instrText xml:space="preserve"> DOCPROPERTY ActNo </w:instrText>
          </w:r>
          <w:r w:rsidRPr="00D15C41">
            <w:rPr>
              <w:rFonts w:cs="Times New Roman"/>
              <w:i/>
              <w:sz w:val="18"/>
            </w:rPr>
            <w:fldChar w:fldCharType="separate"/>
          </w:r>
          <w:r w:rsidR="00A261C1">
            <w:rPr>
              <w:rFonts w:cs="Times New Roman"/>
              <w:i/>
              <w:sz w:val="18"/>
            </w:rPr>
            <w:t>No. 211, 2015</w:t>
          </w:r>
          <w:r w:rsidRPr="00D15C4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B4B24" w:rsidRPr="00D15C41" w:rsidRDefault="00D15C41" w:rsidP="00D15C41">
    <w:pPr>
      <w:rPr>
        <w:rFonts w:cs="Times New Roman"/>
        <w:i/>
        <w:sz w:val="18"/>
      </w:rPr>
    </w:pPr>
    <w:r w:rsidRPr="00D15C41">
      <w:rPr>
        <w:rFonts w:cs="Times New Roman"/>
        <w:i/>
        <w:sz w:val="18"/>
      </w:rPr>
      <w:t>OPC61022 -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24" w:rsidRPr="00E33C1C" w:rsidRDefault="007B4B24" w:rsidP="007B4B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B4B24" w:rsidTr="007D58D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B4B24" w:rsidRDefault="007B4B24" w:rsidP="007D58D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261C1">
            <w:rPr>
              <w:i/>
              <w:sz w:val="18"/>
            </w:rPr>
            <w:t>No. 211,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B4B24" w:rsidRDefault="007B4B24" w:rsidP="007D58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61C1">
            <w:rPr>
              <w:i/>
              <w:sz w:val="18"/>
            </w:rPr>
            <w:t>Migration Amendment (Offshore Resources Activity)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B4B24" w:rsidRDefault="007B4B24" w:rsidP="007D58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54A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B4B24" w:rsidRPr="00ED79B6" w:rsidRDefault="00D15C41" w:rsidP="00D15C41">
    <w:pPr>
      <w:rPr>
        <w:i/>
        <w:sz w:val="18"/>
      </w:rPr>
    </w:pPr>
    <w:r w:rsidRPr="00D15C41">
      <w:rPr>
        <w:rFonts w:cs="Times New Roman"/>
        <w:i/>
        <w:sz w:val="18"/>
      </w:rPr>
      <w:t>OPC61022 -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24" w:rsidRPr="00D15C41" w:rsidRDefault="007B4B24" w:rsidP="007B4B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7B4B24" w:rsidRPr="00D15C41" w:rsidTr="007D58D5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B4B24" w:rsidRPr="00D15C41" w:rsidRDefault="007B4B24" w:rsidP="007D58D5">
          <w:pPr>
            <w:spacing w:line="0" w:lineRule="atLeast"/>
            <w:rPr>
              <w:rFonts w:cs="Times New Roman"/>
              <w:i/>
              <w:sz w:val="18"/>
            </w:rPr>
          </w:pPr>
          <w:r w:rsidRPr="00D15C41">
            <w:rPr>
              <w:rFonts w:cs="Times New Roman"/>
              <w:i/>
              <w:sz w:val="18"/>
            </w:rPr>
            <w:fldChar w:fldCharType="begin"/>
          </w:r>
          <w:r w:rsidRPr="00D15C41">
            <w:rPr>
              <w:rFonts w:cs="Times New Roman"/>
              <w:i/>
              <w:sz w:val="18"/>
            </w:rPr>
            <w:instrText xml:space="preserve"> PAGE </w:instrText>
          </w:r>
          <w:r w:rsidRPr="00D15C41">
            <w:rPr>
              <w:rFonts w:cs="Times New Roman"/>
              <w:i/>
              <w:sz w:val="18"/>
            </w:rPr>
            <w:fldChar w:fldCharType="separate"/>
          </w:r>
          <w:r w:rsidR="000160C1">
            <w:rPr>
              <w:rFonts w:cs="Times New Roman"/>
              <w:i/>
              <w:noProof/>
              <w:sz w:val="18"/>
            </w:rPr>
            <w:t>2</w:t>
          </w:r>
          <w:r w:rsidRPr="00D15C4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B4B24" w:rsidRPr="00D15C41" w:rsidRDefault="007B4B24" w:rsidP="007D58D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15C41">
            <w:rPr>
              <w:rFonts w:cs="Times New Roman"/>
              <w:i/>
              <w:sz w:val="18"/>
            </w:rPr>
            <w:fldChar w:fldCharType="begin"/>
          </w:r>
          <w:r w:rsidRPr="00D15C41">
            <w:rPr>
              <w:rFonts w:cs="Times New Roman"/>
              <w:i/>
              <w:sz w:val="18"/>
            </w:rPr>
            <w:instrText xml:space="preserve"> DOCPROPERTY ShortT </w:instrText>
          </w:r>
          <w:r w:rsidRPr="00D15C41">
            <w:rPr>
              <w:rFonts w:cs="Times New Roman"/>
              <w:i/>
              <w:sz w:val="18"/>
            </w:rPr>
            <w:fldChar w:fldCharType="separate"/>
          </w:r>
          <w:r w:rsidR="00A261C1">
            <w:rPr>
              <w:rFonts w:cs="Times New Roman"/>
              <w:i/>
              <w:sz w:val="18"/>
            </w:rPr>
            <w:t>Migration Amendment (Offshore Resources Activity) Regulation 2015</w:t>
          </w:r>
          <w:r w:rsidRPr="00D15C4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B4B24" w:rsidRPr="00D15C41" w:rsidRDefault="007B4B24" w:rsidP="007D58D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15C41">
            <w:rPr>
              <w:rFonts w:cs="Times New Roman"/>
              <w:i/>
              <w:sz w:val="18"/>
            </w:rPr>
            <w:fldChar w:fldCharType="begin"/>
          </w:r>
          <w:r w:rsidRPr="00D15C41">
            <w:rPr>
              <w:rFonts w:cs="Times New Roman"/>
              <w:i/>
              <w:sz w:val="18"/>
            </w:rPr>
            <w:instrText xml:space="preserve"> DOCPROPERTY ActNo </w:instrText>
          </w:r>
          <w:r w:rsidRPr="00D15C41">
            <w:rPr>
              <w:rFonts w:cs="Times New Roman"/>
              <w:i/>
              <w:sz w:val="18"/>
            </w:rPr>
            <w:fldChar w:fldCharType="separate"/>
          </w:r>
          <w:r w:rsidR="00A261C1">
            <w:rPr>
              <w:rFonts w:cs="Times New Roman"/>
              <w:i/>
              <w:sz w:val="18"/>
            </w:rPr>
            <w:t>No. 211, 2015</w:t>
          </w:r>
          <w:r w:rsidRPr="00D15C4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7B4B24" w:rsidRPr="00D15C41" w:rsidRDefault="00D15C41" w:rsidP="00D15C41">
    <w:pPr>
      <w:rPr>
        <w:rFonts w:cs="Times New Roman"/>
        <w:i/>
        <w:sz w:val="18"/>
      </w:rPr>
    </w:pPr>
    <w:r w:rsidRPr="00D15C41">
      <w:rPr>
        <w:rFonts w:cs="Times New Roman"/>
        <w:i/>
        <w:sz w:val="18"/>
      </w:rPr>
      <w:t>OPC61022 -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24" w:rsidRPr="00E33C1C" w:rsidRDefault="007B4B24" w:rsidP="007B4B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7B4B24" w:rsidTr="007D58D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B4B24" w:rsidRDefault="007B4B24" w:rsidP="007D58D5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261C1">
            <w:rPr>
              <w:i/>
              <w:sz w:val="18"/>
            </w:rPr>
            <w:t>No. 211,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7B4B24" w:rsidRDefault="007B4B24" w:rsidP="007D58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61C1">
            <w:rPr>
              <w:i/>
              <w:sz w:val="18"/>
            </w:rPr>
            <w:t>Migration Amendment (Offshore Resources Activity)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7B4B24" w:rsidRDefault="007B4B24" w:rsidP="007D58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54A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B4B24" w:rsidRPr="00ED79B6" w:rsidRDefault="00D15C41" w:rsidP="00D15C41">
    <w:pPr>
      <w:rPr>
        <w:i/>
        <w:sz w:val="18"/>
      </w:rPr>
    </w:pPr>
    <w:r w:rsidRPr="00D15C41">
      <w:rPr>
        <w:rFonts w:cs="Times New Roman"/>
        <w:i/>
        <w:sz w:val="18"/>
      </w:rPr>
      <w:t>OPC61022 -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24" w:rsidRDefault="007B4B24" w:rsidP="007B4B24">
    <w:pPr>
      <w:pStyle w:val="Footer"/>
    </w:pPr>
  </w:p>
  <w:p w:rsidR="007B4B24" w:rsidRPr="00486382" w:rsidRDefault="007B4B24" w:rsidP="007B4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0C" w:rsidRDefault="008E3E0C" w:rsidP="0048364F">
      <w:pPr>
        <w:spacing w:line="240" w:lineRule="auto"/>
      </w:pPr>
      <w:r>
        <w:separator/>
      </w:r>
    </w:p>
  </w:footnote>
  <w:footnote w:type="continuationSeparator" w:id="0">
    <w:p w:rsidR="008E3E0C" w:rsidRDefault="008E3E0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160C1">
      <w:rPr>
        <w:b/>
        <w:sz w:val="20"/>
      </w:rPr>
      <w:fldChar w:fldCharType="separate"/>
    </w:r>
    <w:r w:rsidR="000160C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160C1">
      <w:rPr>
        <w:sz w:val="20"/>
      </w:rPr>
      <w:fldChar w:fldCharType="separate"/>
    </w:r>
    <w:r w:rsidR="000160C1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0C"/>
    <w:rsid w:val="000041C6"/>
    <w:rsid w:val="000063E4"/>
    <w:rsid w:val="00011222"/>
    <w:rsid w:val="000113BC"/>
    <w:rsid w:val="000136AF"/>
    <w:rsid w:val="000160C1"/>
    <w:rsid w:val="00025060"/>
    <w:rsid w:val="0004044E"/>
    <w:rsid w:val="000614BF"/>
    <w:rsid w:val="0008643A"/>
    <w:rsid w:val="000B32AD"/>
    <w:rsid w:val="000C4E79"/>
    <w:rsid w:val="000D05EF"/>
    <w:rsid w:val="000D2D4F"/>
    <w:rsid w:val="000D7FD5"/>
    <w:rsid w:val="000F21C1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499F"/>
    <w:rsid w:val="00195382"/>
    <w:rsid w:val="001B3097"/>
    <w:rsid w:val="001B7A5D"/>
    <w:rsid w:val="001C287E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12BB8"/>
    <w:rsid w:val="00231427"/>
    <w:rsid w:val="00240749"/>
    <w:rsid w:val="00247C5D"/>
    <w:rsid w:val="00265FBC"/>
    <w:rsid w:val="00266D05"/>
    <w:rsid w:val="002932B1"/>
    <w:rsid w:val="00295408"/>
    <w:rsid w:val="00297ECB"/>
    <w:rsid w:val="002A0FFD"/>
    <w:rsid w:val="002B2731"/>
    <w:rsid w:val="002B37DB"/>
    <w:rsid w:val="002B5B89"/>
    <w:rsid w:val="002B7D96"/>
    <w:rsid w:val="002D043A"/>
    <w:rsid w:val="003018C7"/>
    <w:rsid w:val="00304E75"/>
    <w:rsid w:val="003072FA"/>
    <w:rsid w:val="0031713F"/>
    <w:rsid w:val="003415D3"/>
    <w:rsid w:val="00352B0F"/>
    <w:rsid w:val="00361BD9"/>
    <w:rsid w:val="00363549"/>
    <w:rsid w:val="00364ED8"/>
    <w:rsid w:val="003801D0"/>
    <w:rsid w:val="0039228E"/>
    <w:rsid w:val="003926B5"/>
    <w:rsid w:val="003B04EC"/>
    <w:rsid w:val="003C5F2B"/>
    <w:rsid w:val="003D0BFE"/>
    <w:rsid w:val="003D5700"/>
    <w:rsid w:val="003D6A97"/>
    <w:rsid w:val="003E4359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054AD"/>
    <w:rsid w:val="00516B8D"/>
    <w:rsid w:val="00537FBC"/>
    <w:rsid w:val="00543469"/>
    <w:rsid w:val="00557C7A"/>
    <w:rsid w:val="00576718"/>
    <w:rsid w:val="00584811"/>
    <w:rsid w:val="005851A5"/>
    <w:rsid w:val="0058646E"/>
    <w:rsid w:val="00591E07"/>
    <w:rsid w:val="00593AA6"/>
    <w:rsid w:val="00594161"/>
    <w:rsid w:val="00594749"/>
    <w:rsid w:val="005A5DBA"/>
    <w:rsid w:val="005B4067"/>
    <w:rsid w:val="005C12DE"/>
    <w:rsid w:val="005C3F41"/>
    <w:rsid w:val="005D176D"/>
    <w:rsid w:val="005E552A"/>
    <w:rsid w:val="00600219"/>
    <w:rsid w:val="006249E6"/>
    <w:rsid w:val="00630733"/>
    <w:rsid w:val="006407C8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23AE"/>
    <w:rsid w:val="006D3667"/>
    <w:rsid w:val="006D4E91"/>
    <w:rsid w:val="006E004B"/>
    <w:rsid w:val="006E7147"/>
    <w:rsid w:val="00700B2C"/>
    <w:rsid w:val="00701E6A"/>
    <w:rsid w:val="00713084"/>
    <w:rsid w:val="00722023"/>
    <w:rsid w:val="00726E0C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4A77"/>
    <w:rsid w:val="007A7F9F"/>
    <w:rsid w:val="007B4B24"/>
    <w:rsid w:val="007E520A"/>
    <w:rsid w:val="007E7D4A"/>
    <w:rsid w:val="00826DA5"/>
    <w:rsid w:val="00833416"/>
    <w:rsid w:val="00841B1D"/>
    <w:rsid w:val="00852DD2"/>
    <w:rsid w:val="00856A31"/>
    <w:rsid w:val="00874B69"/>
    <w:rsid w:val="008754D0"/>
    <w:rsid w:val="00877D48"/>
    <w:rsid w:val="00880795"/>
    <w:rsid w:val="0089783B"/>
    <w:rsid w:val="008C5CB9"/>
    <w:rsid w:val="008D0EE0"/>
    <w:rsid w:val="008E3E0C"/>
    <w:rsid w:val="008F07E3"/>
    <w:rsid w:val="008F4F1C"/>
    <w:rsid w:val="00907271"/>
    <w:rsid w:val="00932377"/>
    <w:rsid w:val="00932A33"/>
    <w:rsid w:val="009445BA"/>
    <w:rsid w:val="00947990"/>
    <w:rsid w:val="00980064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1C1"/>
    <w:rsid w:val="00A26DBE"/>
    <w:rsid w:val="00A326A4"/>
    <w:rsid w:val="00A4169B"/>
    <w:rsid w:val="00A4361F"/>
    <w:rsid w:val="00A5197F"/>
    <w:rsid w:val="00A64912"/>
    <w:rsid w:val="00A702B9"/>
    <w:rsid w:val="00A70A74"/>
    <w:rsid w:val="00A71C4E"/>
    <w:rsid w:val="00A85987"/>
    <w:rsid w:val="00A87AB9"/>
    <w:rsid w:val="00AB3315"/>
    <w:rsid w:val="00AB7B41"/>
    <w:rsid w:val="00AC06B3"/>
    <w:rsid w:val="00AD5641"/>
    <w:rsid w:val="00AE50A2"/>
    <w:rsid w:val="00AF0336"/>
    <w:rsid w:val="00AF6613"/>
    <w:rsid w:val="00B00076"/>
    <w:rsid w:val="00B00902"/>
    <w:rsid w:val="00B032D8"/>
    <w:rsid w:val="00B332B8"/>
    <w:rsid w:val="00B33B3C"/>
    <w:rsid w:val="00B44657"/>
    <w:rsid w:val="00B61D2C"/>
    <w:rsid w:val="00B63BDE"/>
    <w:rsid w:val="00B83239"/>
    <w:rsid w:val="00B86AC8"/>
    <w:rsid w:val="00B91B54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4765"/>
    <w:rsid w:val="00C15528"/>
    <w:rsid w:val="00C164CA"/>
    <w:rsid w:val="00C21B63"/>
    <w:rsid w:val="00C42BF8"/>
    <w:rsid w:val="00C460AE"/>
    <w:rsid w:val="00C50043"/>
    <w:rsid w:val="00C55413"/>
    <w:rsid w:val="00C63713"/>
    <w:rsid w:val="00C7573B"/>
    <w:rsid w:val="00C763C3"/>
    <w:rsid w:val="00C76CF3"/>
    <w:rsid w:val="00C77E30"/>
    <w:rsid w:val="00C814F5"/>
    <w:rsid w:val="00CA538C"/>
    <w:rsid w:val="00CA79BA"/>
    <w:rsid w:val="00CB0180"/>
    <w:rsid w:val="00CB3470"/>
    <w:rsid w:val="00CB6DFC"/>
    <w:rsid w:val="00CC7DF3"/>
    <w:rsid w:val="00CD606E"/>
    <w:rsid w:val="00CD7ECB"/>
    <w:rsid w:val="00CF0BB2"/>
    <w:rsid w:val="00CF21D4"/>
    <w:rsid w:val="00D0104A"/>
    <w:rsid w:val="00D13441"/>
    <w:rsid w:val="00D15C41"/>
    <w:rsid w:val="00D17B17"/>
    <w:rsid w:val="00D243A3"/>
    <w:rsid w:val="00D333D9"/>
    <w:rsid w:val="00D33440"/>
    <w:rsid w:val="00D40064"/>
    <w:rsid w:val="00D40403"/>
    <w:rsid w:val="00D50ECC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B15C3"/>
    <w:rsid w:val="00ED3A7D"/>
    <w:rsid w:val="00EF2E3A"/>
    <w:rsid w:val="00F03A22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3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7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7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7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7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7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7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7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7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4359"/>
  </w:style>
  <w:style w:type="paragraph" w:customStyle="1" w:styleId="OPCParaBase">
    <w:name w:val="OPCParaBase"/>
    <w:qFormat/>
    <w:rsid w:val="003E43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E43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43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43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43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43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E43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43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43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43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43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E4359"/>
  </w:style>
  <w:style w:type="paragraph" w:customStyle="1" w:styleId="Blocks">
    <w:name w:val="Blocks"/>
    <w:aliases w:val="bb"/>
    <w:basedOn w:val="OPCParaBase"/>
    <w:qFormat/>
    <w:rsid w:val="003E43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43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43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4359"/>
    <w:rPr>
      <w:i/>
    </w:rPr>
  </w:style>
  <w:style w:type="paragraph" w:customStyle="1" w:styleId="BoxList">
    <w:name w:val="BoxList"/>
    <w:aliases w:val="bl"/>
    <w:basedOn w:val="BoxText"/>
    <w:qFormat/>
    <w:rsid w:val="003E43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43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43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4359"/>
    <w:pPr>
      <w:ind w:left="1985" w:hanging="851"/>
    </w:pPr>
  </w:style>
  <w:style w:type="character" w:customStyle="1" w:styleId="CharAmPartNo">
    <w:name w:val="CharAmPartNo"/>
    <w:basedOn w:val="OPCCharBase"/>
    <w:qFormat/>
    <w:rsid w:val="003E4359"/>
  </w:style>
  <w:style w:type="character" w:customStyle="1" w:styleId="CharAmPartText">
    <w:name w:val="CharAmPartText"/>
    <w:basedOn w:val="OPCCharBase"/>
    <w:qFormat/>
    <w:rsid w:val="003E4359"/>
  </w:style>
  <w:style w:type="character" w:customStyle="1" w:styleId="CharAmSchNo">
    <w:name w:val="CharAmSchNo"/>
    <w:basedOn w:val="OPCCharBase"/>
    <w:qFormat/>
    <w:rsid w:val="003E4359"/>
  </w:style>
  <w:style w:type="character" w:customStyle="1" w:styleId="CharAmSchText">
    <w:name w:val="CharAmSchText"/>
    <w:basedOn w:val="OPCCharBase"/>
    <w:qFormat/>
    <w:rsid w:val="003E4359"/>
  </w:style>
  <w:style w:type="character" w:customStyle="1" w:styleId="CharBoldItalic">
    <w:name w:val="CharBoldItalic"/>
    <w:basedOn w:val="OPCCharBase"/>
    <w:uiPriority w:val="1"/>
    <w:qFormat/>
    <w:rsid w:val="003E43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4359"/>
  </w:style>
  <w:style w:type="character" w:customStyle="1" w:styleId="CharChapText">
    <w:name w:val="CharChapText"/>
    <w:basedOn w:val="OPCCharBase"/>
    <w:uiPriority w:val="1"/>
    <w:qFormat/>
    <w:rsid w:val="003E4359"/>
  </w:style>
  <w:style w:type="character" w:customStyle="1" w:styleId="CharDivNo">
    <w:name w:val="CharDivNo"/>
    <w:basedOn w:val="OPCCharBase"/>
    <w:uiPriority w:val="1"/>
    <w:qFormat/>
    <w:rsid w:val="003E4359"/>
  </w:style>
  <w:style w:type="character" w:customStyle="1" w:styleId="CharDivText">
    <w:name w:val="CharDivText"/>
    <w:basedOn w:val="OPCCharBase"/>
    <w:uiPriority w:val="1"/>
    <w:qFormat/>
    <w:rsid w:val="003E4359"/>
  </w:style>
  <w:style w:type="character" w:customStyle="1" w:styleId="CharItalic">
    <w:name w:val="CharItalic"/>
    <w:basedOn w:val="OPCCharBase"/>
    <w:uiPriority w:val="1"/>
    <w:qFormat/>
    <w:rsid w:val="003E4359"/>
    <w:rPr>
      <w:i/>
    </w:rPr>
  </w:style>
  <w:style w:type="character" w:customStyle="1" w:styleId="CharPartNo">
    <w:name w:val="CharPartNo"/>
    <w:basedOn w:val="OPCCharBase"/>
    <w:uiPriority w:val="1"/>
    <w:qFormat/>
    <w:rsid w:val="003E4359"/>
  </w:style>
  <w:style w:type="character" w:customStyle="1" w:styleId="CharPartText">
    <w:name w:val="CharPartText"/>
    <w:basedOn w:val="OPCCharBase"/>
    <w:uiPriority w:val="1"/>
    <w:qFormat/>
    <w:rsid w:val="003E4359"/>
  </w:style>
  <w:style w:type="character" w:customStyle="1" w:styleId="CharSectno">
    <w:name w:val="CharSectno"/>
    <w:basedOn w:val="OPCCharBase"/>
    <w:qFormat/>
    <w:rsid w:val="003E4359"/>
  </w:style>
  <w:style w:type="character" w:customStyle="1" w:styleId="CharSubdNo">
    <w:name w:val="CharSubdNo"/>
    <w:basedOn w:val="OPCCharBase"/>
    <w:uiPriority w:val="1"/>
    <w:qFormat/>
    <w:rsid w:val="003E4359"/>
  </w:style>
  <w:style w:type="character" w:customStyle="1" w:styleId="CharSubdText">
    <w:name w:val="CharSubdText"/>
    <w:basedOn w:val="OPCCharBase"/>
    <w:uiPriority w:val="1"/>
    <w:qFormat/>
    <w:rsid w:val="003E4359"/>
  </w:style>
  <w:style w:type="paragraph" w:customStyle="1" w:styleId="CTA--">
    <w:name w:val="CTA --"/>
    <w:basedOn w:val="OPCParaBase"/>
    <w:next w:val="Normal"/>
    <w:rsid w:val="003E43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43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43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43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43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43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43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43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43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43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43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43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43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43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E43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43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43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43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43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43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43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43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43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43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43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43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43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43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43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43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43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E43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43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43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43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E43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43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43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43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43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43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43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43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43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43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43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43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43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43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43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43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43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43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43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43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E435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E435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E435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E435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435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435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E435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E435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435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E43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43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43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43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43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43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43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43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E4359"/>
    <w:rPr>
      <w:sz w:val="16"/>
    </w:rPr>
  </w:style>
  <w:style w:type="table" w:customStyle="1" w:styleId="CFlag">
    <w:name w:val="CFlag"/>
    <w:basedOn w:val="TableNormal"/>
    <w:uiPriority w:val="99"/>
    <w:rsid w:val="003E43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E4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4359"/>
    <w:rPr>
      <w:color w:val="0000FF"/>
      <w:u w:val="single"/>
    </w:rPr>
  </w:style>
  <w:style w:type="table" w:styleId="TableGrid">
    <w:name w:val="Table Grid"/>
    <w:basedOn w:val="TableNormal"/>
    <w:uiPriority w:val="59"/>
    <w:rsid w:val="003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E435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E435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E43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E435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E43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E43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435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E4359"/>
  </w:style>
  <w:style w:type="paragraph" w:customStyle="1" w:styleId="CompiledActNo">
    <w:name w:val="CompiledActNo"/>
    <w:basedOn w:val="OPCParaBase"/>
    <w:next w:val="Normal"/>
    <w:rsid w:val="003E43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E43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E43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E435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E43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43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E43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43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E43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43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E43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43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E43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43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E43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E43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E4359"/>
  </w:style>
  <w:style w:type="character" w:customStyle="1" w:styleId="CharSubPartNoCASA">
    <w:name w:val="CharSubPartNo(CASA)"/>
    <w:basedOn w:val="OPCCharBase"/>
    <w:uiPriority w:val="1"/>
    <w:rsid w:val="003E4359"/>
  </w:style>
  <w:style w:type="paragraph" w:customStyle="1" w:styleId="ENoteTTIndentHeadingSub">
    <w:name w:val="ENoteTTIndentHeadingSub"/>
    <w:aliases w:val="enTTHis"/>
    <w:basedOn w:val="OPCParaBase"/>
    <w:rsid w:val="003E43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E43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E43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E43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E43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E43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E4359"/>
    <w:rPr>
      <w:sz w:val="22"/>
    </w:rPr>
  </w:style>
  <w:style w:type="paragraph" w:customStyle="1" w:styleId="SOTextNote">
    <w:name w:val="SO TextNote"/>
    <w:aliases w:val="sont"/>
    <w:basedOn w:val="SOText"/>
    <w:qFormat/>
    <w:rsid w:val="003E43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E43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E4359"/>
    <w:rPr>
      <w:sz w:val="22"/>
    </w:rPr>
  </w:style>
  <w:style w:type="paragraph" w:customStyle="1" w:styleId="FileName">
    <w:name w:val="FileName"/>
    <w:basedOn w:val="Normal"/>
    <w:rsid w:val="003E4359"/>
  </w:style>
  <w:style w:type="paragraph" w:customStyle="1" w:styleId="TableHeading">
    <w:name w:val="TableHeading"/>
    <w:aliases w:val="th"/>
    <w:basedOn w:val="OPCParaBase"/>
    <w:next w:val="Tabletext"/>
    <w:rsid w:val="003E43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E43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E43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E43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E43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E43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E43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E43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E43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E43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E43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E43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rsid w:val="008E3E0C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8E3E0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176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1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76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7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76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7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76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7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76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3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7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7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7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7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7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7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7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7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4359"/>
  </w:style>
  <w:style w:type="paragraph" w:customStyle="1" w:styleId="OPCParaBase">
    <w:name w:val="OPCParaBase"/>
    <w:qFormat/>
    <w:rsid w:val="003E43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E43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43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43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43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43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E43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43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43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43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43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E4359"/>
  </w:style>
  <w:style w:type="paragraph" w:customStyle="1" w:styleId="Blocks">
    <w:name w:val="Blocks"/>
    <w:aliases w:val="bb"/>
    <w:basedOn w:val="OPCParaBase"/>
    <w:qFormat/>
    <w:rsid w:val="003E43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43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43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4359"/>
    <w:rPr>
      <w:i/>
    </w:rPr>
  </w:style>
  <w:style w:type="paragraph" w:customStyle="1" w:styleId="BoxList">
    <w:name w:val="BoxList"/>
    <w:aliases w:val="bl"/>
    <w:basedOn w:val="BoxText"/>
    <w:qFormat/>
    <w:rsid w:val="003E43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43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43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4359"/>
    <w:pPr>
      <w:ind w:left="1985" w:hanging="851"/>
    </w:pPr>
  </w:style>
  <w:style w:type="character" w:customStyle="1" w:styleId="CharAmPartNo">
    <w:name w:val="CharAmPartNo"/>
    <w:basedOn w:val="OPCCharBase"/>
    <w:qFormat/>
    <w:rsid w:val="003E4359"/>
  </w:style>
  <w:style w:type="character" w:customStyle="1" w:styleId="CharAmPartText">
    <w:name w:val="CharAmPartText"/>
    <w:basedOn w:val="OPCCharBase"/>
    <w:qFormat/>
    <w:rsid w:val="003E4359"/>
  </w:style>
  <w:style w:type="character" w:customStyle="1" w:styleId="CharAmSchNo">
    <w:name w:val="CharAmSchNo"/>
    <w:basedOn w:val="OPCCharBase"/>
    <w:qFormat/>
    <w:rsid w:val="003E4359"/>
  </w:style>
  <w:style w:type="character" w:customStyle="1" w:styleId="CharAmSchText">
    <w:name w:val="CharAmSchText"/>
    <w:basedOn w:val="OPCCharBase"/>
    <w:qFormat/>
    <w:rsid w:val="003E4359"/>
  </w:style>
  <w:style w:type="character" w:customStyle="1" w:styleId="CharBoldItalic">
    <w:name w:val="CharBoldItalic"/>
    <w:basedOn w:val="OPCCharBase"/>
    <w:uiPriority w:val="1"/>
    <w:qFormat/>
    <w:rsid w:val="003E43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4359"/>
  </w:style>
  <w:style w:type="character" w:customStyle="1" w:styleId="CharChapText">
    <w:name w:val="CharChapText"/>
    <w:basedOn w:val="OPCCharBase"/>
    <w:uiPriority w:val="1"/>
    <w:qFormat/>
    <w:rsid w:val="003E4359"/>
  </w:style>
  <w:style w:type="character" w:customStyle="1" w:styleId="CharDivNo">
    <w:name w:val="CharDivNo"/>
    <w:basedOn w:val="OPCCharBase"/>
    <w:uiPriority w:val="1"/>
    <w:qFormat/>
    <w:rsid w:val="003E4359"/>
  </w:style>
  <w:style w:type="character" w:customStyle="1" w:styleId="CharDivText">
    <w:name w:val="CharDivText"/>
    <w:basedOn w:val="OPCCharBase"/>
    <w:uiPriority w:val="1"/>
    <w:qFormat/>
    <w:rsid w:val="003E4359"/>
  </w:style>
  <w:style w:type="character" w:customStyle="1" w:styleId="CharItalic">
    <w:name w:val="CharItalic"/>
    <w:basedOn w:val="OPCCharBase"/>
    <w:uiPriority w:val="1"/>
    <w:qFormat/>
    <w:rsid w:val="003E4359"/>
    <w:rPr>
      <w:i/>
    </w:rPr>
  </w:style>
  <w:style w:type="character" w:customStyle="1" w:styleId="CharPartNo">
    <w:name w:val="CharPartNo"/>
    <w:basedOn w:val="OPCCharBase"/>
    <w:uiPriority w:val="1"/>
    <w:qFormat/>
    <w:rsid w:val="003E4359"/>
  </w:style>
  <w:style w:type="character" w:customStyle="1" w:styleId="CharPartText">
    <w:name w:val="CharPartText"/>
    <w:basedOn w:val="OPCCharBase"/>
    <w:uiPriority w:val="1"/>
    <w:qFormat/>
    <w:rsid w:val="003E4359"/>
  </w:style>
  <w:style w:type="character" w:customStyle="1" w:styleId="CharSectno">
    <w:name w:val="CharSectno"/>
    <w:basedOn w:val="OPCCharBase"/>
    <w:qFormat/>
    <w:rsid w:val="003E4359"/>
  </w:style>
  <w:style w:type="character" w:customStyle="1" w:styleId="CharSubdNo">
    <w:name w:val="CharSubdNo"/>
    <w:basedOn w:val="OPCCharBase"/>
    <w:uiPriority w:val="1"/>
    <w:qFormat/>
    <w:rsid w:val="003E4359"/>
  </w:style>
  <w:style w:type="character" w:customStyle="1" w:styleId="CharSubdText">
    <w:name w:val="CharSubdText"/>
    <w:basedOn w:val="OPCCharBase"/>
    <w:uiPriority w:val="1"/>
    <w:qFormat/>
    <w:rsid w:val="003E4359"/>
  </w:style>
  <w:style w:type="paragraph" w:customStyle="1" w:styleId="CTA--">
    <w:name w:val="CTA --"/>
    <w:basedOn w:val="OPCParaBase"/>
    <w:next w:val="Normal"/>
    <w:rsid w:val="003E43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43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43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43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43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43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43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43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43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43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43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43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43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43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E43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43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43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43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43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43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43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43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43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43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43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43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43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43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43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43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43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E43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43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43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43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E43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43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43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43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43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43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43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43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43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43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43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43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43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43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43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43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43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43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43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43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E435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E435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E435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E435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435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435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E435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E435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435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E43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43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43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43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43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43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43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43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E4359"/>
    <w:rPr>
      <w:sz w:val="16"/>
    </w:rPr>
  </w:style>
  <w:style w:type="table" w:customStyle="1" w:styleId="CFlag">
    <w:name w:val="CFlag"/>
    <w:basedOn w:val="TableNormal"/>
    <w:uiPriority w:val="99"/>
    <w:rsid w:val="003E43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E4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4359"/>
    <w:rPr>
      <w:color w:val="0000FF"/>
      <w:u w:val="single"/>
    </w:rPr>
  </w:style>
  <w:style w:type="table" w:styleId="TableGrid">
    <w:name w:val="Table Grid"/>
    <w:basedOn w:val="TableNormal"/>
    <w:uiPriority w:val="59"/>
    <w:rsid w:val="003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E435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E435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E43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E435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E43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E43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435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E4359"/>
  </w:style>
  <w:style w:type="paragraph" w:customStyle="1" w:styleId="CompiledActNo">
    <w:name w:val="CompiledActNo"/>
    <w:basedOn w:val="OPCParaBase"/>
    <w:next w:val="Normal"/>
    <w:rsid w:val="003E43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E43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E43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E435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E43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43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E43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43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E43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43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E43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43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E43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43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E43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E43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E4359"/>
  </w:style>
  <w:style w:type="character" w:customStyle="1" w:styleId="CharSubPartNoCASA">
    <w:name w:val="CharSubPartNo(CASA)"/>
    <w:basedOn w:val="OPCCharBase"/>
    <w:uiPriority w:val="1"/>
    <w:rsid w:val="003E4359"/>
  </w:style>
  <w:style w:type="paragraph" w:customStyle="1" w:styleId="ENoteTTIndentHeadingSub">
    <w:name w:val="ENoteTTIndentHeadingSub"/>
    <w:aliases w:val="enTTHis"/>
    <w:basedOn w:val="OPCParaBase"/>
    <w:rsid w:val="003E43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E43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E43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E43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E43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E43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E4359"/>
    <w:rPr>
      <w:sz w:val="22"/>
    </w:rPr>
  </w:style>
  <w:style w:type="paragraph" w:customStyle="1" w:styleId="SOTextNote">
    <w:name w:val="SO TextNote"/>
    <w:aliases w:val="sont"/>
    <w:basedOn w:val="SOText"/>
    <w:qFormat/>
    <w:rsid w:val="003E43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E43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E4359"/>
    <w:rPr>
      <w:sz w:val="22"/>
    </w:rPr>
  </w:style>
  <w:style w:type="paragraph" w:customStyle="1" w:styleId="FileName">
    <w:name w:val="FileName"/>
    <w:basedOn w:val="Normal"/>
    <w:rsid w:val="003E4359"/>
  </w:style>
  <w:style w:type="paragraph" w:customStyle="1" w:styleId="TableHeading">
    <w:name w:val="TableHeading"/>
    <w:aliases w:val="th"/>
    <w:basedOn w:val="OPCParaBase"/>
    <w:next w:val="Tabletext"/>
    <w:rsid w:val="003E43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E43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E43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E43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E43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E43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E43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E43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E43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E43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E43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E43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rsid w:val="008E3E0C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8E3E0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176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1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7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76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7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76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7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76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7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76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582</Words>
  <Characters>2895</Characters>
  <Application>Microsoft Office Word</Application>
  <DocSecurity>0</DocSecurity>
  <PresentationFormat/>
  <Lines>105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(Offshore Resources Activity) Regulation 2015</vt:lpstr>
    </vt:vector>
  </TitlesOfParts>
  <Manager/>
  <Company/>
  <LinksUpToDate>false</LinksUpToDate>
  <CharactersWithSpaces>3448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2015-11-12T05:22:00Z</cp:lastPrinted>
  <dcterms:created xsi:type="dcterms:W3CDTF">2015-11-24T03:01:00Z</dcterms:created>
  <dcterms:modified xsi:type="dcterms:W3CDTF">2015-11-24T03:01:00Z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211, 2015</vt:lpwstr>
  </property>
  <property fmtid="{D5CDD505-2E9C-101B-9397-08002B2CF9AE}" pid="3" name="ShortT">
    <vt:lpwstr>Migration Amendment (Offshore Resources Activity)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November 2015</vt:lpwstr>
  </property>
  <property fmtid="{D5CDD505-2E9C-101B-9397-08002B2CF9AE}" pid="10" name="Authority">
    <vt:lpwstr/>
  </property>
  <property fmtid="{D5CDD505-2E9C-101B-9397-08002B2CF9AE}" pid="11" name="ID">
    <vt:lpwstr>OPC61022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Migration Act 1958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26 November 2015</vt:lpwstr>
  </property>
</Properties>
</file>