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9E" w:rsidRPr="009054E4" w:rsidRDefault="00DB4C7C" w:rsidP="00FA39A1">
      <w:pPr>
        <w:tabs>
          <w:tab w:val="left" w:pos="-1440"/>
          <w:tab w:val="left" w:pos="-720"/>
        </w:tabs>
        <w:ind w:right="113"/>
        <w:jc w:val="both"/>
        <w:outlineLvl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2.5pt;margin-top:-63.65pt;width:225pt;height:121.5pt;z-index:251659264;visibility:visible;mso-wrap-edited:f">
            <v:imagedata r:id="rId9" o:title=""/>
            <w10:wrap type="topAndBottom"/>
          </v:shape>
          <o:OLEObject Type="Embed" ProgID="Word.Picture.8" ShapeID="_x0000_s1026" DrawAspect="Content" ObjectID="_1502087968" r:id="rId10"/>
        </w:pict>
      </w:r>
    </w:p>
    <w:p w:rsidR="00D7039E" w:rsidRPr="009054E4" w:rsidRDefault="00D7039E" w:rsidP="00FA39A1">
      <w:pPr>
        <w:tabs>
          <w:tab w:val="left" w:pos="-1440"/>
          <w:tab w:val="left" w:pos="-720"/>
        </w:tabs>
        <w:ind w:right="113"/>
        <w:jc w:val="both"/>
        <w:outlineLvl w:val="0"/>
      </w:pPr>
    </w:p>
    <w:p w:rsidR="00D7039E" w:rsidRPr="009054E4" w:rsidRDefault="00D7039E" w:rsidP="00EA690B">
      <w:pPr>
        <w:tabs>
          <w:tab w:val="left" w:pos="-1440"/>
          <w:tab w:val="left" w:pos="-720"/>
        </w:tabs>
        <w:ind w:left="113" w:right="113"/>
        <w:jc w:val="center"/>
        <w:outlineLvl w:val="0"/>
        <w:rPr>
          <w:b/>
        </w:rPr>
      </w:pPr>
      <w:r w:rsidRPr="009054E4">
        <w:rPr>
          <w:b/>
        </w:rPr>
        <w:t>Commonwealth of Australia</w:t>
      </w:r>
    </w:p>
    <w:p w:rsidR="00D7039E" w:rsidRPr="009054E4" w:rsidRDefault="00D7039E" w:rsidP="00EA690B">
      <w:pPr>
        <w:tabs>
          <w:tab w:val="left" w:pos="-1440"/>
          <w:tab w:val="left" w:pos="-720"/>
        </w:tabs>
        <w:ind w:left="113" w:right="113"/>
        <w:jc w:val="center"/>
        <w:outlineLvl w:val="0"/>
      </w:pPr>
    </w:p>
    <w:p w:rsidR="00D7039E" w:rsidRPr="009054E4" w:rsidRDefault="00D7039E" w:rsidP="00EA690B">
      <w:pPr>
        <w:tabs>
          <w:tab w:val="left" w:pos="-1440"/>
          <w:tab w:val="left" w:pos="-720"/>
        </w:tabs>
        <w:ind w:left="113" w:right="113"/>
        <w:jc w:val="center"/>
        <w:outlineLvl w:val="0"/>
        <w:rPr>
          <w:i/>
        </w:rPr>
      </w:pPr>
      <w:r w:rsidRPr="009054E4">
        <w:rPr>
          <w:i/>
        </w:rPr>
        <w:t>Australian Citizenship Act 2007</w:t>
      </w:r>
    </w:p>
    <w:p w:rsidR="00D7039E" w:rsidRPr="009054E4" w:rsidRDefault="00D7039E" w:rsidP="00EA690B">
      <w:pPr>
        <w:tabs>
          <w:tab w:val="left" w:pos="-1440"/>
          <w:tab w:val="left" w:pos="-720"/>
        </w:tabs>
        <w:ind w:left="113" w:right="113"/>
        <w:jc w:val="center"/>
      </w:pPr>
    </w:p>
    <w:p w:rsidR="00D7039E" w:rsidRPr="009054E4" w:rsidRDefault="00DB4C7C" w:rsidP="00D47F64">
      <w:pPr>
        <w:tabs>
          <w:tab w:val="left" w:pos="-1440"/>
          <w:tab w:val="left" w:pos="-720"/>
        </w:tabs>
        <w:spacing w:after="120"/>
        <w:ind w:left="113" w:right="113"/>
        <w:jc w:val="center"/>
        <w:outlineLvl w:val="0"/>
        <w:rPr>
          <w:b/>
        </w:rPr>
      </w:pPr>
      <w:bookmarkStart w:id="0" w:name="_GoBack"/>
      <w:r w:rsidRPr="009054E4">
        <w:rPr>
          <w:b/>
        </w:rPr>
        <w:t>INSTRUMENT OF AUTHORISATION 2015</w:t>
      </w:r>
      <w:bookmarkEnd w:id="0"/>
    </w:p>
    <w:p w:rsidR="00D7039E" w:rsidRPr="00D47F64" w:rsidRDefault="00D7039E" w:rsidP="00EA690B">
      <w:pPr>
        <w:spacing w:line="360" w:lineRule="auto"/>
        <w:ind w:left="113" w:right="113" w:hanging="22"/>
        <w:jc w:val="center"/>
        <w:rPr>
          <w:i/>
          <w:sz w:val="22"/>
          <w:szCs w:val="22"/>
        </w:rPr>
      </w:pPr>
      <w:r w:rsidRPr="00D47F64">
        <w:rPr>
          <w:i/>
          <w:sz w:val="22"/>
          <w:szCs w:val="22"/>
        </w:rPr>
        <w:t>(Subsection 27(5))</w:t>
      </w:r>
    </w:p>
    <w:p w:rsidR="00D7039E" w:rsidRPr="009054E4" w:rsidRDefault="00D7039E" w:rsidP="00FA39A1">
      <w:pPr>
        <w:tabs>
          <w:tab w:val="left" w:pos="-1440"/>
          <w:tab w:val="left" w:pos="-720"/>
        </w:tabs>
        <w:ind w:left="113" w:right="113"/>
        <w:jc w:val="both"/>
        <w:outlineLvl w:val="0"/>
      </w:pPr>
    </w:p>
    <w:p w:rsidR="00D7039E" w:rsidRPr="009054E4" w:rsidRDefault="00D7039E" w:rsidP="00FA39A1">
      <w:pPr>
        <w:tabs>
          <w:tab w:val="left" w:pos="-1440"/>
          <w:tab w:val="left" w:pos="-720"/>
        </w:tabs>
        <w:ind w:left="113" w:right="113"/>
        <w:jc w:val="both"/>
        <w:outlineLvl w:val="0"/>
      </w:pPr>
    </w:p>
    <w:p w:rsidR="00D7039E" w:rsidRPr="009054E4" w:rsidRDefault="00D7039E" w:rsidP="005C62CF">
      <w:pPr>
        <w:autoSpaceDE w:val="0"/>
        <w:autoSpaceDN w:val="0"/>
        <w:adjustRightInd w:val="0"/>
        <w:spacing w:line="360" w:lineRule="auto"/>
        <w:ind w:left="113" w:right="113"/>
        <w:jc w:val="both"/>
      </w:pPr>
      <w:r w:rsidRPr="009054E4">
        <w:t xml:space="preserve">I, </w:t>
      </w:r>
      <w:r w:rsidRPr="009054E4">
        <w:rPr>
          <w:i/>
        </w:rPr>
        <w:t>PETER DUTTON</w:t>
      </w:r>
      <w:r w:rsidRPr="009054E4">
        <w:t xml:space="preserve">, Minister for Immigration and Border Protection, acting under subsection 27(5) of the </w:t>
      </w:r>
      <w:r w:rsidRPr="009054E4">
        <w:rPr>
          <w:i/>
        </w:rPr>
        <w:t>Australian Citizenship Act 2007</w:t>
      </w:r>
      <w:r w:rsidRPr="009054E4">
        <w:t xml:space="preserve"> (the Act): </w:t>
      </w:r>
    </w:p>
    <w:p w:rsidR="00D7039E" w:rsidRPr="009054E4" w:rsidRDefault="00D7039E" w:rsidP="005C62CF">
      <w:pPr>
        <w:autoSpaceDE w:val="0"/>
        <w:autoSpaceDN w:val="0"/>
        <w:adjustRightInd w:val="0"/>
        <w:spacing w:line="360" w:lineRule="auto"/>
        <w:ind w:left="470" w:right="113" w:hanging="357"/>
        <w:jc w:val="both"/>
      </w:pPr>
    </w:p>
    <w:p w:rsidR="00D7039E" w:rsidRPr="009054E4" w:rsidRDefault="00D7039E" w:rsidP="005C62CF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after="240" w:line="360" w:lineRule="auto"/>
        <w:ind w:left="426" w:right="113" w:hanging="357"/>
        <w:jc w:val="both"/>
      </w:pPr>
      <w:r w:rsidRPr="009054E4">
        <w:t>REVOKE Instrument</w:t>
      </w:r>
      <w:r w:rsidR="00F754AE">
        <w:t xml:space="preserve"> number</w:t>
      </w:r>
      <w:r w:rsidRPr="009054E4">
        <w:t xml:space="preserve"> IMMI 11/079</w:t>
      </w:r>
      <w:r w:rsidR="00115D5D" w:rsidRPr="009054E4">
        <w:t xml:space="preserve"> (F2011L02759)</w:t>
      </w:r>
      <w:r w:rsidRPr="009054E4">
        <w:t>, signed on 12 D</w:t>
      </w:r>
      <w:r w:rsidR="004C2FC7">
        <w:t>ecember 2011</w:t>
      </w:r>
      <w:r w:rsidRPr="009054E4">
        <w:t xml:space="preserve">; </w:t>
      </w:r>
      <w:r w:rsidR="00F754AE">
        <w:t>and</w:t>
      </w:r>
    </w:p>
    <w:p w:rsidR="005C62CF" w:rsidRDefault="005C62CF" w:rsidP="005C62CF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napToGrid w:val="0"/>
        <w:spacing w:line="360" w:lineRule="auto"/>
        <w:ind w:left="426" w:right="113"/>
        <w:jc w:val="both"/>
      </w:pPr>
      <w:r>
        <w:t>AUTHORISE:</w:t>
      </w:r>
    </w:p>
    <w:p w:rsidR="005C62CF" w:rsidRDefault="005C62CF" w:rsidP="005C62CF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left="1134" w:right="113" w:hanging="567"/>
        <w:jc w:val="both"/>
      </w:pPr>
      <w:r>
        <w:t>a</w:t>
      </w:r>
      <w:r w:rsidR="00D7039E" w:rsidRPr="009054E4">
        <w:t xml:space="preserve"> class of persons</w:t>
      </w:r>
      <w:r>
        <w:t xml:space="preserve">; or </w:t>
      </w:r>
    </w:p>
    <w:p w:rsidR="005C62CF" w:rsidRDefault="005C62CF" w:rsidP="005C62CF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left="1134" w:right="113" w:hanging="567"/>
        <w:jc w:val="both"/>
      </w:pPr>
      <w:r>
        <w:t>a person;</w:t>
      </w:r>
    </w:p>
    <w:p w:rsidR="00D7039E" w:rsidRPr="009054E4" w:rsidRDefault="00D7039E" w:rsidP="000B1451">
      <w:pPr>
        <w:widowControl w:val="0"/>
        <w:autoSpaceDE w:val="0"/>
        <w:autoSpaceDN w:val="0"/>
        <w:adjustRightInd w:val="0"/>
        <w:snapToGrid w:val="0"/>
        <w:spacing w:line="360" w:lineRule="auto"/>
        <w:ind w:left="567" w:right="113"/>
        <w:jc w:val="both"/>
      </w:pPr>
      <w:proofErr w:type="gramStart"/>
      <w:r w:rsidRPr="009054E4">
        <w:rPr>
          <w:color w:val="000000"/>
        </w:rPr>
        <w:t>holding</w:t>
      </w:r>
      <w:proofErr w:type="gramEnd"/>
      <w:r w:rsidRPr="009054E4">
        <w:rPr>
          <w:color w:val="000000"/>
        </w:rPr>
        <w:t>,</w:t>
      </w:r>
      <w:r w:rsidR="005C62CF">
        <w:rPr>
          <w:color w:val="000000"/>
        </w:rPr>
        <w:t xml:space="preserve"> or</w:t>
      </w:r>
      <w:r w:rsidRPr="009054E4">
        <w:rPr>
          <w:color w:val="000000"/>
        </w:rPr>
        <w:t xml:space="preserve"> occupying</w:t>
      </w:r>
      <w:r w:rsidR="005C62CF">
        <w:rPr>
          <w:color w:val="000000"/>
        </w:rPr>
        <w:t>,</w:t>
      </w:r>
      <w:r w:rsidRPr="009054E4">
        <w:rPr>
          <w:color w:val="000000"/>
        </w:rPr>
        <w:t xml:space="preserve"> or performing the duties of, a position </w:t>
      </w:r>
      <w:r w:rsidR="005C62CF">
        <w:rPr>
          <w:color w:val="000000"/>
        </w:rPr>
        <w:t>specified</w:t>
      </w:r>
      <w:r w:rsidRPr="009054E4">
        <w:t xml:space="preserve"> in the Schedule to this Instrument, </w:t>
      </w:r>
      <w:r w:rsidR="00D5551F" w:rsidRPr="009054E4">
        <w:t>to</w:t>
      </w:r>
      <w:r w:rsidR="00D5551F">
        <w:t xml:space="preserve"> </w:t>
      </w:r>
      <w:r w:rsidR="00D5551F" w:rsidRPr="009054E4">
        <w:t>receive</w:t>
      </w:r>
      <w:r w:rsidRPr="009054E4">
        <w:t xml:space="preserve"> a pledge of commitment.</w:t>
      </w:r>
    </w:p>
    <w:p w:rsidR="00D7039E" w:rsidRPr="009054E4" w:rsidRDefault="00D7039E" w:rsidP="005C62CF">
      <w:pPr>
        <w:autoSpaceDE w:val="0"/>
        <w:autoSpaceDN w:val="0"/>
        <w:adjustRightInd w:val="0"/>
        <w:spacing w:line="360" w:lineRule="auto"/>
        <w:ind w:left="470" w:right="113" w:hanging="357"/>
        <w:jc w:val="both"/>
        <w:rPr>
          <w:bCs/>
          <w:color w:val="000000"/>
        </w:rPr>
      </w:pPr>
    </w:p>
    <w:p w:rsidR="00D7039E" w:rsidRPr="009054E4" w:rsidRDefault="00D7039E" w:rsidP="005C62CF">
      <w:pPr>
        <w:tabs>
          <w:tab w:val="left" w:pos="-1440"/>
          <w:tab w:val="left" w:pos="-720"/>
        </w:tabs>
        <w:spacing w:line="360" w:lineRule="auto"/>
        <w:ind w:left="113" w:right="113"/>
        <w:jc w:val="both"/>
      </w:pPr>
      <w:r w:rsidRPr="009054E4">
        <w:t xml:space="preserve">This Instrument, IMMI 15/064, commences on </w:t>
      </w:r>
      <w:r w:rsidR="00F754AE">
        <w:t>the day after registration on the Federal Register</w:t>
      </w:r>
      <w:r w:rsidR="005F4013">
        <w:t xml:space="preserve"> of Legislative Instruments.</w:t>
      </w:r>
    </w:p>
    <w:p w:rsidR="00D7039E" w:rsidRPr="009054E4" w:rsidRDefault="00D7039E" w:rsidP="00FA39A1">
      <w:pPr>
        <w:tabs>
          <w:tab w:val="left" w:pos="-1440"/>
          <w:tab w:val="left" w:pos="-720"/>
          <w:tab w:val="left" w:pos="1008"/>
          <w:tab w:val="left" w:pos="1584"/>
          <w:tab w:val="left" w:pos="2160"/>
          <w:tab w:val="left" w:pos="2736"/>
          <w:tab w:val="left" w:pos="6768"/>
          <w:tab w:val="left" w:pos="7344"/>
          <w:tab w:val="left" w:pos="7920"/>
          <w:tab w:val="left" w:pos="8496"/>
        </w:tabs>
        <w:spacing w:line="360" w:lineRule="auto"/>
        <w:ind w:left="470" w:right="113" w:hanging="357"/>
        <w:jc w:val="both"/>
      </w:pPr>
    </w:p>
    <w:p w:rsidR="00D7039E" w:rsidRPr="009054E4" w:rsidRDefault="00D7039E" w:rsidP="00FA39A1">
      <w:pPr>
        <w:tabs>
          <w:tab w:val="left" w:pos="-1440"/>
          <w:tab w:val="left" w:pos="-720"/>
        </w:tabs>
        <w:spacing w:line="360" w:lineRule="auto"/>
        <w:ind w:left="470" w:right="113" w:hanging="357"/>
        <w:jc w:val="both"/>
      </w:pPr>
      <w:r w:rsidRPr="009054E4">
        <w:t>Dated</w:t>
      </w:r>
      <w:r w:rsidR="005C62CF">
        <w:t>:</w:t>
      </w:r>
      <w:r w:rsidRPr="009054E4">
        <w:t xml:space="preserve"> </w:t>
      </w:r>
      <w:r w:rsidR="00184EE7">
        <w:t xml:space="preserve">17 August </w:t>
      </w:r>
      <w:r w:rsidR="00F94C56">
        <w:t>2015</w:t>
      </w:r>
    </w:p>
    <w:p w:rsidR="00D7039E" w:rsidRPr="009054E4" w:rsidRDefault="00D7039E" w:rsidP="00FA39A1">
      <w:pPr>
        <w:tabs>
          <w:tab w:val="left" w:pos="-1440"/>
          <w:tab w:val="left" w:pos="-720"/>
          <w:tab w:val="left" w:pos="1008"/>
          <w:tab w:val="left" w:pos="1584"/>
          <w:tab w:val="left" w:pos="2160"/>
          <w:tab w:val="left" w:pos="2736"/>
          <w:tab w:val="left" w:pos="6768"/>
          <w:tab w:val="left" w:pos="7344"/>
          <w:tab w:val="left" w:pos="7920"/>
          <w:tab w:val="left" w:pos="8496"/>
        </w:tabs>
        <w:ind w:left="470" w:right="113" w:hanging="357"/>
        <w:jc w:val="both"/>
        <w:outlineLvl w:val="0"/>
      </w:pPr>
    </w:p>
    <w:p w:rsidR="00D7039E" w:rsidRPr="009054E4" w:rsidRDefault="00D7039E" w:rsidP="00FA39A1">
      <w:pPr>
        <w:tabs>
          <w:tab w:val="left" w:pos="-1440"/>
          <w:tab w:val="left" w:pos="-720"/>
        </w:tabs>
        <w:ind w:left="470" w:right="113" w:hanging="357"/>
        <w:jc w:val="both"/>
        <w:outlineLvl w:val="0"/>
      </w:pPr>
    </w:p>
    <w:p w:rsidR="00D7039E" w:rsidRPr="009054E4" w:rsidRDefault="00D7039E" w:rsidP="00FA39A1">
      <w:pPr>
        <w:tabs>
          <w:tab w:val="left" w:pos="-1440"/>
          <w:tab w:val="left" w:pos="-720"/>
        </w:tabs>
        <w:ind w:left="470" w:right="113" w:hanging="357"/>
        <w:jc w:val="both"/>
        <w:outlineLvl w:val="0"/>
      </w:pPr>
    </w:p>
    <w:p w:rsidR="00D7039E" w:rsidRPr="009054E4" w:rsidRDefault="00D7039E" w:rsidP="00FA39A1">
      <w:pPr>
        <w:tabs>
          <w:tab w:val="left" w:pos="-1440"/>
          <w:tab w:val="left" w:pos="-720"/>
        </w:tabs>
        <w:ind w:left="470" w:right="113" w:hanging="357"/>
        <w:jc w:val="both"/>
        <w:outlineLvl w:val="0"/>
      </w:pPr>
      <w:r w:rsidRPr="009054E4">
        <w:tab/>
      </w:r>
      <w:r w:rsidRPr="009054E4">
        <w:tab/>
      </w:r>
      <w:r w:rsidRPr="009054E4">
        <w:tab/>
        <w:t xml:space="preserve">   </w:t>
      </w:r>
    </w:p>
    <w:p w:rsidR="00D7039E" w:rsidRPr="009054E4" w:rsidRDefault="00D7039E" w:rsidP="00FA39A1">
      <w:pPr>
        <w:tabs>
          <w:tab w:val="left" w:pos="-1440"/>
          <w:tab w:val="left" w:pos="-720"/>
        </w:tabs>
        <w:ind w:left="470" w:right="113" w:hanging="357"/>
        <w:jc w:val="both"/>
        <w:outlineLvl w:val="0"/>
      </w:pPr>
    </w:p>
    <w:p w:rsidR="00D7039E" w:rsidRDefault="00184EE7" w:rsidP="00184EE7">
      <w:pPr>
        <w:tabs>
          <w:tab w:val="left" w:pos="-1440"/>
          <w:tab w:val="left" w:pos="-720"/>
        </w:tabs>
        <w:ind w:left="470" w:right="113" w:hanging="357"/>
        <w:jc w:val="center"/>
        <w:outlineLvl w:val="0"/>
      </w:pPr>
      <w:r>
        <w:t>Peter Dutton</w:t>
      </w:r>
    </w:p>
    <w:p w:rsidR="00EA690B" w:rsidRPr="00B25E8D" w:rsidRDefault="00101ED4" w:rsidP="00101ED4">
      <w:pPr>
        <w:tabs>
          <w:tab w:val="left" w:pos="-1440"/>
          <w:tab w:val="left" w:pos="-720"/>
        </w:tabs>
        <w:ind w:left="470" w:right="113" w:hanging="357"/>
        <w:jc w:val="center"/>
        <w:outlineLvl w:val="0"/>
        <w:rPr>
          <w:b/>
        </w:rPr>
      </w:pPr>
      <w:r w:rsidRPr="00B25E8D">
        <w:rPr>
          <w:b/>
        </w:rPr>
        <w:t>HON. PETER DUTTON MP</w:t>
      </w:r>
    </w:p>
    <w:p w:rsidR="00D72541" w:rsidRDefault="00D7039E" w:rsidP="00EA690B">
      <w:pPr>
        <w:ind w:right="113"/>
        <w:jc w:val="center"/>
        <w:rPr>
          <w:b/>
        </w:rPr>
      </w:pPr>
      <w:r w:rsidRPr="009054E4">
        <w:rPr>
          <w:b/>
        </w:rPr>
        <w:t>Minister for Immigration and Border Protection</w:t>
      </w:r>
    </w:p>
    <w:p w:rsidR="00BA1A74" w:rsidRDefault="00BA1A7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7039E" w:rsidRPr="005C62CF" w:rsidRDefault="00D7039E" w:rsidP="005C62CF">
      <w:pPr>
        <w:spacing w:line="276" w:lineRule="auto"/>
        <w:ind w:right="113"/>
        <w:jc w:val="center"/>
        <w:rPr>
          <w:b/>
          <w:sz w:val="28"/>
          <w:szCs w:val="28"/>
          <w:u w:val="single"/>
        </w:rPr>
      </w:pPr>
      <w:r w:rsidRPr="005C62CF">
        <w:rPr>
          <w:b/>
          <w:sz w:val="28"/>
          <w:szCs w:val="28"/>
          <w:u w:val="single"/>
        </w:rPr>
        <w:lastRenderedPageBreak/>
        <w:t>S</w:t>
      </w:r>
      <w:r w:rsidR="00641A31">
        <w:rPr>
          <w:b/>
          <w:sz w:val="28"/>
          <w:szCs w:val="28"/>
          <w:u w:val="single"/>
        </w:rPr>
        <w:t>CHEDULE</w:t>
      </w:r>
    </w:p>
    <w:p w:rsidR="00D7039E" w:rsidRPr="005C62CF" w:rsidRDefault="00D7039E" w:rsidP="005C62CF">
      <w:pPr>
        <w:spacing w:line="276" w:lineRule="auto"/>
        <w:ind w:right="113"/>
        <w:jc w:val="both"/>
        <w:rPr>
          <w:b/>
        </w:rPr>
      </w:pPr>
    </w:p>
    <w:p w:rsidR="00D7039E" w:rsidRPr="005C62CF" w:rsidRDefault="005C6F2D" w:rsidP="005C62CF">
      <w:pPr>
        <w:spacing w:line="276" w:lineRule="auto"/>
        <w:ind w:left="57" w:right="113"/>
        <w:jc w:val="both"/>
      </w:pPr>
      <w:r>
        <w:t>Persons</w:t>
      </w:r>
      <w:r w:rsidR="005C62CF">
        <w:t xml:space="preserve"> or c</w:t>
      </w:r>
      <w:r w:rsidR="00D7039E" w:rsidRPr="005C62CF">
        <w:t xml:space="preserve">lasses of persons </w:t>
      </w:r>
      <w:r w:rsidR="001B0C42" w:rsidRPr="005C62CF">
        <w:t>authorised to receive a pledge of commitment under subsection 27(5)</w:t>
      </w:r>
      <w:r w:rsidR="005C62CF">
        <w:t xml:space="preserve"> of the Act:</w:t>
      </w:r>
    </w:p>
    <w:p w:rsidR="001B0C42" w:rsidRPr="005C62CF" w:rsidRDefault="001B0C42" w:rsidP="005C62CF">
      <w:pPr>
        <w:spacing w:line="276" w:lineRule="auto"/>
        <w:ind w:right="113"/>
        <w:jc w:val="both"/>
      </w:pPr>
    </w:p>
    <w:p w:rsidR="00FE24FD" w:rsidRPr="005C62CF" w:rsidRDefault="00FE24FD" w:rsidP="005C62CF">
      <w:pPr>
        <w:pStyle w:val="ListParagraph"/>
        <w:numPr>
          <w:ilvl w:val="0"/>
          <w:numId w:val="3"/>
        </w:numPr>
        <w:spacing w:after="240" w:line="276" w:lineRule="auto"/>
        <w:ind w:left="567" w:right="113" w:hanging="567"/>
        <w:contextualSpacing w:val="0"/>
        <w:jc w:val="both"/>
      </w:pPr>
      <w:r w:rsidRPr="005C62CF">
        <w:t>Governor-General</w:t>
      </w:r>
      <w:r w:rsidR="006F782C" w:rsidRPr="005C62CF">
        <w:t xml:space="preserve"> of </w:t>
      </w:r>
      <w:r w:rsidR="004D4CFC">
        <w:t xml:space="preserve">the Commonwealth of </w:t>
      </w:r>
      <w:r w:rsidR="006F782C" w:rsidRPr="005C62CF">
        <w:t>Australia</w:t>
      </w:r>
      <w:r w:rsidR="005C62CF">
        <w:t>.</w:t>
      </w:r>
    </w:p>
    <w:p w:rsidR="005C62CF" w:rsidRDefault="001B0C42" w:rsidP="005C62CF">
      <w:pPr>
        <w:pStyle w:val="ListParagraph"/>
        <w:numPr>
          <w:ilvl w:val="0"/>
          <w:numId w:val="3"/>
        </w:numPr>
        <w:spacing w:after="240" w:line="276" w:lineRule="auto"/>
        <w:ind w:left="567" w:right="113" w:hanging="567"/>
        <w:contextualSpacing w:val="0"/>
        <w:jc w:val="both"/>
      </w:pPr>
      <w:r w:rsidRPr="005C62CF">
        <w:t>All Members of the House of Representatives</w:t>
      </w:r>
      <w:r w:rsidR="003C4CEB" w:rsidRPr="005C62CF">
        <w:t xml:space="preserve"> of the </w:t>
      </w:r>
      <w:r w:rsidR="005C62CF">
        <w:t>Parliament of the Commonwealth of Australia.</w:t>
      </w:r>
    </w:p>
    <w:p w:rsidR="001B0C42" w:rsidRPr="005C62CF" w:rsidRDefault="001B0C42" w:rsidP="005C62CF">
      <w:pPr>
        <w:pStyle w:val="ListParagraph"/>
        <w:numPr>
          <w:ilvl w:val="0"/>
          <w:numId w:val="3"/>
        </w:numPr>
        <w:spacing w:after="240" w:line="276" w:lineRule="auto"/>
        <w:ind w:left="567" w:right="113" w:hanging="567"/>
        <w:contextualSpacing w:val="0"/>
        <w:jc w:val="both"/>
      </w:pPr>
      <w:r w:rsidRPr="005C62CF">
        <w:t xml:space="preserve">All </w:t>
      </w:r>
      <w:r w:rsidR="005C62CF">
        <w:t>Members of the Senate</w:t>
      </w:r>
      <w:r w:rsidR="003C4CEB" w:rsidRPr="005C62CF">
        <w:t xml:space="preserve"> of the </w:t>
      </w:r>
      <w:r w:rsidR="005C62CF" w:rsidRPr="005C62CF">
        <w:t>Parliament of the Commonwealth of Australia.</w:t>
      </w:r>
    </w:p>
    <w:p w:rsidR="001B0C42" w:rsidRPr="005C62CF" w:rsidRDefault="00D76660" w:rsidP="005C62CF">
      <w:pPr>
        <w:pStyle w:val="ListParagraph"/>
        <w:numPr>
          <w:ilvl w:val="0"/>
          <w:numId w:val="3"/>
        </w:numPr>
        <w:spacing w:after="120" w:line="276" w:lineRule="auto"/>
        <w:ind w:left="567" w:right="113" w:hanging="567"/>
        <w:contextualSpacing w:val="0"/>
        <w:jc w:val="both"/>
      </w:pPr>
      <w:r w:rsidRPr="005C62CF">
        <w:t>A</w:t>
      </w:r>
      <w:r w:rsidR="006C59E6">
        <w:t xml:space="preserve">n </w:t>
      </w:r>
      <w:r w:rsidR="001C7F87">
        <w:t>entrusted person</w:t>
      </w:r>
      <w:r w:rsidR="003C4CEB" w:rsidRPr="005C62CF">
        <w:t xml:space="preserve"> of </w:t>
      </w:r>
      <w:r w:rsidR="0007273E" w:rsidRPr="005C62CF">
        <w:t>the Department of Immigration and Border Protection</w:t>
      </w:r>
      <w:r w:rsidR="005C6F2D">
        <w:t>,</w:t>
      </w:r>
      <w:r w:rsidR="0007273E" w:rsidRPr="005C62CF">
        <w:t xml:space="preserve"> </w:t>
      </w:r>
      <w:r w:rsidR="005C6F2D">
        <w:t xml:space="preserve">as defined in section </w:t>
      </w:r>
      <w:r w:rsidR="001C7F87">
        <w:t>3</w:t>
      </w:r>
      <w:r w:rsidR="005C6F2D">
        <w:t xml:space="preserve"> of the </w:t>
      </w:r>
      <w:r w:rsidR="001C7F87">
        <w:t>Act</w:t>
      </w:r>
      <w:r w:rsidR="005C6F2D">
        <w:t xml:space="preserve">, </w:t>
      </w:r>
      <w:r w:rsidR="005D5815" w:rsidRPr="005C62CF">
        <w:t>who</w:t>
      </w:r>
      <w:r w:rsidR="005C6F2D">
        <w:t xml:space="preserve"> is</w:t>
      </w:r>
      <w:r w:rsidR="00603832">
        <w:t xml:space="preserve"> located in a State or Territory Office, or Regional Office, excluding Headquarters</w:t>
      </w:r>
      <w:r w:rsidR="005D5815" w:rsidRPr="005C62CF">
        <w:t>:</w:t>
      </w:r>
    </w:p>
    <w:p w:rsidR="005C62CF" w:rsidRDefault="001B0C42" w:rsidP="005C62CF">
      <w:pPr>
        <w:pStyle w:val="ListParagraph"/>
        <w:numPr>
          <w:ilvl w:val="1"/>
          <w:numId w:val="3"/>
        </w:numPr>
        <w:spacing w:after="120" w:line="276" w:lineRule="auto"/>
        <w:ind w:left="1134" w:right="113" w:hanging="567"/>
        <w:contextualSpacing w:val="0"/>
        <w:jc w:val="both"/>
      </w:pPr>
      <w:r w:rsidRPr="005C62CF">
        <w:t xml:space="preserve">an Australian citizen; </w:t>
      </w:r>
    </w:p>
    <w:p w:rsidR="005C62CF" w:rsidRDefault="001B0C42" w:rsidP="005C62CF">
      <w:pPr>
        <w:pStyle w:val="ListParagraph"/>
        <w:numPr>
          <w:ilvl w:val="1"/>
          <w:numId w:val="3"/>
        </w:numPr>
        <w:spacing w:after="120" w:line="276" w:lineRule="auto"/>
        <w:ind w:left="1134" w:right="113" w:hanging="567"/>
        <w:contextualSpacing w:val="0"/>
        <w:jc w:val="both"/>
      </w:pPr>
      <w:r w:rsidRPr="005C62CF">
        <w:t>performing duties under, or for the purposes of</w:t>
      </w:r>
      <w:r w:rsidR="00450883" w:rsidRPr="005C62CF">
        <w:t>,</w:t>
      </w:r>
      <w:r w:rsidRPr="005C62CF">
        <w:t xml:space="preserve"> the </w:t>
      </w:r>
      <w:r w:rsidR="006F0663">
        <w:br/>
      </w:r>
      <w:r w:rsidR="006F0663" w:rsidRPr="006F0663">
        <w:rPr>
          <w:i/>
        </w:rPr>
        <w:t>Australian</w:t>
      </w:r>
      <w:r w:rsidR="006F0663">
        <w:t xml:space="preserve"> </w:t>
      </w:r>
      <w:r w:rsidR="005A408C">
        <w:rPr>
          <w:i/>
        </w:rPr>
        <w:t>Citizenship</w:t>
      </w:r>
      <w:r w:rsidR="00FB4344" w:rsidRPr="00FB4344">
        <w:rPr>
          <w:i/>
        </w:rPr>
        <w:t xml:space="preserve"> Act </w:t>
      </w:r>
      <w:r w:rsidR="005A408C">
        <w:rPr>
          <w:i/>
        </w:rPr>
        <w:t>2007</w:t>
      </w:r>
      <w:r w:rsidR="00450883" w:rsidRPr="005C62CF">
        <w:t>;</w:t>
      </w:r>
      <w:r w:rsidRPr="005C62CF">
        <w:t xml:space="preserve"> and</w:t>
      </w:r>
    </w:p>
    <w:p w:rsidR="001B0C42" w:rsidRPr="005C62CF" w:rsidRDefault="005C6F2D" w:rsidP="005C62CF">
      <w:pPr>
        <w:pStyle w:val="ListParagraph"/>
        <w:numPr>
          <w:ilvl w:val="1"/>
          <w:numId w:val="3"/>
        </w:numPr>
        <w:spacing w:after="120" w:line="276" w:lineRule="auto"/>
        <w:ind w:left="1134" w:right="113" w:hanging="567"/>
        <w:contextualSpacing w:val="0"/>
        <w:jc w:val="both"/>
      </w:pPr>
      <w:r w:rsidRPr="009054E4">
        <w:rPr>
          <w:color w:val="000000"/>
        </w:rPr>
        <w:t>holding,</w:t>
      </w:r>
      <w:r>
        <w:rPr>
          <w:color w:val="000000"/>
        </w:rPr>
        <w:t xml:space="preserve"> or</w:t>
      </w:r>
      <w:r w:rsidRPr="009054E4">
        <w:rPr>
          <w:color w:val="000000"/>
        </w:rPr>
        <w:t xml:space="preserve"> occupying</w:t>
      </w:r>
      <w:r>
        <w:rPr>
          <w:color w:val="000000"/>
        </w:rPr>
        <w:t>,</w:t>
      </w:r>
      <w:r w:rsidRPr="009054E4">
        <w:rPr>
          <w:color w:val="000000"/>
        </w:rPr>
        <w:t xml:space="preserve"> or performing the duties </w:t>
      </w:r>
      <w:r w:rsidR="0007273E" w:rsidRPr="005C62CF">
        <w:t>of</w:t>
      </w:r>
      <w:r w:rsidR="00FE24FD" w:rsidRPr="005C62CF">
        <w:t>,</w:t>
      </w:r>
      <w:r w:rsidR="0007273E" w:rsidRPr="005C62CF">
        <w:t xml:space="preserve"> a position classified as</w:t>
      </w:r>
      <w:r w:rsidR="00450883" w:rsidRPr="005C62CF">
        <w:t>:</w:t>
      </w:r>
    </w:p>
    <w:p w:rsidR="005C6F2D" w:rsidRDefault="00D76660" w:rsidP="000A4B2E">
      <w:pPr>
        <w:pStyle w:val="ListParagraph"/>
        <w:numPr>
          <w:ilvl w:val="2"/>
          <w:numId w:val="3"/>
        </w:numPr>
        <w:spacing w:after="120" w:line="276" w:lineRule="auto"/>
        <w:ind w:left="1701" w:right="113" w:hanging="567"/>
      </w:pPr>
      <w:r w:rsidRPr="005C62CF">
        <w:t>Senior Executive Service</w:t>
      </w:r>
      <w:r w:rsidR="005C6F2D">
        <w:t>,</w:t>
      </w:r>
      <w:r w:rsidRPr="005C62CF">
        <w:t xml:space="preserve"> </w:t>
      </w:r>
      <w:r w:rsidR="005C6F2D">
        <w:t>Band Three, Two or One</w:t>
      </w:r>
      <w:r w:rsidR="00E315AB" w:rsidRPr="005C6F2D">
        <w:t>;</w:t>
      </w:r>
      <w:r w:rsidR="00E315AB" w:rsidRPr="005C62CF">
        <w:t xml:space="preserve"> </w:t>
      </w:r>
    </w:p>
    <w:p w:rsidR="005C6F2D" w:rsidRDefault="00D76660" w:rsidP="000A4B2E">
      <w:pPr>
        <w:pStyle w:val="ListParagraph"/>
        <w:numPr>
          <w:ilvl w:val="2"/>
          <w:numId w:val="3"/>
        </w:numPr>
        <w:spacing w:after="120" w:line="276" w:lineRule="auto"/>
        <w:ind w:left="1701" w:right="113" w:hanging="567"/>
      </w:pPr>
      <w:r w:rsidRPr="005C62CF">
        <w:t xml:space="preserve">Executive Level </w:t>
      </w:r>
      <w:r w:rsidR="00BC49E4" w:rsidRPr="005C62CF">
        <w:t xml:space="preserve">Two </w:t>
      </w:r>
      <w:r w:rsidRPr="005C62CF">
        <w:t xml:space="preserve">or </w:t>
      </w:r>
      <w:r w:rsidR="00BC49E4" w:rsidRPr="005C62CF">
        <w:t>Executive Level One (EL2 or EL1)</w:t>
      </w:r>
      <w:r w:rsidR="00E315AB" w:rsidRPr="005C62CF">
        <w:t>; or</w:t>
      </w:r>
    </w:p>
    <w:p w:rsidR="00D76660" w:rsidRDefault="00D76660" w:rsidP="000A4B2E">
      <w:pPr>
        <w:pStyle w:val="ListParagraph"/>
        <w:numPr>
          <w:ilvl w:val="2"/>
          <w:numId w:val="3"/>
        </w:numPr>
        <w:spacing w:after="120" w:line="276" w:lineRule="auto"/>
        <w:ind w:left="1701" w:right="113" w:hanging="567"/>
      </w:pPr>
      <w:r w:rsidRPr="005C62CF">
        <w:t>Australian Public Service</w:t>
      </w:r>
      <w:r w:rsidR="005C6F2D">
        <w:t>,</w:t>
      </w:r>
      <w:r w:rsidRPr="005C62CF">
        <w:t xml:space="preserve"> </w:t>
      </w:r>
      <w:r w:rsidR="00BC49E4" w:rsidRPr="005C62CF">
        <w:t>L</w:t>
      </w:r>
      <w:r w:rsidRPr="005C62CF">
        <w:t xml:space="preserve">evels </w:t>
      </w:r>
      <w:r w:rsidR="006F782C" w:rsidRPr="005C62CF">
        <w:t xml:space="preserve">Six, Five or </w:t>
      </w:r>
      <w:r w:rsidR="00BC49E4" w:rsidRPr="005C62CF">
        <w:t>Four</w:t>
      </w:r>
      <w:r w:rsidRPr="005C62CF">
        <w:t xml:space="preserve"> </w:t>
      </w:r>
      <w:r w:rsidR="00BC49E4" w:rsidRPr="005C62CF">
        <w:t>(APS</w:t>
      </w:r>
      <w:r w:rsidR="006F782C" w:rsidRPr="005C62CF">
        <w:t>6</w:t>
      </w:r>
      <w:r w:rsidR="00BC49E4" w:rsidRPr="005C62CF">
        <w:t>, APS5 or APS</w:t>
      </w:r>
      <w:r w:rsidR="006F782C" w:rsidRPr="005C62CF">
        <w:t>4</w:t>
      </w:r>
      <w:r w:rsidR="00BC49E4" w:rsidRPr="005C62CF">
        <w:t>)</w:t>
      </w:r>
      <w:r w:rsidR="005E2F07" w:rsidRPr="005C62CF">
        <w:t>.</w:t>
      </w:r>
    </w:p>
    <w:p w:rsidR="00603832" w:rsidRDefault="00603832" w:rsidP="00603832">
      <w:pPr>
        <w:pStyle w:val="ListParagraph"/>
        <w:spacing w:after="120" w:line="276" w:lineRule="auto"/>
        <w:ind w:left="1701" w:right="113"/>
        <w:jc w:val="both"/>
      </w:pPr>
    </w:p>
    <w:p w:rsidR="00603832" w:rsidRDefault="00603832" w:rsidP="00603832">
      <w:pPr>
        <w:pStyle w:val="ListParagraph"/>
        <w:numPr>
          <w:ilvl w:val="0"/>
          <w:numId w:val="3"/>
        </w:numPr>
        <w:spacing w:after="120" w:line="276" w:lineRule="auto"/>
        <w:ind w:left="567" w:right="113" w:hanging="567"/>
        <w:contextualSpacing w:val="0"/>
        <w:jc w:val="both"/>
      </w:pPr>
      <w:r w:rsidRPr="005C62CF">
        <w:t>A</w:t>
      </w:r>
      <w:r>
        <w:t xml:space="preserve">n </w:t>
      </w:r>
      <w:r w:rsidR="001C7F87">
        <w:t>entrusted person</w:t>
      </w:r>
      <w:r w:rsidRPr="005C62CF">
        <w:t xml:space="preserve"> of the Department of Immigration and Border Protection</w:t>
      </w:r>
      <w:r>
        <w:t>,</w:t>
      </w:r>
      <w:r w:rsidRPr="005C62CF">
        <w:t xml:space="preserve"> </w:t>
      </w:r>
      <w:r>
        <w:t xml:space="preserve">as defined in section </w:t>
      </w:r>
      <w:r w:rsidR="001C7F87">
        <w:t>3</w:t>
      </w:r>
      <w:r>
        <w:t xml:space="preserve"> of the </w:t>
      </w:r>
      <w:r w:rsidR="001C7F87">
        <w:t>Act</w:t>
      </w:r>
      <w:r>
        <w:t xml:space="preserve">, </w:t>
      </w:r>
      <w:r w:rsidRPr="005C62CF">
        <w:t>who</w:t>
      </w:r>
      <w:r>
        <w:t xml:space="preserve"> is located at Headquarters</w:t>
      </w:r>
      <w:r w:rsidRPr="005C62CF">
        <w:t>:</w:t>
      </w:r>
    </w:p>
    <w:p w:rsidR="00603832" w:rsidRPr="00603832" w:rsidRDefault="00603832" w:rsidP="000A4B2E">
      <w:pPr>
        <w:numPr>
          <w:ilvl w:val="1"/>
          <w:numId w:val="3"/>
        </w:numPr>
        <w:spacing w:after="120" w:line="276" w:lineRule="auto"/>
        <w:ind w:left="1134" w:right="113" w:hanging="567"/>
      </w:pPr>
      <w:r w:rsidRPr="00603832">
        <w:t xml:space="preserve">is an Australian citizen; </w:t>
      </w:r>
    </w:p>
    <w:p w:rsidR="00603832" w:rsidRPr="00603832" w:rsidRDefault="00603832" w:rsidP="000A4B2E">
      <w:pPr>
        <w:numPr>
          <w:ilvl w:val="1"/>
          <w:numId w:val="3"/>
        </w:numPr>
        <w:spacing w:after="120" w:line="276" w:lineRule="auto"/>
        <w:ind w:left="1134" w:right="113" w:hanging="567"/>
      </w:pPr>
      <w:r w:rsidRPr="00603832">
        <w:t>is the holder of, or is performing the duties of, a position classified as:</w:t>
      </w:r>
    </w:p>
    <w:p w:rsidR="00603832" w:rsidRDefault="00603832" w:rsidP="000A4B2E">
      <w:pPr>
        <w:numPr>
          <w:ilvl w:val="2"/>
          <w:numId w:val="3"/>
        </w:numPr>
        <w:spacing w:after="120" w:line="276" w:lineRule="auto"/>
        <w:ind w:left="1701" w:right="113" w:hanging="567"/>
        <w:contextualSpacing/>
      </w:pPr>
      <w:r>
        <w:t>Secretary;</w:t>
      </w:r>
    </w:p>
    <w:p w:rsidR="00603832" w:rsidRPr="00BB3545" w:rsidRDefault="00603832" w:rsidP="000A4B2E">
      <w:pPr>
        <w:numPr>
          <w:ilvl w:val="2"/>
          <w:numId w:val="3"/>
        </w:numPr>
        <w:spacing w:after="120" w:line="276" w:lineRule="auto"/>
        <w:ind w:left="1701" w:right="113" w:hanging="567"/>
        <w:contextualSpacing/>
      </w:pPr>
      <w:r w:rsidRPr="00BB3545">
        <w:t xml:space="preserve">Senior Executive Service, Band Three </w:t>
      </w:r>
      <w:r w:rsidR="000A4B2E" w:rsidRPr="00BB3545">
        <w:t xml:space="preserve"> </w:t>
      </w:r>
      <w:r w:rsidRPr="00BB3545">
        <w:t>(SES B3)</w:t>
      </w:r>
      <w:r w:rsidR="00BB3545" w:rsidRPr="00BB3545">
        <w:t>;</w:t>
      </w:r>
    </w:p>
    <w:p w:rsidR="00603832" w:rsidRPr="00603832" w:rsidRDefault="000A4B2E" w:rsidP="000A4B2E">
      <w:pPr>
        <w:numPr>
          <w:ilvl w:val="2"/>
          <w:numId w:val="3"/>
        </w:numPr>
        <w:spacing w:line="276" w:lineRule="auto"/>
        <w:ind w:left="1701" w:right="113" w:hanging="567"/>
      </w:pPr>
      <w:r w:rsidRPr="00603832">
        <w:t>Senior Executive Service</w:t>
      </w:r>
      <w:r>
        <w:t>,</w:t>
      </w:r>
      <w:r w:rsidRPr="00603832">
        <w:t xml:space="preserve"> </w:t>
      </w:r>
      <w:r>
        <w:t>Band Two</w:t>
      </w:r>
      <w:r w:rsidR="00E24A97">
        <w:t xml:space="preserve"> (SES B2</w:t>
      </w:r>
      <w:r>
        <w:t>)</w:t>
      </w:r>
      <w:r w:rsidRPr="00603832">
        <w:t xml:space="preserve">, </w:t>
      </w:r>
      <w:r w:rsidR="00603832" w:rsidRPr="00603832">
        <w:t>Visa and Citizenship Management Division</w:t>
      </w:r>
      <w:r>
        <w:t>, Visa and Citizenship Services</w:t>
      </w:r>
      <w:r w:rsidR="00603832" w:rsidRPr="00603832">
        <w:t>;</w:t>
      </w:r>
    </w:p>
    <w:p w:rsidR="00E24A97" w:rsidRDefault="000A4B2E" w:rsidP="000A4B2E">
      <w:pPr>
        <w:numPr>
          <w:ilvl w:val="2"/>
          <w:numId w:val="3"/>
        </w:numPr>
        <w:spacing w:line="276" w:lineRule="auto"/>
        <w:ind w:left="1701" w:right="113" w:hanging="567"/>
      </w:pPr>
      <w:r w:rsidRPr="00603832">
        <w:t>Senior Executive Service</w:t>
      </w:r>
      <w:r>
        <w:t>,</w:t>
      </w:r>
      <w:r w:rsidRPr="00603832">
        <w:t xml:space="preserve"> </w:t>
      </w:r>
      <w:r>
        <w:t xml:space="preserve">Band One (SES B1), </w:t>
      </w:r>
      <w:r w:rsidR="00E24A97" w:rsidRPr="00603832">
        <w:t>Permanent Visa and Citizenship Programme Branch</w:t>
      </w:r>
      <w:r w:rsidR="00E24A97">
        <w:t>; or</w:t>
      </w:r>
    </w:p>
    <w:p w:rsidR="000A4B2E" w:rsidRDefault="000A4B2E" w:rsidP="000A4B2E">
      <w:pPr>
        <w:numPr>
          <w:ilvl w:val="2"/>
          <w:numId w:val="3"/>
        </w:numPr>
        <w:spacing w:line="276" w:lineRule="auto"/>
        <w:ind w:left="1701" w:right="113" w:hanging="567"/>
      </w:pPr>
      <w:r w:rsidRPr="00603832">
        <w:t>Permanent Visa and Citizenship Programme Branch</w:t>
      </w:r>
      <w:r w:rsidR="00E24A97">
        <w:t>:</w:t>
      </w:r>
    </w:p>
    <w:p w:rsidR="00E24A97" w:rsidRDefault="00E24A97" w:rsidP="00E24A97">
      <w:pPr>
        <w:numPr>
          <w:ilvl w:val="3"/>
          <w:numId w:val="3"/>
        </w:numPr>
        <w:spacing w:line="276" w:lineRule="auto"/>
        <w:ind w:left="2268" w:right="113" w:hanging="567"/>
      </w:pPr>
      <w:r w:rsidRPr="00603832">
        <w:t>Citizenship Operations Section</w:t>
      </w:r>
      <w:r w:rsidR="00BA1A74">
        <w:t>:</w:t>
      </w:r>
      <w:r>
        <w:t xml:space="preserve"> </w:t>
      </w:r>
    </w:p>
    <w:p w:rsidR="00E24A97" w:rsidRDefault="000A4B2E" w:rsidP="00E24A97">
      <w:pPr>
        <w:numPr>
          <w:ilvl w:val="4"/>
          <w:numId w:val="3"/>
        </w:numPr>
        <w:spacing w:line="276" w:lineRule="auto"/>
        <w:ind w:left="2835" w:right="113" w:hanging="567"/>
      </w:pPr>
      <w:r>
        <w:t xml:space="preserve">Executive Level </w:t>
      </w:r>
      <w:r w:rsidR="00E24A97">
        <w:t>Two (EL2)</w:t>
      </w:r>
      <w:r>
        <w:t>;</w:t>
      </w:r>
      <w:r w:rsidR="00E24A97">
        <w:t xml:space="preserve"> or</w:t>
      </w:r>
    </w:p>
    <w:p w:rsidR="000A4B2E" w:rsidRDefault="00BA1A74" w:rsidP="00E24A97">
      <w:pPr>
        <w:numPr>
          <w:ilvl w:val="3"/>
          <w:numId w:val="3"/>
        </w:numPr>
        <w:spacing w:line="276" w:lineRule="auto"/>
        <w:ind w:left="2268" w:right="113" w:hanging="567"/>
      </w:pPr>
      <w:r w:rsidRPr="00287CF6">
        <w:t>Citizenship Programme Management Section</w:t>
      </w:r>
      <w:r w:rsidR="00E24A97">
        <w:t>:</w:t>
      </w:r>
    </w:p>
    <w:p w:rsidR="00603832" w:rsidRDefault="000A4B2E" w:rsidP="00E24A97">
      <w:pPr>
        <w:numPr>
          <w:ilvl w:val="4"/>
          <w:numId w:val="3"/>
        </w:numPr>
        <w:spacing w:line="276" w:lineRule="auto"/>
        <w:ind w:left="2835" w:right="113" w:hanging="567"/>
      </w:pPr>
      <w:r>
        <w:t xml:space="preserve">Executive Level </w:t>
      </w:r>
      <w:r w:rsidR="00E24A97">
        <w:t>Two</w:t>
      </w:r>
      <w:r w:rsidR="00603832" w:rsidRPr="00603832">
        <w:t xml:space="preserve"> </w:t>
      </w:r>
      <w:r>
        <w:t>(</w:t>
      </w:r>
      <w:r w:rsidR="00E24A97">
        <w:t>EL2);</w:t>
      </w:r>
      <w:r>
        <w:t xml:space="preserve"> </w:t>
      </w:r>
      <w:r w:rsidR="00BA1A74">
        <w:t>or</w:t>
      </w:r>
    </w:p>
    <w:p w:rsidR="00BA1A74" w:rsidRDefault="00BA1A74">
      <w:pPr>
        <w:spacing w:after="200" w:line="276" w:lineRule="auto"/>
      </w:pPr>
      <w:r>
        <w:br w:type="page"/>
      </w:r>
    </w:p>
    <w:p w:rsidR="00BA1A74" w:rsidRDefault="00BA1A74" w:rsidP="00BA1A74">
      <w:pPr>
        <w:numPr>
          <w:ilvl w:val="3"/>
          <w:numId w:val="3"/>
        </w:numPr>
        <w:spacing w:line="276" w:lineRule="auto"/>
        <w:ind w:left="2268" w:right="113" w:hanging="567"/>
      </w:pPr>
      <w:r>
        <w:lastRenderedPageBreak/>
        <w:t xml:space="preserve">Stakeholder Engagement and Citizenship Ceremonies </w:t>
      </w:r>
      <w:r w:rsidRPr="00603832">
        <w:t>Section</w:t>
      </w:r>
      <w:r>
        <w:t>:</w:t>
      </w:r>
    </w:p>
    <w:p w:rsidR="00BA1A74" w:rsidRDefault="00BA1A74" w:rsidP="00BA1A74">
      <w:pPr>
        <w:numPr>
          <w:ilvl w:val="4"/>
          <w:numId w:val="3"/>
        </w:numPr>
        <w:spacing w:line="276" w:lineRule="auto"/>
        <w:ind w:left="2835" w:right="113" w:hanging="567"/>
      </w:pPr>
      <w:r>
        <w:t>Executive Level Two</w:t>
      </w:r>
      <w:r w:rsidRPr="00603832">
        <w:t xml:space="preserve"> </w:t>
      </w:r>
      <w:r>
        <w:t>(EL2); or</w:t>
      </w:r>
    </w:p>
    <w:p w:rsidR="00BA1A74" w:rsidRDefault="00BA1A74" w:rsidP="00BA1A74">
      <w:pPr>
        <w:numPr>
          <w:ilvl w:val="4"/>
          <w:numId w:val="3"/>
        </w:numPr>
        <w:spacing w:line="276" w:lineRule="auto"/>
        <w:ind w:left="2835" w:right="113" w:hanging="567"/>
      </w:pPr>
      <w:r>
        <w:t>Executive Level One (EL1); or</w:t>
      </w:r>
    </w:p>
    <w:p w:rsidR="00BA1A74" w:rsidRDefault="00BA1A74" w:rsidP="00BA1A74">
      <w:pPr>
        <w:numPr>
          <w:ilvl w:val="3"/>
          <w:numId w:val="3"/>
        </w:numPr>
        <w:spacing w:line="276" w:lineRule="auto"/>
        <w:ind w:left="2268" w:right="113" w:hanging="567"/>
      </w:pPr>
      <w:r>
        <w:t xml:space="preserve">Citizenship Delivery </w:t>
      </w:r>
      <w:r w:rsidRPr="00287CF6">
        <w:t>Section</w:t>
      </w:r>
      <w:r>
        <w:t>:</w:t>
      </w:r>
    </w:p>
    <w:p w:rsidR="00BA1A74" w:rsidRDefault="00BA1A74" w:rsidP="00BA1A74">
      <w:pPr>
        <w:numPr>
          <w:ilvl w:val="4"/>
          <w:numId w:val="3"/>
        </w:numPr>
        <w:spacing w:line="276" w:lineRule="auto"/>
        <w:ind w:left="2835" w:right="113" w:hanging="567"/>
      </w:pPr>
      <w:r>
        <w:t>Executive Level Two</w:t>
      </w:r>
      <w:r w:rsidRPr="00603832">
        <w:t xml:space="preserve"> </w:t>
      </w:r>
      <w:r w:rsidR="00165E3F">
        <w:t>(EL2).</w:t>
      </w:r>
    </w:p>
    <w:p w:rsidR="00603832" w:rsidRPr="005C62CF" w:rsidRDefault="00603832" w:rsidP="00603832">
      <w:pPr>
        <w:spacing w:line="276" w:lineRule="auto"/>
        <w:ind w:left="2694" w:right="113"/>
        <w:jc w:val="both"/>
      </w:pPr>
    </w:p>
    <w:p w:rsidR="00603832" w:rsidRDefault="00603832" w:rsidP="00BA1A74">
      <w:pPr>
        <w:pStyle w:val="ListParagraph"/>
        <w:numPr>
          <w:ilvl w:val="0"/>
          <w:numId w:val="3"/>
        </w:numPr>
        <w:spacing w:after="120" w:line="276" w:lineRule="auto"/>
        <w:ind w:left="567" w:right="113" w:hanging="567"/>
        <w:contextualSpacing w:val="0"/>
        <w:jc w:val="both"/>
      </w:pPr>
      <w:r w:rsidRPr="005C62CF">
        <w:t>A</w:t>
      </w:r>
      <w:r>
        <w:t xml:space="preserve">n </w:t>
      </w:r>
      <w:r w:rsidR="001C7F87">
        <w:t>entrusted person</w:t>
      </w:r>
      <w:r w:rsidRPr="005C62CF">
        <w:t xml:space="preserve"> of the Department of Immigration and Border Protection</w:t>
      </w:r>
      <w:r>
        <w:t>,</w:t>
      </w:r>
      <w:r w:rsidRPr="005C62CF">
        <w:t xml:space="preserve"> </w:t>
      </w:r>
      <w:r>
        <w:t xml:space="preserve">as defined in section </w:t>
      </w:r>
      <w:r w:rsidR="001C7F87">
        <w:t>3</w:t>
      </w:r>
      <w:r w:rsidR="003247A3">
        <w:t xml:space="preserve"> of the Act</w:t>
      </w:r>
      <w:r>
        <w:t xml:space="preserve">, </w:t>
      </w:r>
      <w:r w:rsidRPr="005C62CF">
        <w:t>who</w:t>
      </w:r>
      <w:r>
        <w:t xml:space="preserve"> is</w:t>
      </w:r>
      <w:r w:rsidR="00BA1A74">
        <w:t xml:space="preserve"> in an Australian Immigrati</w:t>
      </w:r>
      <w:r w:rsidR="006A4AC7">
        <w:t>on and Border Protection Office O</w:t>
      </w:r>
      <w:r w:rsidR="00BA1A74">
        <w:t>verseas or an Australian Diplomatic Mission</w:t>
      </w:r>
      <w:r w:rsidRPr="005C62CF">
        <w:t>:</w:t>
      </w:r>
    </w:p>
    <w:p w:rsidR="00603832" w:rsidRPr="00603832" w:rsidRDefault="00603832" w:rsidP="00BA1A74">
      <w:pPr>
        <w:numPr>
          <w:ilvl w:val="1"/>
          <w:numId w:val="3"/>
        </w:numPr>
        <w:spacing w:after="120" w:line="276" w:lineRule="auto"/>
        <w:ind w:left="1134" w:right="113" w:hanging="567"/>
        <w:jc w:val="both"/>
      </w:pPr>
      <w:r w:rsidRPr="00603832">
        <w:t>an Australian citizen; and</w:t>
      </w:r>
    </w:p>
    <w:p w:rsidR="00603832" w:rsidRPr="00603832" w:rsidRDefault="00603832" w:rsidP="00BA1A74">
      <w:pPr>
        <w:numPr>
          <w:ilvl w:val="1"/>
          <w:numId w:val="3"/>
        </w:numPr>
        <w:spacing w:after="120" w:line="276" w:lineRule="auto"/>
        <w:ind w:left="1134" w:right="113" w:hanging="567"/>
        <w:jc w:val="both"/>
      </w:pPr>
      <w:r w:rsidRPr="00603832">
        <w:t>the holder of, or is performing the duties of, one of the following positions within the Department of Immigration and Border Protection:</w:t>
      </w:r>
    </w:p>
    <w:p w:rsidR="00BA1A74" w:rsidRDefault="00BA1A74" w:rsidP="00BA1A74">
      <w:pPr>
        <w:pStyle w:val="ListParagraph"/>
        <w:numPr>
          <w:ilvl w:val="2"/>
          <w:numId w:val="3"/>
        </w:numPr>
        <w:spacing w:after="120" w:line="276" w:lineRule="auto"/>
        <w:ind w:left="1701" w:right="113" w:hanging="567"/>
      </w:pPr>
      <w:r w:rsidRPr="005C62CF">
        <w:t>Senior Executive Service</w:t>
      </w:r>
      <w:r>
        <w:t>,</w:t>
      </w:r>
      <w:r w:rsidRPr="005C62CF">
        <w:t xml:space="preserve"> </w:t>
      </w:r>
      <w:r>
        <w:t>Band Three, Two or</w:t>
      </w:r>
      <w:r w:rsidR="00516077">
        <w:t xml:space="preserve"> </w:t>
      </w:r>
      <w:r>
        <w:t>One</w:t>
      </w:r>
      <w:r w:rsidRPr="005C6F2D">
        <w:t>;</w:t>
      </w:r>
      <w:r w:rsidRPr="005C62CF">
        <w:t xml:space="preserve"> </w:t>
      </w:r>
    </w:p>
    <w:p w:rsidR="00BA1A74" w:rsidRDefault="00BA1A74" w:rsidP="00BA1A74">
      <w:pPr>
        <w:pStyle w:val="ListParagraph"/>
        <w:numPr>
          <w:ilvl w:val="2"/>
          <w:numId w:val="3"/>
        </w:numPr>
        <w:spacing w:after="120" w:line="276" w:lineRule="auto"/>
        <w:ind w:left="1701" w:right="113" w:hanging="567"/>
      </w:pPr>
      <w:r w:rsidRPr="005C62CF">
        <w:t>Executive Level Two or Executive Level One (EL2 or EL1); or</w:t>
      </w:r>
    </w:p>
    <w:p w:rsidR="00BA1A74" w:rsidRDefault="00BA1A74" w:rsidP="00BA1A74">
      <w:pPr>
        <w:pStyle w:val="ListParagraph"/>
        <w:numPr>
          <w:ilvl w:val="2"/>
          <w:numId w:val="3"/>
        </w:numPr>
        <w:spacing w:after="120" w:line="276" w:lineRule="auto"/>
        <w:ind w:left="1701" w:right="113" w:hanging="567"/>
      </w:pPr>
      <w:r w:rsidRPr="005C62CF">
        <w:t>Australian Public Service</w:t>
      </w:r>
      <w:r>
        <w:t>,</w:t>
      </w:r>
      <w:r w:rsidRPr="005C62CF">
        <w:t xml:space="preserve"> Levels Six (APS6).</w:t>
      </w:r>
    </w:p>
    <w:p w:rsidR="00BA1A74" w:rsidRDefault="00BA1A74" w:rsidP="00BA1A74">
      <w:pPr>
        <w:pStyle w:val="ListParagraph"/>
        <w:spacing w:after="120" w:line="276" w:lineRule="auto"/>
        <w:ind w:right="113"/>
        <w:contextualSpacing w:val="0"/>
        <w:jc w:val="both"/>
      </w:pPr>
    </w:p>
    <w:p w:rsidR="00E315AB" w:rsidRPr="005C62CF" w:rsidRDefault="00E315AB" w:rsidP="005C62CF">
      <w:pPr>
        <w:pStyle w:val="ListParagraph"/>
        <w:numPr>
          <w:ilvl w:val="0"/>
          <w:numId w:val="3"/>
        </w:numPr>
        <w:spacing w:after="120" w:line="276" w:lineRule="auto"/>
        <w:ind w:right="113"/>
        <w:contextualSpacing w:val="0"/>
        <w:jc w:val="both"/>
      </w:pPr>
      <w:r w:rsidRPr="005C62CF">
        <w:t>A person who is an Australian citizen</w:t>
      </w:r>
      <w:r w:rsidR="005C6F2D">
        <w:t>,</w:t>
      </w:r>
      <w:r w:rsidRPr="005C62CF">
        <w:t xml:space="preserve"> and who is </w:t>
      </w:r>
      <w:r w:rsidR="005D615B" w:rsidRPr="009054E4">
        <w:rPr>
          <w:color w:val="000000"/>
        </w:rPr>
        <w:t>holding,</w:t>
      </w:r>
      <w:r w:rsidR="005D615B">
        <w:rPr>
          <w:color w:val="000000"/>
        </w:rPr>
        <w:t xml:space="preserve"> or</w:t>
      </w:r>
      <w:r w:rsidR="005D615B" w:rsidRPr="009054E4">
        <w:rPr>
          <w:color w:val="000000"/>
        </w:rPr>
        <w:t xml:space="preserve"> occupying</w:t>
      </w:r>
      <w:r w:rsidR="005D615B">
        <w:rPr>
          <w:color w:val="000000"/>
        </w:rPr>
        <w:t>,</w:t>
      </w:r>
      <w:r w:rsidR="005D615B" w:rsidRPr="009054E4">
        <w:rPr>
          <w:color w:val="000000"/>
        </w:rPr>
        <w:t xml:space="preserve"> or performing </w:t>
      </w:r>
      <w:r w:rsidRPr="005C62CF">
        <w:t xml:space="preserve">the duties </w:t>
      </w:r>
      <w:r w:rsidR="005D5815" w:rsidRPr="005C62CF">
        <w:t>of any of the following offices</w:t>
      </w:r>
      <w:r w:rsidR="00BA1A74">
        <w:t xml:space="preserve"> at an </w:t>
      </w:r>
      <w:r w:rsidR="00CE7F2A">
        <w:t>Australian</w:t>
      </w:r>
      <w:r w:rsidR="00BA1A74">
        <w:t xml:space="preserve"> Diplomatic Mission</w:t>
      </w:r>
      <w:r w:rsidR="005D5815" w:rsidRPr="005C62CF">
        <w:t>:</w:t>
      </w:r>
    </w:p>
    <w:p w:rsidR="005D615B" w:rsidRDefault="00E315AB" w:rsidP="006C59E6">
      <w:pPr>
        <w:pStyle w:val="ListParagraph"/>
        <w:numPr>
          <w:ilvl w:val="1"/>
          <w:numId w:val="3"/>
        </w:numPr>
        <w:spacing w:after="120" w:line="276" w:lineRule="auto"/>
        <w:ind w:left="1276" w:right="113" w:hanging="567"/>
        <w:contextualSpacing w:val="0"/>
        <w:jc w:val="both"/>
      </w:pPr>
      <w:r w:rsidRPr="005C62CF">
        <w:t xml:space="preserve">Australian </w:t>
      </w:r>
      <w:r w:rsidR="008714F6" w:rsidRPr="005C62CF">
        <w:t>D</w:t>
      </w:r>
      <w:r w:rsidRPr="005C62CF">
        <w:t xml:space="preserve">iplomatic, </w:t>
      </w:r>
      <w:r w:rsidR="008714F6" w:rsidRPr="005C62CF">
        <w:t>C</w:t>
      </w:r>
      <w:r w:rsidRPr="005C62CF">
        <w:t xml:space="preserve">onsular and </w:t>
      </w:r>
      <w:r w:rsidR="008714F6" w:rsidRPr="005C62CF">
        <w:t>T</w:t>
      </w:r>
      <w:r w:rsidRPr="005C62CF">
        <w:t xml:space="preserve">rade </w:t>
      </w:r>
      <w:r w:rsidR="008714F6" w:rsidRPr="005C62CF">
        <w:t>R</w:t>
      </w:r>
      <w:r w:rsidR="00BC49E4" w:rsidRPr="005C62CF">
        <w:t>epresentative;</w:t>
      </w:r>
    </w:p>
    <w:p w:rsidR="005D615B" w:rsidRDefault="00E315AB" w:rsidP="006C59E6">
      <w:pPr>
        <w:pStyle w:val="ListParagraph"/>
        <w:numPr>
          <w:ilvl w:val="1"/>
          <w:numId w:val="3"/>
        </w:numPr>
        <w:spacing w:after="120" w:line="276" w:lineRule="auto"/>
        <w:ind w:left="1276" w:right="113" w:hanging="567"/>
        <w:contextualSpacing w:val="0"/>
        <w:jc w:val="both"/>
      </w:pPr>
      <w:r w:rsidRPr="005C62CF">
        <w:t>High Commissioner;</w:t>
      </w:r>
    </w:p>
    <w:p w:rsidR="005D615B" w:rsidRDefault="00E315AB" w:rsidP="006C59E6">
      <w:pPr>
        <w:pStyle w:val="ListParagraph"/>
        <w:numPr>
          <w:ilvl w:val="1"/>
          <w:numId w:val="3"/>
        </w:numPr>
        <w:spacing w:after="120" w:line="276" w:lineRule="auto"/>
        <w:ind w:left="1276" w:right="113" w:hanging="567"/>
        <w:contextualSpacing w:val="0"/>
        <w:jc w:val="both"/>
      </w:pPr>
      <w:r w:rsidRPr="005C62CF">
        <w:t>Deputy High Commissioner;</w:t>
      </w:r>
    </w:p>
    <w:p w:rsidR="005D615B" w:rsidRDefault="00E315AB" w:rsidP="006C59E6">
      <w:pPr>
        <w:pStyle w:val="ListParagraph"/>
        <w:numPr>
          <w:ilvl w:val="1"/>
          <w:numId w:val="3"/>
        </w:numPr>
        <w:spacing w:after="120" w:line="276" w:lineRule="auto"/>
        <w:ind w:left="1276" w:right="113" w:hanging="567"/>
        <w:contextualSpacing w:val="0"/>
        <w:jc w:val="both"/>
      </w:pPr>
      <w:r w:rsidRPr="005C62CF">
        <w:t>Ambassador;</w:t>
      </w:r>
    </w:p>
    <w:p w:rsidR="005D615B" w:rsidRDefault="00E315AB" w:rsidP="006C59E6">
      <w:pPr>
        <w:pStyle w:val="ListParagraph"/>
        <w:numPr>
          <w:ilvl w:val="1"/>
          <w:numId w:val="3"/>
        </w:numPr>
        <w:spacing w:after="120" w:line="276" w:lineRule="auto"/>
        <w:ind w:left="1276" w:right="113" w:hanging="567"/>
        <w:contextualSpacing w:val="0"/>
        <w:jc w:val="both"/>
      </w:pPr>
      <w:r w:rsidRPr="005C62CF">
        <w:t>Consul General;</w:t>
      </w:r>
    </w:p>
    <w:p w:rsidR="005D615B" w:rsidRDefault="00E315AB" w:rsidP="006C59E6">
      <w:pPr>
        <w:pStyle w:val="ListParagraph"/>
        <w:numPr>
          <w:ilvl w:val="1"/>
          <w:numId w:val="3"/>
        </w:numPr>
        <w:spacing w:after="120" w:line="276" w:lineRule="auto"/>
        <w:ind w:left="1276" w:right="113" w:hanging="567"/>
        <w:contextualSpacing w:val="0"/>
        <w:jc w:val="both"/>
      </w:pPr>
      <w:r w:rsidRPr="005C62CF">
        <w:t>Chargé d'Affaires</w:t>
      </w:r>
      <w:r w:rsidR="009056AB" w:rsidRPr="005C62CF">
        <w:t>;</w:t>
      </w:r>
    </w:p>
    <w:p w:rsidR="005D615B" w:rsidRDefault="00E315AB" w:rsidP="006C59E6">
      <w:pPr>
        <w:pStyle w:val="ListParagraph"/>
        <w:numPr>
          <w:ilvl w:val="1"/>
          <w:numId w:val="3"/>
        </w:numPr>
        <w:spacing w:after="120" w:line="276" w:lineRule="auto"/>
        <w:ind w:left="1276" w:right="113" w:hanging="567"/>
        <w:contextualSpacing w:val="0"/>
        <w:jc w:val="both"/>
      </w:pPr>
      <w:r w:rsidRPr="005C62CF">
        <w:t>Chargé d'Affaires ad interim</w:t>
      </w:r>
      <w:r w:rsidR="009056AB" w:rsidRPr="005C62CF">
        <w:t>;</w:t>
      </w:r>
    </w:p>
    <w:p w:rsidR="005D615B" w:rsidRDefault="00E315AB" w:rsidP="006C59E6">
      <w:pPr>
        <w:pStyle w:val="ListParagraph"/>
        <w:numPr>
          <w:ilvl w:val="1"/>
          <w:numId w:val="3"/>
        </w:numPr>
        <w:spacing w:after="120" w:line="276" w:lineRule="auto"/>
        <w:ind w:left="1276" w:right="113" w:hanging="567"/>
        <w:contextualSpacing w:val="0"/>
        <w:jc w:val="both"/>
      </w:pPr>
      <w:r w:rsidRPr="005C62CF">
        <w:t>Consul</w:t>
      </w:r>
      <w:r w:rsidR="00450883" w:rsidRPr="005C62CF">
        <w:t>,</w:t>
      </w:r>
      <w:r w:rsidRPr="005C62CF">
        <w:t xml:space="preserve"> at a post </w:t>
      </w:r>
      <w:r w:rsidR="00450883" w:rsidRPr="005C62CF">
        <w:t xml:space="preserve">at </w:t>
      </w:r>
      <w:r w:rsidRPr="005C62CF">
        <w:t xml:space="preserve">which he or she is the Senior Australian Diplomatic </w:t>
      </w:r>
      <w:r w:rsidR="009056AB" w:rsidRPr="005C62CF">
        <w:t>R</w:t>
      </w:r>
      <w:r w:rsidRPr="005C62CF">
        <w:t>epresentative</w:t>
      </w:r>
      <w:r w:rsidR="009056AB" w:rsidRPr="005C62CF">
        <w:t>;</w:t>
      </w:r>
      <w:r w:rsidR="00BC49E4" w:rsidRPr="005C62CF">
        <w:t xml:space="preserve"> or</w:t>
      </w:r>
    </w:p>
    <w:p w:rsidR="009056AB" w:rsidRDefault="009056AB" w:rsidP="00BB3545">
      <w:pPr>
        <w:pStyle w:val="ListParagraph"/>
        <w:numPr>
          <w:ilvl w:val="1"/>
          <w:numId w:val="3"/>
        </w:numPr>
        <w:spacing w:after="240" w:line="276" w:lineRule="auto"/>
        <w:ind w:left="1276" w:right="113" w:hanging="567"/>
        <w:contextualSpacing w:val="0"/>
        <w:jc w:val="both"/>
      </w:pPr>
      <w:r w:rsidRPr="005C62CF">
        <w:t>Trade Commiss</w:t>
      </w:r>
      <w:r w:rsidR="003247A3">
        <w:t>ioner at a post where there is no</w:t>
      </w:r>
      <w:r w:rsidRPr="005C62CF">
        <w:t xml:space="preserve"> representative from the </w:t>
      </w:r>
      <w:r w:rsidR="005E2F07" w:rsidRPr="005C62CF">
        <w:t xml:space="preserve">Australian Government </w:t>
      </w:r>
      <w:r w:rsidRPr="005C62CF">
        <w:t xml:space="preserve">Department of Foreign Affairs </w:t>
      </w:r>
      <w:r w:rsidR="006A1D24" w:rsidRPr="005C62CF">
        <w:t xml:space="preserve">and Trade </w:t>
      </w:r>
      <w:r w:rsidRPr="005C62CF">
        <w:t xml:space="preserve">or from the </w:t>
      </w:r>
      <w:r w:rsidR="005E2F07" w:rsidRPr="005C62CF">
        <w:t xml:space="preserve">Australian Government </w:t>
      </w:r>
      <w:r w:rsidRPr="005C62CF">
        <w:t>Department of Immigration and Border Protection</w:t>
      </w:r>
      <w:r w:rsidR="005E2F07" w:rsidRPr="005C62CF">
        <w:t>.</w:t>
      </w:r>
    </w:p>
    <w:p w:rsidR="00814984" w:rsidRDefault="00814984" w:rsidP="00814984">
      <w:pPr>
        <w:pStyle w:val="ListParagraph"/>
        <w:numPr>
          <w:ilvl w:val="0"/>
          <w:numId w:val="3"/>
        </w:numPr>
        <w:spacing w:after="120" w:line="276" w:lineRule="auto"/>
        <w:ind w:left="714" w:right="113" w:hanging="357"/>
        <w:contextualSpacing w:val="0"/>
        <w:jc w:val="both"/>
      </w:pPr>
      <w:r>
        <w:t xml:space="preserve">A person who is an Australian citizen, and who is holding, or occupying, or performing the duties of any of the following offices: </w:t>
      </w:r>
    </w:p>
    <w:p w:rsidR="009056AB" w:rsidRPr="005C62CF" w:rsidRDefault="009056AB" w:rsidP="00814984">
      <w:pPr>
        <w:pStyle w:val="ListParagraph"/>
        <w:numPr>
          <w:ilvl w:val="1"/>
          <w:numId w:val="3"/>
        </w:numPr>
        <w:spacing w:after="120" w:line="276" w:lineRule="auto"/>
        <w:ind w:left="1276" w:right="113" w:hanging="567"/>
        <w:jc w:val="both"/>
      </w:pPr>
      <w:r w:rsidRPr="005C62CF">
        <w:t>In the Australian Capital Territory</w:t>
      </w:r>
      <w:r w:rsidR="005D5815" w:rsidRPr="005C62CF">
        <w:t>:</w:t>
      </w:r>
    </w:p>
    <w:p w:rsidR="005D5815" w:rsidRDefault="005D5815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Members of the </w:t>
      </w:r>
      <w:r w:rsidR="00591313">
        <w:t xml:space="preserve">Australian Capital Territory </w:t>
      </w:r>
      <w:r w:rsidRPr="005C62CF">
        <w:t>Legislative Assembly;</w:t>
      </w:r>
      <w:r w:rsidR="008E70F8" w:rsidRPr="005C62CF">
        <w:t xml:space="preserve"> or</w:t>
      </w:r>
    </w:p>
    <w:p w:rsidR="005D5815" w:rsidRDefault="005D5815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Director</w:t>
      </w:r>
      <w:r w:rsidR="006F782C" w:rsidRPr="005C62CF">
        <w:t xml:space="preserve">, </w:t>
      </w:r>
      <w:r w:rsidRPr="005C62CF">
        <w:t>A</w:t>
      </w:r>
      <w:r w:rsidR="00591313">
        <w:t xml:space="preserve">ustralian Capital Territory </w:t>
      </w:r>
      <w:r w:rsidRPr="005C62CF">
        <w:t>Office of Multicultural Affairs</w:t>
      </w:r>
      <w:r w:rsidR="005E2F07" w:rsidRPr="005C62CF">
        <w:t>.</w:t>
      </w:r>
    </w:p>
    <w:p w:rsidR="00BA1A74" w:rsidRDefault="00BA1A74">
      <w:pPr>
        <w:spacing w:after="200" w:line="276" w:lineRule="auto"/>
      </w:pPr>
      <w:r>
        <w:br w:type="page"/>
      </w:r>
    </w:p>
    <w:p w:rsidR="00032036" w:rsidRPr="005C62CF" w:rsidRDefault="00032036" w:rsidP="00814984">
      <w:pPr>
        <w:pStyle w:val="ListParagraph"/>
        <w:numPr>
          <w:ilvl w:val="1"/>
          <w:numId w:val="3"/>
        </w:numPr>
        <w:spacing w:after="120" w:line="276" w:lineRule="auto"/>
        <w:ind w:left="1276" w:right="113" w:hanging="567"/>
        <w:contextualSpacing w:val="0"/>
        <w:jc w:val="both"/>
      </w:pPr>
      <w:r w:rsidRPr="005C62CF">
        <w:lastRenderedPageBreak/>
        <w:t>In New South Wales:</w:t>
      </w:r>
    </w:p>
    <w:p w:rsidR="00032036" w:rsidRPr="005C62CF" w:rsidRDefault="00032036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Governor of New South Wales;</w:t>
      </w:r>
    </w:p>
    <w:p w:rsidR="00032036" w:rsidRPr="005C62CF" w:rsidRDefault="00032036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Lord Mayor of a City;</w:t>
      </w:r>
    </w:p>
    <w:p w:rsidR="00032036" w:rsidRPr="005C62CF" w:rsidRDefault="00032036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Mayor of a </w:t>
      </w:r>
      <w:r w:rsidR="005E2F07" w:rsidRPr="005C62CF">
        <w:t>local government council</w:t>
      </w:r>
      <w:r w:rsidRPr="005C62CF">
        <w:t>;</w:t>
      </w:r>
    </w:p>
    <w:p w:rsidR="00032036" w:rsidRPr="005C62CF" w:rsidRDefault="00032036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Deputy Mayor, or Deputy Lord Mayor of  a </w:t>
      </w:r>
      <w:r w:rsidR="005E2F07" w:rsidRPr="005C62CF">
        <w:t xml:space="preserve">local government </w:t>
      </w:r>
      <w:r w:rsidRPr="005C62CF">
        <w:t>council;</w:t>
      </w:r>
    </w:p>
    <w:p w:rsidR="00032036" w:rsidRPr="005C62CF" w:rsidRDefault="00032036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General Manager</w:t>
      </w:r>
      <w:r w:rsidR="00836324">
        <w:t xml:space="preserve"> or CEO</w:t>
      </w:r>
      <w:r w:rsidRPr="005C62CF">
        <w:t xml:space="preserve"> of a </w:t>
      </w:r>
      <w:r w:rsidR="005E2F07" w:rsidRPr="005C62CF">
        <w:t>local government council</w:t>
      </w:r>
      <w:r w:rsidRPr="005C62CF">
        <w:t>;</w:t>
      </w:r>
      <w:r w:rsidR="008E70F8" w:rsidRPr="005C62CF">
        <w:t xml:space="preserve"> or</w:t>
      </w:r>
    </w:p>
    <w:p w:rsidR="00032036" w:rsidRPr="005C62CF" w:rsidRDefault="00032036" w:rsidP="00814984">
      <w:pPr>
        <w:pStyle w:val="ListParagraph"/>
        <w:numPr>
          <w:ilvl w:val="2"/>
          <w:numId w:val="3"/>
        </w:numPr>
        <w:spacing w:after="240" w:line="276" w:lineRule="auto"/>
        <w:ind w:left="1701" w:right="113" w:hanging="567"/>
        <w:contextualSpacing w:val="0"/>
        <w:jc w:val="both"/>
      </w:pPr>
      <w:r w:rsidRPr="005C62CF">
        <w:t xml:space="preserve">Administrator of a </w:t>
      </w:r>
      <w:r w:rsidR="005E2F07" w:rsidRPr="005C62CF">
        <w:t xml:space="preserve">local government council </w:t>
      </w:r>
      <w:r w:rsidRPr="005C62CF">
        <w:t xml:space="preserve">in cases where a </w:t>
      </w:r>
      <w:r w:rsidR="005E2F07" w:rsidRPr="005C62CF">
        <w:t xml:space="preserve">local government council </w:t>
      </w:r>
      <w:r w:rsidRPr="005C62CF">
        <w:t xml:space="preserve">has been placed under administration. </w:t>
      </w:r>
    </w:p>
    <w:p w:rsidR="005D5815" w:rsidRPr="005C62CF" w:rsidRDefault="005D5815" w:rsidP="00814984">
      <w:pPr>
        <w:pStyle w:val="ListParagraph"/>
        <w:numPr>
          <w:ilvl w:val="1"/>
          <w:numId w:val="3"/>
        </w:numPr>
        <w:spacing w:after="120" w:line="276" w:lineRule="auto"/>
        <w:ind w:left="1276" w:right="113" w:hanging="567"/>
        <w:contextualSpacing w:val="0"/>
        <w:jc w:val="both"/>
      </w:pPr>
      <w:r w:rsidRPr="005C62CF">
        <w:t>In the Northern Territory:</w:t>
      </w:r>
    </w:p>
    <w:p w:rsidR="00032036" w:rsidRPr="005C62CF" w:rsidRDefault="00032036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Administrator of the Northern Territory; </w:t>
      </w:r>
    </w:p>
    <w:p w:rsidR="005D5815" w:rsidRPr="005C62CF" w:rsidRDefault="005D5815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Lord Mayor of </w:t>
      </w:r>
      <w:r w:rsidR="00450883" w:rsidRPr="005C62CF">
        <w:t>a</w:t>
      </w:r>
      <w:r w:rsidRPr="005C62CF">
        <w:t xml:space="preserve"> </w:t>
      </w:r>
      <w:r w:rsidR="00B677C6" w:rsidRPr="005C62CF">
        <w:t>C</w:t>
      </w:r>
      <w:r w:rsidRPr="005C62CF">
        <w:t>ity;</w:t>
      </w:r>
    </w:p>
    <w:p w:rsidR="00696E48" w:rsidRDefault="00696E48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>
        <w:t>Principal member of a local government council;</w:t>
      </w:r>
    </w:p>
    <w:p w:rsidR="00696E48" w:rsidRDefault="00696E48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>
        <w:t>Deputy principal member of a local government council;</w:t>
      </w:r>
    </w:p>
    <w:p w:rsidR="00FE24FD" w:rsidRPr="005C62CF" w:rsidRDefault="00FE24FD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Chief Executive Officer </w:t>
      </w:r>
      <w:r w:rsidR="00B677C6" w:rsidRPr="005C62CF">
        <w:t xml:space="preserve">of a </w:t>
      </w:r>
      <w:r w:rsidR="00696E48">
        <w:t>local government council</w:t>
      </w:r>
      <w:r w:rsidRPr="005C62CF">
        <w:t>;</w:t>
      </w:r>
    </w:p>
    <w:p w:rsidR="00FE24FD" w:rsidRPr="005C62CF" w:rsidRDefault="00FE24FD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Chair</w:t>
      </w:r>
      <w:r w:rsidR="0047640C">
        <w:t>,</w:t>
      </w:r>
      <w:r w:rsidRPr="005C62CF">
        <w:t xml:space="preserve"> Nhulunbuy Town Board;</w:t>
      </w:r>
    </w:p>
    <w:p w:rsidR="00FE24FD" w:rsidRPr="005C62CF" w:rsidRDefault="00FE24FD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Customs Officer</w:t>
      </w:r>
      <w:r w:rsidR="0047640C">
        <w:t>,</w:t>
      </w:r>
      <w:r w:rsidRPr="005C62CF">
        <w:t xml:space="preserve"> </w:t>
      </w:r>
      <w:r w:rsidR="00B677C6" w:rsidRPr="005C62CF">
        <w:t>resident on Groote Eylandt;</w:t>
      </w:r>
      <w:r w:rsidR="008E70F8" w:rsidRPr="005C62CF">
        <w:t xml:space="preserve"> or</w:t>
      </w:r>
    </w:p>
    <w:p w:rsidR="00EA690B" w:rsidRPr="005C62CF" w:rsidRDefault="00B677C6" w:rsidP="00814984">
      <w:pPr>
        <w:pStyle w:val="ListParagraph"/>
        <w:numPr>
          <w:ilvl w:val="2"/>
          <w:numId w:val="3"/>
        </w:numPr>
        <w:spacing w:after="240" w:line="276" w:lineRule="auto"/>
        <w:ind w:left="1701" w:right="113" w:hanging="567"/>
        <w:contextualSpacing w:val="0"/>
        <w:jc w:val="both"/>
      </w:pPr>
      <w:r w:rsidRPr="005C62CF">
        <w:t>Sub-Collector of Customs, Groote Eylandt</w:t>
      </w:r>
      <w:r w:rsidR="005E2F07" w:rsidRPr="005C62CF">
        <w:t>.</w:t>
      </w:r>
    </w:p>
    <w:p w:rsidR="00B677C6" w:rsidRPr="005C62CF" w:rsidRDefault="00B677C6" w:rsidP="00814984">
      <w:pPr>
        <w:pStyle w:val="ListParagraph"/>
        <w:numPr>
          <w:ilvl w:val="1"/>
          <w:numId w:val="3"/>
        </w:numPr>
        <w:spacing w:after="120" w:line="276" w:lineRule="auto"/>
        <w:ind w:left="1276" w:right="113" w:hanging="567"/>
        <w:contextualSpacing w:val="0"/>
        <w:jc w:val="both"/>
      </w:pPr>
      <w:r w:rsidRPr="005C62CF">
        <w:t>In Queensland:</w:t>
      </w:r>
    </w:p>
    <w:p w:rsidR="000B05B5" w:rsidRPr="005C62CF" w:rsidRDefault="000B05B5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Governor of Queensland</w:t>
      </w:r>
      <w:r w:rsidR="00032036" w:rsidRPr="005C62CF">
        <w:t>;</w:t>
      </w:r>
    </w:p>
    <w:p w:rsidR="00B677C6" w:rsidRPr="005C62CF" w:rsidRDefault="00B677C6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Lord Mayor of a City;</w:t>
      </w:r>
    </w:p>
    <w:p w:rsidR="00B677C6" w:rsidRPr="005C62CF" w:rsidRDefault="00B677C6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Mayor of a </w:t>
      </w:r>
      <w:r w:rsidR="00696E48">
        <w:t>local government</w:t>
      </w:r>
      <w:r w:rsidRPr="005C62CF">
        <w:t>;</w:t>
      </w:r>
    </w:p>
    <w:p w:rsidR="00032036" w:rsidRPr="005C62CF" w:rsidRDefault="00032036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Deputy Mayor of a </w:t>
      </w:r>
      <w:r w:rsidR="00696E48">
        <w:t>local government</w:t>
      </w:r>
      <w:r w:rsidR="008E70F8" w:rsidRPr="005C62CF">
        <w:t>;</w:t>
      </w:r>
    </w:p>
    <w:p w:rsidR="00B677C6" w:rsidRPr="005C62CF" w:rsidRDefault="00B677C6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Chief Executive Officer of a </w:t>
      </w:r>
      <w:r w:rsidR="005E2F07" w:rsidRPr="005C62CF">
        <w:t>local government</w:t>
      </w:r>
      <w:r w:rsidRPr="005C62CF">
        <w:t>;</w:t>
      </w:r>
    </w:p>
    <w:p w:rsidR="00B677C6" w:rsidRPr="005C62CF" w:rsidRDefault="00B677C6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Councillor</w:t>
      </w:r>
      <w:r w:rsidR="0047640C">
        <w:t>,</w:t>
      </w:r>
      <w:r w:rsidRPr="005C62CF">
        <w:t xml:space="preserve"> Brisbane City Council;</w:t>
      </w:r>
    </w:p>
    <w:p w:rsidR="00B677C6" w:rsidRPr="005C62CF" w:rsidRDefault="00B677C6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Administrator of a </w:t>
      </w:r>
      <w:r w:rsidR="00032036" w:rsidRPr="005C62CF">
        <w:t xml:space="preserve">local government </w:t>
      </w:r>
      <w:r w:rsidR="00AA4987">
        <w:t xml:space="preserve">in cases </w:t>
      </w:r>
      <w:r w:rsidRPr="005C62CF">
        <w:t xml:space="preserve">where a </w:t>
      </w:r>
      <w:r w:rsidR="00032036" w:rsidRPr="005C62CF">
        <w:t xml:space="preserve">local government </w:t>
      </w:r>
      <w:r w:rsidRPr="005C62CF">
        <w:t>has been placed in administration;</w:t>
      </w:r>
    </w:p>
    <w:p w:rsidR="00B677C6" w:rsidRPr="005C62CF" w:rsidRDefault="0047640C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>
        <w:t>Councillor,</w:t>
      </w:r>
      <w:r w:rsidR="00B677C6" w:rsidRPr="005C62CF">
        <w:t xml:space="preserve"> Torres Strait Island Regional Council</w:t>
      </w:r>
      <w:r>
        <w:t xml:space="preserve">; </w:t>
      </w:r>
    </w:p>
    <w:p w:rsidR="0047640C" w:rsidRDefault="008704CF" w:rsidP="00814984">
      <w:pPr>
        <w:pStyle w:val="ListParagraph"/>
        <w:numPr>
          <w:ilvl w:val="2"/>
          <w:numId w:val="3"/>
        </w:numPr>
        <w:ind w:left="1701" w:right="113" w:hanging="567"/>
        <w:contextualSpacing w:val="0"/>
        <w:jc w:val="both"/>
      </w:pPr>
      <w:r w:rsidRPr="005C62CF">
        <w:t xml:space="preserve">Chair, </w:t>
      </w:r>
      <w:r w:rsidR="0047640C" w:rsidRPr="005C62CF">
        <w:t>Weipa Town Authority</w:t>
      </w:r>
    </w:p>
    <w:p w:rsidR="0047640C" w:rsidRDefault="008704CF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Deputy Chair</w:t>
      </w:r>
      <w:r w:rsidR="0047640C">
        <w:t xml:space="preserve">, </w:t>
      </w:r>
      <w:r w:rsidR="0047640C" w:rsidRPr="005C62CF">
        <w:t>Weipa Town Authority</w:t>
      </w:r>
      <w:r w:rsidR="0047640C">
        <w:t>; or</w:t>
      </w:r>
    </w:p>
    <w:p w:rsidR="00FF6848" w:rsidRDefault="008704CF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Superintendent</w:t>
      </w:r>
      <w:r w:rsidR="0047640C">
        <w:t>,</w:t>
      </w:r>
      <w:r w:rsidRPr="005C62CF">
        <w:t xml:space="preserve"> Weipa Town Authority</w:t>
      </w:r>
      <w:r w:rsidR="005E2F07" w:rsidRPr="005C62CF">
        <w:t>.</w:t>
      </w:r>
    </w:p>
    <w:p w:rsidR="006C59E6" w:rsidRDefault="006C59E6" w:rsidP="0047640C">
      <w:pPr>
        <w:pStyle w:val="ListParagraph"/>
        <w:numPr>
          <w:ilvl w:val="2"/>
          <w:numId w:val="3"/>
        </w:numPr>
        <w:spacing w:line="276" w:lineRule="auto"/>
        <w:ind w:left="1843" w:right="113" w:hanging="567"/>
        <w:contextualSpacing w:val="0"/>
        <w:jc w:val="both"/>
      </w:pPr>
      <w:r>
        <w:br w:type="page"/>
      </w:r>
    </w:p>
    <w:p w:rsidR="00B677C6" w:rsidRPr="005C62CF" w:rsidRDefault="00B677C6" w:rsidP="00814984">
      <w:pPr>
        <w:pStyle w:val="ListParagraph"/>
        <w:numPr>
          <w:ilvl w:val="1"/>
          <w:numId w:val="3"/>
        </w:numPr>
        <w:spacing w:after="120" w:line="276" w:lineRule="auto"/>
        <w:ind w:left="1276" w:right="113" w:hanging="567"/>
        <w:contextualSpacing w:val="0"/>
        <w:jc w:val="both"/>
      </w:pPr>
      <w:r w:rsidRPr="005C62CF">
        <w:lastRenderedPageBreak/>
        <w:t>In South Australia:</w:t>
      </w:r>
    </w:p>
    <w:p w:rsidR="009054E4" w:rsidRPr="005C62CF" w:rsidRDefault="009054E4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Governor of South Australia</w:t>
      </w:r>
      <w:r w:rsidR="00032036" w:rsidRPr="005C62CF">
        <w:t>;</w:t>
      </w:r>
    </w:p>
    <w:p w:rsidR="00B677C6" w:rsidRDefault="00B677C6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Lord Mayor of a City;</w:t>
      </w:r>
    </w:p>
    <w:p w:rsidR="00836324" w:rsidRPr="005C62CF" w:rsidRDefault="00836324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>
        <w:t>Deputy Lord Mayor of a City;</w:t>
      </w:r>
    </w:p>
    <w:p w:rsidR="00B677C6" w:rsidRPr="005C62CF" w:rsidRDefault="00B677C6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Mayor or Chairperson of a </w:t>
      </w:r>
      <w:r w:rsidR="00AD3ED7" w:rsidRPr="005C62CF">
        <w:t>local government council</w:t>
      </w:r>
      <w:r w:rsidRPr="005C62CF">
        <w:t>;</w:t>
      </w:r>
    </w:p>
    <w:p w:rsidR="00B677C6" w:rsidRPr="005C62CF" w:rsidRDefault="00A70B03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Deputy Mayor or Deputy Chairperson of a </w:t>
      </w:r>
      <w:r w:rsidR="00AD3ED7" w:rsidRPr="005C62CF">
        <w:t>local government council</w:t>
      </w:r>
      <w:r w:rsidRPr="005C62CF">
        <w:t>;</w:t>
      </w:r>
    </w:p>
    <w:p w:rsidR="00A70B03" w:rsidRDefault="00A70B03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Administrator of a </w:t>
      </w:r>
      <w:r w:rsidR="00660881" w:rsidRPr="005C62CF">
        <w:t>Municipality</w:t>
      </w:r>
      <w:r w:rsidR="0047640C">
        <w:t>,</w:t>
      </w:r>
      <w:r w:rsidR="00660881" w:rsidRPr="005C62CF">
        <w:t xml:space="preserve"> or </w:t>
      </w:r>
      <w:r w:rsidR="00AD3ED7" w:rsidRPr="005C62CF">
        <w:t xml:space="preserve">local government council </w:t>
      </w:r>
      <w:r w:rsidR="00660881" w:rsidRPr="005C62CF">
        <w:t xml:space="preserve">in cases where a Municipality or </w:t>
      </w:r>
      <w:r w:rsidR="00AD3ED7" w:rsidRPr="005C62CF">
        <w:t xml:space="preserve">local government council </w:t>
      </w:r>
      <w:r w:rsidR="00660881" w:rsidRPr="005C62CF">
        <w:t>has been placed in administration;</w:t>
      </w:r>
    </w:p>
    <w:p w:rsidR="00BB3545" w:rsidRPr="005C62CF" w:rsidRDefault="00BB3545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Chief Executive of a local government council;</w:t>
      </w:r>
    </w:p>
    <w:p w:rsidR="00660881" w:rsidRPr="005C62CF" w:rsidRDefault="005E2F07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Secretary</w:t>
      </w:r>
      <w:r w:rsidR="0047640C">
        <w:t xml:space="preserve">, </w:t>
      </w:r>
      <w:r w:rsidR="00660881" w:rsidRPr="005C62CF">
        <w:t>Woomera Board;</w:t>
      </w:r>
      <w:r w:rsidR="00BB3545">
        <w:t xml:space="preserve"> or</w:t>
      </w:r>
    </w:p>
    <w:p w:rsidR="005E2F07" w:rsidRPr="005C62CF" w:rsidRDefault="0047640C" w:rsidP="00814984">
      <w:pPr>
        <w:pStyle w:val="ListParagraph"/>
        <w:numPr>
          <w:ilvl w:val="2"/>
          <w:numId w:val="3"/>
        </w:numPr>
        <w:spacing w:after="240" w:line="276" w:lineRule="auto"/>
        <w:ind w:left="1701" w:right="113" w:hanging="567"/>
        <w:contextualSpacing w:val="0"/>
        <w:jc w:val="both"/>
      </w:pPr>
      <w:r>
        <w:t>President,</w:t>
      </w:r>
      <w:r w:rsidR="005E2F07" w:rsidRPr="005C62CF">
        <w:t xml:space="preserve"> Andamooka Progress and Opal Miners Association.</w:t>
      </w:r>
    </w:p>
    <w:p w:rsidR="00660881" w:rsidRPr="005C62CF" w:rsidRDefault="0076635E" w:rsidP="00814984">
      <w:pPr>
        <w:pStyle w:val="ListParagraph"/>
        <w:numPr>
          <w:ilvl w:val="1"/>
          <w:numId w:val="3"/>
        </w:numPr>
        <w:spacing w:after="120" w:line="276" w:lineRule="auto"/>
        <w:ind w:left="1276" w:right="113" w:hanging="567"/>
        <w:contextualSpacing w:val="0"/>
        <w:jc w:val="both"/>
      </w:pPr>
      <w:r w:rsidRPr="005C62CF">
        <w:t>In Tasmania:</w:t>
      </w:r>
    </w:p>
    <w:p w:rsidR="009054E4" w:rsidRPr="005C62CF" w:rsidRDefault="009054E4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Governor of Tasmania</w:t>
      </w:r>
      <w:r w:rsidR="00AD3ED7" w:rsidRPr="005C62CF">
        <w:t>;</w:t>
      </w:r>
    </w:p>
    <w:p w:rsidR="0076635E" w:rsidRDefault="0076635E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Lord Mayor of a City;</w:t>
      </w:r>
    </w:p>
    <w:p w:rsidR="00836324" w:rsidRPr="005C62CF" w:rsidRDefault="00836324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>
        <w:t>Deputy Lord Mayor of a City;</w:t>
      </w:r>
    </w:p>
    <w:p w:rsidR="0076635E" w:rsidRPr="005C62CF" w:rsidRDefault="0076635E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Mayor of a </w:t>
      </w:r>
      <w:r w:rsidR="00AD3ED7" w:rsidRPr="005C62CF">
        <w:t>local government council</w:t>
      </w:r>
      <w:r w:rsidRPr="005C62CF">
        <w:t>;</w:t>
      </w:r>
    </w:p>
    <w:p w:rsidR="0076635E" w:rsidRPr="005C62CF" w:rsidRDefault="0076635E" w:rsidP="0083632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Deputy Mayor of a </w:t>
      </w:r>
      <w:r w:rsidR="00AD3ED7" w:rsidRPr="005C62CF">
        <w:t>local government council</w:t>
      </w:r>
      <w:r w:rsidR="008E70F8" w:rsidRPr="005C62CF">
        <w:t>;</w:t>
      </w:r>
    </w:p>
    <w:p w:rsidR="0076635E" w:rsidRPr="005C62CF" w:rsidRDefault="0076635E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General Manager of a </w:t>
      </w:r>
      <w:r w:rsidR="00AD3ED7" w:rsidRPr="005C62CF">
        <w:t>local government council</w:t>
      </w:r>
      <w:r w:rsidRPr="005C62CF">
        <w:t>;</w:t>
      </w:r>
      <w:r w:rsidR="008E70F8" w:rsidRPr="005C62CF">
        <w:t xml:space="preserve"> or</w:t>
      </w:r>
    </w:p>
    <w:p w:rsidR="0076635E" w:rsidRPr="005C62CF" w:rsidRDefault="0076635E" w:rsidP="00814984">
      <w:pPr>
        <w:pStyle w:val="ListParagraph"/>
        <w:numPr>
          <w:ilvl w:val="2"/>
          <w:numId w:val="3"/>
        </w:numPr>
        <w:spacing w:after="240" w:line="276" w:lineRule="auto"/>
        <w:ind w:left="1701" w:right="113" w:hanging="567"/>
        <w:contextualSpacing w:val="0"/>
        <w:jc w:val="both"/>
      </w:pPr>
      <w:r w:rsidRPr="005C62CF">
        <w:t xml:space="preserve">Administrator of a </w:t>
      </w:r>
      <w:r w:rsidR="00AD3ED7" w:rsidRPr="005C62CF">
        <w:t xml:space="preserve">local government council </w:t>
      </w:r>
      <w:r w:rsidR="00AA4987">
        <w:t xml:space="preserve">in cases </w:t>
      </w:r>
      <w:r w:rsidRPr="005C62CF">
        <w:t xml:space="preserve">where a </w:t>
      </w:r>
      <w:r w:rsidR="00AD3ED7" w:rsidRPr="005C62CF">
        <w:t xml:space="preserve">local government council </w:t>
      </w:r>
      <w:r w:rsidRPr="005C62CF">
        <w:t>ha</w:t>
      </w:r>
      <w:r w:rsidR="005E2F07" w:rsidRPr="005C62CF">
        <w:t>s been placed in administration.</w:t>
      </w:r>
    </w:p>
    <w:p w:rsidR="0076635E" w:rsidRPr="005C62CF" w:rsidRDefault="0076635E" w:rsidP="00814984">
      <w:pPr>
        <w:pStyle w:val="ListParagraph"/>
        <w:numPr>
          <w:ilvl w:val="1"/>
          <w:numId w:val="3"/>
        </w:numPr>
        <w:spacing w:after="120" w:line="276" w:lineRule="auto"/>
        <w:ind w:left="1276" w:right="113" w:hanging="567"/>
        <w:contextualSpacing w:val="0"/>
        <w:jc w:val="both"/>
      </w:pPr>
      <w:r w:rsidRPr="005C62CF">
        <w:t>In Victoria:</w:t>
      </w:r>
    </w:p>
    <w:p w:rsidR="009054E4" w:rsidRPr="005C62CF" w:rsidRDefault="009054E4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Governor of Victoria</w:t>
      </w:r>
      <w:r w:rsidR="00AD3ED7" w:rsidRPr="005C62CF">
        <w:t>;</w:t>
      </w:r>
    </w:p>
    <w:p w:rsidR="0076635E" w:rsidRPr="005C62CF" w:rsidRDefault="00BB3545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>
        <w:t xml:space="preserve">Lord Mayor of a </w:t>
      </w:r>
      <w:r w:rsidR="0076635E" w:rsidRPr="005C62CF">
        <w:t>City;</w:t>
      </w:r>
    </w:p>
    <w:p w:rsidR="0076635E" w:rsidRPr="005C62CF" w:rsidRDefault="0076635E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Mayor of a </w:t>
      </w:r>
      <w:r w:rsidR="00696E48">
        <w:t>local government council</w:t>
      </w:r>
      <w:r w:rsidRPr="005C62CF">
        <w:t>;</w:t>
      </w:r>
    </w:p>
    <w:p w:rsidR="0076635E" w:rsidRPr="005C62CF" w:rsidRDefault="0076635E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Deputy Mayor of a </w:t>
      </w:r>
      <w:r w:rsidR="00696E48">
        <w:t>local government council</w:t>
      </w:r>
      <w:r w:rsidRPr="005C62CF">
        <w:t>;</w:t>
      </w:r>
    </w:p>
    <w:p w:rsidR="0076635E" w:rsidRPr="005C62CF" w:rsidRDefault="0076635E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Chief Executive Officer of a </w:t>
      </w:r>
      <w:r w:rsidR="00696E48">
        <w:t>local government council</w:t>
      </w:r>
      <w:r w:rsidRPr="005C62CF">
        <w:t>;</w:t>
      </w:r>
    </w:p>
    <w:p w:rsidR="0076635E" w:rsidRPr="005C62CF" w:rsidRDefault="0076635E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General Manager of a </w:t>
      </w:r>
      <w:r w:rsidR="00696E48">
        <w:t>local government council</w:t>
      </w:r>
      <w:r w:rsidRPr="005C62CF">
        <w:t>;</w:t>
      </w:r>
    </w:p>
    <w:p w:rsidR="0076635E" w:rsidRPr="005C62CF" w:rsidRDefault="0076635E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Governor-in-Council appointed Administrator of a </w:t>
      </w:r>
      <w:r w:rsidR="00696E48">
        <w:t>local government council</w:t>
      </w:r>
      <w:r w:rsidRPr="005C62CF">
        <w:t>;</w:t>
      </w:r>
    </w:p>
    <w:p w:rsidR="0076635E" w:rsidRPr="005C62CF" w:rsidRDefault="0076635E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Councillor</w:t>
      </w:r>
      <w:r w:rsidR="0047640C">
        <w:t>,</w:t>
      </w:r>
      <w:r w:rsidRPr="005C62CF">
        <w:t xml:space="preserve"> Robinvale Ward, Swan Hill, Rural City Council;</w:t>
      </w:r>
      <w:r w:rsidR="008E70F8" w:rsidRPr="005C62CF">
        <w:t xml:space="preserve"> or</w:t>
      </w:r>
    </w:p>
    <w:p w:rsidR="00EA690B" w:rsidRPr="005C62CF" w:rsidRDefault="0076635E" w:rsidP="00814984">
      <w:pPr>
        <w:pStyle w:val="ListParagraph"/>
        <w:numPr>
          <w:ilvl w:val="2"/>
          <w:numId w:val="3"/>
        </w:numPr>
        <w:spacing w:after="240" w:line="276" w:lineRule="auto"/>
        <w:ind w:left="1701" w:right="113" w:hanging="567"/>
        <w:contextualSpacing w:val="0"/>
        <w:jc w:val="both"/>
      </w:pPr>
      <w:r w:rsidRPr="005C62CF">
        <w:t xml:space="preserve">Administrator of a </w:t>
      </w:r>
      <w:r w:rsidR="00AD3ED7" w:rsidRPr="005C62CF">
        <w:t xml:space="preserve">local government council </w:t>
      </w:r>
      <w:r w:rsidRPr="005C62CF">
        <w:t xml:space="preserve">in cases where a </w:t>
      </w:r>
      <w:r w:rsidR="00AD3ED7" w:rsidRPr="005C62CF">
        <w:t xml:space="preserve">local government council </w:t>
      </w:r>
      <w:r w:rsidRPr="005C62CF">
        <w:t>has been placed in administration</w:t>
      </w:r>
      <w:r w:rsidR="00AD3ED7" w:rsidRPr="005C62CF">
        <w:t>.</w:t>
      </w:r>
    </w:p>
    <w:p w:rsidR="0076635E" w:rsidRPr="005C62CF" w:rsidRDefault="00406884" w:rsidP="00814984">
      <w:pPr>
        <w:pStyle w:val="ListParagraph"/>
        <w:numPr>
          <w:ilvl w:val="1"/>
          <w:numId w:val="3"/>
        </w:numPr>
        <w:spacing w:after="120" w:line="276" w:lineRule="auto"/>
        <w:ind w:left="1276" w:right="113" w:hanging="567"/>
        <w:contextualSpacing w:val="0"/>
        <w:jc w:val="both"/>
      </w:pPr>
      <w:r w:rsidRPr="005C62CF">
        <w:t>In Western Australia:</w:t>
      </w:r>
    </w:p>
    <w:p w:rsidR="009054E4" w:rsidRPr="005C62CF" w:rsidRDefault="009054E4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Governor of </w:t>
      </w:r>
      <w:r w:rsidR="00AD3ED7" w:rsidRPr="005C62CF">
        <w:t>Western Australia;</w:t>
      </w:r>
    </w:p>
    <w:p w:rsidR="00406884" w:rsidRDefault="00406884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Lord Mayor of a City;</w:t>
      </w:r>
    </w:p>
    <w:p w:rsidR="00406884" w:rsidRPr="005C62CF" w:rsidRDefault="00406884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Mayor of a City, Municipality or</w:t>
      </w:r>
      <w:r w:rsidR="0098232F" w:rsidRPr="005C62CF">
        <w:t xml:space="preserve"> </w:t>
      </w:r>
      <w:r w:rsidRPr="005C62CF">
        <w:t>Town;</w:t>
      </w:r>
    </w:p>
    <w:p w:rsidR="00406884" w:rsidRPr="005C62CF" w:rsidRDefault="00406884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Deputy Mayor or Deputy President of a City, Municipality, Shire or Town;</w:t>
      </w:r>
    </w:p>
    <w:p w:rsidR="00406884" w:rsidRPr="005C62CF" w:rsidRDefault="00406884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Chief Executive Officer of a City, Municipality, Shire or Town;</w:t>
      </w:r>
    </w:p>
    <w:p w:rsidR="00D9241D" w:rsidRDefault="00406884" w:rsidP="00D9241D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lastRenderedPageBreak/>
        <w:t>President of Shire Council;</w:t>
      </w:r>
    </w:p>
    <w:p w:rsidR="00406884" w:rsidRDefault="00406884" w:rsidP="00D9241D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 xml:space="preserve">Chairman of Commissioners in cases where a </w:t>
      </w:r>
      <w:r w:rsidR="00AD3ED7" w:rsidRPr="005C62CF">
        <w:t xml:space="preserve">local government council </w:t>
      </w:r>
      <w:r w:rsidRPr="005C62CF">
        <w:t>has been placed under administration;</w:t>
      </w:r>
    </w:p>
    <w:p w:rsidR="00696E48" w:rsidRPr="005C62CF" w:rsidRDefault="00696E48" w:rsidP="00D9241D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>
        <w:t>Administrator of a local government council in cases where a local government</w:t>
      </w:r>
      <w:r w:rsidR="002427A1">
        <w:t xml:space="preserve"> council has been placed under administration;</w:t>
      </w:r>
    </w:p>
    <w:p w:rsidR="00406884" w:rsidRPr="005C62CF" w:rsidRDefault="00406884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Councillor, Coastal Ward, Shire of Coorow;</w:t>
      </w:r>
    </w:p>
    <w:p w:rsidR="00406884" w:rsidRPr="005C62CF" w:rsidRDefault="00406884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Councillor, Shire of East Pilbara;</w:t>
      </w:r>
    </w:p>
    <w:p w:rsidR="00406884" w:rsidRPr="005C62CF" w:rsidRDefault="00406884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Councillor, Shire of Moora;</w:t>
      </w:r>
    </w:p>
    <w:p w:rsidR="00A32CC0" w:rsidRPr="005C62CF" w:rsidRDefault="00A32CC0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Councillor, Leinster Ward, Shire of Leonora;</w:t>
      </w:r>
    </w:p>
    <w:p w:rsidR="00A32CC0" w:rsidRPr="005C62CF" w:rsidRDefault="0047640C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>
        <w:t xml:space="preserve">Councillor, </w:t>
      </w:r>
      <w:r w:rsidR="00A32CC0" w:rsidRPr="005C62CF">
        <w:t>Town of Fitzroy Crossing, Shire of Derby/West Kimberley;</w:t>
      </w:r>
    </w:p>
    <w:p w:rsidR="00A32CC0" w:rsidRPr="005C62CF" w:rsidRDefault="0047640C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>
        <w:t xml:space="preserve">Councillor, Town </w:t>
      </w:r>
      <w:r w:rsidR="00A32CC0" w:rsidRPr="005C62CF">
        <w:t>of Kununurra, Shire of Wyndham/East Kimberley;</w:t>
      </w:r>
    </w:p>
    <w:p w:rsidR="00A32CC0" w:rsidRPr="005C62CF" w:rsidRDefault="00A32CC0" w:rsidP="00AA4987">
      <w:pPr>
        <w:pStyle w:val="ListParagraph"/>
        <w:numPr>
          <w:ilvl w:val="2"/>
          <w:numId w:val="3"/>
        </w:numPr>
        <w:spacing w:after="240" w:line="276" w:lineRule="auto"/>
        <w:ind w:left="1701" w:right="113" w:hanging="567"/>
        <w:contextualSpacing w:val="0"/>
        <w:jc w:val="both"/>
      </w:pPr>
      <w:r w:rsidRPr="005C62CF">
        <w:t>Councillor</w:t>
      </w:r>
      <w:r w:rsidR="0047640C">
        <w:t>,</w:t>
      </w:r>
      <w:r w:rsidRPr="005C62CF">
        <w:t xml:space="preserve"> Shire of Ashburton;</w:t>
      </w:r>
      <w:r w:rsidR="00FA39A1" w:rsidRPr="005C62CF">
        <w:t xml:space="preserve"> or</w:t>
      </w:r>
    </w:p>
    <w:p w:rsidR="00406884" w:rsidRPr="005C62CF" w:rsidRDefault="00406884" w:rsidP="00814984">
      <w:pPr>
        <w:pStyle w:val="ListParagraph"/>
        <w:numPr>
          <w:ilvl w:val="1"/>
          <w:numId w:val="3"/>
        </w:numPr>
        <w:spacing w:after="120" w:line="276" w:lineRule="auto"/>
        <w:ind w:left="1276" w:right="113" w:hanging="567"/>
        <w:contextualSpacing w:val="0"/>
        <w:jc w:val="both"/>
      </w:pPr>
      <w:r w:rsidRPr="005C62CF">
        <w:t>In Australian External Territories:</w:t>
      </w:r>
    </w:p>
    <w:p w:rsidR="00406884" w:rsidRPr="005C62CF" w:rsidRDefault="00311DD8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Station Leader, Australian Antarctic Base, Casey;</w:t>
      </w:r>
    </w:p>
    <w:p w:rsidR="00311DD8" w:rsidRPr="005C62CF" w:rsidRDefault="00311DD8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Station Leader, Australian Antarctic Base, Davis;</w:t>
      </w:r>
    </w:p>
    <w:p w:rsidR="00311DD8" w:rsidRPr="005C62CF" w:rsidRDefault="00311DD8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Station Leader, Australian Antarctic Base, Mawson;</w:t>
      </w:r>
    </w:p>
    <w:p w:rsidR="00311DD8" w:rsidRPr="005C62CF" w:rsidRDefault="008714F6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President, Shire of Christmas Island;</w:t>
      </w:r>
    </w:p>
    <w:p w:rsidR="00AD3ED7" w:rsidRPr="005C62CF" w:rsidRDefault="00AD3ED7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President, Shire of Cocos (Keeling) Islands;</w:t>
      </w:r>
    </w:p>
    <w:p w:rsidR="008714F6" w:rsidRPr="005C62CF" w:rsidRDefault="008714F6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Chief Executive Officer, Shire of Cocos (Keeling) Islands;</w:t>
      </w:r>
    </w:p>
    <w:p w:rsidR="008714F6" w:rsidRPr="005C62CF" w:rsidRDefault="008714F6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Administrator, Norfolk Island;</w:t>
      </w:r>
      <w:r w:rsidR="00FA39A1" w:rsidRPr="005C62CF">
        <w:t xml:space="preserve"> or</w:t>
      </w:r>
    </w:p>
    <w:p w:rsidR="008714F6" w:rsidRPr="005C62CF" w:rsidRDefault="008714F6" w:rsidP="00814984">
      <w:pPr>
        <w:pStyle w:val="ListParagraph"/>
        <w:numPr>
          <w:ilvl w:val="2"/>
          <w:numId w:val="3"/>
        </w:numPr>
        <w:spacing w:line="276" w:lineRule="auto"/>
        <w:ind w:left="1701" w:right="113" w:hanging="567"/>
        <w:contextualSpacing w:val="0"/>
        <w:jc w:val="both"/>
      </w:pPr>
      <w:r w:rsidRPr="005C62CF">
        <w:t>Vice Chairman, Lord Howe Island Board.</w:t>
      </w:r>
    </w:p>
    <w:p w:rsidR="00D7039E" w:rsidRPr="005C62CF" w:rsidRDefault="00D7039E" w:rsidP="005C62CF">
      <w:pPr>
        <w:spacing w:line="276" w:lineRule="auto"/>
        <w:ind w:right="113"/>
        <w:jc w:val="both"/>
        <w:rPr>
          <w:b/>
        </w:rPr>
      </w:pPr>
    </w:p>
    <w:sectPr w:rsidR="00D7039E" w:rsidRPr="005C62CF" w:rsidSect="00BA1A74">
      <w:headerReference w:type="default" r:id="rId11"/>
      <w:pgSz w:w="11906" w:h="16838"/>
      <w:pgMar w:top="993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9E" w:rsidRDefault="00D7039E" w:rsidP="00D7039E">
      <w:r>
        <w:separator/>
      </w:r>
    </w:p>
  </w:endnote>
  <w:endnote w:type="continuationSeparator" w:id="0">
    <w:p w:rsidR="00D7039E" w:rsidRDefault="00D7039E" w:rsidP="00D7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9E" w:rsidRDefault="00D7039E" w:rsidP="00D7039E">
      <w:r>
        <w:separator/>
      </w:r>
    </w:p>
  </w:footnote>
  <w:footnote w:type="continuationSeparator" w:id="0">
    <w:p w:rsidR="00D7039E" w:rsidRDefault="00D7039E" w:rsidP="00D70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9E" w:rsidRPr="006E271F" w:rsidRDefault="00D7039E">
    <w:pPr>
      <w:pStyle w:val="Header"/>
      <w:rPr>
        <w:i/>
        <w:sz w:val="18"/>
        <w:szCs w:val="18"/>
      </w:rPr>
    </w:pPr>
    <w:r w:rsidRPr="006E271F">
      <w:rPr>
        <w:i/>
        <w:sz w:val="18"/>
        <w:szCs w:val="18"/>
      </w:rPr>
      <w:t>IMMI 15/064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4156"/>
    <w:multiLevelType w:val="hybridMultilevel"/>
    <w:tmpl w:val="E77AD18A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701BD"/>
    <w:multiLevelType w:val="hybridMultilevel"/>
    <w:tmpl w:val="DC08B4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C7A7B"/>
    <w:multiLevelType w:val="hybridMultilevel"/>
    <w:tmpl w:val="A024F6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177CA7"/>
    <w:multiLevelType w:val="hybridMultilevel"/>
    <w:tmpl w:val="C6484C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20EC5532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0C09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0C090015">
      <w:start w:val="1"/>
      <w:numFmt w:val="upperLetter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C1CE8"/>
    <w:multiLevelType w:val="hybridMultilevel"/>
    <w:tmpl w:val="53F68D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20EC5532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394CA5C0">
      <w:start w:val="1"/>
      <w:numFmt w:val="lowerRoman"/>
      <w:lvlText w:val="(%3)"/>
      <w:lvlJc w:val="left"/>
      <w:pPr>
        <w:ind w:left="3016" w:hanging="180"/>
      </w:pPr>
      <w:rPr>
        <w:rFonts w:hint="default"/>
        <w:b w:val="0"/>
      </w:rPr>
    </w:lvl>
    <w:lvl w:ilvl="3" w:tplc="0C090015">
      <w:start w:val="1"/>
      <w:numFmt w:val="upperLetter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9E"/>
    <w:rsid w:val="00030267"/>
    <w:rsid w:val="00032036"/>
    <w:rsid w:val="0007273E"/>
    <w:rsid w:val="000A4B2E"/>
    <w:rsid w:val="000B05B5"/>
    <w:rsid w:val="000B1451"/>
    <w:rsid w:val="00101ED4"/>
    <w:rsid w:val="00115D5D"/>
    <w:rsid w:val="0013196E"/>
    <w:rsid w:val="00165475"/>
    <w:rsid w:val="00165E3F"/>
    <w:rsid w:val="00170885"/>
    <w:rsid w:val="00184EE7"/>
    <w:rsid w:val="001B0C42"/>
    <w:rsid w:val="001C7F87"/>
    <w:rsid w:val="001D7B1E"/>
    <w:rsid w:val="002427A1"/>
    <w:rsid w:val="00287CF6"/>
    <w:rsid w:val="00311DD8"/>
    <w:rsid w:val="003247A3"/>
    <w:rsid w:val="00377346"/>
    <w:rsid w:val="00385CAD"/>
    <w:rsid w:val="003C4CEB"/>
    <w:rsid w:val="003F21AB"/>
    <w:rsid w:val="00406884"/>
    <w:rsid w:val="004304DD"/>
    <w:rsid w:val="00450883"/>
    <w:rsid w:val="00455B47"/>
    <w:rsid w:val="004649B3"/>
    <w:rsid w:val="0047640C"/>
    <w:rsid w:val="004C2FC7"/>
    <w:rsid w:val="004C660E"/>
    <w:rsid w:val="004D4CFC"/>
    <w:rsid w:val="005146CA"/>
    <w:rsid w:val="00516077"/>
    <w:rsid w:val="00591313"/>
    <w:rsid w:val="005A408C"/>
    <w:rsid w:val="005C62CF"/>
    <w:rsid w:val="005C6F2D"/>
    <w:rsid w:val="005D5815"/>
    <w:rsid w:val="005D615B"/>
    <w:rsid w:val="005E2F07"/>
    <w:rsid w:val="005F4013"/>
    <w:rsid w:val="006014FF"/>
    <w:rsid w:val="00601864"/>
    <w:rsid w:val="00603832"/>
    <w:rsid w:val="0060384F"/>
    <w:rsid w:val="00641A31"/>
    <w:rsid w:val="00660881"/>
    <w:rsid w:val="00696E48"/>
    <w:rsid w:val="006A1D24"/>
    <w:rsid w:val="006A4AC7"/>
    <w:rsid w:val="006C31BE"/>
    <w:rsid w:val="006C59E6"/>
    <w:rsid w:val="006E271F"/>
    <w:rsid w:val="006F0663"/>
    <w:rsid w:val="006F782C"/>
    <w:rsid w:val="0070302C"/>
    <w:rsid w:val="0076635E"/>
    <w:rsid w:val="00814984"/>
    <w:rsid w:val="00836324"/>
    <w:rsid w:val="00854BED"/>
    <w:rsid w:val="008704CF"/>
    <w:rsid w:val="008714F6"/>
    <w:rsid w:val="008E70F8"/>
    <w:rsid w:val="009054E4"/>
    <w:rsid w:val="009056AB"/>
    <w:rsid w:val="0098232F"/>
    <w:rsid w:val="00A02A30"/>
    <w:rsid w:val="00A048B2"/>
    <w:rsid w:val="00A25371"/>
    <w:rsid w:val="00A32CC0"/>
    <w:rsid w:val="00A70B03"/>
    <w:rsid w:val="00A87DAF"/>
    <w:rsid w:val="00AA4987"/>
    <w:rsid w:val="00AC70AD"/>
    <w:rsid w:val="00AD3ED7"/>
    <w:rsid w:val="00B07183"/>
    <w:rsid w:val="00B25E8D"/>
    <w:rsid w:val="00B406FC"/>
    <w:rsid w:val="00B66505"/>
    <w:rsid w:val="00B677C6"/>
    <w:rsid w:val="00BA1A74"/>
    <w:rsid w:val="00BB3545"/>
    <w:rsid w:val="00BC49E4"/>
    <w:rsid w:val="00C239EA"/>
    <w:rsid w:val="00CA2C3F"/>
    <w:rsid w:val="00CE7F2A"/>
    <w:rsid w:val="00D47F64"/>
    <w:rsid w:val="00D5551F"/>
    <w:rsid w:val="00D7039E"/>
    <w:rsid w:val="00D76660"/>
    <w:rsid w:val="00D9241D"/>
    <w:rsid w:val="00DB4C7C"/>
    <w:rsid w:val="00E24A97"/>
    <w:rsid w:val="00E315AB"/>
    <w:rsid w:val="00EA690B"/>
    <w:rsid w:val="00EC05BD"/>
    <w:rsid w:val="00F132AD"/>
    <w:rsid w:val="00F754AE"/>
    <w:rsid w:val="00F81CDC"/>
    <w:rsid w:val="00F92BB2"/>
    <w:rsid w:val="00F94C56"/>
    <w:rsid w:val="00FA39A1"/>
    <w:rsid w:val="00FB4344"/>
    <w:rsid w:val="00FE24FD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3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39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703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39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B0C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1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86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864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64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3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39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703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39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B0C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1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86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864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64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142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0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44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74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0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38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46ED-A119-4369-A4E3-4A252DF7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DAVY</dc:creator>
  <cp:lastModifiedBy>Gavin DAVY</cp:lastModifiedBy>
  <cp:revision>3</cp:revision>
  <cp:lastPrinted>2015-06-19T00:12:00Z</cp:lastPrinted>
  <dcterms:created xsi:type="dcterms:W3CDTF">2015-08-25T23:51:00Z</dcterms:created>
  <dcterms:modified xsi:type="dcterms:W3CDTF">2015-08-25T23:53:00Z</dcterms:modified>
</cp:coreProperties>
</file>