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47EB5" w:rsidRDefault="00DA186E" w:rsidP="00B05CF4">
      <w:pPr>
        <w:rPr>
          <w:sz w:val="28"/>
        </w:rPr>
      </w:pPr>
      <w:r w:rsidRPr="00947EB5">
        <w:rPr>
          <w:noProof/>
          <w:lang w:eastAsia="en-AU"/>
        </w:rPr>
        <w:drawing>
          <wp:inline distT="0" distB="0" distL="0" distR="0" wp14:anchorId="221DEB3F" wp14:editId="70D698D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47EB5" w:rsidRDefault="00715914" w:rsidP="00715914">
      <w:pPr>
        <w:rPr>
          <w:sz w:val="19"/>
        </w:rPr>
      </w:pPr>
    </w:p>
    <w:p w:rsidR="00715914" w:rsidRPr="00947EB5" w:rsidRDefault="00AB500A" w:rsidP="00715914">
      <w:pPr>
        <w:pStyle w:val="ShortT"/>
      </w:pPr>
      <w:r w:rsidRPr="00947EB5">
        <w:t>Carbon Credits (Carbon Farming Initiative</w:t>
      </w:r>
      <w:r w:rsidR="007A3680" w:rsidRPr="00947EB5">
        <w:t>—Facilities</w:t>
      </w:r>
      <w:r w:rsidRPr="00947EB5">
        <w:t>) Methodology Determination</w:t>
      </w:r>
      <w:r w:rsidR="00947EB5" w:rsidRPr="00947EB5">
        <w:t> </w:t>
      </w:r>
      <w:r w:rsidR="00BD47FB" w:rsidRPr="00947EB5">
        <w:t>2015</w:t>
      </w:r>
    </w:p>
    <w:p w:rsidR="00AB500A" w:rsidRPr="00947EB5" w:rsidRDefault="00AB500A" w:rsidP="00095061">
      <w:pPr>
        <w:pStyle w:val="SignCoverPageStart"/>
        <w:rPr>
          <w:szCs w:val="22"/>
        </w:rPr>
      </w:pPr>
      <w:r w:rsidRPr="00947EB5">
        <w:rPr>
          <w:szCs w:val="22"/>
        </w:rPr>
        <w:t>I, Greg Hunt, Minister for the Environment, make the following determination.</w:t>
      </w:r>
    </w:p>
    <w:p w:rsidR="00AB500A" w:rsidRPr="00947EB5" w:rsidRDefault="00AB500A" w:rsidP="00095061">
      <w:pPr>
        <w:keepNext/>
        <w:spacing w:before="300" w:line="240" w:lineRule="atLeast"/>
        <w:ind w:right="397"/>
        <w:jc w:val="both"/>
        <w:rPr>
          <w:szCs w:val="22"/>
        </w:rPr>
      </w:pPr>
      <w:r w:rsidRPr="00947EB5">
        <w:rPr>
          <w:szCs w:val="22"/>
        </w:rPr>
        <w:t>Dated</w:t>
      </w:r>
      <w:r w:rsidR="00BE4369">
        <w:rPr>
          <w:szCs w:val="22"/>
        </w:rPr>
        <w:t xml:space="preserve"> </w:t>
      </w:r>
      <w:bookmarkStart w:id="0" w:name="BKCheck15B_1"/>
      <w:bookmarkStart w:id="1" w:name="_GoBack"/>
      <w:bookmarkEnd w:id="0"/>
      <w:bookmarkEnd w:id="1"/>
      <w:r w:rsidRPr="00947EB5">
        <w:rPr>
          <w:szCs w:val="22"/>
        </w:rPr>
        <w:fldChar w:fldCharType="begin"/>
      </w:r>
      <w:r w:rsidRPr="00947EB5">
        <w:rPr>
          <w:szCs w:val="22"/>
        </w:rPr>
        <w:instrText xml:space="preserve"> DOCPROPERTY  DateMade </w:instrText>
      </w:r>
      <w:r w:rsidRPr="00947EB5">
        <w:rPr>
          <w:szCs w:val="22"/>
        </w:rPr>
        <w:fldChar w:fldCharType="separate"/>
      </w:r>
      <w:r w:rsidR="00BE4369">
        <w:rPr>
          <w:szCs w:val="22"/>
        </w:rPr>
        <w:t>24 August 2015</w:t>
      </w:r>
      <w:r w:rsidRPr="00947EB5">
        <w:rPr>
          <w:szCs w:val="22"/>
        </w:rPr>
        <w:fldChar w:fldCharType="end"/>
      </w:r>
    </w:p>
    <w:p w:rsidR="00AB500A" w:rsidRPr="00947EB5" w:rsidRDefault="00AB500A" w:rsidP="00095061">
      <w:pPr>
        <w:keepNext/>
        <w:tabs>
          <w:tab w:val="left" w:pos="3402"/>
        </w:tabs>
        <w:spacing w:before="1440" w:line="300" w:lineRule="atLeast"/>
        <w:ind w:right="397"/>
        <w:rPr>
          <w:szCs w:val="22"/>
        </w:rPr>
      </w:pPr>
      <w:r w:rsidRPr="00947EB5">
        <w:rPr>
          <w:szCs w:val="22"/>
        </w:rPr>
        <w:t>Greg Hunt</w:t>
      </w:r>
    </w:p>
    <w:p w:rsidR="00AB500A" w:rsidRPr="00947EB5" w:rsidRDefault="00AB500A" w:rsidP="00095061">
      <w:pPr>
        <w:pStyle w:val="SignCoverPageEnd"/>
        <w:rPr>
          <w:szCs w:val="22"/>
        </w:rPr>
      </w:pPr>
      <w:r w:rsidRPr="00947EB5">
        <w:rPr>
          <w:szCs w:val="22"/>
        </w:rPr>
        <w:t>Minister for the Environment</w:t>
      </w:r>
    </w:p>
    <w:p w:rsidR="00AB500A" w:rsidRPr="00947EB5" w:rsidRDefault="00AB500A" w:rsidP="00AB500A"/>
    <w:p w:rsidR="00715914" w:rsidRPr="00947EB5" w:rsidRDefault="00715914" w:rsidP="00715914">
      <w:pPr>
        <w:pStyle w:val="Header"/>
        <w:tabs>
          <w:tab w:val="clear" w:pos="4150"/>
          <w:tab w:val="clear" w:pos="8307"/>
        </w:tabs>
      </w:pPr>
      <w:r w:rsidRPr="00947EB5">
        <w:rPr>
          <w:rStyle w:val="CharChapNo"/>
        </w:rPr>
        <w:t xml:space="preserve"> </w:t>
      </w:r>
      <w:r w:rsidRPr="00947EB5">
        <w:rPr>
          <w:rStyle w:val="CharChapText"/>
        </w:rPr>
        <w:t xml:space="preserve"> </w:t>
      </w:r>
    </w:p>
    <w:p w:rsidR="00715914" w:rsidRPr="00947EB5" w:rsidRDefault="00715914" w:rsidP="00715914">
      <w:pPr>
        <w:pStyle w:val="Header"/>
        <w:tabs>
          <w:tab w:val="clear" w:pos="4150"/>
          <w:tab w:val="clear" w:pos="8307"/>
        </w:tabs>
      </w:pPr>
      <w:r w:rsidRPr="00947EB5">
        <w:rPr>
          <w:rStyle w:val="CharPartNo"/>
        </w:rPr>
        <w:t xml:space="preserve"> </w:t>
      </w:r>
      <w:r w:rsidRPr="00947EB5">
        <w:rPr>
          <w:rStyle w:val="CharPartText"/>
        </w:rPr>
        <w:t xml:space="preserve"> </w:t>
      </w:r>
    </w:p>
    <w:p w:rsidR="00715914" w:rsidRPr="00947EB5" w:rsidRDefault="00715914" w:rsidP="00715914">
      <w:pPr>
        <w:pStyle w:val="Header"/>
        <w:tabs>
          <w:tab w:val="clear" w:pos="4150"/>
          <w:tab w:val="clear" w:pos="8307"/>
        </w:tabs>
      </w:pPr>
      <w:r w:rsidRPr="00947EB5">
        <w:rPr>
          <w:rStyle w:val="CharDivNo"/>
        </w:rPr>
        <w:t xml:space="preserve"> </w:t>
      </w:r>
      <w:r w:rsidRPr="00947EB5">
        <w:rPr>
          <w:rStyle w:val="CharDivText"/>
        </w:rPr>
        <w:t xml:space="preserve"> </w:t>
      </w:r>
    </w:p>
    <w:p w:rsidR="00715914" w:rsidRPr="00947EB5" w:rsidRDefault="00715914" w:rsidP="00715914">
      <w:pPr>
        <w:sectPr w:rsidR="00715914" w:rsidRPr="00947EB5" w:rsidSect="00E46B2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947EB5" w:rsidRDefault="00715914" w:rsidP="00DF3730">
      <w:pPr>
        <w:rPr>
          <w:sz w:val="36"/>
        </w:rPr>
      </w:pPr>
      <w:r w:rsidRPr="00947EB5">
        <w:rPr>
          <w:sz w:val="36"/>
        </w:rPr>
        <w:lastRenderedPageBreak/>
        <w:t>Contents</w:t>
      </w:r>
    </w:p>
    <w:bookmarkStart w:id="2" w:name="BKCheck15B_2"/>
    <w:bookmarkEnd w:id="2"/>
    <w:p w:rsidR="00566E08" w:rsidRPr="00947EB5" w:rsidRDefault="00566E08">
      <w:pPr>
        <w:pStyle w:val="TOC2"/>
        <w:rPr>
          <w:rFonts w:asciiTheme="minorHAnsi" w:eastAsiaTheme="minorEastAsia" w:hAnsiTheme="minorHAnsi" w:cstheme="minorBidi"/>
          <w:b w:val="0"/>
          <w:noProof/>
          <w:kern w:val="0"/>
          <w:sz w:val="22"/>
          <w:szCs w:val="22"/>
        </w:rPr>
      </w:pPr>
      <w:r w:rsidRPr="00947EB5">
        <w:fldChar w:fldCharType="begin"/>
      </w:r>
      <w:r w:rsidRPr="00947EB5">
        <w:instrText xml:space="preserve"> TOC \o "1-9" </w:instrText>
      </w:r>
      <w:r w:rsidRPr="00947EB5">
        <w:fldChar w:fldCharType="separate"/>
      </w:r>
      <w:r w:rsidRPr="00947EB5">
        <w:rPr>
          <w:noProof/>
        </w:rPr>
        <w:t>Part</w:t>
      </w:r>
      <w:r w:rsidR="00947EB5" w:rsidRPr="00947EB5">
        <w:rPr>
          <w:noProof/>
        </w:rPr>
        <w:t> </w:t>
      </w:r>
      <w:r w:rsidRPr="00947EB5">
        <w:rPr>
          <w:noProof/>
        </w:rPr>
        <w:t>1—Preliminary</w:t>
      </w:r>
      <w:r w:rsidRPr="00947EB5">
        <w:rPr>
          <w:b w:val="0"/>
          <w:noProof/>
          <w:sz w:val="18"/>
        </w:rPr>
        <w:tab/>
      </w:r>
      <w:r w:rsidRPr="00947EB5">
        <w:rPr>
          <w:b w:val="0"/>
          <w:noProof/>
          <w:sz w:val="18"/>
        </w:rPr>
        <w:fldChar w:fldCharType="begin"/>
      </w:r>
      <w:r w:rsidRPr="00947EB5">
        <w:rPr>
          <w:b w:val="0"/>
          <w:noProof/>
          <w:sz w:val="18"/>
        </w:rPr>
        <w:instrText xml:space="preserve"> PAGEREF _Toc427678438 \h </w:instrText>
      </w:r>
      <w:r w:rsidRPr="00947EB5">
        <w:rPr>
          <w:b w:val="0"/>
          <w:noProof/>
          <w:sz w:val="18"/>
        </w:rPr>
      </w:r>
      <w:r w:rsidRPr="00947EB5">
        <w:rPr>
          <w:b w:val="0"/>
          <w:noProof/>
          <w:sz w:val="18"/>
        </w:rPr>
        <w:fldChar w:fldCharType="separate"/>
      </w:r>
      <w:r w:rsidR="00BE4369">
        <w:rPr>
          <w:b w:val="0"/>
          <w:noProof/>
          <w:sz w:val="18"/>
        </w:rPr>
        <w:t>1</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w:t>
      </w:r>
      <w:r w:rsidRPr="00947EB5">
        <w:rPr>
          <w:noProof/>
        </w:rPr>
        <w:tab/>
        <w:t>Name</w:t>
      </w:r>
      <w:r w:rsidRPr="00947EB5">
        <w:rPr>
          <w:noProof/>
        </w:rPr>
        <w:tab/>
      </w:r>
      <w:r w:rsidRPr="00947EB5">
        <w:rPr>
          <w:noProof/>
        </w:rPr>
        <w:fldChar w:fldCharType="begin"/>
      </w:r>
      <w:r w:rsidRPr="00947EB5">
        <w:rPr>
          <w:noProof/>
        </w:rPr>
        <w:instrText xml:space="preserve"> PAGEREF _Toc427678439 \h </w:instrText>
      </w:r>
      <w:r w:rsidRPr="00947EB5">
        <w:rPr>
          <w:noProof/>
        </w:rPr>
      </w:r>
      <w:r w:rsidRPr="00947EB5">
        <w:rPr>
          <w:noProof/>
        </w:rPr>
        <w:fldChar w:fldCharType="separate"/>
      </w:r>
      <w:r w:rsidR="00BE4369">
        <w:rPr>
          <w:noProof/>
        </w:rPr>
        <w:t>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w:t>
      </w:r>
      <w:r w:rsidRPr="00947EB5">
        <w:rPr>
          <w:noProof/>
        </w:rPr>
        <w:tab/>
        <w:t>Commencement</w:t>
      </w:r>
      <w:r w:rsidRPr="00947EB5">
        <w:rPr>
          <w:noProof/>
        </w:rPr>
        <w:tab/>
      </w:r>
      <w:r w:rsidRPr="00947EB5">
        <w:rPr>
          <w:noProof/>
        </w:rPr>
        <w:fldChar w:fldCharType="begin"/>
      </w:r>
      <w:r w:rsidRPr="00947EB5">
        <w:rPr>
          <w:noProof/>
        </w:rPr>
        <w:instrText xml:space="preserve"> PAGEREF _Toc427678440 \h </w:instrText>
      </w:r>
      <w:r w:rsidRPr="00947EB5">
        <w:rPr>
          <w:noProof/>
        </w:rPr>
      </w:r>
      <w:r w:rsidRPr="00947EB5">
        <w:rPr>
          <w:noProof/>
        </w:rPr>
        <w:fldChar w:fldCharType="separate"/>
      </w:r>
      <w:r w:rsidR="00BE4369">
        <w:rPr>
          <w:noProof/>
        </w:rPr>
        <w:t>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w:t>
      </w:r>
      <w:r w:rsidRPr="00947EB5">
        <w:rPr>
          <w:noProof/>
        </w:rPr>
        <w:tab/>
        <w:t>Authority</w:t>
      </w:r>
      <w:r w:rsidRPr="00947EB5">
        <w:rPr>
          <w:noProof/>
        </w:rPr>
        <w:tab/>
      </w:r>
      <w:r w:rsidRPr="00947EB5">
        <w:rPr>
          <w:noProof/>
        </w:rPr>
        <w:fldChar w:fldCharType="begin"/>
      </w:r>
      <w:r w:rsidRPr="00947EB5">
        <w:rPr>
          <w:noProof/>
        </w:rPr>
        <w:instrText xml:space="preserve"> PAGEREF _Toc427678441 \h </w:instrText>
      </w:r>
      <w:r w:rsidRPr="00947EB5">
        <w:rPr>
          <w:noProof/>
        </w:rPr>
      </w:r>
      <w:r w:rsidRPr="00947EB5">
        <w:rPr>
          <w:noProof/>
        </w:rPr>
        <w:fldChar w:fldCharType="separate"/>
      </w:r>
      <w:r w:rsidR="00BE4369">
        <w:rPr>
          <w:noProof/>
        </w:rPr>
        <w:t>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w:t>
      </w:r>
      <w:r w:rsidRPr="00947EB5">
        <w:rPr>
          <w:noProof/>
        </w:rPr>
        <w:tab/>
        <w:t>Duration</w:t>
      </w:r>
      <w:r w:rsidRPr="00947EB5">
        <w:rPr>
          <w:noProof/>
        </w:rPr>
        <w:tab/>
      </w:r>
      <w:r w:rsidRPr="00947EB5">
        <w:rPr>
          <w:noProof/>
        </w:rPr>
        <w:fldChar w:fldCharType="begin"/>
      </w:r>
      <w:r w:rsidRPr="00947EB5">
        <w:rPr>
          <w:noProof/>
        </w:rPr>
        <w:instrText xml:space="preserve"> PAGEREF _Toc427678442 \h </w:instrText>
      </w:r>
      <w:r w:rsidRPr="00947EB5">
        <w:rPr>
          <w:noProof/>
        </w:rPr>
      </w:r>
      <w:r w:rsidRPr="00947EB5">
        <w:rPr>
          <w:noProof/>
        </w:rPr>
        <w:fldChar w:fldCharType="separate"/>
      </w:r>
      <w:r w:rsidR="00BE4369">
        <w:rPr>
          <w:noProof/>
        </w:rPr>
        <w:t>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w:t>
      </w:r>
      <w:r w:rsidRPr="00947EB5">
        <w:rPr>
          <w:noProof/>
        </w:rPr>
        <w:tab/>
        <w:t>Definitions</w:t>
      </w:r>
      <w:r w:rsidRPr="00947EB5">
        <w:rPr>
          <w:noProof/>
        </w:rPr>
        <w:tab/>
      </w:r>
      <w:r w:rsidRPr="00947EB5">
        <w:rPr>
          <w:noProof/>
        </w:rPr>
        <w:fldChar w:fldCharType="begin"/>
      </w:r>
      <w:r w:rsidRPr="00947EB5">
        <w:rPr>
          <w:noProof/>
        </w:rPr>
        <w:instrText xml:space="preserve"> PAGEREF _Toc427678443 \h </w:instrText>
      </w:r>
      <w:r w:rsidRPr="00947EB5">
        <w:rPr>
          <w:noProof/>
        </w:rPr>
      </w:r>
      <w:r w:rsidRPr="00947EB5">
        <w:rPr>
          <w:noProof/>
        </w:rPr>
        <w:fldChar w:fldCharType="separate"/>
      </w:r>
      <w:r w:rsidR="00BE4369">
        <w:rPr>
          <w:noProof/>
        </w:rPr>
        <w:t>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w:t>
      </w:r>
      <w:r w:rsidRPr="00947EB5">
        <w:rPr>
          <w:noProof/>
        </w:rPr>
        <w:tab/>
        <w:t xml:space="preserve">Meaning of </w:t>
      </w:r>
      <w:r w:rsidRPr="00947EB5">
        <w:rPr>
          <w:i/>
          <w:noProof/>
        </w:rPr>
        <w:t>baseline period monitoring requirements</w:t>
      </w:r>
      <w:r w:rsidRPr="00947EB5">
        <w:rPr>
          <w:noProof/>
        </w:rPr>
        <w:tab/>
      </w:r>
      <w:r w:rsidRPr="00947EB5">
        <w:rPr>
          <w:noProof/>
        </w:rPr>
        <w:fldChar w:fldCharType="begin"/>
      </w:r>
      <w:r w:rsidRPr="00947EB5">
        <w:rPr>
          <w:noProof/>
        </w:rPr>
        <w:instrText xml:space="preserve"> PAGEREF _Toc427678444 \h </w:instrText>
      </w:r>
      <w:r w:rsidRPr="00947EB5">
        <w:rPr>
          <w:noProof/>
        </w:rPr>
      </w:r>
      <w:r w:rsidRPr="00947EB5">
        <w:rPr>
          <w:noProof/>
        </w:rPr>
        <w:fldChar w:fldCharType="separate"/>
      </w:r>
      <w:r w:rsidR="00BE4369">
        <w:rPr>
          <w:noProof/>
        </w:rPr>
        <w:t>10</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w:t>
      </w:r>
      <w:r w:rsidRPr="00947EB5">
        <w:rPr>
          <w:noProof/>
        </w:rPr>
        <w:tab/>
        <w:t xml:space="preserve">Meaning of </w:t>
      </w:r>
      <w:r w:rsidRPr="00947EB5">
        <w:rPr>
          <w:i/>
          <w:noProof/>
        </w:rPr>
        <w:t>fixed proportion</w:t>
      </w:r>
      <w:r w:rsidRPr="00947EB5">
        <w:rPr>
          <w:noProof/>
        </w:rPr>
        <w:tab/>
      </w:r>
      <w:r w:rsidRPr="00947EB5">
        <w:rPr>
          <w:noProof/>
        </w:rPr>
        <w:fldChar w:fldCharType="begin"/>
      </w:r>
      <w:r w:rsidRPr="00947EB5">
        <w:rPr>
          <w:noProof/>
        </w:rPr>
        <w:instrText xml:space="preserve"> PAGEREF _Toc427678445 \h </w:instrText>
      </w:r>
      <w:r w:rsidRPr="00947EB5">
        <w:rPr>
          <w:noProof/>
        </w:rPr>
      </w:r>
      <w:r w:rsidRPr="00947EB5">
        <w:rPr>
          <w:noProof/>
        </w:rPr>
        <w:fldChar w:fldCharType="separate"/>
      </w:r>
      <w:r w:rsidR="00BE4369">
        <w:rPr>
          <w:noProof/>
        </w:rPr>
        <w:t>10</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8</w:t>
      </w:r>
      <w:r w:rsidRPr="00947EB5">
        <w:rPr>
          <w:noProof/>
        </w:rPr>
        <w:tab/>
        <w:t xml:space="preserve">Meaning of </w:t>
      </w:r>
      <w:r w:rsidRPr="00947EB5">
        <w:rPr>
          <w:i/>
          <w:noProof/>
        </w:rPr>
        <w:t>ineligible abatement activity</w:t>
      </w:r>
      <w:r w:rsidRPr="00947EB5">
        <w:rPr>
          <w:noProof/>
        </w:rPr>
        <w:tab/>
      </w:r>
      <w:r w:rsidRPr="00947EB5">
        <w:rPr>
          <w:noProof/>
        </w:rPr>
        <w:fldChar w:fldCharType="begin"/>
      </w:r>
      <w:r w:rsidRPr="00947EB5">
        <w:rPr>
          <w:noProof/>
        </w:rPr>
        <w:instrText xml:space="preserve"> PAGEREF _Toc427678446 \h </w:instrText>
      </w:r>
      <w:r w:rsidRPr="00947EB5">
        <w:rPr>
          <w:noProof/>
        </w:rPr>
      </w:r>
      <w:r w:rsidRPr="00947EB5">
        <w:rPr>
          <w:noProof/>
        </w:rPr>
        <w:fldChar w:fldCharType="separate"/>
      </w:r>
      <w:r w:rsidR="00BE4369">
        <w:rPr>
          <w:noProof/>
        </w:rPr>
        <w:t>11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9</w:t>
      </w:r>
      <w:r w:rsidRPr="00947EB5">
        <w:rPr>
          <w:noProof/>
        </w:rPr>
        <w:tab/>
        <w:t xml:space="preserve">Meaning of </w:t>
      </w:r>
      <w:r w:rsidRPr="00947EB5">
        <w:rPr>
          <w:i/>
          <w:noProof/>
        </w:rPr>
        <w:t>material effect</w:t>
      </w:r>
      <w:r w:rsidRPr="00947EB5">
        <w:rPr>
          <w:noProof/>
        </w:rPr>
        <w:tab/>
      </w:r>
      <w:r w:rsidRPr="00947EB5">
        <w:rPr>
          <w:noProof/>
        </w:rPr>
        <w:fldChar w:fldCharType="begin"/>
      </w:r>
      <w:r w:rsidRPr="00947EB5">
        <w:rPr>
          <w:noProof/>
        </w:rPr>
        <w:instrText xml:space="preserve"> PAGEREF _Toc427678447 \h </w:instrText>
      </w:r>
      <w:r w:rsidRPr="00947EB5">
        <w:rPr>
          <w:noProof/>
        </w:rPr>
      </w:r>
      <w:r w:rsidRPr="00947EB5">
        <w:rPr>
          <w:noProof/>
        </w:rPr>
        <w:fldChar w:fldCharType="separate"/>
      </w:r>
      <w:r w:rsidR="00BE4369">
        <w:rPr>
          <w:noProof/>
        </w:rPr>
        <w:t>13</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10</w:t>
      </w:r>
      <w:r w:rsidRPr="00947EB5">
        <w:rPr>
          <w:noProof/>
        </w:rPr>
        <w:tab/>
        <w:t xml:space="preserve">Meaning of </w:t>
      </w:r>
      <w:r w:rsidRPr="00947EB5">
        <w:rPr>
          <w:i/>
          <w:noProof/>
        </w:rPr>
        <w:t>materially similar</w:t>
      </w:r>
      <w:r w:rsidRPr="00947EB5">
        <w:rPr>
          <w:noProof/>
        </w:rPr>
        <w:tab/>
      </w:r>
      <w:r w:rsidRPr="00947EB5">
        <w:rPr>
          <w:noProof/>
        </w:rPr>
        <w:fldChar w:fldCharType="begin"/>
      </w:r>
      <w:r w:rsidRPr="00947EB5">
        <w:rPr>
          <w:noProof/>
        </w:rPr>
        <w:instrText xml:space="preserve"> PAGEREF _Toc427678448 \h </w:instrText>
      </w:r>
      <w:r w:rsidRPr="00947EB5">
        <w:rPr>
          <w:noProof/>
        </w:rPr>
      </w:r>
      <w:r w:rsidRPr="00947EB5">
        <w:rPr>
          <w:noProof/>
        </w:rPr>
        <w:fldChar w:fldCharType="separate"/>
      </w:r>
      <w:r w:rsidR="00BE4369">
        <w:rPr>
          <w:noProof/>
        </w:rPr>
        <w:t>13</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11</w:t>
      </w:r>
      <w:r w:rsidRPr="00947EB5">
        <w:rPr>
          <w:noProof/>
        </w:rPr>
        <w:tab/>
        <w:t xml:space="preserve">Meaning of </w:t>
      </w:r>
      <w:r w:rsidRPr="00947EB5">
        <w:rPr>
          <w:i/>
          <w:noProof/>
        </w:rPr>
        <w:t>significant expansion</w:t>
      </w:r>
      <w:r w:rsidRPr="00947EB5">
        <w:rPr>
          <w:noProof/>
        </w:rPr>
        <w:tab/>
      </w:r>
      <w:r w:rsidRPr="00947EB5">
        <w:rPr>
          <w:noProof/>
        </w:rPr>
        <w:fldChar w:fldCharType="begin"/>
      </w:r>
      <w:r w:rsidRPr="00947EB5">
        <w:rPr>
          <w:noProof/>
        </w:rPr>
        <w:instrText xml:space="preserve"> PAGEREF _Toc427678449 \h </w:instrText>
      </w:r>
      <w:r w:rsidRPr="00947EB5">
        <w:rPr>
          <w:noProof/>
        </w:rPr>
      </w:r>
      <w:r w:rsidRPr="00947EB5">
        <w:rPr>
          <w:noProof/>
        </w:rPr>
        <w:fldChar w:fldCharType="separate"/>
      </w:r>
      <w:r w:rsidR="00BE4369">
        <w:rPr>
          <w:noProof/>
        </w:rPr>
        <w:t>14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12</w:t>
      </w:r>
      <w:r w:rsidRPr="00947EB5">
        <w:rPr>
          <w:noProof/>
        </w:rPr>
        <w:tab/>
        <w:t xml:space="preserve">Meaning of </w:t>
      </w:r>
      <w:r w:rsidRPr="00947EB5">
        <w:rPr>
          <w:i/>
          <w:noProof/>
        </w:rPr>
        <w:t>significant output variable change</w:t>
      </w:r>
      <w:r w:rsidRPr="00947EB5">
        <w:rPr>
          <w:noProof/>
        </w:rPr>
        <w:tab/>
      </w:r>
      <w:r w:rsidRPr="00947EB5">
        <w:rPr>
          <w:noProof/>
        </w:rPr>
        <w:fldChar w:fldCharType="begin"/>
      </w:r>
      <w:r w:rsidRPr="00947EB5">
        <w:rPr>
          <w:noProof/>
        </w:rPr>
        <w:instrText xml:space="preserve"> PAGEREF _Toc427678450 \h </w:instrText>
      </w:r>
      <w:r w:rsidRPr="00947EB5">
        <w:rPr>
          <w:noProof/>
        </w:rPr>
      </w:r>
      <w:r w:rsidRPr="00947EB5">
        <w:rPr>
          <w:noProof/>
        </w:rPr>
        <w:fldChar w:fldCharType="separate"/>
      </w:r>
      <w:r w:rsidR="00BE4369">
        <w:rPr>
          <w:noProof/>
        </w:rPr>
        <w:t>14</w:t>
      </w:r>
      <w:r w:rsidRPr="00947EB5">
        <w:rPr>
          <w:noProof/>
        </w:rPr>
        <w:fldChar w:fldCharType="end"/>
      </w:r>
    </w:p>
    <w:p w:rsidR="00566E08" w:rsidRPr="00947EB5" w:rsidRDefault="00566E08">
      <w:pPr>
        <w:pStyle w:val="TOC2"/>
        <w:rPr>
          <w:rFonts w:asciiTheme="minorHAnsi" w:eastAsiaTheme="minorEastAsia" w:hAnsiTheme="minorHAnsi" w:cstheme="minorBidi"/>
          <w:b w:val="0"/>
          <w:noProof/>
          <w:kern w:val="0"/>
          <w:sz w:val="22"/>
          <w:szCs w:val="22"/>
        </w:rPr>
      </w:pPr>
      <w:r w:rsidRPr="00947EB5">
        <w:rPr>
          <w:noProof/>
        </w:rPr>
        <w:t>Part</w:t>
      </w:r>
      <w:r w:rsidR="00947EB5" w:rsidRPr="00947EB5">
        <w:rPr>
          <w:noProof/>
        </w:rPr>
        <w:t> </w:t>
      </w:r>
      <w:r w:rsidRPr="00947EB5">
        <w:rPr>
          <w:noProof/>
        </w:rPr>
        <w:t>2—Facilities projects</w:t>
      </w:r>
      <w:r w:rsidRPr="00947EB5">
        <w:rPr>
          <w:b w:val="0"/>
          <w:noProof/>
          <w:sz w:val="18"/>
        </w:rPr>
        <w:tab/>
      </w:r>
      <w:r w:rsidRPr="00947EB5">
        <w:rPr>
          <w:b w:val="0"/>
          <w:noProof/>
          <w:sz w:val="18"/>
        </w:rPr>
        <w:fldChar w:fldCharType="begin"/>
      </w:r>
      <w:r w:rsidRPr="00947EB5">
        <w:rPr>
          <w:b w:val="0"/>
          <w:noProof/>
          <w:sz w:val="18"/>
        </w:rPr>
        <w:instrText xml:space="preserve"> PAGEREF _Toc427678451 \h </w:instrText>
      </w:r>
      <w:r w:rsidRPr="00947EB5">
        <w:rPr>
          <w:b w:val="0"/>
          <w:noProof/>
          <w:sz w:val="18"/>
        </w:rPr>
      </w:r>
      <w:r w:rsidRPr="00947EB5">
        <w:rPr>
          <w:b w:val="0"/>
          <w:noProof/>
          <w:sz w:val="18"/>
        </w:rPr>
        <w:fldChar w:fldCharType="separate"/>
      </w:r>
      <w:r w:rsidR="00BE4369">
        <w:rPr>
          <w:b w:val="0"/>
          <w:noProof/>
          <w:sz w:val="18"/>
        </w:rPr>
        <w:t>16</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13</w:t>
      </w:r>
      <w:r w:rsidRPr="00947EB5">
        <w:rPr>
          <w:noProof/>
        </w:rPr>
        <w:tab/>
        <w:t>Facilities projects</w:t>
      </w:r>
      <w:r w:rsidRPr="00947EB5">
        <w:rPr>
          <w:noProof/>
        </w:rPr>
        <w:tab/>
      </w:r>
      <w:r w:rsidRPr="00947EB5">
        <w:rPr>
          <w:noProof/>
        </w:rPr>
        <w:fldChar w:fldCharType="begin"/>
      </w:r>
      <w:r w:rsidRPr="00947EB5">
        <w:rPr>
          <w:noProof/>
        </w:rPr>
        <w:instrText xml:space="preserve"> PAGEREF _Toc427678452 \h </w:instrText>
      </w:r>
      <w:r w:rsidRPr="00947EB5">
        <w:rPr>
          <w:noProof/>
        </w:rPr>
      </w:r>
      <w:r w:rsidRPr="00947EB5">
        <w:rPr>
          <w:noProof/>
        </w:rPr>
        <w:fldChar w:fldCharType="separate"/>
      </w:r>
      <w:r w:rsidR="00BE4369">
        <w:rPr>
          <w:noProof/>
        </w:rPr>
        <w:t>16</w:t>
      </w:r>
      <w:r w:rsidRPr="00947EB5">
        <w:rPr>
          <w:noProof/>
        </w:rPr>
        <w:fldChar w:fldCharType="end"/>
      </w:r>
    </w:p>
    <w:p w:rsidR="00566E08" w:rsidRPr="00947EB5" w:rsidRDefault="00566E08">
      <w:pPr>
        <w:pStyle w:val="TOC2"/>
        <w:rPr>
          <w:rFonts w:asciiTheme="minorHAnsi" w:eastAsiaTheme="minorEastAsia" w:hAnsiTheme="minorHAnsi" w:cstheme="minorBidi"/>
          <w:b w:val="0"/>
          <w:noProof/>
          <w:kern w:val="0"/>
          <w:sz w:val="22"/>
          <w:szCs w:val="22"/>
        </w:rPr>
      </w:pPr>
      <w:r w:rsidRPr="00947EB5">
        <w:rPr>
          <w:noProof/>
        </w:rPr>
        <w:t>Part</w:t>
      </w:r>
      <w:r w:rsidR="00947EB5" w:rsidRPr="00947EB5">
        <w:rPr>
          <w:noProof/>
        </w:rPr>
        <w:t> </w:t>
      </w:r>
      <w:r w:rsidRPr="00947EB5">
        <w:rPr>
          <w:noProof/>
        </w:rPr>
        <w:t>3—Project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_Toc427678453 \h </w:instrText>
      </w:r>
      <w:r w:rsidRPr="00947EB5">
        <w:rPr>
          <w:b w:val="0"/>
          <w:noProof/>
          <w:sz w:val="18"/>
        </w:rPr>
      </w:r>
      <w:r w:rsidRPr="00947EB5">
        <w:rPr>
          <w:b w:val="0"/>
          <w:noProof/>
          <w:sz w:val="18"/>
        </w:rPr>
        <w:fldChar w:fldCharType="separate"/>
      </w:r>
      <w:r w:rsidR="00BE4369">
        <w:rPr>
          <w:b w:val="0"/>
          <w:noProof/>
          <w:sz w:val="18"/>
        </w:rPr>
        <w:t>17</w:t>
      </w:r>
      <w:r w:rsidRPr="00947EB5">
        <w:rPr>
          <w:b w:val="0"/>
          <w:noProof/>
          <w:sz w:val="18"/>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1—General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_Toc427678454 \h </w:instrText>
      </w:r>
      <w:r w:rsidRPr="00947EB5">
        <w:rPr>
          <w:b w:val="0"/>
          <w:noProof/>
          <w:sz w:val="18"/>
        </w:rPr>
      </w:r>
      <w:r w:rsidRPr="00947EB5">
        <w:rPr>
          <w:b w:val="0"/>
          <w:noProof/>
          <w:sz w:val="18"/>
        </w:rPr>
        <w:fldChar w:fldCharType="separate"/>
      </w:r>
      <w:r w:rsidR="00BE4369">
        <w:rPr>
          <w:b w:val="0"/>
          <w:noProof/>
          <w:sz w:val="18"/>
        </w:rPr>
        <w:t>17</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14</w:t>
      </w:r>
      <w:r w:rsidRPr="00947EB5">
        <w:rPr>
          <w:noProof/>
        </w:rPr>
        <w:tab/>
        <w:t>Operation of this Division</w:t>
      </w:r>
      <w:r w:rsidRPr="00947EB5">
        <w:rPr>
          <w:noProof/>
        </w:rPr>
        <w:tab/>
      </w:r>
      <w:r w:rsidRPr="00947EB5">
        <w:rPr>
          <w:noProof/>
        </w:rPr>
        <w:fldChar w:fldCharType="begin"/>
      </w:r>
      <w:r w:rsidRPr="00947EB5">
        <w:rPr>
          <w:noProof/>
        </w:rPr>
        <w:instrText xml:space="preserve"> PAGEREF _Toc427678455 \h </w:instrText>
      </w:r>
      <w:r w:rsidRPr="00947EB5">
        <w:rPr>
          <w:noProof/>
        </w:rPr>
      </w:r>
      <w:r w:rsidRPr="00947EB5">
        <w:rPr>
          <w:noProof/>
        </w:rPr>
        <w:fldChar w:fldCharType="separate"/>
      </w:r>
      <w:r w:rsidR="00BE4369">
        <w:rPr>
          <w:noProof/>
        </w:rPr>
        <w:t>17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15</w:t>
      </w:r>
      <w:r w:rsidRPr="00947EB5">
        <w:rPr>
          <w:noProof/>
        </w:rPr>
        <w:tab/>
        <w:t>Implementation of activities that aim to reduce emissions from a facility</w:t>
      </w:r>
      <w:r w:rsidRPr="00947EB5">
        <w:rPr>
          <w:noProof/>
        </w:rPr>
        <w:tab/>
      </w:r>
      <w:r w:rsidRPr="00947EB5">
        <w:rPr>
          <w:noProof/>
        </w:rPr>
        <w:fldChar w:fldCharType="begin"/>
      </w:r>
      <w:r w:rsidRPr="00947EB5">
        <w:rPr>
          <w:noProof/>
        </w:rPr>
        <w:instrText xml:space="preserve"> PAGEREF _Toc427678456 \h </w:instrText>
      </w:r>
      <w:r w:rsidRPr="00947EB5">
        <w:rPr>
          <w:noProof/>
        </w:rPr>
      </w:r>
      <w:r w:rsidRPr="00947EB5">
        <w:rPr>
          <w:noProof/>
        </w:rPr>
        <w:fldChar w:fldCharType="separate"/>
      </w:r>
      <w:r w:rsidR="00BE4369">
        <w:rPr>
          <w:noProof/>
        </w:rPr>
        <w:t>17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16</w:t>
      </w:r>
      <w:r w:rsidRPr="00947EB5">
        <w:rPr>
          <w:noProof/>
        </w:rPr>
        <w:tab/>
        <w:t>Choosing production variables for facilities—output variables</w:t>
      </w:r>
      <w:r w:rsidRPr="00947EB5">
        <w:rPr>
          <w:noProof/>
        </w:rPr>
        <w:tab/>
      </w:r>
      <w:r w:rsidRPr="00947EB5">
        <w:rPr>
          <w:noProof/>
        </w:rPr>
        <w:fldChar w:fldCharType="begin"/>
      </w:r>
      <w:r w:rsidRPr="00947EB5">
        <w:rPr>
          <w:noProof/>
        </w:rPr>
        <w:instrText xml:space="preserve"> PAGEREF _Toc427678457 \h </w:instrText>
      </w:r>
      <w:r w:rsidRPr="00947EB5">
        <w:rPr>
          <w:noProof/>
        </w:rPr>
      </w:r>
      <w:r w:rsidRPr="00947EB5">
        <w:rPr>
          <w:noProof/>
        </w:rPr>
        <w:fldChar w:fldCharType="separate"/>
      </w:r>
      <w:r w:rsidR="00BE4369">
        <w:rPr>
          <w:noProof/>
        </w:rPr>
        <w:t>18</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17</w:t>
      </w:r>
      <w:r w:rsidRPr="00947EB5">
        <w:rPr>
          <w:noProof/>
        </w:rPr>
        <w:tab/>
        <w:t>Choosing production variables for facilities—inputs and intermediate products</w:t>
      </w:r>
      <w:r w:rsidRPr="00947EB5">
        <w:rPr>
          <w:noProof/>
        </w:rPr>
        <w:tab/>
      </w:r>
      <w:r w:rsidRPr="00947EB5">
        <w:rPr>
          <w:noProof/>
        </w:rPr>
        <w:fldChar w:fldCharType="begin"/>
      </w:r>
      <w:r w:rsidRPr="00947EB5">
        <w:rPr>
          <w:noProof/>
        </w:rPr>
        <w:instrText xml:space="preserve"> PAGEREF _Toc427678458 \h </w:instrText>
      </w:r>
      <w:r w:rsidRPr="00947EB5">
        <w:rPr>
          <w:noProof/>
        </w:rPr>
      </w:r>
      <w:r w:rsidRPr="00947EB5">
        <w:rPr>
          <w:noProof/>
        </w:rPr>
        <w:fldChar w:fldCharType="separate"/>
      </w:r>
      <w:r w:rsidR="00BE4369">
        <w:rPr>
          <w:noProof/>
        </w:rPr>
        <w:t>18</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18</w:t>
      </w:r>
      <w:r w:rsidRPr="00947EB5">
        <w:rPr>
          <w:noProof/>
        </w:rPr>
        <w:tab/>
        <w:t>Information to be included in application for declaration</w:t>
      </w:r>
      <w:r w:rsidRPr="00947EB5">
        <w:rPr>
          <w:noProof/>
        </w:rPr>
        <w:tab/>
      </w:r>
      <w:r w:rsidRPr="00947EB5">
        <w:rPr>
          <w:noProof/>
        </w:rPr>
        <w:fldChar w:fldCharType="begin"/>
      </w:r>
      <w:r w:rsidRPr="00947EB5">
        <w:rPr>
          <w:noProof/>
        </w:rPr>
        <w:instrText xml:space="preserve"> PAGEREF _Toc427678459 \h </w:instrText>
      </w:r>
      <w:r w:rsidRPr="00947EB5">
        <w:rPr>
          <w:noProof/>
        </w:rPr>
      </w:r>
      <w:r w:rsidRPr="00947EB5">
        <w:rPr>
          <w:noProof/>
        </w:rPr>
        <w:fldChar w:fldCharType="separate"/>
      </w:r>
      <w:r w:rsidR="00BE4369">
        <w:rPr>
          <w:noProof/>
        </w:rPr>
        <w:t>20</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2—Additionality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_Toc427678460 \h </w:instrText>
      </w:r>
      <w:r w:rsidRPr="00947EB5">
        <w:rPr>
          <w:b w:val="0"/>
          <w:noProof/>
          <w:sz w:val="18"/>
        </w:rPr>
      </w:r>
      <w:r w:rsidRPr="00947EB5">
        <w:rPr>
          <w:b w:val="0"/>
          <w:noProof/>
          <w:sz w:val="18"/>
        </w:rPr>
        <w:fldChar w:fldCharType="separate"/>
      </w:r>
      <w:r w:rsidR="00BE4369">
        <w:rPr>
          <w:b w:val="0"/>
          <w:noProof/>
          <w:sz w:val="18"/>
        </w:rPr>
        <w:t>22</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19</w:t>
      </w:r>
      <w:r w:rsidRPr="00947EB5">
        <w:rPr>
          <w:noProof/>
        </w:rPr>
        <w:tab/>
        <w:t>Requirement in lieu of newness requirement</w:t>
      </w:r>
      <w:r w:rsidRPr="00947EB5">
        <w:rPr>
          <w:noProof/>
        </w:rPr>
        <w:tab/>
      </w:r>
      <w:r w:rsidRPr="00947EB5">
        <w:rPr>
          <w:noProof/>
        </w:rPr>
        <w:fldChar w:fldCharType="begin"/>
      </w:r>
      <w:r w:rsidRPr="00947EB5">
        <w:rPr>
          <w:noProof/>
        </w:rPr>
        <w:instrText xml:space="preserve"> PAGEREF _Toc427678461 \h </w:instrText>
      </w:r>
      <w:r w:rsidRPr="00947EB5">
        <w:rPr>
          <w:noProof/>
        </w:rPr>
      </w:r>
      <w:r w:rsidRPr="00947EB5">
        <w:rPr>
          <w:noProof/>
        </w:rPr>
        <w:fldChar w:fldCharType="separate"/>
      </w:r>
      <w:r w:rsidR="00BE4369">
        <w:rPr>
          <w:noProof/>
        </w:rPr>
        <w:t>22</w:t>
      </w:r>
      <w:r w:rsidRPr="00947EB5">
        <w:rPr>
          <w:noProof/>
        </w:rPr>
        <w:fldChar w:fldCharType="end"/>
      </w:r>
    </w:p>
    <w:p w:rsidR="00566E08" w:rsidRPr="00947EB5" w:rsidRDefault="00566E08">
      <w:pPr>
        <w:pStyle w:val="TOC2"/>
        <w:rPr>
          <w:rFonts w:asciiTheme="minorHAnsi" w:eastAsiaTheme="minorEastAsia" w:hAnsiTheme="minorHAnsi" w:cstheme="minorBidi"/>
          <w:b w:val="0"/>
          <w:noProof/>
          <w:kern w:val="0"/>
          <w:sz w:val="22"/>
          <w:szCs w:val="22"/>
        </w:rPr>
      </w:pPr>
      <w:r w:rsidRPr="00947EB5">
        <w:rPr>
          <w:noProof/>
        </w:rPr>
        <w:t>Part</w:t>
      </w:r>
      <w:r w:rsidR="00947EB5" w:rsidRPr="00947EB5">
        <w:rPr>
          <w:noProof/>
        </w:rPr>
        <w:t> </w:t>
      </w:r>
      <w:r w:rsidRPr="00947EB5">
        <w:rPr>
          <w:noProof/>
        </w:rPr>
        <w:t>4—Net abatement amount</w:t>
      </w:r>
      <w:r w:rsidRPr="00947EB5">
        <w:rPr>
          <w:b w:val="0"/>
          <w:noProof/>
          <w:sz w:val="18"/>
        </w:rPr>
        <w:tab/>
      </w:r>
      <w:r w:rsidRPr="00947EB5">
        <w:rPr>
          <w:b w:val="0"/>
          <w:noProof/>
          <w:sz w:val="18"/>
        </w:rPr>
        <w:fldChar w:fldCharType="begin"/>
      </w:r>
      <w:r w:rsidRPr="00947EB5">
        <w:rPr>
          <w:b w:val="0"/>
          <w:noProof/>
          <w:sz w:val="18"/>
        </w:rPr>
        <w:instrText xml:space="preserve"> PAGEREF _Toc427678462 \h </w:instrText>
      </w:r>
      <w:r w:rsidRPr="00947EB5">
        <w:rPr>
          <w:b w:val="0"/>
          <w:noProof/>
          <w:sz w:val="18"/>
        </w:rPr>
      </w:r>
      <w:r w:rsidRPr="00947EB5">
        <w:rPr>
          <w:b w:val="0"/>
          <w:noProof/>
          <w:sz w:val="18"/>
        </w:rPr>
        <w:fldChar w:fldCharType="separate"/>
      </w:r>
      <w:r w:rsidR="00BE4369">
        <w:rPr>
          <w:b w:val="0"/>
          <w:noProof/>
          <w:sz w:val="18"/>
        </w:rPr>
        <w:t>23</w:t>
      </w:r>
      <w:r w:rsidRPr="00947EB5">
        <w:rPr>
          <w:b w:val="0"/>
          <w:noProof/>
          <w:sz w:val="18"/>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1—Preliminary</w:t>
      </w:r>
      <w:r w:rsidRPr="00947EB5">
        <w:rPr>
          <w:b w:val="0"/>
          <w:noProof/>
          <w:sz w:val="18"/>
        </w:rPr>
        <w:tab/>
      </w:r>
      <w:r w:rsidRPr="00947EB5">
        <w:rPr>
          <w:b w:val="0"/>
          <w:noProof/>
          <w:sz w:val="18"/>
        </w:rPr>
        <w:fldChar w:fldCharType="begin"/>
      </w:r>
      <w:r w:rsidRPr="00947EB5">
        <w:rPr>
          <w:b w:val="0"/>
          <w:noProof/>
          <w:sz w:val="18"/>
        </w:rPr>
        <w:instrText xml:space="preserve"> PAGEREF _Toc427678463 \h </w:instrText>
      </w:r>
      <w:r w:rsidRPr="00947EB5">
        <w:rPr>
          <w:b w:val="0"/>
          <w:noProof/>
          <w:sz w:val="18"/>
        </w:rPr>
      </w:r>
      <w:r w:rsidRPr="00947EB5">
        <w:rPr>
          <w:b w:val="0"/>
          <w:noProof/>
          <w:sz w:val="18"/>
        </w:rPr>
        <w:fldChar w:fldCharType="separate"/>
      </w:r>
      <w:r w:rsidR="00BE4369">
        <w:rPr>
          <w:b w:val="0"/>
          <w:noProof/>
          <w:sz w:val="18"/>
        </w:rPr>
        <w:t>23</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20</w:t>
      </w:r>
      <w:r w:rsidRPr="00947EB5">
        <w:rPr>
          <w:noProof/>
        </w:rPr>
        <w:tab/>
        <w:t>Operation of this Part</w:t>
      </w:r>
      <w:r w:rsidRPr="00947EB5">
        <w:rPr>
          <w:noProof/>
        </w:rPr>
        <w:tab/>
      </w:r>
      <w:r w:rsidRPr="00947EB5">
        <w:rPr>
          <w:noProof/>
        </w:rPr>
        <w:fldChar w:fldCharType="begin"/>
      </w:r>
      <w:r w:rsidRPr="00947EB5">
        <w:rPr>
          <w:noProof/>
        </w:rPr>
        <w:instrText xml:space="preserve"> PAGEREF _Toc427678464 \h </w:instrText>
      </w:r>
      <w:r w:rsidRPr="00947EB5">
        <w:rPr>
          <w:noProof/>
        </w:rPr>
      </w:r>
      <w:r w:rsidRPr="00947EB5">
        <w:rPr>
          <w:noProof/>
        </w:rPr>
        <w:fldChar w:fldCharType="separate"/>
      </w:r>
      <w:r w:rsidR="00BE4369">
        <w:rPr>
          <w:noProof/>
        </w:rPr>
        <w:t>23</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2—Method for calculating net abatement amount</w:t>
      </w:r>
      <w:r w:rsidRPr="00947EB5">
        <w:rPr>
          <w:b w:val="0"/>
          <w:noProof/>
          <w:sz w:val="18"/>
        </w:rPr>
        <w:tab/>
      </w:r>
      <w:r w:rsidRPr="00947EB5">
        <w:rPr>
          <w:b w:val="0"/>
          <w:noProof/>
          <w:sz w:val="18"/>
        </w:rPr>
        <w:fldChar w:fldCharType="begin"/>
      </w:r>
      <w:r w:rsidRPr="00947EB5">
        <w:rPr>
          <w:b w:val="0"/>
          <w:noProof/>
          <w:sz w:val="18"/>
        </w:rPr>
        <w:instrText xml:space="preserve"> PAGEREF _Toc427678465 \h </w:instrText>
      </w:r>
      <w:r w:rsidRPr="00947EB5">
        <w:rPr>
          <w:b w:val="0"/>
          <w:noProof/>
          <w:sz w:val="18"/>
        </w:rPr>
      </w:r>
      <w:r w:rsidRPr="00947EB5">
        <w:rPr>
          <w:b w:val="0"/>
          <w:noProof/>
          <w:sz w:val="18"/>
        </w:rPr>
        <w:fldChar w:fldCharType="separate"/>
      </w:r>
      <w:r w:rsidR="00BE4369">
        <w:rPr>
          <w:b w:val="0"/>
          <w:noProof/>
          <w:sz w:val="18"/>
        </w:rPr>
        <w:t>24</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21</w:t>
      </w:r>
      <w:r w:rsidRPr="00947EB5">
        <w:rPr>
          <w:noProof/>
        </w:rPr>
        <w:tab/>
        <w:t>Carbon dioxide equivalent net abatement amount</w:t>
      </w:r>
      <w:r w:rsidRPr="00947EB5">
        <w:rPr>
          <w:noProof/>
        </w:rPr>
        <w:tab/>
      </w:r>
      <w:r w:rsidRPr="00947EB5">
        <w:rPr>
          <w:noProof/>
        </w:rPr>
        <w:fldChar w:fldCharType="begin"/>
      </w:r>
      <w:r w:rsidRPr="00947EB5">
        <w:rPr>
          <w:noProof/>
        </w:rPr>
        <w:instrText xml:space="preserve"> PAGEREF _Toc427678466 \h </w:instrText>
      </w:r>
      <w:r w:rsidRPr="00947EB5">
        <w:rPr>
          <w:noProof/>
        </w:rPr>
      </w:r>
      <w:r w:rsidRPr="00947EB5">
        <w:rPr>
          <w:noProof/>
        </w:rPr>
        <w:fldChar w:fldCharType="separate"/>
      </w:r>
      <w:r w:rsidR="00BE4369">
        <w:rPr>
          <w:noProof/>
        </w:rPr>
        <w:t>24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22</w:t>
      </w:r>
      <w:r w:rsidRPr="00947EB5">
        <w:rPr>
          <w:noProof/>
        </w:rPr>
        <w:tab/>
        <w:t>Basis of calculation for certain NGER reporting facilities</w:t>
      </w:r>
      <w:r w:rsidRPr="00947EB5">
        <w:rPr>
          <w:noProof/>
        </w:rPr>
        <w:tab/>
      </w:r>
      <w:r w:rsidRPr="00947EB5">
        <w:rPr>
          <w:noProof/>
        </w:rPr>
        <w:fldChar w:fldCharType="begin"/>
      </w:r>
      <w:r w:rsidRPr="00947EB5">
        <w:rPr>
          <w:noProof/>
        </w:rPr>
        <w:instrText xml:space="preserve"> PAGEREF _Toc427678467 \h </w:instrText>
      </w:r>
      <w:r w:rsidRPr="00947EB5">
        <w:rPr>
          <w:noProof/>
        </w:rPr>
      </w:r>
      <w:r w:rsidRPr="00947EB5">
        <w:rPr>
          <w:noProof/>
        </w:rPr>
        <w:fldChar w:fldCharType="separate"/>
      </w:r>
      <w:r w:rsidR="00BE4369">
        <w:rPr>
          <w:noProof/>
        </w:rPr>
        <w:t>24</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3—Method for calculating project abatement</w:t>
      </w:r>
      <w:r w:rsidRPr="00947EB5">
        <w:rPr>
          <w:b w:val="0"/>
          <w:noProof/>
          <w:sz w:val="18"/>
        </w:rPr>
        <w:tab/>
      </w:r>
      <w:r w:rsidRPr="00947EB5">
        <w:rPr>
          <w:b w:val="0"/>
          <w:noProof/>
          <w:sz w:val="18"/>
        </w:rPr>
        <w:fldChar w:fldCharType="begin"/>
      </w:r>
      <w:r w:rsidRPr="00947EB5">
        <w:rPr>
          <w:b w:val="0"/>
          <w:noProof/>
          <w:sz w:val="18"/>
        </w:rPr>
        <w:instrText xml:space="preserve"> PAGEREF _Toc427678468 \h </w:instrText>
      </w:r>
      <w:r w:rsidRPr="00947EB5">
        <w:rPr>
          <w:b w:val="0"/>
          <w:noProof/>
          <w:sz w:val="18"/>
        </w:rPr>
      </w:r>
      <w:r w:rsidRPr="00947EB5">
        <w:rPr>
          <w:b w:val="0"/>
          <w:noProof/>
          <w:sz w:val="18"/>
        </w:rPr>
        <w:fldChar w:fldCharType="separate"/>
      </w:r>
      <w:r w:rsidR="00BE4369">
        <w:rPr>
          <w:b w:val="0"/>
          <w:noProof/>
          <w:sz w:val="18"/>
        </w:rPr>
        <w:t>25</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23</w:t>
      </w:r>
      <w:r w:rsidRPr="00947EB5">
        <w:rPr>
          <w:noProof/>
        </w:rPr>
        <w:tab/>
        <w:t>Summary</w:t>
      </w:r>
      <w:r w:rsidRPr="00947EB5">
        <w:rPr>
          <w:noProof/>
        </w:rPr>
        <w:tab/>
      </w:r>
      <w:r w:rsidRPr="00947EB5">
        <w:rPr>
          <w:noProof/>
        </w:rPr>
        <w:fldChar w:fldCharType="begin"/>
      </w:r>
      <w:r w:rsidRPr="00947EB5">
        <w:rPr>
          <w:noProof/>
        </w:rPr>
        <w:instrText xml:space="preserve"> PAGEREF _Toc427678469 \h </w:instrText>
      </w:r>
      <w:r w:rsidRPr="00947EB5">
        <w:rPr>
          <w:noProof/>
        </w:rPr>
      </w:r>
      <w:r w:rsidRPr="00947EB5">
        <w:rPr>
          <w:noProof/>
        </w:rPr>
        <w:fldChar w:fldCharType="separate"/>
      </w:r>
      <w:r w:rsidR="00BE4369">
        <w:rPr>
          <w:noProof/>
        </w:rPr>
        <w:t>25</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24</w:t>
      </w:r>
      <w:r w:rsidRPr="00947EB5">
        <w:rPr>
          <w:noProof/>
        </w:rPr>
        <w:tab/>
        <w:t>Timing of calculation</w:t>
      </w:r>
      <w:r w:rsidRPr="00947EB5">
        <w:rPr>
          <w:noProof/>
        </w:rPr>
        <w:tab/>
      </w:r>
      <w:r w:rsidRPr="00947EB5">
        <w:rPr>
          <w:noProof/>
        </w:rPr>
        <w:fldChar w:fldCharType="begin"/>
      </w:r>
      <w:r w:rsidRPr="00947EB5">
        <w:rPr>
          <w:noProof/>
        </w:rPr>
        <w:instrText xml:space="preserve"> PAGEREF _Toc427678470 \h </w:instrText>
      </w:r>
      <w:r w:rsidRPr="00947EB5">
        <w:rPr>
          <w:noProof/>
        </w:rPr>
      </w:r>
      <w:r w:rsidRPr="00947EB5">
        <w:rPr>
          <w:noProof/>
        </w:rPr>
        <w:fldChar w:fldCharType="separate"/>
      </w:r>
      <w:r w:rsidR="00BE4369">
        <w:rPr>
          <w:noProof/>
        </w:rPr>
        <w:t>25</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25</w:t>
      </w:r>
      <w:r w:rsidRPr="00947EB5">
        <w:rPr>
          <w:noProof/>
        </w:rPr>
        <w:tab/>
        <w:t>Calculation of project abatement</w:t>
      </w:r>
      <w:r w:rsidRPr="00947EB5">
        <w:rPr>
          <w:noProof/>
        </w:rPr>
        <w:tab/>
      </w:r>
      <w:r w:rsidRPr="00947EB5">
        <w:rPr>
          <w:noProof/>
        </w:rPr>
        <w:fldChar w:fldCharType="begin"/>
      </w:r>
      <w:r w:rsidRPr="00947EB5">
        <w:rPr>
          <w:noProof/>
        </w:rPr>
        <w:instrText xml:space="preserve"> PAGEREF _Toc427678471 \h </w:instrText>
      </w:r>
      <w:r w:rsidRPr="00947EB5">
        <w:rPr>
          <w:noProof/>
        </w:rPr>
      </w:r>
      <w:r w:rsidRPr="00947EB5">
        <w:rPr>
          <w:noProof/>
        </w:rPr>
        <w:fldChar w:fldCharType="separate"/>
      </w:r>
      <w:r w:rsidR="00BE4369">
        <w:rPr>
          <w:noProof/>
        </w:rPr>
        <w:t>25</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26</w:t>
      </w:r>
      <w:r w:rsidRPr="00947EB5">
        <w:rPr>
          <w:noProof/>
        </w:rPr>
        <w:tab/>
        <w:t>Total facility abatement</w:t>
      </w:r>
      <w:r w:rsidRPr="00947EB5">
        <w:rPr>
          <w:noProof/>
        </w:rPr>
        <w:tab/>
      </w:r>
      <w:r w:rsidRPr="00947EB5">
        <w:rPr>
          <w:noProof/>
        </w:rPr>
        <w:fldChar w:fldCharType="begin"/>
      </w:r>
      <w:r w:rsidRPr="00947EB5">
        <w:rPr>
          <w:noProof/>
        </w:rPr>
        <w:instrText xml:space="preserve"> PAGEREF _Toc427678472 \h </w:instrText>
      </w:r>
      <w:r w:rsidRPr="00947EB5">
        <w:rPr>
          <w:noProof/>
        </w:rPr>
      </w:r>
      <w:r w:rsidRPr="00947EB5">
        <w:rPr>
          <w:noProof/>
        </w:rPr>
        <w:fldChar w:fldCharType="separate"/>
      </w:r>
      <w:r w:rsidR="00BE4369">
        <w:rPr>
          <w:noProof/>
        </w:rPr>
        <w:t>26</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27</w:t>
      </w:r>
      <w:r w:rsidRPr="00947EB5">
        <w:rPr>
          <w:noProof/>
        </w:rPr>
        <w:tab/>
        <w:t>On</w:t>
      </w:r>
      <w:r w:rsidR="00947EB5">
        <w:rPr>
          <w:noProof/>
        </w:rPr>
        <w:noBreakHyphen/>
      </w:r>
      <w:r w:rsidRPr="00947EB5">
        <w:rPr>
          <w:noProof/>
        </w:rPr>
        <w:t>site facility abatement</w:t>
      </w:r>
      <w:r w:rsidRPr="00947EB5">
        <w:rPr>
          <w:noProof/>
        </w:rPr>
        <w:tab/>
      </w:r>
      <w:r w:rsidRPr="00947EB5">
        <w:rPr>
          <w:noProof/>
        </w:rPr>
        <w:fldChar w:fldCharType="begin"/>
      </w:r>
      <w:r w:rsidRPr="00947EB5">
        <w:rPr>
          <w:noProof/>
        </w:rPr>
        <w:instrText xml:space="preserve"> PAGEREF _Toc427678473 \h </w:instrText>
      </w:r>
      <w:r w:rsidRPr="00947EB5">
        <w:rPr>
          <w:noProof/>
        </w:rPr>
      </w:r>
      <w:r w:rsidRPr="00947EB5">
        <w:rPr>
          <w:noProof/>
        </w:rPr>
        <w:fldChar w:fldCharType="separate"/>
      </w:r>
      <w:r w:rsidR="00BE4369">
        <w:rPr>
          <w:noProof/>
        </w:rPr>
        <w:t>27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28</w:t>
      </w:r>
      <w:r w:rsidRPr="00947EB5">
        <w:rPr>
          <w:noProof/>
        </w:rPr>
        <w:tab/>
        <w:t>Adjusted on</w:t>
      </w:r>
      <w:r w:rsidR="00947EB5">
        <w:rPr>
          <w:noProof/>
        </w:rPr>
        <w:noBreakHyphen/>
      </w:r>
      <w:r w:rsidRPr="00947EB5">
        <w:rPr>
          <w:noProof/>
        </w:rPr>
        <w:t>site facility abatement</w:t>
      </w:r>
      <w:r w:rsidRPr="00947EB5">
        <w:rPr>
          <w:noProof/>
        </w:rPr>
        <w:tab/>
      </w:r>
      <w:r w:rsidRPr="00947EB5">
        <w:rPr>
          <w:noProof/>
        </w:rPr>
        <w:fldChar w:fldCharType="begin"/>
      </w:r>
      <w:r w:rsidRPr="00947EB5">
        <w:rPr>
          <w:noProof/>
        </w:rPr>
        <w:instrText xml:space="preserve"> PAGEREF _Toc427678474 \h </w:instrText>
      </w:r>
      <w:r w:rsidRPr="00947EB5">
        <w:rPr>
          <w:noProof/>
        </w:rPr>
      </w:r>
      <w:r w:rsidRPr="00947EB5">
        <w:rPr>
          <w:noProof/>
        </w:rPr>
        <w:fldChar w:fldCharType="separate"/>
      </w:r>
      <w:r w:rsidR="00BE4369">
        <w:rPr>
          <w:noProof/>
        </w:rPr>
        <w:t>28</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4—Method for calculating crediting baseline</w:t>
      </w:r>
      <w:r w:rsidRPr="00947EB5">
        <w:rPr>
          <w:b w:val="0"/>
          <w:noProof/>
          <w:sz w:val="18"/>
        </w:rPr>
        <w:tab/>
      </w:r>
      <w:r w:rsidRPr="00947EB5">
        <w:rPr>
          <w:b w:val="0"/>
          <w:noProof/>
          <w:sz w:val="18"/>
        </w:rPr>
        <w:fldChar w:fldCharType="begin"/>
      </w:r>
      <w:r w:rsidRPr="00947EB5">
        <w:rPr>
          <w:b w:val="0"/>
          <w:noProof/>
          <w:sz w:val="18"/>
        </w:rPr>
        <w:instrText xml:space="preserve"> PAGEREF _Toc427678475 \h </w:instrText>
      </w:r>
      <w:r w:rsidRPr="00947EB5">
        <w:rPr>
          <w:b w:val="0"/>
          <w:noProof/>
          <w:sz w:val="18"/>
        </w:rPr>
      </w:r>
      <w:r w:rsidRPr="00947EB5">
        <w:rPr>
          <w:b w:val="0"/>
          <w:noProof/>
          <w:sz w:val="18"/>
        </w:rPr>
        <w:fldChar w:fldCharType="separate"/>
      </w:r>
      <w:r w:rsidR="00BE4369">
        <w:rPr>
          <w:b w:val="0"/>
          <w:noProof/>
          <w:sz w:val="18"/>
        </w:rPr>
        <w:t>31</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29</w:t>
      </w:r>
      <w:r w:rsidRPr="00947EB5">
        <w:rPr>
          <w:noProof/>
        </w:rPr>
        <w:tab/>
        <w:t>Summary</w:t>
      </w:r>
      <w:r w:rsidRPr="00947EB5">
        <w:rPr>
          <w:noProof/>
        </w:rPr>
        <w:tab/>
      </w:r>
      <w:r w:rsidRPr="00947EB5">
        <w:rPr>
          <w:noProof/>
        </w:rPr>
        <w:fldChar w:fldCharType="begin"/>
      </w:r>
      <w:r w:rsidRPr="00947EB5">
        <w:rPr>
          <w:noProof/>
        </w:rPr>
        <w:instrText xml:space="preserve"> PAGEREF _Toc427678476 \h </w:instrText>
      </w:r>
      <w:r w:rsidRPr="00947EB5">
        <w:rPr>
          <w:noProof/>
        </w:rPr>
      </w:r>
      <w:r w:rsidRPr="00947EB5">
        <w:rPr>
          <w:noProof/>
        </w:rPr>
        <w:fldChar w:fldCharType="separate"/>
      </w:r>
      <w:r w:rsidR="00BE4369">
        <w:rPr>
          <w:noProof/>
        </w:rPr>
        <w:t>31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30</w:t>
      </w:r>
      <w:r w:rsidRPr="00947EB5">
        <w:rPr>
          <w:noProof/>
        </w:rPr>
        <w:tab/>
        <w:t>Crediting baseline (general)</w:t>
      </w:r>
      <w:r w:rsidRPr="00947EB5">
        <w:rPr>
          <w:noProof/>
        </w:rPr>
        <w:tab/>
      </w:r>
      <w:r w:rsidRPr="00947EB5">
        <w:rPr>
          <w:noProof/>
        </w:rPr>
        <w:fldChar w:fldCharType="begin"/>
      </w:r>
      <w:r w:rsidRPr="00947EB5">
        <w:rPr>
          <w:noProof/>
        </w:rPr>
        <w:instrText xml:space="preserve"> PAGEREF _Toc427678477 \h </w:instrText>
      </w:r>
      <w:r w:rsidRPr="00947EB5">
        <w:rPr>
          <w:noProof/>
        </w:rPr>
      </w:r>
      <w:r w:rsidRPr="00947EB5">
        <w:rPr>
          <w:noProof/>
        </w:rPr>
        <w:fldChar w:fldCharType="separate"/>
      </w:r>
      <w:r w:rsidR="00BE4369">
        <w:rPr>
          <w:noProof/>
        </w:rPr>
        <w:t>31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31</w:t>
      </w:r>
      <w:r w:rsidRPr="00947EB5">
        <w:rPr>
          <w:noProof/>
        </w:rPr>
        <w:tab/>
        <w:t>Crediting baseline (electricity)</w:t>
      </w:r>
      <w:r w:rsidRPr="00947EB5">
        <w:rPr>
          <w:noProof/>
        </w:rPr>
        <w:tab/>
      </w:r>
      <w:r w:rsidRPr="00947EB5">
        <w:rPr>
          <w:noProof/>
        </w:rPr>
        <w:fldChar w:fldCharType="begin"/>
      </w:r>
      <w:r w:rsidRPr="00947EB5">
        <w:rPr>
          <w:noProof/>
        </w:rPr>
        <w:instrText xml:space="preserve"> PAGEREF _Toc427678478 \h </w:instrText>
      </w:r>
      <w:r w:rsidRPr="00947EB5">
        <w:rPr>
          <w:noProof/>
        </w:rPr>
      </w:r>
      <w:r w:rsidRPr="00947EB5">
        <w:rPr>
          <w:noProof/>
        </w:rPr>
        <w:fldChar w:fldCharType="separate"/>
      </w:r>
      <w:r w:rsidR="00BE4369">
        <w:rPr>
          <w:noProof/>
        </w:rPr>
        <w:t>31</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5—Method for calculating baseline emissions intensity</w:t>
      </w:r>
      <w:r w:rsidRPr="00947EB5">
        <w:rPr>
          <w:b w:val="0"/>
          <w:noProof/>
          <w:sz w:val="18"/>
        </w:rPr>
        <w:tab/>
      </w:r>
      <w:r w:rsidRPr="00947EB5">
        <w:rPr>
          <w:b w:val="0"/>
          <w:noProof/>
          <w:sz w:val="18"/>
        </w:rPr>
        <w:fldChar w:fldCharType="begin"/>
      </w:r>
      <w:r w:rsidRPr="00947EB5">
        <w:rPr>
          <w:b w:val="0"/>
          <w:noProof/>
          <w:sz w:val="18"/>
        </w:rPr>
        <w:instrText xml:space="preserve"> PAGEREF _Toc427678479 \h </w:instrText>
      </w:r>
      <w:r w:rsidRPr="00947EB5">
        <w:rPr>
          <w:b w:val="0"/>
          <w:noProof/>
          <w:sz w:val="18"/>
        </w:rPr>
      </w:r>
      <w:r w:rsidRPr="00947EB5">
        <w:rPr>
          <w:b w:val="0"/>
          <w:noProof/>
          <w:sz w:val="18"/>
        </w:rPr>
        <w:fldChar w:fldCharType="separate"/>
      </w:r>
      <w:r w:rsidR="00BE4369">
        <w:rPr>
          <w:b w:val="0"/>
          <w:noProof/>
          <w:sz w:val="18"/>
        </w:rPr>
        <w:t>33</w:t>
      </w:r>
      <w:r w:rsidRPr="00947EB5">
        <w:rPr>
          <w:b w:val="0"/>
          <w:noProof/>
          <w:sz w:val="18"/>
        </w:rPr>
        <w:fldChar w:fldCharType="end"/>
      </w:r>
    </w:p>
    <w:p w:rsidR="00566E08" w:rsidRPr="00947EB5" w:rsidRDefault="00566E08">
      <w:pPr>
        <w:pStyle w:val="TOC4"/>
        <w:rPr>
          <w:rFonts w:asciiTheme="minorHAnsi" w:eastAsiaTheme="minorEastAsia" w:hAnsiTheme="minorHAnsi" w:cstheme="minorBidi"/>
          <w:b w:val="0"/>
          <w:noProof/>
          <w:kern w:val="0"/>
          <w:sz w:val="22"/>
          <w:szCs w:val="22"/>
        </w:rPr>
      </w:pPr>
      <w:r w:rsidRPr="00947EB5">
        <w:rPr>
          <w:noProof/>
        </w:rPr>
        <w:t>Subdivision A—Baseline emissions intensity</w:t>
      </w:r>
      <w:r w:rsidRPr="00947EB5">
        <w:rPr>
          <w:b w:val="0"/>
          <w:noProof/>
          <w:sz w:val="18"/>
        </w:rPr>
        <w:tab/>
      </w:r>
      <w:r w:rsidRPr="00947EB5">
        <w:rPr>
          <w:b w:val="0"/>
          <w:noProof/>
          <w:sz w:val="18"/>
        </w:rPr>
        <w:fldChar w:fldCharType="begin"/>
      </w:r>
      <w:r w:rsidRPr="00947EB5">
        <w:rPr>
          <w:b w:val="0"/>
          <w:noProof/>
          <w:sz w:val="18"/>
        </w:rPr>
        <w:instrText xml:space="preserve"> PAGEREF _Toc427678480 \h </w:instrText>
      </w:r>
      <w:r w:rsidRPr="00947EB5">
        <w:rPr>
          <w:b w:val="0"/>
          <w:noProof/>
          <w:sz w:val="18"/>
        </w:rPr>
      </w:r>
      <w:r w:rsidRPr="00947EB5">
        <w:rPr>
          <w:b w:val="0"/>
          <w:noProof/>
          <w:sz w:val="18"/>
        </w:rPr>
        <w:fldChar w:fldCharType="separate"/>
      </w:r>
      <w:r w:rsidR="00BE4369">
        <w:rPr>
          <w:b w:val="0"/>
          <w:noProof/>
          <w:sz w:val="18"/>
        </w:rPr>
        <w:t>33</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32</w:t>
      </w:r>
      <w:r w:rsidRPr="00947EB5">
        <w:rPr>
          <w:noProof/>
        </w:rPr>
        <w:tab/>
        <w:t>Summary</w:t>
      </w:r>
      <w:r w:rsidRPr="00947EB5">
        <w:rPr>
          <w:noProof/>
        </w:rPr>
        <w:tab/>
      </w:r>
      <w:r w:rsidRPr="00947EB5">
        <w:rPr>
          <w:noProof/>
        </w:rPr>
        <w:fldChar w:fldCharType="begin"/>
      </w:r>
      <w:r w:rsidRPr="00947EB5">
        <w:rPr>
          <w:noProof/>
        </w:rPr>
        <w:instrText xml:space="preserve"> PAGEREF _Toc427678481 \h </w:instrText>
      </w:r>
      <w:r w:rsidRPr="00947EB5">
        <w:rPr>
          <w:noProof/>
        </w:rPr>
      </w:r>
      <w:r w:rsidRPr="00947EB5">
        <w:rPr>
          <w:noProof/>
        </w:rPr>
        <w:fldChar w:fldCharType="separate"/>
      </w:r>
      <w:r w:rsidR="00BE4369">
        <w:rPr>
          <w:noProof/>
        </w:rPr>
        <w:t>33</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33</w:t>
      </w:r>
      <w:r w:rsidRPr="00947EB5">
        <w:rPr>
          <w:noProof/>
        </w:rPr>
        <w:tab/>
        <w:t>Baseline emissions intensity and baseline year</w:t>
      </w:r>
      <w:r w:rsidRPr="00947EB5">
        <w:rPr>
          <w:noProof/>
        </w:rPr>
        <w:tab/>
      </w:r>
      <w:r w:rsidRPr="00947EB5">
        <w:rPr>
          <w:noProof/>
        </w:rPr>
        <w:fldChar w:fldCharType="begin"/>
      </w:r>
      <w:r w:rsidRPr="00947EB5">
        <w:rPr>
          <w:noProof/>
        </w:rPr>
        <w:instrText xml:space="preserve"> PAGEREF _Toc427678482 \h </w:instrText>
      </w:r>
      <w:r w:rsidRPr="00947EB5">
        <w:rPr>
          <w:noProof/>
        </w:rPr>
      </w:r>
      <w:r w:rsidRPr="00947EB5">
        <w:rPr>
          <w:noProof/>
        </w:rPr>
        <w:fldChar w:fldCharType="separate"/>
      </w:r>
      <w:r w:rsidR="00BE4369">
        <w:rPr>
          <w:noProof/>
        </w:rPr>
        <w:t>33</w:t>
      </w:r>
      <w:r w:rsidRPr="00947EB5">
        <w:rPr>
          <w:noProof/>
        </w:rPr>
        <w:fldChar w:fldCharType="end"/>
      </w:r>
    </w:p>
    <w:p w:rsidR="00566E08" w:rsidRPr="00947EB5" w:rsidRDefault="00566E08">
      <w:pPr>
        <w:pStyle w:val="TOC4"/>
        <w:rPr>
          <w:rFonts w:asciiTheme="minorHAnsi" w:eastAsiaTheme="minorEastAsia" w:hAnsiTheme="minorHAnsi" w:cstheme="minorBidi"/>
          <w:b w:val="0"/>
          <w:noProof/>
          <w:kern w:val="0"/>
          <w:sz w:val="22"/>
          <w:szCs w:val="22"/>
        </w:rPr>
      </w:pPr>
      <w:r w:rsidRPr="00947EB5">
        <w:rPr>
          <w:noProof/>
        </w:rPr>
        <w:lastRenderedPageBreak/>
        <w:t>Subdivision B—Calculations relating to emissions intensity</w:t>
      </w:r>
      <w:r w:rsidRPr="00947EB5">
        <w:rPr>
          <w:b w:val="0"/>
          <w:noProof/>
          <w:sz w:val="18"/>
        </w:rPr>
        <w:tab/>
      </w:r>
      <w:r w:rsidRPr="00947EB5">
        <w:rPr>
          <w:b w:val="0"/>
          <w:noProof/>
          <w:sz w:val="18"/>
        </w:rPr>
        <w:fldChar w:fldCharType="begin"/>
      </w:r>
      <w:r w:rsidRPr="00947EB5">
        <w:rPr>
          <w:b w:val="0"/>
          <w:noProof/>
          <w:sz w:val="18"/>
        </w:rPr>
        <w:instrText xml:space="preserve"> PAGEREF _Toc427678483 \h </w:instrText>
      </w:r>
      <w:r w:rsidRPr="00947EB5">
        <w:rPr>
          <w:b w:val="0"/>
          <w:noProof/>
          <w:sz w:val="18"/>
        </w:rPr>
      </w:r>
      <w:r w:rsidRPr="00947EB5">
        <w:rPr>
          <w:b w:val="0"/>
          <w:noProof/>
          <w:sz w:val="18"/>
        </w:rPr>
        <w:fldChar w:fldCharType="separate"/>
      </w:r>
      <w:r w:rsidR="00BE4369">
        <w:rPr>
          <w:b w:val="0"/>
          <w:noProof/>
          <w:sz w:val="18"/>
        </w:rPr>
        <w:t>34</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34</w:t>
      </w:r>
      <w:r w:rsidRPr="00947EB5">
        <w:rPr>
          <w:noProof/>
        </w:rPr>
        <w:tab/>
        <w:t>Emissions intensity of a production variable</w:t>
      </w:r>
      <w:r w:rsidRPr="00947EB5">
        <w:rPr>
          <w:noProof/>
        </w:rPr>
        <w:tab/>
      </w:r>
      <w:r w:rsidRPr="00947EB5">
        <w:rPr>
          <w:noProof/>
        </w:rPr>
        <w:fldChar w:fldCharType="begin"/>
      </w:r>
      <w:r w:rsidRPr="00947EB5">
        <w:rPr>
          <w:noProof/>
        </w:rPr>
        <w:instrText xml:space="preserve"> PAGEREF _Toc427678484 \h </w:instrText>
      </w:r>
      <w:r w:rsidRPr="00947EB5">
        <w:rPr>
          <w:noProof/>
        </w:rPr>
      </w:r>
      <w:r w:rsidRPr="00947EB5">
        <w:rPr>
          <w:noProof/>
        </w:rPr>
        <w:fldChar w:fldCharType="separate"/>
      </w:r>
      <w:r w:rsidR="00BE4369">
        <w:rPr>
          <w:noProof/>
        </w:rPr>
        <w:t>34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35</w:t>
      </w:r>
      <w:r w:rsidRPr="00947EB5">
        <w:rPr>
          <w:noProof/>
        </w:rPr>
        <w:tab/>
        <w:t>Baseline NGER emissions attributable to a production variable</w:t>
      </w:r>
      <w:r w:rsidRPr="00947EB5">
        <w:rPr>
          <w:noProof/>
        </w:rPr>
        <w:tab/>
      </w:r>
      <w:r w:rsidRPr="00947EB5">
        <w:rPr>
          <w:noProof/>
        </w:rPr>
        <w:fldChar w:fldCharType="begin"/>
      </w:r>
      <w:r w:rsidRPr="00947EB5">
        <w:rPr>
          <w:noProof/>
        </w:rPr>
        <w:instrText xml:space="preserve"> PAGEREF _Toc427678485 \h </w:instrText>
      </w:r>
      <w:r w:rsidRPr="00947EB5">
        <w:rPr>
          <w:noProof/>
        </w:rPr>
      </w:r>
      <w:r w:rsidRPr="00947EB5">
        <w:rPr>
          <w:noProof/>
        </w:rPr>
        <w:fldChar w:fldCharType="separate"/>
      </w:r>
      <w:r w:rsidR="00BE4369">
        <w:rPr>
          <w:noProof/>
        </w:rPr>
        <w:t>34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36</w:t>
      </w:r>
      <w:r w:rsidRPr="00947EB5">
        <w:rPr>
          <w:noProof/>
        </w:rPr>
        <w:tab/>
        <w:t>Total baseline NGER emissions</w:t>
      </w:r>
      <w:r w:rsidRPr="00947EB5">
        <w:rPr>
          <w:noProof/>
        </w:rPr>
        <w:tab/>
      </w:r>
      <w:r w:rsidRPr="00947EB5">
        <w:rPr>
          <w:noProof/>
        </w:rPr>
        <w:fldChar w:fldCharType="begin"/>
      </w:r>
      <w:r w:rsidRPr="00947EB5">
        <w:rPr>
          <w:noProof/>
        </w:rPr>
        <w:instrText xml:space="preserve"> PAGEREF _Toc427678486 \h </w:instrText>
      </w:r>
      <w:r w:rsidRPr="00947EB5">
        <w:rPr>
          <w:noProof/>
        </w:rPr>
      </w:r>
      <w:r w:rsidRPr="00947EB5">
        <w:rPr>
          <w:noProof/>
        </w:rPr>
        <w:fldChar w:fldCharType="separate"/>
      </w:r>
      <w:r w:rsidR="00BE4369">
        <w:rPr>
          <w:noProof/>
        </w:rPr>
        <w:t>34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37</w:t>
      </w:r>
      <w:r w:rsidRPr="00947EB5">
        <w:rPr>
          <w:noProof/>
        </w:rPr>
        <w:tab/>
        <w:t>Apportioning of total baseline NGER emissions</w:t>
      </w:r>
      <w:r w:rsidRPr="00947EB5">
        <w:rPr>
          <w:noProof/>
        </w:rPr>
        <w:tab/>
      </w:r>
      <w:r w:rsidRPr="00947EB5">
        <w:rPr>
          <w:noProof/>
        </w:rPr>
        <w:fldChar w:fldCharType="begin"/>
      </w:r>
      <w:r w:rsidRPr="00947EB5">
        <w:rPr>
          <w:noProof/>
        </w:rPr>
        <w:instrText xml:space="preserve"> PAGEREF _Toc427678487 \h </w:instrText>
      </w:r>
      <w:r w:rsidRPr="00947EB5">
        <w:rPr>
          <w:noProof/>
        </w:rPr>
      </w:r>
      <w:r w:rsidRPr="00947EB5">
        <w:rPr>
          <w:noProof/>
        </w:rPr>
        <w:fldChar w:fldCharType="separate"/>
      </w:r>
      <w:r w:rsidR="00BE4369">
        <w:rPr>
          <w:noProof/>
        </w:rPr>
        <w:t>35</w:t>
      </w:r>
      <w:r w:rsidRPr="00947EB5">
        <w:rPr>
          <w:noProof/>
        </w:rPr>
        <w:fldChar w:fldCharType="end"/>
      </w:r>
    </w:p>
    <w:p w:rsidR="00566E08" w:rsidRPr="00947EB5" w:rsidRDefault="00566E08">
      <w:pPr>
        <w:pStyle w:val="TOC4"/>
        <w:rPr>
          <w:rFonts w:asciiTheme="minorHAnsi" w:eastAsiaTheme="minorEastAsia" w:hAnsiTheme="minorHAnsi" w:cstheme="minorBidi"/>
          <w:b w:val="0"/>
          <w:noProof/>
          <w:kern w:val="0"/>
          <w:sz w:val="22"/>
          <w:szCs w:val="22"/>
        </w:rPr>
      </w:pPr>
      <w:r w:rsidRPr="00947EB5">
        <w:rPr>
          <w:noProof/>
        </w:rPr>
        <w:t>Subdivision C—Recalculating emissions intensity</w:t>
      </w:r>
      <w:r w:rsidRPr="00947EB5">
        <w:rPr>
          <w:b w:val="0"/>
          <w:noProof/>
          <w:sz w:val="18"/>
        </w:rPr>
        <w:tab/>
      </w:r>
      <w:r w:rsidRPr="00947EB5">
        <w:rPr>
          <w:b w:val="0"/>
          <w:noProof/>
          <w:sz w:val="18"/>
        </w:rPr>
        <w:fldChar w:fldCharType="begin"/>
      </w:r>
      <w:r w:rsidRPr="00947EB5">
        <w:rPr>
          <w:b w:val="0"/>
          <w:noProof/>
          <w:sz w:val="18"/>
        </w:rPr>
        <w:instrText xml:space="preserve"> PAGEREF _Toc427678488 \h </w:instrText>
      </w:r>
      <w:r w:rsidRPr="00947EB5">
        <w:rPr>
          <w:b w:val="0"/>
          <w:noProof/>
          <w:sz w:val="18"/>
        </w:rPr>
      </w:r>
      <w:r w:rsidRPr="00947EB5">
        <w:rPr>
          <w:b w:val="0"/>
          <w:noProof/>
          <w:sz w:val="18"/>
        </w:rPr>
        <w:fldChar w:fldCharType="separate"/>
      </w:r>
      <w:r w:rsidR="00BE4369">
        <w:rPr>
          <w:b w:val="0"/>
          <w:noProof/>
          <w:sz w:val="18"/>
        </w:rPr>
        <w:t>39</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38</w:t>
      </w:r>
      <w:r w:rsidRPr="00947EB5">
        <w:rPr>
          <w:noProof/>
        </w:rPr>
        <w:tab/>
        <w:t>Application of Subdivision</w:t>
      </w:r>
      <w:r w:rsidRPr="00947EB5">
        <w:rPr>
          <w:noProof/>
        </w:rPr>
        <w:tab/>
      </w:r>
      <w:r w:rsidRPr="00947EB5">
        <w:rPr>
          <w:noProof/>
        </w:rPr>
        <w:fldChar w:fldCharType="begin"/>
      </w:r>
      <w:r w:rsidRPr="00947EB5">
        <w:rPr>
          <w:noProof/>
        </w:rPr>
        <w:instrText xml:space="preserve"> PAGEREF _Toc427678489 \h </w:instrText>
      </w:r>
      <w:r w:rsidRPr="00947EB5">
        <w:rPr>
          <w:noProof/>
        </w:rPr>
      </w:r>
      <w:r w:rsidRPr="00947EB5">
        <w:rPr>
          <w:noProof/>
        </w:rPr>
        <w:fldChar w:fldCharType="separate"/>
      </w:r>
      <w:r w:rsidR="00BE4369">
        <w:rPr>
          <w:noProof/>
        </w:rPr>
        <w:t>39</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39</w:t>
      </w:r>
      <w:r w:rsidRPr="00947EB5">
        <w:rPr>
          <w:noProof/>
        </w:rPr>
        <w:tab/>
        <w:t>Recalculating emissions intensity</w:t>
      </w:r>
      <w:r w:rsidRPr="00947EB5">
        <w:rPr>
          <w:noProof/>
        </w:rPr>
        <w:tab/>
      </w:r>
      <w:r w:rsidRPr="00947EB5">
        <w:rPr>
          <w:noProof/>
        </w:rPr>
        <w:fldChar w:fldCharType="begin"/>
      </w:r>
      <w:r w:rsidRPr="00947EB5">
        <w:rPr>
          <w:noProof/>
        </w:rPr>
        <w:instrText xml:space="preserve"> PAGEREF _Toc427678490 \h </w:instrText>
      </w:r>
      <w:r w:rsidRPr="00947EB5">
        <w:rPr>
          <w:noProof/>
        </w:rPr>
      </w:r>
      <w:r w:rsidRPr="00947EB5">
        <w:rPr>
          <w:noProof/>
        </w:rPr>
        <w:fldChar w:fldCharType="separate"/>
      </w:r>
      <w:r w:rsidR="00BE4369">
        <w:rPr>
          <w:noProof/>
        </w:rPr>
        <w:t>40</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40</w:t>
      </w:r>
      <w:r w:rsidRPr="00947EB5">
        <w:rPr>
          <w:noProof/>
        </w:rPr>
        <w:tab/>
        <w:t>Recalculating because of a new factor</w:t>
      </w:r>
      <w:r w:rsidRPr="00947EB5">
        <w:rPr>
          <w:noProof/>
        </w:rPr>
        <w:tab/>
      </w:r>
      <w:r w:rsidRPr="00947EB5">
        <w:rPr>
          <w:noProof/>
        </w:rPr>
        <w:fldChar w:fldCharType="begin"/>
      </w:r>
      <w:r w:rsidRPr="00947EB5">
        <w:rPr>
          <w:noProof/>
        </w:rPr>
        <w:instrText xml:space="preserve"> PAGEREF _Toc427678491 \h </w:instrText>
      </w:r>
      <w:r w:rsidRPr="00947EB5">
        <w:rPr>
          <w:noProof/>
        </w:rPr>
      </w:r>
      <w:r w:rsidRPr="00947EB5">
        <w:rPr>
          <w:noProof/>
        </w:rPr>
        <w:fldChar w:fldCharType="separate"/>
      </w:r>
      <w:r w:rsidR="00BE4369">
        <w:rPr>
          <w:noProof/>
        </w:rPr>
        <w:t>40</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41</w:t>
      </w:r>
      <w:r w:rsidRPr="00947EB5">
        <w:rPr>
          <w:noProof/>
        </w:rPr>
        <w:tab/>
        <w:t>Recalculating because of an input or output purity change</w:t>
      </w:r>
      <w:r w:rsidRPr="00947EB5">
        <w:rPr>
          <w:noProof/>
        </w:rPr>
        <w:tab/>
      </w:r>
      <w:r w:rsidRPr="00947EB5">
        <w:rPr>
          <w:noProof/>
        </w:rPr>
        <w:fldChar w:fldCharType="begin"/>
      </w:r>
      <w:r w:rsidRPr="00947EB5">
        <w:rPr>
          <w:noProof/>
        </w:rPr>
        <w:instrText xml:space="preserve"> PAGEREF _Toc427678492 \h </w:instrText>
      </w:r>
      <w:r w:rsidRPr="00947EB5">
        <w:rPr>
          <w:noProof/>
        </w:rPr>
      </w:r>
      <w:r w:rsidRPr="00947EB5">
        <w:rPr>
          <w:noProof/>
        </w:rPr>
        <w:fldChar w:fldCharType="separate"/>
      </w:r>
      <w:r w:rsidR="00BE4369">
        <w:rPr>
          <w:noProof/>
        </w:rPr>
        <w:t>41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42</w:t>
      </w:r>
      <w:r w:rsidRPr="00947EB5">
        <w:rPr>
          <w:noProof/>
        </w:rPr>
        <w:tab/>
        <w:t>Recalculating because of an error</w:t>
      </w:r>
      <w:r w:rsidRPr="00947EB5">
        <w:rPr>
          <w:noProof/>
        </w:rPr>
        <w:tab/>
      </w:r>
      <w:r w:rsidRPr="00947EB5">
        <w:rPr>
          <w:noProof/>
        </w:rPr>
        <w:fldChar w:fldCharType="begin"/>
      </w:r>
      <w:r w:rsidRPr="00947EB5">
        <w:rPr>
          <w:noProof/>
        </w:rPr>
        <w:instrText xml:space="preserve"> PAGEREF _Toc427678493 \h </w:instrText>
      </w:r>
      <w:r w:rsidRPr="00947EB5">
        <w:rPr>
          <w:noProof/>
        </w:rPr>
      </w:r>
      <w:r w:rsidRPr="00947EB5">
        <w:rPr>
          <w:noProof/>
        </w:rPr>
        <w:fldChar w:fldCharType="separate"/>
      </w:r>
      <w:r w:rsidR="00BE4369">
        <w:rPr>
          <w:noProof/>
        </w:rPr>
        <w:t>42</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6—Method for calculating NGER emissions</w:t>
      </w:r>
      <w:r w:rsidRPr="00947EB5">
        <w:rPr>
          <w:b w:val="0"/>
          <w:noProof/>
          <w:sz w:val="18"/>
        </w:rPr>
        <w:tab/>
      </w:r>
      <w:r w:rsidRPr="00947EB5">
        <w:rPr>
          <w:b w:val="0"/>
          <w:noProof/>
          <w:sz w:val="18"/>
        </w:rPr>
        <w:fldChar w:fldCharType="begin"/>
      </w:r>
      <w:r w:rsidRPr="00947EB5">
        <w:rPr>
          <w:b w:val="0"/>
          <w:noProof/>
          <w:sz w:val="18"/>
        </w:rPr>
        <w:instrText xml:space="preserve"> PAGEREF _Toc427678494 \h </w:instrText>
      </w:r>
      <w:r w:rsidRPr="00947EB5">
        <w:rPr>
          <w:b w:val="0"/>
          <w:noProof/>
          <w:sz w:val="18"/>
        </w:rPr>
      </w:r>
      <w:r w:rsidRPr="00947EB5">
        <w:rPr>
          <w:b w:val="0"/>
          <w:noProof/>
          <w:sz w:val="18"/>
        </w:rPr>
        <w:fldChar w:fldCharType="separate"/>
      </w:r>
      <w:r w:rsidR="00BE4369">
        <w:rPr>
          <w:b w:val="0"/>
          <w:noProof/>
          <w:sz w:val="18"/>
        </w:rPr>
        <w:t>43</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43</w:t>
      </w:r>
      <w:r w:rsidRPr="00947EB5">
        <w:rPr>
          <w:noProof/>
        </w:rPr>
        <w:tab/>
        <w:t>Summary</w:t>
      </w:r>
      <w:r w:rsidRPr="00947EB5">
        <w:rPr>
          <w:noProof/>
        </w:rPr>
        <w:tab/>
      </w:r>
      <w:r w:rsidRPr="00947EB5">
        <w:rPr>
          <w:noProof/>
        </w:rPr>
        <w:fldChar w:fldCharType="begin"/>
      </w:r>
      <w:r w:rsidRPr="00947EB5">
        <w:rPr>
          <w:noProof/>
        </w:rPr>
        <w:instrText xml:space="preserve"> PAGEREF _Toc427678495 \h </w:instrText>
      </w:r>
      <w:r w:rsidRPr="00947EB5">
        <w:rPr>
          <w:noProof/>
        </w:rPr>
      </w:r>
      <w:r w:rsidRPr="00947EB5">
        <w:rPr>
          <w:noProof/>
        </w:rPr>
        <w:fldChar w:fldCharType="separate"/>
      </w:r>
      <w:r w:rsidR="00BE4369">
        <w:rPr>
          <w:noProof/>
        </w:rPr>
        <w:t>43</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44</w:t>
      </w:r>
      <w:r w:rsidRPr="00947EB5">
        <w:rPr>
          <w:noProof/>
        </w:rPr>
        <w:tab/>
        <w:t>NGER emissions (general)</w:t>
      </w:r>
      <w:r w:rsidRPr="00947EB5">
        <w:rPr>
          <w:noProof/>
        </w:rPr>
        <w:tab/>
      </w:r>
      <w:r w:rsidRPr="00947EB5">
        <w:rPr>
          <w:noProof/>
        </w:rPr>
        <w:fldChar w:fldCharType="begin"/>
      </w:r>
      <w:r w:rsidRPr="00947EB5">
        <w:rPr>
          <w:noProof/>
        </w:rPr>
        <w:instrText xml:space="preserve"> PAGEREF _Toc427678496 \h </w:instrText>
      </w:r>
      <w:r w:rsidRPr="00947EB5">
        <w:rPr>
          <w:noProof/>
        </w:rPr>
      </w:r>
      <w:r w:rsidRPr="00947EB5">
        <w:rPr>
          <w:noProof/>
        </w:rPr>
        <w:fldChar w:fldCharType="separate"/>
      </w:r>
      <w:r w:rsidR="00BE4369">
        <w:rPr>
          <w:noProof/>
        </w:rPr>
        <w:t>43</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45</w:t>
      </w:r>
      <w:r w:rsidRPr="00947EB5">
        <w:rPr>
          <w:noProof/>
        </w:rPr>
        <w:tab/>
        <w:t>NGER emissions (electricity)</w:t>
      </w:r>
      <w:r w:rsidRPr="00947EB5">
        <w:rPr>
          <w:noProof/>
        </w:rPr>
        <w:tab/>
      </w:r>
      <w:r w:rsidRPr="00947EB5">
        <w:rPr>
          <w:noProof/>
        </w:rPr>
        <w:fldChar w:fldCharType="begin"/>
      </w:r>
      <w:r w:rsidRPr="00947EB5">
        <w:rPr>
          <w:noProof/>
        </w:rPr>
        <w:instrText xml:space="preserve"> PAGEREF _Toc427678497 \h </w:instrText>
      </w:r>
      <w:r w:rsidRPr="00947EB5">
        <w:rPr>
          <w:noProof/>
        </w:rPr>
      </w:r>
      <w:r w:rsidRPr="00947EB5">
        <w:rPr>
          <w:noProof/>
        </w:rPr>
        <w:fldChar w:fldCharType="separate"/>
      </w:r>
      <w:r w:rsidR="00BE4369">
        <w:rPr>
          <w:noProof/>
        </w:rPr>
        <w:t>45</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7—Method for calculating electricity abatement adjustments</w:t>
      </w:r>
      <w:r w:rsidRPr="00947EB5">
        <w:rPr>
          <w:b w:val="0"/>
          <w:noProof/>
          <w:sz w:val="18"/>
        </w:rPr>
        <w:tab/>
      </w:r>
      <w:r w:rsidRPr="00947EB5">
        <w:rPr>
          <w:b w:val="0"/>
          <w:noProof/>
          <w:sz w:val="18"/>
        </w:rPr>
        <w:fldChar w:fldCharType="begin"/>
      </w:r>
      <w:r w:rsidRPr="00947EB5">
        <w:rPr>
          <w:b w:val="0"/>
          <w:noProof/>
          <w:sz w:val="18"/>
        </w:rPr>
        <w:instrText xml:space="preserve"> PAGEREF _Toc427678498 \h </w:instrText>
      </w:r>
      <w:r w:rsidRPr="00947EB5">
        <w:rPr>
          <w:b w:val="0"/>
          <w:noProof/>
          <w:sz w:val="18"/>
        </w:rPr>
      </w:r>
      <w:r w:rsidRPr="00947EB5">
        <w:rPr>
          <w:b w:val="0"/>
          <w:noProof/>
          <w:sz w:val="18"/>
        </w:rPr>
        <w:fldChar w:fldCharType="separate"/>
      </w:r>
      <w:r w:rsidR="00BE4369">
        <w:rPr>
          <w:b w:val="0"/>
          <w:noProof/>
          <w:sz w:val="18"/>
        </w:rPr>
        <w:t>47</w:t>
      </w:r>
      <w:r w:rsidRPr="00947EB5">
        <w:rPr>
          <w:b w:val="0"/>
          <w:noProof/>
          <w:sz w:val="18"/>
        </w:rPr>
        <w:fldChar w:fldCharType="end"/>
      </w:r>
    </w:p>
    <w:p w:rsidR="00566E08" w:rsidRPr="00947EB5" w:rsidRDefault="00566E08">
      <w:pPr>
        <w:pStyle w:val="TOC4"/>
        <w:rPr>
          <w:rFonts w:asciiTheme="minorHAnsi" w:eastAsiaTheme="minorEastAsia" w:hAnsiTheme="minorHAnsi" w:cstheme="minorBidi"/>
          <w:b w:val="0"/>
          <w:noProof/>
          <w:kern w:val="0"/>
          <w:sz w:val="22"/>
          <w:szCs w:val="22"/>
        </w:rPr>
      </w:pPr>
      <w:r w:rsidRPr="00947EB5">
        <w:rPr>
          <w:noProof/>
        </w:rPr>
        <w:t>Subdivision A—Electricity abatement adjustment A</w:t>
      </w:r>
      <w:r w:rsidRPr="00947EB5">
        <w:rPr>
          <w:b w:val="0"/>
          <w:noProof/>
          <w:sz w:val="18"/>
        </w:rPr>
        <w:tab/>
      </w:r>
      <w:r w:rsidRPr="00947EB5">
        <w:rPr>
          <w:b w:val="0"/>
          <w:noProof/>
          <w:sz w:val="18"/>
        </w:rPr>
        <w:fldChar w:fldCharType="begin"/>
      </w:r>
      <w:r w:rsidRPr="00947EB5">
        <w:rPr>
          <w:b w:val="0"/>
          <w:noProof/>
          <w:sz w:val="18"/>
        </w:rPr>
        <w:instrText xml:space="preserve"> PAGEREF _Toc427678499 \h </w:instrText>
      </w:r>
      <w:r w:rsidRPr="00947EB5">
        <w:rPr>
          <w:b w:val="0"/>
          <w:noProof/>
          <w:sz w:val="18"/>
        </w:rPr>
      </w:r>
      <w:r w:rsidRPr="00947EB5">
        <w:rPr>
          <w:b w:val="0"/>
          <w:noProof/>
          <w:sz w:val="18"/>
        </w:rPr>
        <w:fldChar w:fldCharType="separate"/>
      </w:r>
      <w:r w:rsidR="00BE4369">
        <w:rPr>
          <w:b w:val="0"/>
          <w:noProof/>
          <w:sz w:val="18"/>
        </w:rPr>
        <w:t>47</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46</w:t>
      </w:r>
      <w:r w:rsidRPr="00947EB5">
        <w:rPr>
          <w:noProof/>
        </w:rPr>
        <w:tab/>
        <w:t>Summary</w:t>
      </w:r>
      <w:r w:rsidRPr="00947EB5">
        <w:rPr>
          <w:noProof/>
        </w:rPr>
        <w:tab/>
      </w:r>
      <w:r w:rsidRPr="00947EB5">
        <w:rPr>
          <w:noProof/>
        </w:rPr>
        <w:fldChar w:fldCharType="begin"/>
      </w:r>
      <w:r w:rsidRPr="00947EB5">
        <w:rPr>
          <w:noProof/>
        </w:rPr>
        <w:instrText xml:space="preserve"> PAGEREF _Toc427678500 \h </w:instrText>
      </w:r>
      <w:r w:rsidRPr="00947EB5">
        <w:rPr>
          <w:noProof/>
        </w:rPr>
      </w:r>
      <w:r w:rsidRPr="00947EB5">
        <w:rPr>
          <w:noProof/>
        </w:rPr>
        <w:fldChar w:fldCharType="separate"/>
      </w:r>
      <w:r w:rsidR="00BE4369">
        <w:rPr>
          <w:noProof/>
        </w:rPr>
        <w:t>47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47</w:t>
      </w:r>
      <w:r w:rsidRPr="00947EB5">
        <w:rPr>
          <w:noProof/>
        </w:rPr>
        <w:tab/>
        <w:t>Application of Subdivision</w:t>
      </w:r>
      <w:r w:rsidRPr="00947EB5">
        <w:rPr>
          <w:noProof/>
        </w:rPr>
        <w:tab/>
      </w:r>
      <w:r w:rsidRPr="00947EB5">
        <w:rPr>
          <w:noProof/>
        </w:rPr>
        <w:fldChar w:fldCharType="begin"/>
      </w:r>
      <w:r w:rsidRPr="00947EB5">
        <w:rPr>
          <w:noProof/>
        </w:rPr>
        <w:instrText xml:space="preserve"> PAGEREF _Toc427678501 \h </w:instrText>
      </w:r>
      <w:r w:rsidRPr="00947EB5">
        <w:rPr>
          <w:noProof/>
        </w:rPr>
      </w:r>
      <w:r w:rsidRPr="00947EB5">
        <w:rPr>
          <w:noProof/>
        </w:rPr>
        <w:fldChar w:fldCharType="separate"/>
      </w:r>
      <w:r w:rsidR="00BE4369">
        <w:rPr>
          <w:noProof/>
        </w:rPr>
        <w:t>47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48</w:t>
      </w:r>
      <w:r w:rsidRPr="00947EB5">
        <w:rPr>
          <w:noProof/>
        </w:rPr>
        <w:tab/>
        <w:t>Calculation of electricity abatement adjustment A</w:t>
      </w:r>
      <w:r w:rsidRPr="00947EB5">
        <w:rPr>
          <w:noProof/>
        </w:rPr>
        <w:tab/>
      </w:r>
      <w:r w:rsidRPr="00947EB5">
        <w:rPr>
          <w:noProof/>
        </w:rPr>
        <w:fldChar w:fldCharType="begin"/>
      </w:r>
      <w:r w:rsidRPr="00947EB5">
        <w:rPr>
          <w:noProof/>
        </w:rPr>
        <w:instrText xml:space="preserve"> PAGEREF _Toc427678502 \h </w:instrText>
      </w:r>
      <w:r w:rsidRPr="00947EB5">
        <w:rPr>
          <w:noProof/>
        </w:rPr>
      </w:r>
      <w:r w:rsidRPr="00947EB5">
        <w:rPr>
          <w:noProof/>
        </w:rPr>
        <w:fldChar w:fldCharType="separate"/>
      </w:r>
      <w:r w:rsidR="00BE4369">
        <w:rPr>
          <w:noProof/>
        </w:rPr>
        <w:t>47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49</w:t>
      </w:r>
      <w:r w:rsidRPr="00947EB5">
        <w:rPr>
          <w:noProof/>
        </w:rPr>
        <w:tab/>
        <w:t>Additional electricity exported as a result of improved thermal efficiency of existing generating units</w:t>
      </w:r>
      <w:r w:rsidRPr="00947EB5">
        <w:rPr>
          <w:noProof/>
        </w:rPr>
        <w:tab/>
      </w:r>
      <w:r w:rsidRPr="00947EB5">
        <w:rPr>
          <w:noProof/>
        </w:rPr>
        <w:fldChar w:fldCharType="begin"/>
      </w:r>
      <w:r w:rsidRPr="00947EB5">
        <w:rPr>
          <w:noProof/>
        </w:rPr>
        <w:instrText xml:space="preserve"> PAGEREF _Toc427678503 \h </w:instrText>
      </w:r>
      <w:r w:rsidRPr="00947EB5">
        <w:rPr>
          <w:noProof/>
        </w:rPr>
      </w:r>
      <w:r w:rsidRPr="00947EB5">
        <w:rPr>
          <w:noProof/>
        </w:rPr>
        <w:fldChar w:fldCharType="separate"/>
      </w:r>
      <w:r w:rsidR="00BE4369">
        <w:rPr>
          <w:noProof/>
        </w:rPr>
        <w:t>48</w:t>
      </w:r>
      <w:r w:rsidRPr="00947EB5">
        <w:rPr>
          <w:noProof/>
        </w:rPr>
        <w:fldChar w:fldCharType="end"/>
      </w:r>
    </w:p>
    <w:p w:rsidR="00566E08" w:rsidRPr="00947EB5" w:rsidRDefault="00566E08">
      <w:pPr>
        <w:pStyle w:val="TOC4"/>
        <w:rPr>
          <w:rFonts w:asciiTheme="minorHAnsi" w:eastAsiaTheme="minorEastAsia" w:hAnsiTheme="minorHAnsi" w:cstheme="minorBidi"/>
          <w:b w:val="0"/>
          <w:noProof/>
          <w:kern w:val="0"/>
          <w:sz w:val="22"/>
          <w:szCs w:val="22"/>
        </w:rPr>
      </w:pPr>
      <w:r w:rsidRPr="00947EB5">
        <w:rPr>
          <w:noProof/>
        </w:rPr>
        <w:t>Subdivision B—Electricity abatement adjustment B</w:t>
      </w:r>
      <w:r w:rsidRPr="00947EB5">
        <w:rPr>
          <w:b w:val="0"/>
          <w:noProof/>
          <w:sz w:val="18"/>
        </w:rPr>
        <w:tab/>
      </w:r>
      <w:r w:rsidRPr="00947EB5">
        <w:rPr>
          <w:b w:val="0"/>
          <w:noProof/>
          <w:sz w:val="18"/>
        </w:rPr>
        <w:fldChar w:fldCharType="begin"/>
      </w:r>
      <w:r w:rsidRPr="00947EB5">
        <w:rPr>
          <w:b w:val="0"/>
          <w:noProof/>
          <w:sz w:val="18"/>
        </w:rPr>
        <w:instrText xml:space="preserve"> PAGEREF _Toc427678504 \h </w:instrText>
      </w:r>
      <w:r w:rsidRPr="00947EB5">
        <w:rPr>
          <w:b w:val="0"/>
          <w:noProof/>
          <w:sz w:val="18"/>
        </w:rPr>
      </w:r>
      <w:r w:rsidRPr="00947EB5">
        <w:rPr>
          <w:b w:val="0"/>
          <w:noProof/>
          <w:sz w:val="18"/>
        </w:rPr>
        <w:fldChar w:fldCharType="separate"/>
      </w:r>
      <w:r w:rsidR="00BE4369">
        <w:rPr>
          <w:b w:val="0"/>
          <w:noProof/>
          <w:sz w:val="18"/>
        </w:rPr>
        <w:t>49</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50</w:t>
      </w:r>
      <w:r w:rsidRPr="00947EB5">
        <w:rPr>
          <w:noProof/>
        </w:rPr>
        <w:tab/>
        <w:t>Summary</w:t>
      </w:r>
      <w:r w:rsidRPr="00947EB5">
        <w:rPr>
          <w:noProof/>
        </w:rPr>
        <w:tab/>
      </w:r>
      <w:r w:rsidRPr="00947EB5">
        <w:rPr>
          <w:noProof/>
        </w:rPr>
        <w:fldChar w:fldCharType="begin"/>
      </w:r>
      <w:r w:rsidRPr="00947EB5">
        <w:rPr>
          <w:noProof/>
        </w:rPr>
        <w:instrText xml:space="preserve"> PAGEREF _Toc427678505 \h </w:instrText>
      </w:r>
      <w:r w:rsidRPr="00947EB5">
        <w:rPr>
          <w:noProof/>
        </w:rPr>
      </w:r>
      <w:r w:rsidRPr="00947EB5">
        <w:rPr>
          <w:noProof/>
        </w:rPr>
        <w:fldChar w:fldCharType="separate"/>
      </w:r>
      <w:r w:rsidR="00BE4369">
        <w:rPr>
          <w:noProof/>
        </w:rPr>
        <w:t>49</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51</w:t>
      </w:r>
      <w:r w:rsidRPr="00947EB5">
        <w:rPr>
          <w:noProof/>
        </w:rPr>
        <w:tab/>
        <w:t>Application of Subdivision</w:t>
      </w:r>
      <w:r w:rsidRPr="00947EB5">
        <w:rPr>
          <w:noProof/>
        </w:rPr>
        <w:tab/>
      </w:r>
      <w:r w:rsidRPr="00947EB5">
        <w:rPr>
          <w:noProof/>
        </w:rPr>
        <w:fldChar w:fldCharType="begin"/>
      </w:r>
      <w:r w:rsidRPr="00947EB5">
        <w:rPr>
          <w:noProof/>
        </w:rPr>
        <w:instrText xml:space="preserve"> PAGEREF _Toc427678506 \h </w:instrText>
      </w:r>
      <w:r w:rsidRPr="00947EB5">
        <w:rPr>
          <w:noProof/>
        </w:rPr>
      </w:r>
      <w:r w:rsidRPr="00947EB5">
        <w:rPr>
          <w:noProof/>
        </w:rPr>
        <w:fldChar w:fldCharType="separate"/>
      </w:r>
      <w:r w:rsidR="00BE4369">
        <w:rPr>
          <w:noProof/>
        </w:rPr>
        <w:t>49</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52</w:t>
      </w:r>
      <w:r w:rsidRPr="00947EB5">
        <w:rPr>
          <w:noProof/>
        </w:rPr>
        <w:tab/>
        <w:t>Calculation of electricity abatement adjustment B</w:t>
      </w:r>
      <w:r w:rsidRPr="00947EB5">
        <w:rPr>
          <w:noProof/>
        </w:rPr>
        <w:tab/>
      </w:r>
      <w:r w:rsidRPr="00947EB5">
        <w:rPr>
          <w:noProof/>
        </w:rPr>
        <w:fldChar w:fldCharType="begin"/>
      </w:r>
      <w:r w:rsidRPr="00947EB5">
        <w:rPr>
          <w:noProof/>
        </w:rPr>
        <w:instrText xml:space="preserve"> PAGEREF _Toc427678507 \h </w:instrText>
      </w:r>
      <w:r w:rsidRPr="00947EB5">
        <w:rPr>
          <w:noProof/>
        </w:rPr>
      </w:r>
      <w:r w:rsidRPr="00947EB5">
        <w:rPr>
          <w:noProof/>
        </w:rPr>
        <w:fldChar w:fldCharType="separate"/>
      </w:r>
      <w:r w:rsidR="00BE4369">
        <w:rPr>
          <w:noProof/>
        </w:rPr>
        <w:t>50</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53</w:t>
      </w:r>
      <w:r w:rsidRPr="00947EB5">
        <w:rPr>
          <w:noProof/>
        </w:rPr>
        <w:tab/>
        <w:t>Emissions intensity of electricity generated using new generating units and exported from a facility</w:t>
      </w:r>
      <w:r w:rsidRPr="00947EB5">
        <w:rPr>
          <w:noProof/>
        </w:rPr>
        <w:tab/>
      </w:r>
      <w:r w:rsidRPr="00947EB5">
        <w:rPr>
          <w:noProof/>
        </w:rPr>
        <w:fldChar w:fldCharType="begin"/>
      </w:r>
      <w:r w:rsidRPr="00947EB5">
        <w:rPr>
          <w:noProof/>
        </w:rPr>
        <w:instrText xml:space="preserve"> PAGEREF _Toc427678508 \h </w:instrText>
      </w:r>
      <w:r w:rsidRPr="00947EB5">
        <w:rPr>
          <w:noProof/>
        </w:rPr>
      </w:r>
      <w:r w:rsidRPr="00947EB5">
        <w:rPr>
          <w:noProof/>
        </w:rPr>
        <w:fldChar w:fldCharType="separate"/>
      </w:r>
      <w:r w:rsidR="00BE4369">
        <w:rPr>
          <w:noProof/>
        </w:rPr>
        <w:t>51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54</w:t>
      </w:r>
      <w:r w:rsidRPr="00947EB5">
        <w:rPr>
          <w:noProof/>
        </w:rPr>
        <w:tab/>
        <w:t>Electricity generated using new generating units and exported from a facility</w:t>
      </w:r>
      <w:r w:rsidRPr="00947EB5">
        <w:rPr>
          <w:noProof/>
        </w:rPr>
        <w:tab/>
      </w:r>
      <w:r w:rsidRPr="00947EB5">
        <w:rPr>
          <w:noProof/>
        </w:rPr>
        <w:fldChar w:fldCharType="begin"/>
      </w:r>
      <w:r w:rsidRPr="00947EB5">
        <w:rPr>
          <w:noProof/>
        </w:rPr>
        <w:instrText xml:space="preserve"> PAGEREF _Toc427678509 \h </w:instrText>
      </w:r>
      <w:r w:rsidRPr="00947EB5">
        <w:rPr>
          <w:noProof/>
        </w:rPr>
      </w:r>
      <w:r w:rsidRPr="00947EB5">
        <w:rPr>
          <w:noProof/>
        </w:rPr>
        <w:fldChar w:fldCharType="separate"/>
      </w:r>
      <w:r w:rsidR="00BE4369">
        <w:rPr>
          <w:noProof/>
        </w:rPr>
        <w:t>52</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8—General calculations relating to electricity</w:t>
      </w:r>
      <w:r w:rsidRPr="00947EB5">
        <w:rPr>
          <w:b w:val="0"/>
          <w:noProof/>
          <w:sz w:val="18"/>
        </w:rPr>
        <w:tab/>
      </w:r>
      <w:r w:rsidRPr="00947EB5">
        <w:rPr>
          <w:b w:val="0"/>
          <w:noProof/>
          <w:sz w:val="18"/>
        </w:rPr>
        <w:fldChar w:fldCharType="begin"/>
      </w:r>
      <w:r w:rsidRPr="00947EB5">
        <w:rPr>
          <w:b w:val="0"/>
          <w:noProof/>
          <w:sz w:val="18"/>
        </w:rPr>
        <w:instrText xml:space="preserve"> PAGEREF _Toc427678510 \h </w:instrText>
      </w:r>
      <w:r w:rsidRPr="00947EB5">
        <w:rPr>
          <w:b w:val="0"/>
          <w:noProof/>
          <w:sz w:val="18"/>
        </w:rPr>
      </w:r>
      <w:r w:rsidRPr="00947EB5">
        <w:rPr>
          <w:b w:val="0"/>
          <w:noProof/>
          <w:sz w:val="18"/>
        </w:rPr>
        <w:fldChar w:fldCharType="separate"/>
      </w:r>
      <w:r w:rsidR="00BE4369">
        <w:rPr>
          <w:b w:val="0"/>
          <w:noProof/>
          <w:sz w:val="18"/>
        </w:rPr>
        <w:t>53</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55</w:t>
      </w:r>
      <w:r w:rsidRPr="00947EB5">
        <w:rPr>
          <w:noProof/>
        </w:rPr>
        <w:tab/>
        <w:t>Baseline emissions intensity of electricity generated using existing generating units and exported from a facility</w:t>
      </w:r>
      <w:r w:rsidRPr="00947EB5">
        <w:rPr>
          <w:noProof/>
        </w:rPr>
        <w:tab/>
      </w:r>
      <w:r w:rsidRPr="00947EB5">
        <w:rPr>
          <w:noProof/>
        </w:rPr>
        <w:fldChar w:fldCharType="begin"/>
      </w:r>
      <w:r w:rsidRPr="00947EB5">
        <w:rPr>
          <w:noProof/>
        </w:rPr>
        <w:instrText xml:space="preserve"> PAGEREF _Toc427678511 \h </w:instrText>
      </w:r>
      <w:r w:rsidRPr="00947EB5">
        <w:rPr>
          <w:noProof/>
        </w:rPr>
      </w:r>
      <w:r w:rsidRPr="00947EB5">
        <w:rPr>
          <w:noProof/>
        </w:rPr>
        <w:fldChar w:fldCharType="separate"/>
      </w:r>
      <w:r w:rsidR="00BE4369">
        <w:rPr>
          <w:noProof/>
        </w:rPr>
        <w:t>53</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56</w:t>
      </w:r>
      <w:r w:rsidRPr="00947EB5">
        <w:rPr>
          <w:noProof/>
        </w:rPr>
        <w:tab/>
        <w:t>Emissions intensity of electricity generated using existing generating units and exported from a facility</w:t>
      </w:r>
      <w:r w:rsidRPr="00947EB5">
        <w:rPr>
          <w:noProof/>
        </w:rPr>
        <w:tab/>
      </w:r>
      <w:r w:rsidRPr="00947EB5">
        <w:rPr>
          <w:noProof/>
        </w:rPr>
        <w:fldChar w:fldCharType="begin"/>
      </w:r>
      <w:r w:rsidRPr="00947EB5">
        <w:rPr>
          <w:noProof/>
        </w:rPr>
        <w:instrText xml:space="preserve"> PAGEREF _Toc427678512 \h </w:instrText>
      </w:r>
      <w:r w:rsidRPr="00947EB5">
        <w:rPr>
          <w:noProof/>
        </w:rPr>
      </w:r>
      <w:r w:rsidRPr="00947EB5">
        <w:rPr>
          <w:noProof/>
        </w:rPr>
        <w:fldChar w:fldCharType="separate"/>
      </w:r>
      <w:r w:rsidR="00BE4369">
        <w:rPr>
          <w:noProof/>
        </w:rPr>
        <w:t>54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57</w:t>
      </w:r>
      <w:r w:rsidRPr="00947EB5">
        <w:rPr>
          <w:noProof/>
        </w:rPr>
        <w:tab/>
        <w:t>Emissions intensity of electricity generated using replaced generating units and exported from a facility</w:t>
      </w:r>
      <w:r w:rsidRPr="00947EB5">
        <w:rPr>
          <w:noProof/>
        </w:rPr>
        <w:tab/>
      </w:r>
      <w:r w:rsidRPr="00947EB5">
        <w:rPr>
          <w:noProof/>
        </w:rPr>
        <w:fldChar w:fldCharType="begin"/>
      </w:r>
      <w:r w:rsidRPr="00947EB5">
        <w:rPr>
          <w:noProof/>
        </w:rPr>
        <w:instrText xml:space="preserve"> PAGEREF _Toc427678513 \h </w:instrText>
      </w:r>
      <w:r w:rsidRPr="00947EB5">
        <w:rPr>
          <w:noProof/>
        </w:rPr>
      </w:r>
      <w:r w:rsidRPr="00947EB5">
        <w:rPr>
          <w:noProof/>
        </w:rPr>
        <w:fldChar w:fldCharType="separate"/>
      </w:r>
      <w:r w:rsidR="00BE4369">
        <w:rPr>
          <w:noProof/>
        </w:rPr>
        <w:t>54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58</w:t>
      </w:r>
      <w:r w:rsidRPr="00947EB5">
        <w:rPr>
          <w:noProof/>
        </w:rPr>
        <w:tab/>
        <w:t>Total emissions from exported electricity</w:t>
      </w:r>
      <w:r w:rsidRPr="00947EB5">
        <w:rPr>
          <w:noProof/>
        </w:rPr>
        <w:tab/>
      </w:r>
      <w:r w:rsidRPr="00947EB5">
        <w:rPr>
          <w:noProof/>
        </w:rPr>
        <w:fldChar w:fldCharType="begin"/>
      </w:r>
      <w:r w:rsidRPr="00947EB5">
        <w:rPr>
          <w:noProof/>
        </w:rPr>
        <w:instrText xml:space="preserve"> PAGEREF _Toc427678514 \h </w:instrText>
      </w:r>
      <w:r w:rsidRPr="00947EB5">
        <w:rPr>
          <w:noProof/>
        </w:rPr>
      </w:r>
      <w:r w:rsidRPr="00947EB5">
        <w:rPr>
          <w:noProof/>
        </w:rPr>
        <w:fldChar w:fldCharType="separate"/>
      </w:r>
      <w:r w:rsidR="00BE4369">
        <w:rPr>
          <w:noProof/>
        </w:rPr>
        <w:t>55</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59</w:t>
      </w:r>
      <w:r w:rsidRPr="00947EB5">
        <w:rPr>
          <w:noProof/>
        </w:rPr>
        <w:tab/>
        <w:t>Emissions apportioned to electricity generated using new or existing generating units and exported from a facility</w:t>
      </w:r>
      <w:r w:rsidRPr="00947EB5">
        <w:rPr>
          <w:noProof/>
        </w:rPr>
        <w:tab/>
      </w:r>
      <w:r w:rsidRPr="00947EB5">
        <w:rPr>
          <w:noProof/>
        </w:rPr>
        <w:fldChar w:fldCharType="begin"/>
      </w:r>
      <w:r w:rsidRPr="00947EB5">
        <w:rPr>
          <w:noProof/>
        </w:rPr>
        <w:instrText xml:space="preserve"> PAGEREF _Toc427678515 \h </w:instrText>
      </w:r>
      <w:r w:rsidRPr="00947EB5">
        <w:rPr>
          <w:noProof/>
        </w:rPr>
      </w:r>
      <w:r w:rsidRPr="00947EB5">
        <w:rPr>
          <w:noProof/>
        </w:rPr>
        <w:fldChar w:fldCharType="separate"/>
      </w:r>
      <w:r w:rsidR="00BE4369">
        <w:rPr>
          <w:noProof/>
        </w:rPr>
        <w:t>56</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60</w:t>
      </w:r>
      <w:r w:rsidRPr="00947EB5">
        <w:rPr>
          <w:noProof/>
        </w:rPr>
        <w:tab/>
        <w:t>Emissions apportioned to electricity generated by a CHP plant</w:t>
      </w:r>
      <w:r w:rsidRPr="00947EB5">
        <w:rPr>
          <w:noProof/>
        </w:rPr>
        <w:tab/>
      </w:r>
      <w:r w:rsidRPr="00947EB5">
        <w:rPr>
          <w:noProof/>
        </w:rPr>
        <w:fldChar w:fldCharType="begin"/>
      </w:r>
      <w:r w:rsidRPr="00947EB5">
        <w:rPr>
          <w:noProof/>
        </w:rPr>
        <w:instrText xml:space="preserve"> PAGEREF _Toc427678516 \h </w:instrText>
      </w:r>
      <w:r w:rsidRPr="00947EB5">
        <w:rPr>
          <w:noProof/>
        </w:rPr>
      </w:r>
      <w:r w:rsidRPr="00947EB5">
        <w:rPr>
          <w:noProof/>
        </w:rPr>
        <w:fldChar w:fldCharType="separate"/>
      </w:r>
      <w:r w:rsidR="00BE4369">
        <w:rPr>
          <w:noProof/>
        </w:rPr>
        <w:t>57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61</w:t>
      </w:r>
      <w:r w:rsidRPr="00947EB5">
        <w:rPr>
          <w:noProof/>
        </w:rPr>
        <w:tab/>
        <w:t>Quantity of heat and cooling generated</w:t>
      </w:r>
      <w:r w:rsidRPr="00947EB5">
        <w:rPr>
          <w:noProof/>
        </w:rPr>
        <w:tab/>
      </w:r>
      <w:r w:rsidRPr="00947EB5">
        <w:rPr>
          <w:noProof/>
        </w:rPr>
        <w:fldChar w:fldCharType="begin"/>
      </w:r>
      <w:r w:rsidRPr="00947EB5">
        <w:rPr>
          <w:noProof/>
        </w:rPr>
        <w:instrText xml:space="preserve"> PAGEREF _Toc427678517 \h </w:instrText>
      </w:r>
      <w:r w:rsidRPr="00947EB5">
        <w:rPr>
          <w:noProof/>
        </w:rPr>
      </w:r>
      <w:r w:rsidRPr="00947EB5">
        <w:rPr>
          <w:noProof/>
        </w:rPr>
        <w:fldChar w:fldCharType="separate"/>
      </w:r>
      <w:r w:rsidR="00BE4369">
        <w:rPr>
          <w:noProof/>
        </w:rPr>
        <w:t>58</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62</w:t>
      </w:r>
      <w:r w:rsidRPr="00947EB5">
        <w:rPr>
          <w:noProof/>
        </w:rPr>
        <w:tab/>
        <w:t>Thermal efficiency of electricity, heat and cooling generation</w:t>
      </w:r>
      <w:r w:rsidRPr="00947EB5">
        <w:rPr>
          <w:noProof/>
        </w:rPr>
        <w:tab/>
      </w:r>
      <w:r w:rsidRPr="00947EB5">
        <w:rPr>
          <w:noProof/>
        </w:rPr>
        <w:fldChar w:fldCharType="begin"/>
      </w:r>
      <w:r w:rsidRPr="00947EB5">
        <w:rPr>
          <w:noProof/>
        </w:rPr>
        <w:instrText xml:space="preserve"> PAGEREF _Toc427678518 \h </w:instrText>
      </w:r>
      <w:r w:rsidRPr="00947EB5">
        <w:rPr>
          <w:noProof/>
        </w:rPr>
      </w:r>
      <w:r w:rsidRPr="00947EB5">
        <w:rPr>
          <w:noProof/>
        </w:rPr>
        <w:fldChar w:fldCharType="separate"/>
      </w:r>
      <w:r w:rsidR="00BE4369">
        <w:rPr>
          <w:noProof/>
        </w:rPr>
        <w:t>59</w:t>
      </w:r>
      <w:r w:rsidRPr="00947EB5">
        <w:rPr>
          <w:noProof/>
        </w:rPr>
        <w:fldChar w:fldCharType="end"/>
      </w:r>
    </w:p>
    <w:p w:rsidR="00566E08" w:rsidRPr="00947EB5" w:rsidRDefault="00566E08">
      <w:pPr>
        <w:pStyle w:val="TOC2"/>
        <w:rPr>
          <w:rFonts w:asciiTheme="minorHAnsi" w:eastAsiaTheme="minorEastAsia" w:hAnsiTheme="minorHAnsi" w:cstheme="minorBidi"/>
          <w:b w:val="0"/>
          <w:noProof/>
          <w:kern w:val="0"/>
          <w:sz w:val="22"/>
          <w:szCs w:val="22"/>
        </w:rPr>
      </w:pPr>
      <w:r w:rsidRPr="00947EB5">
        <w:rPr>
          <w:noProof/>
        </w:rPr>
        <w:t>Part</w:t>
      </w:r>
      <w:r w:rsidR="00947EB5" w:rsidRPr="00947EB5">
        <w:rPr>
          <w:noProof/>
        </w:rPr>
        <w:t> </w:t>
      </w:r>
      <w:r w:rsidRPr="00947EB5">
        <w:rPr>
          <w:noProof/>
        </w:rPr>
        <w:t>5—Reporting, record keeping and monitoring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_Toc427678519 \h </w:instrText>
      </w:r>
      <w:r w:rsidRPr="00947EB5">
        <w:rPr>
          <w:b w:val="0"/>
          <w:noProof/>
          <w:sz w:val="18"/>
        </w:rPr>
      </w:r>
      <w:r w:rsidRPr="00947EB5">
        <w:rPr>
          <w:b w:val="0"/>
          <w:noProof/>
          <w:sz w:val="18"/>
        </w:rPr>
        <w:fldChar w:fldCharType="separate"/>
      </w:r>
      <w:r w:rsidR="00BE4369">
        <w:rPr>
          <w:b w:val="0"/>
          <w:noProof/>
          <w:sz w:val="18"/>
        </w:rPr>
        <w:t>61</w:t>
      </w:r>
      <w:r w:rsidRPr="00947EB5">
        <w:rPr>
          <w:b w:val="0"/>
          <w:noProof/>
          <w:sz w:val="18"/>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1—Offsets report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_Toc427678520 \h </w:instrText>
      </w:r>
      <w:r w:rsidRPr="00947EB5">
        <w:rPr>
          <w:b w:val="0"/>
          <w:noProof/>
          <w:sz w:val="18"/>
        </w:rPr>
      </w:r>
      <w:r w:rsidRPr="00947EB5">
        <w:rPr>
          <w:b w:val="0"/>
          <w:noProof/>
          <w:sz w:val="18"/>
        </w:rPr>
        <w:fldChar w:fldCharType="separate"/>
      </w:r>
      <w:r w:rsidR="00BE4369">
        <w:rPr>
          <w:b w:val="0"/>
          <w:noProof/>
          <w:sz w:val="18"/>
        </w:rPr>
        <w:t>61</w:t>
      </w:r>
      <w:r w:rsidRPr="00947EB5">
        <w:rPr>
          <w:b w:val="0"/>
          <w:noProof/>
          <w:sz w:val="18"/>
        </w:rPr>
        <w:fldChar w:fldCharType="end"/>
      </w:r>
    </w:p>
    <w:p w:rsidR="00566E08" w:rsidRPr="00947EB5" w:rsidRDefault="00566E08">
      <w:pPr>
        <w:pStyle w:val="TOC4"/>
        <w:rPr>
          <w:rFonts w:asciiTheme="minorHAnsi" w:eastAsiaTheme="minorEastAsia" w:hAnsiTheme="minorHAnsi" w:cstheme="minorBidi"/>
          <w:b w:val="0"/>
          <w:noProof/>
          <w:kern w:val="0"/>
          <w:sz w:val="22"/>
          <w:szCs w:val="22"/>
        </w:rPr>
      </w:pPr>
      <w:r w:rsidRPr="00947EB5">
        <w:rPr>
          <w:noProof/>
        </w:rPr>
        <w:t>Subdivision A—Requirements relating to timing</w:t>
      </w:r>
      <w:r w:rsidRPr="00947EB5">
        <w:rPr>
          <w:b w:val="0"/>
          <w:noProof/>
          <w:sz w:val="18"/>
        </w:rPr>
        <w:tab/>
      </w:r>
      <w:r w:rsidRPr="00947EB5">
        <w:rPr>
          <w:b w:val="0"/>
          <w:noProof/>
          <w:sz w:val="18"/>
        </w:rPr>
        <w:fldChar w:fldCharType="begin"/>
      </w:r>
      <w:r w:rsidRPr="00947EB5">
        <w:rPr>
          <w:b w:val="0"/>
          <w:noProof/>
          <w:sz w:val="18"/>
        </w:rPr>
        <w:instrText xml:space="preserve"> PAGEREF _Toc427678521 \h </w:instrText>
      </w:r>
      <w:r w:rsidRPr="00947EB5">
        <w:rPr>
          <w:b w:val="0"/>
          <w:noProof/>
          <w:sz w:val="18"/>
        </w:rPr>
      </w:r>
      <w:r w:rsidRPr="00947EB5">
        <w:rPr>
          <w:b w:val="0"/>
          <w:noProof/>
          <w:sz w:val="18"/>
        </w:rPr>
        <w:fldChar w:fldCharType="separate"/>
      </w:r>
      <w:r w:rsidR="00BE4369">
        <w:rPr>
          <w:b w:val="0"/>
          <w:noProof/>
          <w:sz w:val="18"/>
        </w:rPr>
        <w:t>61</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63</w:t>
      </w:r>
      <w:r w:rsidRPr="00947EB5">
        <w:rPr>
          <w:noProof/>
        </w:rPr>
        <w:tab/>
        <w:t>Operation of this Subdivision</w:t>
      </w:r>
      <w:r w:rsidRPr="00947EB5">
        <w:rPr>
          <w:noProof/>
        </w:rPr>
        <w:tab/>
      </w:r>
      <w:r w:rsidRPr="00947EB5">
        <w:rPr>
          <w:noProof/>
        </w:rPr>
        <w:fldChar w:fldCharType="begin"/>
      </w:r>
      <w:r w:rsidRPr="00947EB5">
        <w:rPr>
          <w:noProof/>
        </w:rPr>
        <w:instrText xml:space="preserve"> PAGEREF _Toc427678522 \h </w:instrText>
      </w:r>
      <w:r w:rsidRPr="00947EB5">
        <w:rPr>
          <w:noProof/>
        </w:rPr>
      </w:r>
      <w:r w:rsidRPr="00947EB5">
        <w:rPr>
          <w:noProof/>
        </w:rPr>
        <w:fldChar w:fldCharType="separate"/>
      </w:r>
      <w:r w:rsidR="00BE4369">
        <w:rPr>
          <w:noProof/>
        </w:rPr>
        <w:t>61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64</w:t>
      </w:r>
      <w:r w:rsidRPr="00947EB5">
        <w:rPr>
          <w:noProof/>
        </w:rPr>
        <w:tab/>
        <w:t>Timing for final offsets report</w:t>
      </w:r>
      <w:r w:rsidRPr="00947EB5">
        <w:rPr>
          <w:noProof/>
        </w:rPr>
        <w:tab/>
      </w:r>
      <w:r w:rsidRPr="00947EB5">
        <w:rPr>
          <w:noProof/>
        </w:rPr>
        <w:fldChar w:fldCharType="begin"/>
      </w:r>
      <w:r w:rsidRPr="00947EB5">
        <w:rPr>
          <w:noProof/>
        </w:rPr>
        <w:instrText xml:space="preserve"> PAGEREF _Toc427678523 \h </w:instrText>
      </w:r>
      <w:r w:rsidRPr="00947EB5">
        <w:rPr>
          <w:noProof/>
        </w:rPr>
      </w:r>
      <w:r w:rsidRPr="00947EB5">
        <w:rPr>
          <w:noProof/>
        </w:rPr>
        <w:fldChar w:fldCharType="separate"/>
      </w:r>
      <w:r w:rsidR="00BE4369">
        <w:rPr>
          <w:noProof/>
        </w:rPr>
        <w:t>61</w:t>
      </w:r>
      <w:r w:rsidRPr="00947EB5">
        <w:rPr>
          <w:noProof/>
        </w:rPr>
        <w:fldChar w:fldCharType="end"/>
      </w:r>
    </w:p>
    <w:p w:rsidR="00566E08" w:rsidRPr="00947EB5" w:rsidRDefault="00566E08">
      <w:pPr>
        <w:pStyle w:val="TOC4"/>
        <w:rPr>
          <w:rFonts w:asciiTheme="minorHAnsi" w:eastAsiaTheme="minorEastAsia" w:hAnsiTheme="minorHAnsi" w:cstheme="minorBidi"/>
          <w:b w:val="0"/>
          <w:noProof/>
          <w:kern w:val="0"/>
          <w:sz w:val="22"/>
          <w:szCs w:val="22"/>
        </w:rPr>
      </w:pPr>
      <w:r w:rsidRPr="00947EB5">
        <w:rPr>
          <w:noProof/>
        </w:rPr>
        <w:t>Subdivision B—Information that must be included in an offsets report</w:t>
      </w:r>
      <w:r w:rsidRPr="00947EB5">
        <w:rPr>
          <w:b w:val="0"/>
          <w:noProof/>
          <w:sz w:val="18"/>
        </w:rPr>
        <w:tab/>
      </w:r>
      <w:r w:rsidRPr="00947EB5">
        <w:rPr>
          <w:b w:val="0"/>
          <w:noProof/>
          <w:sz w:val="18"/>
        </w:rPr>
        <w:fldChar w:fldCharType="begin"/>
      </w:r>
      <w:r w:rsidRPr="00947EB5">
        <w:rPr>
          <w:b w:val="0"/>
          <w:noProof/>
          <w:sz w:val="18"/>
        </w:rPr>
        <w:instrText xml:space="preserve"> PAGEREF _Toc427678524 \h </w:instrText>
      </w:r>
      <w:r w:rsidRPr="00947EB5">
        <w:rPr>
          <w:b w:val="0"/>
          <w:noProof/>
          <w:sz w:val="18"/>
        </w:rPr>
      </w:r>
      <w:r w:rsidRPr="00947EB5">
        <w:rPr>
          <w:b w:val="0"/>
          <w:noProof/>
          <w:sz w:val="18"/>
        </w:rPr>
        <w:fldChar w:fldCharType="separate"/>
      </w:r>
      <w:r w:rsidR="00BE4369">
        <w:rPr>
          <w:b w:val="0"/>
          <w:noProof/>
          <w:sz w:val="18"/>
        </w:rPr>
        <w:t>61</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65</w:t>
      </w:r>
      <w:r w:rsidRPr="00947EB5">
        <w:rPr>
          <w:noProof/>
        </w:rPr>
        <w:tab/>
        <w:t>Operation of this Subdivision</w:t>
      </w:r>
      <w:r w:rsidRPr="00947EB5">
        <w:rPr>
          <w:noProof/>
        </w:rPr>
        <w:tab/>
      </w:r>
      <w:r w:rsidRPr="00947EB5">
        <w:rPr>
          <w:noProof/>
        </w:rPr>
        <w:fldChar w:fldCharType="begin"/>
      </w:r>
      <w:r w:rsidRPr="00947EB5">
        <w:rPr>
          <w:noProof/>
        </w:rPr>
        <w:instrText xml:space="preserve"> PAGEREF _Toc427678525 \h </w:instrText>
      </w:r>
      <w:r w:rsidRPr="00947EB5">
        <w:rPr>
          <w:noProof/>
        </w:rPr>
      </w:r>
      <w:r w:rsidRPr="00947EB5">
        <w:rPr>
          <w:noProof/>
        </w:rPr>
        <w:fldChar w:fldCharType="separate"/>
      </w:r>
      <w:r w:rsidR="00BE4369">
        <w:rPr>
          <w:noProof/>
        </w:rPr>
        <w:t>61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66</w:t>
      </w:r>
      <w:r w:rsidRPr="00947EB5">
        <w:rPr>
          <w:noProof/>
        </w:rPr>
        <w:tab/>
        <w:t>Information about new production variables</w:t>
      </w:r>
      <w:r w:rsidRPr="00947EB5">
        <w:rPr>
          <w:noProof/>
        </w:rPr>
        <w:tab/>
      </w:r>
      <w:r w:rsidRPr="00947EB5">
        <w:rPr>
          <w:noProof/>
        </w:rPr>
        <w:fldChar w:fldCharType="begin"/>
      </w:r>
      <w:r w:rsidRPr="00947EB5">
        <w:rPr>
          <w:noProof/>
        </w:rPr>
        <w:instrText xml:space="preserve"> PAGEREF _Toc427678526 \h </w:instrText>
      </w:r>
      <w:r w:rsidRPr="00947EB5">
        <w:rPr>
          <w:noProof/>
        </w:rPr>
      </w:r>
      <w:r w:rsidRPr="00947EB5">
        <w:rPr>
          <w:noProof/>
        </w:rPr>
        <w:fldChar w:fldCharType="separate"/>
      </w:r>
      <w:r w:rsidR="00BE4369">
        <w:rPr>
          <w:noProof/>
        </w:rPr>
        <w:t>61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lastRenderedPageBreak/>
        <w:t>67</w:t>
      </w:r>
      <w:r w:rsidRPr="00947EB5">
        <w:rPr>
          <w:noProof/>
        </w:rPr>
        <w:tab/>
        <w:t>Information about biomass used to produce energy, and imported off</w:t>
      </w:r>
      <w:r w:rsidR="00947EB5">
        <w:rPr>
          <w:noProof/>
        </w:rPr>
        <w:noBreakHyphen/>
      </w:r>
      <w:r w:rsidRPr="00947EB5">
        <w:rPr>
          <w:noProof/>
        </w:rPr>
        <w:t>grid electricity, heat and cooling generated from biomass</w:t>
      </w:r>
      <w:r w:rsidRPr="00947EB5">
        <w:rPr>
          <w:noProof/>
        </w:rPr>
        <w:tab/>
      </w:r>
      <w:r w:rsidRPr="00947EB5">
        <w:rPr>
          <w:noProof/>
        </w:rPr>
        <w:fldChar w:fldCharType="begin"/>
      </w:r>
      <w:r w:rsidRPr="00947EB5">
        <w:rPr>
          <w:noProof/>
        </w:rPr>
        <w:instrText xml:space="preserve"> PAGEREF _Toc427678527 \h </w:instrText>
      </w:r>
      <w:r w:rsidRPr="00947EB5">
        <w:rPr>
          <w:noProof/>
        </w:rPr>
      </w:r>
      <w:r w:rsidRPr="00947EB5">
        <w:rPr>
          <w:noProof/>
        </w:rPr>
        <w:fldChar w:fldCharType="separate"/>
      </w:r>
      <w:r w:rsidR="00BE4369">
        <w:rPr>
          <w:noProof/>
        </w:rPr>
        <w:t>61</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68</w:t>
      </w:r>
      <w:r w:rsidRPr="00947EB5">
        <w:rPr>
          <w:noProof/>
        </w:rPr>
        <w:tab/>
        <w:t>Information about greenhouse gas emissions, energy production and energy consumption</w:t>
      </w:r>
      <w:r w:rsidRPr="00947EB5">
        <w:rPr>
          <w:noProof/>
        </w:rPr>
        <w:tab/>
      </w:r>
      <w:r w:rsidRPr="00947EB5">
        <w:rPr>
          <w:noProof/>
        </w:rPr>
        <w:fldChar w:fldCharType="begin"/>
      </w:r>
      <w:r w:rsidRPr="00947EB5">
        <w:rPr>
          <w:noProof/>
        </w:rPr>
        <w:instrText xml:space="preserve"> PAGEREF _Toc427678528 \h </w:instrText>
      </w:r>
      <w:r w:rsidRPr="00947EB5">
        <w:rPr>
          <w:noProof/>
        </w:rPr>
      </w:r>
      <w:r w:rsidRPr="00947EB5">
        <w:rPr>
          <w:noProof/>
        </w:rPr>
        <w:fldChar w:fldCharType="separate"/>
      </w:r>
      <w:r w:rsidR="00BE4369">
        <w:rPr>
          <w:noProof/>
        </w:rPr>
        <w:t>62</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69</w:t>
      </w:r>
      <w:r w:rsidRPr="00947EB5">
        <w:rPr>
          <w:noProof/>
        </w:rPr>
        <w:tab/>
        <w:t>Information about facilities</w:t>
      </w:r>
      <w:r w:rsidRPr="00947EB5">
        <w:rPr>
          <w:noProof/>
        </w:rPr>
        <w:tab/>
      </w:r>
      <w:r w:rsidRPr="00947EB5">
        <w:rPr>
          <w:noProof/>
        </w:rPr>
        <w:fldChar w:fldCharType="begin"/>
      </w:r>
      <w:r w:rsidRPr="00947EB5">
        <w:rPr>
          <w:noProof/>
        </w:rPr>
        <w:instrText xml:space="preserve"> PAGEREF _Toc427678529 \h </w:instrText>
      </w:r>
      <w:r w:rsidRPr="00947EB5">
        <w:rPr>
          <w:noProof/>
        </w:rPr>
      </w:r>
      <w:r w:rsidRPr="00947EB5">
        <w:rPr>
          <w:noProof/>
        </w:rPr>
        <w:fldChar w:fldCharType="separate"/>
      </w:r>
      <w:r w:rsidR="00BE4369">
        <w:rPr>
          <w:noProof/>
        </w:rPr>
        <w:t>62</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70</w:t>
      </w:r>
      <w:r w:rsidRPr="00947EB5">
        <w:rPr>
          <w:noProof/>
        </w:rPr>
        <w:tab/>
        <w:t>Determination of certain parameters</w:t>
      </w:r>
      <w:r w:rsidRPr="00947EB5">
        <w:rPr>
          <w:noProof/>
        </w:rPr>
        <w:tab/>
      </w:r>
      <w:r w:rsidRPr="00947EB5">
        <w:rPr>
          <w:noProof/>
        </w:rPr>
        <w:fldChar w:fldCharType="begin"/>
      </w:r>
      <w:r w:rsidRPr="00947EB5">
        <w:rPr>
          <w:noProof/>
        </w:rPr>
        <w:instrText xml:space="preserve"> PAGEREF _Toc427678530 \h </w:instrText>
      </w:r>
      <w:r w:rsidRPr="00947EB5">
        <w:rPr>
          <w:noProof/>
        </w:rPr>
      </w:r>
      <w:r w:rsidRPr="00947EB5">
        <w:rPr>
          <w:noProof/>
        </w:rPr>
        <w:fldChar w:fldCharType="separate"/>
      </w:r>
      <w:r w:rsidR="00BE4369">
        <w:rPr>
          <w:noProof/>
        </w:rPr>
        <w:t>62</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2—Notification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_Toc427678531 \h </w:instrText>
      </w:r>
      <w:r w:rsidRPr="00947EB5">
        <w:rPr>
          <w:b w:val="0"/>
          <w:noProof/>
          <w:sz w:val="18"/>
        </w:rPr>
      </w:r>
      <w:r w:rsidRPr="00947EB5">
        <w:rPr>
          <w:b w:val="0"/>
          <w:noProof/>
          <w:sz w:val="18"/>
        </w:rPr>
        <w:fldChar w:fldCharType="separate"/>
      </w:r>
      <w:r w:rsidR="00BE4369">
        <w:rPr>
          <w:b w:val="0"/>
          <w:noProof/>
          <w:sz w:val="18"/>
        </w:rPr>
        <w:t>64</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71</w:t>
      </w:r>
      <w:r w:rsidRPr="00947EB5">
        <w:rPr>
          <w:noProof/>
        </w:rPr>
        <w:tab/>
        <w:t>Operation of this Division</w:t>
      </w:r>
      <w:r w:rsidRPr="00947EB5">
        <w:rPr>
          <w:noProof/>
        </w:rPr>
        <w:tab/>
      </w:r>
      <w:r w:rsidRPr="00947EB5">
        <w:rPr>
          <w:noProof/>
        </w:rPr>
        <w:fldChar w:fldCharType="begin"/>
      </w:r>
      <w:r w:rsidRPr="00947EB5">
        <w:rPr>
          <w:noProof/>
        </w:rPr>
        <w:instrText xml:space="preserve"> PAGEREF _Toc427678532 \h </w:instrText>
      </w:r>
      <w:r w:rsidRPr="00947EB5">
        <w:rPr>
          <w:noProof/>
        </w:rPr>
      </w:r>
      <w:r w:rsidRPr="00947EB5">
        <w:rPr>
          <w:noProof/>
        </w:rPr>
        <w:fldChar w:fldCharType="separate"/>
      </w:r>
      <w:r w:rsidR="00BE4369">
        <w:rPr>
          <w:noProof/>
        </w:rPr>
        <w:t>64</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72</w:t>
      </w:r>
      <w:r w:rsidRPr="00947EB5">
        <w:rPr>
          <w:noProof/>
        </w:rPr>
        <w:tab/>
        <w:t>Notification requirements</w:t>
      </w:r>
      <w:r w:rsidRPr="00947EB5">
        <w:rPr>
          <w:noProof/>
        </w:rPr>
        <w:tab/>
      </w:r>
      <w:r w:rsidRPr="00947EB5">
        <w:rPr>
          <w:noProof/>
        </w:rPr>
        <w:fldChar w:fldCharType="begin"/>
      </w:r>
      <w:r w:rsidRPr="00947EB5">
        <w:rPr>
          <w:noProof/>
        </w:rPr>
        <w:instrText xml:space="preserve"> PAGEREF _Toc427678533 \h </w:instrText>
      </w:r>
      <w:r w:rsidRPr="00947EB5">
        <w:rPr>
          <w:noProof/>
        </w:rPr>
      </w:r>
      <w:r w:rsidRPr="00947EB5">
        <w:rPr>
          <w:noProof/>
        </w:rPr>
        <w:fldChar w:fldCharType="separate"/>
      </w:r>
      <w:r w:rsidR="00BE4369">
        <w:rPr>
          <w:noProof/>
        </w:rPr>
        <w:t>64</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3—Record</w:t>
      </w:r>
      <w:r w:rsidR="00947EB5">
        <w:rPr>
          <w:noProof/>
        </w:rPr>
        <w:noBreakHyphen/>
      </w:r>
      <w:r w:rsidRPr="00947EB5">
        <w:rPr>
          <w:noProof/>
        </w:rPr>
        <w:t>keeping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_Toc427678534 \h </w:instrText>
      </w:r>
      <w:r w:rsidRPr="00947EB5">
        <w:rPr>
          <w:b w:val="0"/>
          <w:noProof/>
          <w:sz w:val="18"/>
        </w:rPr>
      </w:r>
      <w:r w:rsidRPr="00947EB5">
        <w:rPr>
          <w:b w:val="0"/>
          <w:noProof/>
          <w:sz w:val="18"/>
        </w:rPr>
        <w:fldChar w:fldCharType="separate"/>
      </w:r>
      <w:r w:rsidR="00BE4369">
        <w:rPr>
          <w:b w:val="0"/>
          <w:noProof/>
          <w:sz w:val="18"/>
        </w:rPr>
        <w:t>65</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73</w:t>
      </w:r>
      <w:r w:rsidRPr="00947EB5">
        <w:rPr>
          <w:noProof/>
        </w:rPr>
        <w:tab/>
        <w:t>Operation of this Division</w:t>
      </w:r>
      <w:r w:rsidRPr="00947EB5">
        <w:rPr>
          <w:noProof/>
        </w:rPr>
        <w:tab/>
      </w:r>
      <w:r w:rsidRPr="00947EB5">
        <w:rPr>
          <w:noProof/>
        </w:rPr>
        <w:fldChar w:fldCharType="begin"/>
      </w:r>
      <w:r w:rsidRPr="00947EB5">
        <w:rPr>
          <w:noProof/>
        </w:rPr>
        <w:instrText xml:space="preserve"> PAGEREF _Toc427678535 \h </w:instrText>
      </w:r>
      <w:r w:rsidRPr="00947EB5">
        <w:rPr>
          <w:noProof/>
        </w:rPr>
      </w:r>
      <w:r w:rsidRPr="00947EB5">
        <w:rPr>
          <w:noProof/>
        </w:rPr>
        <w:fldChar w:fldCharType="separate"/>
      </w:r>
      <w:r w:rsidR="00BE4369">
        <w:rPr>
          <w:noProof/>
        </w:rPr>
        <w:t>65</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74</w:t>
      </w:r>
      <w:r w:rsidRPr="00947EB5">
        <w:rPr>
          <w:noProof/>
        </w:rPr>
        <w:tab/>
        <w:t>Record</w:t>
      </w:r>
      <w:r w:rsidR="00947EB5">
        <w:rPr>
          <w:noProof/>
        </w:rPr>
        <w:noBreakHyphen/>
      </w:r>
      <w:r w:rsidRPr="00947EB5">
        <w:rPr>
          <w:noProof/>
        </w:rPr>
        <w:t>keeping requirements</w:t>
      </w:r>
      <w:r w:rsidRPr="00947EB5">
        <w:rPr>
          <w:noProof/>
        </w:rPr>
        <w:tab/>
      </w:r>
      <w:r w:rsidRPr="00947EB5">
        <w:rPr>
          <w:noProof/>
        </w:rPr>
        <w:fldChar w:fldCharType="begin"/>
      </w:r>
      <w:r w:rsidRPr="00947EB5">
        <w:rPr>
          <w:noProof/>
        </w:rPr>
        <w:instrText xml:space="preserve"> PAGEREF _Toc427678536 \h </w:instrText>
      </w:r>
      <w:r w:rsidRPr="00947EB5">
        <w:rPr>
          <w:noProof/>
        </w:rPr>
      </w:r>
      <w:r w:rsidRPr="00947EB5">
        <w:rPr>
          <w:noProof/>
        </w:rPr>
        <w:fldChar w:fldCharType="separate"/>
      </w:r>
      <w:r w:rsidR="00BE4369">
        <w:rPr>
          <w:noProof/>
        </w:rPr>
        <w:t>65</w:t>
      </w:r>
      <w:r w:rsidRPr="00947EB5">
        <w:rPr>
          <w:noProof/>
        </w:rPr>
        <w:fldChar w:fldCharType="end"/>
      </w:r>
    </w:p>
    <w:p w:rsidR="00566E08" w:rsidRPr="00947EB5" w:rsidRDefault="00566E08">
      <w:pPr>
        <w:pStyle w:val="TOC3"/>
        <w:rPr>
          <w:rFonts w:asciiTheme="minorHAnsi" w:eastAsiaTheme="minorEastAsia" w:hAnsiTheme="minorHAnsi" w:cstheme="minorBidi"/>
          <w:b w:val="0"/>
          <w:noProof/>
          <w:kern w:val="0"/>
          <w:szCs w:val="22"/>
        </w:rPr>
      </w:pPr>
      <w:r w:rsidRPr="00947EB5">
        <w:rPr>
          <w:noProof/>
        </w:rPr>
        <w:t>Division</w:t>
      </w:r>
      <w:r w:rsidR="00947EB5" w:rsidRPr="00947EB5">
        <w:rPr>
          <w:noProof/>
        </w:rPr>
        <w:t> </w:t>
      </w:r>
      <w:r w:rsidRPr="00947EB5">
        <w:rPr>
          <w:noProof/>
        </w:rPr>
        <w:t>4—Monitoring requirements</w:t>
      </w:r>
      <w:r w:rsidRPr="00947EB5">
        <w:rPr>
          <w:b w:val="0"/>
          <w:noProof/>
          <w:sz w:val="18"/>
        </w:rPr>
        <w:tab/>
      </w:r>
      <w:r w:rsidRPr="00947EB5">
        <w:rPr>
          <w:b w:val="0"/>
          <w:noProof/>
          <w:sz w:val="18"/>
        </w:rPr>
        <w:fldChar w:fldCharType="begin"/>
      </w:r>
      <w:r w:rsidRPr="00947EB5">
        <w:rPr>
          <w:b w:val="0"/>
          <w:noProof/>
          <w:sz w:val="18"/>
        </w:rPr>
        <w:instrText xml:space="preserve"> PAGEREF _Toc427678537 \h </w:instrText>
      </w:r>
      <w:r w:rsidRPr="00947EB5">
        <w:rPr>
          <w:b w:val="0"/>
          <w:noProof/>
          <w:sz w:val="18"/>
        </w:rPr>
      </w:r>
      <w:r w:rsidRPr="00947EB5">
        <w:rPr>
          <w:b w:val="0"/>
          <w:noProof/>
          <w:sz w:val="18"/>
        </w:rPr>
        <w:fldChar w:fldCharType="separate"/>
      </w:r>
      <w:r w:rsidR="00BE4369">
        <w:rPr>
          <w:b w:val="0"/>
          <w:noProof/>
          <w:sz w:val="18"/>
        </w:rPr>
        <w:t>66</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75</w:t>
      </w:r>
      <w:r w:rsidRPr="00947EB5">
        <w:rPr>
          <w:noProof/>
        </w:rPr>
        <w:tab/>
        <w:t>Operation of this Division</w:t>
      </w:r>
      <w:r w:rsidRPr="00947EB5">
        <w:rPr>
          <w:noProof/>
        </w:rPr>
        <w:tab/>
      </w:r>
      <w:r w:rsidRPr="00947EB5">
        <w:rPr>
          <w:noProof/>
        </w:rPr>
        <w:fldChar w:fldCharType="begin"/>
      </w:r>
      <w:r w:rsidRPr="00947EB5">
        <w:rPr>
          <w:noProof/>
        </w:rPr>
        <w:instrText xml:space="preserve"> PAGEREF _Toc427678538 \h </w:instrText>
      </w:r>
      <w:r w:rsidRPr="00947EB5">
        <w:rPr>
          <w:noProof/>
        </w:rPr>
      </w:r>
      <w:r w:rsidRPr="00947EB5">
        <w:rPr>
          <w:noProof/>
        </w:rPr>
        <w:fldChar w:fldCharType="separate"/>
      </w:r>
      <w:r w:rsidR="00BE4369">
        <w:rPr>
          <w:noProof/>
        </w:rPr>
        <w:t>66</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76</w:t>
      </w:r>
      <w:r w:rsidRPr="00947EB5">
        <w:rPr>
          <w:noProof/>
        </w:rPr>
        <w:tab/>
        <w:t>Requirement to monitor greenhouse gas emissions, energy production and energy consumption</w:t>
      </w:r>
      <w:r w:rsidRPr="00947EB5">
        <w:rPr>
          <w:noProof/>
        </w:rPr>
        <w:tab/>
      </w:r>
      <w:r w:rsidRPr="00947EB5">
        <w:rPr>
          <w:noProof/>
        </w:rPr>
        <w:fldChar w:fldCharType="begin"/>
      </w:r>
      <w:r w:rsidRPr="00947EB5">
        <w:rPr>
          <w:noProof/>
        </w:rPr>
        <w:instrText xml:space="preserve"> PAGEREF _Toc427678539 \h </w:instrText>
      </w:r>
      <w:r w:rsidRPr="00947EB5">
        <w:rPr>
          <w:noProof/>
        </w:rPr>
      </w:r>
      <w:r w:rsidRPr="00947EB5">
        <w:rPr>
          <w:noProof/>
        </w:rPr>
        <w:fldChar w:fldCharType="separate"/>
      </w:r>
      <w:r w:rsidR="00BE4369">
        <w:rPr>
          <w:noProof/>
        </w:rPr>
        <w:t>66</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77</w:t>
      </w:r>
      <w:r w:rsidRPr="00947EB5">
        <w:rPr>
          <w:noProof/>
        </w:rPr>
        <w:tab/>
        <w:t>Requirement to monitor abatement activities implemented</w:t>
      </w:r>
      <w:r w:rsidRPr="00947EB5">
        <w:rPr>
          <w:noProof/>
        </w:rPr>
        <w:tab/>
      </w:r>
      <w:r w:rsidRPr="00947EB5">
        <w:rPr>
          <w:noProof/>
        </w:rPr>
        <w:fldChar w:fldCharType="begin"/>
      </w:r>
      <w:r w:rsidRPr="00947EB5">
        <w:rPr>
          <w:noProof/>
        </w:rPr>
        <w:instrText xml:space="preserve"> PAGEREF _Toc427678540 \h </w:instrText>
      </w:r>
      <w:r w:rsidRPr="00947EB5">
        <w:rPr>
          <w:noProof/>
        </w:rPr>
      </w:r>
      <w:r w:rsidRPr="00947EB5">
        <w:rPr>
          <w:noProof/>
        </w:rPr>
        <w:fldChar w:fldCharType="separate"/>
      </w:r>
      <w:r w:rsidR="00BE4369">
        <w:rPr>
          <w:noProof/>
        </w:rPr>
        <w:t>66</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78</w:t>
      </w:r>
      <w:r w:rsidRPr="00947EB5">
        <w:rPr>
          <w:noProof/>
        </w:rPr>
        <w:tab/>
        <w:t>Requirement to monitor changes relating to operation of a facility</w:t>
      </w:r>
      <w:r w:rsidRPr="00947EB5">
        <w:rPr>
          <w:noProof/>
        </w:rPr>
        <w:tab/>
      </w:r>
      <w:r w:rsidRPr="00947EB5">
        <w:rPr>
          <w:noProof/>
        </w:rPr>
        <w:fldChar w:fldCharType="begin"/>
      </w:r>
      <w:r w:rsidRPr="00947EB5">
        <w:rPr>
          <w:noProof/>
        </w:rPr>
        <w:instrText xml:space="preserve"> PAGEREF _Toc427678541 \h </w:instrText>
      </w:r>
      <w:r w:rsidRPr="00947EB5">
        <w:rPr>
          <w:noProof/>
        </w:rPr>
      </w:r>
      <w:r w:rsidRPr="00947EB5">
        <w:rPr>
          <w:noProof/>
        </w:rPr>
        <w:fldChar w:fldCharType="separate"/>
      </w:r>
      <w:r w:rsidR="00BE4369">
        <w:rPr>
          <w:noProof/>
        </w:rPr>
        <w:t>66</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79</w:t>
      </w:r>
      <w:r w:rsidRPr="00947EB5">
        <w:rPr>
          <w:noProof/>
        </w:rPr>
        <w:tab/>
        <w:t>Requirement to monitor production variables etc.</w:t>
      </w:r>
      <w:r w:rsidRPr="00947EB5">
        <w:rPr>
          <w:noProof/>
        </w:rPr>
        <w:tab/>
      </w:r>
      <w:r w:rsidRPr="00947EB5">
        <w:rPr>
          <w:noProof/>
        </w:rPr>
        <w:fldChar w:fldCharType="begin"/>
      </w:r>
      <w:r w:rsidRPr="00947EB5">
        <w:rPr>
          <w:noProof/>
        </w:rPr>
        <w:instrText xml:space="preserve"> PAGEREF _Toc427678542 \h </w:instrText>
      </w:r>
      <w:r w:rsidRPr="00947EB5">
        <w:rPr>
          <w:noProof/>
        </w:rPr>
      </w:r>
      <w:r w:rsidRPr="00947EB5">
        <w:rPr>
          <w:noProof/>
        </w:rPr>
        <w:fldChar w:fldCharType="separate"/>
      </w:r>
      <w:r w:rsidR="00BE4369">
        <w:rPr>
          <w:noProof/>
        </w:rPr>
        <w:t>67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80</w:t>
      </w:r>
      <w:r w:rsidRPr="00947EB5">
        <w:rPr>
          <w:noProof/>
        </w:rPr>
        <w:tab/>
        <w:t>Requirement to monitor exported electricity</w:t>
      </w:r>
      <w:r w:rsidRPr="00947EB5">
        <w:rPr>
          <w:noProof/>
        </w:rPr>
        <w:tab/>
      </w:r>
      <w:r w:rsidRPr="00947EB5">
        <w:rPr>
          <w:noProof/>
        </w:rPr>
        <w:fldChar w:fldCharType="begin"/>
      </w:r>
      <w:r w:rsidRPr="00947EB5">
        <w:rPr>
          <w:noProof/>
        </w:rPr>
        <w:instrText xml:space="preserve"> PAGEREF _Toc427678543 \h </w:instrText>
      </w:r>
      <w:r w:rsidRPr="00947EB5">
        <w:rPr>
          <w:noProof/>
        </w:rPr>
      </w:r>
      <w:r w:rsidRPr="00947EB5">
        <w:rPr>
          <w:noProof/>
        </w:rPr>
        <w:fldChar w:fldCharType="separate"/>
      </w:r>
      <w:r w:rsidR="00BE4369">
        <w:rPr>
          <w:noProof/>
        </w:rPr>
        <w:t>67</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81</w:t>
      </w:r>
      <w:r w:rsidRPr="00947EB5">
        <w:rPr>
          <w:noProof/>
        </w:rPr>
        <w:tab/>
        <w:t>Consequences of not meeting certain monitoring requirements</w:t>
      </w:r>
      <w:r w:rsidRPr="00947EB5">
        <w:rPr>
          <w:noProof/>
        </w:rPr>
        <w:tab/>
      </w:r>
      <w:r w:rsidRPr="00947EB5">
        <w:rPr>
          <w:noProof/>
        </w:rPr>
        <w:fldChar w:fldCharType="begin"/>
      </w:r>
      <w:r w:rsidRPr="00947EB5">
        <w:rPr>
          <w:noProof/>
        </w:rPr>
        <w:instrText xml:space="preserve"> PAGEREF _Toc427678544 \h </w:instrText>
      </w:r>
      <w:r w:rsidRPr="00947EB5">
        <w:rPr>
          <w:noProof/>
        </w:rPr>
      </w:r>
      <w:r w:rsidRPr="00947EB5">
        <w:rPr>
          <w:noProof/>
        </w:rPr>
        <w:fldChar w:fldCharType="separate"/>
      </w:r>
      <w:r w:rsidR="00BE4369">
        <w:rPr>
          <w:noProof/>
        </w:rPr>
        <w:t>68</w:t>
      </w:r>
      <w:r w:rsidRPr="00947EB5">
        <w:rPr>
          <w:noProof/>
        </w:rPr>
        <w:fldChar w:fldCharType="end"/>
      </w:r>
    </w:p>
    <w:p w:rsidR="00566E08" w:rsidRPr="00947EB5" w:rsidRDefault="00566E08">
      <w:pPr>
        <w:pStyle w:val="TOC2"/>
        <w:rPr>
          <w:rFonts w:asciiTheme="minorHAnsi" w:eastAsiaTheme="minorEastAsia" w:hAnsiTheme="minorHAnsi" w:cstheme="minorBidi"/>
          <w:b w:val="0"/>
          <w:noProof/>
          <w:kern w:val="0"/>
          <w:sz w:val="22"/>
          <w:szCs w:val="22"/>
        </w:rPr>
      </w:pPr>
      <w:r w:rsidRPr="00947EB5">
        <w:rPr>
          <w:noProof/>
        </w:rPr>
        <w:t>Part</w:t>
      </w:r>
      <w:r w:rsidR="00947EB5" w:rsidRPr="00947EB5">
        <w:rPr>
          <w:noProof/>
        </w:rPr>
        <w:t> </w:t>
      </w:r>
      <w:r w:rsidRPr="00947EB5">
        <w:rPr>
          <w:noProof/>
        </w:rPr>
        <w:t>6—Dividing a facilities project</w:t>
      </w:r>
      <w:r w:rsidRPr="00947EB5">
        <w:rPr>
          <w:b w:val="0"/>
          <w:noProof/>
          <w:sz w:val="18"/>
        </w:rPr>
        <w:tab/>
      </w:r>
      <w:r w:rsidRPr="00947EB5">
        <w:rPr>
          <w:b w:val="0"/>
          <w:noProof/>
          <w:sz w:val="18"/>
        </w:rPr>
        <w:fldChar w:fldCharType="begin"/>
      </w:r>
      <w:r w:rsidRPr="00947EB5">
        <w:rPr>
          <w:b w:val="0"/>
          <w:noProof/>
          <w:sz w:val="18"/>
        </w:rPr>
        <w:instrText xml:space="preserve"> PAGEREF _Toc427678545 \h </w:instrText>
      </w:r>
      <w:r w:rsidRPr="00947EB5">
        <w:rPr>
          <w:b w:val="0"/>
          <w:noProof/>
          <w:sz w:val="18"/>
        </w:rPr>
      </w:r>
      <w:r w:rsidRPr="00947EB5">
        <w:rPr>
          <w:b w:val="0"/>
          <w:noProof/>
          <w:sz w:val="18"/>
        </w:rPr>
        <w:fldChar w:fldCharType="separate"/>
      </w:r>
      <w:r w:rsidR="00BE4369">
        <w:rPr>
          <w:b w:val="0"/>
          <w:noProof/>
          <w:sz w:val="18"/>
        </w:rPr>
        <w:t>69</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82</w:t>
      </w:r>
      <w:r w:rsidRPr="00947EB5">
        <w:rPr>
          <w:noProof/>
        </w:rPr>
        <w:tab/>
        <w:t>Operation of this Part</w:t>
      </w:r>
      <w:r w:rsidRPr="00947EB5">
        <w:rPr>
          <w:noProof/>
        </w:rPr>
        <w:tab/>
      </w:r>
      <w:r w:rsidRPr="00947EB5">
        <w:rPr>
          <w:noProof/>
        </w:rPr>
        <w:fldChar w:fldCharType="begin"/>
      </w:r>
      <w:r w:rsidRPr="00947EB5">
        <w:rPr>
          <w:noProof/>
        </w:rPr>
        <w:instrText xml:space="preserve"> PAGEREF _Toc427678546 \h </w:instrText>
      </w:r>
      <w:r w:rsidRPr="00947EB5">
        <w:rPr>
          <w:noProof/>
        </w:rPr>
      </w:r>
      <w:r w:rsidRPr="00947EB5">
        <w:rPr>
          <w:noProof/>
        </w:rPr>
        <w:fldChar w:fldCharType="separate"/>
      </w:r>
      <w:r w:rsidR="00BE4369">
        <w:rPr>
          <w:noProof/>
        </w:rPr>
        <w:t>69</w:t>
      </w:r>
      <w:r w:rsidRPr="00947EB5">
        <w:rPr>
          <w:noProof/>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83</w:t>
      </w:r>
      <w:r w:rsidRPr="00947EB5">
        <w:rPr>
          <w:noProof/>
        </w:rPr>
        <w:tab/>
        <w:t>Requirements for division of project</w:t>
      </w:r>
      <w:r w:rsidRPr="00947EB5">
        <w:rPr>
          <w:noProof/>
        </w:rPr>
        <w:tab/>
      </w:r>
      <w:r w:rsidRPr="00947EB5">
        <w:rPr>
          <w:noProof/>
        </w:rPr>
        <w:fldChar w:fldCharType="begin"/>
      </w:r>
      <w:r w:rsidRPr="00947EB5">
        <w:rPr>
          <w:noProof/>
        </w:rPr>
        <w:instrText xml:space="preserve"> PAGEREF _Toc427678547 \h </w:instrText>
      </w:r>
      <w:r w:rsidRPr="00947EB5">
        <w:rPr>
          <w:noProof/>
        </w:rPr>
      </w:r>
      <w:r w:rsidRPr="00947EB5">
        <w:rPr>
          <w:noProof/>
        </w:rPr>
        <w:fldChar w:fldCharType="separate"/>
      </w:r>
      <w:r w:rsidR="00BE4369">
        <w:rPr>
          <w:noProof/>
        </w:rPr>
        <w:t>69</w:t>
      </w:r>
      <w:r w:rsidRPr="00947EB5">
        <w:rPr>
          <w:noProof/>
        </w:rPr>
        <w:fldChar w:fldCharType="end"/>
      </w:r>
    </w:p>
    <w:p w:rsidR="00566E08" w:rsidRPr="00947EB5" w:rsidRDefault="00566E08">
      <w:pPr>
        <w:pStyle w:val="TOC1"/>
        <w:rPr>
          <w:rFonts w:asciiTheme="minorHAnsi" w:eastAsiaTheme="minorEastAsia" w:hAnsiTheme="minorHAnsi" w:cstheme="minorBidi"/>
          <w:b w:val="0"/>
          <w:noProof/>
          <w:kern w:val="0"/>
          <w:sz w:val="22"/>
          <w:szCs w:val="22"/>
        </w:rPr>
      </w:pPr>
      <w:r w:rsidRPr="00947EB5">
        <w:rPr>
          <w:noProof/>
        </w:rPr>
        <w:t>Schedule</w:t>
      </w:r>
      <w:r w:rsidR="00947EB5" w:rsidRPr="00947EB5">
        <w:rPr>
          <w:noProof/>
        </w:rPr>
        <w:t> </w:t>
      </w:r>
      <w:r w:rsidRPr="00947EB5">
        <w:rPr>
          <w:noProof/>
        </w:rPr>
        <w:t>1—Industry average emissions intensities</w:t>
      </w:r>
      <w:r w:rsidRPr="00947EB5">
        <w:rPr>
          <w:b w:val="0"/>
          <w:noProof/>
          <w:sz w:val="18"/>
        </w:rPr>
        <w:tab/>
      </w:r>
      <w:r w:rsidRPr="00947EB5">
        <w:rPr>
          <w:b w:val="0"/>
          <w:noProof/>
          <w:sz w:val="18"/>
        </w:rPr>
        <w:fldChar w:fldCharType="begin"/>
      </w:r>
      <w:r w:rsidRPr="00947EB5">
        <w:rPr>
          <w:b w:val="0"/>
          <w:noProof/>
          <w:sz w:val="18"/>
        </w:rPr>
        <w:instrText xml:space="preserve"> PAGEREF _Toc427678548 \h </w:instrText>
      </w:r>
      <w:r w:rsidRPr="00947EB5">
        <w:rPr>
          <w:b w:val="0"/>
          <w:noProof/>
          <w:sz w:val="18"/>
        </w:rPr>
      </w:r>
      <w:r w:rsidRPr="00947EB5">
        <w:rPr>
          <w:b w:val="0"/>
          <w:noProof/>
          <w:sz w:val="18"/>
        </w:rPr>
        <w:fldChar w:fldCharType="separate"/>
      </w:r>
      <w:r w:rsidR="00BE4369">
        <w:rPr>
          <w:b w:val="0"/>
          <w:noProof/>
          <w:sz w:val="18"/>
        </w:rPr>
        <w:t>70</w:t>
      </w:r>
      <w:r w:rsidRPr="00947EB5">
        <w:rPr>
          <w:b w:val="0"/>
          <w:noProof/>
          <w:sz w:val="18"/>
        </w:rPr>
        <w:fldChar w:fldCharType="end"/>
      </w:r>
    </w:p>
    <w:p w:rsidR="00566E08" w:rsidRPr="00947EB5" w:rsidRDefault="00566E08">
      <w:pPr>
        <w:pStyle w:val="TOC5"/>
        <w:rPr>
          <w:rFonts w:asciiTheme="minorHAnsi" w:eastAsiaTheme="minorEastAsia" w:hAnsiTheme="minorHAnsi" w:cstheme="minorBidi"/>
          <w:noProof/>
          <w:kern w:val="0"/>
          <w:sz w:val="22"/>
          <w:szCs w:val="22"/>
        </w:rPr>
      </w:pPr>
      <w:r w:rsidRPr="00947EB5">
        <w:rPr>
          <w:noProof/>
        </w:rPr>
        <w:t>1</w:t>
      </w:r>
      <w:r w:rsidRPr="00947EB5">
        <w:rPr>
          <w:noProof/>
        </w:rPr>
        <w:tab/>
        <w:t>Industry average emissions intensities</w:t>
      </w:r>
      <w:r w:rsidRPr="00947EB5">
        <w:rPr>
          <w:noProof/>
        </w:rPr>
        <w:tab/>
      </w:r>
      <w:r w:rsidRPr="00947EB5">
        <w:rPr>
          <w:noProof/>
        </w:rPr>
        <w:fldChar w:fldCharType="begin"/>
      </w:r>
      <w:r w:rsidRPr="00947EB5">
        <w:rPr>
          <w:noProof/>
        </w:rPr>
        <w:instrText xml:space="preserve"> PAGEREF _Toc427678549 \h </w:instrText>
      </w:r>
      <w:r w:rsidRPr="00947EB5">
        <w:rPr>
          <w:noProof/>
        </w:rPr>
      </w:r>
      <w:r w:rsidRPr="00947EB5">
        <w:rPr>
          <w:noProof/>
        </w:rPr>
        <w:fldChar w:fldCharType="separate"/>
      </w:r>
      <w:r w:rsidR="00BE4369">
        <w:rPr>
          <w:noProof/>
        </w:rPr>
        <w:t>70</w:t>
      </w:r>
      <w:r w:rsidRPr="00947EB5">
        <w:rPr>
          <w:noProof/>
        </w:rPr>
        <w:fldChar w:fldCharType="end"/>
      </w:r>
    </w:p>
    <w:p w:rsidR="00670EA1" w:rsidRPr="00947EB5" w:rsidRDefault="00566E08" w:rsidP="00715914">
      <w:r w:rsidRPr="00947EB5">
        <w:fldChar w:fldCharType="end"/>
      </w:r>
    </w:p>
    <w:p w:rsidR="00670EA1" w:rsidRPr="00947EB5" w:rsidRDefault="00670EA1" w:rsidP="00715914">
      <w:pPr>
        <w:sectPr w:rsidR="00670EA1" w:rsidRPr="00947EB5" w:rsidSect="00E46B2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947EB5" w:rsidRDefault="00715914" w:rsidP="00715914">
      <w:pPr>
        <w:pStyle w:val="ActHead2"/>
      </w:pPr>
      <w:bookmarkStart w:id="3" w:name="_Toc427678438"/>
      <w:r w:rsidRPr="00947EB5">
        <w:rPr>
          <w:rStyle w:val="CharPartNo"/>
        </w:rPr>
        <w:lastRenderedPageBreak/>
        <w:t>Part</w:t>
      </w:r>
      <w:r w:rsidR="00947EB5" w:rsidRPr="00947EB5">
        <w:rPr>
          <w:rStyle w:val="CharPartNo"/>
        </w:rPr>
        <w:t> </w:t>
      </w:r>
      <w:r w:rsidRPr="00947EB5">
        <w:rPr>
          <w:rStyle w:val="CharPartNo"/>
        </w:rPr>
        <w:t>1</w:t>
      </w:r>
      <w:r w:rsidRPr="00947EB5">
        <w:t>—</w:t>
      </w:r>
      <w:r w:rsidRPr="00947EB5">
        <w:rPr>
          <w:rStyle w:val="CharPartText"/>
        </w:rPr>
        <w:t>Preliminary</w:t>
      </w:r>
      <w:bookmarkEnd w:id="3"/>
    </w:p>
    <w:p w:rsidR="00715914" w:rsidRPr="00947EB5" w:rsidRDefault="00715914" w:rsidP="00715914">
      <w:pPr>
        <w:pStyle w:val="Header"/>
      </w:pPr>
      <w:r w:rsidRPr="00947EB5">
        <w:rPr>
          <w:rStyle w:val="CharDivNo"/>
        </w:rPr>
        <w:t xml:space="preserve"> </w:t>
      </w:r>
      <w:r w:rsidRPr="00947EB5">
        <w:rPr>
          <w:rStyle w:val="CharDivText"/>
        </w:rPr>
        <w:t xml:space="preserve"> </w:t>
      </w:r>
    </w:p>
    <w:p w:rsidR="00715914" w:rsidRPr="00947EB5" w:rsidRDefault="003E0B95" w:rsidP="00715914">
      <w:pPr>
        <w:pStyle w:val="ActHead5"/>
      </w:pPr>
      <w:bookmarkStart w:id="4" w:name="_Toc427678439"/>
      <w:r w:rsidRPr="00947EB5">
        <w:rPr>
          <w:rStyle w:val="CharSectno"/>
        </w:rPr>
        <w:t>1</w:t>
      </w:r>
      <w:r w:rsidR="00715914" w:rsidRPr="00947EB5">
        <w:t xml:space="preserve">  </w:t>
      </w:r>
      <w:r w:rsidR="00CE493D" w:rsidRPr="00947EB5">
        <w:t>Name</w:t>
      </w:r>
      <w:bookmarkEnd w:id="4"/>
    </w:p>
    <w:p w:rsidR="00715914" w:rsidRPr="00947EB5" w:rsidRDefault="00715914" w:rsidP="00715914">
      <w:pPr>
        <w:pStyle w:val="subsection"/>
      </w:pPr>
      <w:r w:rsidRPr="00947EB5">
        <w:tab/>
      </w:r>
      <w:r w:rsidRPr="00947EB5">
        <w:tab/>
        <w:t xml:space="preserve">This </w:t>
      </w:r>
      <w:r w:rsidR="00CE493D" w:rsidRPr="00947EB5">
        <w:t xml:space="preserve">is the </w:t>
      </w:r>
      <w:bookmarkStart w:id="5" w:name="BKCheck15B_3"/>
      <w:bookmarkEnd w:id="5"/>
      <w:r w:rsidR="00BC76AC" w:rsidRPr="00947EB5">
        <w:rPr>
          <w:i/>
        </w:rPr>
        <w:fldChar w:fldCharType="begin"/>
      </w:r>
      <w:r w:rsidR="00BC76AC" w:rsidRPr="00947EB5">
        <w:rPr>
          <w:i/>
        </w:rPr>
        <w:instrText xml:space="preserve"> STYLEREF  ShortT </w:instrText>
      </w:r>
      <w:r w:rsidR="00BC76AC" w:rsidRPr="00947EB5">
        <w:rPr>
          <w:i/>
        </w:rPr>
        <w:fldChar w:fldCharType="separate"/>
      </w:r>
      <w:r w:rsidR="00BE4369">
        <w:rPr>
          <w:i/>
          <w:noProof/>
        </w:rPr>
        <w:t>Carbon Credits (Carbon Farming Initiative—Facilities) Methodology Determination 2015</w:t>
      </w:r>
      <w:r w:rsidR="00BC76AC" w:rsidRPr="00947EB5">
        <w:rPr>
          <w:i/>
        </w:rPr>
        <w:fldChar w:fldCharType="end"/>
      </w:r>
      <w:r w:rsidRPr="00947EB5">
        <w:t>.</w:t>
      </w:r>
    </w:p>
    <w:p w:rsidR="0092271F" w:rsidRPr="00947EB5" w:rsidRDefault="003E0B95" w:rsidP="0092271F">
      <w:pPr>
        <w:pStyle w:val="ActHead5"/>
      </w:pPr>
      <w:bookmarkStart w:id="6" w:name="_Toc427678440"/>
      <w:r w:rsidRPr="00947EB5">
        <w:rPr>
          <w:rStyle w:val="CharSectno"/>
        </w:rPr>
        <w:t>2</w:t>
      </w:r>
      <w:r w:rsidR="0092271F" w:rsidRPr="00947EB5">
        <w:t xml:space="preserve">  Commencement</w:t>
      </w:r>
      <w:bookmarkEnd w:id="6"/>
    </w:p>
    <w:p w:rsidR="0092271F" w:rsidRPr="00947EB5" w:rsidRDefault="0092271F" w:rsidP="0092271F">
      <w:pPr>
        <w:pStyle w:val="subsection"/>
      </w:pPr>
      <w:r w:rsidRPr="00947EB5">
        <w:tab/>
        <w:t>(1)</w:t>
      </w:r>
      <w:r w:rsidRPr="00947EB5">
        <w:tab/>
        <w:t>Each provision of this instrument specified in column 1 of the table commences, or is taken to have commenced, in accordance with column 2 of the table. Any other statement in column 2 has effect according to its terms.</w:t>
      </w:r>
    </w:p>
    <w:p w:rsidR="00493699" w:rsidRPr="00947EB5" w:rsidRDefault="00493699" w:rsidP="0049369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93699" w:rsidRPr="00947EB5" w:rsidTr="00413D92">
        <w:trPr>
          <w:tblHeader/>
        </w:trPr>
        <w:tc>
          <w:tcPr>
            <w:tcW w:w="8364" w:type="dxa"/>
            <w:gridSpan w:val="3"/>
            <w:tcBorders>
              <w:top w:val="single" w:sz="12" w:space="0" w:color="auto"/>
              <w:bottom w:val="single" w:sz="2" w:space="0" w:color="auto"/>
            </w:tcBorders>
            <w:shd w:val="clear" w:color="auto" w:fill="auto"/>
            <w:hideMark/>
          </w:tcPr>
          <w:p w:rsidR="00493699" w:rsidRPr="00947EB5" w:rsidRDefault="00493699" w:rsidP="00413D92">
            <w:pPr>
              <w:pStyle w:val="TableHeading"/>
            </w:pPr>
            <w:r w:rsidRPr="00947EB5">
              <w:t>Commencement information</w:t>
            </w:r>
          </w:p>
        </w:tc>
      </w:tr>
      <w:tr w:rsidR="00493699" w:rsidRPr="00947EB5" w:rsidTr="00413D92">
        <w:trPr>
          <w:tblHeader/>
        </w:trPr>
        <w:tc>
          <w:tcPr>
            <w:tcW w:w="2127" w:type="dxa"/>
            <w:tcBorders>
              <w:top w:val="single" w:sz="2" w:space="0" w:color="auto"/>
              <w:bottom w:val="single" w:sz="2" w:space="0" w:color="auto"/>
            </w:tcBorders>
            <w:shd w:val="clear" w:color="auto" w:fill="auto"/>
            <w:hideMark/>
          </w:tcPr>
          <w:p w:rsidR="00493699" w:rsidRPr="00947EB5" w:rsidRDefault="00493699" w:rsidP="00413D92">
            <w:pPr>
              <w:pStyle w:val="TableHeading"/>
            </w:pPr>
            <w:r w:rsidRPr="00947EB5">
              <w:t>Column 1</w:t>
            </w:r>
          </w:p>
        </w:tc>
        <w:tc>
          <w:tcPr>
            <w:tcW w:w="4394" w:type="dxa"/>
            <w:tcBorders>
              <w:top w:val="single" w:sz="2" w:space="0" w:color="auto"/>
              <w:bottom w:val="single" w:sz="2" w:space="0" w:color="auto"/>
            </w:tcBorders>
            <w:shd w:val="clear" w:color="auto" w:fill="auto"/>
            <w:hideMark/>
          </w:tcPr>
          <w:p w:rsidR="00493699" w:rsidRPr="00947EB5" w:rsidRDefault="00493699" w:rsidP="00413D92">
            <w:pPr>
              <w:pStyle w:val="TableHeading"/>
            </w:pPr>
            <w:r w:rsidRPr="00947EB5">
              <w:t>Column 2</w:t>
            </w:r>
          </w:p>
        </w:tc>
        <w:tc>
          <w:tcPr>
            <w:tcW w:w="1843" w:type="dxa"/>
            <w:tcBorders>
              <w:top w:val="single" w:sz="2" w:space="0" w:color="auto"/>
              <w:bottom w:val="single" w:sz="2" w:space="0" w:color="auto"/>
            </w:tcBorders>
            <w:shd w:val="clear" w:color="auto" w:fill="auto"/>
            <w:hideMark/>
          </w:tcPr>
          <w:p w:rsidR="00493699" w:rsidRPr="00947EB5" w:rsidRDefault="00493699" w:rsidP="00413D92">
            <w:pPr>
              <w:pStyle w:val="TableHeading"/>
            </w:pPr>
            <w:r w:rsidRPr="00947EB5">
              <w:t>Column 3</w:t>
            </w:r>
          </w:p>
        </w:tc>
      </w:tr>
      <w:tr w:rsidR="00493699" w:rsidRPr="00947EB5" w:rsidTr="00413D92">
        <w:trPr>
          <w:tblHeader/>
        </w:trPr>
        <w:tc>
          <w:tcPr>
            <w:tcW w:w="2127" w:type="dxa"/>
            <w:tcBorders>
              <w:top w:val="single" w:sz="2" w:space="0" w:color="auto"/>
              <w:bottom w:val="single" w:sz="12" w:space="0" w:color="auto"/>
            </w:tcBorders>
            <w:shd w:val="clear" w:color="auto" w:fill="auto"/>
            <w:hideMark/>
          </w:tcPr>
          <w:p w:rsidR="00493699" w:rsidRPr="00947EB5" w:rsidRDefault="00493699" w:rsidP="00413D92">
            <w:pPr>
              <w:pStyle w:val="TableHeading"/>
            </w:pPr>
            <w:r w:rsidRPr="00947EB5">
              <w:t>Provisions</w:t>
            </w:r>
          </w:p>
        </w:tc>
        <w:tc>
          <w:tcPr>
            <w:tcW w:w="4394" w:type="dxa"/>
            <w:tcBorders>
              <w:top w:val="single" w:sz="2" w:space="0" w:color="auto"/>
              <w:bottom w:val="single" w:sz="12" w:space="0" w:color="auto"/>
            </w:tcBorders>
            <w:shd w:val="clear" w:color="auto" w:fill="auto"/>
            <w:hideMark/>
          </w:tcPr>
          <w:p w:rsidR="00493699" w:rsidRPr="00947EB5" w:rsidRDefault="00493699" w:rsidP="00413D92">
            <w:pPr>
              <w:pStyle w:val="TableHeading"/>
            </w:pPr>
            <w:r w:rsidRPr="00947EB5">
              <w:t>Commencement</w:t>
            </w:r>
          </w:p>
        </w:tc>
        <w:tc>
          <w:tcPr>
            <w:tcW w:w="1843" w:type="dxa"/>
            <w:tcBorders>
              <w:top w:val="single" w:sz="2" w:space="0" w:color="auto"/>
              <w:bottom w:val="single" w:sz="12" w:space="0" w:color="auto"/>
            </w:tcBorders>
            <w:shd w:val="clear" w:color="auto" w:fill="auto"/>
            <w:hideMark/>
          </w:tcPr>
          <w:p w:rsidR="00493699" w:rsidRPr="00947EB5" w:rsidRDefault="00493699" w:rsidP="00413D92">
            <w:pPr>
              <w:pStyle w:val="TableHeading"/>
            </w:pPr>
            <w:r w:rsidRPr="00947EB5">
              <w:t>Date/Details</w:t>
            </w:r>
          </w:p>
        </w:tc>
      </w:tr>
      <w:tr w:rsidR="00493699" w:rsidRPr="00947EB5" w:rsidTr="00413D92">
        <w:tc>
          <w:tcPr>
            <w:tcW w:w="2127" w:type="dxa"/>
            <w:tcBorders>
              <w:top w:val="single" w:sz="12" w:space="0" w:color="auto"/>
              <w:bottom w:val="single" w:sz="12" w:space="0" w:color="auto"/>
            </w:tcBorders>
            <w:shd w:val="clear" w:color="auto" w:fill="auto"/>
            <w:hideMark/>
          </w:tcPr>
          <w:p w:rsidR="00493699" w:rsidRPr="00947EB5" w:rsidRDefault="00493699" w:rsidP="00413D92">
            <w:pPr>
              <w:pStyle w:val="Tabletext"/>
            </w:pPr>
            <w:r w:rsidRPr="00947EB5">
              <w:t>1.  The whole of this instrument</w:t>
            </w:r>
          </w:p>
        </w:tc>
        <w:tc>
          <w:tcPr>
            <w:tcW w:w="4394" w:type="dxa"/>
            <w:tcBorders>
              <w:top w:val="single" w:sz="12" w:space="0" w:color="auto"/>
              <w:bottom w:val="single" w:sz="12" w:space="0" w:color="auto"/>
            </w:tcBorders>
            <w:shd w:val="clear" w:color="auto" w:fill="auto"/>
          </w:tcPr>
          <w:p w:rsidR="00493699" w:rsidRPr="00947EB5" w:rsidRDefault="00493699" w:rsidP="00413D92">
            <w:pPr>
              <w:pStyle w:val="Tabletext"/>
            </w:pPr>
            <w:r w:rsidRPr="00947EB5">
              <w:t>The day after this instrument is registered.</w:t>
            </w:r>
          </w:p>
        </w:tc>
        <w:tc>
          <w:tcPr>
            <w:tcW w:w="1843" w:type="dxa"/>
            <w:tcBorders>
              <w:top w:val="single" w:sz="12" w:space="0" w:color="auto"/>
              <w:bottom w:val="single" w:sz="12" w:space="0" w:color="auto"/>
            </w:tcBorders>
            <w:shd w:val="clear" w:color="auto" w:fill="auto"/>
          </w:tcPr>
          <w:p w:rsidR="00493699" w:rsidRPr="00947EB5" w:rsidRDefault="00493699" w:rsidP="00413D92">
            <w:pPr>
              <w:pStyle w:val="Tabletext"/>
            </w:pPr>
          </w:p>
        </w:tc>
      </w:tr>
    </w:tbl>
    <w:p w:rsidR="00493699" w:rsidRPr="00947EB5" w:rsidRDefault="00493699" w:rsidP="00493699">
      <w:pPr>
        <w:pStyle w:val="notetext"/>
      </w:pPr>
      <w:r w:rsidRPr="00947EB5">
        <w:rPr>
          <w:snapToGrid w:val="0"/>
          <w:lang w:eastAsia="en-US"/>
        </w:rPr>
        <w:t>Note:</w:t>
      </w:r>
      <w:r w:rsidRPr="00947EB5">
        <w:rPr>
          <w:snapToGrid w:val="0"/>
          <w:lang w:eastAsia="en-US"/>
        </w:rPr>
        <w:tab/>
        <w:t xml:space="preserve">This table relates only to the provisions of this </w:t>
      </w:r>
      <w:r w:rsidRPr="00947EB5">
        <w:t xml:space="preserve">instrument </w:t>
      </w:r>
      <w:r w:rsidRPr="00947EB5">
        <w:rPr>
          <w:snapToGrid w:val="0"/>
          <w:lang w:eastAsia="en-US"/>
        </w:rPr>
        <w:t xml:space="preserve">as originally made. It will not be amended to deal with any later amendments of this </w:t>
      </w:r>
      <w:r w:rsidRPr="00947EB5">
        <w:t>instrument</w:t>
      </w:r>
      <w:r w:rsidRPr="00947EB5">
        <w:rPr>
          <w:snapToGrid w:val="0"/>
          <w:lang w:eastAsia="en-US"/>
        </w:rPr>
        <w:t>.</w:t>
      </w:r>
    </w:p>
    <w:p w:rsidR="0092271F" w:rsidRPr="00947EB5" w:rsidRDefault="0092271F" w:rsidP="00F15CA7">
      <w:pPr>
        <w:pStyle w:val="subsection"/>
      </w:pPr>
      <w:r w:rsidRPr="00947EB5">
        <w:tab/>
        <w:t>(2)</w:t>
      </w:r>
      <w:r w:rsidRPr="00947EB5">
        <w:tab/>
        <w:t>Any information in column 3 of the table is not part of this instrument. Information may be inserted in this column, or information in it may be edited, in any published version of this instrument.</w:t>
      </w:r>
    </w:p>
    <w:p w:rsidR="007500C8" w:rsidRPr="00947EB5" w:rsidRDefault="003E0B95" w:rsidP="007500C8">
      <w:pPr>
        <w:pStyle w:val="ActHead5"/>
      </w:pPr>
      <w:bookmarkStart w:id="7" w:name="_Toc427678441"/>
      <w:r w:rsidRPr="00947EB5">
        <w:rPr>
          <w:rStyle w:val="CharSectno"/>
        </w:rPr>
        <w:t>3</w:t>
      </w:r>
      <w:r w:rsidR="007500C8" w:rsidRPr="00947EB5">
        <w:t xml:space="preserve">  Authority</w:t>
      </w:r>
      <w:bookmarkEnd w:id="7"/>
    </w:p>
    <w:p w:rsidR="00157B8B" w:rsidRPr="00947EB5" w:rsidRDefault="007500C8" w:rsidP="007E667A">
      <w:pPr>
        <w:pStyle w:val="subsection"/>
      </w:pPr>
      <w:r w:rsidRPr="00947EB5">
        <w:tab/>
      </w:r>
      <w:r w:rsidRPr="00947EB5">
        <w:tab/>
        <w:t xml:space="preserve">This </w:t>
      </w:r>
      <w:r w:rsidR="00411FB5" w:rsidRPr="00947EB5">
        <w:t>determination</w:t>
      </w:r>
      <w:r w:rsidRPr="00947EB5">
        <w:t xml:space="preserve"> is made under</w:t>
      </w:r>
      <w:r w:rsidR="000D2754" w:rsidRPr="00947EB5">
        <w:t xml:space="preserve"> subsection</w:t>
      </w:r>
      <w:r w:rsidR="00947EB5" w:rsidRPr="00947EB5">
        <w:t> </w:t>
      </w:r>
      <w:r w:rsidR="000D2754" w:rsidRPr="00947EB5">
        <w:t>106(1) of</w:t>
      </w:r>
      <w:r w:rsidRPr="00947EB5">
        <w:t xml:space="preserve"> the </w:t>
      </w:r>
      <w:r w:rsidR="00AB500A" w:rsidRPr="00947EB5">
        <w:rPr>
          <w:i/>
        </w:rPr>
        <w:t>Carbon Credits (Carbon Farming Initiative) Act 2011</w:t>
      </w:r>
      <w:r w:rsidR="00F4350D" w:rsidRPr="00947EB5">
        <w:t>.</w:t>
      </w:r>
    </w:p>
    <w:p w:rsidR="000D2754" w:rsidRPr="00947EB5" w:rsidRDefault="003E0B95" w:rsidP="000D2754">
      <w:pPr>
        <w:pStyle w:val="ActHead5"/>
      </w:pPr>
      <w:bookmarkStart w:id="8" w:name="_Toc427678442"/>
      <w:r w:rsidRPr="00947EB5">
        <w:rPr>
          <w:rStyle w:val="CharSectno"/>
        </w:rPr>
        <w:t>4</w:t>
      </w:r>
      <w:r w:rsidR="000D2754" w:rsidRPr="00947EB5">
        <w:t xml:space="preserve">  Duration</w:t>
      </w:r>
      <w:bookmarkEnd w:id="8"/>
    </w:p>
    <w:p w:rsidR="000D2754" w:rsidRPr="00947EB5" w:rsidRDefault="000D2754" w:rsidP="000D2754">
      <w:pPr>
        <w:pStyle w:val="subsection"/>
      </w:pPr>
      <w:r w:rsidRPr="00947EB5">
        <w:tab/>
      </w:r>
      <w:r w:rsidRPr="00947EB5">
        <w:tab/>
        <w:t xml:space="preserve">This </w:t>
      </w:r>
      <w:r w:rsidR="00411FB5" w:rsidRPr="00947EB5">
        <w:t>determination</w:t>
      </w:r>
      <w:r w:rsidRPr="00947EB5">
        <w:t xml:space="preserve"> remains in force for the period that:</w:t>
      </w:r>
    </w:p>
    <w:p w:rsidR="000D2754" w:rsidRPr="00947EB5" w:rsidRDefault="000D2754" w:rsidP="009A0FCC">
      <w:pPr>
        <w:pStyle w:val="paragraph"/>
      </w:pPr>
      <w:r w:rsidRPr="00947EB5">
        <w:tab/>
        <w:t>(a)</w:t>
      </w:r>
      <w:r w:rsidRPr="00947EB5">
        <w:tab/>
        <w:t xml:space="preserve">begins when this </w:t>
      </w:r>
      <w:r w:rsidR="00411FB5" w:rsidRPr="00947EB5">
        <w:t>determination</w:t>
      </w:r>
      <w:r w:rsidRPr="00947EB5">
        <w:t xml:space="preserve"> commences; and</w:t>
      </w:r>
    </w:p>
    <w:p w:rsidR="000D2754" w:rsidRPr="00947EB5" w:rsidRDefault="000D2754" w:rsidP="009A0FCC">
      <w:pPr>
        <w:pStyle w:val="paragraph"/>
      </w:pPr>
      <w:r w:rsidRPr="00947EB5">
        <w:tab/>
        <w:t>(b)</w:t>
      </w:r>
      <w:r w:rsidRPr="00947EB5">
        <w:tab/>
        <w:t xml:space="preserve">ends on the day before this </w:t>
      </w:r>
      <w:r w:rsidR="00411FB5" w:rsidRPr="00947EB5">
        <w:t>determination</w:t>
      </w:r>
      <w:r w:rsidRPr="00947EB5">
        <w:t xml:space="preserve"> would otherwise be repealed under subsection</w:t>
      </w:r>
      <w:r w:rsidR="00947EB5" w:rsidRPr="00947EB5">
        <w:t> </w:t>
      </w:r>
      <w:r w:rsidRPr="00947EB5">
        <w:t xml:space="preserve">50(1) of the </w:t>
      </w:r>
      <w:r w:rsidRPr="00947EB5">
        <w:rPr>
          <w:i/>
        </w:rPr>
        <w:t>Legislative Instruments Act 2003</w:t>
      </w:r>
      <w:r w:rsidRPr="00947EB5">
        <w:t>.</w:t>
      </w:r>
    </w:p>
    <w:p w:rsidR="000D2754" w:rsidRPr="00947EB5" w:rsidRDefault="003E0B95" w:rsidP="000D2754">
      <w:pPr>
        <w:pStyle w:val="ActHead5"/>
      </w:pPr>
      <w:bookmarkStart w:id="9" w:name="_Toc427678443"/>
      <w:r w:rsidRPr="00947EB5">
        <w:rPr>
          <w:rStyle w:val="CharSectno"/>
        </w:rPr>
        <w:t>5</w:t>
      </w:r>
      <w:r w:rsidR="000D2754" w:rsidRPr="00947EB5">
        <w:t xml:space="preserve">  Definitions</w:t>
      </w:r>
      <w:bookmarkEnd w:id="9"/>
    </w:p>
    <w:p w:rsidR="000D2754" w:rsidRPr="00947EB5" w:rsidRDefault="000D2754" w:rsidP="000D2754">
      <w:pPr>
        <w:pStyle w:val="subsection"/>
      </w:pPr>
      <w:r w:rsidRPr="00947EB5">
        <w:tab/>
      </w:r>
      <w:r w:rsidRPr="00947EB5">
        <w:tab/>
        <w:t xml:space="preserve">In this </w:t>
      </w:r>
      <w:r w:rsidR="00411FB5" w:rsidRPr="00947EB5">
        <w:t>determination</w:t>
      </w:r>
      <w:r w:rsidRPr="00947EB5">
        <w:t>:</w:t>
      </w:r>
    </w:p>
    <w:p w:rsidR="000D2754" w:rsidRPr="00947EB5" w:rsidRDefault="000D2754" w:rsidP="000D2754">
      <w:pPr>
        <w:pStyle w:val="Definition"/>
      </w:pPr>
      <w:r w:rsidRPr="00947EB5">
        <w:rPr>
          <w:b/>
          <w:i/>
        </w:rPr>
        <w:t>Act</w:t>
      </w:r>
      <w:r w:rsidRPr="00947EB5">
        <w:t xml:space="preserve"> means the </w:t>
      </w:r>
      <w:r w:rsidRPr="00947EB5">
        <w:rPr>
          <w:i/>
        </w:rPr>
        <w:t>Carbon Credits (Carbon Farming Initiative) Act 2011</w:t>
      </w:r>
      <w:r w:rsidRPr="00947EB5">
        <w:t>.</w:t>
      </w:r>
    </w:p>
    <w:p w:rsidR="006F2953" w:rsidRPr="00947EB5" w:rsidRDefault="006F2953" w:rsidP="000D2754">
      <w:pPr>
        <w:pStyle w:val="Definition"/>
      </w:pPr>
      <w:r w:rsidRPr="00947EB5">
        <w:rPr>
          <w:b/>
          <w:i/>
        </w:rPr>
        <w:t>Allocation of Emissions from a CHP Plant Guide</w:t>
      </w:r>
      <w:r w:rsidRPr="00947EB5">
        <w:t xml:space="preserve"> has the meaning given by subsection</w:t>
      </w:r>
      <w:r w:rsidR="00947EB5" w:rsidRPr="00947EB5">
        <w:t> </w:t>
      </w:r>
      <w:r w:rsidR="003E0B95" w:rsidRPr="00947EB5">
        <w:t>62</w:t>
      </w:r>
      <w:r w:rsidRPr="00947EB5">
        <w:t>(2).</w:t>
      </w:r>
    </w:p>
    <w:p w:rsidR="00E06BC1" w:rsidRPr="00947EB5" w:rsidRDefault="00E06BC1" w:rsidP="000D2754">
      <w:pPr>
        <w:pStyle w:val="Definition"/>
      </w:pPr>
      <w:r w:rsidRPr="00947EB5">
        <w:rPr>
          <w:b/>
          <w:i/>
        </w:rPr>
        <w:t>amendment Act</w:t>
      </w:r>
      <w:r w:rsidRPr="00947EB5">
        <w:t xml:space="preserve"> has the meaning given by subsection</w:t>
      </w:r>
      <w:r w:rsidR="00947EB5" w:rsidRPr="00947EB5">
        <w:t> </w:t>
      </w:r>
      <w:r w:rsidR="003E0B95" w:rsidRPr="00947EB5">
        <w:t>19</w:t>
      </w:r>
      <w:r w:rsidRPr="00947EB5">
        <w:t>(5).</w:t>
      </w:r>
    </w:p>
    <w:p w:rsidR="00B966A1" w:rsidRPr="00947EB5" w:rsidRDefault="00B966A1" w:rsidP="000D2754">
      <w:pPr>
        <w:pStyle w:val="Definition"/>
      </w:pPr>
      <w:r w:rsidRPr="00947EB5">
        <w:rPr>
          <w:b/>
          <w:i/>
        </w:rPr>
        <w:lastRenderedPageBreak/>
        <w:t>applicable monitoring requirements</w:t>
      </w:r>
      <w:r w:rsidRPr="00947EB5">
        <w:t>, for electricity exported from a facility, means:</w:t>
      </w:r>
    </w:p>
    <w:p w:rsidR="00B966A1" w:rsidRPr="00947EB5" w:rsidRDefault="00B966A1" w:rsidP="00B966A1">
      <w:pPr>
        <w:pStyle w:val="paragraph"/>
      </w:pPr>
      <w:r w:rsidRPr="00947EB5">
        <w:tab/>
        <w:t>(a)</w:t>
      </w:r>
      <w:r w:rsidRPr="00947EB5">
        <w:tab/>
        <w:t>if electricity is a production variable for the facility—the requirements that apply under sections</w:t>
      </w:r>
      <w:r w:rsidR="00947EB5" w:rsidRPr="00947EB5">
        <w:t> </w:t>
      </w:r>
      <w:r w:rsidR="003E0B95" w:rsidRPr="00947EB5">
        <w:t>79</w:t>
      </w:r>
      <w:r w:rsidRPr="00947EB5">
        <w:t xml:space="preserve"> and </w:t>
      </w:r>
      <w:r w:rsidR="003E0B95" w:rsidRPr="00947EB5">
        <w:t>80</w:t>
      </w:r>
      <w:r w:rsidRPr="00947EB5">
        <w:t>; or</w:t>
      </w:r>
    </w:p>
    <w:p w:rsidR="00B966A1" w:rsidRPr="00947EB5" w:rsidRDefault="00B966A1" w:rsidP="00B966A1">
      <w:pPr>
        <w:pStyle w:val="paragraph"/>
      </w:pPr>
      <w:r w:rsidRPr="00947EB5">
        <w:tab/>
        <w:t>(b)</w:t>
      </w:r>
      <w:r w:rsidRPr="00947EB5">
        <w:tab/>
        <w:t>otherwise—the requirements that apply under section</w:t>
      </w:r>
      <w:r w:rsidR="00947EB5" w:rsidRPr="00947EB5">
        <w:t> </w:t>
      </w:r>
      <w:r w:rsidR="003E0B95" w:rsidRPr="00947EB5">
        <w:t>80</w:t>
      </w:r>
      <w:r w:rsidRPr="00947EB5">
        <w:t>.</w:t>
      </w:r>
    </w:p>
    <w:p w:rsidR="005E0D35" w:rsidRPr="00947EB5" w:rsidRDefault="00792521" w:rsidP="005E0D35">
      <w:pPr>
        <w:pStyle w:val="Definition"/>
      </w:pPr>
      <w:r w:rsidRPr="00947EB5">
        <w:rPr>
          <w:b/>
          <w:i/>
        </w:rPr>
        <w:t xml:space="preserve">appropriate </w:t>
      </w:r>
      <w:r w:rsidR="007D74B5" w:rsidRPr="00947EB5">
        <w:rPr>
          <w:b/>
          <w:i/>
        </w:rPr>
        <w:t>abatement</w:t>
      </w:r>
      <w:r w:rsidRPr="00947EB5">
        <w:rPr>
          <w:b/>
          <w:i/>
        </w:rPr>
        <w:t xml:space="preserve"> estimation approach</w:t>
      </w:r>
      <w:r w:rsidRPr="00947EB5">
        <w:t xml:space="preserve"> has the meaning given by subsection</w:t>
      </w:r>
      <w:r w:rsidR="00947EB5" w:rsidRPr="00947EB5">
        <w:t> </w:t>
      </w:r>
      <w:r w:rsidR="003E0B95" w:rsidRPr="00947EB5">
        <w:t>28</w:t>
      </w:r>
      <w:r w:rsidR="002478C4" w:rsidRPr="00947EB5">
        <w:t>(</w:t>
      </w:r>
      <w:r w:rsidR="00B37FC3" w:rsidRPr="00947EB5">
        <w:t>6</w:t>
      </w:r>
      <w:r w:rsidR="006B6876" w:rsidRPr="00947EB5">
        <w:t>).</w:t>
      </w:r>
    </w:p>
    <w:p w:rsidR="00FA0912" w:rsidRPr="00947EB5" w:rsidRDefault="00FA0912" w:rsidP="000D2754">
      <w:pPr>
        <w:pStyle w:val="Definition"/>
      </w:pPr>
      <w:r w:rsidRPr="00947EB5">
        <w:rPr>
          <w:b/>
          <w:i/>
        </w:rPr>
        <w:t>baseline period</w:t>
      </w:r>
      <w:r w:rsidRPr="00947EB5">
        <w:t xml:space="preserve">: the </w:t>
      </w:r>
      <w:r w:rsidRPr="00947EB5">
        <w:rPr>
          <w:b/>
          <w:i/>
        </w:rPr>
        <w:t>baseline period</w:t>
      </w:r>
      <w:r w:rsidRPr="00947EB5">
        <w:t xml:space="preserve"> for a facilities project consists of the 4 consecutive NGER reporting years preceding the NGER reporting year in which the first project abatement activity begins to be implemented.</w:t>
      </w:r>
    </w:p>
    <w:p w:rsidR="00F66A8A" w:rsidRPr="00947EB5" w:rsidRDefault="00603F30" w:rsidP="00F66A8A">
      <w:pPr>
        <w:pStyle w:val="Definition"/>
      </w:pPr>
      <w:r w:rsidRPr="00947EB5">
        <w:rPr>
          <w:b/>
          <w:i/>
        </w:rPr>
        <w:t>baseline period monitoring requirements</w:t>
      </w:r>
      <w:r w:rsidR="00F66A8A" w:rsidRPr="00947EB5">
        <w:t xml:space="preserve"> has the meaning given by section</w:t>
      </w:r>
      <w:r w:rsidR="00947EB5" w:rsidRPr="00947EB5">
        <w:t> </w:t>
      </w:r>
      <w:r w:rsidR="003E0B95" w:rsidRPr="00947EB5">
        <w:t>6</w:t>
      </w:r>
      <w:r w:rsidR="00F66A8A" w:rsidRPr="00947EB5">
        <w:t>.</w:t>
      </w:r>
    </w:p>
    <w:p w:rsidR="005A0B48" w:rsidRPr="00947EB5" w:rsidRDefault="005A0B48" w:rsidP="00F66A8A">
      <w:pPr>
        <w:pStyle w:val="Definition"/>
      </w:pPr>
      <w:r w:rsidRPr="00947EB5">
        <w:rPr>
          <w:b/>
          <w:i/>
        </w:rPr>
        <w:t>baseline year</w:t>
      </w:r>
      <w:r w:rsidRPr="00947EB5">
        <w:t xml:space="preserve">, for a facility, means the baseline year worked out in accordance with </w:t>
      </w:r>
      <w:r w:rsidR="003B70AB" w:rsidRPr="00947EB5">
        <w:t>section</w:t>
      </w:r>
      <w:r w:rsidR="00947EB5" w:rsidRPr="00947EB5">
        <w:t> </w:t>
      </w:r>
      <w:r w:rsidR="003E0B95" w:rsidRPr="00947EB5">
        <w:t>33</w:t>
      </w:r>
      <w:r w:rsidR="00CE4D50" w:rsidRPr="00947EB5">
        <w:t xml:space="preserve"> for each of the facility’s production variables</w:t>
      </w:r>
      <w:r w:rsidRPr="00947EB5">
        <w:t>.</w:t>
      </w:r>
    </w:p>
    <w:p w:rsidR="005A0B48" w:rsidRPr="00947EB5" w:rsidRDefault="005A0B48" w:rsidP="005A0B48">
      <w:pPr>
        <w:pStyle w:val="notetext"/>
      </w:pPr>
      <w:r w:rsidRPr="00947EB5">
        <w:t>Note:</w:t>
      </w:r>
      <w:r w:rsidRPr="00947EB5">
        <w:tab/>
      </w:r>
      <w:r w:rsidR="00CE4D50" w:rsidRPr="00947EB5">
        <w:t>The baseline year</w:t>
      </w:r>
      <w:r w:rsidRPr="00947EB5">
        <w:t xml:space="preserve"> </w:t>
      </w:r>
      <w:r w:rsidR="00CE4D50" w:rsidRPr="00947EB5">
        <w:t xml:space="preserve">worked out in accordance with that </w:t>
      </w:r>
      <w:r w:rsidR="003B70AB" w:rsidRPr="00947EB5">
        <w:t>section</w:t>
      </w:r>
      <w:r w:rsidR="00CE4D50" w:rsidRPr="00947EB5">
        <w:t xml:space="preserve"> </w:t>
      </w:r>
      <w:r w:rsidRPr="00947EB5">
        <w:t>will be the same year for each of the facility’s production variables.</w:t>
      </w:r>
    </w:p>
    <w:p w:rsidR="001201CC" w:rsidRPr="00947EB5" w:rsidRDefault="001201CC" w:rsidP="003A07F8">
      <w:pPr>
        <w:pStyle w:val="Definition"/>
      </w:pPr>
      <w:r w:rsidRPr="00947EB5">
        <w:rPr>
          <w:b/>
          <w:i/>
        </w:rPr>
        <w:t>biomass</w:t>
      </w:r>
      <w:r w:rsidRPr="00947EB5">
        <w:t xml:space="preserve"> means organic matter other than:</w:t>
      </w:r>
    </w:p>
    <w:p w:rsidR="001201CC" w:rsidRPr="00947EB5" w:rsidRDefault="001201CC" w:rsidP="001201CC">
      <w:pPr>
        <w:pStyle w:val="paragraph"/>
      </w:pPr>
      <w:r w:rsidRPr="00947EB5">
        <w:tab/>
        <w:t>(a)</w:t>
      </w:r>
      <w:r w:rsidRPr="00947EB5">
        <w:tab/>
      </w:r>
      <w:r w:rsidR="00BC6F2E" w:rsidRPr="00947EB5">
        <w:t>fossil fuels</w:t>
      </w:r>
      <w:r w:rsidRPr="00947EB5">
        <w:t>; or</w:t>
      </w:r>
    </w:p>
    <w:p w:rsidR="001201CC" w:rsidRPr="00947EB5" w:rsidRDefault="001201CC" w:rsidP="001201CC">
      <w:pPr>
        <w:pStyle w:val="paragraph"/>
      </w:pPr>
      <w:r w:rsidRPr="00947EB5">
        <w:tab/>
        <w:t>(b)</w:t>
      </w:r>
      <w:r w:rsidRPr="00947EB5">
        <w:tab/>
        <w:t>biofuel</w:t>
      </w:r>
      <w:r w:rsidR="00247C5C" w:rsidRPr="00947EB5">
        <w:t>s</w:t>
      </w:r>
      <w:r w:rsidRPr="00947EB5">
        <w:t>.</w:t>
      </w:r>
    </w:p>
    <w:p w:rsidR="001201CC" w:rsidRPr="00947EB5" w:rsidRDefault="00247C5C" w:rsidP="001201CC">
      <w:pPr>
        <w:pStyle w:val="notetext"/>
      </w:pPr>
      <w:r w:rsidRPr="00947EB5">
        <w:t>Note 1:</w:t>
      </w:r>
      <w:r w:rsidRPr="00947EB5">
        <w:tab/>
      </w:r>
      <w:r w:rsidR="001201CC" w:rsidRPr="00947EB5">
        <w:t xml:space="preserve">Examples </w:t>
      </w:r>
      <w:r w:rsidRPr="00947EB5">
        <w:t>o</w:t>
      </w:r>
      <w:r w:rsidR="001201CC" w:rsidRPr="00947EB5">
        <w:t>f fossil</w:t>
      </w:r>
      <w:r w:rsidR="00BC6F2E" w:rsidRPr="00947EB5">
        <w:t xml:space="preserve"> fuels</w:t>
      </w:r>
      <w:r w:rsidRPr="00947EB5">
        <w:t xml:space="preserve"> include c</w:t>
      </w:r>
      <w:r w:rsidR="001201CC" w:rsidRPr="00947EB5">
        <w:t>oal, lignite</w:t>
      </w:r>
      <w:r w:rsidR="00BC6F2E" w:rsidRPr="00947EB5">
        <w:t xml:space="preserve">, petroleum products </w:t>
      </w:r>
      <w:r w:rsidRPr="00947EB5">
        <w:t xml:space="preserve">and </w:t>
      </w:r>
      <w:r w:rsidR="00BC6F2E" w:rsidRPr="00947EB5">
        <w:t>natural gas</w:t>
      </w:r>
      <w:r w:rsidR="001201CC" w:rsidRPr="00947EB5">
        <w:t>.</w:t>
      </w:r>
    </w:p>
    <w:p w:rsidR="001201CC" w:rsidRPr="00947EB5" w:rsidRDefault="00247C5C" w:rsidP="001201CC">
      <w:pPr>
        <w:pStyle w:val="notetext"/>
      </w:pPr>
      <w:r w:rsidRPr="00947EB5">
        <w:t>Note 2:</w:t>
      </w:r>
      <w:r w:rsidRPr="00947EB5">
        <w:tab/>
      </w:r>
      <w:r w:rsidR="001201CC" w:rsidRPr="00947EB5">
        <w:t>Examples of biofuel</w:t>
      </w:r>
      <w:r w:rsidRPr="00947EB5">
        <w:t>s include e</w:t>
      </w:r>
      <w:r w:rsidR="001201CC" w:rsidRPr="00947EB5">
        <w:t>thanol</w:t>
      </w:r>
      <w:r w:rsidRPr="00947EB5">
        <w:t xml:space="preserve"> and </w:t>
      </w:r>
      <w:r w:rsidR="001201CC" w:rsidRPr="00947EB5">
        <w:t>biodiesel.</w:t>
      </w:r>
    </w:p>
    <w:p w:rsidR="003A07F8" w:rsidRPr="00947EB5" w:rsidRDefault="003A07F8" w:rsidP="003A07F8">
      <w:pPr>
        <w:pStyle w:val="Definition"/>
      </w:pPr>
      <w:r w:rsidRPr="00947EB5">
        <w:rPr>
          <w:b/>
          <w:i/>
        </w:rPr>
        <w:t>by</w:t>
      </w:r>
      <w:r w:rsidR="00947EB5">
        <w:rPr>
          <w:b/>
          <w:i/>
        </w:rPr>
        <w:noBreakHyphen/>
      </w:r>
      <w:r w:rsidRPr="00947EB5">
        <w:rPr>
          <w:b/>
          <w:i/>
        </w:rPr>
        <w:t>product</w:t>
      </w:r>
      <w:r w:rsidRPr="00947EB5">
        <w:t xml:space="preserve"> mea</w:t>
      </w:r>
      <w:r w:rsidR="00413D92" w:rsidRPr="00947EB5">
        <w:t>ns a saleable</w:t>
      </w:r>
      <w:r w:rsidRPr="00947EB5">
        <w:t xml:space="preserve"> output that:</w:t>
      </w:r>
    </w:p>
    <w:p w:rsidR="003A07F8" w:rsidRPr="00947EB5" w:rsidRDefault="003A07F8" w:rsidP="003A07F8">
      <w:pPr>
        <w:pStyle w:val="paragraph"/>
      </w:pPr>
      <w:r w:rsidRPr="00947EB5">
        <w:tab/>
        <w:t>(a)</w:t>
      </w:r>
      <w:r w:rsidRPr="00947EB5">
        <w:tab/>
        <w:t>results from a chemical or physical process undertaken by a facility other than for the purpose of producing the output; and</w:t>
      </w:r>
    </w:p>
    <w:p w:rsidR="003A07F8" w:rsidRPr="00947EB5" w:rsidRDefault="003A07F8" w:rsidP="003A07F8">
      <w:pPr>
        <w:pStyle w:val="paragraph"/>
      </w:pPr>
      <w:r w:rsidRPr="00947EB5">
        <w:tab/>
        <w:t>(b)</w:t>
      </w:r>
      <w:r w:rsidRPr="00947EB5">
        <w:tab/>
        <w:t xml:space="preserve">will be </w:t>
      </w:r>
      <w:r w:rsidR="00413D92" w:rsidRPr="00947EB5">
        <w:t>disposed of, by sale or gift,</w:t>
      </w:r>
      <w:r w:rsidRPr="00947EB5">
        <w:t xml:space="preserve"> without any further processing by the facility (other than</w:t>
      </w:r>
      <w:r w:rsidR="00764538" w:rsidRPr="00947EB5">
        <w:t xml:space="preserve"> further processing</w:t>
      </w:r>
      <w:r w:rsidRPr="00947EB5">
        <w:t xml:space="preserve"> in accordance with standard industry practice).</w:t>
      </w:r>
    </w:p>
    <w:p w:rsidR="00967A1D" w:rsidRPr="00947EB5" w:rsidRDefault="00967A1D" w:rsidP="00967A1D">
      <w:pPr>
        <w:pStyle w:val="Definition"/>
      </w:pPr>
      <w:r w:rsidRPr="00947EB5">
        <w:rPr>
          <w:b/>
          <w:i/>
        </w:rPr>
        <w:t>calculation year</w:t>
      </w:r>
      <w:r w:rsidRPr="00947EB5">
        <w:t xml:space="preserve"> has the meaning given by subsection</w:t>
      </w:r>
      <w:r w:rsidR="00947EB5" w:rsidRPr="00947EB5">
        <w:t> </w:t>
      </w:r>
      <w:r w:rsidR="003E0B95" w:rsidRPr="00947EB5">
        <w:t>38</w:t>
      </w:r>
      <w:r w:rsidRPr="00947EB5">
        <w:t>(1).</w:t>
      </w:r>
    </w:p>
    <w:p w:rsidR="00540623" w:rsidRPr="00947EB5" w:rsidRDefault="00540623" w:rsidP="00540623">
      <w:pPr>
        <w:pStyle w:val="Definition"/>
      </w:pPr>
      <w:r w:rsidRPr="00947EB5">
        <w:rPr>
          <w:b/>
          <w:i/>
        </w:rPr>
        <w:t>chief financial officer</w:t>
      </w:r>
      <w:r w:rsidRPr="00947EB5">
        <w:t>, of a person that has operational control over a facility, means:</w:t>
      </w:r>
    </w:p>
    <w:p w:rsidR="00100DEA" w:rsidRPr="00947EB5" w:rsidRDefault="00540623" w:rsidP="00540623">
      <w:pPr>
        <w:pStyle w:val="paragraph"/>
      </w:pPr>
      <w:r w:rsidRPr="00947EB5">
        <w:tab/>
        <w:t>(a)</w:t>
      </w:r>
      <w:r w:rsidRPr="00947EB5">
        <w:tab/>
      </w:r>
      <w:r w:rsidR="00100DEA" w:rsidRPr="00947EB5">
        <w:t>if the person is a body corporate—the chief financial officer (however described) of the body corporate; or</w:t>
      </w:r>
    </w:p>
    <w:p w:rsidR="000B583A" w:rsidRPr="00947EB5" w:rsidRDefault="00100DEA" w:rsidP="00C679AD">
      <w:pPr>
        <w:pStyle w:val="paragraph"/>
      </w:pPr>
      <w:r w:rsidRPr="00947EB5">
        <w:tab/>
        <w:t>(b)</w:t>
      </w:r>
      <w:r w:rsidRPr="00947EB5">
        <w:tab/>
        <w:t>otherwise—</w:t>
      </w:r>
      <w:r w:rsidR="00540623" w:rsidRPr="00947EB5">
        <w:t>the individual who is primarily responsible for financial matte</w:t>
      </w:r>
      <w:r w:rsidRPr="00947EB5">
        <w:t>rs in relation to the person.</w:t>
      </w:r>
    </w:p>
    <w:p w:rsidR="002F26FA" w:rsidRPr="00947EB5" w:rsidRDefault="00AE68E0" w:rsidP="00AE68E0">
      <w:pPr>
        <w:pStyle w:val="Definition"/>
      </w:pPr>
      <w:r w:rsidRPr="00947EB5">
        <w:rPr>
          <w:b/>
          <w:i/>
        </w:rPr>
        <w:t>CHP plant</w:t>
      </w:r>
      <w:r w:rsidRPr="00947EB5">
        <w:t xml:space="preserve"> </w:t>
      </w:r>
      <w:r w:rsidR="001D52B4" w:rsidRPr="00947EB5">
        <w:t xml:space="preserve">(short for combined heat and power plant) </w:t>
      </w:r>
      <w:r w:rsidRPr="00947EB5">
        <w:t>means</w:t>
      </w:r>
      <w:r w:rsidR="002F26FA" w:rsidRPr="00947EB5">
        <w:t xml:space="preserve"> a </w:t>
      </w:r>
      <w:r w:rsidR="00702E3C" w:rsidRPr="00947EB5">
        <w:t xml:space="preserve">combined heat and power </w:t>
      </w:r>
      <w:r w:rsidR="002F26FA" w:rsidRPr="00947EB5">
        <w:t>plant that:</w:t>
      </w:r>
    </w:p>
    <w:p w:rsidR="002F26FA" w:rsidRPr="00947EB5" w:rsidRDefault="002F26FA" w:rsidP="002F26FA">
      <w:pPr>
        <w:pStyle w:val="paragraph"/>
      </w:pPr>
      <w:r w:rsidRPr="00947EB5">
        <w:tab/>
        <w:t>(a)</w:t>
      </w:r>
      <w:r w:rsidRPr="00947EB5">
        <w:tab/>
        <w:t>generates electricity; and</w:t>
      </w:r>
    </w:p>
    <w:p w:rsidR="002F26FA" w:rsidRPr="00947EB5" w:rsidRDefault="002F26FA" w:rsidP="002F26FA">
      <w:pPr>
        <w:pStyle w:val="paragraph"/>
      </w:pPr>
      <w:r w:rsidRPr="00947EB5">
        <w:tab/>
        <w:t>(b)</w:t>
      </w:r>
      <w:r w:rsidRPr="00947EB5">
        <w:tab/>
        <w:t xml:space="preserve">uses the waste heat resulting from that generation of electricity for </w:t>
      </w:r>
      <w:r w:rsidR="002732B2" w:rsidRPr="00947EB5">
        <w:t xml:space="preserve">heat </w:t>
      </w:r>
      <w:r w:rsidR="0080186B" w:rsidRPr="00947EB5">
        <w:t>or</w:t>
      </w:r>
      <w:r w:rsidRPr="00947EB5">
        <w:t xml:space="preserve"> cooling</w:t>
      </w:r>
      <w:r w:rsidR="0080186B" w:rsidRPr="00947EB5">
        <w:t xml:space="preserve"> or both heat and cooling</w:t>
      </w:r>
      <w:r w:rsidRPr="00947EB5">
        <w:t>.</w:t>
      </w:r>
    </w:p>
    <w:p w:rsidR="001147E9" w:rsidRPr="00947EB5" w:rsidRDefault="00BF7752" w:rsidP="001147E9">
      <w:pPr>
        <w:pStyle w:val="Definition"/>
      </w:pPr>
      <w:r w:rsidRPr="00947EB5">
        <w:rPr>
          <w:b/>
          <w:i/>
        </w:rPr>
        <w:t>declaration day</w:t>
      </w:r>
      <w:r w:rsidR="001147E9" w:rsidRPr="00947EB5">
        <w:t>, for a facilities project, means the day the project is declared to be an eligible offsets project.</w:t>
      </w:r>
    </w:p>
    <w:p w:rsidR="00E14E5B" w:rsidRPr="00947EB5" w:rsidRDefault="00517E48" w:rsidP="001147E9">
      <w:pPr>
        <w:pStyle w:val="Definition"/>
      </w:pPr>
      <w:r w:rsidRPr="00947EB5">
        <w:rPr>
          <w:b/>
          <w:i/>
        </w:rPr>
        <w:lastRenderedPageBreak/>
        <w:t>default emission</w:t>
      </w:r>
      <w:r w:rsidR="00967A1D" w:rsidRPr="00947EB5">
        <w:rPr>
          <w:b/>
          <w:i/>
        </w:rPr>
        <w:t xml:space="preserve"> factor</w:t>
      </w:r>
      <w:r w:rsidR="00837FEB" w:rsidRPr="00947EB5">
        <w:t xml:space="preserve"> means </w:t>
      </w:r>
      <w:r w:rsidR="00413F73" w:rsidRPr="00947EB5">
        <w:t>an emission factor specified by number (rather than by reference to a method for determining</w:t>
      </w:r>
      <w:r w:rsidR="00A33507" w:rsidRPr="00947EB5">
        <w:t xml:space="preserve"> or estimating</w:t>
      </w:r>
      <w:r w:rsidR="00413F73" w:rsidRPr="00947EB5">
        <w:t xml:space="preserve"> the factor) in</w:t>
      </w:r>
      <w:r w:rsidR="00E14E5B" w:rsidRPr="00947EB5">
        <w:t>:</w:t>
      </w:r>
    </w:p>
    <w:p w:rsidR="00967A1D" w:rsidRPr="00947EB5" w:rsidRDefault="00E14E5B" w:rsidP="00E14E5B">
      <w:pPr>
        <w:pStyle w:val="paragraph"/>
      </w:pPr>
      <w:r w:rsidRPr="00947EB5">
        <w:tab/>
        <w:t>(a)</w:t>
      </w:r>
      <w:r w:rsidRPr="00947EB5">
        <w:tab/>
        <w:t>Schedule</w:t>
      </w:r>
      <w:r w:rsidR="00947EB5" w:rsidRPr="00947EB5">
        <w:t> </w:t>
      </w:r>
      <w:r w:rsidRPr="00947EB5">
        <w:t xml:space="preserve">1 to the </w:t>
      </w:r>
      <w:r w:rsidR="00967A1D" w:rsidRPr="00947EB5">
        <w:t>N</w:t>
      </w:r>
      <w:r w:rsidRPr="00947EB5">
        <w:t>GER (Measurement) Determination; or</w:t>
      </w:r>
    </w:p>
    <w:p w:rsidR="00E14E5B" w:rsidRPr="00947EB5" w:rsidRDefault="00E14E5B" w:rsidP="00E14E5B">
      <w:pPr>
        <w:pStyle w:val="paragraph"/>
      </w:pPr>
      <w:r w:rsidRPr="00947EB5">
        <w:tab/>
        <w:t>(b)</w:t>
      </w:r>
      <w:r w:rsidRPr="00947EB5">
        <w:tab/>
      </w:r>
      <w:r w:rsidR="00413F73" w:rsidRPr="00947EB5">
        <w:t>an NGER measurement method referred to in subsection</w:t>
      </w:r>
      <w:r w:rsidR="00947EB5" w:rsidRPr="00947EB5">
        <w:t> </w:t>
      </w:r>
      <w:r w:rsidR="00413F73" w:rsidRPr="00947EB5">
        <w:t>1.4(2) of that determination as method 2.</w:t>
      </w:r>
    </w:p>
    <w:p w:rsidR="00413F73" w:rsidRPr="00947EB5" w:rsidRDefault="00517E48" w:rsidP="00413F73">
      <w:pPr>
        <w:pStyle w:val="Definition"/>
      </w:pPr>
      <w:r w:rsidRPr="00947EB5">
        <w:rPr>
          <w:b/>
          <w:i/>
        </w:rPr>
        <w:t xml:space="preserve">default </w:t>
      </w:r>
      <w:r w:rsidR="00837FEB" w:rsidRPr="00947EB5">
        <w:rPr>
          <w:b/>
          <w:i/>
        </w:rPr>
        <w:t>energy content factor</w:t>
      </w:r>
      <w:r w:rsidR="00837FEB" w:rsidRPr="00947EB5">
        <w:t xml:space="preserve"> means </w:t>
      </w:r>
      <w:r w:rsidR="00413F73" w:rsidRPr="00947EB5">
        <w:t>an energy content factor specified by number (rather than by reference to a method for determining</w:t>
      </w:r>
      <w:r w:rsidR="00A33507" w:rsidRPr="00947EB5">
        <w:t xml:space="preserve"> or estimating</w:t>
      </w:r>
      <w:r w:rsidR="00413F73" w:rsidRPr="00947EB5">
        <w:t xml:space="preserve"> the factor) in:</w:t>
      </w:r>
    </w:p>
    <w:p w:rsidR="00413F73" w:rsidRPr="00947EB5" w:rsidRDefault="00413F73" w:rsidP="00413F73">
      <w:pPr>
        <w:pStyle w:val="paragraph"/>
      </w:pPr>
      <w:r w:rsidRPr="00947EB5">
        <w:tab/>
        <w:t>(a)</w:t>
      </w:r>
      <w:r w:rsidRPr="00947EB5">
        <w:tab/>
        <w:t>Schedule</w:t>
      </w:r>
      <w:r w:rsidR="00947EB5" w:rsidRPr="00947EB5">
        <w:t> </w:t>
      </w:r>
      <w:r w:rsidRPr="00947EB5">
        <w:t>1 to the NGER (Measurement) Determination; or</w:t>
      </w:r>
    </w:p>
    <w:p w:rsidR="00FB5224" w:rsidRPr="00947EB5" w:rsidRDefault="00413F73" w:rsidP="00413F73">
      <w:pPr>
        <w:pStyle w:val="paragraph"/>
      </w:pPr>
      <w:r w:rsidRPr="00947EB5">
        <w:tab/>
        <w:t>(b)</w:t>
      </w:r>
      <w:r w:rsidRPr="00947EB5">
        <w:tab/>
        <w:t>an NGER measurement method referred to in subsection</w:t>
      </w:r>
      <w:r w:rsidR="00947EB5" w:rsidRPr="00947EB5">
        <w:t> </w:t>
      </w:r>
      <w:r w:rsidRPr="00947EB5">
        <w:t>1.4(2) of that determination as method 2.</w:t>
      </w:r>
    </w:p>
    <w:p w:rsidR="007D67C8" w:rsidRPr="00947EB5" w:rsidRDefault="007D67C8" w:rsidP="007D67C8">
      <w:pPr>
        <w:pStyle w:val="Definition"/>
      </w:pPr>
      <w:r w:rsidRPr="00947EB5">
        <w:rPr>
          <w:b/>
          <w:i/>
        </w:rPr>
        <w:t>designated metering point</w:t>
      </w:r>
      <w:r w:rsidRPr="00947EB5">
        <w:t>, for a</w:t>
      </w:r>
      <w:r w:rsidR="00C679AD" w:rsidRPr="00947EB5">
        <w:t xml:space="preserve"> generating unit at</w:t>
      </w:r>
      <w:r w:rsidRPr="00947EB5">
        <w:t xml:space="preserve"> </w:t>
      </w:r>
      <w:r w:rsidR="00B41AD8" w:rsidRPr="00947EB5">
        <w:t xml:space="preserve">a </w:t>
      </w:r>
      <w:r w:rsidRPr="00947EB5">
        <w:t>facility, means:</w:t>
      </w:r>
    </w:p>
    <w:p w:rsidR="007D67C8" w:rsidRPr="00947EB5" w:rsidRDefault="007D67C8" w:rsidP="007D67C8">
      <w:pPr>
        <w:pStyle w:val="paragraph"/>
      </w:pPr>
      <w:r w:rsidRPr="00947EB5">
        <w:tab/>
        <w:t>(a)</w:t>
      </w:r>
      <w:r w:rsidRPr="00947EB5">
        <w:tab/>
        <w:t xml:space="preserve">if, at the time of measurement, the </w:t>
      </w:r>
      <w:r w:rsidR="00C679AD" w:rsidRPr="00947EB5">
        <w:t>generating unit</w:t>
      </w:r>
      <w:r w:rsidRPr="00947EB5">
        <w:t xml:space="preserve"> is </w:t>
      </w:r>
      <w:r w:rsidR="00C679AD" w:rsidRPr="00947EB5">
        <w:t>connected to</w:t>
      </w:r>
      <w:r w:rsidRPr="00947EB5">
        <w:t xml:space="preserve"> the national electricity market—the metering point determined under the National Electricity Rules in force at the time of measurement; or</w:t>
      </w:r>
    </w:p>
    <w:p w:rsidR="007D67C8" w:rsidRPr="00947EB5" w:rsidRDefault="007D67C8" w:rsidP="007D67C8">
      <w:pPr>
        <w:pStyle w:val="paragraph"/>
      </w:pPr>
      <w:r w:rsidRPr="00947EB5">
        <w:tab/>
        <w:t>(b)</w:t>
      </w:r>
      <w:r w:rsidRPr="00947EB5">
        <w:tab/>
      </w:r>
      <w:r w:rsidR="003739C0" w:rsidRPr="00947EB5">
        <w:t xml:space="preserve">if </w:t>
      </w:r>
      <w:r w:rsidR="00947EB5" w:rsidRPr="00947EB5">
        <w:t>paragraph (</w:t>
      </w:r>
      <w:r w:rsidR="003739C0" w:rsidRPr="00947EB5">
        <w:t xml:space="preserve">a) does not apply and </w:t>
      </w:r>
      <w:r w:rsidRPr="00947EB5">
        <w:t xml:space="preserve">a relevant authority of the State or Territory where the </w:t>
      </w:r>
      <w:r w:rsidR="0057716A" w:rsidRPr="00947EB5">
        <w:t>generating unit</w:t>
      </w:r>
      <w:r w:rsidR="003739C0" w:rsidRPr="00947EB5">
        <w:t xml:space="preserve"> is located has determined a metering point that applies at the time of measurement—the metering point determined by the relevant authority; or</w:t>
      </w:r>
    </w:p>
    <w:p w:rsidR="003739C0" w:rsidRPr="00947EB5" w:rsidRDefault="003739C0" w:rsidP="007D67C8">
      <w:pPr>
        <w:pStyle w:val="paragraph"/>
      </w:pPr>
      <w:r w:rsidRPr="00947EB5">
        <w:tab/>
        <w:t>(c)</w:t>
      </w:r>
      <w:r w:rsidRPr="00947EB5">
        <w:tab/>
        <w:t xml:space="preserve">if neither </w:t>
      </w:r>
      <w:r w:rsidR="00947EB5" w:rsidRPr="00947EB5">
        <w:t>paragraph (</w:t>
      </w:r>
      <w:r w:rsidRPr="00947EB5">
        <w:t xml:space="preserve">a) nor (b) applies—a metering point that </w:t>
      </w:r>
      <w:r w:rsidR="00BD4138" w:rsidRPr="00947EB5">
        <w:t xml:space="preserve">allows electricity </w:t>
      </w:r>
      <w:r w:rsidR="00C679AD" w:rsidRPr="00947EB5">
        <w:t xml:space="preserve">that is generated by the generating unit and </w:t>
      </w:r>
      <w:r w:rsidR="00BD4138" w:rsidRPr="00947EB5">
        <w:t>exported from the facility to be measured at a time that is a</w:t>
      </w:r>
      <w:r w:rsidR="002C1A06" w:rsidRPr="00947EB5">
        <w:t>s</w:t>
      </w:r>
      <w:r w:rsidR="00BD4138" w:rsidRPr="00947EB5">
        <w:t xml:space="preserve"> close as possible to when the electricity leaves the facility.</w:t>
      </w:r>
    </w:p>
    <w:p w:rsidR="00622A60" w:rsidRPr="00947EB5" w:rsidRDefault="00F752E9" w:rsidP="006B6876">
      <w:pPr>
        <w:pStyle w:val="Definition"/>
      </w:pPr>
      <w:r w:rsidRPr="00947EB5">
        <w:rPr>
          <w:b/>
          <w:i/>
        </w:rPr>
        <w:t>displaced electricity</w:t>
      </w:r>
      <w:r w:rsidR="00622A60" w:rsidRPr="00947EB5">
        <w:t>:</w:t>
      </w:r>
    </w:p>
    <w:p w:rsidR="00F752E9" w:rsidRPr="00947EB5" w:rsidRDefault="00622A60" w:rsidP="00622A60">
      <w:pPr>
        <w:pStyle w:val="paragraph"/>
      </w:pPr>
      <w:r w:rsidRPr="00947EB5">
        <w:tab/>
        <w:t>(a)</w:t>
      </w:r>
      <w:r w:rsidRPr="00947EB5">
        <w:tab/>
        <w:t>for the purpose</w:t>
      </w:r>
      <w:r w:rsidR="001F15F1" w:rsidRPr="00947EB5">
        <w:t>s</w:t>
      </w:r>
      <w:r w:rsidR="00345451" w:rsidRPr="00947EB5">
        <w:t xml:space="preserve"> of equation 18</w:t>
      </w:r>
      <w:r w:rsidRPr="00947EB5">
        <w:t xml:space="preserve">—has the meaning given by </w:t>
      </w:r>
      <w:r w:rsidR="00F752E9" w:rsidRPr="00947EB5">
        <w:t>subsection</w:t>
      </w:r>
      <w:r w:rsidR="00947EB5" w:rsidRPr="00947EB5">
        <w:t> </w:t>
      </w:r>
      <w:r w:rsidR="003E0B95" w:rsidRPr="00947EB5">
        <w:t>48</w:t>
      </w:r>
      <w:r w:rsidR="00D473C3" w:rsidRPr="00947EB5">
        <w:t>(2</w:t>
      </w:r>
      <w:r w:rsidR="001F15F1" w:rsidRPr="00947EB5">
        <w:t>); and</w:t>
      </w:r>
    </w:p>
    <w:p w:rsidR="00A53154" w:rsidRPr="00947EB5" w:rsidRDefault="00622A60" w:rsidP="00767052">
      <w:pPr>
        <w:pStyle w:val="paragraph"/>
      </w:pPr>
      <w:r w:rsidRPr="00947EB5">
        <w:tab/>
        <w:t>(b)</w:t>
      </w:r>
      <w:r w:rsidRPr="00947EB5">
        <w:tab/>
        <w:t>for the purpose</w:t>
      </w:r>
      <w:r w:rsidR="001F15F1" w:rsidRPr="00947EB5">
        <w:t>s</w:t>
      </w:r>
      <w:r w:rsidR="00D473C3" w:rsidRPr="00947EB5">
        <w:t xml:space="preserve"> of equation 20</w:t>
      </w:r>
      <w:r w:rsidRPr="00947EB5">
        <w:t>—has the meaning given by subsection</w:t>
      </w:r>
      <w:r w:rsidR="00947EB5" w:rsidRPr="00947EB5">
        <w:t> </w:t>
      </w:r>
      <w:r w:rsidR="003E0B95" w:rsidRPr="00947EB5">
        <w:t>52</w:t>
      </w:r>
      <w:r w:rsidR="00D473C3" w:rsidRPr="00947EB5">
        <w:t>(2</w:t>
      </w:r>
      <w:r w:rsidRPr="00947EB5">
        <w:t>).</w:t>
      </w:r>
    </w:p>
    <w:p w:rsidR="00EB56EE" w:rsidRPr="00947EB5" w:rsidRDefault="00EB56EE" w:rsidP="00EB56EE">
      <w:pPr>
        <w:pStyle w:val="Definition"/>
      </w:pPr>
      <w:r w:rsidRPr="00947EB5">
        <w:rPr>
          <w:b/>
          <w:i/>
        </w:rPr>
        <w:t>distribution network</w:t>
      </w:r>
      <w:r w:rsidRPr="00947EB5">
        <w:t xml:space="preserve"> means a network or system that is a distribution network or a distribution system under a law that governs the operation of the network or system.</w:t>
      </w:r>
    </w:p>
    <w:p w:rsidR="00005A45" w:rsidRPr="00947EB5" w:rsidRDefault="00005A45" w:rsidP="00005A45">
      <w:pPr>
        <w:pStyle w:val="Definition"/>
      </w:pPr>
      <w:r w:rsidRPr="00947EB5">
        <w:rPr>
          <w:b/>
          <w:i/>
        </w:rPr>
        <w:t>eligible renewable energy source</w:t>
      </w:r>
      <w:r w:rsidRPr="00947EB5">
        <w:t xml:space="preserve"> has the same meaning as in the </w:t>
      </w:r>
      <w:r w:rsidRPr="00947EB5">
        <w:rPr>
          <w:i/>
        </w:rPr>
        <w:t>Renewable Energy (Electricity) Act 2000</w:t>
      </w:r>
      <w:r w:rsidRPr="00947EB5">
        <w:t>.</w:t>
      </w:r>
    </w:p>
    <w:p w:rsidR="00686423" w:rsidRPr="00947EB5" w:rsidRDefault="009D1034" w:rsidP="00005A45">
      <w:pPr>
        <w:pStyle w:val="Definition"/>
      </w:pPr>
      <w:r w:rsidRPr="00947EB5">
        <w:rPr>
          <w:b/>
          <w:i/>
        </w:rPr>
        <w:t>essential component</w:t>
      </w:r>
      <w:r w:rsidRPr="00947EB5">
        <w:t>, of a generating unit, means</w:t>
      </w:r>
      <w:r w:rsidR="00E9022D" w:rsidRPr="00947EB5">
        <w:t xml:space="preserve"> the generator of electricity</w:t>
      </w:r>
      <w:r w:rsidR="00E720A7" w:rsidRPr="00947EB5">
        <w:t>,</w:t>
      </w:r>
      <w:r w:rsidR="00E9022D" w:rsidRPr="00947EB5">
        <w:t xml:space="preserve"> and </w:t>
      </w:r>
      <w:r w:rsidR="00E720A7" w:rsidRPr="00947EB5">
        <w:t xml:space="preserve">any </w:t>
      </w:r>
      <w:r w:rsidR="00E9022D" w:rsidRPr="00947EB5">
        <w:t>related equipment</w:t>
      </w:r>
      <w:r w:rsidR="00EE0C8D" w:rsidRPr="00947EB5">
        <w:t>,</w:t>
      </w:r>
      <w:r w:rsidR="00E9022D" w:rsidRPr="00947EB5">
        <w:t xml:space="preserve"> that comprise the generating unit.</w:t>
      </w:r>
    </w:p>
    <w:p w:rsidR="001B34EA" w:rsidRPr="00947EB5" w:rsidRDefault="001B34EA" w:rsidP="001B34EA">
      <w:pPr>
        <w:pStyle w:val="Definition"/>
      </w:pPr>
      <w:r w:rsidRPr="00947EB5">
        <w:rPr>
          <w:b/>
          <w:i/>
        </w:rPr>
        <w:t xml:space="preserve">excluded </w:t>
      </w:r>
      <w:r w:rsidR="00601E27" w:rsidRPr="00947EB5">
        <w:rPr>
          <w:b/>
          <w:i/>
        </w:rPr>
        <w:t>heat</w:t>
      </w:r>
      <w:r w:rsidR="00DD0393" w:rsidRPr="00947EB5">
        <w:rPr>
          <w:b/>
          <w:i/>
        </w:rPr>
        <w:t xml:space="preserve"> or cooling </w:t>
      </w:r>
      <w:r w:rsidRPr="00947EB5">
        <w:rPr>
          <w:b/>
          <w:i/>
        </w:rPr>
        <w:t>emissions</w:t>
      </w:r>
      <w:r w:rsidRPr="00947EB5">
        <w:t xml:space="preserve"> has the meaning given by subsection</w:t>
      </w:r>
      <w:r w:rsidR="00947EB5" w:rsidRPr="00947EB5">
        <w:t> </w:t>
      </w:r>
      <w:r w:rsidR="003E0B95" w:rsidRPr="00947EB5">
        <w:t>44</w:t>
      </w:r>
      <w:r w:rsidR="00FE4562" w:rsidRPr="00947EB5">
        <w:t>(3</w:t>
      </w:r>
      <w:r w:rsidRPr="00947EB5">
        <w:t>).</w:t>
      </w:r>
    </w:p>
    <w:p w:rsidR="00C14C89" w:rsidRPr="00947EB5" w:rsidRDefault="00C14C89" w:rsidP="00C14C89">
      <w:pPr>
        <w:pStyle w:val="Definition"/>
      </w:pPr>
      <w:r w:rsidRPr="00947EB5">
        <w:rPr>
          <w:b/>
          <w:i/>
        </w:rPr>
        <w:t>excluded NGER fugitive emissions</w:t>
      </w:r>
      <w:r w:rsidRPr="00947EB5">
        <w:t xml:space="preserve"> means </w:t>
      </w:r>
      <w:r w:rsidR="001147E9" w:rsidRPr="00947EB5">
        <w:t>fugitive emissions</w:t>
      </w:r>
      <w:r w:rsidR="009B0DC1" w:rsidRPr="00947EB5">
        <w:t xml:space="preserve"> to which </w:t>
      </w:r>
      <w:r w:rsidR="00AA0B90" w:rsidRPr="00947EB5">
        <w:t>any of</w:t>
      </w:r>
      <w:r w:rsidR="009B0DC1" w:rsidRPr="00947EB5">
        <w:t xml:space="preserve"> </w:t>
      </w:r>
      <w:r w:rsidR="00DD5C49" w:rsidRPr="00947EB5">
        <w:t xml:space="preserve">the </w:t>
      </w:r>
      <w:r w:rsidR="009B0DC1" w:rsidRPr="00947EB5">
        <w:t>following provisions of the NGER (Measurement) Determination appl</w:t>
      </w:r>
      <w:r w:rsidR="00AA0B90" w:rsidRPr="00947EB5">
        <w:t>y</w:t>
      </w:r>
      <w:r w:rsidR="009B0DC1" w:rsidRPr="00947EB5">
        <w:t>:</w:t>
      </w:r>
    </w:p>
    <w:p w:rsidR="009B0DC1" w:rsidRPr="00947EB5" w:rsidRDefault="009B0DC1" w:rsidP="009B0DC1">
      <w:pPr>
        <w:pStyle w:val="paragraph"/>
      </w:pPr>
      <w:r w:rsidRPr="00947EB5">
        <w:tab/>
        <w:t>(a)</w:t>
      </w:r>
      <w:r w:rsidRPr="00947EB5">
        <w:tab/>
        <w:t>Part</w:t>
      </w:r>
      <w:r w:rsidR="00947EB5" w:rsidRPr="00947EB5">
        <w:t> </w:t>
      </w:r>
      <w:r w:rsidRPr="00947EB5">
        <w:t>3.2 (fugitive emissions from coal mining);</w:t>
      </w:r>
    </w:p>
    <w:p w:rsidR="009B0DC1" w:rsidRPr="00947EB5" w:rsidRDefault="009B0DC1" w:rsidP="009B0DC1">
      <w:pPr>
        <w:pStyle w:val="paragraph"/>
      </w:pPr>
      <w:r w:rsidRPr="00947EB5">
        <w:tab/>
        <w:t>(b)</w:t>
      </w:r>
      <w:r w:rsidRPr="00947EB5">
        <w:tab/>
        <w:t>Division</w:t>
      </w:r>
      <w:r w:rsidR="00947EB5" w:rsidRPr="00947EB5">
        <w:t> </w:t>
      </w:r>
      <w:r w:rsidRPr="00947EB5">
        <w:t>3.3.2 (fugitive emissions from venting or flaring from oil or gas exploration activities);</w:t>
      </w:r>
    </w:p>
    <w:p w:rsidR="009B0DC1" w:rsidRPr="00947EB5" w:rsidRDefault="009B0DC1" w:rsidP="009B0DC1">
      <w:pPr>
        <w:pStyle w:val="paragraph"/>
      </w:pPr>
      <w:r w:rsidRPr="00947EB5">
        <w:tab/>
        <w:t>(c)</w:t>
      </w:r>
      <w:r w:rsidRPr="00947EB5">
        <w:tab/>
        <w:t>Subdivision</w:t>
      </w:r>
      <w:r w:rsidR="00947EB5" w:rsidRPr="00947EB5">
        <w:t> </w:t>
      </w:r>
      <w:r w:rsidRPr="00947EB5">
        <w:t>3.3.3.3 (fugitive emissions from crude oil production (flared));</w:t>
      </w:r>
    </w:p>
    <w:p w:rsidR="009B0DC1" w:rsidRPr="00947EB5" w:rsidRDefault="009B0DC1" w:rsidP="009B0DC1">
      <w:pPr>
        <w:pStyle w:val="paragraph"/>
      </w:pPr>
      <w:r w:rsidRPr="00947EB5">
        <w:lastRenderedPageBreak/>
        <w:tab/>
        <w:t>(d)</w:t>
      </w:r>
      <w:r w:rsidRPr="00947EB5">
        <w:tab/>
        <w:t>Subdivision</w:t>
      </w:r>
      <w:r w:rsidR="00947EB5" w:rsidRPr="00947EB5">
        <w:t> </w:t>
      </w:r>
      <w:r w:rsidRPr="00947EB5">
        <w:t>3.3.3.4 (fugitive emissions from crude oil production (non</w:t>
      </w:r>
      <w:r w:rsidR="00947EB5">
        <w:noBreakHyphen/>
      </w:r>
      <w:r w:rsidRPr="00947EB5">
        <w:t>flared));</w:t>
      </w:r>
    </w:p>
    <w:p w:rsidR="009B0DC1" w:rsidRPr="00947EB5" w:rsidRDefault="009B0DC1" w:rsidP="009B0DC1">
      <w:pPr>
        <w:pStyle w:val="paragraph"/>
      </w:pPr>
      <w:r w:rsidRPr="00947EB5">
        <w:tab/>
        <w:t>(e)</w:t>
      </w:r>
      <w:r w:rsidRPr="00947EB5">
        <w:tab/>
        <w:t>Subdivision</w:t>
      </w:r>
      <w:r w:rsidR="00947EB5" w:rsidRPr="00947EB5">
        <w:t> </w:t>
      </w:r>
      <w:r w:rsidRPr="00947EB5">
        <w:t>3.3.5.2 (fugitive emissions from deliberate releases from process vents, system upsets and accidents</w:t>
      </w:r>
      <w:r w:rsidR="00AA0B90" w:rsidRPr="00947EB5">
        <w:t xml:space="preserve"> during crude oil refining activities</w:t>
      </w:r>
      <w:r w:rsidRPr="00947EB5">
        <w:t>);</w:t>
      </w:r>
    </w:p>
    <w:p w:rsidR="009B0DC1" w:rsidRPr="00947EB5" w:rsidRDefault="009B0DC1" w:rsidP="009B0DC1">
      <w:pPr>
        <w:pStyle w:val="paragraph"/>
      </w:pPr>
      <w:r w:rsidRPr="00947EB5">
        <w:tab/>
        <w:t>(f)</w:t>
      </w:r>
      <w:r w:rsidRPr="00947EB5">
        <w:tab/>
        <w:t>Subdivision</w:t>
      </w:r>
      <w:r w:rsidR="00947EB5" w:rsidRPr="00947EB5">
        <w:t> </w:t>
      </w:r>
      <w:r w:rsidRPr="00947EB5">
        <w:t>3.3.5.3 (fugitive emissions released from gas flared from oil refineries);</w:t>
      </w:r>
    </w:p>
    <w:p w:rsidR="009B0DC1" w:rsidRPr="00947EB5" w:rsidRDefault="009B0DC1" w:rsidP="009B0DC1">
      <w:pPr>
        <w:pStyle w:val="paragraph"/>
      </w:pPr>
      <w:r w:rsidRPr="00947EB5">
        <w:tab/>
        <w:t>(g)</w:t>
      </w:r>
      <w:r w:rsidRPr="00947EB5">
        <w:tab/>
        <w:t>Division</w:t>
      </w:r>
      <w:r w:rsidR="00947EB5" w:rsidRPr="00947EB5">
        <w:t> </w:t>
      </w:r>
      <w:r w:rsidRPr="00947EB5">
        <w:t>3.3.9 (fugitive emission</w:t>
      </w:r>
      <w:r w:rsidR="00A36C71" w:rsidRPr="00947EB5">
        <w:t>s</w:t>
      </w:r>
      <w:r w:rsidRPr="00947EB5">
        <w:t xml:space="preserve"> from venting or flaring from natural gas production or processing activities);</w:t>
      </w:r>
    </w:p>
    <w:p w:rsidR="00AA0B90" w:rsidRPr="00947EB5" w:rsidRDefault="00AA0B90" w:rsidP="009B0DC1">
      <w:pPr>
        <w:pStyle w:val="paragraph"/>
      </w:pPr>
      <w:r w:rsidRPr="00947EB5">
        <w:tab/>
        <w:t>(h)</w:t>
      </w:r>
      <w:r w:rsidRPr="00947EB5">
        <w:tab/>
        <w:t>Part</w:t>
      </w:r>
      <w:r w:rsidR="00947EB5" w:rsidRPr="00947EB5">
        <w:t> </w:t>
      </w:r>
      <w:r w:rsidRPr="00947EB5">
        <w:t>3.4 (fugitive emissions from the transport of captured carbon dioxide).</w:t>
      </w:r>
    </w:p>
    <w:p w:rsidR="00C43EAD" w:rsidRPr="00947EB5" w:rsidRDefault="00C43EAD" w:rsidP="00C43EAD">
      <w:pPr>
        <w:pStyle w:val="Definition"/>
      </w:pPr>
      <w:r w:rsidRPr="00947EB5">
        <w:rPr>
          <w:b/>
          <w:i/>
        </w:rPr>
        <w:t xml:space="preserve">existing </w:t>
      </w:r>
      <w:r w:rsidR="00E9022D" w:rsidRPr="00947EB5">
        <w:rPr>
          <w:b/>
          <w:i/>
        </w:rPr>
        <w:t>generating unit</w:t>
      </w:r>
      <w:r w:rsidR="00E9022D" w:rsidRPr="00947EB5">
        <w:t xml:space="preserve">: a generating unit is an </w:t>
      </w:r>
      <w:r w:rsidR="00E9022D" w:rsidRPr="00947EB5">
        <w:rPr>
          <w:b/>
          <w:i/>
        </w:rPr>
        <w:t>existing generating unit</w:t>
      </w:r>
      <w:r w:rsidRPr="00947EB5">
        <w:t xml:space="preserve"> for a facility during an NGER reporting year</w:t>
      </w:r>
      <w:r w:rsidR="00E9022D" w:rsidRPr="00947EB5">
        <w:t xml:space="preserve"> if</w:t>
      </w:r>
      <w:r w:rsidRPr="00947EB5">
        <w:t>:</w:t>
      </w:r>
    </w:p>
    <w:p w:rsidR="00C43EAD" w:rsidRPr="00947EB5" w:rsidRDefault="00C43EAD" w:rsidP="002E2EEF">
      <w:pPr>
        <w:pStyle w:val="paragraph"/>
      </w:pPr>
      <w:r w:rsidRPr="00947EB5">
        <w:tab/>
        <w:t>(a)</w:t>
      </w:r>
      <w:r w:rsidRPr="00947EB5">
        <w:tab/>
      </w:r>
      <w:r w:rsidR="00752EE4" w:rsidRPr="00947EB5">
        <w:t xml:space="preserve">the generating unit </w:t>
      </w:r>
      <w:r w:rsidRPr="00947EB5">
        <w:t>was used to generate electricity at the facility during the baseline year; and</w:t>
      </w:r>
    </w:p>
    <w:p w:rsidR="00C43EAD" w:rsidRPr="00947EB5" w:rsidRDefault="002E2EEF" w:rsidP="002E2EEF">
      <w:pPr>
        <w:pStyle w:val="paragraph"/>
      </w:pPr>
      <w:r w:rsidRPr="00947EB5">
        <w:tab/>
        <w:t>(b)</w:t>
      </w:r>
      <w:r w:rsidRPr="00947EB5">
        <w:tab/>
      </w:r>
      <w:r w:rsidR="00752EE4" w:rsidRPr="00947EB5">
        <w:t xml:space="preserve">the generating unit </w:t>
      </w:r>
      <w:r w:rsidR="00C43EAD" w:rsidRPr="00947EB5">
        <w:t>is used to generate electricity at the facility</w:t>
      </w:r>
      <w:r w:rsidR="007B6DE8" w:rsidRPr="00947EB5">
        <w:t xml:space="preserve"> during the NGER reporting year; and</w:t>
      </w:r>
    </w:p>
    <w:p w:rsidR="00E9022D" w:rsidRPr="00947EB5" w:rsidRDefault="007B6DE8" w:rsidP="00E9022D">
      <w:pPr>
        <w:pStyle w:val="paragraph"/>
      </w:pPr>
      <w:r w:rsidRPr="00947EB5">
        <w:tab/>
      </w:r>
      <w:r w:rsidR="00E9022D" w:rsidRPr="00947EB5">
        <w:t>(</w:t>
      </w:r>
      <w:r w:rsidR="002E2EEF" w:rsidRPr="00947EB5">
        <w:t>c</w:t>
      </w:r>
      <w:r w:rsidRPr="00947EB5">
        <w:t>)</w:t>
      </w:r>
      <w:r w:rsidRPr="00947EB5">
        <w:tab/>
      </w:r>
      <w:r w:rsidR="00752EE4" w:rsidRPr="00947EB5">
        <w:t>no essential component of the generating unit has been added, removed or replaced after the end of the baseline year.</w:t>
      </w:r>
    </w:p>
    <w:p w:rsidR="007D232A" w:rsidRPr="00947EB5" w:rsidRDefault="007D232A" w:rsidP="000D2754">
      <w:pPr>
        <w:pStyle w:val="Definition"/>
      </w:pPr>
      <w:r w:rsidRPr="00947EB5">
        <w:rPr>
          <w:b/>
          <w:i/>
        </w:rPr>
        <w:t>facilities project</w:t>
      </w:r>
      <w:r w:rsidRPr="00947EB5">
        <w:t xml:space="preserve"> has the meaning given by subsection</w:t>
      </w:r>
      <w:r w:rsidR="00947EB5" w:rsidRPr="00947EB5">
        <w:t> </w:t>
      </w:r>
      <w:r w:rsidR="003E0B95" w:rsidRPr="00947EB5">
        <w:t>13</w:t>
      </w:r>
      <w:r w:rsidRPr="00947EB5">
        <w:t>(2).</w:t>
      </w:r>
    </w:p>
    <w:p w:rsidR="00530290" w:rsidRPr="00947EB5" w:rsidRDefault="00C9532B" w:rsidP="000D651E">
      <w:pPr>
        <w:pStyle w:val="Definition"/>
      </w:pPr>
      <w:r w:rsidRPr="00947EB5">
        <w:rPr>
          <w:b/>
          <w:i/>
        </w:rPr>
        <w:t>facility</w:t>
      </w:r>
      <w:r w:rsidRPr="00947EB5">
        <w:t xml:space="preserve"> </w:t>
      </w:r>
      <w:r w:rsidR="00CC0B30" w:rsidRPr="00947EB5">
        <w:t>has the same meaning as in the NGER Act.</w:t>
      </w:r>
    </w:p>
    <w:p w:rsidR="00D21B8F" w:rsidRPr="00947EB5" w:rsidRDefault="00D21B8F" w:rsidP="00D21B8F">
      <w:pPr>
        <w:pStyle w:val="Definition"/>
      </w:pPr>
      <w:r w:rsidRPr="00947EB5">
        <w:rPr>
          <w:b/>
          <w:i/>
        </w:rPr>
        <w:t>facility site</w:t>
      </w:r>
      <w:r w:rsidR="00AA0B90" w:rsidRPr="00947EB5">
        <w:t xml:space="preserve"> means a site at which </w:t>
      </w:r>
      <w:r w:rsidR="00FC2958" w:rsidRPr="00947EB5">
        <w:t>an activity that is part of</w:t>
      </w:r>
      <w:r w:rsidR="00AA0B90" w:rsidRPr="00947EB5">
        <w:t xml:space="preserve"> a facility </w:t>
      </w:r>
      <w:r w:rsidR="00FC2958" w:rsidRPr="00947EB5">
        <w:t>is</w:t>
      </w:r>
      <w:r w:rsidR="00AA0B90" w:rsidRPr="00947EB5">
        <w:t xml:space="preserve"> undertaken.</w:t>
      </w:r>
    </w:p>
    <w:p w:rsidR="001D5CA2" w:rsidRPr="00947EB5" w:rsidRDefault="003E594F" w:rsidP="003E594F">
      <w:pPr>
        <w:pStyle w:val="Definition"/>
      </w:pPr>
      <w:r w:rsidRPr="00947EB5">
        <w:rPr>
          <w:b/>
          <w:i/>
        </w:rPr>
        <w:t>facility</w:t>
      </w:r>
      <w:r w:rsidR="00947EB5">
        <w:rPr>
          <w:b/>
          <w:i/>
        </w:rPr>
        <w:noBreakHyphen/>
      </w:r>
      <w:r w:rsidRPr="00947EB5">
        <w:rPr>
          <w:b/>
          <w:i/>
        </w:rPr>
        <w:t>specific apportioning metric</w:t>
      </w:r>
      <w:r w:rsidRPr="00947EB5">
        <w:t xml:space="preserve"> has the m</w:t>
      </w:r>
      <w:r w:rsidR="0091664C" w:rsidRPr="00947EB5">
        <w:t>eaning given by subsection</w:t>
      </w:r>
      <w:r w:rsidR="00947EB5" w:rsidRPr="00947EB5">
        <w:t> </w:t>
      </w:r>
      <w:r w:rsidR="003E0B95" w:rsidRPr="00947EB5">
        <w:t>37</w:t>
      </w:r>
      <w:r w:rsidR="0091664C" w:rsidRPr="00947EB5">
        <w:t>(5</w:t>
      </w:r>
      <w:r w:rsidR="00416DA3" w:rsidRPr="00947EB5">
        <w:t>).</w:t>
      </w:r>
    </w:p>
    <w:p w:rsidR="007717D2" w:rsidRPr="00947EB5" w:rsidRDefault="007717D2" w:rsidP="007717D2">
      <w:pPr>
        <w:pStyle w:val="Definition"/>
      </w:pPr>
      <w:r w:rsidRPr="00947EB5">
        <w:rPr>
          <w:b/>
          <w:i/>
        </w:rPr>
        <w:t>fixed proportion</w:t>
      </w:r>
      <w:r w:rsidRPr="00947EB5">
        <w:t xml:space="preserve"> has the meaning given by section</w:t>
      </w:r>
      <w:r w:rsidR="00947EB5" w:rsidRPr="00947EB5">
        <w:t> </w:t>
      </w:r>
      <w:r w:rsidR="003E0B95" w:rsidRPr="00947EB5">
        <w:t>7</w:t>
      </w:r>
      <w:r w:rsidRPr="00947EB5">
        <w:t>.</w:t>
      </w:r>
    </w:p>
    <w:p w:rsidR="00767052" w:rsidRPr="00947EB5" w:rsidRDefault="00767052" w:rsidP="00767052">
      <w:pPr>
        <w:pStyle w:val="Definition"/>
      </w:pPr>
      <w:r w:rsidRPr="00947EB5">
        <w:rPr>
          <w:b/>
          <w:i/>
        </w:rPr>
        <w:t>generating unit</w:t>
      </w:r>
      <w:r w:rsidRPr="00947EB5">
        <w:t xml:space="preserve"> means the generator of electricity and all related equipment that is essential to its functioning as a single entity.</w:t>
      </w:r>
    </w:p>
    <w:p w:rsidR="00967A1D" w:rsidRPr="00947EB5" w:rsidRDefault="00967A1D" w:rsidP="003E594F">
      <w:pPr>
        <w:pStyle w:val="Definition"/>
      </w:pPr>
      <w:r w:rsidRPr="00947EB5">
        <w:rPr>
          <w:b/>
          <w:i/>
        </w:rPr>
        <w:t>Global Warming Potential</w:t>
      </w:r>
      <w:r w:rsidRPr="00947EB5">
        <w:t xml:space="preserve"> means a Global Warming </w:t>
      </w:r>
      <w:r w:rsidR="00F768CF" w:rsidRPr="00947EB5">
        <w:t>Potential</w:t>
      </w:r>
      <w:r w:rsidRPr="00947EB5">
        <w:t xml:space="preserve"> for a greenhouse gas, mentioned in regulation</w:t>
      </w:r>
      <w:r w:rsidR="00947EB5" w:rsidRPr="00947EB5">
        <w:t> </w:t>
      </w:r>
      <w:r w:rsidRPr="00947EB5">
        <w:t>2.02 of the NGER Regulations.</w:t>
      </w:r>
    </w:p>
    <w:p w:rsidR="0011323B" w:rsidRPr="00947EB5" w:rsidRDefault="0011323B" w:rsidP="003E594F">
      <w:pPr>
        <w:pStyle w:val="Definition"/>
      </w:pPr>
      <w:r w:rsidRPr="00947EB5">
        <w:rPr>
          <w:b/>
          <w:i/>
        </w:rPr>
        <w:t>heat</w:t>
      </w:r>
      <w:r w:rsidRPr="00947EB5">
        <w:t xml:space="preserve"> means heating or steam.</w:t>
      </w:r>
    </w:p>
    <w:p w:rsidR="00D36012" w:rsidRPr="00947EB5" w:rsidRDefault="00D36012" w:rsidP="003E594F">
      <w:pPr>
        <w:pStyle w:val="Definition"/>
      </w:pPr>
      <w:r w:rsidRPr="00947EB5">
        <w:rPr>
          <w:b/>
          <w:i/>
        </w:rPr>
        <w:t>higher method</w:t>
      </w:r>
      <w:r w:rsidRPr="00947EB5">
        <w:t xml:space="preserve"> has the same meaning as in the NGER (Measurement) Determination.</w:t>
      </w:r>
    </w:p>
    <w:p w:rsidR="00021C57" w:rsidRPr="00947EB5" w:rsidRDefault="00021C57" w:rsidP="003E594F">
      <w:pPr>
        <w:pStyle w:val="Definition"/>
      </w:pPr>
      <w:r w:rsidRPr="00947EB5">
        <w:rPr>
          <w:b/>
          <w:i/>
        </w:rPr>
        <w:t xml:space="preserve">ineligible </w:t>
      </w:r>
      <w:r w:rsidR="007D74B5" w:rsidRPr="00947EB5">
        <w:rPr>
          <w:b/>
          <w:i/>
        </w:rPr>
        <w:t>abatement</w:t>
      </w:r>
      <w:r w:rsidRPr="00947EB5">
        <w:rPr>
          <w:b/>
          <w:i/>
        </w:rPr>
        <w:t xml:space="preserve"> </w:t>
      </w:r>
      <w:r w:rsidR="001F15F1" w:rsidRPr="00947EB5">
        <w:rPr>
          <w:b/>
          <w:i/>
        </w:rPr>
        <w:t>activity</w:t>
      </w:r>
      <w:r w:rsidRPr="00947EB5">
        <w:t xml:space="preserve"> has the meaning given by </w:t>
      </w:r>
      <w:r w:rsidR="004312B7" w:rsidRPr="00947EB5">
        <w:t>section</w:t>
      </w:r>
      <w:r w:rsidR="00947EB5" w:rsidRPr="00947EB5">
        <w:t> </w:t>
      </w:r>
      <w:r w:rsidR="003E0B95" w:rsidRPr="00947EB5">
        <w:t>8</w:t>
      </w:r>
      <w:r w:rsidRPr="00947EB5">
        <w:t>.</w:t>
      </w:r>
    </w:p>
    <w:p w:rsidR="00265EF2" w:rsidRPr="00947EB5" w:rsidRDefault="00265EF2" w:rsidP="00265EF2">
      <w:pPr>
        <w:pStyle w:val="Definition"/>
      </w:pPr>
      <w:r w:rsidRPr="00947EB5">
        <w:rPr>
          <w:b/>
          <w:i/>
        </w:rPr>
        <w:t>input</w:t>
      </w:r>
      <w:r w:rsidRPr="00947EB5">
        <w:t xml:space="preserve"> means anything that undergoes a chemical or physical process to produce</w:t>
      </w:r>
      <w:r w:rsidR="00DD5C49" w:rsidRPr="00947EB5">
        <w:t xml:space="preserve"> </w:t>
      </w:r>
      <w:r w:rsidRPr="00947EB5">
        <w:t>an intermediate product or an output.</w:t>
      </w:r>
    </w:p>
    <w:p w:rsidR="003E594F" w:rsidRPr="00947EB5" w:rsidRDefault="003E594F" w:rsidP="003E594F">
      <w:pPr>
        <w:pStyle w:val="Definition"/>
      </w:pPr>
      <w:r w:rsidRPr="00947EB5">
        <w:rPr>
          <w:b/>
          <w:i/>
        </w:rPr>
        <w:t xml:space="preserve">input or output </w:t>
      </w:r>
      <w:r w:rsidR="00346283" w:rsidRPr="00947EB5">
        <w:rPr>
          <w:b/>
          <w:i/>
        </w:rPr>
        <w:t>purity</w:t>
      </w:r>
      <w:r w:rsidRPr="00947EB5">
        <w:rPr>
          <w:b/>
          <w:i/>
        </w:rPr>
        <w:t xml:space="preserve"> change</w:t>
      </w:r>
      <w:r w:rsidRPr="00947EB5">
        <w:t xml:space="preserve"> has the meaning given by subsection</w:t>
      </w:r>
      <w:r w:rsidR="00947EB5" w:rsidRPr="00947EB5">
        <w:t> </w:t>
      </w:r>
      <w:r w:rsidR="003E0B95" w:rsidRPr="00947EB5">
        <w:t>38</w:t>
      </w:r>
      <w:r w:rsidR="006E025D" w:rsidRPr="00947EB5">
        <w:t>(3</w:t>
      </w:r>
      <w:r w:rsidRPr="00947EB5">
        <w:t>).</w:t>
      </w:r>
    </w:p>
    <w:p w:rsidR="006A02C5" w:rsidRPr="00947EB5" w:rsidRDefault="006A02C5" w:rsidP="003E594F">
      <w:pPr>
        <w:pStyle w:val="Definition"/>
      </w:pPr>
      <w:r w:rsidRPr="00947EB5">
        <w:rPr>
          <w:b/>
          <w:i/>
        </w:rPr>
        <w:t>input purity</w:t>
      </w:r>
      <w:r w:rsidRPr="00947EB5">
        <w:t xml:space="preserve"> means the percentage of the total quantity of </w:t>
      </w:r>
      <w:r w:rsidR="00CA111B" w:rsidRPr="00947EB5">
        <w:t>an</w:t>
      </w:r>
      <w:r w:rsidRPr="00947EB5">
        <w:t xml:space="preserve"> input that represents</w:t>
      </w:r>
      <w:r w:rsidR="00F76627" w:rsidRPr="00947EB5">
        <w:t>, or is required to produce,</w:t>
      </w:r>
      <w:r w:rsidRPr="00947EB5">
        <w:t xml:space="preserve"> the key substance of value in </w:t>
      </w:r>
      <w:r w:rsidR="00CA111B" w:rsidRPr="00947EB5">
        <w:t>the</w:t>
      </w:r>
      <w:r w:rsidRPr="00947EB5">
        <w:t xml:space="preserve"> output produced from the processing of the input.</w:t>
      </w:r>
    </w:p>
    <w:p w:rsidR="00FF3C3B" w:rsidRPr="00947EB5" w:rsidRDefault="00FF3C3B" w:rsidP="003E594F">
      <w:pPr>
        <w:pStyle w:val="Definition"/>
      </w:pPr>
      <w:r w:rsidRPr="00947EB5">
        <w:rPr>
          <w:b/>
          <w:i/>
        </w:rPr>
        <w:t>intention notice time</w:t>
      </w:r>
      <w:r w:rsidRPr="00947EB5">
        <w:t xml:space="preserve"> has the meaning given by subsection</w:t>
      </w:r>
      <w:r w:rsidR="00947EB5" w:rsidRPr="00947EB5">
        <w:t> </w:t>
      </w:r>
      <w:r w:rsidR="003E0B95" w:rsidRPr="00947EB5">
        <w:t>19</w:t>
      </w:r>
      <w:r w:rsidRPr="00947EB5">
        <w:t>(5).</w:t>
      </w:r>
    </w:p>
    <w:p w:rsidR="00265EF2" w:rsidRPr="00947EB5" w:rsidRDefault="00265EF2" w:rsidP="00265EF2">
      <w:pPr>
        <w:pStyle w:val="Definition"/>
      </w:pPr>
      <w:r w:rsidRPr="00947EB5">
        <w:rPr>
          <w:b/>
          <w:i/>
        </w:rPr>
        <w:lastRenderedPageBreak/>
        <w:t>intermediate product</w:t>
      </w:r>
      <w:r w:rsidRPr="00947EB5">
        <w:t xml:space="preserve"> means a product that:</w:t>
      </w:r>
    </w:p>
    <w:p w:rsidR="00265EF2" w:rsidRPr="00947EB5" w:rsidRDefault="00265EF2" w:rsidP="00265EF2">
      <w:pPr>
        <w:pStyle w:val="paragraph"/>
      </w:pPr>
      <w:r w:rsidRPr="00947EB5">
        <w:tab/>
        <w:t>(a)</w:t>
      </w:r>
      <w:r w:rsidRPr="00947EB5">
        <w:tab/>
        <w:t>results from a chemical or physical process undertaken by a facility using one or more inputs; and</w:t>
      </w:r>
    </w:p>
    <w:p w:rsidR="00265EF2" w:rsidRPr="00947EB5" w:rsidRDefault="00265EF2" w:rsidP="00265EF2">
      <w:pPr>
        <w:pStyle w:val="paragraph"/>
      </w:pPr>
      <w:r w:rsidRPr="00947EB5">
        <w:tab/>
        <w:t>(b)</w:t>
      </w:r>
      <w:r w:rsidRPr="00947EB5">
        <w:tab/>
        <w:t>is then used as an input for the production of an output at the same facility.</w:t>
      </w:r>
    </w:p>
    <w:p w:rsidR="00B72323" w:rsidRPr="00947EB5" w:rsidRDefault="00B72323" w:rsidP="00B72323">
      <w:pPr>
        <w:pStyle w:val="Definition"/>
      </w:pPr>
      <w:r w:rsidRPr="00947EB5">
        <w:rPr>
          <w:b/>
          <w:i/>
        </w:rPr>
        <w:t>Jobs and Competitiveness Program</w:t>
      </w:r>
      <w:r w:rsidRPr="00947EB5">
        <w:t xml:space="preserve"> means the Jobs and Competitiveness Program that was in force under the </w:t>
      </w:r>
      <w:r w:rsidRPr="00947EB5">
        <w:rPr>
          <w:i/>
        </w:rPr>
        <w:t>Clean Energy Act 2011</w:t>
      </w:r>
      <w:r w:rsidRPr="00947EB5">
        <w:t xml:space="preserve"> immediately before the repeal of that Act by item</w:t>
      </w:r>
      <w:r w:rsidR="00947EB5" w:rsidRPr="00947EB5">
        <w:t> </w:t>
      </w:r>
      <w:r w:rsidRPr="00947EB5">
        <w:t>1 of Schedule</w:t>
      </w:r>
      <w:r w:rsidR="00947EB5" w:rsidRPr="00947EB5">
        <w:t> </w:t>
      </w:r>
      <w:r w:rsidRPr="00947EB5">
        <w:t xml:space="preserve">1 to the </w:t>
      </w:r>
      <w:r w:rsidRPr="00947EB5">
        <w:rPr>
          <w:i/>
        </w:rPr>
        <w:t>Clean Energy Legislation (Carbon Tax Repeal) Act 2014</w:t>
      </w:r>
      <w:r w:rsidRPr="00947EB5">
        <w:t>.</w:t>
      </w:r>
    </w:p>
    <w:p w:rsidR="00F55036" w:rsidRPr="00947EB5" w:rsidRDefault="00F55036" w:rsidP="00F55036">
      <w:pPr>
        <w:pStyle w:val="Definition"/>
      </w:pPr>
      <w:r w:rsidRPr="00947EB5">
        <w:rPr>
          <w:b/>
          <w:i/>
        </w:rPr>
        <w:t>lower method</w:t>
      </w:r>
      <w:r w:rsidRPr="00947EB5">
        <w:t xml:space="preserve"> has the same meaning as in the NGER (Measurement) Determination.</w:t>
      </w:r>
    </w:p>
    <w:p w:rsidR="008A3290" w:rsidRPr="00947EB5" w:rsidRDefault="008A3290" w:rsidP="008A3290">
      <w:pPr>
        <w:pStyle w:val="Definition"/>
      </w:pPr>
      <w:r w:rsidRPr="00947EB5">
        <w:rPr>
          <w:b/>
          <w:i/>
        </w:rPr>
        <w:t>major change</w:t>
      </w:r>
      <w:r w:rsidRPr="00947EB5">
        <w:t>: a</w:t>
      </w:r>
      <w:r w:rsidR="00D73FD1" w:rsidRPr="00947EB5">
        <w:t xml:space="preserve"> facility undergoes a</w:t>
      </w:r>
      <w:r w:rsidRPr="00947EB5">
        <w:t xml:space="preserve"> </w:t>
      </w:r>
      <w:r w:rsidRPr="00947EB5">
        <w:rPr>
          <w:b/>
          <w:i/>
        </w:rPr>
        <w:t>major change</w:t>
      </w:r>
      <w:r w:rsidRPr="00947EB5">
        <w:t xml:space="preserve"> </w:t>
      </w:r>
      <w:r w:rsidR="00BF18F8" w:rsidRPr="00947EB5">
        <w:t xml:space="preserve">during an NGER reporting year </w:t>
      </w:r>
      <w:r w:rsidRPr="00947EB5">
        <w:t>if</w:t>
      </w:r>
      <w:r w:rsidR="00BF18F8" w:rsidRPr="00947EB5">
        <w:t>, during the NGER reporting year</w:t>
      </w:r>
      <w:r w:rsidRPr="00947EB5">
        <w:t>:</w:t>
      </w:r>
    </w:p>
    <w:p w:rsidR="008A3290" w:rsidRPr="00947EB5" w:rsidRDefault="008A3290" w:rsidP="008A3290">
      <w:pPr>
        <w:pStyle w:val="paragraph"/>
      </w:pPr>
      <w:r w:rsidRPr="00947EB5">
        <w:tab/>
        <w:t>(a)</w:t>
      </w:r>
      <w:r w:rsidRPr="00947EB5">
        <w:tab/>
      </w:r>
      <w:r w:rsidR="00D21B8F" w:rsidRPr="00947EB5">
        <w:t xml:space="preserve">the facility </w:t>
      </w:r>
      <w:r w:rsidR="005B0BF3" w:rsidRPr="00947EB5">
        <w:t>undergoes</w:t>
      </w:r>
      <w:r w:rsidR="00D21B8F" w:rsidRPr="00947EB5">
        <w:t xml:space="preserve"> ramp</w:t>
      </w:r>
      <w:r w:rsidR="00947EB5">
        <w:noBreakHyphen/>
      </w:r>
      <w:r w:rsidR="00D21B8F" w:rsidRPr="00947EB5">
        <w:t>up</w:t>
      </w:r>
      <w:r w:rsidR="008A0FAA" w:rsidRPr="00947EB5">
        <w:t>; or</w:t>
      </w:r>
    </w:p>
    <w:p w:rsidR="00BF18F8" w:rsidRPr="00947EB5" w:rsidRDefault="00BF18F8" w:rsidP="00BF18F8">
      <w:pPr>
        <w:pStyle w:val="paragraph"/>
      </w:pPr>
      <w:r w:rsidRPr="00947EB5">
        <w:tab/>
        <w:t>(b)</w:t>
      </w:r>
      <w:r w:rsidRPr="00947EB5">
        <w:tab/>
        <w:t>a major disruption to production occurs at the facility; or</w:t>
      </w:r>
    </w:p>
    <w:p w:rsidR="00025D29" w:rsidRPr="00947EB5" w:rsidRDefault="00BF18F8" w:rsidP="00025D29">
      <w:pPr>
        <w:pStyle w:val="paragraph"/>
      </w:pPr>
      <w:r w:rsidRPr="00947EB5">
        <w:tab/>
        <w:t>(c</w:t>
      </w:r>
      <w:r w:rsidR="00025D29" w:rsidRPr="00947EB5">
        <w:t>)</w:t>
      </w:r>
      <w:r w:rsidR="00025D29" w:rsidRPr="00947EB5">
        <w:tab/>
        <w:t>the facility undergoes a significant expansion; or</w:t>
      </w:r>
    </w:p>
    <w:p w:rsidR="008A3290" w:rsidRPr="00947EB5" w:rsidRDefault="008A3290" w:rsidP="008A3290">
      <w:pPr>
        <w:pStyle w:val="paragraph"/>
      </w:pPr>
      <w:r w:rsidRPr="00947EB5">
        <w:tab/>
      </w:r>
      <w:r w:rsidR="00BF18F8" w:rsidRPr="00947EB5">
        <w:t>(d</w:t>
      </w:r>
      <w:r w:rsidRPr="00947EB5">
        <w:t>)</w:t>
      </w:r>
      <w:r w:rsidRPr="00947EB5">
        <w:tab/>
        <w:t xml:space="preserve">the facility </w:t>
      </w:r>
      <w:r w:rsidR="00025D29" w:rsidRPr="00947EB5">
        <w:t xml:space="preserve">undergoes a significant </w:t>
      </w:r>
      <w:r w:rsidR="009B44EC" w:rsidRPr="00947EB5">
        <w:t>output</w:t>
      </w:r>
      <w:r w:rsidR="00823D58" w:rsidRPr="00947EB5">
        <w:t xml:space="preserve"> variable</w:t>
      </w:r>
      <w:r w:rsidR="00025D29" w:rsidRPr="00947EB5">
        <w:t xml:space="preserve"> change</w:t>
      </w:r>
      <w:r w:rsidR="00823D58" w:rsidRPr="00947EB5">
        <w:t>.</w:t>
      </w:r>
    </w:p>
    <w:p w:rsidR="00A86B51" w:rsidRPr="00947EB5" w:rsidRDefault="00BF18F8" w:rsidP="0061403F">
      <w:pPr>
        <w:pStyle w:val="Definition"/>
      </w:pPr>
      <w:r w:rsidRPr="00947EB5">
        <w:rPr>
          <w:b/>
          <w:i/>
        </w:rPr>
        <w:t>major disruption to production</w:t>
      </w:r>
      <w:r w:rsidRPr="00947EB5">
        <w:t xml:space="preserve">: a </w:t>
      </w:r>
      <w:r w:rsidRPr="00947EB5">
        <w:rPr>
          <w:b/>
          <w:i/>
        </w:rPr>
        <w:t>major disruption to production</w:t>
      </w:r>
      <w:r w:rsidRPr="00947EB5">
        <w:t xml:space="preserve"> occurs at a facility during an NGER reporting year (the </w:t>
      </w:r>
      <w:r w:rsidRPr="00947EB5">
        <w:rPr>
          <w:b/>
          <w:i/>
        </w:rPr>
        <w:t>disruption year</w:t>
      </w:r>
      <w:r w:rsidRPr="00947EB5">
        <w:t xml:space="preserve">) </w:t>
      </w:r>
      <w:r w:rsidR="0061403F" w:rsidRPr="00947EB5">
        <w:t>if</w:t>
      </w:r>
      <w:r w:rsidR="00A86B51" w:rsidRPr="00947EB5">
        <w:t>:</w:t>
      </w:r>
    </w:p>
    <w:p w:rsidR="00A86B51" w:rsidRPr="00947EB5" w:rsidRDefault="00A86B51" w:rsidP="00A86B51">
      <w:pPr>
        <w:pStyle w:val="paragraph"/>
      </w:pPr>
      <w:r w:rsidRPr="00947EB5">
        <w:tab/>
        <w:t>(a)</w:t>
      </w:r>
      <w:r w:rsidRPr="00947EB5">
        <w:tab/>
      </w:r>
      <w:r w:rsidR="0061403F" w:rsidRPr="00947EB5">
        <w:t>a</w:t>
      </w:r>
      <w:r w:rsidR="00AE7AB5" w:rsidRPr="00947EB5">
        <w:t xml:space="preserve"> maintenance activity or a plant shutdown</w:t>
      </w:r>
      <w:r w:rsidR="0061403F" w:rsidRPr="00947EB5">
        <w:t xml:space="preserve"> </w:t>
      </w:r>
      <w:r w:rsidR="00AE7AB5" w:rsidRPr="00947EB5">
        <w:t xml:space="preserve">(a </w:t>
      </w:r>
      <w:r w:rsidR="0061403F" w:rsidRPr="00947EB5">
        <w:rPr>
          <w:b/>
          <w:i/>
        </w:rPr>
        <w:t>disrupting activity</w:t>
      </w:r>
      <w:r w:rsidR="00AE7AB5" w:rsidRPr="00947EB5">
        <w:t>)</w:t>
      </w:r>
      <w:r w:rsidR="0061403F" w:rsidRPr="00947EB5">
        <w:t xml:space="preserve"> occurs at the facility during the disruption year</w:t>
      </w:r>
      <w:r w:rsidRPr="00947EB5">
        <w:t>;</w:t>
      </w:r>
      <w:r w:rsidR="0061403F" w:rsidRPr="00947EB5">
        <w:t xml:space="preserve"> and</w:t>
      </w:r>
    </w:p>
    <w:p w:rsidR="00BF18F8" w:rsidRPr="00947EB5" w:rsidRDefault="00A86B51" w:rsidP="00A86B51">
      <w:pPr>
        <w:pStyle w:val="paragraph"/>
      </w:pPr>
      <w:r w:rsidRPr="00947EB5">
        <w:tab/>
        <w:t>(b)</w:t>
      </w:r>
      <w:r w:rsidRPr="00947EB5">
        <w:tab/>
        <w:t>there is</w:t>
      </w:r>
      <w:r w:rsidR="0061403F" w:rsidRPr="00947EB5">
        <w:t xml:space="preserve"> </w:t>
      </w:r>
      <w:r w:rsidR="00BF18F8" w:rsidRPr="00947EB5">
        <w:t xml:space="preserve">a change of 10% or more in the emissions intensity of a production variable for the facility for the </w:t>
      </w:r>
      <w:r w:rsidR="00E87927" w:rsidRPr="00947EB5">
        <w:t>disruption</w:t>
      </w:r>
      <w:r w:rsidR="00BF18F8" w:rsidRPr="00947EB5">
        <w:t xml:space="preserve"> year when compared with the emissions intensity of the variable for:</w:t>
      </w:r>
    </w:p>
    <w:p w:rsidR="00BF18F8" w:rsidRPr="00947EB5" w:rsidRDefault="00BF18F8" w:rsidP="00A86B51">
      <w:pPr>
        <w:pStyle w:val="paragraphsub"/>
      </w:pPr>
      <w:r w:rsidRPr="00947EB5">
        <w:tab/>
      </w:r>
      <w:r w:rsidR="00A86B51" w:rsidRPr="00947EB5">
        <w:t>(i</w:t>
      </w:r>
      <w:r w:rsidRPr="00947EB5">
        <w:t>)</w:t>
      </w:r>
      <w:r w:rsidRPr="00947EB5">
        <w:tab/>
        <w:t xml:space="preserve">the NGER reporting year that immediately precedes the </w:t>
      </w:r>
      <w:r w:rsidR="00E87927" w:rsidRPr="00947EB5">
        <w:t>disruption</w:t>
      </w:r>
      <w:r w:rsidRPr="00947EB5">
        <w:t xml:space="preserve"> year; or</w:t>
      </w:r>
    </w:p>
    <w:p w:rsidR="00BF18F8" w:rsidRPr="00947EB5" w:rsidRDefault="00A86B51" w:rsidP="00A86B51">
      <w:pPr>
        <w:pStyle w:val="paragraphsub"/>
      </w:pPr>
      <w:r w:rsidRPr="00947EB5">
        <w:tab/>
        <w:t>(ii</w:t>
      </w:r>
      <w:r w:rsidR="00BF18F8" w:rsidRPr="00947EB5">
        <w:t>)</w:t>
      </w:r>
      <w:r w:rsidR="00BF18F8" w:rsidRPr="00947EB5">
        <w:tab/>
        <w:t xml:space="preserve">the NGER reporting year that immediately follows the </w:t>
      </w:r>
      <w:r w:rsidR="00E87927" w:rsidRPr="00947EB5">
        <w:t>disruption</w:t>
      </w:r>
      <w:r w:rsidR="00BF18F8" w:rsidRPr="00947EB5">
        <w:t xml:space="preserve"> year.</w:t>
      </w:r>
    </w:p>
    <w:p w:rsidR="001A639A" w:rsidRPr="00947EB5" w:rsidRDefault="001A639A" w:rsidP="001A639A">
      <w:pPr>
        <w:pStyle w:val="Definition"/>
      </w:pPr>
      <w:r w:rsidRPr="00947EB5">
        <w:rPr>
          <w:b/>
          <w:i/>
        </w:rPr>
        <w:t>material effect</w:t>
      </w:r>
      <w:r w:rsidRPr="00947EB5">
        <w:t xml:space="preserve"> has the meaning given by section</w:t>
      </w:r>
      <w:r w:rsidR="00947EB5" w:rsidRPr="00947EB5">
        <w:t> </w:t>
      </w:r>
      <w:r w:rsidR="003E0B95" w:rsidRPr="00947EB5">
        <w:t>9</w:t>
      </w:r>
      <w:r w:rsidRPr="00947EB5">
        <w:t>.</w:t>
      </w:r>
    </w:p>
    <w:p w:rsidR="00FF5F6C" w:rsidRPr="00947EB5" w:rsidRDefault="00FF5F6C" w:rsidP="001A639A">
      <w:pPr>
        <w:pStyle w:val="Definition"/>
      </w:pPr>
      <w:r w:rsidRPr="00947EB5">
        <w:rPr>
          <w:b/>
          <w:i/>
        </w:rPr>
        <w:t>material emissions source</w:t>
      </w:r>
      <w:r w:rsidRPr="00947EB5">
        <w:t xml:space="preserve"> means an emissions source that, on its own or in combination with one or more other emissions sources, has a material effect on project abatement.</w:t>
      </w:r>
    </w:p>
    <w:p w:rsidR="001A639A" w:rsidRPr="00947EB5" w:rsidRDefault="001A639A" w:rsidP="001A639A">
      <w:pPr>
        <w:pStyle w:val="Definition"/>
      </w:pPr>
      <w:r w:rsidRPr="00947EB5">
        <w:rPr>
          <w:b/>
          <w:i/>
        </w:rPr>
        <w:t>materially similar</w:t>
      </w:r>
      <w:r w:rsidRPr="00947EB5">
        <w:t xml:space="preserve"> has the meaning given by </w:t>
      </w:r>
      <w:r w:rsidR="00403A5D" w:rsidRPr="00947EB5">
        <w:t>section</w:t>
      </w:r>
      <w:r w:rsidR="00947EB5" w:rsidRPr="00947EB5">
        <w:t> </w:t>
      </w:r>
      <w:r w:rsidR="003E0B95" w:rsidRPr="00947EB5">
        <w:t>10</w:t>
      </w:r>
      <w:r w:rsidRPr="00947EB5">
        <w:t>.</w:t>
      </w:r>
    </w:p>
    <w:p w:rsidR="00791E8B" w:rsidRPr="00947EB5" w:rsidRDefault="00791E8B" w:rsidP="001A639A">
      <w:pPr>
        <w:pStyle w:val="Definition"/>
      </w:pPr>
      <w:r w:rsidRPr="00947EB5">
        <w:rPr>
          <w:b/>
          <w:i/>
        </w:rPr>
        <w:t>National Electricity Rules</w:t>
      </w:r>
      <w:r w:rsidRPr="00947EB5">
        <w:t xml:space="preserve"> means the National Electricity Rules, as in force from time to time, made under the National Electricity Law set out in the Schedule to the </w:t>
      </w:r>
      <w:r w:rsidRPr="00947EB5">
        <w:rPr>
          <w:i/>
        </w:rPr>
        <w:t>National Electricity (South Australia) Act 1996</w:t>
      </w:r>
      <w:r w:rsidRPr="00947EB5">
        <w:t xml:space="preserve"> (SA).</w:t>
      </w:r>
    </w:p>
    <w:p w:rsidR="007D67C8" w:rsidRPr="00947EB5" w:rsidRDefault="007D67C8" w:rsidP="007D67C8">
      <w:pPr>
        <w:pStyle w:val="Definition"/>
      </w:pPr>
      <w:r w:rsidRPr="00947EB5">
        <w:rPr>
          <w:b/>
          <w:i/>
        </w:rPr>
        <w:t>NEM standard metering</w:t>
      </w:r>
      <w:r w:rsidRPr="00947EB5">
        <w:t xml:space="preserve"> means the standard of metering mentioned in the National Electricity Rules.</w:t>
      </w:r>
    </w:p>
    <w:p w:rsidR="006E025D" w:rsidRPr="00947EB5" w:rsidRDefault="006E025D" w:rsidP="006E025D">
      <w:pPr>
        <w:pStyle w:val="Definition"/>
      </w:pPr>
      <w:r w:rsidRPr="00947EB5">
        <w:rPr>
          <w:b/>
          <w:i/>
        </w:rPr>
        <w:t>new factor</w:t>
      </w:r>
      <w:r w:rsidRPr="00947EB5">
        <w:t xml:space="preserve"> has the meaning given by subsection</w:t>
      </w:r>
      <w:r w:rsidR="00947EB5" w:rsidRPr="00947EB5">
        <w:t> </w:t>
      </w:r>
      <w:r w:rsidR="003E0B95" w:rsidRPr="00947EB5">
        <w:t>38</w:t>
      </w:r>
      <w:r w:rsidRPr="00947EB5">
        <w:t>(2).</w:t>
      </w:r>
    </w:p>
    <w:p w:rsidR="00F744AA" w:rsidRPr="00947EB5" w:rsidRDefault="00902E57" w:rsidP="00C31639">
      <w:pPr>
        <w:pStyle w:val="Definition"/>
      </w:pPr>
      <w:r w:rsidRPr="00947EB5">
        <w:rPr>
          <w:b/>
          <w:i/>
        </w:rPr>
        <w:t>new generating unit</w:t>
      </w:r>
      <w:r w:rsidRPr="00947EB5">
        <w:t xml:space="preserve">: a generating unit is a </w:t>
      </w:r>
      <w:r w:rsidRPr="00947EB5">
        <w:rPr>
          <w:b/>
          <w:i/>
        </w:rPr>
        <w:t>new generating unit</w:t>
      </w:r>
      <w:r w:rsidRPr="00947EB5">
        <w:t xml:space="preserve"> for a facility during an NGER reporting year if</w:t>
      </w:r>
      <w:r w:rsidR="00F744AA" w:rsidRPr="00947EB5">
        <w:t>:</w:t>
      </w:r>
    </w:p>
    <w:p w:rsidR="002957D2" w:rsidRPr="00947EB5" w:rsidRDefault="00F744AA" w:rsidP="00F744AA">
      <w:pPr>
        <w:pStyle w:val="paragraph"/>
      </w:pPr>
      <w:r w:rsidRPr="00947EB5">
        <w:tab/>
        <w:t>(a)</w:t>
      </w:r>
      <w:r w:rsidRPr="00947EB5">
        <w:tab/>
      </w:r>
      <w:r w:rsidR="00CC0508" w:rsidRPr="00947EB5">
        <w:t xml:space="preserve">the generating unit </w:t>
      </w:r>
      <w:r w:rsidR="00F0709B" w:rsidRPr="00947EB5">
        <w:t xml:space="preserve">includes </w:t>
      </w:r>
      <w:r w:rsidR="00C31639" w:rsidRPr="00947EB5">
        <w:t>an essential component</w:t>
      </w:r>
      <w:r w:rsidRPr="00947EB5">
        <w:t xml:space="preserve"> </w:t>
      </w:r>
      <w:r w:rsidR="002957D2" w:rsidRPr="00947EB5">
        <w:t>that:</w:t>
      </w:r>
    </w:p>
    <w:p w:rsidR="002957D2" w:rsidRPr="00947EB5" w:rsidRDefault="002957D2" w:rsidP="00F744AA">
      <w:pPr>
        <w:pStyle w:val="paragraphsub"/>
      </w:pPr>
      <w:r w:rsidRPr="00947EB5">
        <w:lastRenderedPageBreak/>
        <w:tab/>
      </w:r>
      <w:r w:rsidR="00C31639" w:rsidRPr="00947EB5">
        <w:t>(</w:t>
      </w:r>
      <w:r w:rsidR="00F744AA" w:rsidRPr="00947EB5">
        <w:t>i</w:t>
      </w:r>
      <w:r w:rsidRPr="00947EB5">
        <w:t>)</w:t>
      </w:r>
      <w:r w:rsidRPr="00947EB5">
        <w:tab/>
        <w:t xml:space="preserve">was not used </w:t>
      </w:r>
      <w:r w:rsidR="00C31639" w:rsidRPr="00947EB5">
        <w:t xml:space="preserve">by the generating unit </w:t>
      </w:r>
      <w:r w:rsidRPr="00947EB5">
        <w:t>to generate electricity at the facility during the baseline year; and</w:t>
      </w:r>
    </w:p>
    <w:p w:rsidR="002957D2" w:rsidRPr="00947EB5" w:rsidRDefault="002957D2" w:rsidP="00F744AA">
      <w:pPr>
        <w:pStyle w:val="paragraphsub"/>
      </w:pPr>
      <w:r w:rsidRPr="00947EB5">
        <w:tab/>
      </w:r>
      <w:r w:rsidR="00C31639" w:rsidRPr="00947EB5">
        <w:t>(</w:t>
      </w:r>
      <w:r w:rsidR="00F744AA" w:rsidRPr="00947EB5">
        <w:t>ii</w:t>
      </w:r>
      <w:r w:rsidRPr="00947EB5">
        <w:t>)</w:t>
      </w:r>
      <w:r w:rsidRPr="00947EB5">
        <w:tab/>
        <w:t xml:space="preserve">is used </w:t>
      </w:r>
      <w:r w:rsidR="00C31639" w:rsidRPr="00947EB5">
        <w:t xml:space="preserve">by the generating unit </w:t>
      </w:r>
      <w:r w:rsidRPr="00947EB5">
        <w:t>to generate electricity at the facility during the NGER reporting year</w:t>
      </w:r>
      <w:r w:rsidR="00F744AA" w:rsidRPr="00947EB5">
        <w:t>; or</w:t>
      </w:r>
    </w:p>
    <w:p w:rsidR="00E97817" w:rsidRPr="00947EB5" w:rsidRDefault="007406B4" w:rsidP="007406B4">
      <w:pPr>
        <w:pStyle w:val="paragraph"/>
      </w:pPr>
      <w:r w:rsidRPr="00947EB5">
        <w:tab/>
        <w:t>(b)</w:t>
      </w:r>
      <w:r w:rsidRPr="00947EB5">
        <w:tab/>
      </w:r>
      <w:r w:rsidR="00E97817" w:rsidRPr="00947EB5">
        <w:t>the following apply:</w:t>
      </w:r>
    </w:p>
    <w:p w:rsidR="007406B4" w:rsidRPr="00947EB5" w:rsidRDefault="00E97817" w:rsidP="007406B4">
      <w:pPr>
        <w:pStyle w:val="paragraphsub"/>
      </w:pPr>
      <w:r w:rsidRPr="00947EB5">
        <w:tab/>
        <w:t>(i)</w:t>
      </w:r>
      <w:r w:rsidRPr="00947EB5">
        <w:tab/>
        <w:t xml:space="preserve">the generating unit </w:t>
      </w:r>
      <w:r w:rsidR="007406B4" w:rsidRPr="00947EB5">
        <w:t>uses electricity generating e</w:t>
      </w:r>
      <w:r w:rsidRPr="00947EB5">
        <w:t xml:space="preserve">quipment (the </w:t>
      </w:r>
      <w:r w:rsidRPr="00947EB5">
        <w:rPr>
          <w:b/>
          <w:i/>
        </w:rPr>
        <w:t>shared equipment</w:t>
      </w:r>
      <w:r w:rsidRPr="00947EB5">
        <w:t>) that</w:t>
      </w:r>
      <w:r w:rsidR="00867168" w:rsidRPr="00947EB5">
        <w:t xml:space="preserve"> either</w:t>
      </w:r>
      <w:r w:rsidRPr="00947EB5">
        <w:t xml:space="preserve"> </w:t>
      </w:r>
      <w:r w:rsidR="007406B4" w:rsidRPr="00947EB5">
        <w:t xml:space="preserve">is also used by an existing </w:t>
      </w:r>
      <w:r w:rsidR="00B9689B" w:rsidRPr="00947EB5">
        <w:t>generating unit at the facility</w:t>
      </w:r>
      <w:r w:rsidR="007406B4" w:rsidRPr="00947EB5">
        <w:t xml:space="preserve"> or</w:t>
      </w:r>
      <w:r w:rsidR="00B9689B" w:rsidRPr="00947EB5">
        <w:t>, if electricity is the only production variable for the facility,</w:t>
      </w:r>
      <w:r w:rsidR="007406B4" w:rsidRPr="00947EB5">
        <w:t xml:space="preserve"> is not part of a gene</w:t>
      </w:r>
      <w:r w:rsidRPr="00947EB5">
        <w:t>rating unit at the facility;</w:t>
      </w:r>
    </w:p>
    <w:p w:rsidR="007406B4" w:rsidRPr="00947EB5" w:rsidRDefault="007406B4" w:rsidP="007406B4">
      <w:pPr>
        <w:pStyle w:val="paragraphsub"/>
      </w:pPr>
      <w:r w:rsidRPr="00947EB5">
        <w:tab/>
        <w:t>(ii)</w:t>
      </w:r>
      <w:r w:rsidRPr="00947EB5">
        <w:tab/>
      </w:r>
      <w:r w:rsidR="00E97817" w:rsidRPr="00947EB5">
        <w:t xml:space="preserve">the shared equipment </w:t>
      </w:r>
      <w:r w:rsidRPr="00947EB5">
        <w:t>was not used to generate electricity at the facility during the baseline year</w:t>
      </w:r>
      <w:r w:rsidR="00E97817" w:rsidRPr="00947EB5">
        <w:t>;</w:t>
      </w:r>
    </w:p>
    <w:p w:rsidR="007406B4" w:rsidRPr="00947EB5" w:rsidRDefault="007406B4" w:rsidP="007406B4">
      <w:pPr>
        <w:pStyle w:val="paragraphsub"/>
      </w:pPr>
      <w:r w:rsidRPr="00947EB5">
        <w:tab/>
        <w:t>(iii)</w:t>
      </w:r>
      <w:r w:rsidRPr="00947EB5">
        <w:tab/>
      </w:r>
      <w:r w:rsidR="00E97817" w:rsidRPr="00947EB5">
        <w:t xml:space="preserve">the shared equipment </w:t>
      </w:r>
      <w:r w:rsidRPr="00947EB5">
        <w:t>is used to generate electricity at the facility during the NGER reporting year</w:t>
      </w:r>
      <w:r w:rsidR="00E97817" w:rsidRPr="00947EB5">
        <w:t>;</w:t>
      </w:r>
    </w:p>
    <w:p w:rsidR="00E97817" w:rsidRPr="00947EB5" w:rsidRDefault="00E97817" w:rsidP="007406B4">
      <w:pPr>
        <w:pStyle w:val="paragraphsub"/>
      </w:pPr>
      <w:r w:rsidRPr="00947EB5">
        <w:tab/>
        <w:t>(iv)</w:t>
      </w:r>
      <w:r w:rsidRPr="00947EB5">
        <w:tab/>
        <w:t>the emissions resulting from, or required to operate, the shared equipment in the NGER reporting year</w:t>
      </w:r>
      <w:r w:rsidR="00867168" w:rsidRPr="00947EB5">
        <w:t xml:space="preserve"> are</w:t>
      </w:r>
      <w:r w:rsidR="00F478FC" w:rsidRPr="00947EB5">
        <w:t xml:space="preserve"> at least 10</w:t>
      </w:r>
      <w:r w:rsidR="00947EB5" w:rsidRPr="00947EB5">
        <w:t> </w:t>
      </w:r>
      <w:r w:rsidR="00F478FC" w:rsidRPr="00947EB5">
        <w:t>000 tonnes CO</w:t>
      </w:r>
      <w:r w:rsidR="00F478FC" w:rsidRPr="00947EB5">
        <w:rPr>
          <w:vertAlign w:val="subscript"/>
        </w:rPr>
        <w:t>2</w:t>
      </w:r>
      <w:r w:rsidR="00947EB5">
        <w:noBreakHyphen/>
      </w:r>
      <w:r w:rsidR="00F478FC" w:rsidRPr="00947EB5">
        <w:t>e or at least 5% of the total emissions associated with any generating unit that uses the shared equipment.</w:t>
      </w:r>
    </w:p>
    <w:p w:rsidR="001147E9" w:rsidRPr="00947EB5" w:rsidRDefault="001147E9" w:rsidP="00BF7752">
      <w:pPr>
        <w:pStyle w:val="Definition"/>
      </w:pPr>
      <w:r w:rsidRPr="00947EB5">
        <w:rPr>
          <w:b/>
          <w:i/>
        </w:rPr>
        <w:t>NGA Factors document</w:t>
      </w:r>
      <w:r w:rsidRPr="00947EB5">
        <w:t xml:space="preserve"> means the document entitled “National Greenhouse Accounts Factors”, published by the Department and as in force from time to time.</w:t>
      </w:r>
    </w:p>
    <w:p w:rsidR="00C9532B" w:rsidRPr="00947EB5" w:rsidRDefault="00C9532B" w:rsidP="00C9532B">
      <w:pPr>
        <w:pStyle w:val="Definition"/>
      </w:pPr>
      <w:r w:rsidRPr="00947EB5">
        <w:rPr>
          <w:b/>
          <w:i/>
        </w:rPr>
        <w:t>NGER Act</w:t>
      </w:r>
      <w:r w:rsidRPr="00947EB5">
        <w:t xml:space="preserve"> means the </w:t>
      </w:r>
      <w:r w:rsidRPr="00947EB5">
        <w:rPr>
          <w:i/>
        </w:rPr>
        <w:t>National Greenhouse and Energy Reporting Act 2007</w:t>
      </w:r>
      <w:r w:rsidRPr="00947EB5">
        <w:t>.</w:t>
      </w:r>
    </w:p>
    <w:p w:rsidR="00CB163E" w:rsidRPr="00947EB5" w:rsidRDefault="00CB163E" w:rsidP="00CB163E">
      <w:pPr>
        <w:pStyle w:val="Definition"/>
      </w:pPr>
      <w:r w:rsidRPr="00947EB5">
        <w:rPr>
          <w:b/>
          <w:i/>
        </w:rPr>
        <w:t>NGER facility level emissions data</w:t>
      </w:r>
      <w:r w:rsidR="0080186B" w:rsidRPr="00947EB5">
        <w:t xml:space="preserve">, for a facility, </w:t>
      </w:r>
      <w:r w:rsidRPr="00947EB5">
        <w:t>means data about the</w:t>
      </w:r>
      <w:r w:rsidR="0080186B" w:rsidRPr="00947EB5">
        <w:t xml:space="preserve"> greenhouse gas emissions from the</w:t>
      </w:r>
      <w:r w:rsidRPr="00947EB5">
        <w:t xml:space="preserve"> facility that is included in an NGER report about the operations of the facility.</w:t>
      </w:r>
    </w:p>
    <w:p w:rsidR="00C9532B" w:rsidRPr="00947EB5" w:rsidRDefault="00C9532B" w:rsidP="00C9532B">
      <w:pPr>
        <w:pStyle w:val="Definition"/>
      </w:pPr>
      <w:r w:rsidRPr="00947EB5">
        <w:rPr>
          <w:b/>
          <w:i/>
        </w:rPr>
        <w:t>NGER (Measurement) Determination</w:t>
      </w:r>
      <w:r w:rsidRPr="00947EB5">
        <w:t xml:space="preserve"> means the </w:t>
      </w:r>
      <w:r w:rsidRPr="00947EB5">
        <w:rPr>
          <w:i/>
        </w:rPr>
        <w:t>National Greenhouse and Energy Reporting (Measurement) Determination</w:t>
      </w:r>
      <w:r w:rsidR="00947EB5" w:rsidRPr="00947EB5">
        <w:rPr>
          <w:i/>
        </w:rPr>
        <w:t> </w:t>
      </w:r>
      <w:r w:rsidRPr="00947EB5">
        <w:rPr>
          <w:i/>
        </w:rPr>
        <w:t>2008</w:t>
      </w:r>
      <w:r w:rsidRPr="00947EB5">
        <w:t>.</w:t>
      </w:r>
    </w:p>
    <w:p w:rsidR="001F15F1" w:rsidRPr="00947EB5" w:rsidRDefault="008D0C30" w:rsidP="00C9532B">
      <w:pPr>
        <w:pStyle w:val="Definition"/>
      </w:pPr>
      <w:r w:rsidRPr="00947EB5">
        <w:rPr>
          <w:b/>
          <w:i/>
        </w:rPr>
        <w:t>NGER measurement method</w:t>
      </w:r>
      <w:r w:rsidRPr="00947EB5">
        <w:t xml:space="preserve"> means a method </w:t>
      </w:r>
      <w:r w:rsidR="00DD420D" w:rsidRPr="00947EB5">
        <w:t>that</w:t>
      </w:r>
      <w:r w:rsidR="001F15F1" w:rsidRPr="00947EB5">
        <w:t>:</w:t>
      </w:r>
    </w:p>
    <w:p w:rsidR="001F15F1" w:rsidRPr="00947EB5" w:rsidRDefault="001F15F1" w:rsidP="001F15F1">
      <w:pPr>
        <w:pStyle w:val="paragraph"/>
      </w:pPr>
      <w:r w:rsidRPr="00947EB5">
        <w:tab/>
        <w:t>(a)</w:t>
      </w:r>
      <w:r w:rsidRPr="00947EB5">
        <w:tab/>
      </w:r>
      <w:r w:rsidR="00A71080" w:rsidRPr="00947EB5">
        <w:t xml:space="preserve">the NGER (Measurement) Determination </w:t>
      </w:r>
      <w:r w:rsidR="00DD420D" w:rsidRPr="00947EB5">
        <w:t xml:space="preserve">provides </w:t>
      </w:r>
      <w:r w:rsidR="00A71080" w:rsidRPr="00947EB5">
        <w:t>for the measurement of greenhouse gas emissions</w:t>
      </w:r>
      <w:r w:rsidRPr="00947EB5">
        <w:t>;</w:t>
      </w:r>
      <w:r w:rsidR="008D0C30" w:rsidRPr="00947EB5">
        <w:t xml:space="preserve"> and</w:t>
      </w:r>
    </w:p>
    <w:p w:rsidR="008D0C30" w:rsidRPr="00947EB5" w:rsidRDefault="001F15F1" w:rsidP="001F15F1">
      <w:pPr>
        <w:pStyle w:val="paragraph"/>
      </w:pPr>
      <w:r w:rsidRPr="00947EB5">
        <w:tab/>
        <w:t>(b)</w:t>
      </w:r>
      <w:r w:rsidRPr="00947EB5">
        <w:tab/>
      </w:r>
      <w:r w:rsidR="00DD420D" w:rsidRPr="00947EB5">
        <w:t xml:space="preserve">is </w:t>
      </w:r>
      <w:r w:rsidR="008D0C30" w:rsidRPr="00947EB5">
        <w:t xml:space="preserve">referred to </w:t>
      </w:r>
      <w:r w:rsidR="001F6597" w:rsidRPr="00947EB5">
        <w:t xml:space="preserve">in </w:t>
      </w:r>
      <w:r w:rsidR="00A71080" w:rsidRPr="00947EB5">
        <w:t>subsection</w:t>
      </w:r>
      <w:r w:rsidR="00947EB5" w:rsidRPr="00947EB5">
        <w:t> </w:t>
      </w:r>
      <w:r w:rsidR="00A71080" w:rsidRPr="00947EB5">
        <w:t xml:space="preserve">1.4(2) of </w:t>
      </w:r>
      <w:r w:rsidR="001F6597" w:rsidRPr="00947EB5">
        <w:t xml:space="preserve">that determination </w:t>
      </w:r>
      <w:r w:rsidR="008D0C30" w:rsidRPr="00947EB5">
        <w:t>as method 1, method 2, method 3 or method 4.</w:t>
      </w:r>
    </w:p>
    <w:p w:rsidR="00C9532B" w:rsidRPr="00947EB5" w:rsidRDefault="00C9532B" w:rsidP="00C9532B">
      <w:pPr>
        <w:pStyle w:val="Definition"/>
      </w:pPr>
      <w:r w:rsidRPr="00947EB5">
        <w:rPr>
          <w:b/>
          <w:i/>
        </w:rPr>
        <w:t>NGER Regulations</w:t>
      </w:r>
      <w:r w:rsidRPr="00947EB5">
        <w:t xml:space="preserve"> means the </w:t>
      </w:r>
      <w:r w:rsidRPr="00947EB5">
        <w:rPr>
          <w:i/>
        </w:rPr>
        <w:t>National Greenhouse and Energy Reporting Regulations</w:t>
      </w:r>
      <w:r w:rsidR="00947EB5" w:rsidRPr="00947EB5">
        <w:rPr>
          <w:i/>
        </w:rPr>
        <w:t> </w:t>
      </w:r>
      <w:r w:rsidRPr="00947EB5">
        <w:rPr>
          <w:i/>
        </w:rPr>
        <w:t>2008</w:t>
      </w:r>
      <w:r w:rsidRPr="00947EB5">
        <w:t>.</w:t>
      </w:r>
    </w:p>
    <w:p w:rsidR="00FF2CEF" w:rsidRPr="00947EB5" w:rsidRDefault="00AD5DD2" w:rsidP="00AD5DD2">
      <w:pPr>
        <w:pStyle w:val="Definition"/>
      </w:pPr>
      <w:r w:rsidRPr="00947EB5">
        <w:rPr>
          <w:b/>
          <w:i/>
        </w:rPr>
        <w:t>NGER report</w:t>
      </w:r>
      <w:r w:rsidRPr="00947EB5">
        <w:t xml:space="preserve"> means a report about the operations of a facility that is required to be p</w:t>
      </w:r>
      <w:r w:rsidR="000D651E" w:rsidRPr="00947EB5">
        <w:t>rovided to the Regulator under</w:t>
      </w:r>
      <w:r w:rsidR="00FF2CEF" w:rsidRPr="00947EB5">
        <w:t xml:space="preserve"> any of the following sections of the NGER Act:</w:t>
      </w:r>
    </w:p>
    <w:p w:rsidR="00FF2CEF" w:rsidRPr="00947EB5" w:rsidRDefault="00FF2CEF" w:rsidP="00FF2CEF">
      <w:pPr>
        <w:pStyle w:val="paragraph"/>
      </w:pPr>
      <w:r w:rsidRPr="00947EB5">
        <w:tab/>
        <w:t>(a)</w:t>
      </w:r>
      <w:r w:rsidRPr="00947EB5">
        <w:tab/>
      </w:r>
      <w:r w:rsidR="00AD5DD2" w:rsidRPr="00947EB5">
        <w:t>section</w:t>
      </w:r>
      <w:r w:rsidR="00947EB5" w:rsidRPr="00947EB5">
        <w:t> </w:t>
      </w:r>
      <w:r w:rsidR="00AD5DD2" w:rsidRPr="00947EB5">
        <w:t>19</w:t>
      </w:r>
      <w:r w:rsidRPr="00947EB5">
        <w:t>;</w:t>
      </w:r>
    </w:p>
    <w:p w:rsidR="00FF2CEF" w:rsidRPr="00947EB5" w:rsidRDefault="00FF2CEF" w:rsidP="00FF2CEF">
      <w:pPr>
        <w:pStyle w:val="paragraph"/>
      </w:pPr>
      <w:r w:rsidRPr="00947EB5">
        <w:tab/>
        <w:t>(b)</w:t>
      </w:r>
      <w:r w:rsidRPr="00947EB5">
        <w:tab/>
        <w:t>section</w:t>
      </w:r>
      <w:r w:rsidR="00947EB5" w:rsidRPr="00947EB5">
        <w:t> </w:t>
      </w:r>
      <w:r w:rsidR="000D651E" w:rsidRPr="00947EB5">
        <w:t>22G</w:t>
      </w:r>
      <w:r w:rsidRPr="00947EB5">
        <w:t>;</w:t>
      </w:r>
    </w:p>
    <w:p w:rsidR="00FF2CEF" w:rsidRPr="00947EB5" w:rsidRDefault="00FF2CEF" w:rsidP="00FF2CEF">
      <w:pPr>
        <w:pStyle w:val="paragraph"/>
      </w:pPr>
      <w:r w:rsidRPr="00947EB5">
        <w:tab/>
        <w:t>(c)</w:t>
      </w:r>
      <w:r w:rsidRPr="00947EB5">
        <w:tab/>
        <w:t>section</w:t>
      </w:r>
      <w:r w:rsidR="00947EB5" w:rsidRPr="00947EB5">
        <w:t> </w:t>
      </w:r>
      <w:r w:rsidR="000D651E" w:rsidRPr="00947EB5">
        <w:t>22X</w:t>
      </w:r>
      <w:r w:rsidRPr="00947EB5">
        <w:t>.</w:t>
      </w:r>
    </w:p>
    <w:p w:rsidR="00D166DA" w:rsidRPr="00947EB5" w:rsidRDefault="00D166DA" w:rsidP="00D166DA">
      <w:pPr>
        <w:pStyle w:val="Definition"/>
      </w:pPr>
      <w:r w:rsidRPr="00947EB5">
        <w:rPr>
          <w:b/>
          <w:i/>
        </w:rPr>
        <w:t>NGER reporting year</w:t>
      </w:r>
      <w:r w:rsidRPr="00947EB5">
        <w:t xml:space="preserve"> means a financial year.</w:t>
      </w:r>
    </w:p>
    <w:p w:rsidR="00AB297A" w:rsidRPr="00947EB5" w:rsidRDefault="00AB297A" w:rsidP="00D166DA">
      <w:pPr>
        <w:pStyle w:val="Definition"/>
      </w:pPr>
      <w:r w:rsidRPr="00947EB5">
        <w:rPr>
          <w:b/>
          <w:i/>
        </w:rPr>
        <w:t>non</w:t>
      </w:r>
      <w:r w:rsidR="00947EB5">
        <w:rPr>
          <w:b/>
          <w:i/>
        </w:rPr>
        <w:noBreakHyphen/>
      </w:r>
      <w:r w:rsidRPr="00947EB5">
        <w:rPr>
          <w:b/>
          <w:i/>
        </w:rPr>
        <w:t>monitored period</w:t>
      </w:r>
      <w:r w:rsidRPr="00947EB5">
        <w:t xml:space="preserve"> has the meaning given by subsection</w:t>
      </w:r>
      <w:r w:rsidR="00947EB5" w:rsidRPr="00947EB5">
        <w:t> </w:t>
      </w:r>
      <w:r w:rsidR="003E0B95" w:rsidRPr="00947EB5">
        <w:t>81</w:t>
      </w:r>
      <w:r w:rsidRPr="00947EB5">
        <w:t>(1).</w:t>
      </w:r>
    </w:p>
    <w:p w:rsidR="004D44E9" w:rsidRPr="00947EB5" w:rsidRDefault="004D44E9" w:rsidP="00D166DA">
      <w:pPr>
        <w:pStyle w:val="Definition"/>
      </w:pPr>
      <w:r w:rsidRPr="00947EB5">
        <w:rPr>
          <w:b/>
          <w:i/>
        </w:rPr>
        <w:lastRenderedPageBreak/>
        <w:t>officer</w:t>
      </w:r>
      <w:r w:rsidRPr="00947EB5">
        <w:t>, of a person</w:t>
      </w:r>
      <w:r w:rsidR="00A15C59" w:rsidRPr="00947EB5">
        <w:t xml:space="preserve"> </w:t>
      </w:r>
      <w:r w:rsidRPr="00947EB5">
        <w:t>that has operational control over a facility, means:</w:t>
      </w:r>
    </w:p>
    <w:p w:rsidR="004D44E9" w:rsidRPr="00947EB5" w:rsidRDefault="004D44E9" w:rsidP="004D44E9">
      <w:pPr>
        <w:pStyle w:val="paragraph"/>
      </w:pPr>
      <w:r w:rsidRPr="00947EB5">
        <w:tab/>
        <w:t>(a)</w:t>
      </w:r>
      <w:r w:rsidRPr="00947EB5">
        <w:tab/>
        <w:t>if the person is an individual—the individual; or</w:t>
      </w:r>
    </w:p>
    <w:p w:rsidR="004D44E9" w:rsidRPr="00947EB5" w:rsidRDefault="004D44E9" w:rsidP="004D44E9">
      <w:pPr>
        <w:pStyle w:val="paragraph"/>
      </w:pPr>
      <w:r w:rsidRPr="00947EB5">
        <w:tab/>
        <w:t>(b)</w:t>
      </w:r>
      <w:r w:rsidRPr="00947EB5">
        <w:tab/>
        <w:t>otherwise—</w:t>
      </w:r>
      <w:r w:rsidR="00A15C59" w:rsidRPr="00947EB5">
        <w:t>an individual who</w:t>
      </w:r>
      <w:r w:rsidRPr="00947EB5">
        <w:t>:</w:t>
      </w:r>
    </w:p>
    <w:p w:rsidR="004D44E9" w:rsidRPr="00947EB5" w:rsidRDefault="004D44E9" w:rsidP="004D44E9">
      <w:pPr>
        <w:pStyle w:val="paragraphsub"/>
      </w:pPr>
      <w:r w:rsidRPr="00947EB5">
        <w:tab/>
        <w:t>(i)</w:t>
      </w:r>
      <w:r w:rsidRPr="00947EB5">
        <w:tab/>
        <w:t>makes, or</w:t>
      </w:r>
      <w:r w:rsidR="00A15C59" w:rsidRPr="00947EB5">
        <w:t xml:space="preserve"> participates in making, decisions that affect the whole, or a substantial part, of the business or affairs of the person; or</w:t>
      </w:r>
    </w:p>
    <w:p w:rsidR="00A15C59" w:rsidRPr="00947EB5" w:rsidRDefault="00A15C59" w:rsidP="004D44E9">
      <w:pPr>
        <w:pStyle w:val="paragraphsub"/>
      </w:pPr>
      <w:r w:rsidRPr="00947EB5">
        <w:tab/>
        <w:t>(ii)</w:t>
      </w:r>
      <w:r w:rsidRPr="00947EB5">
        <w:tab/>
        <w:t>has the capacity to affect significantly the person’s financial standing.</w:t>
      </w:r>
    </w:p>
    <w:p w:rsidR="00320C5E" w:rsidRPr="00947EB5" w:rsidRDefault="00320C5E" w:rsidP="00D166DA">
      <w:pPr>
        <w:pStyle w:val="Definition"/>
      </w:pPr>
      <w:r w:rsidRPr="00947EB5">
        <w:rPr>
          <w:b/>
          <w:i/>
        </w:rPr>
        <w:t>operational control</w:t>
      </w:r>
      <w:r w:rsidRPr="00947EB5">
        <w:t xml:space="preserve"> has the same meaning as in the NGER Act.</w:t>
      </w:r>
    </w:p>
    <w:p w:rsidR="00265EF2" w:rsidRPr="00947EB5" w:rsidRDefault="00265EF2" w:rsidP="00265EF2">
      <w:pPr>
        <w:pStyle w:val="Definition"/>
      </w:pPr>
      <w:r w:rsidRPr="00947EB5">
        <w:rPr>
          <w:b/>
          <w:i/>
        </w:rPr>
        <w:t>output</w:t>
      </w:r>
      <w:r w:rsidRPr="00947EB5">
        <w:t xml:space="preserve"> means a product that is the last product resulting from a chemical or physical process undertaken by a facility using one or more inputs</w:t>
      </w:r>
      <w:r w:rsidR="001F6597" w:rsidRPr="00947EB5">
        <w:t xml:space="preserve"> or intermediate products</w:t>
      </w:r>
      <w:r w:rsidRPr="00947EB5">
        <w:t>.</w:t>
      </w:r>
    </w:p>
    <w:p w:rsidR="006A02C5" w:rsidRPr="00947EB5" w:rsidRDefault="006A02C5" w:rsidP="00265EF2">
      <w:pPr>
        <w:pStyle w:val="Definition"/>
      </w:pPr>
      <w:r w:rsidRPr="00947EB5">
        <w:rPr>
          <w:b/>
          <w:i/>
        </w:rPr>
        <w:t>output purity</w:t>
      </w:r>
      <w:r w:rsidRPr="00947EB5">
        <w:t xml:space="preserve"> means the percentage of the total quantity of </w:t>
      </w:r>
      <w:r w:rsidR="00CA111B" w:rsidRPr="00947EB5">
        <w:t>an</w:t>
      </w:r>
      <w:r w:rsidRPr="00947EB5">
        <w:t xml:space="preserve"> output that represents the key substance of value in the output.</w:t>
      </w:r>
    </w:p>
    <w:p w:rsidR="009B44EC" w:rsidRPr="00947EB5" w:rsidRDefault="009B44EC" w:rsidP="009B44EC">
      <w:pPr>
        <w:pStyle w:val="Definition"/>
      </w:pPr>
      <w:r w:rsidRPr="00947EB5">
        <w:rPr>
          <w:b/>
          <w:i/>
        </w:rPr>
        <w:t>output variable</w:t>
      </w:r>
      <w:r w:rsidRPr="00947EB5">
        <w:t xml:space="preserve">: a product that is produced or processed by a facility is an </w:t>
      </w:r>
      <w:r w:rsidRPr="00947EB5">
        <w:rPr>
          <w:b/>
          <w:i/>
        </w:rPr>
        <w:t>output variable</w:t>
      </w:r>
      <w:r w:rsidRPr="00947EB5">
        <w:t xml:space="preserve"> for the facility if:</w:t>
      </w:r>
    </w:p>
    <w:p w:rsidR="009B44EC" w:rsidRPr="00947EB5" w:rsidRDefault="009B44EC" w:rsidP="009B44EC">
      <w:pPr>
        <w:pStyle w:val="paragraph"/>
      </w:pPr>
      <w:r w:rsidRPr="00947EB5">
        <w:tab/>
        <w:t>(a)</w:t>
      </w:r>
      <w:r w:rsidRPr="00947EB5">
        <w:tab/>
        <w:t>the product is the last saleable output from a chemical or physical process undertaken by the facility; and</w:t>
      </w:r>
    </w:p>
    <w:p w:rsidR="009B44EC" w:rsidRPr="00947EB5" w:rsidRDefault="009B44EC" w:rsidP="009B44EC">
      <w:pPr>
        <w:pStyle w:val="paragraph"/>
      </w:pPr>
      <w:r w:rsidRPr="00947EB5">
        <w:tab/>
        <w:t>(b)</w:t>
      </w:r>
      <w:r w:rsidRPr="00947EB5">
        <w:tab/>
      </w:r>
      <w:r w:rsidR="00BE49D3" w:rsidRPr="00947EB5">
        <w:t>an increase in</w:t>
      </w:r>
      <w:r w:rsidRPr="00947EB5">
        <w:t xml:space="preserve"> the quantity of the product produced or processed by the facility would result in </w:t>
      </w:r>
      <w:r w:rsidR="00BE49D3" w:rsidRPr="00947EB5">
        <w:t>an increase in</w:t>
      </w:r>
      <w:r w:rsidRPr="00947EB5">
        <w:t xml:space="preserve"> the quantity of greenhouse gas emissions from the facility; and</w:t>
      </w:r>
    </w:p>
    <w:p w:rsidR="00BE49D3" w:rsidRPr="00947EB5" w:rsidRDefault="00BE49D3" w:rsidP="009B44EC">
      <w:pPr>
        <w:pStyle w:val="paragraph"/>
      </w:pPr>
      <w:r w:rsidRPr="00947EB5">
        <w:tab/>
        <w:t>(c)</w:t>
      </w:r>
      <w:r w:rsidRPr="00947EB5">
        <w:tab/>
        <w:t>a decrease in the quantity of the product produced or processed by the facility would result in a decrease in the quantity of greenhouse gas emissions from the facility; and</w:t>
      </w:r>
    </w:p>
    <w:p w:rsidR="009B44EC" w:rsidRPr="00947EB5" w:rsidRDefault="00BE49D3" w:rsidP="009B44EC">
      <w:pPr>
        <w:pStyle w:val="paragraph"/>
      </w:pPr>
      <w:r w:rsidRPr="00947EB5">
        <w:tab/>
        <w:t>(d</w:t>
      </w:r>
      <w:r w:rsidR="009B44EC" w:rsidRPr="00947EB5">
        <w:t>)</w:t>
      </w:r>
      <w:r w:rsidR="009B44EC" w:rsidRPr="00947EB5">
        <w:tab/>
        <w:t xml:space="preserve">the quantity of the product can be expressed in a unit of measurement that complies with the </w:t>
      </w:r>
      <w:r w:rsidR="009B44EC" w:rsidRPr="00947EB5">
        <w:rPr>
          <w:i/>
        </w:rPr>
        <w:t>National Measurement Act 1960</w:t>
      </w:r>
      <w:r w:rsidR="009B44EC" w:rsidRPr="00947EB5">
        <w:t>; and</w:t>
      </w:r>
    </w:p>
    <w:p w:rsidR="009B44EC" w:rsidRPr="00947EB5" w:rsidRDefault="00BE49D3" w:rsidP="009B44EC">
      <w:pPr>
        <w:pStyle w:val="paragraph"/>
      </w:pPr>
      <w:r w:rsidRPr="00947EB5">
        <w:tab/>
        <w:t>(e</w:t>
      </w:r>
      <w:r w:rsidR="009B44EC" w:rsidRPr="00947EB5">
        <w:t>)</w:t>
      </w:r>
      <w:r w:rsidR="009B44EC" w:rsidRPr="00947EB5">
        <w:tab/>
        <w:t>the product is not an intermediate product, a by</w:t>
      </w:r>
      <w:r w:rsidR="00947EB5">
        <w:noBreakHyphen/>
      </w:r>
      <w:r w:rsidR="009B44EC" w:rsidRPr="00947EB5">
        <w:t>product or a waste product.</w:t>
      </w:r>
    </w:p>
    <w:p w:rsidR="004D44E9" w:rsidRPr="00947EB5" w:rsidRDefault="004D44E9" w:rsidP="004D44E9">
      <w:pPr>
        <w:pStyle w:val="Definition"/>
      </w:pPr>
      <w:r w:rsidRPr="00947EB5">
        <w:rPr>
          <w:b/>
          <w:i/>
        </w:rPr>
        <w:t>person</w:t>
      </w:r>
      <w:r w:rsidRPr="00947EB5">
        <w:t>:</w:t>
      </w:r>
    </w:p>
    <w:p w:rsidR="004D44E9" w:rsidRPr="00947EB5" w:rsidRDefault="004D44E9" w:rsidP="004D44E9">
      <w:pPr>
        <w:pStyle w:val="paragraph"/>
      </w:pPr>
      <w:r w:rsidRPr="00947EB5">
        <w:tab/>
        <w:t>(a)</w:t>
      </w:r>
      <w:r w:rsidRPr="00947EB5">
        <w:tab/>
        <w:t>before 1</w:t>
      </w:r>
      <w:r w:rsidR="00947EB5" w:rsidRPr="00947EB5">
        <w:t> </w:t>
      </w:r>
      <w:r w:rsidRPr="00947EB5">
        <w:t>July 2016—means a group entity within the meaning of the NGER Act; and</w:t>
      </w:r>
    </w:p>
    <w:p w:rsidR="004D44E9" w:rsidRPr="00947EB5" w:rsidRDefault="004D44E9" w:rsidP="004D44E9">
      <w:pPr>
        <w:pStyle w:val="paragraph"/>
      </w:pPr>
      <w:r w:rsidRPr="00947EB5">
        <w:tab/>
        <w:t>(b)</w:t>
      </w:r>
      <w:r w:rsidRPr="00947EB5">
        <w:tab/>
        <w:t>on and after 1</w:t>
      </w:r>
      <w:r w:rsidR="00947EB5" w:rsidRPr="00947EB5">
        <w:t> </w:t>
      </w:r>
      <w:r w:rsidRPr="00947EB5">
        <w:t>July 2016—has the same meaning as in the NGER Act.</w:t>
      </w:r>
    </w:p>
    <w:p w:rsidR="009B44EC" w:rsidRPr="00947EB5" w:rsidRDefault="00823D58" w:rsidP="00AE7AB5">
      <w:pPr>
        <w:pStyle w:val="Definition"/>
      </w:pPr>
      <w:r w:rsidRPr="00947EB5">
        <w:rPr>
          <w:b/>
          <w:i/>
        </w:rPr>
        <w:t>plant shutdown</w:t>
      </w:r>
      <w:r w:rsidR="00E71655" w:rsidRPr="00947EB5">
        <w:t xml:space="preserve">: a </w:t>
      </w:r>
      <w:r w:rsidR="00E71655" w:rsidRPr="00947EB5">
        <w:rPr>
          <w:b/>
          <w:i/>
        </w:rPr>
        <w:t>plant shutdown</w:t>
      </w:r>
      <w:r w:rsidR="00E71655" w:rsidRPr="00947EB5">
        <w:t xml:space="preserve"> occurs at a facility </w:t>
      </w:r>
      <w:r w:rsidRPr="00947EB5">
        <w:t>during an NGER reporting year</w:t>
      </w:r>
      <w:r w:rsidR="003E333E" w:rsidRPr="00947EB5">
        <w:t xml:space="preserve"> </w:t>
      </w:r>
      <w:r w:rsidR="00AE7AB5" w:rsidRPr="00947EB5">
        <w:t xml:space="preserve">if </w:t>
      </w:r>
      <w:r w:rsidR="00323047" w:rsidRPr="00947EB5">
        <w:t>all or part of the</w:t>
      </w:r>
      <w:r w:rsidR="00E71655" w:rsidRPr="00947EB5">
        <w:t xml:space="preserve"> facility</w:t>
      </w:r>
      <w:r w:rsidR="00CF1AF8" w:rsidRPr="00947EB5">
        <w:t xml:space="preserve"> </w:t>
      </w:r>
      <w:r w:rsidR="00E71655" w:rsidRPr="00947EB5">
        <w:t xml:space="preserve">is not in operation </w:t>
      </w:r>
      <w:r w:rsidR="00CF1AF8" w:rsidRPr="00947EB5">
        <w:t xml:space="preserve">for </w:t>
      </w:r>
      <w:r w:rsidR="003D6CC9" w:rsidRPr="00947EB5">
        <w:t xml:space="preserve">a </w:t>
      </w:r>
      <w:r w:rsidR="00CF1AF8" w:rsidRPr="00947EB5">
        <w:t>period</w:t>
      </w:r>
      <w:r w:rsidR="00AE7AB5" w:rsidRPr="00947EB5">
        <w:t xml:space="preserve"> during the NGER reporting year.</w:t>
      </w:r>
    </w:p>
    <w:p w:rsidR="00F03782" w:rsidRPr="00947EB5" w:rsidRDefault="00F03782" w:rsidP="00F03782">
      <w:pPr>
        <w:pStyle w:val="Definition"/>
      </w:pPr>
      <w:r w:rsidRPr="00947EB5">
        <w:rPr>
          <w:b/>
          <w:i/>
        </w:rPr>
        <w:t>production variable</w:t>
      </w:r>
      <w:r w:rsidRPr="00947EB5">
        <w:t>, for a facility, means an output variable, input or interme</w:t>
      </w:r>
      <w:r w:rsidR="00B93775" w:rsidRPr="00947EB5">
        <w:t xml:space="preserve">diate product </w:t>
      </w:r>
      <w:r w:rsidR="00E731A6" w:rsidRPr="00947EB5">
        <w:t>chosen</w:t>
      </w:r>
      <w:r w:rsidR="00B93775" w:rsidRPr="00947EB5">
        <w:t xml:space="preserve"> to be a</w:t>
      </w:r>
      <w:r w:rsidRPr="00947EB5">
        <w:t xml:space="preserve"> production variable for the facility in accordance with section</w:t>
      </w:r>
      <w:r w:rsidR="00947EB5" w:rsidRPr="00947EB5">
        <w:t> </w:t>
      </w:r>
      <w:r w:rsidR="003E0B95" w:rsidRPr="00947EB5">
        <w:t>16</w:t>
      </w:r>
      <w:r w:rsidR="00E42AA2" w:rsidRPr="00947EB5">
        <w:t xml:space="preserve"> or 17</w:t>
      </w:r>
      <w:r w:rsidRPr="00947EB5">
        <w:t>.</w:t>
      </w:r>
    </w:p>
    <w:p w:rsidR="007E0C57" w:rsidRPr="00947EB5" w:rsidRDefault="007E0C57" w:rsidP="007E0C57">
      <w:pPr>
        <w:pStyle w:val="Definition"/>
      </w:pPr>
      <w:r w:rsidRPr="00947EB5">
        <w:rPr>
          <w:b/>
          <w:i/>
        </w:rPr>
        <w:t>production variable data</w:t>
      </w:r>
      <w:r w:rsidRPr="00947EB5">
        <w:t xml:space="preserve">, for a facility to which a facilities project relates, means data about the quantity and </w:t>
      </w:r>
      <w:r w:rsidR="00421B2A" w:rsidRPr="00947EB5">
        <w:t>purity</w:t>
      </w:r>
      <w:r w:rsidRPr="00947EB5">
        <w:t xml:space="preserve"> of each production variable that is produced or processed by the facility during an NGER reporting year, being data that is collected as a result of the variable being monitored in accordance with:</w:t>
      </w:r>
    </w:p>
    <w:p w:rsidR="007E0C57" w:rsidRPr="00947EB5" w:rsidRDefault="00DD54EF" w:rsidP="00922AE3">
      <w:pPr>
        <w:pStyle w:val="paragraph"/>
      </w:pPr>
      <w:r w:rsidRPr="00947EB5">
        <w:tab/>
        <w:t>(a</w:t>
      </w:r>
      <w:r w:rsidR="007E0C57" w:rsidRPr="00947EB5">
        <w:t>)</w:t>
      </w:r>
      <w:r w:rsidR="007E0C57" w:rsidRPr="00947EB5">
        <w:tab/>
        <w:t>if the NGER reporting year is in a reporting period for the project—</w:t>
      </w:r>
      <w:r w:rsidR="00922AE3" w:rsidRPr="00947EB5">
        <w:t>the reporting period monitoring requirements</w:t>
      </w:r>
      <w:r w:rsidR="0020214D" w:rsidRPr="00947EB5">
        <w:t xml:space="preserve"> for the variable</w:t>
      </w:r>
      <w:r w:rsidRPr="00947EB5">
        <w:t>; or</w:t>
      </w:r>
    </w:p>
    <w:p w:rsidR="00DD54EF" w:rsidRPr="00947EB5" w:rsidRDefault="00DD54EF" w:rsidP="00DD54EF">
      <w:pPr>
        <w:pStyle w:val="paragraph"/>
      </w:pPr>
      <w:r w:rsidRPr="00947EB5">
        <w:tab/>
        <w:t>(b)</w:t>
      </w:r>
      <w:r w:rsidRPr="00947EB5">
        <w:tab/>
        <w:t>otherwise—the baseline period monitoring requirements for the variable.</w:t>
      </w:r>
    </w:p>
    <w:p w:rsidR="00DD420D" w:rsidRPr="00947EB5" w:rsidRDefault="00DD420D" w:rsidP="00DD420D">
      <w:pPr>
        <w:pStyle w:val="Definition"/>
      </w:pPr>
      <w:r w:rsidRPr="00947EB5">
        <w:rPr>
          <w:b/>
          <w:i/>
        </w:rPr>
        <w:lastRenderedPageBreak/>
        <w:t>project abatement activity</w:t>
      </w:r>
      <w:r w:rsidRPr="00947EB5">
        <w:t xml:space="preserve"> has the meaning given by subsection</w:t>
      </w:r>
      <w:r w:rsidR="00947EB5" w:rsidRPr="00947EB5">
        <w:t> </w:t>
      </w:r>
      <w:r w:rsidR="003E0B95" w:rsidRPr="00947EB5">
        <w:t>13</w:t>
      </w:r>
      <w:r w:rsidRPr="00947EB5">
        <w:t>(3).</w:t>
      </w:r>
    </w:p>
    <w:p w:rsidR="0044516F" w:rsidRPr="00947EB5" w:rsidRDefault="0044516F" w:rsidP="0044516F">
      <w:pPr>
        <w:pStyle w:val="Definition"/>
      </w:pPr>
      <w:r w:rsidRPr="00947EB5">
        <w:rPr>
          <w:b/>
          <w:i/>
        </w:rPr>
        <w:t>ramp</w:t>
      </w:r>
      <w:r w:rsidR="00947EB5">
        <w:rPr>
          <w:b/>
          <w:i/>
        </w:rPr>
        <w:noBreakHyphen/>
      </w:r>
      <w:r w:rsidRPr="00947EB5">
        <w:rPr>
          <w:b/>
          <w:i/>
        </w:rPr>
        <w:t>up</w:t>
      </w:r>
      <w:r w:rsidRPr="00947EB5">
        <w:t xml:space="preserve">: a facility </w:t>
      </w:r>
      <w:r w:rsidR="00D73FD1" w:rsidRPr="00947EB5">
        <w:t>undergoes</w:t>
      </w:r>
      <w:r w:rsidRPr="00947EB5">
        <w:t xml:space="preserve"> </w:t>
      </w:r>
      <w:r w:rsidRPr="00947EB5">
        <w:rPr>
          <w:b/>
          <w:i/>
        </w:rPr>
        <w:t>ramp</w:t>
      </w:r>
      <w:r w:rsidR="00947EB5">
        <w:rPr>
          <w:b/>
          <w:i/>
        </w:rPr>
        <w:noBreakHyphen/>
      </w:r>
      <w:r w:rsidRPr="00947EB5">
        <w:rPr>
          <w:b/>
          <w:i/>
        </w:rPr>
        <w:t>up</w:t>
      </w:r>
      <w:r w:rsidRPr="00947EB5">
        <w:t xml:space="preserve"> </w:t>
      </w:r>
      <w:r w:rsidR="000E0356" w:rsidRPr="00947EB5">
        <w:t>until</w:t>
      </w:r>
      <w:r w:rsidRPr="00947EB5">
        <w:t xml:space="preserve"> production at the facility reaches 50% of the facility’s productive capacity </w:t>
      </w:r>
      <w:r w:rsidR="00A36C71" w:rsidRPr="00947EB5">
        <w:t>over a 6</w:t>
      </w:r>
      <w:r w:rsidR="00947EB5">
        <w:noBreakHyphen/>
      </w:r>
      <w:r w:rsidR="00A36C71" w:rsidRPr="00947EB5">
        <w:t xml:space="preserve">month period </w:t>
      </w:r>
      <w:r w:rsidRPr="00947EB5">
        <w:t>for the first time.</w:t>
      </w:r>
    </w:p>
    <w:p w:rsidR="00E720A7" w:rsidRPr="00947EB5" w:rsidRDefault="005E0D35" w:rsidP="00F0709B">
      <w:pPr>
        <w:pStyle w:val="Definition"/>
      </w:pPr>
      <w:r w:rsidRPr="00947EB5">
        <w:rPr>
          <w:b/>
          <w:i/>
        </w:rPr>
        <w:t xml:space="preserve">replaced </w:t>
      </w:r>
      <w:r w:rsidR="002E2EEF" w:rsidRPr="00947EB5">
        <w:rPr>
          <w:b/>
          <w:i/>
        </w:rPr>
        <w:t>generating unit</w:t>
      </w:r>
      <w:r w:rsidR="002E2EEF" w:rsidRPr="00947EB5">
        <w:t xml:space="preserve">: a generating unit is a </w:t>
      </w:r>
      <w:r w:rsidR="002E2EEF" w:rsidRPr="00947EB5">
        <w:rPr>
          <w:b/>
          <w:i/>
        </w:rPr>
        <w:t>replaced generating unit</w:t>
      </w:r>
      <w:r w:rsidR="002E2EEF" w:rsidRPr="00947EB5">
        <w:t xml:space="preserve"> for a facility during</w:t>
      </w:r>
      <w:r w:rsidR="0068378B" w:rsidRPr="00947EB5">
        <w:t xml:space="preserve"> an NGER reporting year</w:t>
      </w:r>
      <w:r w:rsidR="002E2EEF" w:rsidRPr="00947EB5">
        <w:t xml:space="preserve"> if</w:t>
      </w:r>
      <w:r w:rsidR="00E720A7" w:rsidRPr="00947EB5">
        <w:t>:</w:t>
      </w:r>
    </w:p>
    <w:p w:rsidR="005E0D35" w:rsidRPr="00947EB5" w:rsidRDefault="00E720A7" w:rsidP="00E720A7">
      <w:pPr>
        <w:pStyle w:val="paragraph"/>
      </w:pPr>
      <w:r w:rsidRPr="00947EB5">
        <w:tab/>
        <w:t>(a)</w:t>
      </w:r>
      <w:r w:rsidRPr="00947EB5">
        <w:tab/>
      </w:r>
      <w:r w:rsidR="00BC6F2E" w:rsidRPr="00947EB5">
        <w:t xml:space="preserve">in the baseline year, </w:t>
      </w:r>
      <w:r w:rsidR="00CC0508" w:rsidRPr="00947EB5">
        <w:t xml:space="preserve">the generating unit </w:t>
      </w:r>
      <w:r w:rsidR="00CD03BF" w:rsidRPr="00947EB5">
        <w:t>included</w:t>
      </w:r>
      <w:r w:rsidR="00F0709B" w:rsidRPr="00947EB5">
        <w:t xml:space="preserve"> </w:t>
      </w:r>
      <w:r w:rsidR="002E2EEF" w:rsidRPr="00947EB5">
        <w:t>an essential component</w:t>
      </w:r>
      <w:r w:rsidRPr="00947EB5">
        <w:t xml:space="preserve"> that:</w:t>
      </w:r>
    </w:p>
    <w:p w:rsidR="00F0709B" w:rsidRPr="00947EB5" w:rsidRDefault="00F0709B" w:rsidP="00E720A7">
      <w:pPr>
        <w:pStyle w:val="paragraphsub"/>
      </w:pPr>
      <w:r w:rsidRPr="00947EB5">
        <w:tab/>
        <w:t>(</w:t>
      </w:r>
      <w:r w:rsidR="00E720A7" w:rsidRPr="00947EB5">
        <w:t>i</w:t>
      </w:r>
      <w:r w:rsidRPr="00947EB5">
        <w:t>)</w:t>
      </w:r>
      <w:r w:rsidRPr="00947EB5">
        <w:tab/>
        <w:t>was used by the generating unit to generate electricity</w:t>
      </w:r>
      <w:r w:rsidR="00CC0508" w:rsidRPr="00947EB5">
        <w:t xml:space="preserve"> at the facility</w:t>
      </w:r>
      <w:r w:rsidRPr="00947EB5">
        <w:t xml:space="preserve"> during the baseline year; and</w:t>
      </w:r>
    </w:p>
    <w:p w:rsidR="00F0709B" w:rsidRPr="00947EB5" w:rsidRDefault="00F0709B" w:rsidP="00F744AA">
      <w:pPr>
        <w:pStyle w:val="paragraphsub"/>
      </w:pPr>
      <w:r w:rsidRPr="00947EB5">
        <w:tab/>
        <w:t>(</w:t>
      </w:r>
      <w:r w:rsidR="00F744AA" w:rsidRPr="00947EB5">
        <w:t>ii</w:t>
      </w:r>
      <w:r w:rsidRPr="00947EB5">
        <w:t>)</w:t>
      </w:r>
      <w:r w:rsidRPr="00947EB5">
        <w:tab/>
        <w:t>is</w:t>
      </w:r>
      <w:r w:rsidR="00F744AA" w:rsidRPr="00947EB5">
        <w:t xml:space="preserve"> not used by</w:t>
      </w:r>
      <w:r w:rsidRPr="00947EB5">
        <w:t xml:space="preserve"> the generating unit to generate electricity</w:t>
      </w:r>
      <w:r w:rsidR="00CC0508" w:rsidRPr="00947EB5">
        <w:t xml:space="preserve"> at the facility</w:t>
      </w:r>
      <w:r w:rsidRPr="00947EB5">
        <w:t xml:space="preserve"> during the NGER reporting year</w:t>
      </w:r>
      <w:r w:rsidR="00F744AA" w:rsidRPr="00947EB5">
        <w:t>; or</w:t>
      </w:r>
    </w:p>
    <w:p w:rsidR="009C1549" w:rsidRPr="00947EB5" w:rsidRDefault="009C1549" w:rsidP="009C1549">
      <w:pPr>
        <w:pStyle w:val="paragraph"/>
      </w:pPr>
      <w:r w:rsidRPr="00947EB5">
        <w:tab/>
        <w:t>(b)</w:t>
      </w:r>
      <w:r w:rsidRPr="00947EB5">
        <w:tab/>
        <w:t>the generating unit includes an essential component that:</w:t>
      </w:r>
    </w:p>
    <w:p w:rsidR="009C1549" w:rsidRPr="00947EB5" w:rsidRDefault="009C1549" w:rsidP="009C1549">
      <w:pPr>
        <w:pStyle w:val="paragraphsub"/>
      </w:pPr>
      <w:r w:rsidRPr="00947EB5">
        <w:tab/>
        <w:t>(i)</w:t>
      </w:r>
      <w:r w:rsidRPr="00947EB5">
        <w:tab/>
        <w:t>was not used by the generating unit to generate electricity at the facility during the baseline year; and</w:t>
      </w:r>
    </w:p>
    <w:p w:rsidR="009C1549" w:rsidRPr="00947EB5" w:rsidRDefault="009C1549" w:rsidP="009C1549">
      <w:pPr>
        <w:pStyle w:val="paragraphsub"/>
      </w:pPr>
      <w:r w:rsidRPr="00947EB5">
        <w:tab/>
        <w:t>(ii)</w:t>
      </w:r>
      <w:r w:rsidRPr="00947EB5">
        <w:tab/>
        <w:t>is used by the generating unit to generate electricity at the facility during the NGER reporting year; or</w:t>
      </w:r>
    </w:p>
    <w:p w:rsidR="00F478FC" w:rsidRPr="00947EB5" w:rsidRDefault="009C1549" w:rsidP="00346781">
      <w:pPr>
        <w:pStyle w:val="paragraph"/>
      </w:pPr>
      <w:r w:rsidRPr="00947EB5">
        <w:tab/>
        <w:t>(c</w:t>
      </w:r>
      <w:r w:rsidR="00346781" w:rsidRPr="00947EB5">
        <w:t>)</w:t>
      </w:r>
      <w:r w:rsidR="00346781" w:rsidRPr="00947EB5">
        <w:tab/>
      </w:r>
      <w:r w:rsidR="00F478FC" w:rsidRPr="00947EB5">
        <w:t>the following apply:</w:t>
      </w:r>
    </w:p>
    <w:p w:rsidR="006C572D" w:rsidRPr="00947EB5" w:rsidRDefault="006C572D" w:rsidP="006C572D">
      <w:pPr>
        <w:pStyle w:val="paragraphsub"/>
      </w:pPr>
      <w:r w:rsidRPr="00947EB5">
        <w:tab/>
        <w:t>(i)</w:t>
      </w:r>
      <w:r w:rsidRPr="00947EB5">
        <w:tab/>
        <w:t xml:space="preserve">in the baseline year, the generating unit used </w:t>
      </w:r>
      <w:r w:rsidR="00BC6F2E" w:rsidRPr="00947EB5">
        <w:t xml:space="preserve">electricity generating </w:t>
      </w:r>
      <w:r w:rsidRPr="00947EB5">
        <w:t xml:space="preserve">equipment (the </w:t>
      </w:r>
      <w:r w:rsidRPr="00947EB5">
        <w:rPr>
          <w:b/>
          <w:i/>
        </w:rPr>
        <w:t>shared equipment</w:t>
      </w:r>
      <w:r w:rsidRPr="00947EB5">
        <w:t xml:space="preserve">) that either was also used by an existing generating unit at the facility or, if electricity is the only production variable for the facility, </w:t>
      </w:r>
      <w:r w:rsidR="003048C6" w:rsidRPr="00947EB5">
        <w:t>wa</w:t>
      </w:r>
      <w:r w:rsidRPr="00947EB5">
        <w:t>s not part of a generating unit at the facility;</w:t>
      </w:r>
    </w:p>
    <w:p w:rsidR="006C572D" w:rsidRPr="00947EB5" w:rsidRDefault="006C572D" w:rsidP="006C572D">
      <w:pPr>
        <w:pStyle w:val="paragraphsub"/>
      </w:pPr>
      <w:r w:rsidRPr="00947EB5">
        <w:tab/>
        <w:t>(ii)</w:t>
      </w:r>
      <w:r w:rsidRPr="00947EB5">
        <w:tab/>
        <w:t>the shared equipment was used to generate electricity at the facility during the baseline year;</w:t>
      </w:r>
    </w:p>
    <w:p w:rsidR="006C572D" w:rsidRPr="00947EB5" w:rsidRDefault="006C572D" w:rsidP="006C572D">
      <w:pPr>
        <w:pStyle w:val="paragraphsub"/>
      </w:pPr>
      <w:r w:rsidRPr="00947EB5">
        <w:tab/>
        <w:t>(iii)</w:t>
      </w:r>
      <w:r w:rsidRPr="00947EB5">
        <w:tab/>
        <w:t>the shared equipment is not used to generate electricity at the facility during the NGER reporting year;</w:t>
      </w:r>
    </w:p>
    <w:p w:rsidR="006C572D" w:rsidRPr="00947EB5" w:rsidRDefault="006C572D" w:rsidP="006C572D">
      <w:pPr>
        <w:pStyle w:val="paragraphsub"/>
      </w:pPr>
      <w:r w:rsidRPr="00947EB5">
        <w:tab/>
        <w:t>(iv)</w:t>
      </w:r>
      <w:r w:rsidRPr="00947EB5">
        <w:tab/>
        <w:t>the emissions resulting from, or required to operate, the shared equipment in the NGER reporting year would have been at least 10</w:t>
      </w:r>
      <w:r w:rsidR="00947EB5" w:rsidRPr="00947EB5">
        <w:t> </w:t>
      </w:r>
      <w:r w:rsidRPr="00947EB5">
        <w:t>000 tonnes CO</w:t>
      </w:r>
      <w:r w:rsidRPr="00947EB5">
        <w:rPr>
          <w:vertAlign w:val="subscript"/>
        </w:rPr>
        <w:t>2</w:t>
      </w:r>
      <w:r w:rsidR="00947EB5">
        <w:noBreakHyphen/>
      </w:r>
      <w:r w:rsidRPr="00947EB5">
        <w:t>e or at least 5% of the total emissions associated with any generating unit that uses the shared equipment.</w:t>
      </w:r>
    </w:p>
    <w:p w:rsidR="004E122E" w:rsidRPr="00947EB5" w:rsidRDefault="008A1D62" w:rsidP="00B9689B">
      <w:pPr>
        <w:pStyle w:val="Definition"/>
      </w:pPr>
      <w:r w:rsidRPr="00947EB5">
        <w:rPr>
          <w:b/>
          <w:i/>
        </w:rPr>
        <w:t>reported electricity imports</w:t>
      </w:r>
      <w:r w:rsidR="00D10E5C" w:rsidRPr="00947EB5">
        <w:t>, for a facility during an NGER reporting year,</w:t>
      </w:r>
      <w:r w:rsidR="00D10E5C" w:rsidRPr="00947EB5">
        <w:rPr>
          <w:b/>
          <w:i/>
        </w:rPr>
        <w:t xml:space="preserve"> </w:t>
      </w:r>
      <w:r w:rsidR="004E122E" w:rsidRPr="00947EB5">
        <w:t xml:space="preserve">means </w:t>
      </w:r>
      <w:r w:rsidR="00D10E5C" w:rsidRPr="00947EB5">
        <w:t>the quantity of purchased electricity that was consumed by the facility during the NGER reporting year, as</w:t>
      </w:r>
      <w:r w:rsidR="004E122E" w:rsidRPr="00947EB5">
        <w:t xml:space="preserve"> reported to the Regulator:</w:t>
      </w:r>
    </w:p>
    <w:p w:rsidR="004E122E" w:rsidRPr="00947EB5" w:rsidRDefault="004E122E" w:rsidP="004E122E">
      <w:pPr>
        <w:pStyle w:val="paragraph"/>
      </w:pPr>
      <w:r w:rsidRPr="00947EB5">
        <w:tab/>
        <w:t>(a)</w:t>
      </w:r>
      <w:r w:rsidRPr="00947EB5">
        <w:tab/>
        <w:t>in an NGER report; or</w:t>
      </w:r>
    </w:p>
    <w:p w:rsidR="004E122E" w:rsidRPr="00947EB5" w:rsidRDefault="004E122E" w:rsidP="004E122E">
      <w:pPr>
        <w:pStyle w:val="paragraph"/>
      </w:pPr>
      <w:r w:rsidRPr="00947EB5">
        <w:tab/>
        <w:t>(b)</w:t>
      </w:r>
      <w:r w:rsidRPr="00947EB5">
        <w:tab/>
      </w:r>
      <w:r w:rsidR="00BA1342" w:rsidRPr="00947EB5">
        <w:t>in an offsets report in accordance with</w:t>
      </w:r>
      <w:r w:rsidRPr="00947EB5">
        <w:t xml:space="preserve"> section</w:t>
      </w:r>
      <w:r w:rsidR="00947EB5" w:rsidRPr="00947EB5">
        <w:t> </w:t>
      </w:r>
      <w:r w:rsidR="003E0B95" w:rsidRPr="00947EB5">
        <w:t>68</w:t>
      </w:r>
      <w:r w:rsidRPr="00947EB5">
        <w:t>.</w:t>
      </w:r>
    </w:p>
    <w:p w:rsidR="006C27C3" w:rsidRPr="00947EB5" w:rsidRDefault="006C27C3" w:rsidP="006C27C3">
      <w:pPr>
        <w:pStyle w:val="Definition"/>
      </w:pPr>
      <w:r w:rsidRPr="00947EB5">
        <w:rPr>
          <w:b/>
          <w:i/>
        </w:rPr>
        <w:t>reported scope 1 emissions</w:t>
      </w:r>
      <w:r w:rsidRPr="00947EB5">
        <w:t>, for a facility during an NGER reporting year, means the quantity of scope 1 emissions from the facility during the NGER reporting year, as reported to the Regulator:</w:t>
      </w:r>
    </w:p>
    <w:p w:rsidR="006C27C3" w:rsidRPr="00947EB5" w:rsidRDefault="006C27C3" w:rsidP="006C27C3">
      <w:pPr>
        <w:pStyle w:val="paragraph"/>
      </w:pPr>
      <w:r w:rsidRPr="00947EB5">
        <w:tab/>
        <w:t>(a)</w:t>
      </w:r>
      <w:r w:rsidRPr="00947EB5">
        <w:tab/>
        <w:t>in an NGER report; or</w:t>
      </w:r>
    </w:p>
    <w:p w:rsidR="004D6985" w:rsidRPr="00947EB5" w:rsidRDefault="006C27C3" w:rsidP="006C27C3">
      <w:pPr>
        <w:pStyle w:val="paragraph"/>
      </w:pPr>
      <w:r w:rsidRPr="00947EB5">
        <w:tab/>
        <w:t>(b)</w:t>
      </w:r>
      <w:r w:rsidRPr="00947EB5">
        <w:tab/>
      </w:r>
      <w:r w:rsidR="00BA1342" w:rsidRPr="00947EB5">
        <w:t>in an offsets report in accordance with section</w:t>
      </w:r>
      <w:r w:rsidR="00947EB5" w:rsidRPr="00947EB5">
        <w:t> </w:t>
      </w:r>
      <w:r w:rsidR="003E0B95" w:rsidRPr="00947EB5">
        <w:t>68</w:t>
      </w:r>
      <w:r w:rsidRPr="00947EB5">
        <w:t>.</w:t>
      </w:r>
    </w:p>
    <w:p w:rsidR="004D6985" w:rsidRPr="00947EB5" w:rsidRDefault="004D6985" w:rsidP="004D6985">
      <w:pPr>
        <w:pStyle w:val="Definition"/>
      </w:pPr>
      <w:r w:rsidRPr="00947EB5">
        <w:rPr>
          <w:b/>
          <w:i/>
        </w:rPr>
        <w:t>reported scope 2 emissions</w:t>
      </w:r>
      <w:r w:rsidRPr="00947EB5">
        <w:t>, for a facility during an NGER reporting year, means the quantity of scope 2 emissions from the facility during the NGER reporting year, as reported to the Regulator:</w:t>
      </w:r>
    </w:p>
    <w:p w:rsidR="004D6985" w:rsidRPr="00947EB5" w:rsidRDefault="004D6985" w:rsidP="004D6985">
      <w:pPr>
        <w:pStyle w:val="paragraph"/>
      </w:pPr>
      <w:r w:rsidRPr="00947EB5">
        <w:tab/>
        <w:t>(a)</w:t>
      </w:r>
      <w:r w:rsidRPr="00947EB5">
        <w:tab/>
        <w:t>in an NGER report; or</w:t>
      </w:r>
    </w:p>
    <w:p w:rsidR="004D6985" w:rsidRPr="00947EB5" w:rsidRDefault="004D6985" w:rsidP="004D6985">
      <w:pPr>
        <w:pStyle w:val="paragraph"/>
      </w:pPr>
      <w:r w:rsidRPr="00947EB5">
        <w:lastRenderedPageBreak/>
        <w:tab/>
        <w:t>(b)</w:t>
      </w:r>
      <w:r w:rsidRPr="00947EB5">
        <w:tab/>
        <w:t>in an offsets report in accordance with section</w:t>
      </w:r>
      <w:r w:rsidR="00947EB5" w:rsidRPr="00947EB5">
        <w:t> </w:t>
      </w:r>
      <w:r w:rsidR="003E0B95" w:rsidRPr="00947EB5">
        <w:t>68</w:t>
      </w:r>
      <w:r w:rsidRPr="00947EB5">
        <w:t>.</w:t>
      </w:r>
    </w:p>
    <w:p w:rsidR="00922AE3" w:rsidRPr="00947EB5" w:rsidRDefault="00922AE3" w:rsidP="00922AE3">
      <w:pPr>
        <w:pStyle w:val="Definition"/>
      </w:pPr>
      <w:r w:rsidRPr="00947EB5">
        <w:rPr>
          <w:b/>
          <w:i/>
        </w:rPr>
        <w:t>reporting period monitoring requirements</w:t>
      </w:r>
      <w:r w:rsidRPr="00947EB5">
        <w:t>, for a production variable</w:t>
      </w:r>
      <w:r w:rsidR="0020214D" w:rsidRPr="00947EB5">
        <w:t xml:space="preserve"> for a facility</w:t>
      </w:r>
      <w:r w:rsidRPr="00947EB5">
        <w:t>, means:</w:t>
      </w:r>
    </w:p>
    <w:p w:rsidR="00922AE3" w:rsidRPr="00947EB5" w:rsidRDefault="00922AE3" w:rsidP="00922AE3">
      <w:pPr>
        <w:pStyle w:val="paragraph"/>
      </w:pPr>
      <w:r w:rsidRPr="00947EB5">
        <w:tab/>
        <w:t>(a)</w:t>
      </w:r>
      <w:r w:rsidRPr="00947EB5">
        <w:tab/>
      </w:r>
      <w:r w:rsidR="007D67C8" w:rsidRPr="00947EB5">
        <w:t>if the variable is not electricity exported from the facility</w:t>
      </w:r>
      <w:r w:rsidRPr="00947EB5">
        <w:t xml:space="preserve">—the requirements that apply </w:t>
      </w:r>
      <w:r w:rsidR="00603F30" w:rsidRPr="00947EB5">
        <w:t xml:space="preserve">to the variable </w:t>
      </w:r>
      <w:r w:rsidRPr="00947EB5">
        <w:t>under section</w:t>
      </w:r>
      <w:r w:rsidR="00947EB5" w:rsidRPr="00947EB5">
        <w:t> </w:t>
      </w:r>
      <w:r w:rsidR="003E0B95" w:rsidRPr="00947EB5">
        <w:t>79</w:t>
      </w:r>
      <w:r w:rsidRPr="00947EB5">
        <w:t xml:space="preserve">; </w:t>
      </w:r>
      <w:r w:rsidR="007D67C8" w:rsidRPr="00947EB5">
        <w:t>or</w:t>
      </w:r>
    </w:p>
    <w:p w:rsidR="00922AE3" w:rsidRPr="00947EB5" w:rsidRDefault="00922AE3" w:rsidP="00922AE3">
      <w:pPr>
        <w:pStyle w:val="paragraph"/>
      </w:pPr>
      <w:r w:rsidRPr="00947EB5">
        <w:tab/>
        <w:t>(b)</w:t>
      </w:r>
      <w:r w:rsidRPr="00947EB5">
        <w:tab/>
      </w:r>
      <w:r w:rsidR="007D67C8" w:rsidRPr="00947EB5">
        <w:t>if the variable is electricity exported from the facility</w:t>
      </w:r>
      <w:r w:rsidRPr="00947EB5">
        <w:t xml:space="preserve">—the requirements that apply </w:t>
      </w:r>
      <w:r w:rsidR="00603F30" w:rsidRPr="00947EB5">
        <w:t>to the variable under section</w:t>
      </w:r>
      <w:r w:rsidR="00914F5A" w:rsidRPr="00947EB5">
        <w:t>s</w:t>
      </w:r>
      <w:r w:rsidR="00947EB5" w:rsidRPr="00947EB5">
        <w:t> </w:t>
      </w:r>
      <w:r w:rsidR="003E0B95" w:rsidRPr="00947EB5">
        <w:t>79</w:t>
      </w:r>
      <w:r w:rsidRPr="00947EB5">
        <w:t xml:space="preserve"> </w:t>
      </w:r>
      <w:r w:rsidR="00914F5A" w:rsidRPr="00947EB5">
        <w:t>and</w:t>
      </w:r>
      <w:r w:rsidRPr="00947EB5">
        <w:t xml:space="preserve"> </w:t>
      </w:r>
      <w:r w:rsidR="003E0B95" w:rsidRPr="00947EB5">
        <w:t>80</w:t>
      </w:r>
      <w:r w:rsidRPr="00947EB5">
        <w:t>.</w:t>
      </w:r>
    </w:p>
    <w:p w:rsidR="004E122E" w:rsidRPr="00947EB5" w:rsidRDefault="004E122E" w:rsidP="00CC055C">
      <w:pPr>
        <w:pStyle w:val="Definition"/>
      </w:pPr>
      <w:r w:rsidRPr="00947EB5">
        <w:rPr>
          <w:b/>
          <w:i/>
        </w:rPr>
        <w:t>scope 1 emission</w:t>
      </w:r>
      <w:r w:rsidRPr="00947EB5">
        <w:t xml:space="preserve"> has the same meaning as in the NGER Act.</w:t>
      </w:r>
    </w:p>
    <w:p w:rsidR="004D6985" w:rsidRPr="00947EB5" w:rsidRDefault="004D6985" w:rsidP="00CC055C">
      <w:pPr>
        <w:pStyle w:val="Definition"/>
      </w:pPr>
      <w:r w:rsidRPr="00947EB5">
        <w:rPr>
          <w:b/>
          <w:i/>
        </w:rPr>
        <w:t>scope 2 emission</w:t>
      </w:r>
      <w:r w:rsidRPr="00947EB5">
        <w:t xml:space="preserve"> has the same meaning as in the NGER Act.</w:t>
      </w:r>
    </w:p>
    <w:p w:rsidR="00F478FC" w:rsidRPr="00947EB5" w:rsidRDefault="00E720A7" w:rsidP="00F478FC">
      <w:pPr>
        <w:pStyle w:val="Definition"/>
      </w:pPr>
      <w:r w:rsidRPr="00947EB5">
        <w:rPr>
          <w:b/>
          <w:i/>
        </w:rPr>
        <w:t>shared equipment</w:t>
      </w:r>
      <w:r w:rsidRPr="00947EB5">
        <w:t xml:space="preserve"> </w:t>
      </w:r>
      <w:r w:rsidR="007740D1" w:rsidRPr="00947EB5">
        <w:t>me</w:t>
      </w:r>
      <w:r w:rsidR="00867168" w:rsidRPr="00947EB5">
        <w:t>ans</w:t>
      </w:r>
      <w:r w:rsidR="007740D1" w:rsidRPr="00947EB5">
        <w:t xml:space="preserve"> electricity generating equipment mentioned in </w:t>
      </w:r>
      <w:r w:rsidR="00947EB5" w:rsidRPr="00947EB5">
        <w:t>subparagraph (</w:t>
      </w:r>
      <w:r w:rsidR="007740D1" w:rsidRPr="00947EB5">
        <w:t xml:space="preserve">b)(i) of the definition of </w:t>
      </w:r>
      <w:r w:rsidR="007740D1" w:rsidRPr="00947EB5">
        <w:rPr>
          <w:b/>
          <w:i/>
        </w:rPr>
        <w:t>new generating unit</w:t>
      </w:r>
      <w:r w:rsidR="00867168" w:rsidRPr="00947EB5">
        <w:t xml:space="preserve"> or </w:t>
      </w:r>
      <w:r w:rsidR="00947EB5" w:rsidRPr="00947EB5">
        <w:t>subparagraph (</w:t>
      </w:r>
      <w:r w:rsidR="009C1549" w:rsidRPr="00947EB5">
        <w:t>c</w:t>
      </w:r>
      <w:r w:rsidR="007740D1" w:rsidRPr="00947EB5">
        <w:t xml:space="preserve">)(i) of the definition of </w:t>
      </w:r>
      <w:r w:rsidR="007740D1" w:rsidRPr="00947EB5">
        <w:rPr>
          <w:b/>
          <w:i/>
        </w:rPr>
        <w:t>replaced generating unit</w:t>
      </w:r>
      <w:r w:rsidR="007740D1" w:rsidRPr="00947EB5">
        <w:t>.</w:t>
      </w:r>
    </w:p>
    <w:p w:rsidR="007D232A" w:rsidRPr="00947EB5" w:rsidRDefault="007D232A" w:rsidP="00CC055C">
      <w:pPr>
        <w:pStyle w:val="Definition"/>
      </w:pPr>
      <w:r w:rsidRPr="00947EB5">
        <w:rPr>
          <w:b/>
          <w:i/>
        </w:rPr>
        <w:t>significant expansion</w:t>
      </w:r>
      <w:r w:rsidRPr="00947EB5">
        <w:t xml:space="preserve"> has the meaning given by section</w:t>
      </w:r>
      <w:r w:rsidR="00947EB5" w:rsidRPr="00947EB5">
        <w:t> </w:t>
      </w:r>
      <w:r w:rsidR="003E0B95" w:rsidRPr="00947EB5">
        <w:t>11</w:t>
      </w:r>
      <w:r w:rsidRPr="00947EB5">
        <w:t>.</w:t>
      </w:r>
    </w:p>
    <w:p w:rsidR="007D232A" w:rsidRPr="00947EB5" w:rsidRDefault="007D232A" w:rsidP="00C9532B">
      <w:pPr>
        <w:pStyle w:val="Definition"/>
      </w:pPr>
      <w:r w:rsidRPr="00947EB5">
        <w:rPr>
          <w:b/>
          <w:i/>
        </w:rPr>
        <w:t xml:space="preserve">significant </w:t>
      </w:r>
      <w:r w:rsidR="0084417D" w:rsidRPr="00947EB5">
        <w:rPr>
          <w:b/>
          <w:i/>
        </w:rPr>
        <w:t>output</w:t>
      </w:r>
      <w:r w:rsidRPr="00947EB5">
        <w:rPr>
          <w:b/>
          <w:i/>
        </w:rPr>
        <w:t xml:space="preserve"> variable change</w:t>
      </w:r>
      <w:r w:rsidRPr="00947EB5">
        <w:t xml:space="preserve"> has the meaning given by section</w:t>
      </w:r>
      <w:r w:rsidR="00947EB5" w:rsidRPr="00947EB5">
        <w:t> </w:t>
      </w:r>
      <w:r w:rsidR="003E0B95" w:rsidRPr="00947EB5">
        <w:t>12</w:t>
      </w:r>
      <w:r w:rsidRPr="00947EB5">
        <w:t>.</w:t>
      </w:r>
    </w:p>
    <w:p w:rsidR="00731D41" w:rsidRPr="00947EB5" w:rsidRDefault="00731D41" w:rsidP="00C9532B">
      <w:pPr>
        <w:pStyle w:val="Definition"/>
      </w:pPr>
      <w:r w:rsidRPr="00947EB5">
        <w:rPr>
          <w:b/>
          <w:i/>
        </w:rPr>
        <w:t>similar input</w:t>
      </w:r>
      <w:r w:rsidRPr="00947EB5">
        <w:t xml:space="preserve"> has the meaning given by subsection</w:t>
      </w:r>
      <w:r w:rsidR="00947EB5" w:rsidRPr="00947EB5">
        <w:t> </w:t>
      </w:r>
      <w:r w:rsidR="003E0B95" w:rsidRPr="00947EB5">
        <w:t>17</w:t>
      </w:r>
      <w:r w:rsidRPr="00947EB5">
        <w:t>(4).</w:t>
      </w:r>
    </w:p>
    <w:p w:rsidR="00731D41" w:rsidRPr="00947EB5" w:rsidRDefault="00731D41" w:rsidP="00C9532B">
      <w:pPr>
        <w:pStyle w:val="Definition"/>
      </w:pPr>
      <w:r w:rsidRPr="00947EB5">
        <w:rPr>
          <w:b/>
          <w:i/>
        </w:rPr>
        <w:t>similar intermediate product</w:t>
      </w:r>
      <w:r w:rsidRPr="00947EB5">
        <w:t xml:space="preserve"> has the meaning given by subsection</w:t>
      </w:r>
      <w:r w:rsidR="00947EB5" w:rsidRPr="00947EB5">
        <w:t> </w:t>
      </w:r>
      <w:r w:rsidR="003E0B95" w:rsidRPr="00947EB5">
        <w:t>17</w:t>
      </w:r>
      <w:r w:rsidRPr="00947EB5">
        <w:t>(4).</w:t>
      </w:r>
    </w:p>
    <w:p w:rsidR="00731D41" w:rsidRPr="00947EB5" w:rsidRDefault="00731D41" w:rsidP="00C9532B">
      <w:pPr>
        <w:pStyle w:val="Definition"/>
      </w:pPr>
      <w:r w:rsidRPr="00947EB5">
        <w:rPr>
          <w:b/>
          <w:i/>
        </w:rPr>
        <w:t>similar output variable</w:t>
      </w:r>
      <w:r w:rsidRPr="00947EB5">
        <w:t xml:space="preserve"> has the meaning given by subsection</w:t>
      </w:r>
      <w:r w:rsidR="00947EB5" w:rsidRPr="00947EB5">
        <w:t> </w:t>
      </w:r>
      <w:r w:rsidR="003E0B95" w:rsidRPr="00947EB5">
        <w:t>16</w:t>
      </w:r>
      <w:r w:rsidRPr="00947EB5">
        <w:t>(2).</w:t>
      </w:r>
    </w:p>
    <w:p w:rsidR="003A2BED" w:rsidRPr="00947EB5" w:rsidRDefault="003A2BED" w:rsidP="0013078B">
      <w:pPr>
        <w:pStyle w:val="Definition"/>
      </w:pPr>
      <w:r w:rsidRPr="00947EB5">
        <w:rPr>
          <w:b/>
          <w:i/>
        </w:rPr>
        <w:t>single site</w:t>
      </w:r>
      <w:r w:rsidRPr="00947EB5">
        <w:t xml:space="preserve"> has the same meaning as in the NGER Regulations.</w:t>
      </w:r>
    </w:p>
    <w:p w:rsidR="006A10A7" w:rsidRPr="00947EB5" w:rsidRDefault="006A10A7" w:rsidP="006A10A7">
      <w:pPr>
        <w:pStyle w:val="Definition"/>
      </w:pPr>
      <w:r w:rsidRPr="00947EB5">
        <w:rPr>
          <w:b/>
          <w:i/>
        </w:rPr>
        <w:t>statement of activity intent</w:t>
      </w:r>
      <w:r w:rsidRPr="00947EB5">
        <w:t xml:space="preserve">, for a facility to which a project relates, means a statement, in a form approved by the Regulator for the purpose of this definition, that </w:t>
      </w:r>
      <w:r w:rsidR="005821F0" w:rsidRPr="00947EB5">
        <w:t xml:space="preserve">all </w:t>
      </w:r>
      <w:r w:rsidRPr="00947EB5">
        <w:t xml:space="preserve">project abatement activities </w:t>
      </w:r>
      <w:r w:rsidR="005821F0" w:rsidRPr="00947EB5">
        <w:t>that the project proponent intends to implement (or has implemented) at the time the statement is made</w:t>
      </w:r>
      <w:r w:rsidRPr="00947EB5">
        <w:t xml:space="preserve"> would not be (or would not have been) implemented at the facility</w:t>
      </w:r>
      <w:r w:rsidR="00241952" w:rsidRPr="00947EB5">
        <w:t xml:space="preserve"> during the crediting period for the project</w:t>
      </w:r>
      <w:r w:rsidRPr="00947EB5">
        <w:t xml:space="preserve"> in the absence of a declaration of the project as an eligible offsets project.</w:t>
      </w:r>
    </w:p>
    <w:p w:rsidR="00E06BC1" w:rsidRPr="00947EB5" w:rsidRDefault="00E06BC1" w:rsidP="0013078B">
      <w:pPr>
        <w:pStyle w:val="Definition"/>
      </w:pPr>
      <w:r w:rsidRPr="00947EB5">
        <w:rPr>
          <w:b/>
          <w:i/>
        </w:rPr>
        <w:t>substitute newness requirement</w:t>
      </w:r>
      <w:r w:rsidRPr="00947EB5">
        <w:t xml:space="preserve"> has the meaning given by subsections</w:t>
      </w:r>
      <w:r w:rsidR="00947EB5" w:rsidRPr="00947EB5">
        <w:t> </w:t>
      </w:r>
      <w:r w:rsidR="003E0B95" w:rsidRPr="00947EB5">
        <w:t>19</w:t>
      </w:r>
      <w:r w:rsidRPr="00947EB5">
        <w:t>(2) and (3).</w:t>
      </w:r>
    </w:p>
    <w:p w:rsidR="00EB56EE" w:rsidRPr="00947EB5" w:rsidRDefault="00EB56EE" w:rsidP="00EB56EE">
      <w:pPr>
        <w:pStyle w:val="Definition"/>
      </w:pPr>
      <w:r w:rsidRPr="00947EB5">
        <w:rPr>
          <w:b/>
          <w:i/>
        </w:rPr>
        <w:t>transmission network</w:t>
      </w:r>
      <w:r w:rsidRPr="00947EB5">
        <w:t xml:space="preserve"> means a network or system that is a transmission network or a transmission system under a law that governs the operation of the network or system.</w:t>
      </w:r>
    </w:p>
    <w:p w:rsidR="00C9532B" w:rsidRPr="00947EB5" w:rsidRDefault="001621A0" w:rsidP="000D2754">
      <w:pPr>
        <w:pStyle w:val="Definition"/>
      </w:pPr>
      <w:r w:rsidRPr="00947EB5">
        <w:rPr>
          <w:b/>
          <w:i/>
        </w:rPr>
        <w:t>transport facility</w:t>
      </w:r>
      <w:r w:rsidRPr="00947EB5">
        <w:t xml:space="preserve"> has the same meaning as in the NGER Regulations.</w:t>
      </w:r>
    </w:p>
    <w:p w:rsidR="00FF03C7" w:rsidRPr="00947EB5" w:rsidRDefault="00FF03C7" w:rsidP="000D2754">
      <w:pPr>
        <w:pStyle w:val="Definition"/>
      </w:pPr>
      <w:r w:rsidRPr="00947EB5">
        <w:rPr>
          <w:b/>
          <w:i/>
        </w:rPr>
        <w:t>waste product</w:t>
      </w:r>
      <w:r w:rsidRPr="00947EB5">
        <w:t xml:space="preserve"> means </w:t>
      </w:r>
      <w:r w:rsidR="003A07F8" w:rsidRPr="00947EB5">
        <w:t>an output that</w:t>
      </w:r>
      <w:r w:rsidRPr="00947EB5">
        <w:t>:</w:t>
      </w:r>
    </w:p>
    <w:p w:rsidR="00FF03C7" w:rsidRPr="00947EB5" w:rsidRDefault="00FF03C7" w:rsidP="00FF03C7">
      <w:pPr>
        <w:pStyle w:val="paragraph"/>
      </w:pPr>
      <w:r w:rsidRPr="00947EB5">
        <w:tab/>
        <w:t>(a)</w:t>
      </w:r>
      <w:r w:rsidRPr="00947EB5">
        <w:tab/>
      </w:r>
      <w:r w:rsidR="003A07F8" w:rsidRPr="00947EB5">
        <w:t xml:space="preserve">results </w:t>
      </w:r>
      <w:r w:rsidRPr="00947EB5">
        <w:t>from a chemical or physical process undertaken by a facility other than for the purpose of producing the output; and</w:t>
      </w:r>
    </w:p>
    <w:p w:rsidR="00FF03C7" w:rsidRPr="00947EB5" w:rsidRDefault="00FF03C7" w:rsidP="00FF03C7">
      <w:pPr>
        <w:pStyle w:val="paragraph"/>
      </w:pPr>
      <w:r w:rsidRPr="00947EB5">
        <w:tab/>
        <w:t>(b)</w:t>
      </w:r>
      <w:r w:rsidRPr="00947EB5">
        <w:tab/>
      </w:r>
      <w:r w:rsidR="003A07F8" w:rsidRPr="00947EB5">
        <w:t xml:space="preserve">will be disposed of </w:t>
      </w:r>
      <w:r w:rsidR="005A6C9E" w:rsidRPr="00947EB5">
        <w:t xml:space="preserve">without any further processing by the facility (other than </w:t>
      </w:r>
      <w:r w:rsidR="00764538" w:rsidRPr="00947EB5">
        <w:t xml:space="preserve">further processing </w:t>
      </w:r>
      <w:r w:rsidR="005A6C9E" w:rsidRPr="00947EB5">
        <w:t>in accordance with standard industry practice)</w:t>
      </w:r>
      <w:r w:rsidR="00764538" w:rsidRPr="00947EB5">
        <w:t>; and</w:t>
      </w:r>
    </w:p>
    <w:p w:rsidR="00764538" w:rsidRPr="00947EB5" w:rsidRDefault="00764538" w:rsidP="00FF03C7">
      <w:pPr>
        <w:pStyle w:val="paragraph"/>
      </w:pPr>
      <w:r w:rsidRPr="00947EB5">
        <w:tab/>
        <w:t>(c)</w:t>
      </w:r>
      <w:r w:rsidRPr="00947EB5">
        <w:tab/>
        <w:t>is not a by</w:t>
      </w:r>
      <w:r w:rsidR="00947EB5">
        <w:noBreakHyphen/>
      </w:r>
      <w:r w:rsidRPr="00947EB5">
        <w:t>product.</w:t>
      </w:r>
    </w:p>
    <w:p w:rsidR="00CD5764" w:rsidRPr="00947EB5" w:rsidRDefault="003E0B95" w:rsidP="00CD5764">
      <w:pPr>
        <w:pStyle w:val="ActHead5"/>
      </w:pPr>
      <w:bookmarkStart w:id="10" w:name="_Toc427678444"/>
      <w:r w:rsidRPr="00947EB5">
        <w:rPr>
          <w:rStyle w:val="CharSectno"/>
        </w:rPr>
        <w:lastRenderedPageBreak/>
        <w:t>6</w:t>
      </w:r>
      <w:r w:rsidR="00CD5764" w:rsidRPr="00947EB5">
        <w:t xml:space="preserve">  Meaning of </w:t>
      </w:r>
      <w:r w:rsidR="00CD5764" w:rsidRPr="00947EB5">
        <w:rPr>
          <w:i/>
        </w:rPr>
        <w:t>baseline period monitoring requirements</w:t>
      </w:r>
      <w:bookmarkEnd w:id="10"/>
    </w:p>
    <w:p w:rsidR="00CD5764" w:rsidRPr="00947EB5" w:rsidRDefault="00CD5764" w:rsidP="00CD5764">
      <w:pPr>
        <w:pStyle w:val="subsection"/>
      </w:pPr>
      <w:r w:rsidRPr="00947EB5">
        <w:tab/>
        <w:t>(1)</w:t>
      </w:r>
      <w:r w:rsidRPr="00947EB5">
        <w:tab/>
        <w:t xml:space="preserve">The </w:t>
      </w:r>
      <w:r w:rsidRPr="00947EB5">
        <w:rPr>
          <w:b/>
          <w:i/>
        </w:rPr>
        <w:t>baseline period monitoring requirements</w:t>
      </w:r>
      <w:r w:rsidRPr="00947EB5">
        <w:t>, for a production variable for a facility that is not electricity exported from the facility, are as follows:</w:t>
      </w:r>
    </w:p>
    <w:p w:rsidR="00CD5764" w:rsidRPr="00947EB5" w:rsidRDefault="00CD5764" w:rsidP="00CD5764">
      <w:pPr>
        <w:pStyle w:val="paragraph"/>
      </w:pPr>
      <w:r w:rsidRPr="00947EB5">
        <w:tab/>
        <w:t>(a)</w:t>
      </w:r>
      <w:r w:rsidRPr="00947EB5">
        <w:tab/>
        <w:t>the variable must have been monitored in the same manner during each NGER reporting year in the baseline period;</w:t>
      </w:r>
    </w:p>
    <w:p w:rsidR="00CD5764" w:rsidRPr="00947EB5" w:rsidRDefault="00CD5764" w:rsidP="00CD5764">
      <w:pPr>
        <w:pStyle w:val="paragraph"/>
      </w:pPr>
      <w:r w:rsidRPr="00947EB5">
        <w:tab/>
        <w:t>(b)</w:t>
      </w:r>
      <w:r w:rsidRPr="00947EB5">
        <w:tab/>
        <w:t xml:space="preserve">the quantity and </w:t>
      </w:r>
      <w:r w:rsidR="00421B2A" w:rsidRPr="00947EB5">
        <w:t>purity</w:t>
      </w:r>
      <w:r w:rsidRPr="00947EB5">
        <w:t xml:space="preserve"> of the variable produced or processed by the facility during the baseline period must have been measured at a time that is as close as possible to when the variable entered, or left, the production or processing process.</w:t>
      </w:r>
    </w:p>
    <w:p w:rsidR="00CD5764" w:rsidRPr="00947EB5" w:rsidRDefault="00CD5764" w:rsidP="00CD5764">
      <w:pPr>
        <w:pStyle w:val="subsection"/>
      </w:pPr>
      <w:r w:rsidRPr="00947EB5">
        <w:tab/>
        <w:t>(2)</w:t>
      </w:r>
      <w:r w:rsidRPr="00947EB5">
        <w:tab/>
        <w:t xml:space="preserve">The </w:t>
      </w:r>
      <w:r w:rsidRPr="00947EB5">
        <w:rPr>
          <w:b/>
          <w:i/>
        </w:rPr>
        <w:t>baseline period monitoring requirements</w:t>
      </w:r>
      <w:r w:rsidRPr="00947EB5">
        <w:t xml:space="preserve">, for a production variable for a facility that is electricity exported from the facility, are the requirements mentioned in </w:t>
      </w:r>
      <w:r w:rsidR="00947EB5" w:rsidRPr="00947EB5">
        <w:t>subsection (</w:t>
      </w:r>
      <w:r w:rsidRPr="00947EB5">
        <w:t>1), subject to the following:</w:t>
      </w:r>
    </w:p>
    <w:p w:rsidR="00F66A8A" w:rsidRPr="00947EB5" w:rsidRDefault="00CD5764" w:rsidP="00F66A8A">
      <w:pPr>
        <w:pStyle w:val="paragraph"/>
      </w:pPr>
      <w:r w:rsidRPr="00947EB5">
        <w:tab/>
      </w:r>
      <w:r w:rsidR="00F66A8A" w:rsidRPr="00947EB5">
        <w:t>(a)</w:t>
      </w:r>
      <w:r w:rsidR="00F66A8A" w:rsidRPr="00947EB5">
        <w:tab/>
        <w:t>if all generating units at the facility had the same designated metering point during the baseline period, the quantity of electricity generated at the facility and exported from the facility must have been measured:</w:t>
      </w:r>
    </w:p>
    <w:p w:rsidR="00F66A8A" w:rsidRPr="00947EB5" w:rsidRDefault="00F66A8A" w:rsidP="00F66A8A">
      <w:pPr>
        <w:pStyle w:val="paragraphsub"/>
      </w:pPr>
      <w:r w:rsidRPr="00947EB5">
        <w:tab/>
        <w:t>(i)</w:t>
      </w:r>
      <w:r w:rsidRPr="00947EB5">
        <w:tab/>
        <w:t>in megawatt hours, at the designated metering point; and</w:t>
      </w:r>
    </w:p>
    <w:p w:rsidR="00F66A8A" w:rsidRPr="00947EB5" w:rsidRDefault="00F66A8A" w:rsidP="00F66A8A">
      <w:pPr>
        <w:pStyle w:val="paragraphsub"/>
      </w:pPr>
      <w:r w:rsidRPr="00947EB5">
        <w:tab/>
        <w:t>(ii)</w:t>
      </w:r>
      <w:r w:rsidRPr="00947EB5">
        <w:tab/>
        <w:t>at any time during the baseline period when the facility was connected to the national electricity market, using NEM standard metering;</w:t>
      </w:r>
    </w:p>
    <w:p w:rsidR="00F66A8A" w:rsidRPr="00947EB5" w:rsidRDefault="00F66A8A" w:rsidP="00F66A8A">
      <w:pPr>
        <w:pStyle w:val="paragraph"/>
      </w:pPr>
      <w:r w:rsidRPr="00947EB5">
        <w:tab/>
        <w:t>(</w:t>
      </w:r>
      <w:r w:rsidR="00A22B99" w:rsidRPr="00947EB5">
        <w:t>b</w:t>
      </w:r>
      <w:r w:rsidRPr="00947EB5">
        <w:t>)</w:t>
      </w:r>
      <w:r w:rsidRPr="00947EB5">
        <w:tab/>
        <w:t>if not all generating units at the facility had the same designated metering point during the baseline period, the quantity of electricity generated by a generating unit at the facility and exported from the facility must have been measured:</w:t>
      </w:r>
    </w:p>
    <w:p w:rsidR="00F66A8A" w:rsidRPr="00947EB5" w:rsidRDefault="00F66A8A" w:rsidP="00F66A8A">
      <w:pPr>
        <w:pStyle w:val="paragraphsub"/>
      </w:pPr>
      <w:r w:rsidRPr="00947EB5">
        <w:tab/>
        <w:t>(i)</w:t>
      </w:r>
      <w:r w:rsidRPr="00947EB5">
        <w:tab/>
        <w:t>in megawatt hours, at the generating unit’s designated metering point; and</w:t>
      </w:r>
    </w:p>
    <w:p w:rsidR="00F66A8A" w:rsidRPr="00947EB5" w:rsidRDefault="00F66A8A" w:rsidP="00F66A8A">
      <w:pPr>
        <w:pStyle w:val="paragraphsub"/>
      </w:pPr>
      <w:r w:rsidRPr="00947EB5">
        <w:tab/>
        <w:t>(ii)</w:t>
      </w:r>
      <w:r w:rsidRPr="00947EB5">
        <w:tab/>
        <w:t>at any time during the baseline period when the generating unit was connected to the national electricity market, using NEM standard metering;</w:t>
      </w:r>
    </w:p>
    <w:p w:rsidR="00CD5764" w:rsidRPr="00947EB5" w:rsidRDefault="00F66A8A" w:rsidP="00CD5764">
      <w:pPr>
        <w:pStyle w:val="paragraph"/>
      </w:pPr>
      <w:r w:rsidRPr="00947EB5">
        <w:tab/>
        <w:t>(</w:t>
      </w:r>
      <w:r w:rsidR="00A22B99" w:rsidRPr="00947EB5">
        <w:t>c</w:t>
      </w:r>
      <w:r w:rsidR="00CD5764" w:rsidRPr="00947EB5">
        <w:t>)</w:t>
      </w:r>
      <w:r w:rsidR="00CD5764" w:rsidRPr="00947EB5">
        <w:tab/>
        <w:t>at any time during the baseline period when a generating unit at the facility was not connected to the national electricity market, the quantity of electricity generated by the generating unit and exported from the facility must have been measured using metering that allows the Regulator to determine the total quantity of the exported electricity;</w:t>
      </w:r>
    </w:p>
    <w:p w:rsidR="00F66A8A" w:rsidRPr="00947EB5" w:rsidRDefault="00CD5764" w:rsidP="00F66A8A">
      <w:pPr>
        <w:pStyle w:val="paragraph"/>
      </w:pPr>
      <w:r w:rsidRPr="00947EB5">
        <w:tab/>
        <w:t>(</w:t>
      </w:r>
      <w:r w:rsidR="00A22B99" w:rsidRPr="00947EB5">
        <w:t>d</w:t>
      </w:r>
      <w:r w:rsidRPr="00947EB5">
        <w:t>)</w:t>
      </w:r>
      <w:r w:rsidRPr="00947EB5">
        <w:tab/>
        <w:t>the quantity of electricity generated by particular generating units at the facility must have been measured using equipment that allows the total quantity of exported electricity to be apportioned to each particular generating unit</w:t>
      </w:r>
      <w:r w:rsidR="00F66A8A" w:rsidRPr="00947EB5">
        <w:t>.</w:t>
      </w:r>
    </w:p>
    <w:p w:rsidR="007717D2" w:rsidRPr="00947EB5" w:rsidRDefault="003E0B95" w:rsidP="007717D2">
      <w:pPr>
        <w:pStyle w:val="ActHead5"/>
      </w:pPr>
      <w:bookmarkStart w:id="11" w:name="_Toc427678445"/>
      <w:r w:rsidRPr="00947EB5">
        <w:rPr>
          <w:rStyle w:val="CharSectno"/>
        </w:rPr>
        <w:t>7</w:t>
      </w:r>
      <w:r w:rsidR="007717D2" w:rsidRPr="00947EB5">
        <w:t xml:space="preserve">  Meaning of </w:t>
      </w:r>
      <w:r w:rsidR="007717D2" w:rsidRPr="00947EB5">
        <w:rPr>
          <w:i/>
        </w:rPr>
        <w:t>fixed proportion</w:t>
      </w:r>
      <w:bookmarkEnd w:id="11"/>
    </w:p>
    <w:p w:rsidR="007717D2" w:rsidRPr="00947EB5" w:rsidRDefault="007717D2" w:rsidP="007717D2">
      <w:pPr>
        <w:pStyle w:val="SubsectionHead"/>
      </w:pPr>
      <w:r w:rsidRPr="00947EB5">
        <w:t>During the baseline period</w:t>
      </w:r>
    </w:p>
    <w:p w:rsidR="007717D2" w:rsidRPr="00947EB5" w:rsidRDefault="007717D2" w:rsidP="007717D2">
      <w:pPr>
        <w:pStyle w:val="subsection"/>
      </w:pPr>
      <w:r w:rsidRPr="00947EB5">
        <w:tab/>
        <w:t>(1)</w:t>
      </w:r>
      <w:r w:rsidRPr="00947EB5">
        <w:tab/>
        <w:t xml:space="preserve">Two inputs, or 2 intermediate products, are used by a facility to which a facilities project relates in a </w:t>
      </w:r>
      <w:r w:rsidRPr="00947EB5">
        <w:rPr>
          <w:b/>
          <w:i/>
        </w:rPr>
        <w:t>fixed proportion</w:t>
      </w:r>
      <w:r w:rsidRPr="00947EB5">
        <w:t xml:space="preserve"> to each other during the project’s baseline period if there is no more than a 5% difference between:</w:t>
      </w:r>
    </w:p>
    <w:p w:rsidR="007717D2" w:rsidRPr="00947EB5" w:rsidRDefault="007717D2" w:rsidP="007717D2">
      <w:pPr>
        <w:pStyle w:val="paragraph"/>
      </w:pPr>
      <w:r w:rsidRPr="00947EB5">
        <w:tab/>
        <w:t>(a)</w:t>
      </w:r>
      <w:r w:rsidRPr="00947EB5">
        <w:tab/>
        <w:t>the ratio of the amount of one of those inputs, or intermediate products, to the amount of the other input, or intermediate product, used by the facility during an NGER reporting year in the baseline period; and</w:t>
      </w:r>
    </w:p>
    <w:p w:rsidR="007717D2" w:rsidRPr="00947EB5" w:rsidRDefault="007717D2" w:rsidP="007717D2">
      <w:pPr>
        <w:pStyle w:val="paragraph"/>
      </w:pPr>
      <w:r w:rsidRPr="00947EB5">
        <w:lastRenderedPageBreak/>
        <w:tab/>
        <w:t>(b)</w:t>
      </w:r>
      <w:r w:rsidRPr="00947EB5">
        <w:tab/>
        <w:t>the ratio of the amount of one of those inputs, or intermediate products, to the amount of the other input, or intermediate product, used by the facility during any other NGER reporting year in the baseline period.</w:t>
      </w:r>
    </w:p>
    <w:p w:rsidR="007717D2" w:rsidRPr="00947EB5" w:rsidRDefault="007717D2" w:rsidP="007717D2">
      <w:pPr>
        <w:pStyle w:val="subsection"/>
      </w:pPr>
      <w:r w:rsidRPr="00947EB5">
        <w:tab/>
        <w:t>(2)</w:t>
      </w:r>
      <w:r w:rsidRPr="00947EB5">
        <w:tab/>
        <w:t xml:space="preserve">An output is produced by a facility to which a facilities project relates in a </w:t>
      </w:r>
      <w:r w:rsidRPr="00947EB5">
        <w:rPr>
          <w:b/>
          <w:i/>
        </w:rPr>
        <w:t>fixed proportion</w:t>
      </w:r>
      <w:r w:rsidRPr="00947EB5">
        <w:t xml:space="preserve"> to an input or intermediate product during the project’s baseline period if there is no more than a 5% difference between:</w:t>
      </w:r>
    </w:p>
    <w:p w:rsidR="007717D2" w:rsidRPr="00947EB5" w:rsidRDefault="007717D2" w:rsidP="007717D2">
      <w:pPr>
        <w:pStyle w:val="paragraph"/>
      </w:pPr>
      <w:r w:rsidRPr="00947EB5">
        <w:tab/>
        <w:t>(a)</w:t>
      </w:r>
      <w:r w:rsidRPr="00947EB5">
        <w:tab/>
        <w:t>the ratio of the amount of the output produced, to the amount of the input or intermediate product used, by the facility during an NGER reporting year in the baseline period; and</w:t>
      </w:r>
    </w:p>
    <w:p w:rsidR="007717D2" w:rsidRPr="00947EB5" w:rsidRDefault="007717D2" w:rsidP="007717D2">
      <w:pPr>
        <w:pStyle w:val="paragraph"/>
      </w:pPr>
      <w:r w:rsidRPr="00947EB5">
        <w:tab/>
        <w:t>(b)</w:t>
      </w:r>
      <w:r w:rsidRPr="00947EB5">
        <w:tab/>
        <w:t>the ratio of the amount of the output produced, to the amount of the input or intermediate product used, by the facility during any other NGER reporting year in the baseline period.</w:t>
      </w:r>
    </w:p>
    <w:p w:rsidR="007717D2" w:rsidRPr="00947EB5" w:rsidRDefault="007717D2" w:rsidP="007717D2">
      <w:pPr>
        <w:pStyle w:val="SubsectionHead"/>
      </w:pPr>
      <w:r w:rsidRPr="00947EB5">
        <w:t>During a reporting period</w:t>
      </w:r>
    </w:p>
    <w:p w:rsidR="007717D2" w:rsidRPr="00947EB5" w:rsidRDefault="007717D2" w:rsidP="007717D2">
      <w:pPr>
        <w:pStyle w:val="subsection"/>
      </w:pPr>
      <w:r w:rsidRPr="00947EB5">
        <w:tab/>
        <w:t>(3)</w:t>
      </w:r>
      <w:r w:rsidRPr="00947EB5">
        <w:tab/>
        <w:t xml:space="preserve">Two inputs, or 2 intermediate products, are used by a facility to which a facilities project relates in a </w:t>
      </w:r>
      <w:r w:rsidRPr="00947EB5">
        <w:rPr>
          <w:b/>
          <w:i/>
        </w:rPr>
        <w:t>fixed proportion</w:t>
      </w:r>
      <w:r w:rsidRPr="00947EB5">
        <w:t xml:space="preserve"> to each other during a reporting period if there is no more than a 5% difference between:</w:t>
      </w:r>
    </w:p>
    <w:p w:rsidR="007717D2" w:rsidRPr="00947EB5" w:rsidRDefault="007717D2" w:rsidP="007717D2">
      <w:pPr>
        <w:pStyle w:val="paragraph"/>
      </w:pPr>
      <w:r w:rsidRPr="00947EB5">
        <w:tab/>
        <w:t>(a)</w:t>
      </w:r>
      <w:r w:rsidRPr="00947EB5">
        <w:tab/>
        <w:t>the ratio of the amount of one of those inputs, or intermediate products, to the amount of the other input, or intermediate product, used by the facility during an NGER reporting year in the reporting period; and</w:t>
      </w:r>
    </w:p>
    <w:p w:rsidR="007717D2" w:rsidRPr="00947EB5" w:rsidRDefault="007717D2" w:rsidP="007717D2">
      <w:pPr>
        <w:pStyle w:val="paragraph"/>
      </w:pPr>
      <w:r w:rsidRPr="00947EB5">
        <w:tab/>
        <w:t>(b)</w:t>
      </w:r>
      <w:r w:rsidRPr="00947EB5">
        <w:tab/>
        <w:t>the ratio of the amount of one of those inputs, or intermediate products, to the amount of the other input, or intermediate product, used by the facility during any other NGER reporting year in the reporting period or in the project’s baseline period.</w:t>
      </w:r>
    </w:p>
    <w:p w:rsidR="007717D2" w:rsidRPr="00947EB5" w:rsidRDefault="007717D2" w:rsidP="007717D2">
      <w:pPr>
        <w:pStyle w:val="subsection"/>
      </w:pPr>
      <w:r w:rsidRPr="00947EB5">
        <w:tab/>
        <w:t>(4)</w:t>
      </w:r>
      <w:r w:rsidRPr="00947EB5">
        <w:tab/>
        <w:t xml:space="preserve">An output is produced by a facility to which a facilities project relates in a </w:t>
      </w:r>
      <w:r w:rsidRPr="00947EB5">
        <w:rPr>
          <w:b/>
          <w:i/>
        </w:rPr>
        <w:t>fixed proportion</w:t>
      </w:r>
      <w:r w:rsidRPr="00947EB5">
        <w:t xml:space="preserve"> to an input or intermediate product during a reporting period if there is no more than a 5% difference between:</w:t>
      </w:r>
    </w:p>
    <w:p w:rsidR="007717D2" w:rsidRPr="00947EB5" w:rsidRDefault="007717D2" w:rsidP="007717D2">
      <w:pPr>
        <w:pStyle w:val="paragraph"/>
      </w:pPr>
      <w:r w:rsidRPr="00947EB5">
        <w:tab/>
        <w:t>(a)</w:t>
      </w:r>
      <w:r w:rsidRPr="00947EB5">
        <w:tab/>
        <w:t>the ratio of the amount of the output produced, to the amount of the input or intermediate product used, by the facility during an NGER reporting year in the reporting period; and</w:t>
      </w:r>
    </w:p>
    <w:p w:rsidR="007717D2" w:rsidRPr="00947EB5" w:rsidRDefault="007717D2" w:rsidP="007717D2">
      <w:pPr>
        <w:pStyle w:val="paragraph"/>
      </w:pPr>
      <w:r w:rsidRPr="00947EB5">
        <w:tab/>
        <w:t>(b)</w:t>
      </w:r>
      <w:r w:rsidRPr="00947EB5">
        <w:tab/>
        <w:t>the ratio of the amount of the output produced, to the amount of the input or intermediate product used, by the facility during any other NGER reporting year in the reporting period or in the project’s baseline period.</w:t>
      </w:r>
    </w:p>
    <w:p w:rsidR="00E368BC" w:rsidRPr="00947EB5" w:rsidRDefault="003E0B95" w:rsidP="00F66A8A">
      <w:pPr>
        <w:pStyle w:val="ActHead5"/>
      </w:pPr>
      <w:bookmarkStart w:id="12" w:name="_Toc427678446"/>
      <w:r w:rsidRPr="00947EB5">
        <w:rPr>
          <w:rStyle w:val="CharSectno"/>
        </w:rPr>
        <w:t>8</w:t>
      </w:r>
      <w:r w:rsidR="00E368BC" w:rsidRPr="00947EB5">
        <w:t xml:space="preserve">  Meaning of </w:t>
      </w:r>
      <w:r w:rsidR="00E368BC" w:rsidRPr="00947EB5">
        <w:rPr>
          <w:i/>
        </w:rPr>
        <w:t xml:space="preserve">ineligible </w:t>
      </w:r>
      <w:r w:rsidR="007D74B5" w:rsidRPr="00947EB5">
        <w:rPr>
          <w:i/>
        </w:rPr>
        <w:t>abatement</w:t>
      </w:r>
      <w:r w:rsidR="00E368BC" w:rsidRPr="00947EB5">
        <w:rPr>
          <w:i/>
        </w:rPr>
        <w:t xml:space="preserve"> </w:t>
      </w:r>
      <w:r w:rsidR="006E1429" w:rsidRPr="00947EB5">
        <w:rPr>
          <w:i/>
        </w:rPr>
        <w:t>activity</w:t>
      </w:r>
      <w:bookmarkEnd w:id="12"/>
    </w:p>
    <w:p w:rsidR="00D64491" w:rsidRPr="00947EB5" w:rsidRDefault="002D4FBB" w:rsidP="00D64491">
      <w:pPr>
        <w:pStyle w:val="subsection"/>
      </w:pPr>
      <w:r w:rsidRPr="00947EB5">
        <w:tab/>
      </w:r>
      <w:r w:rsidR="00D64491" w:rsidRPr="00947EB5">
        <w:t>(1)</w:t>
      </w:r>
      <w:r w:rsidR="00D64491" w:rsidRPr="00947EB5">
        <w:tab/>
        <w:t xml:space="preserve">An </w:t>
      </w:r>
      <w:r w:rsidR="007D74B5" w:rsidRPr="00947EB5">
        <w:t>abatement</w:t>
      </w:r>
      <w:r w:rsidR="00D64491" w:rsidRPr="00947EB5">
        <w:t xml:space="preserve"> </w:t>
      </w:r>
      <w:r w:rsidR="006E1429" w:rsidRPr="00947EB5">
        <w:t>activity</w:t>
      </w:r>
      <w:r w:rsidR="00D64491" w:rsidRPr="00947EB5">
        <w:t xml:space="preserve"> </w:t>
      </w:r>
      <w:r w:rsidR="00F20E26" w:rsidRPr="00947EB5">
        <w:t xml:space="preserve">that is in operation at a facility to which a facilities project relates </w:t>
      </w:r>
      <w:r w:rsidR="005E50A1" w:rsidRPr="00947EB5">
        <w:t>is</w:t>
      </w:r>
      <w:r w:rsidR="00D64491" w:rsidRPr="00947EB5">
        <w:t xml:space="preserve"> an </w:t>
      </w:r>
      <w:r w:rsidR="00D64491" w:rsidRPr="00947EB5">
        <w:rPr>
          <w:b/>
          <w:i/>
        </w:rPr>
        <w:t xml:space="preserve">ineligible </w:t>
      </w:r>
      <w:r w:rsidR="007D74B5" w:rsidRPr="00947EB5">
        <w:rPr>
          <w:b/>
          <w:i/>
        </w:rPr>
        <w:t>abatement</w:t>
      </w:r>
      <w:r w:rsidR="00D64491" w:rsidRPr="00947EB5">
        <w:rPr>
          <w:b/>
          <w:i/>
        </w:rPr>
        <w:t xml:space="preserve"> </w:t>
      </w:r>
      <w:r w:rsidR="006E1429" w:rsidRPr="00947EB5">
        <w:rPr>
          <w:b/>
          <w:i/>
        </w:rPr>
        <w:t>activity</w:t>
      </w:r>
      <w:r w:rsidR="00D64491" w:rsidRPr="00947EB5">
        <w:t xml:space="preserve"> for </w:t>
      </w:r>
      <w:r w:rsidR="00F20E26" w:rsidRPr="00947EB5">
        <w:t>the project if:</w:t>
      </w:r>
    </w:p>
    <w:p w:rsidR="00F20E26" w:rsidRPr="00947EB5" w:rsidRDefault="00F20E26" w:rsidP="00F20E26">
      <w:pPr>
        <w:pStyle w:val="paragraph"/>
      </w:pPr>
      <w:r w:rsidRPr="00947EB5">
        <w:tab/>
        <w:t>(a)</w:t>
      </w:r>
      <w:r w:rsidRPr="00947EB5">
        <w:tab/>
        <w:t xml:space="preserve">the </w:t>
      </w:r>
      <w:r w:rsidR="006E1429" w:rsidRPr="00947EB5">
        <w:t>activity</w:t>
      </w:r>
      <w:r w:rsidRPr="00947EB5">
        <w:t xml:space="preserve"> is ineligible for the project under </w:t>
      </w:r>
      <w:r w:rsidR="00947EB5" w:rsidRPr="00947EB5">
        <w:t>subsection (</w:t>
      </w:r>
      <w:r w:rsidRPr="00947EB5">
        <w:t>2), (3)</w:t>
      </w:r>
      <w:r w:rsidR="0037070A" w:rsidRPr="00947EB5">
        <w:t xml:space="preserve">, </w:t>
      </w:r>
      <w:r w:rsidRPr="00947EB5">
        <w:t>(4)</w:t>
      </w:r>
      <w:r w:rsidR="0037070A" w:rsidRPr="00947EB5">
        <w:t xml:space="preserve"> or (5)</w:t>
      </w:r>
      <w:r w:rsidRPr="00947EB5">
        <w:t>; and</w:t>
      </w:r>
    </w:p>
    <w:p w:rsidR="00D378E8" w:rsidRPr="00947EB5" w:rsidRDefault="00F20E26" w:rsidP="00F20E26">
      <w:pPr>
        <w:pStyle w:val="paragraph"/>
      </w:pPr>
      <w:r w:rsidRPr="00947EB5">
        <w:tab/>
        <w:t>(b)</w:t>
      </w:r>
      <w:r w:rsidRPr="00947EB5">
        <w:tab/>
      </w:r>
      <w:r w:rsidR="00F6022C" w:rsidRPr="00947EB5">
        <w:t>one</w:t>
      </w:r>
      <w:r w:rsidR="002C1A06" w:rsidRPr="00947EB5">
        <w:t xml:space="preserve"> of the following applies</w:t>
      </w:r>
      <w:r w:rsidR="00D378E8" w:rsidRPr="00947EB5">
        <w:t>:</w:t>
      </w:r>
    </w:p>
    <w:p w:rsidR="00D378E8" w:rsidRPr="00947EB5" w:rsidRDefault="00D378E8" w:rsidP="00D378E8">
      <w:pPr>
        <w:pStyle w:val="paragraphsub"/>
      </w:pPr>
      <w:r w:rsidRPr="00947EB5">
        <w:tab/>
        <w:t>(i)</w:t>
      </w:r>
      <w:r w:rsidRPr="00947EB5">
        <w:tab/>
      </w:r>
      <w:r w:rsidR="00F20E26" w:rsidRPr="00947EB5">
        <w:t xml:space="preserve">the </w:t>
      </w:r>
      <w:r w:rsidR="006E1429" w:rsidRPr="00947EB5">
        <w:t>activity</w:t>
      </w:r>
      <w:r w:rsidR="00F20E26" w:rsidRPr="00947EB5">
        <w:t xml:space="preserve"> was in operation at the facility </w:t>
      </w:r>
      <w:r w:rsidRPr="00947EB5">
        <w:t>for</w:t>
      </w:r>
      <w:r w:rsidR="00F20E26" w:rsidRPr="00947EB5">
        <w:t xml:space="preserve"> </w:t>
      </w:r>
      <w:r w:rsidRPr="00947EB5">
        <w:t>only part of</w:t>
      </w:r>
      <w:r w:rsidR="00F20E26" w:rsidRPr="00947EB5">
        <w:t xml:space="preserve"> the </w:t>
      </w:r>
      <w:r w:rsidR="004C6217" w:rsidRPr="00947EB5">
        <w:t>baseline year;</w:t>
      </w:r>
    </w:p>
    <w:p w:rsidR="00D378E8" w:rsidRPr="00947EB5" w:rsidRDefault="00D378E8" w:rsidP="00D378E8">
      <w:pPr>
        <w:pStyle w:val="paragraphsub"/>
      </w:pPr>
      <w:r w:rsidRPr="00947EB5">
        <w:tab/>
        <w:t>(ii)</w:t>
      </w:r>
      <w:r w:rsidRPr="00947EB5">
        <w:tab/>
        <w:t xml:space="preserve">the activity was not in operation at the facility for any part of </w:t>
      </w:r>
      <w:r w:rsidR="00CE4D50" w:rsidRPr="00947EB5">
        <w:t>th</w:t>
      </w:r>
      <w:r w:rsidR="006B3F70" w:rsidRPr="00947EB5">
        <w:t>e</w:t>
      </w:r>
      <w:r w:rsidR="004C6217" w:rsidRPr="00947EB5">
        <w:t xml:space="preserve"> baseline year;</w:t>
      </w:r>
    </w:p>
    <w:p w:rsidR="004C6217" w:rsidRPr="00947EB5" w:rsidRDefault="004C6217" w:rsidP="00D378E8">
      <w:pPr>
        <w:pStyle w:val="paragraphsub"/>
      </w:pPr>
      <w:r w:rsidRPr="00947EB5">
        <w:tab/>
        <w:t>(iii)</w:t>
      </w:r>
      <w:r w:rsidRPr="00947EB5">
        <w:tab/>
        <w:t xml:space="preserve">the activity was in operation at the facility for the whole of the baseline year and </w:t>
      </w:r>
      <w:r w:rsidR="00DB1674" w:rsidRPr="00947EB5">
        <w:t xml:space="preserve">there is an increase in abatement from </w:t>
      </w:r>
      <w:r w:rsidR="000163B5" w:rsidRPr="00947EB5">
        <w:t>the</w:t>
      </w:r>
      <w:r w:rsidRPr="00947EB5">
        <w:t xml:space="preserve"> activity </w:t>
      </w:r>
      <w:r w:rsidR="000163B5" w:rsidRPr="00947EB5">
        <w:lastRenderedPageBreak/>
        <w:t xml:space="preserve">during </w:t>
      </w:r>
      <w:r w:rsidR="001E2842" w:rsidRPr="00947EB5">
        <w:t>an NGER reporting year in a r</w:t>
      </w:r>
      <w:r w:rsidR="00DB1674" w:rsidRPr="00947EB5">
        <w:t>eporting period for the project</w:t>
      </w:r>
      <w:r w:rsidR="00E0418E" w:rsidRPr="00947EB5">
        <w:t xml:space="preserve"> </w:t>
      </w:r>
      <w:r w:rsidR="00DB1674" w:rsidRPr="00947EB5">
        <w:t xml:space="preserve">that </w:t>
      </w:r>
      <w:r w:rsidRPr="00947EB5">
        <w:t xml:space="preserve">has a material effect on the project abatement for the project for </w:t>
      </w:r>
      <w:r w:rsidR="001E2842" w:rsidRPr="00947EB5">
        <w:t>the NGER reporting year</w:t>
      </w:r>
      <w:r w:rsidRPr="00947EB5">
        <w:t>.</w:t>
      </w:r>
    </w:p>
    <w:p w:rsidR="00CE4D50" w:rsidRPr="00947EB5" w:rsidRDefault="00D64491" w:rsidP="00D64491">
      <w:pPr>
        <w:pStyle w:val="subsection"/>
      </w:pPr>
      <w:r w:rsidRPr="00947EB5">
        <w:tab/>
        <w:t>(2)</w:t>
      </w:r>
      <w:r w:rsidRPr="00947EB5">
        <w:tab/>
        <w:t xml:space="preserve">An </w:t>
      </w:r>
      <w:r w:rsidR="007D74B5" w:rsidRPr="00947EB5">
        <w:t>abatement</w:t>
      </w:r>
      <w:r w:rsidRPr="00947EB5">
        <w:t xml:space="preserve"> </w:t>
      </w:r>
      <w:r w:rsidR="006E1429" w:rsidRPr="00947EB5">
        <w:t>activity</w:t>
      </w:r>
      <w:r w:rsidRPr="00947EB5">
        <w:t xml:space="preserve"> is ineligible </w:t>
      </w:r>
      <w:r w:rsidR="00B47A6A" w:rsidRPr="00947EB5">
        <w:t xml:space="preserve">for </w:t>
      </w:r>
      <w:r w:rsidR="00F20E26" w:rsidRPr="00947EB5">
        <w:t xml:space="preserve">the </w:t>
      </w:r>
      <w:r w:rsidR="00B47A6A" w:rsidRPr="00947EB5">
        <w:t xml:space="preserve">project </w:t>
      </w:r>
      <w:r w:rsidR="001344CA" w:rsidRPr="00947EB5">
        <w:t>under this subsection if</w:t>
      </w:r>
      <w:r w:rsidR="00CE4D50" w:rsidRPr="00947EB5">
        <w:t>:</w:t>
      </w:r>
    </w:p>
    <w:p w:rsidR="00D64491" w:rsidRPr="00947EB5" w:rsidRDefault="00CE4D50" w:rsidP="00CE4D50">
      <w:pPr>
        <w:pStyle w:val="paragraph"/>
      </w:pPr>
      <w:r w:rsidRPr="00947EB5">
        <w:tab/>
        <w:t>(a)</w:t>
      </w:r>
      <w:r w:rsidRPr="00947EB5">
        <w:tab/>
      </w:r>
      <w:r w:rsidR="001344CA" w:rsidRPr="00947EB5">
        <w:t xml:space="preserve">the activity </w:t>
      </w:r>
      <w:r w:rsidR="00D64491" w:rsidRPr="00947EB5">
        <w:t xml:space="preserve">is being implemented </w:t>
      </w:r>
      <w:r w:rsidR="00F20E26" w:rsidRPr="00947EB5">
        <w:t xml:space="preserve">at the facility </w:t>
      </w:r>
      <w:r w:rsidR="00D64491" w:rsidRPr="00947EB5">
        <w:t xml:space="preserve">as part of another </w:t>
      </w:r>
      <w:r w:rsidRPr="00947EB5">
        <w:t>eligible offsets project; or</w:t>
      </w:r>
    </w:p>
    <w:p w:rsidR="00CE4D50" w:rsidRPr="00947EB5" w:rsidRDefault="00CE4D50" w:rsidP="00CE4D50">
      <w:pPr>
        <w:pStyle w:val="paragraph"/>
      </w:pPr>
      <w:r w:rsidRPr="00947EB5">
        <w:tab/>
        <w:t>(b)</w:t>
      </w:r>
      <w:r w:rsidRPr="00947EB5">
        <w:tab/>
      </w:r>
      <w:r w:rsidR="001344CA" w:rsidRPr="00947EB5">
        <w:t xml:space="preserve">the activity </w:t>
      </w:r>
      <w:r w:rsidRPr="00947EB5">
        <w:t>was, at any time in the past, implemented at the facility as part of an</w:t>
      </w:r>
      <w:r w:rsidR="001344CA" w:rsidRPr="00947EB5">
        <w:t>other</w:t>
      </w:r>
      <w:r w:rsidRPr="00947EB5">
        <w:t xml:space="preserve"> eligible offsets project </w:t>
      </w:r>
      <w:r w:rsidR="001344CA" w:rsidRPr="00947EB5">
        <w:t xml:space="preserve">and the </w:t>
      </w:r>
      <w:r w:rsidRPr="00947EB5">
        <w:t>crediting period</w:t>
      </w:r>
      <w:r w:rsidR="001344CA" w:rsidRPr="00947EB5">
        <w:t xml:space="preserve"> for the </w:t>
      </w:r>
      <w:r w:rsidR="006B3F70" w:rsidRPr="00947EB5">
        <w:t xml:space="preserve">other </w:t>
      </w:r>
      <w:r w:rsidR="001344CA" w:rsidRPr="00947EB5">
        <w:t xml:space="preserve">project, or if the </w:t>
      </w:r>
      <w:r w:rsidR="006B3F70" w:rsidRPr="00947EB5">
        <w:t xml:space="preserve">other </w:t>
      </w:r>
      <w:r w:rsidR="001344CA" w:rsidRPr="00947EB5">
        <w:t xml:space="preserve">project has more than one crediting period, the last crediting period for the </w:t>
      </w:r>
      <w:r w:rsidR="006B3F70" w:rsidRPr="00947EB5">
        <w:t xml:space="preserve">other </w:t>
      </w:r>
      <w:r w:rsidR="001344CA" w:rsidRPr="00947EB5">
        <w:t>project,</w:t>
      </w:r>
      <w:r w:rsidRPr="00947EB5">
        <w:t xml:space="preserve"> has ended.</w:t>
      </w:r>
    </w:p>
    <w:p w:rsidR="00D64491" w:rsidRPr="00947EB5" w:rsidRDefault="00D64491" w:rsidP="00D64491">
      <w:pPr>
        <w:pStyle w:val="subsection"/>
      </w:pPr>
      <w:r w:rsidRPr="00947EB5">
        <w:tab/>
        <w:t>(3)</w:t>
      </w:r>
      <w:r w:rsidRPr="00947EB5">
        <w:tab/>
        <w:t xml:space="preserve">An </w:t>
      </w:r>
      <w:r w:rsidR="007D74B5" w:rsidRPr="00947EB5">
        <w:t>abatement</w:t>
      </w:r>
      <w:r w:rsidRPr="00947EB5">
        <w:t xml:space="preserve"> </w:t>
      </w:r>
      <w:r w:rsidR="006E1429" w:rsidRPr="00947EB5">
        <w:t>activity</w:t>
      </w:r>
      <w:r w:rsidRPr="00947EB5">
        <w:t xml:space="preserve"> is ineligible </w:t>
      </w:r>
      <w:r w:rsidR="00B47A6A" w:rsidRPr="00947EB5">
        <w:t xml:space="preserve">for </w:t>
      </w:r>
      <w:r w:rsidR="00F20E26" w:rsidRPr="00947EB5">
        <w:t>the</w:t>
      </w:r>
      <w:r w:rsidR="00B47A6A" w:rsidRPr="00947EB5">
        <w:t xml:space="preserve"> project </w:t>
      </w:r>
      <w:r w:rsidRPr="00947EB5">
        <w:t>under this subsection if:</w:t>
      </w:r>
    </w:p>
    <w:p w:rsidR="00B47A6A" w:rsidRPr="00947EB5" w:rsidRDefault="00D64491" w:rsidP="00B47A6A">
      <w:pPr>
        <w:pStyle w:val="paragraph"/>
      </w:pPr>
      <w:r w:rsidRPr="00947EB5">
        <w:tab/>
        <w:t>(a)</w:t>
      </w:r>
      <w:r w:rsidRPr="00947EB5">
        <w:tab/>
      </w:r>
      <w:r w:rsidR="00B47A6A" w:rsidRPr="00947EB5">
        <w:t xml:space="preserve">were the </w:t>
      </w:r>
      <w:r w:rsidR="006E1429" w:rsidRPr="00947EB5">
        <w:t>activity</w:t>
      </w:r>
      <w:r w:rsidR="00B47A6A" w:rsidRPr="00947EB5">
        <w:t xml:space="preserve"> to be implemented as a separate offsets project, the </w:t>
      </w:r>
      <w:r w:rsidR="006E1429" w:rsidRPr="00947EB5">
        <w:t>activity</w:t>
      </w:r>
      <w:r w:rsidR="00B47A6A" w:rsidRPr="00947EB5">
        <w:t>:</w:t>
      </w:r>
    </w:p>
    <w:p w:rsidR="00B47A6A" w:rsidRPr="00947EB5" w:rsidRDefault="00B47A6A" w:rsidP="00B47A6A">
      <w:pPr>
        <w:pStyle w:val="paragraphsub"/>
      </w:pPr>
      <w:r w:rsidRPr="00947EB5">
        <w:tab/>
        <w:t>(i)</w:t>
      </w:r>
      <w:r w:rsidRPr="00947EB5">
        <w:tab/>
        <w:t xml:space="preserve">would not meet the additionality requirements </w:t>
      </w:r>
      <w:r w:rsidR="0037070A" w:rsidRPr="00947EB5">
        <w:t>under</w:t>
      </w:r>
      <w:r w:rsidRPr="00947EB5">
        <w:t xml:space="preserve"> subsection</w:t>
      </w:r>
      <w:r w:rsidR="00947EB5" w:rsidRPr="00947EB5">
        <w:t> </w:t>
      </w:r>
      <w:r w:rsidRPr="00947EB5">
        <w:t>27(4A) of the Act; or</w:t>
      </w:r>
    </w:p>
    <w:p w:rsidR="00B47A6A" w:rsidRPr="00947EB5" w:rsidRDefault="00B47A6A" w:rsidP="00B47A6A">
      <w:pPr>
        <w:pStyle w:val="paragraphsub"/>
      </w:pPr>
      <w:r w:rsidRPr="00947EB5">
        <w:tab/>
        <w:t>(ii)</w:t>
      </w:r>
      <w:r w:rsidRPr="00947EB5">
        <w:tab/>
        <w:t>would be an excluded offsets project; or</w:t>
      </w:r>
    </w:p>
    <w:p w:rsidR="00B47A6A" w:rsidRPr="00947EB5" w:rsidRDefault="00B47A6A" w:rsidP="00B47A6A">
      <w:pPr>
        <w:pStyle w:val="paragraphsub"/>
      </w:pPr>
      <w:r w:rsidRPr="00947EB5">
        <w:tab/>
        <w:t>(ii</w:t>
      </w:r>
      <w:r w:rsidR="00844293" w:rsidRPr="00947EB5">
        <w:t>i</w:t>
      </w:r>
      <w:r w:rsidRPr="00947EB5">
        <w:t>)</w:t>
      </w:r>
      <w:r w:rsidRPr="00947EB5">
        <w:tab/>
        <w:t xml:space="preserve">would be a project covered by the </w:t>
      </w:r>
      <w:r w:rsidRPr="00947EB5">
        <w:rPr>
          <w:i/>
        </w:rPr>
        <w:t>Carbon Credits (Carbon Farming Initiative</w:t>
      </w:r>
      <w:r w:rsidR="0037070A" w:rsidRPr="00947EB5">
        <w:rPr>
          <w:i/>
        </w:rPr>
        <w:t>—Landfill Gas) Methodology</w:t>
      </w:r>
      <w:r w:rsidRPr="00947EB5">
        <w:rPr>
          <w:i/>
        </w:rPr>
        <w:t xml:space="preserve"> Determination</w:t>
      </w:r>
      <w:r w:rsidR="00947EB5" w:rsidRPr="00947EB5">
        <w:rPr>
          <w:i/>
        </w:rPr>
        <w:t> </w:t>
      </w:r>
      <w:r w:rsidR="00CE25EF" w:rsidRPr="00947EB5">
        <w:rPr>
          <w:i/>
        </w:rPr>
        <w:t>2015</w:t>
      </w:r>
      <w:r w:rsidRPr="00947EB5">
        <w:t>; and</w:t>
      </w:r>
    </w:p>
    <w:p w:rsidR="00B47A6A" w:rsidRPr="00947EB5" w:rsidRDefault="00B47A6A" w:rsidP="00B47A6A">
      <w:pPr>
        <w:pStyle w:val="paragraph"/>
      </w:pPr>
      <w:r w:rsidRPr="00947EB5">
        <w:tab/>
        <w:t>(b)</w:t>
      </w:r>
      <w:r w:rsidRPr="00947EB5">
        <w:tab/>
        <w:t xml:space="preserve">the operation of the </w:t>
      </w:r>
      <w:r w:rsidR="006E1429" w:rsidRPr="00947EB5">
        <w:t>activity</w:t>
      </w:r>
      <w:r w:rsidRPr="00947EB5">
        <w:t xml:space="preserve"> at </w:t>
      </w:r>
      <w:r w:rsidR="00F20E26" w:rsidRPr="00947EB5">
        <w:t>the facility</w:t>
      </w:r>
      <w:r w:rsidRPr="00947EB5">
        <w:t xml:space="preserve">, on its own or in combination with </w:t>
      </w:r>
      <w:r w:rsidR="005E50A1" w:rsidRPr="00947EB5">
        <w:t xml:space="preserve">one or more </w:t>
      </w:r>
      <w:r w:rsidR="006E1429" w:rsidRPr="00947EB5">
        <w:t>activities</w:t>
      </w:r>
      <w:r w:rsidRPr="00947EB5">
        <w:t xml:space="preserve"> of </w:t>
      </w:r>
      <w:r w:rsidR="00F84DF3" w:rsidRPr="00947EB5">
        <w:t xml:space="preserve">a </w:t>
      </w:r>
      <w:r w:rsidRPr="00947EB5">
        <w:t xml:space="preserve">kind mentioned in </w:t>
      </w:r>
      <w:r w:rsidR="00F84DF3" w:rsidRPr="00947EB5">
        <w:t xml:space="preserve">this subsection or </w:t>
      </w:r>
      <w:r w:rsidR="00947EB5" w:rsidRPr="00947EB5">
        <w:t>subsection (</w:t>
      </w:r>
      <w:r w:rsidR="00844293" w:rsidRPr="00947EB5">
        <w:t>4</w:t>
      </w:r>
      <w:r w:rsidRPr="00947EB5">
        <w:t>)</w:t>
      </w:r>
      <w:r w:rsidR="0037070A" w:rsidRPr="00947EB5">
        <w:t xml:space="preserve"> or (5)</w:t>
      </w:r>
      <w:r w:rsidRPr="00947EB5">
        <w:t>, ha</w:t>
      </w:r>
      <w:r w:rsidR="00F20E26" w:rsidRPr="00947EB5">
        <w:t>s</w:t>
      </w:r>
      <w:r w:rsidRPr="00947EB5">
        <w:t xml:space="preserve"> a material effect on the project </w:t>
      </w:r>
      <w:r w:rsidR="007D74B5" w:rsidRPr="00947EB5">
        <w:t>abatement for</w:t>
      </w:r>
      <w:r w:rsidRPr="00947EB5">
        <w:t xml:space="preserve"> the project for an NGER reporting year </w:t>
      </w:r>
      <w:r w:rsidR="00566BE7" w:rsidRPr="00947EB5">
        <w:t>during</w:t>
      </w:r>
      <w:r w:rsidRPr="00947EB5">
        <w:t xml:space="preserve"> which the </w:t>
      </w:r>
      <w:r w:rsidR="006E1429" w:rsidRPr="00947EB5">
        <w:t>activity</w:t>
      </w:r>
      <w:r w:rsidRPr="00947EB5">
        <w:t xml:space="preserve"> is in operation.</w:t>
      </w:r>
    </w:p>
    <w:p w:rsidR="0037070A" w:rsidRPr="00947EB5" w:rsidRDefault="00B47A6A" w:rsidP="005A38D7">
      <w:pPr>
        <w:pStyle w:val="subsection"/>
      </w:pPr>
      <w:r w:rsidRPr="00947EB5">
        <w:tab/>
      </w:r>
      <w:r w:rsidR="009A323B" w:rsidRPr="00947EB5">
        <w:t>(4</w:t>
      </w:r>
      <w:r w:rsidR="0037070A" w:rsidRPr="00947EB5">
        <w:t>)</w:t>
      </w:r>
      <w:r w:rsidR="0037070A" w:rsidRPr="00947EB5">
        <w:tab/>
        <w:t xml:space="preserve">An </w:t>
      </w:r>
      <w:r w:rsidR="007D74B5" w:rsidRPr="00947EB5">
        <w:t>abatement</w:t>
      </w:r>
      <w:r w:rsidR="0037070A" w:rsidRPr="00947EB5">
        <w:t xml:space="preserve"> </w:t>
      </w:r>
      <w:r w:rsidR="006E1429" w:rsidRPr="00947EB5">
        <w:t>activity</w:t>
      </w:r>
      <w:r w:rsidR="0037070A" w:rsidRPr="00947EB5">
        <w:t xml:space="preserve"> is ineligible for the project under this subsection if:</w:t>
      </w:r>
    </w:p>
    <w:p w:rsidR="0037070A" w:rsidRPr="00947EB5" w:rsidRDefault="0037070A" w:rsidP="0037070A">
      <w:pPr>
        <w:pStyle w:val="paragraph"/>
      </w:pPr>
      <w:r w:rsidRPr="00947EB5">
        <w:tab/>
        <w:t>(a)</w:t>
      </w:r>
      <w:r w:rsidRPr="00947EB5">
        <w:tab/>
        <w:t xml:space="preserve">the </w:t>
      </w:r>
      <w:r w:rsidR="006E1429" w:rsidRPr="00947EB5">
        <w:t>activity</w:t>
      </w:r>
      <w:r w:rsidRPr="00947EB5">
        <w:t xml:space="preserve"> results in an increase in the excluded NGER fugitive emissions for the facility; and</w:t>
      </w:r>
    </w:p>
    <w:p w:rsidR="0037070A" w:rsidRPr="00947EB5" w:rsidRDefault="0037070A" w:rsidP="0037070A">
      <w:pPr>
        <w:pStyle w:val="paragraph"/>
      </w:pPr>
      <w:r w:rsidRPr="00947EB5">
        <w:tab/>
        <w:t>(b)</w:t>
      </w:r>
      <w:r w:rsidRPr="00947EB5">
        <w:tab/>
        <w:t xml:space="preserve">the operation of the </w:t>
      </w:r>
      <w:r w:rsidR="006E1429" w:rsidRPr="00947EB5">
        <w:t>activity</w:t>
      </w:r>
      <w:r w:rsidRPr="00947EB5">
        <w:t xml:space="preserve"> at the facility, on its own or in combination with one or more </w:t>
      </w:r>
      <w:r w:rsidR="006E1429" w:rsidRPr="00947EB5">
        <w:t>activities</w:t>
      </w:r>
      <w:r w:rsidRPr="00947EB5">
        <w:t xml:space="preserve"> of a kind mentioned in this subsection or </w:t>
      </w:r>
      <w:r w:rsidR="00947EB5" w:rsidRPr="00947EB5">
        <w:t>subsection (</w:t>
      </w:r>
      <w:r w:rsidR="009A323B" w:rsidRPr="00947EB5">
        <w:t>3) or (5</w:t>
      </w:r>
      <w:r w:rsidRPr="00947EB5">
        <w:t xml:space="preserve">), has a material effect on the project </w:t>
      </w:r>
      <w:r w:rsidR="007D74B5" w:rsidRPr="00947EB5">
        <w:t>abatement for</w:t>
      </w:r>
      <w:r w:rsidRPr="00947EB5">
        <w:t xml:space="preserve"> the project for an NGER reporting year during which the </w:t>
      </w:r>
      <w:r w:rsidR="006E1429" w:rsidRPr="00947EB5">
        <w:t>activity</w:t>
      </w:r>
      <w:r w:rsidRPr="00947EB5">
        <w:t xml:space="preserve"> is in operation.</w:t>
      </w:r>
    </w:p>
    <w:p w:rsidR="005A38D7" w:rsidRPr="00947EB5" w:rsidRDefault="005A38D7" w:rsidP="005A38D7">
      <w:pPr>
        <w:pStyle w:val="subsection"/>
      </w:pPr>
      <w:r w:rsidRPr="00947EB5">
        <w:tab/>
      </w:r>
      <w:r w:rsidR="009A323B" w:rsidRPr="00947EB5">
        <w:t>(5</w:t>
      </w:r>
      <w:r w:rsidRPr="00947EB5">
        <w:t>)</w:t>
      </w:r>
      <w:r w:rsidRPr="00947EB5">
        <w:tab/>
        <w:t>An abatement activity is ineligible for the project under this subsection if:</w:t>
      </w:r>
    </w:p>
    <w:p w:rsidR="00313C89" w:rsidRPr="00947EB5" w:rsidRDefault="00313C89" w:rsidP="005A38D7">
      <w:pPr>
        <w:pStyle w:val="paragraph"/>
      </w:pPr>
      <w:r w:rsidRPr="00947EB5">
        <w:tab/>
        <w:t>(a)</w:t>
      </w:r>
      <w:r w:rsidRPr="00947EB5">
        <w:tab/>
        <w:t>the amount by which the activity increases emissions outside the boundary of the facility is more than the amount by which the activity decreases emissions outside the boundary of the facility; and</w:t>
      </w:r>
    </w:p>
    <w:p w:rsidR="005A38D7" w:rsidRPr="00947EB5" w:rsidRDefault="005A38D7" w:rsidP="005A38D7">
      <w:pPr>
        <w:pStyle w:val="paragraph"/>
      </w:pPr>
      <w:r w:rsidRPr="00947EB5">
        <w:tab/>
        <w:t>(b)</w:t>
      </w:r>
      <w:r w:rsidRPr="00947EB5">
        <w:tab/>
        <w:t xml:space="preserve">were the activity to cause the same </w:t>
      </w:r>
      <w:r w:rsidR="00EB309C" w:rsidRPr="00947EB5">
        <w:t xml:space="preserve">overall </w:t>
      </w:r>
      <w:r w:rsidRPr="00947EB5">
        <w:t xml:space="preserve">increase in emissions inside the boundary of the facility, the activity would, on its own or in combination with one or more activities of a kind mentioned in this subsection or </w:t>
      </w:r>
      <w:r w:rsidR="00947EB5" w:rsidRPr="00947EB5">
        <w:t>subsection (</w:t>
      </w:r>
      <w:r w:rsidRPr="00947EB5">
        <w:t>3)</w:t>
      </w:r>
      <w:r w:rsidR="009A323B" w:rsidRPr="00947EB5">
        <w:t xml:space="preserve"> or (4</w:t>
      </w:r>
      <w:r w:rsidRPr="00947EB5">
        <w:t>), have a material effect on the project abatement for the project for an NGER reporting year during which the activity is in operation; and</w:t>
      </w:r>
    </w:p>
    <w:p w:rsidR="005A38D7" w:rsidRPr="00947EB5" w:rsidRDefault="005A38D7" w:rsidP="005A38D7">
      <w:pPr>
        <w:pStyle w:val="paragraph"/>
      </w:pPr>
      <w:r w:rsidRPr="00947EB5">
        <w:tab/>
        <w:t>(c)</w:t>
      </w:r>
      <w:r w:rsidRPr="00947EB5">
        <w:tab/>
        <w:t>the activity is not an input or output purity change.</w:t>
      </w:r>
    </w:p>
    <w:p w:rsidR="005A38D7" w:rsidRPr="00947EB5" w:rsidRDefault="005A38D7" w:rsidP="005A38D7">
      <w:pPr>
        <w:pStyle w:val="subsection"/>
      </w:pPr>
      <w:r w:rsidRPr="00947EB5">
        <w:tab/>
        <w:t>(6)</w:t>
      </w:r>
      <w:r w:rsidRPr="00947EB5">
        <w:tab/>
        <w:t>For the purpose</w:t>
      </w:r>
      <w:r w:rsidR="00D81E5A" w:rsidRPr="00947EB5">
        <w:t>s</w:t>
      </w:r>
      <w:r w:rsidRPr="00947EB5">
        <w:t xml:space="preserve"> of </w:t>
      </w:r>
      <w:r w:rsidR="00947EB5" w:rsidRPr="00947EB5">
        <w:t>paragraph (</w:t>
      </w:r>
      <w:r w:rsidRPr="00947EB5">
        <w:t>5)(a),</w:t>
      </w:r>
      <w:r w:rsidR="00005A45" w:rsidRPr="00947EB5">
        <w:t xml:space="preserve"> </w:t>
      </w:r>
      <w:r w:rsidRPr="00947EB5">
        <w:t>the following</w:t>
      </w:r>
      <w:r w:rsidR="00005A45" w:rsidRPr="00947EB5">
        <w:t xml:space="preserve"> </w:t>
      </w:r>
      <w:r w:rsidRPr="00947EB5">
        <w:t>are not to be taken into account</w:t>
      </w:r>
      <w:r w:rsidR="00313C89" w:rsidRPr="00947EB5">
        <w:t xml:space="preserve"> in determining whether the amount by which </w:t>
      </w:r>
      <w:r w:rsidR="00D81E5A" w:rsidRPr="00947EB5">
        <w:t>an</w:t>
      </w:r>
      <w:r w:rsidR="00313C89" w:rsidRPr="00947EB5">
        <w:t xml:space="preserve"> activity increases emissions outside the boundary of </w:t>
      </w:r>
      <w:r w:rsidR="00D81E5A" w:rsidRPr="00947EB5">
        <w:t>a</w:t>
      </w:r>
      <w:r w:rsidR="00313C89" w:rsidRPr="00947EB5">
        <w:t xml:space="preserve"> facility </w:t>
      </w:r>
      <w:r w:rsidR="008D56B7" w:rsidRPr="00947EB5">
        <w:t xml:space="preserve">(the </w:t>
      </w:r>
      <w:r w:rsidR="008D56B7" w:rsidRPr="00947EB5">
        <w:rPr>
          <w:b/>
          <w:i/>
        </w:rPr>
        <w:t>relevant facility</w:t>
      </w:r>
      <w:r w:rsidR="008D56B7" w:rsidRPr="00947EB5">
        <w:t xml:space="preserve">) </w:t>
      </w:r>
      <w:r w:rsidR="00313C89" w:rsidRPr="00947EB5">
        <w:t xml:space="preserve">is more than </w:t>
      </w:r>
      <w:r w:rsidR="00313C89" w:rsidRPr="00947EB5">
        <w:lastRenderedPageBreak/>
        <w:t xml:space="preserve">the amount by which the activity decreases emissions outside the boundary of the </w:t>
      </w:r>
      <w:r w:rsidR="008D56B7" w:rsidRPr="00947EB5">
        <w:t xml:space="preserve">relevant </w:t>
      </w:r>
      <w:r w:rsidR="00313C89" w:rsidRPr="00947EB5">
        <w:t>facility:</w:t>
      </w:r>
    </w:p>
    <w:p w:rsidR="008D56B7" w:rsidRPr="00947EB5" w:rsidRDefault="008D56B7" w:rsidP="008D56B7">
      <w:pPr>
        <w:pStyle w:val="paragraph"/>
      </w:pPr>
      <w:r w:rsidRPr="00947EB5">
        <w:tab/>
        <w:t>(a)</w:t>
      </w:r>
      <w:r w:rsidRPr="00947EB5">
        <w:tab/>
        <w:t>increases or decreases in emissions associated with:</w:t>
      </w:r>
    </w:p>
    <w:p w:rsidR="00313C89" w:rsidRPr="00947EB5" w:rsidRDefault="00313C89" w:rsidP="008D56B7">
      <w:pPr>
        <w:pStyle w:val="paragraphsub"/>
      </w:pPr>
      <w:r w:rsidRPr="00947EB5">
        <w:tab/>
      </w:r>
      <w:r w:rsidR="008D56B7" w:rsidRPr="00947EB5">
        <w:t>(i</w:t>
      </w:r>
      <w:r w:rsidRPr="00947EB5">
        <w:t>)</w:t>
      </w:r>
      <w:r w:rsidRPr="00947EB5">
        <w:tab/>
        <w:t xml:space="preserve">the extraction, transportation, transmission or distribution of fuel to the </w:t>
      </w:r>
      <w:r w:rsidR="008D56B7" w:rsidRPr="00947EB5">
        <w:t xml:space="preserve">relevant </w:t>
      </w:r>
      <w:r w:rsidRPr="00947EB5">
        <w:t>facility;</w:t>
      </w:r>
      <w:r w:rsidR="008D56B7" w:rsidRPr="00947EB5">
        <w:t xml:space="preserve"> or</w:t>
      </w:r>
    </w:p>
    <w:p w:rsidR="00313C89" w:rsidRPr="00947EB5" w:rsidRDefault="008D56B7" w:rsidP="008D56B7">
      <w:pPr>
        <w:pStyle w:val="paragraphsub"/>
      </w:pPr>
      <w:r w:rsidRPr="00947EB5">
        <w:tab/>
        <w:t>(ii</w:t>
      </w:r>
      <w:r w:rsidR="00313C89" w:rsidRPr="00947EB5">
        <w:t>)</w:t>
      </w:r>
      <w:r w:rsidR="00313C89" w:rsidRPr="00947EB5">
        <w:tab/>
        <w:t xml:space="preserve">the production and installation of new equipment at the </w:t>
      </w:r>
      <w:r w:rsidRPr="00947EB5">
        <w:t xml:space="preserve">relevant </w:t>
      </w:r>
      <w:r w:rsidR="00313C89" w:rsidRPr="00947EB5">
        <w:t>facility;</w:t>
      </w:r>
      <w:r w:rsidRPr="00947EB5">
        <w:t xml:space="preserve"> or</w:t>
      </w:r>
    </w:p>
    <w:p w:rsidR="00313C89" w:rsidRPr="00947EB5" w:rsidRDefault="008D56B7" w:rsidP="008D56B7">
      <w:pPr>
        <w:pStyle w:val="paragraphsub"/>
      </w:pPr>
      <w:r w:rsidRPr="00947EB5">
        <w:tab/>
        <w:t>(iii</w:t>
      </w:r>
      <w:r w:rsidR="00313C89" w:rsidRPr="00947EB5">
        <w:t>)</w:t>
      </w:r>
      <w:r w:rsidR="00313C89" w:rsidRPr="00947EB5">
        <w:tab/>
        <w:t xml:space="preserve">the sale or </w:t>
      </w:r>
      <w:r w:rsidR="00D81E5A" w:rsidRPr="00947EB5">
        <w:t xml:space="preserve">other </w:t>
      </w:r>
      <w:r w:rsidR="00313C89" w:rsidRPr="00947EB5">
        <w:t xml:space="preserve">disposal of equipment removed from the </w:t>
      </w:r>
      <w:r w:rsidRPr="00947EB5">
        <w:t>rel</w:t>
      </w:r>
      <w:r w:rsidR="00B03175" w:rsidRPr="00947EB5">
        <w:t>e</w:t>
      </w:r>
      <w:r w:rsidRPr="00947EB5">
        <w:t xml:space="preserve">vant </w:t>
      </w:r>
      <w:r w:rsidR="00313C89" w:rsidRPr="00947EB5">
        <w:t>facility;</w:t>
      </w:r>
      <w:r w:rsidRPr="00947EB5">
        <w:t xml:space="preserve"> or</w:t>
      </w:r>
    </w:p>
    <w:p w:rsidR="00313C89" w:rsidRPr="00947EB5" w:rsidRDefault="008D56B7" w:rsidP="008D56B7">
      <w:pPr>
        <w:pStyle w:val="paragraphsub"/>
      </w:pPr>
      <w:r w:rsidRPr="00947EB5">
        <w:tab/>
        <w:t>(iv</w:t>
      </w:r>
      <w:r w:rsidR="00313C89" w:rsidRPr="00947EB5">
        <w:t>)</w:t>
      </w:r>
      <w:r w:rsidR="00313C89" w:rsidRPr="00947EB5">
        <w:tab/>
      </w:r>
      <w:r w:rsidR="00005A45" w:rsidRPr="00947EB5">
        <w:t>the transportation, transmission, distribution, storage, consumption or disposal</w:t>
      </w:r>
      <w:r w:rsidR="00C13880" w:rsidRPr="00947EB5">
        <w:t>, outside the relevant facility,</w:t>
      </w:r>
      <w:r w:rsidR="00005A45" w:rsidRPr="00947EB5">
        <w:t xml:space="preserve"> of a production variable for the </w:t>
      </w:r>
      <w:r w:rsidRPr="00947EB5">
        <w:t xml:space="preserve">relevant </w:t>
      </w:r>
      <w:r w:rsidR="00005A45" w:rsidRPr="00947EB5">
        <w:t>facility;</w:t>
      </w:r>
      <w:r w:rsidRPr="00947EB5">
        <w:t xml:space="preserve"> or</w:t>
      </w:r>
    </w:p>
    <w:p w:rsidR="00005A45" w:rsidRPr="00947EB5" w:rsidRDefault="008D56B7" w:rsidP="008D56B7">
      <w:pPr>
        <w:pStyle w:val="paragraphsub"/>
      </w:pPr>
      <w:r w:rsidRPr="00947EB5">
        <w:tab/>
        <w:t>(v</w:t>
      </w:r>
      <w:r w:rsidR="00005A45" w:rsidRPr="00947EB5">
        <w:t>)</w:t>
      </w:r>
      <w:r w:rsidR="00005A45" w:rsidRPr="00947EB5">
        <w:tab/>
        <w:t xml:space="preserve">the disposal of waste from the </w:t>
      </w:r>
      <w:r w:rsidRPr="00947EB5">
        <w:t xml:space="preserve">relevant </w:t>
      </w:r>
      <w:r w:rsidR="00005A45" w:rsidRPr="00947EB5">
        <w:t>facility;</w:t>
      </w:r>
    </w:p>
    <w:p w:rsidR="008D56B7" w:rsidRPr="00947EB5" w:rsidRDefault="008D56B7" w:rsidP="008D56B7">
      <w:pPr>
        <w:pStyle w:val="paragraph"/>
      </w:pPr>
      <w:r w:rsidRPr="00947EB5">
        <w:tab/>
        <w:t>(b)</w:t>
      </w:r>
      <w:r w:rsidRPr="00947EB5">
        <w:tab/>
        <w:t>increases or decreases in emissions that occur at another facility as a result of changes in the importation or exportation of electricity, heat or cooling from the relevant facility</w:t>
      </w:r>
      <w:r w:rsidR="00D70B30" w:rsidRPr="00947EB5">
        <w:t>,</w:t>
      </w:r>
      <w:r w:rsidRPr="00947EB5">
        <w:t xml:space="preserve"> if the emissions are:</w:t>
      </w:r>
    </w:p>
    <w:p w:rsidR="008D56B7" w:rsidRPr="00947EB5" w:rsidRDefault="008D56B7" w:rsidP="008D56B7">
      <w:pPr>
        <w:pStyle w:val="paragraphsub"/>
      </w:pPr>
      <w:r w:rsidRPr="00947EB5">
        <w:tab/>
        <w:t>(i)</w:t>
      </w:r>
      <w:r w:rsidRPr="00947EB5">
        <w:tab/>
        <w:t>scope 1 emissions</w:t>
      </w:r>
      <w:r w:rsidR="00CB4D2E" w:rsidRPr="00947EB5">
        <w:t xml:space="preserve"> of a category mentioned in subsection</w:t>
      </w:r>
      <w:r w:rsidR="00947EB5" w:rsidRPr="00947EB5">
        <w:t> </w:t>
      </w:r>
      <w:r w:rsidR="00CB4D2E" w:rsidRPr="00947EB5">
        <w:t>1.3(4) of the NGER</w:t>
      </w:r>
      <w:r w:rsidR="002C1A06" w:rsidRPr="00947EB5">
        <w:t xml:space="preserve"> </w:t>
      </w:r>
      <w:r w:rsidR="00CB4D2E" w:rsidRPr="00947EB5">
        <w:t>(Measurement) Determination</w:t>
      </w:r>
      <w:r w:rsidRPr="00947EB5">
        <w:t>;</w:t>
      </w:r>
      <w:r w:rsidR="00B03175" w:rsidRPr="00947EB5">
        <w:t xml:space="preserve"> or</w:t>
      </w:r>
    </w:p>
    <w:p w:rsidR="00B03175" w:rsidRPr="00947EB5" w:rsidRDefault="00B03175" w:rsidP="008D56B7">
      <w:pPr>
        <w:pStyle w:val="paragraphsub"/>
      </w:pPr>
      <w:r w:rsidRPr="00947EB5">
        <w:tab/>
        <w:t>(ii)</w:t>
      </w:r>
      <w:r w:rsidRPr="00947EB5">
        <w:tab/>
        <w:t>emissions associated with electricity consumption at the other facility; or</w:t>
      </w:r>
    </w:p>
    <w:p w:rsidR="00B03175" w:rsidRPr="00947EB5" w:rsidRDefault="00B03175" w:rsidP="008D56B7">
      <w:pPr>
        <w:pStyle w:val="paragraphsub"/>
      </w:pPr>
      <w:r w:rsidRPr="00947EB5">
        <w:tab/>
        <w:t>(iii)</w:t>
      </w:r>
      <w:r w:rsidRPr="00947EB5">
        <w:tab/>
        <w:t xml:space="preserve">emissions of a kind mentioned in </w:t>
      </w:r>
      <w:r w:rsidR="00947EB5" w:rsidRPr="00947EB5">
        <w:t>paragraph (</w:t>
      </w:r>
      <w:r w:rsidRPr="00947EB5">
        <w:t>a) that occur at the other facility;</w:t>
      </w:r>
    </w:p>
    <w:p w:rsidR="00B03175" w:rsidRPr="00947EB5" w:rsidRDefault="00B03175" w:rsidP="00B03175">
      <w:pPr>
        <w:pStyle w:val="paragraph"/>
      </w:pPr>
      <w:r w:rsidRPr="00947EB5">
        <w:tab/>
        <w:t>(c)</w:t>
      </w:r>
      <w:r w:rsidRPr="00947EB5">
        <w:tab/>
        <w:t>decreases in emissions that</w:t>
      </w:r>
      <w:r w:rsidR="00B20DEF" w:rsidRPr="00947EB5">
        <w:t xml:space="preserve"> have, or will be</w:t>
      </w:r>
      <w:r w:rsidR="007E7AB7" w:rsidRPr="00947EB5">
        <w:t>, used to calculate</w:t>
      </w:r>
      <w:r w:rsidRPr="00947EB5">
        <w:t>:</w:t>
      </w:r>
    </w:p>
    <w:p w:rsidR="00B03175" w:rsidRPr="00947EB5" w:rsidRDefault="00B03175" w:rsidP="00B03175">
      <w:pPr>
        <w:pStyle w:val="paragraphsub"/>
      </w:pPr>
      <w:r w:rsidRPr="00947EB5">
        <w:tab/>
        <w:t>(i)</w:t>
      </w:r>
      <w:r w:rsidRPr="00947EB5">
        <w:tab/>
        <w:t>the carbon dioxide equivalent net abatement amount for another eligible offsets project; or</w:t>
      </w:r>
    </w:p>
    <w:p w:rsidR="00B03175" w:rsidRPr="00947EB5" w:rsidRDefault="00B03175" w:rsidP="00B03175">
      <w:pPr>
        <w:pStyle w:val="paragraphsub"/>
      </w:pPr>
      <w:r w:rsidRPr="00947EB5">
        <w:tab/>
        <w:t>(ii)</w:t>
      </w:r>
      <w:r w:rsidRPr="00947EB5">
        <w:tab/>
      </w:r>
      <w:r w:rsidR="00A01B3B" w:rsidRPr="00947EB5">
        <w:t xml:space="preserve">the abatement associated with an activity that </w:t>
      </w:r>
      <w:r w:rsidR="007E7AB7" w:rsidRPr="00947EB5">
        <w:t>would not meet the additionality requirements under subsection</w:t>
      </w:r>
      <w:r w:rsidR="00947EB5" w:rsidRPr="00947EB5">
        <w:t> </w:t>
      </w:r>
      <w:r w:rsidR="007E7AB7" w:rsidRPr="00947EB5">
        <w:t>27(4A) of the Act</w:t>
      </w:r>
      <w:r w:rsidR="00D70B30" w:rsidRPr="00947EB5">
        <w:t xml:space="preserve"> if the activity</w:t>
      </w:r>
      <w:r w:rsidR="00A01B3B" w:rsidRPr="00947EB5">
        <w:t xml:space="preserve"> were implemented as a separate offsets project</w:t>
      </w:r>
      <w:r w:rsidR="007E7AB7" w:rsidRPr="00947EB5">
        <w:t>;</w:t>
      </w:r>
    </w:p>
    <w:p w:rsidR="00005A45" w:rsidRPr="00947EB5" w:rsidRDefault="00B03175" w:rsidP="00B03175">
      <w:pPr>
        <w:pStyle w:val="paragraph"/>
      </w:pPr>
      <w:r w:rsidRPr="00947EB5">
        <w:tab/>
        <w:t>(d</w:t>
      </w:r>
      <w:r w:rsidR="00005A45" w:rsidRPr="00947EB5">
        <w:t>)</w:t>
      </w:r>
      <w:r w:rsidR="00005A45" w:rsidRPr="00947EB5">
        <w:tab/>
      </w:r>
      <w:r w:rsidRPr="00947EB5">
        <w:t xml:space="preserve">increases or decreases in </w:t>
      </w:r>
      <w:r w:rsidR="00005A45" w:rsidRPr="00947EB5">
        <w:t xml:space="preserve">emissions associated with the use of an eligible renewable energy source used by the </w:t>
      </w:r>
      <w:r w:rsidRPr="00947EB5">
        <w:t xml:space="preserve">relevant </w:t>
      </w:r>
      <w:r w:rsidR="00005A45" w:rsidRPr="00947EB5">
        <w:t>facility to produce a prod</w:t>
      </w:r>
      <w:r w:rsidR="00EB309C" w:rsidRPr="00947EB5">
        <w:t>uction variable, electricity, heat or cooling</w:t>
      </w:r>
      <w:r w:rsidR="00005A45" w:rsidRPr="00947EB5">
        <w:t>.</w:t>
      </w:r>
    </w:p>
    <w:p w:rsidR="00C12D1F" w:rsidRPr="00947EB5" w:rsidRDefault="003E0B95" w:rsidP="00C12D1F">
      <w:pPr>
        <w:pStyle w:val="ActHead5"/>
        <w:rPr>
          <w:i/>
        </w:rPr>
      </w:pPr>
      <w:bookmarkStart w:id="13" w:name="_Toc427678447"/>
      <w:r w:rsidRPr="00947EB5">
        <w:rPr>
          <w:rStyle w:val="CharSectno"/>
        </w:rPr>
        <w:t>9</w:t>
      </w:r>
      <w:r w:rsidR="00C12D1F" w:rsidRPr="00947EB5">
        <w:t xml:space="preserve">  Meaning of </w:t>
      </w:r>
      <w:r w:rsidR="00C12D1F" w:rsidRPr="00947EB5">
        <w:rPr>
          <w:i/>
        </w:rPr>
        <w:t>material effect</w:t>
      </w:r>
      <w:bookmarkEnd w:id="13"/>
    </w:p>
    <w:p w:rsidR="00112371" w:rsidRPr="00947EB5" w:rsidRDefault="00112371" w:rsidP="00112371">
      <w:pPr>
        <w:pStyle w:val="subsection"/>
      </w:pPr>
      <w:r w:rsidRPr="00947EB5">
        <w:tab/>
      </w:r>
      <w:r w:rsidRPr="00947EB5">
        <w:tab/>
        <w:t xml:space="preserve">Something has, or would have, a </w:t>
      </w:r>
      <w:r w:rsidRPr="00947EB5">
        <w:rPr>
          <w:b/>
          <w:i/>
        </w:rPr>
        <w:t>material effect</w:t>
      </w:r>
      <w:r w:rsidRPr="00947EB5">
        <w:t xml:space="preserve"> on the project abatement for a project for an NGER reporting yea</w:t>
      </w:r>
      <w:r w:rsidR="00C3565F" w:rsidRPr="00947EB5">
        <w:t xml:space="preserve">r if its occurrence results, </w:t>
      </w:r>
      <w:r w:rsidRPr="00947EB5">
        <w:t>would result,</w:t>
      </w:r>
      <w:r w:rsidR="00C3565F" w:rsidRPr="00947EB5">
        <w:t xml:space="preserve"> or is likely to result,</w:t>
      </w:r>
      <w:r w:rsidRPr="00947EB5">
        <w:t xml:space="preserve"> in a change to the project abatement for the project for the NGER reporting year of the smaller of the following:</w:t>
      </w:r>
    </w:p>
    <w:p w:rsidR="00112371" w:rsidRPr="00947EB5" w:rsidRDefault="00112371" w:rsidP="00112371">
      <w:pPr>
        <w:pStyle w:val="paragraph"/>
      </w:pPr>
      <w:r w:rsidRPr="00947EB5">
        <w:tab/>
        <w:t>(a)</w:t>
      </w:r>
      <w:r w:rsidRPr="00947EB5">
        <w:tab/>
        <w:t>5%</w:t>
      </w:r>
      <w:r w:rsidR="00346283" w:rsidRPr="00947EB5">
        <w:t xml:space="preserve"> or more</w:t>
      </w:r>
      <w:r w:rsidRPr="00947EB5">
        <w:t>;</w:t>
      </w:r>
    </w:p>
    <w:p w:rsidR="00112371" w:rsidRPr="00947EB5" w:rsidRDefault="00FA5FF0" w:rsidP="00112371">
      <w:pPr>
        <w:pStyle w:val="paragraph"/>
      </w:pPr>
      <w:r w:rsidRPr="00947EB5">
        <w:tab/>
        <w:t>(b)</w:t>
      </w:r>
      <w:r w:rsidRPr="00947EB5">
        <w:tab/>
        <w:t>25</w:t>
      </w:r>
      <w:r w:rsidR="00947EB5" w:rsidRPr="00947EB5">
        <w:t> </w:t>
      </w:r>
      <w:r w:rsidR="00112371" w:rsidRPr="00947EB5">
        <w:t>000 tonnes CO</w:t>
      </w:r>
      <w:r w:rsidR="00112371" w:rsidRPr="00947EB5">
        <w:rPr>
          <w:vertAlign w:val="subscript"/>
        </w:rPr>
        <w:t>2</w:t>
      </w:r>
      <w:r w:rsidR="00947EB5">
        <w:noBreakHyphen/>
      </w:r>
      <w:r w:rsidR="00112371" w:rsidRPr="00947EB5">
        <w:t>e</w:t>
      </w:r>
      <w:r w:rsidR="00346283" w:rsidRPr="00947EB5">
        <w:t xml:space="preserve"> or more</w:t>
      </w:r>
      <w:r w:rsidR="00112371" w:rsidRPr="00947EB5">
        <w:t>.</w:t>
      </w:r>
    </w:p>
    <w:p w:rsidR="00403A5D" w:rsidRPr="00947EB5" w:rsidRDefault="003E0B95" w:rsidP="00403A5D">
      <w:pPr>
        <w:pStyle w:val="ActHead5"/>
      </w:pPr>
      <w:bookmarkStart w:id="14" w:name="_Toc427678448"/>
      <w:r w:rsidRPr="00947EB5">
        <w:rPr>
          <w:rStyle w:val="CharSectno"/>
        </w:rPr>
        <w:t>10</w:t>
      </w:r>
      <w:r w:rsidR="00403A5D" w:rsidRPr="00947EB5">
        <w:t xml:space="preserve">  Meaning of </w:t>
      </w:r>
      <w:r w:rsidR="00403A5D" w:rsidRPr="00947EB5">
        <w:rPr>
          <w:i/>
        </w:rPr>
        <w:t>materially similar</w:t>
      </w:r>
      <w:bookmarkEnd w:id="14"/>
    </w:p>
    <w:p w:rsidR="00403A5D" w:rsidRPr="00947EB5" w:rsidRDefault="00403A5D" w:rsidP="00403A5D">
      <w:pPr>
        <w:pStyle w:val="subsection"/>
      </w:pPr>
      <w:r w:rsidRPr="00947EB5">
        <w:tab/>
        <w:t>(1)</w:t>
      </w:r>
      <w:r w:rsidRPr="00947EB5">
        <w:tab/>
        <w:t xml:space="preserve">The emissions per unit of production of 2 output variables, or outputs, for a facility to which a project relates are </w:t>
      </w:r>
      <w:r w:rsidRPr="00947EB5">
        <w:rPr>
          <w:b/>
          <w:i/>
        </w:rPr>
        <w:t>materially similar</w:t>
      </w:r>
      <w:r w:rsidRPr="00947EB5">
        <w:t xml:space="preserve"> if the average emissions per unit of production of one of those variables, or outputs, during the project’s baseline period is no more than 5% greater than the average emissions per unit of production of the other variable, or output, during that period.</w:t>
      </w:r>
    </w:p>
    <w:p w:rsidR="00403A5D" w:rsidRPr="00947EB5" w:rsidRDefault="00403A5D" w:rsidP="00403A5D">
      <w:pPr>
        <w:pStyle w:val="subsection"/>
      </w:pPr>
      <w:r w:rsidRPr="00947EB5">
        <w:lastRenderedPageBreak/>
        <w:tab/>
        <w:t>(2)</w:t>
      </w:r>
      <w:r w:rsidRPr="00947EB5">
        <w:tab/>
        <w:t xml:space="preserve">The emissions per unit of each similar input, or similar intermediate product, used by a facility to which a project relates are </w:t>
      </w:r>
      <w:r w:rsidRPr="00947EB5">
        <w:rPr>
          <w:b/>
          <w:i/>
        </w:rPr>
        <w:t>materially similar</w:t>
      </w:r>
      <w:r w:rsidRPr="00947EB5">
        <w:t xml:space="preserve"> if the average emissions per unit of one of the similar inputs, or similar intermediate products, used during the project’s baseline period is no more than 5% greater than the average emissions per unit of any other similar input, or similar intermediate product, used during that period.</w:t>
      </w:r>
    </w:p>
    <w:p w:rsidR="00677415" w:rsidRPr="00947EB5" w:rsidRDefault="003E0B95" w:rsidP="0079082A">
      <w:pPr>
        <w:pStyle w:val="ActHead5"/>
      </w:pPr>
      <w:bookmarkStart w:id="15" w:name="_Toc427678449"/>
      <w:r w:rsidRPr="00947EB5">
        <w:rPr>
          <w:rStyle w:val="CharSectno"/>
        </w:rPr>
        <w:t>11</w:t>
      </w:r>
      <w:r w:rsidR="00677415" w:rsidRPr="00947EB5">
        <w:t xml:space="preserve">  Meaning of </w:t>
      </w:r>
      <w:r w:rsidR="00677415" w:rsidRPr="00947EB5">
        <w:rPr>
          <w:i/>
        </w:rPr>
        <w:t>significant expansion</w:t>
      </w:r>
      <w:bookmarkEnd w:id="15"/>
    </w:p>
    <w:p w:rsidR="00677415" w:rsidRPr="00947EB5" w:rsidRDefault="00677415" w:rsidP="00677415">
      <w:pPr>
        <w:pStyle w:val="subsection"/>
      </w:pPr>
      <w:r w:rsidRPr="00947EB5">
        <w:tab/>
        <w:t>(1)</w:t>
      </w:r>
      <w:r w:rsidRPr="00947EB5">
        <w:tab/>
      </w:r>
      <w:r w:rsidR="00D166DA" w:rsidRPr="00947EB5">
        <w:t xml:space="preserve">Subject to </w:t>
      </w:r>
      <w:r w:rsidR="00947EB5" w:rsidRPr="00947EB5">
        <w:t>subsection (</w:t>
      </w:r>
      <w:r w:rsidR="00D166DA" w:rsidRPr="00947EB5">
        <w:t>2), a</w:t>
      </w:r>
      <w:r w:rsidRPr="00947EB5">
        <w:t xml:space="preserve"> facility </w:t>
      </w:r>
      <w:r w:rsidR="00ED741C" w:rsidRPr="00947EB5">
        <w:t xml:space="preserve">to which a facilities project relates </w:t>
      </w:r>
      <w:r w:rsidRPr="00947EB5">
        <w:t xml:space="preserve">undergoes a </w:t>
      </w:r>
      <w:r w:rsidRPr="00947EB5">
        <w:rPr>
          <w:b/>
          <w:i/>
        </w:rPr>
        <w:t>significant expansion</w:t>
      </w:r>
      <w:r w:rsidRPr="00947EB5">
        <w:t xml:space="preserve"> during </w:t>
      </w:r>
      <w:r w:rsidR="00D166DA" w:rsidRPr="00947EB5">
        <w:t>an NGER reporting year</w:t>
      </w:r>
      <w:r w:rsidRPr="00947EB5">
        <w:t xml:space="preserve"> if:</w:t>
      </w:r>
    </w:p>
    <w:p w:rsidR="00677415" w:rsidRPr="00947EB5" w:rsidRDefault="00677415" w:rsidP="00677415">
      <w:pPr>
        <w:pStyle w:val="paragraph"/>
      </w:pPr>
      <w:r w:rsidRPr="00947EB5">
        <w:tab/>
        <w:t>(a)</w:t>
      </w:r>
      <w:r w:rsidRPr="00947EB5">
        <w:tab/>
      </w:r>
      <w:r w:rsidR="00876275" w:rsidRPr="00947EB5">
        <w:t xml:space="preserve">new </w:t>
      </w:r>
      <w:r w:rsidR="005730D5" w:rsidRPr="00947EB5">
        <w:t xml:space="preserve">equipment is </w:t>
      </w:r>
      <w:r w:rsidR="00D166DA" w:rsidRPr="00947EB5">
        <w:t>used by the facility</w:t>
      </w:r>
      <w:r w:rsidRPr="00947EB5">
        <w:t xml:space="preserve"> during the </w:t>
      </w:r>
      <w:r w:rsidR="00D166DA" w:rsidRPr="00947EB5">
        <w:t>NGER reporting year</w:t>
      </w:r>
      <w:r w:rsidR="00A73732" w:rsidRPr="00947EB5">
        <w:t xml:space="preserve"> to produce or process an output variable</w:t>
      </w:r>
      <w:r w:rsidRPr="00947EB5">
        <w:t>; and</w:t>
      </w:r>
    </w:p>
    <w:p w:rsidR="00677415" w:rsidRPr="00947EB5" w:rsidRDefault="00677415" w:rsidP="00677415">
      <w:pPr>
        <w:pStyle w:val="paragraph"/>
      </w:pPr>
      <w:r w:rsidRPr="00947EB5">
        <w:tab/>
        <w:t>(b)</w:t>
      </w:r>
      <w:r w:rsidRPr="00947EB5">
        <w:tab/>
      </w:r>
      <w:r w:rsidR="00AD5DD2" w:rsidRPr="00947EB5">
        <w:t xml:space="preserve">emissions associated with the </w:t>
      </w:r>
      <w:r w:rsidR="00876275" w:rsidRPr="00947EB5">
        <w:t xml:space="preserve">new </w:t>
      </w:r>
      <w:r w:rsidR="00AD5DD2" w:rsidRPr="00947EB5">
        <w:t>equipment have not be</w:t>
      </w:r>
      <w:r w:rsidR="00844293" w:rsidRPr="00947EB5">
        <w:t>en</w:t>
      </w:r>
      <w:r w:rsidR="00AD5DD2" w:rsidRPr="00947EB5">
        <w:t xml:space="preserve"> included in any NGER reports for the facility provided to the Regulator before the installation of the equipment; and</w:t>
      </w:r>
    </w:p>
    <w:p w:rsidR="00631853" w:rsidRPr="00947EB5" w:rsidRDefault="00AD5DD2" w:rsidP="000B4BBE">
      <w:pPr>
        <w:pStyle w:val="paragraph"/>
      </w:pPr>
      <w:r w:rsidRPr="00947EB5">
        <w:tab/>
        <w:t>(c)</w:t>
      </w:r>
      <w:r w:rsidRPr="00947EB5">
        <w:tab/>
      </w:r>
      <w:r w:rsidR="00876275" w:rsidRPr="00947EB5">
        <w:t xml:space="preserve">the maximum productive capacity of all equipment used to produce or process </w:t>
      </w:r>
      <w:r w:rsidR="00CC055C" w:rsidRPr="00947EB5">
        <w:t xml:space="preserve">the </w:t>
      </w:r>
      <w:r w:rsidR="00A73732" w:rsidRPr="00947EB5">
        <w:t>output variable</w:t>
      </w:r>
      <w:r w:rsidR="00A86B51" w:rsidRPr="00947EB5">
        <w:t xml:space="preserve"> during the NGER reporting year</w:t>
      </w:r>
      <w:r w:rsidR="00876275" w:rsidRPr="00947EB5">
        <w:t xml:space="preserve"> </w:t>
      </w:r>
      <w:r w:rsidR="00D166DA" w:rsidRPr="00947EB5">
        <w:t>is</w:t>
      </w:r>
      <w:r w:rsidR="00876275" w:rsidRPr="00947EB5">
        <w:t xml:space="preserve"> 20% greater than the maximum productive capacity of </w:t>
      </w:r>
      <w:r w:rsidR="00D378E8" w:rsidRPr="00947EB5">
        <w:t xml:space="preserve">the </w:t>
      </w:r>
      <w:r w:rsidR="00876275" w:rsidRPr="00947EB5">
        <w:t xml:space="preserve">equipment that was used </w:t>
      </w:r>
      <w:r w:rsidR="00A73732" w:rsidRPr="00947EB5">
        <w:t xml:space="preserve">to produce or process the output variable </w:t>
      </w:r>
      <w:r w:rsidR="00BA5159" w:rsidRPr="00947EB5">
        <w:t xml:space="preserve">in the </w:t>
      </w:r>
      <w:r w:rsidR="00E82F99" w:rsidRPr="00947EB5">
        <w:t xml:space="preserve">earliest </w:t>
      </w:r>
      <w:r w:rsidR="002B77E4" w:rsidRPr="00947EB5">
        <w:t xml:space="preserve">of the </w:t>
      </w:r>
      <w:r w:rsidR="00E82F99" w:rsidRPr="00947EB5">
        <w:t>NGER reporting year</w:t>
      </w:r>
      <w:r w:rsidR="002B77E4" w:rsidRPr="00947EB5">
        <w:t>s</w:t>
      </w:r>
      <w:r w:rsidR="00E82F99" w:rsidRPr="00947EB5">
        <w:t xml:space="preserve"> </w:t>
      </w:r>
      <w:r w:rsidR="002B77E4" w:rsidRPr="00947EB5">
        <w:t>in</w:t>
      </w:r>
      <w:r w:rsidR="00E82F99" w:rsidRPr="00947EB5">
        <w:t xml:space="preserve"> the baseline period</w:t>
      </w:r>
      <w:r w:rsidR="00876275" w:rsidRPr="00947EB5">
        <w:t>.</w:t>
      </w:r>
    </w:p>
    <w:p w:rsidR="008E2251" w:rsidRPr="00947EB5" w:rsidRDefault="00876275" w:rsidP="00654F8D">
      <w:pPr>
        <w:pStyle w:val="subsection"/>
      </w:pPr>
      <w:r w:rsidRPr="00947EB5">
        <w:tab/>
        <w:t>(2)</w:t>
      </w:r>
      <w:r w:rsidRPr="00947EB5">
        <w:tab/>
      </w:r>
      <w:r w:rsidR="0032240C" w:rsidRPr="00947EB5">
        <w:t xml:space="preserve">A facility does not undergo a </w:t>
      </w:r>
      <w:r w:rsidR="0032240C" w:rsidRPr="00947EB5">
        <w:rPr>
          <w:b/>
          <w:i/>
        </w:rPr>
        <w:t>significant expansion</w:t>
      </w:r>
      <w:r w:rsidR="0032240C" w:rsidRPr="00947EB5">
        <w:t xml:space="preserve"> </w:t>
      </w:r>
      <w:r w:rsidR="001F6597" w:rsidRPr="00947EB5">
        <w:t>if</w:t>
      </w:r>
      <w:r w:rsidR="00654F8D" w:rsidRPr="00947EB5">
        <w:t xml:space="preserve"> the new equipment is primarily used to generate electricity (whether or not the new equipment is a CHP plant).</w:t>
      </w:r>
    </w:p>
    <w:p w:rsidR="006F0DC8" w:rsidRPr="00947EB5" w:rsidRDefault="00D166DA" w:rsidP="00D378E8">
      <w:pPr>
        <w:pStyle w:val="subsection"/>
      </w:pPr>
      <w:r w:rsidRPr="00947EB5">
        <w:tab/>
        <w:t>(3)</w:t>
      </w:r>
      <w:r w:rsidRPr="00947EB5">
        <w:tab/>
      </w:r>
      <w:r w:rsidR="00876275" w:rsidRPr="00947EB5">
        <w:t xml:space="preserve">In working out the maximum productive capacity of the equipment that was used </w:t>
      </w:r>
      <w:r w:rsidR="005F2DD1" w:rsidRPr="00947EB5">
        <w:t xml:space="preserve">to produce or process the output variable </w:t>
      </w:r>
      <w:r w:rsidR="00BA5159" w:rsidRPr="00947EB5">
        <w:t>i</w:t>
      </w:r>
      <w:r w:rsidR="00216575" w:rsidRPr="00947EB5">
        <w:t>n the baseline year</w:t>
      </w:r>
      <w:r w:rsidR="00876275" w:rsidRPr="00947EB5">
        <w:t xml:space="preserve">, </w:t>
      </w:r>
      <w:r w:rsidR="006F0DC8" w:rsidRPr="00947EB5">
        <w:t>the productive capacity of</w:t>
      </w:r>
      <w:r w:rsidR="00BA5159" w:rsidRPr="00947EB5">
        <w:t xml:space="preserve"> equipment that</w:t>
      </w:r>
      <w:r w:rsidR="00D378E8" w:rsidRPr="00947EB5">
        <w:t xml:space="preserve"> </w:t>
      </w:r>
      <w:r w:rsidR="00BA5159" w:rsidRPr="00947EB5">
        <w:t>exist</w:t>
      </w:r>
      <w:r w:rsidR="006F0DC8" w:rsidRPr="00947EB5">
        <w:t xml:space="preserve">ed </w:t>
      </w:r>
      <w:r w:rsidR="00876275" w:rsidRPr="00947EB5">
        <w:t xml:space="preserve">at </w:t>
      </w:r>
      <w:r w:rsidR="0032240C" w:rsidRPr="00947EB5">
        <w:t>the facility site</w:t>
      </w:r>
      <w:r w:rsidR="00876275" w:rsidRPr="00947EB5">
        <w:t xml:space="preserve"> </w:t>
      </w:r>
      <w:r w:rsidR="00CE4D50" w:rsidRPr="00947EB5">
        <w:t xml:space="preserve">during </w:t>
      </w:r>
      <w:r w:rsidR="00B477FD" w:rsidRPr="00947EB5">
        <w:t xml:space="preserve">the </w:t>
      </w:r>
      <w:r w:rsidR="006F0DC8" w:rsidRPr="00947EB5">
        <w:t>baseline year is not to be included if the equipment:</w:t>
      </w:r>
    </w:p>
    <w:p w:rsidR="00D15A84" w:rsidRPr="00947EB5" w:rsidRDefault="006F0DC8" w:rsidP="006F0DC8">
      <w:pPr>
        <w:pStyle w:val="paragraph"/>
      </w:pPr>
      <w:r w:rsidRPr="00947EB5">
        <w:tab/>
        <w:t>(a)</w:t>
      </w:r>
      <w:r w:rsidRPr="00947EB5">
        <w:tab/>
        <w:t xml:space="preserve">was not used to produce or process the </w:t>
      </w:r>
      <w:r w:rsidR="005F2DD1" w:rsidRPr="00947EB5">
        <w:t>output variable</w:t>
      </w:r>
      <w:r w:rsidRPr="00947EB5">
        <w:t xml:space="preserve"> during the baseline year; and</w:t>
      </w:r>
    </w:p>
    <w:p w:rsidR="006F0DC8" w:rsidRPr="00947EB5" w:rsidRDefault="006F0DC8" w:rsidP="006F0DC8">
      <w:pPr>
        <w:pStyle w:val="paragraph"/>
      </w:pPr>
      <w:r w:rsidRPr="00947EB5">
        <w:tab/>
        <w:t>(b)</w:t>
      </w:r>
      <w:r w:rsidRPr="00947EB5">
        <w:tab/>
      </w:r>
      <w:r w:rsidR="00EE2CAE" w:rsidRPr="00947EB5">
        <w:t>has now been decommissioned.</w:t>
      </w:r>
    </w:p>
    <w:p w:rsidR="00A42708" w:rsidRPr="00947EB5" w:rsidRDefault="003E0B95" w:rsidP="00A42708">
      <w:pPr>
        <w:pStyle w:val="ActHead5"/>
      </w:pPr>
      <w:bookmarkStart w:id="16" w:name="_Toc427678450"/>
      <w:r w:rsidRPr="00947EB5">
        <w:rPr>
          <w:rStyle w:val="CharSectno"/>
        </w:rPr>
        <w:t>12</w:t>
      </w:r>
      <w:r w:rsidR="00A42708" w:rsidRPr="00947EB5">
        <w:t xml:space="preserve">  Meaning of </w:t>
      </w:r>
      <w:r w:rsidR="00A42708" w:rsidRPr="00947EB5">
        <w:rPr>
          <w:i/>
        </w:rPr>
        <w:t xml:space="preserve">significant </w:t>
      </w:r>
      <w:r w:rsidR="00D15A84" w:rsidRPr="00947EB5">
        <w:rPr>
          <w:i/>
        </w:rPr>
        <w:t>output</w:t>
      </w:r>
      <w:r w:rsidR="00A42708" w:rsidRPr="00947EB5">
        <w:rPr>
          <w:i/>
        </w:rPr>
        <w:t xml:space="preserve"> variable change</w:t>
      </w:r>
      <w:bookmarkEnd w:id="16"/>
    </w:p>
    <w:p w:rsidR="008F065E" w:rsidRPr="00947EB5" w:rsidRDefault="008F065E" w:rsidP="008F065E">
      <w:pPr>
        <w:pStyle w:val="SubsectionHead"/>
      </w:pPr>
      <w:r w:rsidRPr="00947EB5">
        <w:t xml:space="preserve">Significant </w:t>
      </w:r>
      <w:r w:rsidR="00D15A84" w:rsidRPr="00947EB5">
        <w:t>output</w:t>
      </w:r>
      <w:r w:rsidR="001F6597" w:rsidRPr="00947EB5">
        <w:t xml:space="preserve"> variable change</w:t>
      </w:r>
      <w:r w:rsidRPr="00947EB5">
        <w:t xml:space="preserve"> in the baseline period</w:t>
      </w:r>
    </w:p>
    <w:p w:rsidR="008F065E" w:rsidRPr="00947EB5" w:rsidRDefault="008F065E" w:rsidP="008F065E">
      <w:pPr>
        <w:pStyle w:val="subsection"/>
      </w:pPr>
      <w:r w:rsidRPr="00947EB5">
        <w:tab/>
        <w:t>(1)</w:t>
      </w:r>
      <w:r w:rsidRPr="00947EB5">
        <w:tab/>
        <w:t xml:space="preserve">A facility to which a facilities project relates undergoes a </w:t>
      </w:r>
      <w:r w:rsidRPr="00947EB5">
        <w:rPr>
          <w:b/>
          <w:i/>
        </w:rPr>
        <w:t xml:space="preserve">significant </w:t>
      </w:r>
      <w:r w:rsidR="00D15A84" w:rsidRPr="00947EB5">
        <w:rPr>
          <w:b/>
          <w:i/>
        </w:rPr>
        <w:t>output</w:t>
      </w:r>
      <w:r w:rsidRPr="00947EB5">
        <w:rPr>
          <w:b/>
          <w:i/>
        </w:rPr>
        <w:t xml:space="preserve"> variable change</w:t>
      </w:r>
      <w:r w:rsidRPr="00947EB5">
        <w:t xml:space="preserve"> during an NGER reporting year </w:t>
      </w:r>
      <w:r w:rsidR="006D05FB" w:rsidRPr="00947EB5">
        <w:t xml:space="preserve">(the </w:t>
      </w:r>
      <w:r w:rsidR="006D05FB" w:rsidRPr="00947EB5">
        <w:rPr>
          <w:b/>
          <w:i/>
        </w:rPr>
        <w:t>change year</w:t>
      </w:r>
      <w:r w:rsidR="006D05FB" w:rsidRPr="00947EB5">
        <w:t xml:space="preserve">) </w:t>
      </w:r>
      <w:r w:rsidRPr="00947EB5">
        <w:t>in the project’s baseline period if:</w:t>
      </w:r>
    </w:p>
    <w:p w:rsidR="008F065E" w:rsidRPr="00947EB5" w:rsidRDefault="008F065E" w:rsidP="008F065E">
      <w:pPr>
        <w:pStyle w:val="paragraph"/>
      </w:pPr>
      <w:r w:rsidRPr="00947EB5">
        <w:tab/>
        <w:t>(a)</w:t>
      </w:r>
      <w:r w:rsidRPr="00947EB5">
        <w:tab/>
        <w:t xml:space="preserve">during the </w:t>
      </w:r>
      <w:r w:rsidR="006D05FB" w:rsidRPr="00947EB5">
        <w:t>change</w:t>
      </w:r>
      <w:r w:rsidRPr="00947EB5">
        <w:t xml:space="preserve"> year the facility starts to produce or process </w:t>
      </w:r>
      <w:r w:rsidR="00D15A84" w:rsidRPr="00947EB5">
        <w:t>an output</w:t>
      </w:r>
      <w:r w:rsidRPr="00947EB5">
        <w:t xml:space="preserve"> variable (the </w:t>
      </w:r>
      <w:r w:rsidRPr="00947EB5">
        <w:rPr>
          <w:b/>
          <w:i/>
        </w:rPr>
        <w:t>new variable</w:t>
      </w:r>
      <w:r w:rsidRPr="00947EB5">
        <w:t>) not produced or processed by the facility during a previous NGER reporting year in the baseline period; and</w:t>
      </w:r>
    </w:p>
    <w:p w:rsidR="008F065E" w:rsidRPr="00947EB5" w:rsidRDefault="008F065E" w:rsidP="008F065E">
      <w:pPr>
        <w:pStyle w:val="paragraph"/>
      </w:pPr>
      <w:r w:rsidRPr="00947EB5">
        <w:tab/>
        <w:t>(b)</w:t>
      </w:r>
      <w:r w:rsidRPr="00947EB5">
        <w:tab/>
      </w:r>
      <w:r w:rsidR="006D05FB" w:rsidRPr="00947EB5">
        <w:t>the change results in a 5% or more difference to the emissions from the facility for the change year when compared with the emissions from the facility for the NGER reporting year that immediately precedes the change year</w:t>
      </w:r>
      <w:r w:rsidRPr="00947EB5">
        <w:t>; and</w:t>
      </w:r>
    </w:p>
    <w:p w:rsidR="008F065E" w:rsidRPr="00947EB5" w:rsidRDefault="008F065E" w:rsidP="008F065E">
      <w:pPr>
        <w:pStyle w:val="paragraph"/>
      </w:pPr>
      <w:r w:rsidRPr="00947EB5">
        <w:lastRenderedPageBreak/>
        <w:tab/>
        <w:t>(c)</w:t>
      </w:r>
      <w:r w:rsidRPr="00947EB5">
        <w:tab/>
        <w:t xml:space="preserve">the project proponent </w:t>
      </w:r>
      <w:r w:rsidR="001F6597" w:rsidRPr="00947EB5">
        <w:t>can</w:t>
      </w:r>
      <w:r w:rsidRPr="00947EB5">
        <w:t xml:space="preserve">not </w:t>
      </w:r>
      <w:r w:rsidR="00E731A6" w:rsidRPr="00947EB5">
        <w:t>choose</w:t>
      </w:r>
      <w:r w:rsidRPr="00947EB5">
        <w:t xml:space="preserve"> the new variable and one or more of the facility’s other </w:t>
      </w:r>
      <w:r w:rsidR="00D15A84" w:rsidRPr="00947EB5">
        <w:t>output</w:t>
      </w:r>
      <w:r w:rsidRPr="00947EB5">
        <w:t xml:space="preserve"> varia</w:t>
      </w:r>
      <w:r w:rsidR="00B93775" w:rsidRPr="00947EB5">
        <w:t>bles to be a single</w:t>
      </w:r>
      <w:r w:rsidRPr="00947EB5">
        <w:t xml:space="preserve"> production variable </w:t>
      </w:r>
      <w:r w:rsidR="001F6597" w:rsidRPr="00947EB5">
        <w:t xml:space="preserve">for the facility </w:t>
      </w:r>
      <w:r w:rsidRPr="00947EB5">
        <w:t>under subsection</w:t>
      </w:r>
      <w:r w:rsidR="00947EB5" w:rsidRPr="00947EB5">
        <w:t> </w:t>
      </w:r>
      <w:r w:rsidR="003E0B95" w:rsidRPr="00947EB5">
        <w:t>16</w:t>
      </w:r>
      <w:r w:rsidR="000344F2" w:rsidRPr="00947EB5">
        <w:t>(2</w:t>
      </w:r>
      <w:r w:rsidRPr="00947EB5">
        <w:t>).</w:t>
      </w:r>
    </w:p>
    <w:p w:rsidR="008F065E" w:rsidRPr="00947EB5" w:rsidRDefault="008F065E" w:rsidP="008F065E">
      <w:pPr>
        <w:pStyle w:val="SubsectionHead"/>
      </w:pPr>
      <w:r w:rsidRPr="00947EB5">
        <w:t>Signifi</w:t>
      </w:r>
      <w:r w:rsidR="001F6597" w:rsidRPr="00947EB5">
        <w:t xml:space="preserve">cant </w:t>
      </w:r>
      <w:r w:rsidR="00D15A84" w:rsidRPr="00947EB5">
        <w:t>output</w:t>
      </w:r>
      <w:r w:rsidR="001F6597" w:rsidRPr="00947EB5">
        <w:t xml:space="preserve"> variable change</w:t>
      </w:r>
      <w:r w:rsidRPr="00947EB5">
        <w:t xml:space="preserve"> in a reporting period</w:t>
      </w:r>
    </w:p>
    <w:p w:rsidR="008F065E" w:rsidRPr="00947EB5" w:rsidRDefault="008F065E" w:rsidP="008F065E">
      <w:pPr>
        <w:pStyle w:val="subsection"/>
      </w:pPr>
      <w:r w:rsidRPr="00947EB5">
        <w:tab/>
        <w:t>(2)</w:t>
      </w:r>
      <w:r w:rsidRPr="00947EB5">
        <w:tab/>
        <w:t xml:space="preserve">Subject to </w:t>
      </w:r>
      <w:r w:rsidR="00947EB5" w:rsidRPr="00947EB5">
        <w:t>subsection (</w:t>
      </w:r>
      <w:r w:rsidRPr="00947EB5">
        <w:t xml:space="preserve">3), a facility to which a facilities project relates undergoes a </w:t>
      </w:r>
      <w:r w:rsidRPr="00947EB5">
        <w:rPr>
          <w:b/>
          <w:i/>
        </w:rPr>
        <w:t xml:space="preserve">significant </w:t>
      </w:r>
      <w:r w:rsidR="00D15A84" w:rsidRPr="00947EB5">
        <w:rPr>
          <w:b/>
          <w:i/>
        </w:rPr>
        <w:t>output</w:t>
      </w:r>
      <w:r w:rsidRPr="00947EB5">
        <w:rPr>
          <w:b/>
          <w:i/>
        </w:rPr>
        <w:t xml:space="preserve"> variable change</w:t>
      </w:r>
      <w:r w:rsidRPr="00947EB5">
        <w:t xml:space="preserve"> during an NGER reporting year in a reporting period</w:t>
      </w:r>
      <w:r w:rsidR="001F6597" w:rsidRPr="00947EB5">
        <w:t xml:space="preserve"> for the project</w:t>
      </w:r>
      <w:r w:rsidRPr="00947EB5">
        <w:t xml:space="preserve"> if:</w:t>
      </w:r>
    </w:p>
    <w:p w:rsidR="008F065E" w:rsidRPr="00947EB5" w:rsidRDefault="008F065E" w:rsidP="008F065E">
      <w:pPr>
        <w:pStyle w:val="paragraph"/>
      </w:pPr>
      <w:r w:rsidRPr="00947EB5">
        <w:tab/>
        <w:t>(a)</w:t>
      </w:r>
      <w:r w:rsidRPr="00947EB5">
        <w:tab/>
        <w:t>during the NGER reporting year the facility</w:t>
      </w:r>
      <w:r w:rsidR="00D15A84" w:rsidRPr="00947EB5">
        <w:t xml:space="preserve"> starts to produce or process an output</w:t>
      </w:r>
      <w:r w:rsidRPr="00947EB5">
        <w:t xml:space="preserve"> variable (the </w:t>
      </w:r>
      <w:r w:rsidRPr="00947EB5">
        <w:rPr>
          <w:b/>
          <w:i/>
        </w:rPr>
        <w:t>new variable</w:t>
      </w:r>
      <w:r w:rsidRPr="00947EB5">
        <w:t>) not produced or processed by the facility during the project’s baseline period; and</w:t>
      </w:r>
    </w:p>
    <w:p w:rsidR="008F065E" w:rsidRPr="00947EB5" w:rsidRDefault="008F065E" w:rsidP="008F065E">
      <w:pPr>
        <w:pStyle w:val="paragraph"/>
      </w:pPr>
      <w:r w:rsidRPr="00947EB5">
        <w:tab/>
        <w:t>(b)</w:t>
      </w:r>
      <w:r w:rsidRPr="00947EB5">
        <w:tab/>
        <w:t xml:space="preserve">the change has a material effect on the project </w:t>
      </w:r>
      <w:r w:rsidR="007D74B5" w:rsidRPr="00947EB5">
        <w:t>abatement for</w:t>
      </w:r>
      <w:r w:rsidRPr="00947EB5">
        <w:t xml:space="preserve"> the project for the NGER reporting year; and</w:t>
      </w:r>
    </w:p>
    <w:p w:rsidR="008F065E" w:rsidRPr="00947EB5" w:rsidRDefault="008F065E" w:rsidP="008F065E">
      <w:pPr>
        <w:pStyle w:val="paragraph"/>
      </w:pPr>
      <w:r w:rsidRPr="00947EB5">
        <w:tab/>
        <w:t>(c)</w:t>
      </w:r>
      <w:r w:rsidRPr="00947EB5">
        <w:tab/>
        <w:t>the project proponent c</w:t>
      </w:r>
      <w:r w:rsidR="001F6597" w:rsidRPr="00947EB5">
        <w:t>annot</w:t>
      </w:r>
      <w:r w:rsidRPr="00947EB5">
        <w:t xml:space="preserve"> </w:t>
      </w:r>
      <w:r w:rsidR="00E731A6" w:rsidRPr="00947EB5">
        <w:t>choose</w:t>
      </w:r>
      <w:r w:rsidRPr="00947EB5">
        <w:t xml:space="preserve"> the new variable and one or more of the facility’s other </w:t>
      </w:r>
      <w:r w:rsidR="00D15A84" w:rsidRPr="00947EB5">
        <w:t>output</w:t>
      </w:r>
      <w:r w:rsidRPr="00947EB5">
        <w:t xml:space="preserve"> v</w:t>
      </w:r>
      <w:r w:rsidR="00B93775" w:rsidRPr="00947EB5">
        <w:t>ariables to be a single</w:t>
      </w:r>
      <w:r w:rsidRPr="00947EB5">
        <w:t xml:space="preserve"> production variable under subsection</w:t>
      </w:r>
      <w:r w:rsidR="00947EB5" w:rsidRPr="00947EB5">
        <w:t> </w:t>
      </w:r>
      <w:r w:rsidR="003E0B95" w:rsidRPr="00947EB5">
        <w:t>16</w:t>
      </w:r>
      <w:r w:rsidR="000344F2" w:rsidRPr="00947EB5">
        <w:t>(2</w:t>
      </w:r>
      <w:r w:rsidRPr="00947EB5">
        <w:t>).</w:t>
      </w:r>
    </w:p>
    <w:p w:rsidR="00320C31" w:rsidRPr="00947EB5" w:rsidRDefault="008F065E" w:rsidP="00320C31">
      <w:pPr>
        <w:pStyle w:val="subsection"/>
      </w:pPr>
      <w:r w:rsidRPr="00947EB5">
        <w:tab/>
        <w:t>(3)</w:t>
      </w:r>
      <w:r w:rsidRPr="00947EB5">
        <w:tab/>
        <w:t xml:space="preserve">A facility does not undergo a </w:t>
      </w:r>
      <w:r w:rsidRPr="00947EB5">
        <w:rPr>
          <w:b/>
          <w:i/>
        </w:rPr>
        <w:t xml:space="preserve">significant </w:t>
      </w:r>
      <w:r w:rsidR="00D15A84" w:rsidRPr="00947EB5">
        <w:rPr>
          <w:b/>
          <w:i/>
        </w:rPr>
        <w:t>output</w:t>
      </w:r>
      <w:r w:rsidRPr="00947EB5">
        <w:rPr>
          <w:b/>
          <w:i/>
        </w:rPr>
        <w:t xml:space="preserve"> variable change</w:t>
      </w:r>
      <w:r w:rsidRPr="00947EB5">
        <w:t xml:space="preserve"> </w:t>
      </w:r>
      <w:r w:rsidR="003700D4" w:rsidRPr="00947EB5">
        <w:t>during an NGER reporting year in a reporting period for the project</w:t>
      </w:r>
      <w:r w:rsidR="00B815CF" w:rsidRPr="00947EB5">
        <w:t xml:space="preserve"> </w:t>
      </w:r>
      <w:r w:rsidRPr="00947EB5">
        <w:t>if</w:t>
      </w:r>
      <w:r w:rsidR="00320C31" w:rsidRPr="00947EB5">
        <w:t xml:space="preserve"> </w:t>
      </w:r>
      <w:r w:rsidRPr="00947EB5">
        <w:t>the</w:t>
      </w:r>
      <w:r w:rsidR="003700D4" w:rsidRPr="00947EB5">
        <w:t xml:space="preserve"> new variable is</w:t>
      </w:r>
      <w:r w:rsidR="00B7404F" w:rsidRPr="00947EB5">
        <w:t xml:space="preserve"> </w:t>
      </w:r>
      <w:r w:rsidR="00D81E5A" w:rsidRPr="00947EB5">
        <w:t>electricity, heat or cooling</w:t>
      </w:r>
      <w:r w:rsidR="00320C31" w:rsidRPr="00947EB5">
        <w:t>.</w:t>
      </w:r>
    </w:p>
    <w:p w:rsidR="00E01B88" w:rsidRPr="00947EB5" w:rsidRDefault="00E01B88" w:rsidP="00E01B88">
      <w:pPr>
        <w:pStyle w:val="ActHead2"/>
        <w:pageBreakBefore/>
      </w:pPr>
      <w:bookmarkStart w:id="17" w:name="_Toc427678451"/>
      <w:r w:rsidRPr="00947EB5">
        <w:rPr>
          <w:rStyle w:val="CharPartNo"/>
        </w:rPr>
        <w:lastRenderedPageBreak/>
        <w:t>Part</w:t>
      </w:r>
      <w:r w:rsidR="00947EB5" w:rsidRPr="00947EB5">
        <w:rPr>
          <w:rStyle w:val="CharPartNo"/>
        </w:rPr>
        <w:t> </w:t>
      </w:r>
      <w:r w:rsidRPr="00947EB5">
        <w:rPr>
          <w:rStyle w:val="CharPartNo"/>
        </w:rPr>
        <w:t>2</w:t>
      </w:r>
      <w:r w:rsidRPr="00947EB5">
        <w:t>—</w:t>
      </w:r>
      <w:r w:rsidRPr="00947EB5">
        <w:rPr>
          <w:rStyle w:val="CharPartText"/>
        </w:rPr>
        <w:t>Facilities projects</w:t>
      </w:r>
      <w:bookmarkEnd w:id="17"/>
    </w:p>
    <w:p w:rsidR="00E01B88" w:rsidRPr="00947EB5" w:rsidRDefault="00E01B88" w:rsidP="00E01B88">
      <w:pPr>
        <w:pStyle w:val="Header"/>
      </w:pPr>
      <w:r w:rsidRPr="00947EB5">
        <w:rPr>
          <w:rStyle w:val="CharDivNo"/>
        </w:rPr>
        <w:t xml:space="preserve"> </w:t>
      </w:r>
      <w:r w:rsidRPr="00947EB5">
        <w:rPr>
          <w:rStyle w:val="CharDivText"/>
        </w:rPr>
        <w:t xml:space="preserve"> </w:t>
      </w:r>
    </w:p>
    <w:p w:rsidR="00E01B88" w:rsidRPr="00947EB5" w:rsidRDefault="003E0B95" w:rsidP="00E01B88">
      <w:pPr>
        <w:pStyle w:val="ActHead5"/>
      </w:pPr>
      <w:bookmarkStart w:id="18" w:name="_Toc427678452"/>
      <w:r w:rsidRPr="00947EB5">
        <w:rPr>
          <w:rStyle w:val="CharSectno"/>
        </w:rPr>
        <w:t>13</w:t>
      </w:r>
      <w:r w:rsidR="00E01B88" w:rsidRPr="00947EB5">
        <w:t xml:space="preserve">  Facilities projects</w:t>
      </w:r>
      <w:bookmarkEnd w:id="18"/>
    </w:p>
    <w:p w:rsidR="00E01B88" w:rsidRPr="00947EB5" w:rsidRDefault="00E01B88" w:rsidP="00E01B88">
      <w:pPr>
        <w:pStyle w:val="subsection"/>
      </w:pPr>
      <w:r w:rsidRPr="00947EB5">
        <w:tab/>
        <w:t>(1)</w:t>
      </w:r>
      <w:r w:rsidRPr="00947EB5">
        <w:tab/>
        <w:t>For paragraph</w:t>
      </w:r>
      <w:r w:rsidR="00947EB5" w:rsidRPr="00947EB5">
        <w:t> </w:t>
      </w:r>
      <w:r w:rsidRPr="00947EB5">
        <w:t>106(1)(a) of the Act, this determination applies to an offsets project that involves</w:t>
      </w:r>
      <w:r w:rsidR="00C9532B" w:rsidRPr="00947EB5">
        <w:t xml:space="preserve"> the implementation of </w:t>
      </w:r>
      <w:r w:rsidR="000B6BD9" w:rsidRPr="00947EB5">
        <w:t>activities</w:t>
      </w:r>
      <w:r w:rsidR="00C9532B" w:rsidRPr="00947EB5">
        <w:t xml:space="preserve"> </w:t>
      </w:r>
      <w:r w:rsidR="00F07D69" w:rsidRPr="00947EB5">
        <w:t xml:space="preserve">that </w:t>
      </w:r>
      <w:r w:rsidR="008E2251" w:rsidRPr="00947EB5">
        <w:t xml:space="preserve">could reasonably be expected to result in eligible carbon abatement </w:t>
      </w:r>
      <w:r w:rsidR="00C9532B" w:rsidRPr="00947EB5">
        <w:t xml:space="preserve">from </w:t>
      </w:r>
      <w:r w:rsidR="00095061" w:rsidRPr="00947EB5">
        <w:t>a</w:t>
      </w:r>
      <w:r w:rsidR="00B055C2" w:rsidRPr="00947EB5">
        <w:t xml:space="preserve"> </w:t>
      </w:r>
      <w:r w:rsidR="00C9532B" w:rsidRPr="00947EB5">
        <w:t>facility.</w:t>
      </w:r>
    </w:p>
    <w:p w:rsidR="000D2754" w:rsidRPr="00947EB5" w:rsidRDefault="00E01B88" w:rsidP="00C9532B">
      <w:pPr>
        <w:pStyle w:val="subsection"/>
      </w:pPr>
      <w:r w:rsidRPr="00947EB5">
        <w:tab/>
        <w:t>(2)</w:t>
      </w:r>
      <w:r w:rsidRPr="00947EB5">
        <w:tab/>
        <w:t xml:space="preserve">A project covered by </w:t>
      </w:r>
      <w:r w:rsidR="00947EB5" w:rsidRPr="00947EB5">
        <w:t>subsection (</w:t>
      </w:r>
      <w:r w:rsidRPr="00947EB5">
        <w:t xml:space="preserve">1) is a </w:t>
      </w:r>
      <w:r w:rsidRPr="00947EB5">
        <w:rPr>
          <w:b/>
          <w:i/>
        </w:rPr>
        <w:t>facilities project</w:t>
      </w:r>
      <w:r w:rsidRPr="00947EB5">
        <w:t>.</w:t>
      </w:r>
    </w:p>
    <w:p w:rsidR="000B6BD9" w:rsidRPr="00947EB5" w:rsidRDefault="000B6BD9" w:rsidP="00C9532B">
      <w:pPr>
        <w:pStyle w:val="subsection"/>
      </w:pPr>
      <w:r w:rsidRPr="00947EB5">
        <w:tab/>
        <w:t>(3)</w:t>
      </w:r>
      <w:r w:rsidRPr="00947EB5">
        <w:tab/>
        <w:t xml:space="preserve">An activity mentioned in </w:t>
      </w:r>
      <w:r w:rsidR="00947EB5" w:rsidRPr="00947EB5">
        <w:t>subsection (</w:t>
      </w:r>
      <w:r w:rsidRPr="00947EB5">
        <w:t xml:space="preserve">1) is a </w:t>
      </w:r>
      <w:r w:rsidRPr="00947EB5">
        <w:rPr>
          <w:b/>
          <w:i/>
        </w:rPr>
        <w:t>project abatement activity</w:t>
      </w:r>
      <w:r w:rsidRPr="00947EB5">
        <w:t>.</w:t>
      </w:r>
    </w:p>
    <w:p w:rsidR="00E01B88" w:rsidRPr="00947EB5" w:rsidRDefault="00E01B88" w:rsidP="00E01B88">
      <w:pPr>
        <w:pStyle w:val="ActHead2"/>
        <w:pageBreakBefore/>
      </w:pPr>
      <w:bookmarkStart w:id="19" w:name="_Toc427678453"/>
      <w:r w:rsidRPr="00947EB5">
        <w:rPr>
          <w:rStyle w:val="CharPartNo"/>
        </w:rPr>
        <w:lastRenderedPageBreak/>
        <w:t>Part</w:t>
      </w:r>
      <w:r w:rsidR="00947EB5" w:rsidRPr="00947EB5">
        <w:rPr>
          <w:rStyle w:val="CharPartNo"/>
        </w:rPr>
        <w:t> </w:t>
      </w:r>
      <w:r w:rsidRPr="00947EB5">
        <w:rPr>
          <w:rStyle w:val="CharPartNo"/>
        </w:rPr>
        <w:t>3</w:t>
      </w:r>
      <w:r w:rsidRPr="00947EB5">
        <w:t>—</w:t>
      </w:r>
      <w:r w:rsidRPr="00947EB5">
        <w:rPr>
          <w:rStyle w:val="CharPartText"/>
        </w:rPr>
        <w:t>Project requirements</w:t>
      </w:r>
      <w:bookmarkEnd w:id="19"/>
    </w:p>
    <w:p w:rsidR="00C3436B" w:rsidRPr="00947EB5" w:rsidRDefault="00C3436B" w:rsidP="00C3436B">
      <w:pPr>
        <w:pStyle w:val="ActHead3"/>
      </w:pPr>
      <w:bookmarkStart w:id="20" w:name="_Toc427678454"/>
      <w:r w:rsidRPr="00947EB5">
        <w:rPr>
          <w:rStyle w:val="CharDivNo"/>
        </w:rPr>
        <w:t>Division</w:t>
      </w:r>
      <w:r w:rsidR="00947EB5" w:rsidRPr="00947EB5">
        <w:rPr>
          <w:rStyle w:val="CharDivNo"/>
        </w:rPr>
        <w:t> </w:t>
      </w:r>
      <w:r w:rsidRPr="00947EB5">
        <w:rPr>
          <w:rStyle w:val="CharDivNo"/>
        </w:rPr>
        <w:t>1</w:t>
      </w:r>
      <w:r w:rsidRPr="00947EB5">
        <w:t>—</w:t>
      </w:r>
      <w:r w:rsidRPr="00947EB5">
        <w:rPr>
          <w:rStyle w:val="CharDivText"/>
        </w:rPr>
        <w:t>General requirements</w:t>
      </w:r>
      <w:bookmarkEnd w:id="20"/>
    </w:p>
    <w:p w:rsidR="00E01B88" w:rsidRPr="00947EB5" w:rsidRDefault="003E0B95" w:rsidP="00E01B88">
      <w:pPr>
        <w:pStyle w:val="ActHead5"/>
      </w:pPr>
      <w:bookmarkStart w:id="21" w:name="_Toc427678455"/>
      <w:r w:rsidRPr="00947EB5">
        <w:rPr>
          <w:rStyle w:val="CharSectno"/>
        </w:rPr>
        <w:t>14</w:t>
      </w:r>
      <w:r w:rsidR="00E01B88" w:rsidRPr="00947EB5">
        <w:t xml:space="preserve">  Operation of this </w:t>
      </w:r>
      <w:r w:rsidR="00C3436B" w:rsidRPr="00947EB5">
        <w:t>Division</w:t>
      </w:r>
      <w:bookmarkEnd w:id="21"/>
    </w:p>
    <w:p w:rsidR="00E01B88" w:rsidRPr="00947EB5" w:rsidRDefault="00E01B88" w:rsidP="00E01B88">
      <w:pPr>
        <w:pStyle w:val="subsection"/>
      </w:pPr>
      <w:r w:rsidRPr="00947EB5">
        <w:tab/>
      </w:r>
      <w:r w:rsidRPr="00947EB5">
        <w:tab/>
        <w:t>For paragraph</w:t>
      </w:r>
      <w:r w:rsidR="00947EB5" w:rsidRPr="00947EB5">
        <w:t> </w:t>
      </w:r>
      <w:r w:rsidRPr="00947EB5">
        <w:t xml:space="preserve">106(1)(b) of the Act, this </w:t>
      </w:r>
      <w:r w:rsidR="00C3436B" w:rsidRPr="00947EB5">
        <w:t>Division</w:t>
      </w:r>
      <w:r w:rsidRPr="00947EB5">
        <w:t xml:space="preserve"> sets out requi</w:t>
      </w:r>
      <w:r w:rsidR="002E3FD8" w:rsidRPr="00947EB5">
        <w:t>rements that must be met for a facilities</w:t>
      </w:r>
      <w:r w:rsidRPr="00947EB5">
        <w:t xml:space="preserve"> project to be an eligible offsets project.</w:t>
      </w:r>
    </w:p>
    <w:p w:rsidR="002E3FD8" w:rsidRPr="00947EB5" w:rsidRDefault="003E0B95" w:rsidP="003F54B7">
      <w:pPr>
        <w:pStyle w:val="ActHead5"/>
      </w:pPr>
      <w:bookmarkStart w:id="22" w:name="_Toc427678456"/>
      <w:r w:rsidRPr="00947EB5">
        <w:rPr>
          <w:rStyle w:val="CharSectno"/>
        </w:rPr>
        <w:t>15</w:t>
      </w:r>
      <w:r w:rsidR="003F54B7" w:rsidRPr="00947EB5">
        <w:t xml:space="preserve">  </w:t>
      </w:r>
      <w:r w:rsidR="006A20FF" w:rsidRPr="00947EB5">
        <w:t>I</w:t>
      </w:r>
      <w:r w:rsidR="00984AA1" w:rsidRPr="00947EB5">
        <w:t>mplement</w:t>
      </w:r>
      <w:r w:rsidR="006A20FF" w:rsidRPr="00947EB5">
        <w:t>ation of</w:t>
      </w:r>
      <w:r w:rsidR="00984AA1" w:rsidRPr="00947EB5">
        <w:t xml:space="preserve"> </w:t>
      </w:r>
      <w:r w:rsidR="006E1429" w:rsidRPr="00947EB5">
        <w:t>activitie</w:t>
      </w:r>
      <w:r w:rsidR="0032240C" w:rsidRPr="00947EB5">
        <w:t xml:space="preserve">s </w:t>
      </w:r>
      <w:r w:rsidR="001F6597" w:rsidRPr="00947EB5">
        <w:t xml:space="preserve">that aim </w:t>
      </w:r>
      <w:r w:rsidR="0032240C" w:rsidRPr="00947EB5">
        <w:t>to reduce emissions from a facility</w:t>
      </w:r>
      <w:bookmarkEnd w:id="22"/>
    </w:p>
    <w:p w:rsidR="00B055C2" w:rsidRPr="00947EB5" w:rsidRDefault="008B568F" w:rsidP="00E42FD4">
      <w:pPr>
        <w:pStyle w:val="subsection"/>
      </w:pPr>
      <w:r w:rsidRPr="00947EB5">
        <w:tab/>
      </w:r>
      <w:r w:rsidR="00A8396F" w:rsidRPr="00947EB5">
        <w:t>(1)</w:t>
      </w:r>
      <w:r w:rsidR="00A8396F" w:rsidRPr="00947EB5">
        <w:tab/>
      </w:r>
      <w:r w:rsidR="0010453F" w:rsidRPr="00947EB5">
        <w:t>The</w:t>
      </w:r>
      <w:r w:rsidR="00E86A70" w:rsidRPr="00947EB5">
        <w:t xml:space="preserve"> project</w:t>
      </w:r>
      <w:r w:rsidR="001C3B87" w:rsidRPr="00947EB5">
        <w:t xml:space="preserve"> must </w:t>
      </w:r>
      <w:r w:rsidR="009F164F" w:rsidRPr="00947EB5">
        <w:t xml:space="preserve">implement </w:t>
      </w:r>
      <w:r w:rsidR="00095061" w:rsidRPr="00947EB5">
        <w:t xml:space="preserve">one or more </w:t>
      </w:r>
      <w:r w:rsidR="000B6BD9" w:rsidRPr="00947EB5">
        <w:t>project abatement activities at</w:t>
      </w:r>
      <w:r w:rsidR="00B00314" w:rsidRPr="00947EB5">
        <w:t xml:space="preserve"> </w:t>
      </w:r>
      <w:r w:rsidR="00095061" w:rsidRPr="00947EB5">
        <w:t>one or more facilities</w:t>
      </w:r>
      <w:r w:rsidR="00B055C2" w:rsidRPr="00947EB5">
        <w:t>.</w:t>
      </w:r>
    </w:p>
    <w:p w:rsidR="00311F86" w:rsidRPr="00947EB5" w:rsidRDefault="00B055C2" w:rsidP="00B055C2">
      <w:pPr>
        <w:pStyle w:val="subsection"/>
      </w:pPr>
      <w:r w:rsidRPr="00947EB5">
        <w:tab/>
      </w:r>
      <w:r w:rsidR="00A8396F" w:rsidRPr="00947EB5">
        <w:t>(2</w:t>
      </w:r>
      <w:r w:rsidR="00311F86" w:rsidRPr="00947EB5">
        <w:t>)</w:t>
      </w:r>
      <w:r w:rsidR="00311F86" w:rsidRPr="00947EB5">
        <w:tab/>
      </w:r>
      <w:r w:rsidR="008D74B0" w:rsidRPr="00947EB5">
        <w:t>Each facility must meet the following requirements</w:t>
      </w:r>
      <w:r w:rsidR="00A8396F" w:rsidRPr="00947EB5">
        <w:t>:</w:t>
      </w:r>
    </w:p>
    <w:p w:rsidR="0057716A" w:rsidRPr="00947EB5" w:rsidRDefault="0057716A" w:rsidP="0057716A">
      <w:pPr>
        <w:pStyle w:val="paragraph"/>
      </w:pPr>
      <w:r w:rsidRPr="00947EB5">
        <w:tab/>
        <w:t>(a)</w:t>
      </w:r>
      <w:r w:rsidRPr="00947EB5">
        <w:tab/>
        <w:t>the facility is identified in the application made under section</w:t>
      </w:r>
      <w:r w:rsidR="00947EB5" w:rsidRPr="00947EB5">
        <w:t> </w:t>
      </w:r>
      <w:r w:rsidRPr="00947EB5">
        <w:t>22 of the Act in relation to the project;</w:t>
      </w:r>
    </w:p>
    <w:p w:rsidR="00541B38" w:rsidRPr="00947EB5" w:rsidRDefault="0057716A" w:rsidP="00541B38">
      <w:pPr>
        <w:pStyle w:val="paragraph"/>
      </w:pPr>
      <w:r w:rsidRPr="00947EB5">
        <w:tab/>
        <w:t>(b</w:t>
      </w:r>
      <w:r w:rsidR="00311F86" w:rsidRPr="00947EB5">
        <w:t>)</w:t>
      </w:r>
      <w:r w:rsidR="00311F86" w:rsidRPr="00947EB5">
        <w:tab/>
      </w:r>
      <w:r w:rsidR="00AD5DD2" w:rsidRPr="00947EB5">
        <w:t xml:space="preserve">NGER </w:t>
      </w:r>
      <w:r w:rsidR="00735898" w:rsidRPr="00947EB5">
        <w:t>report</w:t>
      </w:r>
      <w:r w:rsidR="00AD5DD2" w:rsidRPr="00947EB5">
        <w:t>s</w:t>
      </w:r>
      <w:r w:rsidR="0032240C" w:rsidRPr="00947EB5">
        <w:t xml:space="preserve"> </w:t>
      </w:r>
      <w:r w:rsidR="00541B38" w:rsidRPr="00947EB5">
        <w:t>about</w:t>
      </w:r>
      <w:r w:rsidR="0032240C" w:rsidRPr="00947EB5">
        <w:t xml:space="preserve"> the operation</w:t>
      </w:r>
      <w:r w:rsidR="006C0815" w:rsidRPr="00947EB5">
        <w:t xml:space="preserve"> of the facility during the </w:t>
      </w:r>
      <w:r w:rsidR="00323047" w:rsidRPr="00947EB5">
        <w:t xml:space="preserve">project’s </w:t>
      </w:r>
      <w:r w:rsidR="00AD5DD2" w:rsidRPr="00947EB5">
        <w:t>baseline period</w:t>
      </w:r>
      <w:r w:rsidR="00541B38" w:rsidRPr="00947EB5">
        <w:t xml:space="preserve"> </w:t>
      </w:r>
      <w:r w:rsidR="00A8396F" w:rsidRPr="00947EB5">
        <w:t>ha</w:t>
      </w:r>
      <w:r w:rsidR="00AD5DD2" w:rsidRPr="00947EB5">
        <w:t>ve been provided to the Regulator</w:t>
      </w:r>
      <w:r w:rsidR="008D74B0" w:rsidRPr="00947EB5">
        <w:t>;</w:t>
      </w:r>
    </w:p>
    <w:p w:rsidR="00311F86" w:rsidRPr="00947EB5" w:rsidRDefault="0057716A" w:rsidP="00311F86">
      <w:pPr>
        <w:pStyle w:val="paragraph"/>
      </w:pPr>
      <w:r w:rsidRPr="00947EB5">
        <w:tab/>
        <w:t>(c</w:t>
      </w:r>
      <w:r w:rsidR="00311F86" w:rsidRPr="00947EB5">
        <w:t>)</w:t>
      </w:r>
      <w:r w:rsidR="00311F86" w:rsidRPr="00947EB5">
        <w:tab/>
      </w:r>
      <w:r w:rsidR="00A8396F" w:rsidRPr="00947EB5">
        <w:t xml:space="preserve">the facility has </w:t>
      </w:r>
      <w:r w:rsidR="00311F86" w:rsidRPr="00947EB5">
        <w:t>one or more production variables;</w:t>
      </w:r>
    </w:p>
    <w:p w:rsidR="009152DB" w:rsidRPr="00947EB5" w:rsidRDefault="009152DB" w:rsidP="00311F86">
      <w:pPr>
        <w:pStyle w:val="paragraph"/>
      </w:pPr>
      <w:r w:rsidRPr="00947EB5">
        <w:tab/>
      </w:r>
      <w:r w:rsidR="0057716A" w:rsidRPr="00947EB5">
        <w:t>(d</w:t>
      </w:r>
      <w:r w:rsidR="0052131F" w:rsidRPr="00947EB5">
        <w:t>)</w:t>
      </w:r>
      <w:r w:rsidR="0052131F" w:rsidRPr="00947EB5">
        <w:tab/>
        <w:t xml:space="preserve">the facility has not undergone a major change in </w:t>
      </w:r>
      <w:r w:rsidR="00A86B51" w:rsidRPr="00947EB5">
        <w:t>the project’s baseline period</w:t>
      </w:r>
      <w:r w:rsidR="0052131F" w:rsidRPr="00947EB5">
        <w:t>;</w:t>
      </w:r>
    </w:p>
    <w:p w:rsidR="008A0FAA" w:rsidRPr="00947EB5" w:rsidRDefault="008A0FAA" w:rsidP="00A86B51">
      <w:pPr>
        <w:pStyle w:val="paragraph"/>
      </w:pPr>
      <w:r w:rsidRPr="00947EB5">
        <w:tab/>
      </w:r>
      <w:r w:rsidR="0057716A" w:rsidRPr="00947EB5">
        <w:t>(e</w:t>
      </w:r>
      <w:r w:rsidRPr="00947EB5">
        <w:t>)</w:t>
      </w:r>
      <w:r w:rsidRPr="00947EB5">
        <w:tab/>
        <w:t xml:space="preserve">the project proponent has access to </w:t>
      </w:r>
      <w:r w:rsidR="00E707C5" w:rsidRPr="00947EB5">
        <w:t>NGER facility level emissions data</w:t>
      </w:r>
      <w:r w:rsidR="0080186B" w:rsidRPr="00947EB5">
        <w:t>,</w:t>
      </w:r>
      <w:r w:rsidR="00B93775" w:rsidRPr="00947EB5">
        <w:t xml:space="preserve"> and</w:t>
      </w:r>
      <w:r w:rsidR="006449E8" w:rsidRPr="00947EB5">
        <w:t xml:space="preserve"> </w:t>
      </w:r>
      <w:r w:rsidR="0032240C" w:rsidRPr="00947EB5">
        <w:t xml:space="preserve">production variable </w:t>
      </w:r>
      <w:r w:rsidR="00071DAC" w:rsidRPr="00947EB5">
        <w:t>data</w:t>
      </w:r>
      <w:r w:rsidR="00A86B51" w:rsidRPr="00947EB5">
        <w:t xml:space="preserve">, for each </w:t>
      </w:r>
      <w:r w:rsidR="00875FD5" w:rsidRPr="00947EB5">
        <w:t xml:space="preserve">NGER reporting year in the </w:t>
      </w:r>
      <w:r w:rsidR="0022189A" w:rsidRPr="00947EB5">
        <w:t>project’s baseline period</w:t>
      </w:r>
      <w:r w:rsidRPr="00947EB5">
        <w:t>;</w:t>
      </w:r>
    </w:p>
    <w:p w:rsidR="00B055C2" w:rsidRPr="00947EB5" w:rsidRDefault="00311F86" w:rsidP="00311F86">
      <w:pPr>
        <w:pStyle w:val="paragraph"/>
      </w:pPr>
      <w:r w:rsidRPr="00947EB5">
        <w:tab/>
      </w:r>
      <w:r w:rsidR="0057716A" w:rsidRPr="00947EB5">
        <w:t>(f</w:t>
      </w:r>
      <w:r w:rsidR="00B055C2" w:rsidRPr="00947EB5">
        <w:t>)</w:t>
      </w:r>
      <w:r w:rsidR="00B055C2" w:rsidRPr="00947EB5">
        <w:tab/>
      </w:r>
      <w:r w:rsidR="00A8396F" w:rsidRPr="00947EB5">
        <w:t xml:space="preserve">the facility </w:t>
      </w:r>
      <w:r w:rsidR="00E06BC1" w:rsidRPr="00947EB5">
        <w:t>is not a transport facility;</w:t>
      </w:r>
    </w:p>
    <w:p w:rsidR="00E06BC1" w:rsidRPr="00947EB5" w:rsidRDefault="0057716A" w:rsidP="00311F86">
      <w:pPr>
        <w:pStyle w:val="paragraph"/>
      </w:pPr>
      <w:r w:rsidRPr="00947EB5">
        <w:tab/>
        <w:t>(g</w:t>
      </w:r>
      <w:r w:rsidR="00E06BC1" w:rsidRPr="00947EB5">
        <w:t>)</w:t>
      </w:r>
      <w:r w:rsidR="00E06BC1" w:rsidRPr="00947EB5">
        <w:tab/>
        <w:t>the facility is not a facility to which ano</w:t>
      </w:r>
      <w:r w:rsidR="001201CC" w:rsidRPr="00947EB5">
        <w:t>ther facilities project relates;</w:t>
      </w:r>
    </w:p>
    <w:p w:rsidR="00BD09C3" w:rsidRPr="00947EB5" w:rsidRDefault="0057716A" w:rsidP="001201CC">
      <w:pPr>
        <w:pStyle w:val="paragraph"/>
      </w:pPr>
      <w:r w:rsidRPr="00947EB5">
        <w:tab/>
        <w:t>(h</w:t>
      </w:r>
      <w:r w:rsidR="001201CC" w:rsidRPr="00947EB5">
        <w:t>)</w:t>
      </w:r>
      <w:r w:rsidR="001201CC" w:rsidRPr="00947EB5">
        <w:tab/>
        <w:t>the facility does not use biomass that is not an eligible renewable energy source</w:t>
      </w:r>
      <w:r w:rsidR="0068172F" w:rsidRPr="00947EB5">
        <w:t xml:space="preserve"> to produce energy</w:t>
      </w:r>
      <w:r w:rsidR="00BD09C3" w:rsidRPr="00947EB5">
        <w:t>;</w:t>
      </w:r>
    </w:p>
    <w:p w:rsidR="008D5D87" w:rsidRPr="00947EB5" w:rsidRDefault="0057716A" w:rsidP="008D5D87">
      <w:pPr>
        <w:pStyle w:val="paragraph"/>
      </w:pPr>
      <w:r w:rsidRPr="00947EB5">
        <w:tab/>
        <w:t>(i</w:t>
      </w:r>
      <w:r w:rsidR="008D5D87" w:rsidRPr="00947EB5">
        <w:t>)</w:t>
      </w:r>
      <w:r w:rsidR="008D5D87" w:rsidRPr="00947EB5">
        <w:tab/>
        <w:t>the facility does not import off</w:t>
      </w:r>
      <w:r w:rsidR="00947EB5">
        <w:noBreakHyphen/>
      </w:r>
      <w:r w:rsidR="008D5D87" w:rsidRPr="00947EB5">
        <w:t>grid electricity generated from biomass that is not an eligible renewable energy source;</w:t>
      </w:r>
    </w:p>
    <w:p w:rsidR="0068172F" w:rsidRPr="00947EB5" w:rsidRDefault="0057716A" w:rsidP="0068172F">
      <w:pPr>
        <w:pStyle w:val="paragraph"/>
      </w:pPr>
      <w:r w:rsidRPr="00947EB5">
        <w:tab/>
        <w:t>(j</w:t>
      </w:r>
      <w:r w:rsidR="0068172F" w:rsidRPr="00947EB5">
        <w:t>)</w:t>
      </w:r>
      <w:r w:rsidR="0068172F" w:rsidRPr="00947EB5">
        <w:tab/>
        <w:t>the facility does not import heat or cooling generated from biomass that is not an e</w:t>
      </w:r>
      <w:r w:rsidR="008D5D87" w:rsidRPr="00947EB5">
        <w:t>ligible renewable energy source.</w:t>
      </w:r>
    </w:p>
    <w:p w:rsidR="00541B38" w:rsidRPr="00947EB5" w:rsidRDefault="00541B38" w:rsidP="00541B38">
      <w:pPr>
        <w:pStyle w:val="subsection"/>
      </w:pPr>
      <w:r w:rsidRPr="00947EB5">
        <w:tab/>
        <w:t>(3)</w:t>
      </w:r>
      <w:r w:rsidRPr="00947EB5">
        <w:tab/>
        <w:t xml:space="preserve">NGER reports relating to the operation of each facility during the project’s baseline period </w:t>
      </w:r>
      <w:r w:rsidR="00E0418E" w:rsidRPr="00947EB5">
        <w:t>or</w:t>
      </w:r>
      <w:r w:rsidRPr="00947EB5">
        <w:t xml:space="preserve"> </w:t>
      </w:r>
      <w:r w:rsidR="00E0418E" w:rsidRPr="00947EB5">
        <w:t>a</w:t>
      </w:r>
      <w:r w:rsidR="00A86B51" w:rsidRPr="00947EB5">
        <w:t xml:space="preserve"> </w:t>
      </w:r>
      <w:r w:rsidRPr="00947EB5">
        <w:t xml:space="preserve">reporting period </w:t>
      </w:r>
      <w:r w:rsidR="00E0418E" w:rsidRPr="00947EB5">
        <w:t xml:space="preserve">for the project </w:t>
      </w:r>
      <w:r w:rsidRPr="00947EB5">
        <w:t>must not include amounts for a facility that have been aggregated with amounts for another facility under regulation</w:t>
      </w:r>
      <w:r w:rsidR="00947EB5" w:rsidRPr="00947EB5">
        <w:t> </w:t>
      </w:r>
      <w:r w:rsidRPr="00947EB5">
        <w:t>4.25 of the NGER Regulations.</w:t>
      </w:r>
    </w:p>
    <w:p w:rsidR="006C0815" w:rsidRPr="00947EB5" w:rsidRDefault="00541B38" w:rsidP="008B568F">
      <w:pPr>
        <w:pStyle w:val="subsection"/>
      </w:pPr>
      <w:r w:rsidRPr="00947EB5">
        <w:tab/>
        <w:t>(4</w:t>
      </w:r>
      <w:r w:rsidR="008D74B0" w:rsidRPr="00947EB5">
        <w:t>)</w:t>
      </w:r>
      <w:r w:rsidR="008D74B0" w:rsidRPr="00947EB5">
        <w:tab/>
        <w:t xml:space="preserve">The </w:t>
      </w:r>
      <w:r w:rsidR="00BF625D" w:rsidRPr="00947EB5">
        <w:t xml:space="preserve">project </w:t>
      </w:r>
      <w:r w:rsidR="000B6BD9" w:rsidRPr="00947EB5">
        <w:t>abatement activities</w:t>
      </w:r>
      <w:r w:rsidR="00AC2544" w:rsidRPr="00947EB5">
        <w:t xml:space="preserve"> </w:t>
      </w:r>
      <w:r w:rsidR="008B568F" w:rsidRPr="00947EB5">
        <w:t xml:space="preserve">must not </w:t>
      </w:r>
      <w:r w:rsidR="006C0815" w:rsidRPr="00947EB5">
        <w:t xml:space="preserve">be ineligible </w:t>
      </w:r>
      <w:r w:rsidR="007D74B5" w:rsidRPr="00947EB5">
        <w:t>abatement</w:t>
      </w:r>
      <w:r w:rsidR="006C0815" w:rsidRPr="00947EB5">
        <w:t xml:space="preserve"> </w:t>
      </w:r>
      <w:r w:rsidR="006B3F70" w:rsidRPr="00947EB5">
        <w:t>activities</w:t>
      </w:r>
      <w:r w:rsidR="00442972" w:rsidRPr="00947EB5">
        <w:t xml:space="preserve"> for the project</w:t>
      </w:r>
      <w:r w:rsidR="006C0815" w:rsidRPr="00947EB5">
        <w:t>.</w:t>
      </w:r>
    </w:p>
    <w:p w:rsidR="00574A1C" w:rsidRPr="00947EB5" w:rsidRDefault="00574A1C" w:rsidP="00442972">
      <w:pPr>
        <w:pStyle w:val="notetext"/>
      </w:pPr>
      <w:r w:rsidRPr="00947EB5">
        <w:t>Note:</w:t>
      </w:r>
      <w:r w:rsidRPr="00947EB5">
        <w:tab/>
        <w:t xml:space="preserve">If a facility to which the project relates involves an ineligible </w:t>
      </w:r>
      <w:r w:rsidR="007D74B5" w:rsidRPr="00947EB5">
        <w:t>abatement</w:t>
      </w:r>
      <w:r w:rsidRPr="00947EB5">
        <w:t xml:space="preserve"> </w:t>
      </w:r>
      <w:r w:rsidR="006B3F70" w:rsidRPr="00947EB5">
        <w:t>activity</w:t>
      </w:r>
      <w:r w:rsidRPr="00947EB5">
        <w:t xml:space="preserve">, </w:t>
      </w:r>
      <w:r w:rsidR="005E5C49" w:rsidRPr="00947EB5">
        <w:t xml:space="preserve">the </w:t>
      </w:r>
      <w:r w:rsidR="007D74B5" w:rsidRPr="00947EB5">
        <w:t>abatement</w:t>
      </w:r>
      <w:r w:rsidR="0032240C" w:rsidRPr="00947EB5">
        <w:t xml:space="preserve"> resulting from the </w:t>
      </w:r>
      <w:r w:rsidR="006B3F70" w:rsidRPr="00947EB5">
        <w:t>activity</w:t>
      </w:r>
      <w:r w:rsidR="0032240C" w:rsidRPr="00947EB5">
        <w:t xml:space="preserve"> must be excluded from the </w:t>
      </w:r>
      <w:r w:rsidR="005B71BD" w:rsidRPr="00947EB5">
        <w:t>total facility</w:t>
      </w:r>
      <w:r w:rsidR="0032240C" w:rsidRPr="00947EB5">
        <w:t xml:space="preserve"> </w:t>
      </w:r>
      <w:r w:rsidR="007D74B5" w:rsidRPr="00947EB5">
        <w:t>abatement</w:t>
      </w:r>
      <w:r w:rsidR="0032240C" w:rsidRPr="00947EB5">
        <w:t xml:space="preserve"> for the project by using the </w:t>
      </w:r>
      <w:r w:rsidR="000D31D4" w:rsidRPr="00947EB5">
        <w:t>adjusted</w:t>
      </w:r>
      <w:r w:rsidR="0032240C" w:rsidRPr="00947EB5">
        <w:t xml:space="preserve"> </w:t>
      </w:r>
      <w:r w:rsidR="005B71BD" w:rsidRPr="00947EB5">
        <w:t>on</w:t>
      </w:r>
      <w:r w:rsidR="00947EB5">
        <w:noBreakHyphen/>
      </w:r>
      <w:r w:rsidR="005B71BD" w:rsidRPr="00947EB5">
        <w:t xml:space="preserve">site facility </w:t>
      </w:r>
      <w:r w:rsidR="007D74B5" w:rsidRPr="00947EB5">
        <w:t>abatement</w:t>
      </w:r>
      <w:r w:rsidR="0032240C" w:rsidRPr="00947EB5">
        <w:t xml:space="preserve">, instead of the </w:t>
      </w:r>
      <w:r w:rsidR="005B71BD" w:rsidRPr="00947EB5">
        <w:t>on</w:t>
      </w:r>
      <w:r w:rsidR="00947EB5">
        <w:noBreakHyphen/>
      </w:r>
      <w:r w:rsidR="005B71BD" w:rsidRPr="00947EB5">
        <w:t xml:space="preserve">site </w:t>
      </w:r>
      <w:r w:rsidR="0032240C" w:rsidRPr="00947EB5">
        <w:t xml:space="preserve">facility </w:t>
      </w:r>
      <w:r w:rsidR="007D74B5" w:rsidRPr="00947EB5">
        <w:t>abatement</w:t>
      </w:r>
      <w:r w:rsidR="0032240C" w:rsidRPr="00947EB5">
        <w:t xml:space="preserve">, </w:t>
      </w:r>
      <w:r w:rsidR="007D74B5" w:rsidRPr="00947EB5">
        <w:t>for</w:t>
      </w:r>
      <w:r w:rsidR="0032240C" w:rsidRPr="00947EB5">
        <w:t xml:space="preserve"> the facility to calculate the </w:t>
      </w:r>
      <w:r w:rsidR="005B71BD" w:rsidRPr="00947EB5">
        <w:t>total facility</w:t>
      </w:r>
      <w:r w:rsidR="0032240C" w:rsidRPr="00947EB5">
        <w:t xml:space="preserve"> </w:t>
      </w:r>
      <w:r w:rsidR="007D74B5" w:rsidRPr="00947EB5">
        <w:t>abatement</w:t>
      </w:r>
      <w:r w:rsidR="0032240C" w:rsidRPr="00947EB5">
        <w:t xml:space="preserve"> (see section</w:t>
      </w:r>
      <w:r w:rsidR="00F21983" w:rsidRPr="00947EB5">
        <w:t>s</w:t>
      </w:r>
      <w:r w:rsidR="00947EB5" w:rsidRPr="00947EB5">
        <w:t> </w:t>
      </w:r>
      <w:r w:rsidR="003E0B95" w:rsidRPr="00947EB5">
        <w:t>26</w:t>
      </w:r>
      <w:r w:rsidR="00F21983" w:rsidRPr="00947EB5">
        <w:t xml:space="preserve"> and </w:t>
      </w:r>
      <w:r w:rsidR="003E0B95" w:rsidRPr="00947EB5">
        <w:t>28</w:t>
      </w:r>
      <w:r w:rsidR="0032240C" w:rsidRPr="00947EB5">
        <w:t>).</w:t>
      </w:r>
    </w:p>
    <w:p w:rsidR="00314B59" w:rsidRPr="00947EB5" w:rsidRDefault="00541B38" w:rsidP="00A86C3E">
      <w:pPr>
        <w:pStyle w:val="subsection"/>
      </w:pPr>
      <w:r w:rsidRPr="00947EB5">
        <w:tab/>
        <w:t>(5</w:t>
      </w:r>
      <w:r w:rsidR="00A86C3E" w:rsidRPr="00947EB5">
        <w:t>)</w:t>
      </w:r>
      <w:r w:rsidR="00A86C3E" w:rsidRPr="00947EB5">
        <w:tab/>
        <w:t xml:space="preserve">The project must not </w:t>
      </w:r>
      <w:r w:rsidR="00254368" w:rsidRPr="00947EB5">
        <w:t>involve the implementation of</w:t>
      </w:r>
      <w:r w:rsidR="00A86C3E" w:rsidRPr="00947EB5">
        <w:t xml:space="preserve"> a project abatement activity </w:t>
      </w:r>
      <w:r w:rsidR="00314B59" w:rsidRPr="00947EB5">
        <w:t>that is expected to:</w:t>
      </w:r>
    </w:p>
    <w:p w:rsidR="00314B59" w:rsidRPr="00947EB5" w:rsidRDefault="00314B59" w:rsidP="00314B59">
      <w:pPr>
        <w:pStyle w:val="paragraph"/>
      </w:pPr>
      <w:r w:rsidRPr="00947EB5">
        <w:lastRenderedPageBreak/>
        <w:tab/>
        <w:t>(a)</w:t>
      </w:r>
      <w:r w:rsidRPr="00947EB5">
        <w:tab/>
        <w:t xml:space="preserve">result in abatement </w:t>
      </w:r>
      <w:r w:rsidR="00112371" w:rsidRPr="00947EB5">
        <w:t>primarily</w:t>
      </w:r>
      <w:r w:rsidRPr="00947EB5">
        <w:t xml:space="preserve"> by changing the </w:t>
      </w:r>
      <w:r w:rsidR="006A4851" w:rsidRPr="00947EB5">
        <w:t>quantity</w:t>
      </w:r>
      <w:r w:rsidRPr="00947EB5">
        <w:t xml:space="preserve"> of </w:t>
      </w:r>
      <w:r w:rsidR="00A86C3E" w:rsidRPr="00947EB5">
        <w:t xml:space="preserve">a production variable </w:t>
      </w:r>
      <w:r w:rsidRPr="00947EB5">
        <w:t>produced or processed by the</w:t>
      </w:r>
      <w:r w:rsidR="00A86C3E" w:rsidRPr="00947EB5">
        <w:t xml:space="preserve"> facility</w:t>
      </w:r>
      <w:r w:rsidRPr="00947EB5">
        <w:t>; and</w:t>
      </w:r>
    </w:p>
    <w:p w:rsidR="00A86C3E" w:rsidRPr="00947EB5" w:rsidRDefault="00314B59" w:rsidP="00314B59">
      <w:pPr>
        <w:pStyle w:val="paragraph"/>
      </w:pPr>
      <w:r w:rsidRPr="00947EB5">
        <w:tab/>
        <w:t>(b)</w:t>
      </w:r>
      <w:r w:rsidRPr="00947EB5">
        <w:tab/>
      </w:r>
      <w:r w:rsidR="00F904D1" w:rsidRPr="00947EB5">
        <w:t>have a material effect on the project abatement for the project for an NGER reporting year.</w:t>
      </w:r>
    </w:p>
    <w:p w:rsidR="00EA652B" w:rsidRPr="00947EB5" w:rsidRDefault="003E0B95" w:rsidP="00EC6F3C">
      <w:pPr>
        <w:pStyle w:val="ActHead5"/>
      </w:pPr>
      <w:bookmarkStart w:id="23" w:name="_Toc427678457"/>
      <w:r w:rsidRPr="00947EB5">
        <w:rPr>
          <w:rStyle w:val="CharSectno"/>
        </w:rPr>
        <w:t>16</w:t>
      </w:r>
      <w:r w:rsidR="00EA652B" w:rsidRPr="00947EB5">
        <w:t xml:space="preserve">  </w:t>
      </w:r>
      <w:r w:rsidR="00E731A6" w:rsidRPr="00947EB5">
        <w:t>Choosing</w:t>
      </w:r>
      <w:r w:rsidR="006A20FF" w:rsidRPr="00947EB5">
        <w:t xml:space="preserve"> </w:t>
      </w:r>
      <w:r w:rsidR="00EA652B" w:rsidRPr="00947EB5">
        <w:t>production variables</w:t>
      </w:r>
      <w:r w:rsidR="006A20FF" w:rsidRPr="00947EB5">
        <w:t xml:space="preserve"> for facilities</w:t>
      </w:r>
      <w:r w:rsidR="008D1965" w:rsidRPr="00947EB5">
        <w:t>—</w:t>
      </w:r>
      <w:r w:rsidR="00403A5D" w:rsidRPr="00947EB5">
        <w:t>output variables</w:t>
      </w:r>
      <w:bookmarkEnd w:id="23"/>
    </w:p>
    <w:p w:rsidR="0080186B" w:rsidRPr="00947EB5" w:rsidRDefault="00124501" w:rsidP="00EA652B">
      <w:pPr>
        <w:pStyle w:val="subsection"/>
      </w:pPr>
      <w:r w:rsidRPr="00947EB5">
        <w:tab/>
      </w:r>
      <w:r w:rsidR="00EA652B" w:rsidRPr="00947EB5">
        <w:t>(1)</w:t>
      </w:r>
      <w:r w:rsidR="00EA652B" w:rsidRPr="00947EB5">
        <w:tab/>
      </w:r>
      <w:r w:rsidR="00D83137" w:rsidRPr="00947EB5">
        <w:t xml:space="preserve">Subject to </w:t>
      </w:r>
      <w:r w:rsidR="00947EB5" w:rsidRPr="00947EB5">
        <w:t>subsections (</w:t>
      </w:r>
      <w:r w:rsidR="00D83137" w:rsidRPr="00947EB5">
        <w:t>2) and (3) and section</w:t>
      </w:r>
      <w:r w:rsidR="00947EB5" w:rsidRPr="00947EB5">
        <w:t> </w:t>
      </w:r>
      <w:r w:rsidR="003E0B95" w:rsidRPr="00947EB5">
        <w:t>17</w:t>
      </w:r>
      <w:r w:rsidR="00D83137" w:rsidRPr="00947EB5">
        <w:t>, t</w:t>
      </w:r>
      <w:r w:rsidR="0010453F" w:rsidRPr="00947EB5">
        <w:t xml:space="preserve">he project proponent </w:t>
      </w:r>
      <w:r w:rsidR="00970B46" w:rsidRPr="00947EB5">
        <w:t>must</w:t>
      </w:r>
      <w:r w:rsidR="006908F1" w:rsidRPr="00947EB5">
        <w:t xml:space="preserve"> </w:t>
      </w:r>
      <w:r w:rsidR="00E731A6" w:rsidRPr="00947EB5">
        <w:t>choose</w:t>
      </w:r>
      <w:r w:rsidR="0080186B" w:rsidRPr="00947EB5">
        <w:t xml:space="preserve"> the following to be a production variable for a facility to which the project relates:</w:t>
      </w:r>
    </w:p>
    <w:p w:rsidR="0080186B" w:rsidRPr="00947EB5" w:rsidRDefault="0080186B" w:rsidP="0080186B">
      <w:pPr>
        <w:pStyle w:val="paragraph"/>
      </w:pPr>
      <w:r w:rsidRPr="00947EB5">
        <w:tab/>
        <w:t>(a)</w:t>
      </w:r>
      <w:r w:rsidRPr="00947EB5">
        <w:tab/>
        <w:t xml:space="preserve">if the facility has one </w:t>
      </w:r>
      <w:r w:rsidR="00D15A84" w:rsidRPr="00947EB5">
        <w:t>output</w:t>
      </w:r>
      <w:r w:rsidRPr="00947EB5">
        <w:t xml:space="preserve"> variable only—that variable;</w:t>
      </w:r>
    </w:p>
    <w:p w:rsidR="00EA652B" w:rsidRPr="00947EB5" w:rsidRDefault="0080186B" w:rsidP="0080186B">
      <w:pPr>
        <w:pStyle w:val="paragraph"/>
      </w:pPr>
      <w:r w:rsidRPr="00947EB5">
        <w:tab/>
        <w:t>(b)</w:t>
      </w:r>
      <w:r w:rsidRPr="00947EB5">
        <w:tab/>
        <w:t xml:space="preserve">if the facility has more than one </w:t>
      </w:r>
      <w:r w:rsidR="00D15A84" w:rsidRPr="00947EB5">
        <w:t>output</w:t>
      </w:r>
      <w:r w:rsidRPr="00947EB5">
        <w:t xml:space="preserve"> variable—</w:t>
      </w:r>
      <w:r w:rsidR="00966769" w:rsidRPr="00947EB5">
        <w:t>each</w:t>
      </w:r>
      <w:r w:rsidR="006908F1" w:rsidRPr="00947EB5">
        <w:t xml:space="preserve"> of those </w:t>
      </w:r>
      <w:r w:rsidRPr="00947EB5">
        <w:t>variables</w:t>
      </w:r>
      <w:r w:rsidR="006908F1" w:rsidRPr="00947EB5">
        <w:t>.</w:t>
      </w:r>
    </w:p>
    <w:p w:rsidR="00B60C90" w:rsidRPr="00947EB5" w:rsidRDefault="00B60C90" w:rsidP="00B60C90">
      <w:pPr>
        <w:pStyle w:val="SubsectionHead"/>
      </w:pPr>
      <w:r w:rsidRPr="00947EB5">
        <w:t xml:space="preserve">Similar </w:t>
      </w:r>
      <w:r w:rsidR="00D15A84" w:rsidRPr="00947EB5">
        <w:t>output</w:t>
      </w:r>
      <w:r w:rsidRPr="00947EB5">
        <w:t xml:space="preserve"> variables</w:t>
      </w:r>
    </w:p>
    <w:p w:rsidR="006908F1" w:rsidRPr="00947EB5" w:rsidRDefault="0080186B" w:rsidP="00EA652B">
      <w:pPr>
        <w:pStyle w:val="subsection"/>
      </w:pPr>
      <w:r w:rsidRPr="00947EB5">
        <w:tab/>
        <w:t>(2</w:t>
      </w:r>
      <w:r w:rsidR="00403A5D" w:rsidRPr="00947EB5">
        <w:t>)</w:t>
      </w:r>
      <w:r w:rsidR="00403A5D" w:rsidRPr="00947EB5">
        <w:tab/>
      </w:r>
      <w:r w:rsidR="00D83137" w:rsidRPr="00947EB5">
        <w:t>I</w:t>
      </w:r>
      <w:r w:rsidR="006908F1" w:rsidRPr="00947EB5">
        <w:t>f:</w:t>
      </w:r>
    </w:p>
    <w:p w:rsidR="006908F1" w:rsidRPr="00947EB5" w:rsidRDefault="006908F1" w:rsidP="00F53CF9">
      <w:pPr>
        <w:pStyle w:val="paragraph"/>
      </w:pPr>
      <w:r w:rsidRPr="00947EB5">
        <w:tab/>
        <w:t>(a)</w:t>
      </w:r>
      <w:r w:rsidR="00970B46" w:rsidRPr="00947EB5">
        <w:tab/>
      </w:r>
      <w:r w:rsidR="000A5E49" w:rsidRPr="00947EB5">
        <w:t>2</w:t>
      </w:r>
      <w:r w:rsidR="00311482" w:rsidRPr="00947EB5">
        <w:t xml:space="preserve"> or more</w:t>
      </w:r>
      <w:r w:rsidRPr="00947EB5">
        <w:t xml:space="preserve"> of </w:t>
      </w:r>
      <w:r w:rsidR="0080186B" w:rsidRPr="00947EB5">
        <w:t>a facility’s</w:t>
      </w:r>
      <w:r w:rsidR="00970B46" w:rsidRPr="00947EB5">
        <w:t xml:space="preserve"> </w:t>
      </w:r>
      <w:r w:rsidR="00D15A84" w:rsidRPr="00947EB5">
        <w:t>output</w:t>
      </w:r>
      <w:r w:rsidR="00970B46" w:rsidRPr="00947EB5">
        <w:t xml:space="preserve"> variables</w:t>
      </w:r>
      <w:r w:rsidR="00F53CF9" w:rsidRPr="00947EB5">
        <w:t xml:space="preserve"> </w:t>
      </w:r>
      <w:r w:rsidR="00311482" w:rsidRPr="00947EB5">
        <w:t xml:space="preserve">(the </w:t>
      </w:r>
      <w:r w:rsidR="00311482" w:rsidRPr="00947EB5">
        <w:rPr>
          <w:b/>
          <w:i/>
        </w:rPr>
        <w:t xml:space="preserve">similar </w:t>
      </w:r>
      <w:r w:rsidR="005F3D3B" w:rsidRPr="00947EB5">
        <w:rPr>
          <w:b/>
          <w:i/>
        </w:rPr>
        <w:t xml:space="preserve">output </w:t>
      </w:r>
      <w:r w:rsidR="00311482" w:rsidRPr="00947EB5">
        <w:rPr>
          <w:b/>
          <w:i/>
        </w:rPr>
        <w:t>variables</w:t>
      </w:r>
      <w:r w:rsidR="00311482" w:rsidRPr="00947EB5">
        <w:t xml:space="preserve">) </w:t>
      </w:r>
      <w:r w:rsidRPr="00947EB5">
        <w:t>can be quantified using the same unit of measurement; and</w:t>
      </w:r>
    </w:p>
    <w:p w:rsidR="00F53CF9" w:rsidRPr="00947EB5" w:rsidRDefault="00970B46" w:rsidP="00F53CF9">
      <w:pPr>
        <w:pStyle w:val="paragraph"/>
      </w:pPr>
      <w:r w:rsidRPr="00947EB5">
        <w:tab/>
        <w:t>(b</w:t>
      </w:r>
      <w:r w:rsidR="00F53CF9" w:rsidRPr="00947EB5">
        <w:t>)</w:t>
      </w:r>
      <w:r w:rsidR="00F53CF9" w:rsidRPr="00947EB5">
        <w:tab/>
      </w:r>
      <w:r w:rsidR="00243B93" w:rsidRPr="00947EB5">
        <w:t xml:space="preserve">the </w:t>
      </w:r>
      <w:r w:rsidR="003D6CC9" w:rsidRPr="00947EB5">
        <w:t>emissions per unit of production</w:t>
      </w:r>
      <w:r w:rsidR="00243B93" w:rsidRPr="00947EB5">
        <w:t xml:space="preserve"> of each of the similar </w:t>
      </w:r>
      <w:r w:rsidR="005F3D3B" w:rsidRPr="00947EB5">
        <w:t xml:space="preserve">output </w:t>
      </w:r>
      <w:r w:rsidR="00243B93" w:rsidRPr="00947EB5">
        <w:t xml:space="preserve">variables </w:t>
      </w:r>
      <w:r w:rsidR="00992F9D" w:rsidRPr="00947EB5">
        <w:t>are materially similar</w:t>
      </w:r>
      <w:r w:rsidR="00F53CF9" w:rsidRPr="00947EB5">
        <w:t>;</w:t>
      </w:r>
    </w:p>
    <w:p w:rsidR="006908F1" w:rsidRPr="00947EB5" w:rsidRDefault="00C717A8" w:rsidP="006908F1">
      <w:pPr>
        <w:pStyle w:val="subsection2"/>
      </w:pPr>
      <w:r w:rsidRPr="00947EB5">
        <w:t xml:space="preserve">the project proponent may </w:t>
      </w:r>
      <w:r w:rsidR="00E731A6" w:rsidRPr="00947EB5">
        <w:t>choose</w:t>
      </w:r>
      <w:r w:rsidRPr="00947EB5">
        <w:t xml:space="preserve"> the </w:t>
      </w:r>
      <w:r w:rsidR="00311482" w:rsidRPr="00947EB5">
        <w:t>similar</w:t>
      </w:r>
      <w:r w:rsidRPr="00947EB5">
        <w:t xml:space="preserve"> </w:t>
      </w:r>
      <w:r w:rsidR="005F3D3B" w:rsidRPr="00947EB5">
        <w:t xml:space="preserve">output </w:t>
      </w:r>
      <w:r w:rsidRPr="00947EB5">
        <w:t xml:space="preserve">variables </w:t>
      </w:r>
      <w:r w:rsidR="00970B46" w:rsidRPr="00947EB5">
        <w:t>to be</w:t>
      </w:r>
      <w:r w:rsidR="00124501" w:rsidRPr="00947EB5">
        <w:t xml:space="preserve"> </w:t>
      </w:r>
      <w:r w:rsidR="00311482" w:rsidRPr="00947EB5">
        <w:t>a single</w:t>
      </w:r>
      <w:r w:rsidRPr="00947EB5">
        <w:t xml:space="preserve"> produ</w:t>
      </w:r>
      <w:r w:rsidR="00311482" w:rsidRPr="00947EB5">
        <w:t>ction variable for</w:t>
      </w:r>
      <w:r w:rsidR="005F3D3B" w:rsidRPr="00947EB5">
        <w:t xml:space="preserve"> the facility instead of </w:t>
      </w:r>
      <w:r w:rsidR="00403A5D" w:rsidRPr="00947EB5">
        <w:t>choosing them to be</w:t>
      </w:r>
      <w:r w:rsidR="005F3D3B" w:rsidRPr="00947EB5">
        <w:t xml:space="preserve"> separate production variables for the facility.</w:t>
      </w:r>
    </w:p>
    <w:p w:rsidR="00311482" w:rsidRPr="00947EB5" w:rsidRDefault="00311482" w:rsidP="00311482">
      <w:pPr>
        <w:pStyle w:val="notetext"/>
      </w:pPr>
      <w:r w:rsidRPr="00947EB5">
        <w:t>Note:</w:t>
      </w:r>
      <w:r w:rsidRPr="00947EB5">
        <w:tab/>
        <w:t xml:space="preserve">If the facility has other </w:t>
      </w:r>
      <w:r w:rsidR="00D15A84" w:rsidRPr="00947EB5">
        <w:t>output</w:t>
      </w:r>
      <w:r w:rsidRPr="00947EB5">
        <w:t xml:space="preserve"> variables that are not similar </w:t>
      </w:r>
      <w:r w:rsidR="005F3D3B" w:rsidRPr="00947EB5">
        <w:t xml:space="preserve">output </w:t>
      </w:r>
      <w:r w:rsidRPr="00947EB5">
        <w:t xml:space="preserve">variables, the project proponent must also </w:t>
      </w:r>
      <w:r w:rsidR="00E731A6" w:rsidRPr="00947EB5">
        <w:t>choose</w:t>
      </w:r>
      <w:r w:rsidRPr="00947EB5">
        <w:t xml:space="preserve"> the other </w:t>
      </w:r>
      <w:r w:rsidR="00D15A84" w:rsidRPr="00947EB5">
        <w:t>output</w:t>
      </w:r>
      <w:r w:rsidR="00B93775" w:rsidRPr="00947EB5">
        <w:t xml:space="preserve"> variables to be</w:t>
      </w:r>
      <w:r w:rsidRPr="00947EB5">
        <w:t xml:space="preserve"> production variables for the facility (see </w:t>
      </w:r>
      <w:r w:rsidR="00947EB5" w:rsidRPr="00947EB5">
        <w:t>paragraph (</w:t>
      </w:r>
      <w:r w:rsidRPr="00947EB5">
        <w:t>1)</w:t>
      </w:r>
      <w:r w:rsidR="0080186B" w:rsidRPr="00947EB5">
        <w:t>(b)</w:t>
      </w:r>
      <w:r w:rsidRPr="00947EB5">
        <w:t>).</w:t>
      </w:r>
    </w:p>
    <w:p w:rsidR="00CF0805" w:rsidRPr="00947EB5" w:rsidRDefault="00CF0805" w:rsidP="00CF0805">
      <w:pPr>
        <w:pStyle w:val="SubsectionHead"/>
      </w:pPr>
      <w:r w:rsidRPr="00947EB5">
        <w:t xml:space="preserve">New </w:t>
      </w:r>
      <w:r w:rsidR="00DB3204" w:rsidRPr="00947EB5">
        <w:t>output</w:t>
      </w:r>
      <w:r w:rsidRPr="00947EB5">
        <w:t xml:space="preserve"> variables</w:t>
      </w:r>
    </w:p>
    <w:p w:rsidR="00CF0805" w:rsidRPr="00947EB5" w:rsidRDefault="00403A5D" w:rsidP="00CF0805">
      <w:pPr>
        <w:pStyle w:val="subsection"/>
      </w:pPr>
      <w:r w:rsidRPr="00947EB5">
        <w:tab/>
        <w:t>(3</w:t>
      </w:r>
      <w:r w:rsidR="00CF0805" w:rsidRPr="00947EB5">
        <w:t>)</w:t>
      </w:r>
      <w:r w:rsidR="00CF0805" w:rsidRPr="00947EB5">
        <w:tab/>
        <w:t>If:</w:t>
      </w:r>
    </w:p>
    <w:p w:rsidR="00CF0805" w:rsidRPr="00947EB5" w:rsidRDefault="00CF0805" w:rsidP="00CF0805">
      <w:pPr>
        <w:pStyle w:val="paragraph"/>
      </w:pPr>
      <w:r w:rsidRPr="00947EB5">
        <w:tab/>
        <w:t>(a)</w:t>
      </w:r>
      <w:r w:rsidRPr="00947EB5">
        <w:tab/>
        <w:t xml:space="preserve">during an NGER reporting year </w:t>
      </w:r>
      <w:r w:rsidR="0080186B" w:rsidRPr="00947EB5">
        <w:t>a</w:t>
      </w:r>
      <w:r w:rsidR="000344F2" w:rsidRPr="00947EB5">
        <w:t xml:space="preserve"> facility</w:t>
      </w:r>
      <w:r w:rsidR="0080186B" w:rsidRPr="00947EB5">
        <w:t xml:space="preserve"> </w:t>
      </w:r>
      <w:r w:rsidR="00DB3204" w:rsidRPr="00947EB5">
        <w:t>starts to produce or process an output</w:t>
      </w:r>
      <w:r w:rsidRPr="00947EB5">
        <w:t xml:space="preserve"> variable (the </w:t>
      </w:r>
      <w:r w:rsidRPr="00947EB5">
        <w:rPr>
          <w:b/>
          <w:i/>
        </w:rPr>
        <w:t xml:space="preserve">new </w:t>
      </w:r>
      <w:r w:rsidR="00403A5D" w:rsidRPr="00947EB5">
        <w:rPr>
          <w:b/>
          <w:i/>
        </w:rPr>
        <w:t xml:space="preserve">output </w:t>
      </w:r>
      <w:r w:rsidRPr="00947EB5">
        <w:rPr>
          <w:b/>
          <w:i/>
        </w:rPr>
        <w:t>variable</w:t>
      </w:r>
      <w:r w:rsidRPr="00947EB5">
        <w:t>) not produced or processed by the facility during the project’s baseline period; and</w:t>
      </w:r>
    </w:p>
    <w:p w:rsidR="00CF0805" w:rsidRPr="00947EB5" w:rsidRDefault="00CF0805" w:rsidP="00CF0805">
      <w:pPr>
        <w:pStyle w:val="paragraph"/>
      </w:pPr>
      <w:r w:rsidRPr="00947EB5">
        <w:tab/>
        <w:t>(b)</w:t>
      </w:r>
      <w:r w:rsidRPr="00947EB5">
        <w:tab/>
        <w:t xml:space="preserve">the facility does not undergo a significant </w:t>
      </w:r>
      <w:r w:rsidR="00DB3204" w:rsidRPr="00947EB5">
        <w:t>output</w:t>
      </w:r>
      <w:r w:rsidR="00B7404F" w:rsidRPr="00947EB5">
        <w:t xml:space="preserve"> </w:t>
      </w:r>
      <w:r w:rsidRPr="00947EB5">
        <w:t xml:space="preserve">variable change as a result of starting to produce or process the new </w:t>
      </w:r>
      <w:r w:rsidR="00403A5D" w:rsidRPr="00947EB5">
        <w:t xml:space="preserve">output </w:t>
      </w:r>
      <w:r w:rsidRPr="00947EB5">
        <w:t>variable; and</w:t>
      </w:r>
    </w:p>
    <w:p w:rsidR="00CF0805" w:rsidRPr="00947EB5" w:rsidRDefault="00CF0805" w:rsidP="00CF0805">
      <w:pPr>
        <w:pStyle w:val="paragraph"/>
      </w:pPr>
      <w:r w:rsidRPr="00947EB5">
        <w:tab/>
        <w:t>(c)</w:t>
      </w:r>
      <w:r w:rsidRPr="00947EB5">
        <w:tab/>
        <w:t xml:space="preserve">the project proponent has not </w:t>
      </w:r>
      <w:r w:rsidR="00E731A6" w:rsidRPr="00947EB5">
        <w:t>chosen</w:t>
      </w:r>
      <w:r w:rsidR="008017AA" w:rsidRPr="00947EB5">
        <w:t xml:space="preserve"> an</w:t>
      </w:r>
      <w:r w:rsidRPr="00947EB5">
        <w:t xml:space="preserve"> input</w:t>
      </w:r>
      <w:r w:rsidR="008017AA" w:rsidRPr="00947EB5">
        <w:t>,</w:t>
      </w:r>
      <w:r w:rsidRPr="00947EB5">
        <w:t xml:space="preserve"> </w:t>
      </w:r>
      <w:r w:rsidR="00B93775" w:rsidRPr="00947EB5">
        <w:t>or intermediate product</w:t>
      </w:r>
      <w:r w:rsidR="008017AA" w:rsidRPr="00947EB5">
        <w:t>,</w:t>
      </w:r>
      <w:r w:rsidR="00B93775" w:rsidRPr="00947EB5">
        <w:t xml:space="preserve"> to be a</w:t>
      </w:r>
      <w:r w:rsidRPr="00947EB5">
        <w:t xml:space="preserve"> production variable for </w:t>
      </w:r>
      <w:r w:rsidR="001F6597" w:rsidRPr="00947EB5">
        <w:t>the</w:t>
      </w:r>
      <w:r w:rsidRPr="00947EB5">
        <w:t xml:space="preserve"> facility under </w:t>
      </w:r>
      <w:r w:rsidR="00403A5D" w:rsidRPr="00947EB5">
        <w:t>section</w:t>
      </w:r>
      <w:r w:rsidR="00947EB5" w:rsidRPr="00947EB5">
        <w:t> </w:t>
      </w:r>
      <w:r w:rsidR="003E0B95" w:rsidRPr="00947EB5">
        <w:t>17</w:t>
      </w:r>
      <w:r w:rsidRPr="00947EB5">
        <w:t>;</w:t>
      </w:r>
      <w:r w:rsidR="000344F2" w:rsidRPr="00947EB5">
        <w:t xml:space="preserve"> and</w:t>
      </w:r>
    </w:p>
    <w:p w:rsidR="00CF0805" w:rsidRPr="00947EB5" w:rsidRDefault="00CF0805" w:rsidP="00CF0805">
      <w:pPr>
        <w:pStyle w:val="paragraph"/>
      </w:pPr>
      <w:r w:rsidRPr="00947EB5">
        <w:tab/>
        <w:t>(d)</w:t>
      </w:r>
      <w:r w:rsidRPr="00947EB5">
        <w:tab/>
        <w:t xml:space="preserve">the project proponent </w:t>
      </w:r>
      <w:r w:rsidR="001F6597" w:rsidRPr="00947EB5">
        <w:t>may</w:t>
      </w:r>
      <w:r w:rsidRPr="00947EB5">
        <w:t xml:space="preserve"> </w:t>
      </w:r>
      <w:r w:rsidR="00E731A6" w:rsidRPr="00947EB5">
        <w:t>choose</w:t>
      </w:r>
      <w:r w:rsidRPr="00947EB5">
        <w:t xml:space="preserve"> the new </w:t>
      </w:r>
      <w:r w:rsidR="00403A5D" w:rsidRPr="00947EB5">
        <w:t xml:space="preserve">output </w:t>
      </w:r>
      <w:r w:rsidRPr="00947EB5">
        <w:t>variable and one or more other s</w:t>
      </w:r>
      <w:r w:rsidR="00B93775" w:rsidRPr="00947EB5">
        <w:t xml:space="preserve">imilar </w:t>
      </w:r>
      <w:r w:rsidR="005F3D3B" w:rsidRPr="00947EB5">
        <w:t xml:space="preserve">output </w:t>
      </w:r>
      <w:r w:rsidR="00B93775" w:rsidRPr="00947EB5">
        <w:t>variables to be a single</w:t>
      </w:r>
      <w:r w:rsidRPr="00947EB5">
        <w:t xml:space="preserve"> production variable </w:t>
      </w:r>
      <w:r w:rsidR="001F6597" w:rsidRPr="00947EB5">
        <w:t xml:space="preserve">for the facility </w:t>
      </w:r>
      <w:r w:rsidRPr="00947EB5">
        <w:t xml:space="preserve">under </w:t>
      </w:r>
      <w:r w:rsidR="00947EB5" w:rsidRPr="00947EB5">
        <w:t>subsection (</w:t>
      </w:r>
      <w:r w:rsidR="00844293" w:rsidRPr="00947EB5">
        <w:t>2</w:t>
      </w:r>
      <w:r w:rsidRPr="00947EB5">
        <w:t>);</w:t>
      </w:r>
    </w:p>
    <w:p w:rsidR="00403A5D" w:rsidRPr="00947EB5" w:rsidRDefault="00CF0805" w:rsidP="00403A5D">
      <w:pPr>
        <w:pStyle w:val="subsection2"/>
      </w:pPr>
      <w:r w:rsidRPr="00947EB5">
        <w:t xml:space="preserve">the project proponent must </w:t>
      </w:r>
      <w:r w:rsidR="00E731A6" w:rsidRPr="00947EB5">
        <w:t>choose</w:t>
      </w:r>
      <w:r w:rsidRPr="00947EB5">
        <w:t xml:space="preserve"> the new </w:t>
      </w:r>
      <w:r w:rsidR="00403A5D" w:rsidRPr="00947EB5">
        <w:t xml:space="preserve">output </w:t>
      </w:r>
      <w:r w:rsidRPr="00947EB5">
        <w:t>variable and one or more other s</w:t>
      </w:r>
      <w:r w:rsidR="00B93775" w:rsidRPr="00947EB5">
        <w:t xml:space="preserve">imilar </w:t>
      </w:r>
      <w:r w:rsidR="005F3D3B" w:rsidRPr="00947EB5">
        <w:t xml:space="preserve">output </w:t>
      </w:r>
      <w:r w:rsidR="00B93775" w:rsidRPr="00947EB5">
        <w:t>variables to be a single</w:t>
      </w:r>
      <w:r w:rsidRPr="00947EB5">
        <w:t xml:space="preserve"> production variable for the facility.</w:t>
      </w:r>
    </w:p>
    <w:p w:rsidR="00403A5D" w:rsidRPr="00947EB5" w:rsidRDefault="003E0B95" w:rsidP="00403A5D">
      <w:pPr>
        <w:pStyle w:val="ActHead5"/>
      </w:pPr>
      <w:bookmarkStart w:id="24" w:name="_Toc427678458"/>
      <w:r w:rsidRPr="00947EB5">
        <w:rPr>
          <w:rStyle w:val="CharSectno"/>
        </w:rPr>
        <w:t>17</w:t>
      </w:r>
      <w:r w:rsidR="00403A5D" w:rsidRPr="00947EB5">
        <w:t xml:space="preserve">  Choosing production variables for facilities—inputs and intermediate products</w:t>
      </w:r>
      <w:bookmarkEnd w:id="24"/>
    </w:p>
    <w:p w:rsidR="0061561E" w:rsidRPr="00947EB5" w:rsidRDefault="0061561E" w:rsidP="0061561E">
      <w:pPr>
        <w:pStyle w:val="subsection"/>
      </w:pPr>
      <w:r w:rsidRPr="00947EB5">
        <w:tab/>
        <w:t>(1)</w:t>
      </w:r>
      <w:r w:rsidRPr="00947EB5">
        <w:tab/>
        <w:t>If:</w:t>
      </w:r>
    </w:p>
    <w:p w:rsidR="0061561E" w:rsidRPr="00947EB5" w:rsidRDefault="0061561E" w:rsidP="0061561E">
      <w:pPr>
        <w:pStyle w:val="paragraph"/>
      </w:pPr>
      <w:r w:rsidRPr="00947EB5">
        <w:tab/>
        <w:t>(a)</w:t>
      </w:r>
      <w:r w:rsidRPr="00947EB5">
        <w:tab/>
        <w:t xml:space="preserve">an input or </w:t>
      </w:r>
      <w:r w:rsidR="004A2B2A" w:rsidRPr="00947EB5">
        <w:t xml:space="preserve">an </w:t>
      </w:r>
      <w:r w:rsidRPr="00947EB5">
        <w:t>intermediate product is used to produce a facility’s outputs; and</w:t>
      </w:r>
    </w:p>
    <w:p w:rsidR="0061561E" w:rsidRPr="00947EB5" w:rsidRDefault="0061561E" w:rsidP="0061561E">
      <w:pPr>
        <w:pStyle w:val="paragraph"/>
      </w:pPr>
      <w:r w:rsidRPr="00947EB5">
        <w:lastRenderedPageBreak/>
        <w:tab/>
        <w:t>(b)</w:t>
      </w:r>
      <w:r w:rsidRPr="00947EB5">
        <w:tab/>
        <w:t xml:space="preserve">the input or intermediate product meets the requirements set out in </w:t>
      </w:r>
      <w:r w:rsidR="00947EB5" w:rsidRPr="00947EB5">
        <w:t>subsection (</w:t>
      </w:r>
      <w:r w:rsidRPr="00947EB5">
        <w:t>5); and</w:t>
      </w:r>
    </w:p>
    <w:p w:rsidR="0061561E" w:rsidRPr="00947EB5" w:rsidRDefault="0061561E" w:rsidP="0061561E">
      <w:pPr>
        <w:pStyle w:val="paragraph"/>
      </w:pPr>
      <w:r w:rsidRPr="00947EB5">
        <w:tab/>
        <w:t>(c)</w:t>
      </w:r>
      <w:r w:rsidRPr="00947EB5">
        <w:tab/>
        <w:t xml:space="preserve">no other input or intermediate product that meets the requirements set out in </w:t>
      </w:r>
      <w:r w:rsidR="00947EB5" w:rsidRPr="00947EB5">
        <w:t>subsection (</w:t>
      </w:r>
      <w:r w:rsidRPr="00947EB5">
        <w:t>5) is used to produce any of the facility’s outputs;</w:t>
      </w:r>
    </w:p>
    <w:p w:rsidR="0061561E" w:rsidRPr="00947EB5" w:rsidRDefault="0061561E" w:rsidP="0061561E">
      <w:pPr>
        <w:pStyle w:val="subsection2"/>
      </w:pPr>
      <w:r w:rsidRPr="00947EB5">
        <w:t xml:space="preserve">the project proponent may choose the input, or </w:t>
      </w:r>
      <w:r w:rsidR="004A2B2A" w:rsidRPr="00947EB5">
        <w:t xml:space="preserve">the </w:t>
      </w:r>
      <w:r w:rsidRPr="00947EB5">
        <w:t>intermediate product, to be the production variable for the facility instead of the facility’s output variables.</w:t>
      </w:r>
    </w:p>
    <w:p w:rsidR="00403A5D" w:rsidRPr="00947EB5" w:rsidRDefault="00403A5D" w:rsidP="00403A5D">
      <w:pPr>
        <w:pStyle w:val="notetext"/>
      </w:pPr>
      <w:r w:rsidRPr="00947EB5">
        <w:t>Note:</w:t>
      </w:r>
      <w:r w:rsidRPr="00947EB5">
        <w:tab/>
        <w:t xml:space="preserve">The input, or </w:t>
      </w:r>
      <w:r w:rsidR="004A2B2A" w:rsidRPr="00947EB5">
        <w:t xml:space="preserve">the </w:t>
      </w:r>
      <w:r w:rsidRPr="00947EB5">
        <w:t>intermediate product, chosen under this subsection will be the only production variable for the facility.</w:t>
      </w:r>
    </w:p>
    <w:p w:rsidR="00035977" w:rsidRPr="00947EB5" w:rsidRDefault="00B33DC6" w:rsidP="00035977">
      <w:pPr>
        <w:pStyle w:val="SubsectionHead"/>
      </w:pPr>
      <w:r w:rsidRPr="00947EB5">
        <w:t>Multiple</w:t>
      </w:r>
      <w:r w:rsidR="00035977" w:rsidRPr="00947EB5">
        <w:t xml:space="preserve"> inputs and intermediate products</w:t>
      </w:r>
    </w:p>
    <w:p w:rsidR="00403A5D" w:rsidRPr="00947EB5" w:rsidRDefault="00D83137" w:rsidP="00403A5D">
      <w:pPr>
        <w:pStyle w:val="subsection"/>
      </w:pPr>
      <w:r w:rsidRPr="00947EB5">
        <w:tab/>
        <w:t>(2</w:t>
      </w:r>
      <w:r w:rsidR="00403A5D" w:rsidRPr="00947EB5">
        <w:t>)</w:t>
      </w:r>
      <w:r w:rsidR="00403A5D" w:rsidRPr="00947EB5">
        <w:tab/>
        <w:t>If:</w:t>
      </w:r>
    </w:p>
    <w:p w:rsidR="00403A5D" w:rsidRPr="00947EB5" w:rsidRDefault="00403A5D" w:rsidP="00403A5D">
      <w:pPr>
        <w:pStyle w:val="paragraph"/>
      </w:pPr>
      <w:r w:rsidRPr="00947EB5">
        <w:tab/>
        <w:t>(a)</w:t>
      </w:r>
      <w:r w:rsidRPr="00947EB5">
        <w:tab/>
        <w:t>2 or more inputs, or 2 or more intermediate products, are used to produce all of a facility’s outputs; and</w:t>
      </w:r>
    </w:p>
    <w:p w:rsidR="00403A5D" w:rsidRPr="00947EB5" w:rsidRDefault="00403A5D" w:rsidP="00403A5D">
      <w:pPr>
        <w:pStyle w:val="paragraph"/>
      </w:pPr>
      <w:r w:rsidRPr="00947EB5">
        <w:tab/>
        <w:t>(b)</w:t>
      </w:r>
      <w:r w:rsidRPr="00947EB5">
        <w:tab/>
        <w:t>the inputs or intermediate products are used in a fixed proportion to each other</w:t>
      </w:r>
      <w:r w:rsidR="006F4D0C" w:rsidRPr="00947EB5">
        <w:t xml:space="preserve"> during the project’s baseline period</w:t>
      </w:r>
      <w:r w:rsidRPr="00947EB5">
        <w:t>; and</w:t>
      </w:r>
    </w:p>
    <w:p w:rsidR="00403A5D" w:rsidRPr="00947EB5" w:rsidRDefault="00403A5D" w:rsidP="00403A5D">
      <w:pPr>
        <w:pStyle w:val="paragraph"/>
      </w:pPr>
      <w:r w:rsidRPr="00947EB5">
        <w:tab/>
        <w:t>(c)</w:t>
      </w:r>
      <w:r w:rsidRPr="00947EB5">
        <w:tab/>
        <w:t xml:space="preserve">the inputs or intermediate products meet the requirements set out in </w:t>
      </w:r>
      <w:r w:rsidR="00947EB5" w:rsidRPr="00947EB5">
        <w:t>subsection (</w:t>
      </w:r>
      <w:r w:rsidR="00924F02" w:rsidRPr="00947EB5">
        <w:t>5</w:t>
      </w:r>
      <w:r w:rsidRPr="00947EB5">
        <w:t>);</w:t>
      </w:r>
    </w:p>
    <w:p w:rsidR="00403A5D" w:rsidRPr="00947EB5" w:rsidRDefault="00403A5D" w:rsidP="00403A5D">
      <w:pPr>
        <w:pStyle w:val="subsection2"/>
      </w:pPr>
      <w:r w:rsidRPr="00947EB5">
        <w:t xml:space="preserve">the project proponent may choose one of the inputs or intermediate products to be </w:t>
      </w:r>
      <w:r w:rsidR="00536C2E" w:rsidRPr="00947EB5">
        <w:t>the</w:t>
      </w:r>
      <w:r w:rsidRPr="00947EB5">
        <w:t xml:space="preserve"> production variable for the facility instead of the facility’s output variables.</w:t>
      </w:r>
    </w:p>
    <w:p w:rsidR="00403A5D" w:rsidRPr="00947EB5" w:rsidRDefault="00403A5D" w:rsidP="00403A5D">
      <w:pPr>
        <w:pStyle w:val="notetext"/>
      </w:pPr>
      <w:r w:rsidRPr="00947EB5">
        <w:t>Note:</w:t>
      </w:r>
      <w:r w:rsidRPr="00947EB5">
        <w:tab/>
        <w:t>The input or intermediate product chosen under this subsection will be the only production variable for the facility.</w:t>
      </w:r>
    </w:p>
    <w:p w:rsidR="00035977" w:rsidRPr="00947EB5" w:rsidRDefault="00035977" w:rsidP="00035977">
      <w:pPr>
        <w:pStyle w:val="subsection"/>
      </w:pPr>
      <w:r w:rsidRPr="00947EB5">
        <w:tab/>
        <w:t>(3)</w:t>
      </w:r>
      <w:r w:rsidRPr="00947EB5">
        <w:tab/>
      </w:r>
      <w:r w:rsidR="00F92695" w:rsidRPr="00947EB5">
        <w:t xml:space="preserve">Of the inputs or intermediate products that may be chosen under </w:t>
      </w:r>
      <w:r w:rsidR="00947EB5" w:rsidRPr="00947EB5">
        <w:t>subsection (</w:t>
      </w:r>
      <w:r w:rsidR="00F92695" w:rsidRPr="00947EB5">
        <w:t>2)</w:t>
      </w:r>
      <w:r w:rsidR="00A75361" w:rsidRPr="00947EB5">
        <w:t>, the project proponent must chose</w:t>
      </w:r>
      <w:r w:rsidR="00F92695" w:rsidRPr="00947EB5">
        <w:t xml:space="preserve"> </w:t>
      </w:r>
      <w:r w:rsidRPr="00947EB5">
        <w:t xml:space="preserve">the </w:t>
      </w:r>
      <w:r w:rsidR="00F92695" w:rsidRPr="00947EB5">
        <w:t>one</w:t>
      </w:r>
      <w:r w:rsidRPr="00947EB5">
        <w:t xml:space="preserve"> that is reasonably considered to have made the largest contribution to the facility’s emissions during the baseline period.</w:t>
      </w:r>
    </w:p>
    <w:p w:rsidR="00035977" w:rsidRPr="00947EB5" w:rsidRDefault="00035977" w:rsidP="00035977">
      <w:pPr>
        <w:pStyle w:val="SubsectionHead"/>
      </w:pPr>
      <w:r w:rsidRPr="00947EB5">
        <w:t>Similar inputs and similar intermediate products</w:t>
      </w:r>
    </w:p>
    <w:p w:rsidR="00403A5D" w:rsidRPr="00947EB5" w:rsidRDefault="00403A5D" w:rsidP="00403A5D">
      <w:pPr>
        <w:pStyle w:val="subsection"/>
      </w:pPr>
      <w:r w:rsidRPr="00947EB5">
        <w:tab/>
      </w:r>
      <w:r w:rsidR="00035977" w:rsidRPr="00947EB5">
        <w:t>(4</w:t>
      </w:r>
      <w:r w:rsidRPr="00947EB5">
        <w:t>)</w:t>
      </w:r>
      <w:r w:rsidRPr="00947EB5">
        <w:tab/>
        <w:t>If:</w:t>
      </w:r>
    </w:p>
    <w:p w:rsidR="00403A5D" w:rsidRPr="00947EB5" w:rsidRDefault="00403A5D" w:rsidP="00403A5D">
      <w:pPr>
        <w:pStyle w:val="paragraph"/>
      </w:pPr>
      <w:r w:rsidRPr="00947EB5">
        <w:tab/>
        <w:t>(a)</w:t>
      </w:r>
      <w:r w:rsidRPr="00947EB5">
        <w:tab/>
        <w:t>2 or more inputs or 2 or more intermediate products are used to produce all of a facility’s outputs; and</w:t>
      </w:r>
    </w:p>
    <w:p w:rsidR="00403A5D" w:rsidRPr="00947EB5" w:rsidRDefault="00403A5D" w:rsidP="00403A5D">
      <w:pPr>
        <w:pStyle w:val="paragraph"/>
      </w:pPr>
      <w:r w:rsidRPr="00947EB5">
        <w:tab/>
        <w:t>(b)</w:t>
      </w:r>
      <w:r w:rsidRPr="00947EB5">
        <w:tab/>
        <w:t xml:space="preserve">2 or more of the inputs (the </w:t>
      </w:r>
      <w:r w:rsidRPr="00947EB5">
        <w:rPr>
          <w:b/>
          <w:i/>
        </w:rPr>
        <w:t>similar inputs</w:t>
      </w:r>
      <w:r w:rsidRPr="00947EB5">
        <w:t xml:space="preserve">), or 2 or more of the intermediate products (the </w:t>
      </w:r>
      <w:r w:rsidRPr="00947EB5">
        <w:rPr>
          <w:b/>
          <w:i/>
        </w:rPr>
        <w:t>similar intermediate products</w:t>
      </w:r>
      <w:r w:rsidRPr="00947EB5">
        <w:t>), can be quantified using the same unit of measurement; and</w:t>
      </w:r>
    </w:p>
    <w:p w:rsidR="00403A5D" w:rsidRPr="00947EB5" w:rsidRDefault="00403A5D" w:rsidP="00403A5D">
      <w:pPr>
        <w:pStyle w:val="paragraph"/>
      </w:pPr>
      <w:r w:rsidRPr="00947EB5">
        <w:tab/>
        <w:t>(c)</w:t>
      </w:r>
      <w:r w:rsidRPr="00947EB5">
        <w:tab/>
        <w:t>the emissions per unit of each similar input, or similar intermediate product, used are materially similar; and</w:t>
      </w:r>
    </w:p>
    <w:p w:rsidR="00403A5D" w:rsidRPr="00947EB5" w:rsidRDefault="00403A5D" w:rsidP="00403A5D">
      <w:pPr>
        <w:pStyle w:val="paragraph"/>
      </w:pPr>
      <w:r w:rsidRPr="00947EB5">
        <w:tab/>
        <w:t>(d)</w:t>
      </w:r>
      <w:r w:rsidRPr="00947EB5">
        <w:tab/>
        <w:t xml:space="preserve">the similar inputs, or similar intermediate products, meet the requirements set out in </w:t>
      </w:r>
      <w:r w:rsidR="00947EB5" w:rsidRPr="00947EB5">
        <w:t>subsection (</w:t>
      </w:r>
      <w:r w:rsidR="00924F02" w:rsidRPr="00947EB5">
        <w:t>5</w:t>
      </w:r>
      <w:r w:rsidRPr="00947EB5">
        <w:t>);</w:t>
      </w:r>
    </w:p>
    <w:p w:rsidR="00403A5D" w:rsidRPr="00947EB5" w:rsidRDefault="00403A5D" w:rsidP="00403A5D">
      <w:pPr>
        <w:pStyle w:val="subsection2"/>
      </w:pPr>
      <w:r w:rsidRPr="00947EB5">
        <w:t>the project proponent may choose the similar inputs, or similar intermediate products, to be a single production variable for the facility instead of the facility’s output variables.</w:t>
      </w:r>
    </w:p>
    <w:p w:rsidR="00403A5D" w:rsidRPr="00947EB5" w:rsidRDefault="00403A5D" w:rsidP="00403A5D">
      <w:pPr>
        <w:pStyle w:val="notetext"/>
      </w:pPr>
      <w:r w:rsidRPr="00947EB5">
        <w:t>Note:</w:t>
      </w:r>
      <w:r w:rsidRPr="00947EB5">
        <w:tab/>
        <w:t>The similar inputs, or similar intermediate products, chosen to be a single production variable under this subsection will be the only production variable for the facility.</w:t>
      </w:r>
    </w:p>
    <w:p w:rsidR="00035977" w:rsidRPr="00947EB5" w:rsidRDefault="00035977" w:rsidP="00035977">
      <w:pPr>
        <w:pStyle w:val="SubsectionHead"/>
      </w:pPr>
      <w:r w:rsidRPr="00947EB5">
        <w:lastRenderedPageBreak/>
        <w:t>Requirements that must be met</w:t>
      </w:r>
    </w:p>
    <w:p w:rsidR="00403A5D" w:rsidRPr="00947EB5" w:rsidRDefault="00035977" w:rsidP="00403A5D">
      <w:pPr>
        <w:pStyle w:val="subsection"/>
      </w:pPr>
      <w:r w:rsidRPr="00947EB5">
        <w:tab/>
        <w:t>(5</w:t>
      </w:r>
      <w:r w:rsidR="00403A5D" w:rsidRPr="00947EB5">
        <w:t>)</w:t>
      </w:r>
      <w:r w:rsidR="00403A5D" w:rsidRPr="00947EB5">
        <w:tab/>
        <w:t>An input, or an intermediate product, that is used by a facility to produce multiple output</w:t>
      </w:r>
      <w:r w:rsidR="005F2805" w:rsidRPr="00947EB5">
        <w:t>s</w:t>
      </w:r>
      <w:r w:rsidR="00403A5D" w:rsidRPr="00947EB5">
        <w:t xml:space="preserve"> meets the requirements set out in this subsection if:</w:t>
      </w:r>
    </w:p>
    <w:p w:rsidR="00403A5D" w:rsidRPr="00947EB5" w:rsidRDefault="00403A5D" w:rsidP="00403A5D">
      <w:pPr>
        <w:pStyle w:val="paragraph"/>
      </w:pPr>
      <w:r w:rsidRPr="00947EB5">
        <w:tab/>
        <w:t>(a)</w:t>
      </w:r>
      <w:r w:rsidRPr="00947EB5">
        <w:tab/>
        <w:t>either:</w:t>
      </w:r>
    </w:p>
    <w:p w:rsidR="00403A5D" w:rsidRPr="00947EB5" w:rsidRDefault="00403A5D" w:rsidP="00403A5D">
      <w:pPr>
        <w:pStyle w:val="paragraphsub"/>
      </w:pPr>
      <w:r w:rsidRPr="00947EB5">
        <w:tab/>
        <w:t>(i)</w:t>
      </w:r>
      <w:r w:rsidRPr="00947EB5">
        <w:tab/>
        <w:t>the outputs are produced in a fixed proportion to the input or intermediate product</w:t>
      </w:r>
      <w:r w:rsidR="00536C2E" w:rsidRPr="00947EB5">
        <w:t xml:space="preserve"> during the </w:t>
      </w:r>
      <w:r w:rsidR="006F4D0C" w:rsidRPr="00947EB5">
        <w:t xml:space="preserve">project’s </w:t>
      </w:r>
      <w:r w:rsidR="00536C2E" w:rsidRPr="00947EB5">
        <w:t>baseline period</w:t>
      </w:r>
      <w:r w:rsidRPr="00947EB5">
        <w:t>; or</w:t>
      </w:r>
    </w:p>
    <w:p w:rsidR="00403A5D" w:rsidRPr="00947EB5" w:rsidRDefault="00403A5D" w:rsidP="00403A5D">
      <w:pPr>
        <w:pStyle w:val="paragraphsub"/>
      </w:pPr>
      <w:r w:rsidRPr="00947EB5">
        <w:tab/>
        <w:t>(ii)</w:t>
      </w:r>
      <w:r w:rsidRPr="00947EB5">
        <w:tab/>
        <w:t>each output can be quantified using the same unit of measurement, and the emissions per unit of production of each output are materially similar; and</w:t>
      </w:r>
    </w:p>
    <w:p w:rsidR="00403A5D" w:rsidRPr="00947EB5" w:rsidRDefault="00403A5D" w:rsidP="00403A5D">
      <w:pPr>
        <w:pStyle w:val="paragraph"/>
      </w:pPr>
      <w:r w:rsidRPr="00947EB5">
        <w:tab/>
        <w:t>(b)</w:t>
      </w:r>
      <w:r w:rsidRPr="00947EB5">
        <w:tab/>
        <w:t xml:space="preserve">an increase in the quantity of the input or intermediate product </w:t>
      </w:r>
      <w:r w:rsidR="004A2B2A" w:rsidRPr="00947EB5">
        <w:t>processed</w:t>
      </w:r>
      <w:r w:rsidRPr="00947EB5">
        <w:t xml:space="preserve"> by the facility to produce the outputs would result in an increase in the quantity of greenhouse gas emissions from the facility; and</w:t>
      </w:r>
    </w:p>
    <w:p w:rsidR="00403A5D" w:rsidRPr="00947EB5" w:rsidRDefault="00403A5D" w:rsidP="00403A5D">
      <w:pPr>
        <w:pStyle w:val="paragraph"/>
      </w:pPr>
      <w:r w:rsidRPr="00947EB5">
        <w:tab/>
        <w:t>(c)</w:t>
      </w:r>
      <w:r w:rsidRPr="00947EB5">
        <w:tab/>
        <w:t xml:space="preserve">a decrease in the quantity of the input or intermediate product </w:t>
      </w:r>
      <w:r w:rsidR="004A2B2A" w:rsidRPr="00947EB5">
        <w:t xml:space="preserve">processed </w:t>
      </w:r>
      <w:r w:rsidRPr="00947EB5">
        <w:t>by the facility to produce the outputs would result in a decrease in the quantity of greenhouse gas emissions from the facility; and</w:t>
      </w:r>
    </w:p>
    <w:p w:rsidR="0061561E" w:rsidRPr="00947EB5" w:rsidRDefault="00B33DC6" w:rsidP="00B33DC6">
      <w:pPr>
        <w:pStyle w:val="paragraph"/>
      </w:pPr>
      <w:r w:rsidRPr="00947EB5">
        <w:tab/>
        <w:t>(</w:t>
      </w:r>
      <w:r w:rsidR="0061561E" w:rsidRPr="00947EB5">
        <w:t>d</w:t>
      </w:r>
      <w:r w:rsidRPr="00947EB5">
        <w:t>)</w:t>
      </w:r>
      <w:r w:rsidRPr="00947EB5">
        <w:tab/>
      </w:r>
      <w:r w:rsidR="0061561E" w:rsidRPr="00947EB5">
        <w:t>either:</w:t>
      </w:r>
    </w:p>
    <w:p w:rsidR="004A2B2A" w:rsidRPr="00947EB5" w:rsidRDefault="004A2B2A" w:rsidP="004A2B2A">
      <w:pPr>
        <w:pStyle w:val="paragraphsub"/>
      </w:pPr>
      <w:r w:rsidRPr="00947EB5">
        <w:tab/>
        <w:t>(i)</w:t>
      </w:r>
      <w:r w:rsidRPr="00947EB5">
        <w:tab/>
        <w:t>the input or intermediate product is an essential component of the production process, and omitting it would prevent the production process working; or</w:t>
      </w:r>
    </w:p>
    <w:p w:rsidR="00B33DC6" w:rsidRPr="00947EB5" w:rsidRDefault="0061561E" w:rsidP="00B33DC6">
      <w:pPr>
        <w:pStyle w:val="paragraphsub"/>
      </w:pPr>
      <w:r w:rsidRPr="00947EB5">
        <w:tab/>
        <w:t>(</w:t>
      </w:r>
      <w:r w:rsidR="004A2B2A" w:rsidRPr="00947EB5">
        <w:t>i</w:t>
      </w:r>
      <w:r w:rsidRPr="00947EB5">
        <w:t>i)</w:t>
      </w:r>
      <w:r w:rsidRPr="00947EB5">
        <w:tab/>
      </w:r>
      <w:r w:rsidR="00B33DC6" w:rsidRPr="00947EB5">
        <w:t>omitting the input or intermediate product from the production process</w:t>
      </w:r>
      <w:r w:rsidRPr="00947EB5">
        <w:t xml:space="preserve"> </w:t>
      </w:r>
      <w:r w:rsidR="00B33DC6" w:rsidRPr="00947EB5">
        <w:t>during an NGER reporting year would have a material effect on the project abatement for the NGER reporting year;</w:t>
      </w:r>
      <w:r w:rsidR="004A2B2A" w:rsidRPr="00947EB5">
        <w:t xml:space="preserve"> and</w:t>
      </w:r>
    </w:p>
    <w:p w:rsidR="00403A5D" w:rsidRPr="00947EB5" w:rsidRDefault="00403A5D" w:rsidP="00403A5D">
      <w:pPr>
        <w:pStyle w:val="paragraph"/>
      </w:pPr>
      <w:r w:rsidRPr="00947EB5">
        <w:tab/>
        <w:t>(</w:t>
      </w:r>
      <w:r w:rsidR="0061561E" w:rsidRPr="00947EB5">
        <w:t>e</w:t>
      </w:r>
      <w:r w:rsidRPr="00947EB5">
        <w:t>)</w:t>
      </w:r>
      <w:r w:rsidRPr="00947EB5">
        <w:tab/>
        <w:t xml:space="preserve">the quantity of the input or intermediate product can be expressed in a unit of measurement that complies with the </w:t>
      </w:r>
      <w:r w:rsidRPr="00947EB5">
        <w:rPr>
          <w:i/>
        </w:rPr>
        <w:t>National Measurement Act 1960</w:t>
      </w:r>
      <w:r w:rsidRPr="00947EB5">
        <w:t>; and</w:t>
      </w:r>
    </w:p>
    <w:p w:rsidR="00403A5D" w:rsidRPr="00947EB5" w:rsidRDefault="00403A5D" w:rsidP="00403A5D">
      <w:pPr>
        <w:pStyle w:val="paragraph"/>
      </w:pPr>
      <w:r w:rsidRPr="00947EB5">
        <w:tab/>
        <w:t>(</w:t>
      </w:r>
      <w:r w:rsidR="0061561E" w:rsidRPr="00947EB5">
        <w:t>f</w:t>
      </w:r>
      <w:r w:rsidRPr="00947EB5">
        <w:t>)</w:t>
      </w:r>
      <w:r w:rsidRPr="00947EB5">
        <w:tab/>
        <w:t>for a facility that is a petroleum refinery—the input or intermediate product is used as an input to a production process (whether or not it is also a fuel that produces energy at the facility); and</w:t>
      </w:r>
    </w:p>
    <w:p w:rsidR="00403A5D" w:rsidRPr="00947EB5" w:rsidRDefault="00403A5D" w:rsidP="00403A5D">
      <w:pPr>
        <w:pStyle w:val="paragraph"/>
      </w:pPr>
      <w:r w:rsidRPr="00947EB5">
        <w:tab/>
        <w:t>(</w:t>
      </w:r>
      <w:r w:rsidR="0061561E" w:rsidRPr="00947EB5">
        <w:t>g</w:t>
      </w:r>
      <w:r w:rsidRPr="00947EB5">
        <w:t>)</w:t>
      </w:r>
      <w:r w:rsidRPr="00947EB5">
        <w:tab/>
        <w:t>for a facility that is not a petroleum refinery—the input or intermediate product is not a fuel that produces energy at the facility.</w:t>
      </w:r>
    </w:p>
    <w:p w:rsidR="00E14E95" w:rsidRPr="00947EB5" w:rsidRDefault="003E0B95" w:rsidP="00E14E95">
      <w:pPr>
        <w:pStyle w:val="ActHead5"/>
      </w:pPr>
      <w:bookmarkStart w:id="25" w:name="_Toc427678459"/>
      <w:r w:rsidRPr="00947EB5">
        <w:rPr>
          <w:rStyle w:val="CharSectno"/>
        </w:rPr>
        <w:t>18</w:t>
      </w:r>
      <w:r w:rsidR="00E14E95" w:rsidRPr="00947EB5">
        <w:t xml:space="preserve">  Information to be included in application for declaration</w:t>
      </w:r>
      <w:bookmarkEnd w:id="25"/>
    </w:p>
    <w:p w:rsidR="00E14E95" w:rsidRPr="00947EB5" w:rsidRDefault="00502E23" w:rsidP="00E14E95">
      <w:pPr>
        <w:pStyle w:val="subsection"/>
      </w:pPr>
      <w:r w:rsidRPr="00947EB5">
        <w:tab/>
      </w:r>
      <w:r w:rsidRPr="00947EB5">
        <w:tab/>
      </w:r>
      <w:r w:rsidR="00E14E95" w:rsidRPr="00947EB5">
        <w:t>The application under section</w:t>
      </w:r>
      <w:r w:rsidR="00947EB5" w:rsidRPr="00947EB5">
        <w:t> </w:t>
      </w:r>
      <w:r w:rsidR="00E14E95" w:rsidRPr="00947EB5">
        <w:t>22 of the Act in relation to the project must include:</w:t>
      </w:r>
    </w:p>
    <w:p w:rsidR="00E14E95" w:rsidRPr="00947EB5" w:rsidRDefault="00E14E95" w:rsidP="00E14E95">
      <w:pPr>
        <w:pStyle w:val="paragraph"/>
      </w:pPr>
      <w:r w:rsidRPr="00947EB5">
        <w:tab/>
        <w:t>(a)</w:t>
      </w:r>
      <w:r w:rsidRPr="00947EB5">
        <w:tab/>
      </w:r>
      <w:r w:rsidR="00125590" w:rsidRPr="00947EB5">
        <w:t xml:space="preserve">a description of </w:t>
      </w:r>
      <w:r w:rsidRPr="00947EB5">
        <w:t>each facility to which the project relates; and</w:t>
      </w:r>
    </w:p>
    <w:p w:rsidR="00E14E95" w:rsidRPr="00947EB5" w:rsidRDefault="008766A9" w:rsidP="00E14E95">
      <w:pPr>
        <w:pStyle w:val="paragraph"/>
      </w:pPr>
      <w:r w:rsidRPr="00947EB5">
        <w:tab/>
        <w:t>(b</w:t>
      </w:r>
      <w:r w:rsidR="00E14E95" w:rsidRPr="00947EB5">
        <w:t>)</w:t>
      </w:r>
      <w:r w:rsidR="00E14E95" w:rsidRPr="00947EB5">
        <w:tab/>
      </w:r>
      <w:r w:rsidR="00125590" w:rsidRPr="00947EB5">
        <w:t xml:space="preserve">a description of </w:t>
      </w:r>
      <w:r w:rsidR="00E14E95" w:rsidRPr="00947EB5">
        <w:t>each production variable for each facility to which the project relates, including details of the following:</w:t>
      </w:r>
    </w:p>
    <w:p w:rsidR="00E14E95" w:rsidRPr="00947EB5" w:rsidRDefault="00E14E95" w:rsidP="00E14E95">
      <w:pPr>
        <w:pStyle w:val="paragraphsub"/>
      </w:pPr>
      <w:r w:rsidRPr="00947EB5">
        <w:tab/>
        <w:t>(i)</w:t>
      </w:r>
      <w:r w:rsidRPr="00947EB5">
        <w:tab/>
        <w:t>if the production variable is an output variable</w:t>
      </w:r>
      <w:r w:rsidR="00330A78" w:rsidRPr="00947EB5">
        <w:t xml:space="preserve"> (other than an output variable that</w:t>
      </w:r>
      <w:r w:rsidR="004C6217" w:rsidRPr="00947EB5">
        <w:t xml:space="preserve"> is electricity, heat</w:t>
      </w:r>
      <w:r w:rsidR="00E0418E" w:rsidRPr="00947EB5">
        <w:t>, cooling</w:t>
      </w:r>
      <w:r w:rsidR="004C6217" w:rsidRPr="00947EB5">
        <w:t xml:space="preserve"> or</w:t>
      </w:r>
      <w:r w:rsidR="00330A78" w:rsidRPr="00947EB5">
        <w:t xml:space="preserve"> a multi</w:t>
      </w:r>
      <w:r w:rsidR="00947EB5">
        <w:noBreakHyphen/>
      </w:r>
      <w:r w:rsidR="00330A78" w:rsidRPr="00947EB5">
        <w:t>component, elaborately transformed product)</w:t>
      </w:r>
      <w:r w:rsidRPr="00947EB5">
        <w:t>—the key substance of value in the output variable;</w:t>
      </w:r>
    </w:p>
    <w:p w:rsidR="00E14E95" w:rsidRPr="00947EB5" w:rsidRDefault="00E14E95" w:rsidP="00E14E95">
      <w:pPr>
        <w:pStyle w:val="paragraphsub"/>
      </w:pPr>
      <w:r w:rsidRPr="00947EB5">
        <w:tab/>
        <w:t>(ii)</w:t>
      </w:r>
      <w:r w:rsidRPr="00947EB5">
        <w:tab/>
        <w:t>if the production variable is an input or intermediate product—the key substance of value in the input or inter</w:t>
      </w:r>
      <w:r w:rsidR="00125590" w:rsidRPr="00947EB5">
        <w:t>mediate product; and</w:t>
      </w:r>
    </w:p>
    <w:p w:rsidR="00125590" w:rsidRPr="00947EB5" w:rsidRDefault="008766A9" w:rsidP="00125590">
      <w:pPr>
        <w:pStyle w:val="paragraph"/>
      </w:pPr>
      <w:r w:rsidRPr="00947EB5">
        <w:tab/>
        <w:t>(c</w:t>
      </w:r>
      <w:r w:rsidR="00125590" w:rsidRPr="00947EB5">
        <w:t>)</w:t>
      </w:r>
      <w:r w:rsidR="00125590" w:rsidRPr="00947EB5">
        <w:tab/>
        <w:t>information that shows that each production variable has been chosen in accordance with section</w:t>
      </w:r>
      <w:r w:rsidR="00947EB5" w:rsidRPr="00947EB5">
        <w:t> </w:t>
      </w:r>
      <w:r w:rsidR="003E0B95" w:rsidRPr="00947EB5">
        <w:t>16</w:t>
      </w:r>
      <w:r w:rsidR="00492A07" w:rsidRPr="00947EB5">
        <w:t xml:space="preserve"> or 17</w:t>
      </w:r>
      <w:r w:rsidR="00C14DA8" w:rsidRPr="00947EB5">
        <w:t>; and</w:t>
      </w:r>
    </w:p>
    <w:p w:rsidR="00941599" w:rsidRPr="00947EB5" w:rsidRDefault="00941599" w:rsidP="00941599">
      <w:pPr>
        <w:pStyle w:val="paragraph"/>
      </w:pPr>
      <w:r w:rsidRPr="00947EB5">
        <w:lastRenderedPageBreak/>
        <w:tab/>
        <w:t>(d)</w:t>
      </w:r>
      <w:r w:rsidRPr="00947EB5">
        <w:tab/>
        <w:t xml:space="preserve">if biomass will be, or is likely to be, used </w:t>
      </w:r>
      <w:r w:rsidR="0080774C" w:rsidRPr="00947EB5">
        <w:t xml:space="preserve">to produce energy </w:t>
      </w:r>
      <w:r w:rsidRPr="00947EB5">
        <w:t xml:space="preserve">at the facility—a </w:t>
      </w:r>
      <w:r w:rsidR="00F92695" w:rsidRPr="00947EB5">
        <w:t>declaration</w:t>
      </w:r>
      <w:r w:rsidR="00AC6D21" w:rsidRPr="00947EB5">
        <w:t xml:space="preserve"> that</w:t>
      </w:r>
      <w:r w:rsidRPr="00947EB5">
        <w:t xml:space="preserve"> the biomass </w:t>
      </w:r>
      <w:r w:rsidR="00AC6D21" w:rsidRPr="00947EB5">
        <w:t xml:space="preserve">is an </w:t>
      </w:r>
      <w:r w:rsidRPr="00947EB5">
        <w:t>eligible renewable energy source; and</w:t>
      </w:r>
    </w:p>
    <w:p w:rsidR="00A07C93" w:rsidRPr="00947EB5" w:rsidRDefault="00A07C93" w:rsidP="00A07C93">
      <w:pPr>
        <w:pStyle w:val="paragraph"/>
      </w:pPr>
      <w:r w:rsidRPr="00947EB5">
        <w:tab/>
        <w:t>(e)</w:t>
      </w:r>
      <w:r w:rsidRPr="00947EB5">
        <w:tab/>
        <w:t>if the facility will, or is likely to, import</w:t>
      </w:r>
      <w:r w:rsidR="003A0253" w:rsidRPr="00947EB5">
        <w:t xml:space="preserve"> off</w:t>
      </w:r>
      <w:r w:rsidR="00947EB5">
        <w:noBreakHyphen/>
      </w:r>
      <w:r w:rsidR="003A0253" w:rsidRPr="00947EB5">
        <w:t>grid</w:t>
      </w:r>
      <w:r w:rsidRPr="00947EB5">
        <w:t xml:space="preserve"> electricity</w:t>
      </w:r>
      <w:r w:rsidR="00D85B6E" w:rsidRPr="00947EB5">
        <w:t>,</w:t>
      </w:r>
      <w:r w:rsidR="009537BB" w:rsidRPr="00947EB5">
        <w:t xml:space="preserve"> or</w:t>
      </w:r>
      <w:r w:rsidR="00D85B6E" w:rsidRPr="00947EB5">
        <w:t xml:space="preserve"> heat or cooling</w:t>
      </w:r>
      <w:r w:rsidR="009537BB" w:rsidRPr="00947EB5">
        <w:t>,</w:t>
      </w:r>
      <w:r w:rsidRPr="00947EB5">
        <w:t xml:space="preserve"> generated from biomass—</w:t>
      </w:r>
      <w:r w:rsidR="00AC6D21" w:rsidRPr="00947EB5">
        <w:t xml:space="preserve">a </w:t>
      </w:r>
      <w:r w:rsidR="00F92695" w:rsidRPr="00947EB5">
        <w:t>declaration</w:t>
      </w:r>
      <w:r w:rsidR="00AC6D21" w:rsidRPr="00947EB5">
        <w:t xml:space="preserve"> that the biomass is an eligible renewable energy source</w:t>
      </w:r>
      <w:r w:rsidRPr="00947EB5">
        <w:t>; and</w:t>
      </w:r>
    </w:p>
    <w:p w:rsidR="00C85934" w:rsidRPr="00947EB5" w:rsidRDefault="00C14DA8" w:rsidP="00C85934">
      <w:pPr>
        <w:pStyle w:val="paragraph"/>
      </w:pPr>
      <w:r w:rsidRPr="00947EB5">
        <w:tab/>
        <w:t>(</w:t>
      </w:r>
      <w:r w:rsidR="00A07C93" w:rsidRPr="00947EB5">
        <w:t>f</w:t>
      </w:r>
      <w:r w:rsidRPr="00947EB5">
        <w:t>)</w:t>
      </w:r>
      <w:r w:rsidRPr="00947EB5">
        <w:tab/>
      </w:r>
      <w:r w:rsidR="00100DEA" w:rsidRPr="00947EB5">
        <w:t xml:space="preserve">a </w:t>
      </w:r>
      <w:r w:rsidR="0041236E" w:rsidRPr="00947EB5">
        <w:t>statement</w:t>
      </w:r>
      <w:r w:rsidR="00100DEA" w:rsidRPr="00947EB5">
        <w:t xml:space="preserve"> of activity intent</w:t>
      </w:r>
      <w:r w:rsidR="0013078B" w:rsidRPr="00947EB5">
        <w:t xml:space="preserve"> </w:t>
      </w:r>
      <w:r w:rsidR="00502E23" w:rsidRPr="00947EB5">
        <w:t>for each facility to which the project relates</w:t>
      </w:r>
      <w:r w:rsidR="0013078B" w:rsidRPr="00947EB5">
        <w:t xml:space="preserve">, </w:t>
      </w:r>
      <w:r w:rsidR="00C85934" w:rsidRPr="00947EB5">
        <w:t xml:space="preserve">that is </w:t>
      </w:r>
      <w:r w:rsidR="0013078B" w:rsidRPr="00947EB5">
        <w:t>signed by the chief financial officer, or another officer, of the person</w:t>
      </w:r>
      <w:r w:rsidR="00C85934" w:rsidRPr="00947EB5">
        <w:t xml:space="preserve"> that has operational control over</w:t>
      </w:r>
      <w:r w:rsidR="0013078B" w:rsidRPr="00947EB5">
        <w:t xml:space="preserve"> the facility</w:t>
      </w:r>
      <w:r w:rsidR="00C85934" w:rsidRPr="00947EB5">
        <w:t>.</w:t>
      </w:r>
    </w:p>
    <w:p w:rsidR="00833904" w:rsidRPr="00947EB5" w:rsidRDefault="00502E23" w:rsidP="00312177">
      <w:pPr>
        <w:pStyle w:val="notetext"/>
      </w:pPr>
      <w:r w:rsidRPr="00947EB5">
        <w:t>Note:</w:t>
      </w:r>
      <w:r w:rsidRPr="00947EB5">
        <w:tab/>
      </w:r>
      <w:r w:rsidR="00C33D89" w:rsidRPr="00947EB5">
        <w:t xml:space="preserve">If </w:t>
      </w:r>
      <w:r w:rsidR="0013078B" w:rsidRPr="00947EB5">
        <w:t>the</w:t>
      </w:r>
      <w:r w:rsidR="00E273F8" w:rsidRPr="00947EB5">
        <w:t xml:space="preserve"> </w:t>
      </w:r>
      <w:r w:rsidR="00C33D89" w:rsidRPr="00947EB5">
        <w:t xml:space="preserve">statement </w:t>
      </w:r>
      <w:r w:rsidR="00100DEA" w:rsidRPr="00947EB5">
        <w:t>of activity intent</w:t>
      </w:r>
      <w:r w:rsidR="00AD5C63" w:rsidRPr="00947EB5">
        <w:t xml:space="preserve"> </w:t>
      </w:r>
      <w:r w:rsidR="0013078B" w:rsidRPr="00947EB5">
        <w:t>for a facility is not signed by the chief financial officer of the person that has operational control over the facility</w:t>
      </w:r>
      <w:r w:rsidR="00C33D89" w:rsidRPr="00947EB5">
        <w:t xml:space="preserve">, the total facility abatement for the facility </w:t>
      </w:r>
      <w:r w:rsidR="0070701B" w:rsidRPr="00947EB5">
        <w:t xml:space="preserve">for an NGER reporting year </w:t>
      </w:r>
      <w:r w:rsidR="0041236E" w:rsidRPr="00947EB5">
        <w:t>may</w:t>
      </w:r>
      <w:r w:rsidRPr="00947EB5">
        <w:t xml:space="preserve"> be capped in certain circumstances (see </w:t>
      </w:r>
      <w:r w:rsidR="00BF6335" w:rsidRPr="00947EB5">
        <w:t>subsection</w:t>
      </w:r>
      <w:r w:rsidR="00947EB5" w:rsidRPr="00947EB5">
        <w:t> </w:t>
      </w:r>
      <w:r w:rsidR="003E0B95" w:rsidRPr="00947EB5">
        <w:t>26</w:t>
      </w:r>
      <w:r w:rsidR="00BF6335" w:rsidRPr="00947EB5">
        <w:t>(2)</w:t>
      </w:r>
      <w:r w:rsidRPr="00947EB5">
        <w:t>).</w:t>
      </w:r>
    </w:p>
    <w:p w:rsidR="00C3436B" w:rsidRPr="00947EB5" w:rsidRDefault="00C3436B" w:rsidP="00C3436B">
      <w:pPr>
        <w:pStyle w:val="ActHead3"/>
        <w:pageBreakBefore/>
      </w:pPr>
      <w:bookmarkStart w:id="26" w:name="_Toc427678460"/>
      <w:r w:rsidRPr="00947EB5">
        <w:rPr>
          <w:rStyle w:val="CharDivNo"/>
        </w:rPr>
        <w:lastRenderedPageBreak/>
        <w:t>Division</w:t>
      </w:r>
      <w:r w:rsidR="00947EB5" w:rsidRPr="00947EB5">
        <w:rPr>
          <w:rStyle w:val="CharDivNo"/>
        </w:rPr>
        <w:t> </w:t>
      </w:r>
      <w:r w:rsidRPr="00947EB5">
        <w:rPr>
          <w:rStyle w:val="CharDivNo"/>
        </w:rPr>
        <w:t>2</w:t>
      </w:r>
      <w:r w:rsidRPr="00947EB5">
        <w:t>—</w:t>
      </w:r>
      <w:r w:rsidRPr="00947EB5">
        <w:rPr>
          <w:rStyle w:val="CharDivText"/>
        </w:rPr>
        <w:t>Additionality requirements</w:t>
      </w:r>
      <w:bookmarkEnd w:id="26"/>
    </w:p>
    <w:p w:rsidR="00E06BC1" w:rsidRPr="00947EB5" w:rsidRDefault="003E0B95" w:rsidP="00E06BC1">
      <w:pPr>
        <w:pStyle w:val="ActHead5"/>
      </w:pPr>
      <w:bookmarkStart w:id="27" w:name="_Toc427678461"/>
      <w:r w:rsidRPr="00947EB5">
        <w:rPr>
          <w:rStyle w:val="CharSectno"/>
        </w:rPr>
        <w:t>19</w:t>
      </w:r>
      <w:r w:rsidR="00E06BC1" w:rsidRPr="00947EB5">
        <w:t xml:space="preserve">  Requirement in lieu of newness requirement</w:t>
      </w:r>
      <w:bookmarkEnd w:id="27"/>
    </w:p>
    <w:p w:rsidR="00E06BC1" w:rsidRPr="00947EB5" w:rsidRDefault="00E06BC1" w:rsidP="00E06BC1">
      <w:pPr>
        <w:pStyle w:val="subsection"/>
      </w:pPr>
      <w:r w:rsidRPr="00947EB5">
        <w:tab/>
        <w:t>(1)</w:t>
      </w:r>
      <w:r w:rsidRPr="00947EB5">
        <w:tab/>
        <w:t>For subparagraph</w:t>
      </w:r>
      <w:r w:rsidR="00947EB5" w:rsidRPr="00947EB5">
        <w:t> </w:t>
      </w:r>
      <w:r w:rsidRPr="00947EB5">
        <w:t xml:space="preserve">27(4A)(a)(ii) of the Act, the substitute newness requirement is in lieu of the newness requirement for a </w:t>
      </w:r>
      <w:r w:rsidR="00B1271A" w:rsidRPr="00947EB5">
        <w:t>facilities</w:t>
      </w:r>
      <w:r w:rsidRPr="00947EB5">
        <w:t xml:space="preserve"> project.</w:t>
      </w:r>
    </w:p>
    <w:p w:rsidR="00E06BC1" w:rsidRPr="00947EB5" w:rsidRDefault="00E06BC1" w:rsidP="00E06BC1">
      <w:pPr>
        <w:pStyle w:val="subsection"/>
      </w:pPr>
      <w:r w:rsidRPr="00947EB5">
        <w:tab/>
        <w:t>(2)</w:t>
      </w:r>
      <w:r w:rsidRPr="00947EB5">
        <w:tab/>
        <w:t xml:space="preserve">The project meets the </w:t>
      </w:r>
      <w:r w:rsidRPr="00947EB5">
        <w:rPr>
          <w:b/>
          <w:i/>
        </w:rPr>
        <w:t>substitute newness requirement</w:t>
      </w:r>
      <w:r w:rsidRPr="00947EB5">
        <w:t xml:space="preserve"> if it has not begun to be implemented.</w:t>
      </w:r>
    </w:p>
    <w:p w:rsidR="00E06BC1" w:rsidRPr="00947EB5" w:rsidRDefault="00E06BC1" w:rsidP="00E06BC1">
      <w:pPr>
        <w:pStyle w:val="subsection"/>
      </w:pPr>
      <w:r w:rsidRPr="00947EB5">
        <w:tab/>
        <w:t>(3)</w:t>
      </w:r>
      <w:r w:rsidRPr="00947EB5">
        <w:tab/>
        <w:t xml:space="preserve">The project also meets the </w:t>
      </w:r>
      <w:r w:rsidRPr="00947EB5">
        <w:rPr>
          <w:b/>
          <w:i/>
        </w:rPr>
        <w:t>substitute newness requirement</w:t>
      </w:r>
      <w:r w:rsidRPr="00947EB5">
        <w:t xml:space="preserve"> if:</w:t>
      </w:r>
    </w:p>
    <w:p w:rsidR="00E06BC1" w:rsidRPr="00947EB5" w:rsidRDefault="00E06BC1" w:rsidP="00E06BC1">
      <w:pPr>
        <w:pStyle w:val="paragraph"/>
      </w:pPr>
      <w:r w:rsidRPr="00947EB5">
        <w:tab/>
        <w:t>(a)</w:t>
      </w:r>
      <w:r w:rsidRPr="00947EB5">
        <w:tab/>
        <w:t>the project proponent or project proponents for the project:</w:t>
      </w:r>
    </w:p>
    <w:p w:rsidR="00E06BC1" w:rsidRPr="00947EB5" w:rsidRDefault="00E06BC1" w:rsidP="00E06BC1">
      <w:pPr>
        <w:pStyle w:val="paragraphsub"/>
      </w:pPr>
      <w:r w:rsidRPr="00947EB5">
        <w:tab/>
        <w:t>(i)</w:t>
      </w:r>
      <w:r w:rsidRPr="00947EB5">
        <w:tab/>
        <w:t>gave the Regulator a written notice of intention to make an application in relation to the project that satisfied:</w:t>
      </w:r>
    </w:p>
    <w:p w:rsidR="00E06BC1" w:rsidRPr="00947EB5" w:rsidRDefault="00E06BC1" w:rsidP="00E06BC1">
      <w:pPr>
        <w:pStyle w:val="paragraphsub-sub"/>
      </w:pPr>
      <w:r w:rsidRPr="00947EB5">
        <w:tab/>
        <w:t>(A)</w:t>
      </w:r>
      <w:r w:rsidRPr="00947EB5">
        <w:tab/>
      </w:r>
      <w:r w:rsidR="00947EB5" w:rsidRPr="00947EB5">
        <w:t>paragraphs (</w:t>
      </w:r>
      <w:r w:rsidRPr="00947EB5">
        <w:t>1)(a) to (d) of item</w:t>
      </w:r>
      <w:r w:rsidR="00947EB5" w:rsidRPr="00947EB5">
        <w:t> </w:t>
      </w:r>
      <w:r w:rsidRPr="00947EB5">
        <w:t>388B of Schedule</w:t>
      </w:r>
      <w:r w:rsidR="00947EB5" w:rsidRPr="00947EB5">
        <w:t> </w:t>
      </w:r>
      <w:r w:rsidRPr="00947EB5">
        <w:t>1 to the amendment Act; or</w:t>
      </w:r>
    </w:p>
    <w:p w:rsidR="00E06BC1" w:rsidRPr="00947EB5" w:rsidRDefault="00E06BC1" w:rsidP="00E06BC1">
      <w:pPr>
        <w:pStyle w:val="paragraphsub-sub"/>
      </w:pPr>
      <w:r w:rsidRPr="00947EB5">
        <w:tab/>
        <w:t>(B)</w:t>
      </w:r>
      <w:r w:rsidRPr="00947EB5">
        <w:tab/>
      </w:r>
      <w:r w:rsidR="00947EB5" w:rsidRPr="00947EB5">
        <w:t>paragraphs (</w:t>
      </w:r>
      <w:r w:rsidRPr="00947EB5">
        <w:t>1)(a) to (d) of item</w:t>
      </w:r>
      <w:r w:rsidR="00947EB5" w:rsidRPr="00947EB5">
        <w:t> </w:t>
      </w:r>
      <w:r w:rsidRPr="00947EB5">
        <w:t>388C of that Schedule; and</w:t>
      </w:r>
    </w:p>
    <w:p w:rsidR="00E06BC1" w:rsidRPr="00947EB5" w:rsidRDefault="00E06BC1" w:rsidP="00E06BC1">
      <w:pPr>
        <w:pStyle w:val="paragraphsub"/>
      </w:pPr>
      <w:r w:rsidRPr="00947EB5">
        <w:tab/>
        <w:t>(ii)</w:t>
      </w:r>
      <w:r w:rsidRPr="00947EB5">
        <w:tab/>
        <w:t>made the application under section</w:t>
      </w:r>
      <w:r w:rsidR="00947EB5" w:rsidRPr="00947EB5">
        <w:t> </w:t>
      </w:r>
      <w:r w:rsidRPr="00947EB5">
        <w:t>22 of the Act, or were taken to have done so under the Act, before 1</w:t>
      </w:r>
      <w:r w:rsidR="00947EB5" w:rsidRPr="00947EB5">
        <w:t> </w:t>
      </w:r>
      <w:r w:rsidRPr="00947EB5">
        <w:t>July 2016; and</w:t>
      </w:r>
    </w:p>
    <w:p w:rsidR="00E06BC1" w:rsidRPr="00947EB5" w:rsidRDefault="00E06BC1" w:rsidP="00E06BC1">
      <w:pPr>
        <w:pStyle w:val="paragraph"/>
        <w:rPr>
          <w:rFonts w:eastAsiaTheme="minorHAnsi"/>
        </w:rPr>
      </w:pPr>
      <w:r w:rsidRPr="00947EB5">
        <w:tab/>
        <w:t>(b)</w:t>
      </w:r>
      <w:r w:rsidRPr="00947EB5">
        <w:tab/>
        <w:t>the project had not begun to be implemented at the intention notice time.</w:t>
      </w:r>
    </w:p>
    <w:p w:rsidR="00E06BC1" w:rsidRPr="00947EB5" w:rsidRDefault="00E06BC1" w:rsidP="00E06BC1">
      <w:pPr>
        <w:pStyle w:val="subsection"/>
      </w:pPr>
      <w:r w:rsidRPr="00947EB5">
        <w:tab/>
        <w:t>(4)</w:t>
      </w:r>
      <w:r w:rsidRPr="00947EB5">
        <w:tab/>
        <w:t>A determination as to whether a project has begun to be implemented at a particular time is to be done as if for the purposes of subparagraph</w:t>
      </w:r>
      <w:r w:rsidR="00947EB5" w:rsidRPr="00947EB5">
        <w:t> </w:t>
      </w:r>
      <w:r w:rsidRPr="00947EB5">
        <w:t>27(4A)(a)(i) of the Act (so that subsections</w:t>
      </w:r>
      <w:r w:rsidR="00947EB5" w:rsidRPr="00947EB5">
        <w:t> </w:t>
      </w:r>
      <w:r w:rsidRPr="00947EB5">
        <w:t>27(4B) to (4E) of the Act apply).</w:t>
      </w:r>
    </w:p>
    <w:p w:rsidR="00E06BC1" w:rsidRPr="00947EB5" w:rsidRDefault="00E06BC1" w:rsidP="00E06BC1">
      <w:pPr>
        <w:pStyle w:val="subsection"/>
        <w:rPr>
          <w:rFonts w:eastAsiaTheme="minorHAnsi"/>
        </w:rPr>
      </w:pPr>
      <w:r w:rsidRPr="00947EB5">
        <w:tab/>
        <w:t>(5)</w:t>
      </w:r>
      <w:r w:rsidRPr="00947EB5">
        <w:tab/>
        <w:t>In this section:</w:t>
      </w:r>
    </w:p>
    <w:p w:rsidR="00E06BC1" w:rsidRPr="00947EB5" w:rsidRDefault="00E06BC1" w:rsidP="00E06BC1">
      <w:pPr>
        <w:pStyle w:val="Definition"/>
      </w:pPr>
      <w:r w:rsidRPr="00947EB5">
        <w:rPr>
          <w:b/>
          <w:i/>
        </w:rPr>
        <w:t>amendment Act</w:t>
      </w:r>
      <w:r w:rsidRPr="00947EB5">
        <w:t xml:space="preserve"> means the </w:t>
      </w:r>
      <w:r w:rsidRPr="00947EB5">
        <w:rPr>
          <w:i/>
        </w:rPr>
        <w:t>Carbon Farming Initiative Amendment Act 2014</w:t>
      </w:r>
      <w:r w:rsidRPr="00947EB5">
        <w:t>.</w:t>
      </w:r>
    </w:p>
    <w:p w:rsidR="00E06BC1" w:rsidRPr="00947EB5" w:rsidRDefault="00E06BC1" w:rsidP="00E06BC1">
      <w:pPr>
        <w:pStyle w:val="Definition"/>
      </w:pPr>
      <w:r w:rsidRPr="00947EB5">
        <w:rPr>
          <w:b/>
          <w:bCs/>
          <w:i/>
          <w:iCs/>
        </w:rPr>
        <w:t xml:space="preserve">intention notice time </w:t>
      </w:r>
      <w:r w:rsidRPr="00947EB5">
        <w:t>has the same meaning as in item</w:t>
      </w:r>
      <w:r w:rsidR="00947EB5" w:rsidRPr="00947EB5">
        <w:t> </w:t>
      </w:r>
      <w:r w:rsidRPr="00947EB5">
        <w:t>388B or 388C of Schedule</w:t>
      </w:r>
      <w:r w:rsidR="00947EB5" w:rsidRPr="00947EB5">
        <w:t> </w:t>
      </w:r>
      <w:r w:rsidRPr="00947EB5">
        <w:t>1 to the amendment Act, as appropriate.</w:t>
      </w:r>
    </w:p>
    <w:p w:rsidR="004C6217" w:rsidRPr="00947EB5" w:rsidRDefault="00E06BC1" w:rsidP="00EA0697">
      <w:pPr>
        <w:pStyle w:val="notetext"/>
      </w:pPr>
      <w:r w:rsidRPr="00947EB5">
        <w:t>Note:</w:t>
      </w:r>
      <w:r w:rsidRPr="00947EB5">
        <w:tab/>
        <w:t xml:space="preserve">Transitional provisions in the </w:t>
      </w:r>
      <w:r w:rsidRPr="00947EB5">
        <w:rPr>
          <w:i/>
        </w:rPr>
        <w:t>Carbon Farming Initiative Amendment Act 2014</w:t>
      </w:r>
      <w:r w:rsidRPr="00947EB5">
        <w:t xml:space="preserve"> allowed prospective proponents who gave notice of their intentions before the date of Proclamation of that Act to have the newness of their projects assessed as at the time of their notice, provided that they made the section</w:t>
      </w:r>
      <w:r w:rsidR="00947EB5" w:rsidRPr="00947EB5">
        <w:t> </w:t>
      </w:r>
      <w:r w:rsidRPr="00947EB5">
        <w:t>22 application before 1</w:t>
      </w:r>
      <w:r w:rsidR="00947EB5" w:rsidRPr="00947EB5">
        <w:t> </w:t>
      </w:r>
      <w:r w:rsidRPr="00947EB5">
        <w:t>July</w:t>
      </w:r>
      <w:r w:rsidR="00F05A34" w:rsidRPr="00947EB5">
        <w:t xml:space="preserve"> </w:t>
      </w:r>
      <w:r w:rsidRPr="00947EB5">
        <w:t>2015. The effect of this section is to extend this deadline to 1</w:t>
      </w:r>
      <w:r w:rsidR="00947EB5" w:rsidRPr="00947EB5">
        <w:t> </w:t>
      </w:r>
      <w:r w:rsidRPr="00947EB5">
        <w:t>July</w:t>
      </w:r>
      <w:r w:rsidR="00F05A34" w:rsidRPr="00947EB5">
        <w:t xml:space="preserve"> </w:t>
      </w:r>
      <w:r w:rsidRPr="00947EB5">
        <w:t>2016 for this determination.</w:t>
      </w:r>
    </w:p>
    <w:p w:rsidR="002E3FD8" w:rsidRPr="00947EB5" w:rsidRDefault="002E3FD8" w:rsidP="002E3FD8">
      <w:pPr>
        <w:pStyle w:val="ActHead2"/>
        <w:pageBreakBefore/>
      </w:pPr>
      <w:bookmarkStart w:id="28" w:name="_Toc427678462"/>
      <w:r w:rsidRPr="00947EB5">
        <w:rPr>
          <w:rStyle w:val="CharPartNo"/>
        </w:rPr>
        <w:lastRenderedPageBreak/>
        <w:t>Part</w:t>
      </w:r>
      <w:r w:rsidR="00947EB5" w:rsidRPr="00947EB5">
        <w:rPr>
          <w:rStyle w:val="CharPartNo"/>
        </w:rPr>
        <w:t> </w:t>
      </w:r>
      <w:r w:rsidRPr="00947EB5">
        <w:rPr>
          <w:rStyle w:val="CharPartNo"/>
        </w:rPr>
        <w:t>4</w:t>
      </w:r>
      <w:r w:rsidRPr="00947EB5">
        <w:t>—</w:t>
      </w:r>
      <w:r w:rsidRPr="00947EB5">
        <w:rPr>
          <w:rStyle w:val="CharPartText"/>
        </w:rPr>
        <w:t>Net abatement amount</w:t>
      </w:r>
      <w:bookmarkEnd w:id="28"/>
    </w:p>
    <w:p w:rsidR="002E3FD8" w:rsidRPr="00947EB5" w:rsidRDefault="002E3FD8" w:rsidP="002E3FD8">
      <w:pPr>
        <w:pStyle w:val="ActHead3"/>
      </w:pPr>
      <w:bookmarkStart w:id="29" w:name="_Toc427678463"/>
      <w:r w:rsidRPr="00947EB5">
        <w:rPr>
          <w:rStyle w:val="CharDivNo"/>
        </w:rPr>
        <w:t>Division</w:t>
      </w:r>
      <w:r w:rsidR="00947EB5" w:rsidRPr="00947EB5">
        <w:rPr>
          <w:rStyle w:val="CharDivNo"/>
        </w:rPr>
        <w:t> </w:t>
      </w:r>
      <w:r w:rsidRPr="00947EB5">
        <w:rPr>
          <w:rStyle w:val="CharDivNo"/>
        </w:rPr>
        <w:t>1</w:t>
      </w:r>
      <w:r w:rsidRPr="00947EB5">
        <w:t>—</w:t>
      </w:r>
      <w:r w:rsidRPr="00947EB5">
        <w:rPr>
          <w:rStyle w:val="CharDivText"/>
        </w:rPr>
        <w:t>Preliminary</w:t>
      </w:r>
      <w:bookmarkEnd w:id="29"/>
    </w:p>
    <w:p w:rsidR="002E3FD8" w:rsidRPr="00947EB5" w:rsidRDefault="003E0B95" w:rsidP="002E3FD8">
      <w:pPr>
        <w:pStyle w:val="ActHead5"/>
      </w:pPr>
      <w:bookmarkStart w:id="30" w:name="_Toc427678464"/>
      <w:r w:rsidRPr="00947EB5">
        <w:rPr>
          <w:rStyle w:val="CharSectno"/>
        </w:rPr>
        <w:t>20</w:t>
      </w:r>
      <w:r w:rsidR="002E3FD8" w:rsidRPr="00947EB5">
        <w:t xml:space="preserve">  Operation of this Part</w:t>
      </w:r>
      <w:bookmarkEnd w:id="30"/>
    </w:p>
    <w:p w:rsidR="002E3FD8" w:rsidRPr="00947EB5" w:rsidRDefault="002E3FD8" w:rsidP="002E3FD8">
      <w:pPr>
        <w:pStyle w:val="subsection"/>
      </w:pPr>
      <w:r w:rsidRPr="00947EB5">
        <w:tab/>
      </w:r>
      <w:r w:rsidRPr="00947EB5">
        <w:tab/>
        <w:t>For paragraph</w:t>
      </w:r>
      <w:r w:rsidR="00947EB5" w:rsidRPr="00947EB5">
        <w:t> </w:t>
      </w:r>
      <w:r w:rsidRPr="00947EB5">
        <w:t>106(1)(c) of the Act, this Part specifies the method for working out the carbon dioxide equivalent net abatement amount for a reporting period for a facilities project that is an eligible offsets project.</w:t>
      </w:r>
    </w:p>
    <w:p w:rsidR="002E3FD8" w:rsidRPr="00947EB5" w:rsidRDefault="00D671E6" w:rsidP="002E3FD8">
      <w:pPr>
        <w:pStyle w:val="ActHead3"/>
        <w:pageBreakBefore/>
      </w:pPr>
      <w:bookmarkStart w:id="31" w:name="_Toc427678465"/>
      <w:r w:rsidRPr="00947EB5">
        <w:rPr>
          <w:rStyle w:val="CharDivNo"/>
        </w:rPr>
        <w:lastRenderedPageBreak/>
        <w:t>Division</w:t>
      </w:r>
      <w:r w:rsidR="00947EB5" w:rsidRPr="00947EB5">
        <w:rPr>
          <w:rStyle w:val="CharDivNo"/>
        </w:rPr>
        <w:t> </w:t>
      </w:r>
      <w:r w:rsidRPr="00947EB5">
        <w:rPr>
          <w:rStyle w:val="CharDivNo"/>
        </w:rPr>
        <w:t>2</w:t>
      </w:r>
      <w:r w:rsidR="002E3FD8" w:rsidRPr="00947EB5">
        <w:t>—</w:t>
      </w:r>
      <w:r w:rsidR="002E3FD8" w:rsidRPr="00947EB5">
        <w:rPr>
          <w:rStyle w:val="CharDivText"/>
        </w:rPr>
        <w:t>Method for calculating net abatement amount</w:t>
      </w:r>
      <w:bookmarkEnd w:id="31"/>
    </w:p>
    <w:p w:rsidR="002E3FD8" w:rsidRPr="00947EB5" w:rsidRDefault="003E0B95" w:rsidP="001E3E66">
      <w:pPr>
        <w:pStyle w:val="ActHead5"/>
      </w:pPr>
      <w:bookmarkStart w:id="32" w:name="_Toc427678466"/>
      <w:r w:rsidRPr="00947EB5">
        <w:rPr>
          <w:rStyle w:val="CharSectno"/>
        </w:rPr>
        <w:t>21</w:t>
      </w:r>
      <w:r w:rsidR="001E3E66" w:rsidRPr="00947EB5">
        <w:t xml:space="preserve">  Carbon dioxide equivalent net abatement amount</w:t>
      </w:r>
      <w:bookmarkEnd w:id="32"/>
    </w:p>
    <w:p w:rsidR="00D671E6" w:rsidRPr="00947EB5" w:rsidRDefault="004F73C7" w:rsidP="00D671E6">
      <w:pPr>
        <w:pStyle w:val="subsection"/>
      </w:pPr>
      <w:r w:rsidRPr="00947EB5">
        <w:tab/>
      </w:r>
      <w:r w:rsidRPr="00947EB5">
        <w:tab/>
        <w:t>T</w:t>
      </w:r>
      <w:r w:rsidR="00D671E6" w:rsidRPr="00947EB5">
        <w:t xml:space="preserve">he carbon dioxide equivalent net abatement amount for a reporting period is worked out by adding together the </w:t>
      </w:r>
      <w:r w:rsidRPr="00947EB5">
        <w:t xml:space="preserve">project </w:t>
      </w:r>
      <w:r w:rsidR="007D74B5" w:rsidRPr="00947EB5">
        <w:t>abatement</w:t>
      </w:r>
      <w:r w:rsidR="00D671E6" w:rsidRPr="00947EB5">
        <w:t xml:space="preserve"> for each NGER reportin</w:t>
      </w:r>
      <w:r w:rsidRPr="00947EB5">
        <w:t xml:space="preserve">g year </w:t>
      </w:r>
      <w:r w:rsidR="00265E60" w:rsidRPr="00947EB5">
        <w:t>that ends during</w:t>
      </w:r>
      <w:r w:rsidRPr="00947EB5">
        <w:t xml:space="preserve"> the reporting period.</w:t>
      </w:r>
    </w:p>
    <w:p w:rsidR="005B4EE4" w:rsidRPr="00947EB5" w:rsidRDefault="003E0B95" w:rsidP="005B4EE4">
      <w:pPr>
        <w:pStyle w:val="ActHead5"/>
      </w:pPr>
      <w:bookmarkStart w:id="33" w:name="_Toc427678467"/>
      <w:r w:rsidRPr="00947EB5">
        <w:rPr>
          <w:rStyle w:val="CharSectno"/>
        </w:rPr>
        <w:t>22</w:t>
      </w:r>
      <w:r w:rsidR="005B4EE4" w:rsidRPr="00947EB5">
        <w:t xml:space="preserve">  Basis of calculation for certain NGER reporting facilities</w:t>
      </w:r>
      <w:bookmarkEnd w:id="33"/>
    </w:p>
    <w:p w:rsidR="00E7675D" w:rsidRPr="00947EB5" w:rsidRDefault="00E7675D" w:rsidP="00E7675D">
      <w:pPr>
        <w:pStyle w:val="subsection"/>
      </w:pPr>
      <w:r w:rsidRPr="00947EB5">
        <w:tab/>
        <w:t>(1)</w:t>
      </w:r>
      <w:r w:rsidRPr="00947EB5">
        <w:tab/>
        <w:t>This section applies to a facilities project if:</w:t>
      </w:r>
    </w:p>
    <w:p w:rsidR="00E7675D" w:rsidRPr="00947EB5" w:rsidRDefault="00E7675D" w:rsidP="00E7675D">
      <w:pPr>
        <w:pStyle w:val="paragraph"/>
      </w:pPr>
      <w:r w:rsidRPr="00947EB5">
        <w:tab/>
        <w:t>(a)</w:t>
      </w:r>
      <w:r w:rsidRPr="00947EB5">
        <w:tab/>
        <w:t>the project relates to more than one facility; and</w:t>
      </w:r>
    </w:p>
    <w:p w:rsidR="00743290" w:rsidRPr="00947EB5" w:rsidRDefault="00E7675D" w:rsidP="00E7675D">
      <w:pPr>
        <w:pStyle w:val="paragraph"/>
      </w:pPr>
      <w:r w:rsidRPr="00947EB5">
        <w:tab/>
        <w:t>(b)</w:t>
      </w:r>
      <w:r w:rsidRPr="00947EB5">
        <w:tab/>
      </w:r>
      <w:r w:rsidR="00743290" w:rsidRPr="00947EB5">
        <w:t>the project’s baseline period includes one or more NGER reporting years that ended on or before 30</w:t>
      </w:r>
      <w:r w:rsidR="00947EB5" w:rsidRPr="00947EB5">
        <w:t> </w:t>
      </w:r>
      <w:r w:rsidR="00743290" w:rsidRPr="00947EB5">
        <w:t>June 2014; and</w:t>
      </w:r>
    </w:p>
    <w:p w:rsidR="00E7675D" w:rsidRPr="00947EB5" w:rsidRDefault="00743290" w:rsidP="00E7675D">
      <w:pPr>
        <w:pStyle w:val="paragraph"/>
      </w:pPr>
      <w:r w:rsidRPr="00947EB5">
        <w:tab/>
        <w:t>(c)</w:t>
      </w:r>
      <w:r w:rsidRPr="00947EB5">
        <w:tab/>
        <w:t xml:space="preserve">an NGER report provided to the Regulator in relation to any of those NGER reporting years </w:t>
      </w:r>
      <w:r w:rsidR="00E7675D" w:rsidRPr="00947EB5">
        <w:t>include</w:t>
      </w:r>
      <w:r w:rsidR="00701260" w:rsidRPr="00947EB5">
        <w:t>d</w:t>
      </w:r>
      <w:r w:rsidR="003037E8" w:rsidRPr="00947EB5">
        <w:t xml:space="preserve"> </w:t>
      </w:r>
      <w:r w:rsidR="00E7675D" w:rsidRPr="00947EB5">
        <w:t>aggregated information about the operation of 2 or more facilities</w:t>
      </w:r>
      <w:r w:rsidRPr="00947EB5">
        <w:t xml:space="preserve"> to which the project relates</w:t>
      </w:r>
      <w:r w:rsidR="00E7675D" w:rsidRPr="00947EB5">
        <w:t xml:space="preserve"> (the </w:t>
      </w:r>
      <w:r w:rsidR="00E7675D" w:rsidRPr="00947EB5">
        <w:rPr>
          <w:b/>
          <w:i/>
        </w:rPr>
        <w:t>relevant facilities</w:t>
      </w:r>
      <w:r w:rsidR="00E7675D" w:rsidRPr="00947EB5">
        <w:t xml:space="preserve">) </w:t>
      </w:r>
      <w:r w:rsidR="00541B38" w:rsidRPr="00947EB5">
        <w:t xml:space="preserve">under </w:t>
      </w:r>
      <w:r w:rsidR="008766A9" w:rsidRPr="00947EB5">
        <w:t>regulation</w:t>
      </w:r>
      <w:r w:rsidR="00947EB5" w:rsidRPr="00947EB5">
        <w:t> </w:t>
      </w:r>
      <w:r w:rsidR="008766A9" w:rsidRPr="00947EB5">
        <w:t>4.29 of the NGER Regulations as in force on 30</w:t>
      </w:r>
      <w:r w:rsidR="00947EB5" w:rsidRPr="00947EB5">
        <w:t> </w:t>
      </w:r>
      <w:r w:rsidR="008766A9" w:rsidRPr="00947EB5">
        <w:t>June 2014.</w:t>
      </w:r>
    </w:p>
    <w:p w:rsidR="00743290" w:rsidRPr="00947EB5" w:rsidRDefault="00743290" w:rsidP="00743290">
      <w:pPr>
        <w:pStyle w:val="notetext"/>
      </w:pPr>
      <w:r w:rsidRPr="00947EB5">
        <w:t>Note:</w:t>
      </w:r>
      <w:r w:rsidRPr="00947EB5">
        <w:tab/>
      </w:r>
      <w:r w:rsidR="008766A9" w:rsidRPr="00947EB5">
        <w:t>Under regulation</w:t>
      </w:r>
      <w:r w:rsidR="00947EB5" w:rsidRPr="00947EB5">
        <w:t> </w:t>
      </w:r>
      <w:r w:rsidR="008766A9" w:rsidRPr="00947EB5">
        <w:t>4.29 of the NGER Regulations as in force on 30</w:t>
      </w:r>
      <w:r w:rsidR="00947EB5" w:rsidRPr="00947EB5">
        <w:t> </w:t>
      </w:r>
      <w:r w:rsidR="008766A9" w:rsidRPr="00947EB5">
        <w:t>June 2014, an NGER report could, in certain circumstances, include aggregated information about facilities involved in a vertically integrated production process.</w:t>
      </w:r>
    </w:p>
    <w:p w:rsidR="00F55673" w:rsidRPr="00947EB5" w:rsidRDefault="005B4EE4" w:rsidP="00F55673">
      <w:pPr>
        <w:pStyle w:val="subsection"/>
      </w:pPr>
      <w:r w:rsidRPr="00947EB5">
        <w:tab/>
        <w:t>(2)</w:t>
      </w:r>
      <w:r w:rsidRPr="00947EB5">
        <w:tab/>
        <w:t>For the purpose</w:t>
      </w:r>
      <w:r w:rsidR="00D81E5A" w:rsidRPr="00947EB5">
        <w:t>s</w:t>
      </w:r>
      <w:r w:rsidRPr="00947EB5">
        <w:t xml:space="preserve"> of working out the carbon dioxide equivalent net abatement amount for a reporting period under this Part, </w:t>
      </w:r>
      <w:r w:rsidR="00FC2E45" w:rsidRPr="00947EB5">
        <w:t>the relevant facilities are to be treated as if they were a single facility.</w:t>
      </w:r>
    </w:p>
    <w:p w:rsidR="0042061C" w:rsidRPr="00947EB5" w:rsidRDefault="00D671E6" w:rsidP="00F90F89">
      <w:pPr>
        <w:pStyle w:val="ActHead3"/>
        <w:pageBreakBefore/>
      </w:pPr>
      <w:bookmarkStart w:id="34" w:name="_Toc427678468"/>
      <w:r w:rsidRPr="00947EB5">
        <w:rPr>
          <w:rStyle w:val="CharDivNo"/>
        </w:rPr>
        <w:lastRenderedPageBreak/>
        <w:t>Division</w:t>
      </w:r>
      <w:r w:rsidR="00947EB5" w:rsidRPr="00947EB5">
        <w:rPr>
          <w:rStyle w:val="CharDivNo"/>
        </w:rPr>
        <w:t> </w:t>
      </w:r>
      <w:r w:rsidRPr="00947EB5">
        <w:rPr>
          <w:rStyle w:val="CharDivNo"/>
        </w:rPr>
        <w:t>3</w:t>
      </w:r>
      <w:r w:rsidR="0042061C" w:rsidRPr="00947EB5">
        <w:t>—</w:t>
      </w:r>
      <w:r w:rsidR="0042061C" w:rsidRPr="00947EB5">
        <w:rPr>
          <w:rStyle w:val="CharDivText"/>
        </w:rPr>
        <w:t xml:space="preserve">Method for calculating </w:t>
      </w:r>
      <w:r w:rsidR="004F73C7" w:rsidRPr="00947EB5">
        <w:rPr>
          <w:rStyle w:val="CharDivText"/>
        </w:rPr>
        <w:t xml:space="preserve">project </w:t>
      </w:r>
      <w:r w:rsidR="007D74B5" w:rsidRPr="00947EB5">
        <w:rPr>
          <w:rStyle w:val="CharDivText"/>
        </w:rPr>
        <w:t>abatement</w:t>
      </w:r>
      <w:bookmarkEnd w:id="34"/>
    </w:p>
    <w:p w:rsidR="0042061C" w:rsidRPr="00947EB5" w:rsidRDefault="003E0B95" w:rsidP="00DE0CF7">
      <w:pPr>
        <w:pStyle w:val="ActHead5"/>
      </w:pPr>
      <w:bookmarkStart w:id="35" w:name="_Toc427678469"/>
      <w:r w:rsidRPr="00947EB5">
        <w:rPr>
          <w:rStyle w:val="CharSectno"/>
        </w:rPr>
        <w:t>23</w:t>
      </w:r>
      <w:r w:rsidR="00DE0CF7" w:rsidRPr="00947EB5">
        <w:t xml:space="preserve">  Summary</w:t>
      </w:r>
      <w:bookmarkEnd w:id="35"/>
    </w:p>
    <w:p w:rsidR="00330FD6" w:rsidRPr="00947EB5" w:rsidRDefault="00DE0CF7" w:rsidP="00B477FD">
      <w:pPr>
        <w:pStyle w:val="SOText"/>
      </w:pPr>
      <w:r w:rsidRPr="00947EB5">
        <w:t xml:space="preserve">The </w:t>
      </w:r>
      <w:r w:rsidR="004F73C7" w:rsidRPr="00947EB5">
        <w:t>project</w:t>
      </w:r>
      <w:r w:rsidRPr="00947EB5">
        <w:t xml:space="preserve"> </w:t>
      </w:r>
      <w:r w:rsidR="007D74B5" w:rsidRPr="00947EB5">
        <w:t>abatement</w:t>
      </w:r>
      <w:r w:rsidRPr="00947EB5">
        <w:t xml:space="preserve"> is the amount by which </w:t>
      </w:r>
      <w:r w:rsidR="00D81C30" w:rsidRPr="00947EB5">
        <w:t xml:space="preserve">the greenhouse gas </w:t>
      </w:r>
      <w:r w:rsidRPr="00947EB5">
        <w:t xml:space="preserve">emissions from </w:t>
      </w:r>
      <w:r w:rsidR="0057363F" w:rsidRPr="00947EB5">
        <w:t>all the facilities</w:t>
      </w:r>
      <w:r w:rsidRPr="00947EB5">
        <w:t xml:space="preserve"> </w:t>
      </w:r>
      <w:r w:rsidR="008A0FAA" w:rsidRPr="00947EB5">
        <w:t xml:space="preserve">to which </w:t>
      </w:r>
      <w:r w:rsidR="00792521" w:rsidRPr="00947EB5">
        <w:t>the</w:t>
      </w:r>
      <w:r w:rsidR="008A0FAA" w:rsidRPr="00947EB5">
        <w:t xml:space="preserve"> project relates</w:t>
      </w:r>
      <w:r w:rsidR="00996CAF" w:rsidRPr="00947EB5">
        <w:t xml:space="preserve"> </w:t>
      </w:r>
      <w:r w:rsidRPr="00947EB5">
        <w:t xml:space="preserve">have been reduced </w:t>
      </w:r>
      <w:r w:rsidR="008A0FAA" w:rsidRPr="00947EB5">
        <w:t xml:space="preserve">during an NGER reporting year </w:t>
      </w:r>
      <w:r w:rsidR="00861E38" w:rsidRPr="00947EB5">
        <w:t>as a result of the project.</w:t>
      </w:r>
    </w:p>
    <w:p w:rsidR="00EC6F3C" w:rsidRPr="00947EB5" w:rsidRDefault="003E0B95" w:rsidP="00EC6F3C">
      <w:pPr>
        <w:pStyle w:val="ActHead5"/>
      </w:pPr>
      <w:bookmarkStart w:id="36" w:name="_Toc427678470"/>
      <w:r w:rsidRPr="00947EB5">
        <w:rPr>
          <w:rStyle w:val="CharSectno"/>
        </w:rPr>
        <w:t>24</w:t>
      </w:r>
      <w:r w:rsidR="00EC6F3C" w:rsidRPr="00947EB5">
        <w:t xml:space="preserve">  Timing of calculation</w:t>
      </w:r>
      <w:bookmarkEnd w:id="36"/>
    </w:p>
    <w:p w:rsidR="00EC6F3C" w:rsidRPr="00947EB5" w:rsidRDefault="00EC6F3C" w:rsidP="00BA1342">
      <w:pPr>
        <w:pStyle w:val="subsection"/>
      </w:pPr>
      <w:r w:rsidRPr="00947EB5">
        <w:tab/>
      </w:r>
      <w:r w:rsidRPr="00947EB5">
        <w:tab/>
        <w:t xml:space="preserve">The project </w:t>
      </w:r>
      <w:r w:rsidR="007D74B5" w:rsidRPr="00947EB5">
        <w:t xml:space="preserve">abatement </w:t>
      </w:r>
      <w:r w:rsidRPr="00947EB5">
        <w:t>for an NGER reporting year must be worked out</w:t>
      </w:r>
      <w:r w:rsidR="00CA2804" w:rsidRPr="00947EB5">
        <w:t>,</w:t>
      </w:r>
      <w:r w:rsidRPr="00947EB5">
        <w:t xml:space="preserve"> after the</w:t>
      </w:r>
      <w:r w:rsidR="000344F2" w:rsidRPr="00947EB5">
        <w:t xml:space="preserve"> end of the</w:t>
      </w:r>
      <w:r w:rsidRPr="00947EB5">
        <w:t xml:space="preserve"> NGER reporting ye</w:t>
      </w:r>
      <w:r w:rsidR="000344F2" w:rsidRPr="00947EB5">
        <w:t>ar</w:t>
      </w:r>
      <w:r w:rsidR="00CA2804" w:rsidRPr="00947EB5">
        <w:t xml:space="preserve">, in relation to </w:t>
      </w:r>
      <w:r w:rsidR="00B61CB0" w:rsidRPr="00947EB5">
        <w:t>project abatement activities</w:t>
      </w:r>
      <w:r w:rsidR="00CA2804" w:rsidRPr="00947EB5">
        <w:t xml:space="preserve"> </w:t>
      </w:r>
      <w:r w:rsidR="00242168" w:rsidRPr="00947EB5">
        <w:t xml:space="preserve">implemented </w:t>
      </w:r>
      <w:r w:rsidR="00CA2804" w:rsidRPr="00947EB5">
        <w:t>durin</w:t>
      </w:r>
      <w:r w:rsidR="00BA1342" w:rsidRPr="00947EB5">
        <w:t xml:space="preserve">g </w:t>
      </w:r>
      <w:r w:rsidRPr="00947EB5">
        <w:t>the NGER reporting year</w:t>
      </w:r>
      <w:r w:rsidR="00CA2804" w:rsidRPr="00947EB5">
        <w:t>.</w:t>
      </w:r>
    </w:p>
    <w:p w:rsidR="00DE0CF7" w:rsidRPr="00947EB5" w:rsidRDefault="003E0B95" w:rsidP="00DE0CF7">
      <w:pPr>
        <w:pStyle w:val="ActHead5"/>
      </w:pPr>
      <w:bookmarkStart w:id="37" w:name="_Toc427678471"/>
      <w:r w:rsidRPr="00947EB5">
        <w:rPr>
          <w:rStyle w:val="CharSectno"/>
        </w:rPr>
        <w:t>25</w:t>
      </w:r>
      <w:r w:rsidR="00DE0CF7" w:rsidRPr="00947EB5">
        <w:t xml:space="preserve">  </w:t>
      </w:r>
      <w:r w:rsidR="005D29AE" w:rsidRPr="00947EB5">
        <w:t xml:space="preserve">Calculation of </w:t>
      </w:r>
      <w:r w:rsidR="0082379A" w:rsidRPr="00947EB5">
        <w:t>project</w:t>
      </w:r>
      <w:r w:rsidR="005D29AE" w:rsidRPr="00947EB5">
        <w:t xml:space="preserve"> </w:t>
      </w:r>
      <w:r w:rsidR="007D74B5" w:rsidRPr="00947EB5">
        <w:t>abatement</w:t>
      </w:r>
      <w:bookmarkEnd w:id="37"/>
    </w:p>
    <w:p w:rsidR="00B7404F" w:rsidRPr="00947EB5" w:rsidRDefault="00464ACA" w:rsidP="005D29AE">
      <w:pPr>
        <w:pStyle w:val="subsection"/>
      </w:pPr>
      <w:r w:rsidRPr="00947EB5">
        <w:tab/>
      </w:r>
      <w:r w:rsidR="00C14C89" w:rsidRPr="00947EB5">
        <w:t>(1)</w:t>
      </w:r>
      <w:r w:rsidR="00C14C89" w:rsidRPr="00947EB5">
        <w:tab/>
      </w:r>
      <w:r w:rsidR="00025A53" w:rsidRPr="00947EB5">
        <w:t>T</w:t>
      </w:r>
      <w:r w:rsidR="005D29AE" w:rsidRPr="00947EB5">
        <w:t xml:space="preserve">he </w:t>
      </w:r>
      <w:r w:rsidR="0082379A" w:rsidRPr="00947EB5">
        <w:t>project</w:t>
      </w:r>
      <w:r w:rsidR="005D29AE" w:rsidRPr="00947EB5">
        <w:t xml:space="preserve"> </w:t>
      </w:r>
      <w:r w:rsidR="007D74B5" w:rsidRPr="00947EB5">
        <w:t xml:space="preserve">abatement </w:t>
      </w:r>
      <w:r w:rsidR="005D29AE" w:rsidRPr="00947EB5">
        <w:t>for an NGER reporting year</w:t>
      </w:r>
      <w:r w:rsidR="00970B46" w:rsidRPr="00947EB5">
        <w:t>, in tonnes CO</w:t>
      </w:r>
      <w:r w:rsidR="00970B46" w:rsidRPr="00947EB5">
        <w:rPr>
          <w:vertAlign w:val="subscript"/>
        </w:rPr>
        <w:t>2</w:t>
      </w:r>
      <w:r w:rsidR="00947EB5">
        <w:noBreakHyphen/>
      </w:r>
      <w:r w:rsidR="00970B46" w:rsidRPr="00947EB5">
        <w:t>e,</w:t>
      </w:r>
      <w:r w:rsidR="005D29AE" w:rsidRPr="00947EB5">
        <w:t xml:space="preserve"> is worked out </w:t>
      </w:r>
      <w:r w:rsidR="00B7404F" w:rsidRPr="00947EB5">
        <w:t>using the formula (</w:t>
      </w:r>
      <w:r w:rsidR="001D1FA1" w:rsidRPr="00947EB5">
        <w:rPr>
          <w:b/>
          <w:i/>
        </w:rPr>
        <w:t>equation 1</w:t>
      </w:r>
      <w:r w:rsidR="00B7404F" w:rsidRPr="00947EB5">
        <w:t>):</w:t>
      </w:r>
    </w:p>
    <w:bookmarkStart w:id="38" w:name="BKCheck15B_4"/>
    <w:bookmarkEnd w:id="38"/>
    <w:p w:rsidR="00B7404F" w:rsidRPr="00947EB5" w:rsidRDefault="0041236E" w:rsidP="00B7404F">
      <w:pPr>
        <w:pStyle w:val="subsection2"/>
        <w:rPr>
          <w:position w:val="-24"/>
        </w:rPr>
      </w:pPr>
      <w:r w:rsidRPr="00947EB5">
        <w:rPr>
          <w:position w:val="-24"/>
        </w:rPr>
        <w:object w:dxaOrig="12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05pt;height:34.9pt" o:ole="">
            <v:imagedata r:id="rId21" o:title=""/>
          </v:shape>
          <o:OLEObject Type="Embed" ProgID="Equation.DSMT4" ShapeID="_x0000_i1025" DrawAspect="Content" ObjectID="_1502194196" r:id="rId22"/>
        </w:object>
      </w:r>
    </w:p>
    <w:p w:rsidR="00B7404F" w:rsidRPr="00947EB5" w:rsidRDefault="00B7404F" w:rsidP="00B7404F">
      <w:pPr>
        <w:pStyle w:val="subsection2"/>
      </w:pPr>
      <w:r w:rsidRPr="00947EB5">
        <w:t>where:</w:t>
      </w:r>
    </w:p>
    <w:p w:rsidR="00B7404F" w:rsidRPr="00947EB5" w:rsidRDefault="00B7404F" w:rsidP="00B7404F">
      <w:pPr>
        <w:pStyle w:val="Definition"/>
      </w:pPr>
      <w:r w:rsidRPr="00947EB5">
        <w:rPr>
          <w:b/>
          <w:i/>
        </w:rPr>
        <w:t>A</w:t>
      </w:r>
      <w:r w:rsidRPr="00947EB5">
        <w:rPr>
          <w:b/>
          <w:i/>
          <w:vertAlign w:val="subscript"/>
        </w:rPr>
        <w:t>P</w:t>
      </w:r>
      <w:r w:rsidRPr="00947EB5">
        <w:t xml:space="preserve"> means the project </w:t>
      </w:r>
      <w:r w:rsidR="007D74B5" w:rsidRPr="00947EB5">
        <w:t xml:space="preserve">abatement </w:t>
      </w:r>
      <w:r w:rsidRPr="00947EB5">
        <w:t>for the NGER reporting year, in tonnes CO</w:t>
      </w:r>
      <w:r w:rsidRPr="00947EB5">
        <w:rPr>
          <w:vertAlign w:val="subscript"/>
        </w:rPr>
        <w:t>2</w:t>
      </w:r>
      <w:r w:rsidR="00947EB5">
        <w:noBreakHyphen/>
      </w:r>
      <w:r w:rsidRPr="00947EB5">
        <w:t>e.</w:t>
      </w:r>
    </w:p>
    <w:p w:rsidR="006816C8" w:rsidRPr="00947EB5" w:rsidRDefault="006816C8" w:rsidP="00B7404F">
      <w:pPr>
        <w:pStyle w:val="Definition"/>
      </w:pPr>
      <w:r w:rsidRPr="00947EB5">
        <w:rPr>
          <w:b/>
          <w:i/>
        </w:rPr>
        <w:t>A</w:t>
      </w:r>
      <w:r w:rsidRPr="00947EB5">
        <w:rPr>
          <w:b/>
          <w:i/>
          <w:vertAlign w:val="subscript"/>
        </w:rPr>
        <w:t>T,f</w:t>
      </w:r>
      <w:r w:rsidRPr="00947EB5">
        <w:t xml:space="preserve"> means the total facility abatement for facility f for the NGER reporting year, in tonnes CO</w:t>
      </w:r>
      <w:r w:rsidRPr="00947EB5">
        <w:rPr>
          <w:vertAlign w:val="subscript"/>
        </w:rPr>
        <w:t>2</w:t>
      </w:r>
      <w:r w:rsidR="00947EB5">
        <w:noBreakHyphen/>
      </w:r>
      <w:r w:rsidRPr="00947EB5">
        <w:t xml:space="preserve">e, worked out </w:t>
      </w:r>
      <w:r w:rsidR="00BF6335" w:rsidRPr="00947EB5">
        <w:t>in accordance with section</w:t>
      </w:r>
      <w:r w:rsidR="00947EB5" w:rsidRPr="00947EB5">
        <w:t> </w:t>
      </w:r>
      <w:r w:rsidR="003E0B95" w:rsidRPr="00947EB5">
        <w:t>26</w:t>
      </w:r>
      <w:r w:rsidR="00BF6335" w:rsidRPr="00947EB5">
        <w:t>.</w:t>
      </w:r>
    </w:p>
    <w:p w:rsidR="00B50B77" w:rsidRPr="00947EB5" w:rsidRDefault="00B50B77" w:rsidP="00B50B77">
      <w:pPr>
        <w:pStyle w:val="subsection"/>
      </w:pPr>
      <w:r w:rsidRPr="00947EB5">
        <w:tab/>
        <w:t>(2)</w:t>
      </w:r>
      <w:r w:rsidRPr="00947EB5">
        <w:tab/>
      </w:r>
      <w:r w:rsidR="00025A53" w:rsidRPr="00947EB5">
        <w:t>However</w:t>
      </w:r>
      <w:r w:rsidR="00785BCA" w:rsidRPr="00947EB5">
        <w:t>, i</w:t>
      </w:r>
      <w:r w:rsidRPr="00947EB5">
        <w:t xml:space="preserve">f the crediting period for the project ends part way through an NGER reporting year (the </w:t>
      </w:r>
      <w:r w:rsidRPr="00947EB5">
        <w:rPr>
          <w:b/>
          <w:i/>
        </w:rPr>
        <w:t>final NGER reporting year</w:t>
      </w:r>
      <w:r w:rsidRPr="00947EB5">
        <w:t xml:space="preserve">), the project </w:t>
      </w:r>
      <w:r w:rsidR="007D74B5" w:rsidRPr="00947EB5">
        <w:t xml:space="preserve">abatement </w:t>
      </w:r>
      <w:r w:rsidRPr="00947EB5">
        <w:t>for the final NGER reporting year, in tonnes CO</w:t>
      </w:r>
      <w:r w:rsidRPr="00947EB5">
        <w:rPr>
          <w:vertAlign w:val="subscript"/>
        </w:rPr>
        <w:t>2</w:t>
      </w:r>
      <w:r w:rsidR="00947EB5">
        <w:noBreakHyphen/>
      </w:r>
      <w:r w:rsidRPr="00947EB5">
        <w:t>e, is worked out using the formula (</w:t>
      </w:r>
      <w:r w:rsidRPr="00947EB5">
        <w:rPr>
          <w:b/>
          <w:i/>
        </w:rPr>
        <w:t>equati</w:t>
      </w:r>
      <w:r w:rsidR="001D1FA1" w:rsidRPr="00947EB5">
        <w:rPr>
          <w:b/>
          <w:i/>
        </w:rPr>
        <w:t>on 2</w:t>
      </w:r>
      <w:r w:rsidRPr="00947EB5">
        <w:t>):</w:t>
      </w:r>
    </w:p>
    <w:bookmarkStart w:id="39" w:name="BKCheck15B_5"/>
    <w:bookmarkEnd w:id="39"/>
    <w:p w:rsidR="00B50B77" w:rsidRPr="00947EB5" w:rsidRDefault="006816C8" w:rsidP="00B50B77">
      <w:pPr>
        <w:pStyle w:val="subsection2"/>
      </w:pPr>
      <w:r w:rsidRPr="00947EB5">
        <w:rPr>
          <w:position w:val="-38"/>
        </w:rPr>
        <w:object w:dxaOrig="2120" w:dyaOrig="940">
          <v:shape id="_x0000_i1026" type="#_x0000_t75" style="width:105.15pt;height:46.8pt" o:ole="">
            <v:imagedata r:id="rId23" o:title=""/>
          </v:shape>
          <o:OLEObject Type="Embed" ProgID="Equation.DSMT4" ShapeID="_x0000_i1026" DrawAspect="Content" ObjectID="_1502194197" r:id="rId24"/>
        </w:object>
      </w:r>
    </w:p>
    <w:p w:rsidR="00B50B77" w:rsidRPr="00947EB5" w:rsidRDefault="00B50B77" w:rsidP="00B50B77">
      <w:pPr>
        <w:pStyle w:val="subsection2"/>
      </w:pPr>
      <w:r w:rsidRPr="00947EB5">
        <w:t>where:</w:t>
      </w:r>
    </w:p>
    <w:p w:rsidR="00B50B77" w:rsidRPr="00947EB5" w:rsidRDefault="00B50B77" w:rsidP="00B50B77">
      <w:pPr>
        <w:pStyle w:val="Definition"/>
      </w:pPr>
      <w:r w:rsidRPr="00947EB5">
        <w:rPr>
          <w:b/>
          <w:i/>
        </w:rPr>
        <w:t>A</w:t>
      </w:r>
      <w:r w:rsidRPr="00947EB5">
        <w:rPr>
          <w:b/>
          <w:i/>
          <w:vertAlign w:val="subscript"/>
        </w:rPr>
        <w:t>P</w:t>
      </w:r>
      <w:r w:rsidRPr="00947EB5">
        <w:t xml:space="preserve"> means the project </w:t>
      </w:r>
      <w:r w:rsidR="00B61CB0" w:rsidRPr="00947EB5">
        <w:t>abatement</w:t>
      </w:r>
      <w:r w:rsidRPr="00947EB5">
        <w:t xml:space="preserve"> for the final NGER reporting year, in tonnes CO</w:t>
      </w:r>
      <w:r w:rsidRPr="00947EB5">
        <w:rPr>
          <w:vertAlign w:val="subscript"/>
        </w:rPr>
        <w:t>2</w:t>
      </w:r>
      <w:r w:rsidR="00947EB5">
        <w:noBreakHyphen/>
      </w:r>
      <w:r w:rsidRPr="00947EB5">
        <w:t>e.</w:t>
      </w:r>
    </w:p>
    <w:p w:rsidR="00B50B77" w:rsidRPr="00947EB5" w:rsidRDefault="00B50B77" w:rsidP="00B50B77">
      <w:pPr>
        <w:pStyle w:val="Definition"/>
      </w:pPr>
      <w:r w:rsidRPr="00947EB5">
        <w:rPr>
          <w:b/>
          <w:i/>
        </w:rPr>
        <w:t>D</w:t>
      </w:r>
      <w:r w:rsidR="00E8193A" w:rsidRPr="00947EB5">
        <w:rPr>
          <w:b/>
          <w:i/>
          <w:vertAlign w:val="subscript"/>
        </w:rPr>
        <w:t>CP</w:t>
      </w:r>
      <w:r w:rsidRPr="00947EB5">
        <w:t xml:space="preserve"> means the number of days in the final NGER reporting year that fall within the crediting period.</w:t>
      </w:r>
    </w:p>
    <w:p w:rsidR="00B50B77" w:rsidRPr="00947EB5" w:rsidRDefault="00B50B77" w:rsidP="00B50B77">
      <w:pPr>
        <w:pStyle w:val="Definition"/>
      </w:pPr>
      <w:r w:rsidRPr="00947EB5">
        <w:rPr>
          <w:b/>
          <w:i/>
        </w:rPr>
        <w:t>D</w:t>
      </w:r>
      <w:r w:rsidRPr="00947EB5">
        <w:rPr>
          <w:b/>
          <w:i/>
          <w:vertAlign w:val="subscript"/>
        </w:rPr>
        <w:t>NGER</w:t>
      </w:r>
      <w:r w:rsidRPr="00947EB5">
        <w:t xml:space="preserve"> means the number of day</w:t>
      </w:r>
      <w:r w:rsidR="00493699" w:rsidRPr="00947EB5">
        <w:t>s</w:t>
      </w:r>
      <w:r w:rsidRPr="00947EB5">
        <w:t xml:space="preserve"> in the final NGER reporting year.</w:t>
      </w:r>
    </w:p>
    <w:p w:rsidR="006816C8" w:rsidRPr="00947EB5" w:rsidRDefault="006816C8" w:rsidP="006816C8">
      <w:pPr>
        <w:pStyle w:val="Definition"/>
      </w:pPr>
      <w:r w:rsidRPr="00947EB5">
        <w:rPr>
          <w:b/>
          <w:i/>
        </w:rPr>
        <w:t>A</w:t>
      </w:r>
      <w:r w:rsidRPr="00947EB5">
        <w:rPr>
          <w:b/>
          <w:i/>
          <w:vertAlign w:val="subscript"/>
        </w:rPr>
        <w:t>T,f</w:t>
      </w:r>
      <w:r w:rsidRPr="00947EB5">
        <w:t xml:space="preserve"> means the total facility abatement for facility f for the NGER reporting year, in tonnes CO</w:t>
      </w:r>
      <w:r w:rsidRPr="00947EB5">
        <w:rPr>
          <w:vertAlign w:val="subscript"/>
        </w:rPr>
        <w:t>2</w:t>
      </w:r>
      <w:r w:rsidR="00947EB5">
        <w:noBreakHyphen/>
      </w:r>
      <w:r w:rsidRPr="00947EB5">
        <w:t xml:space="preserve">e, worked out </w:t>
      </w:r>
      <w:r w:rsidR="00BF6335" w:rsidRPr="00947EB5">
        <w:t>in accordance with section</w:t>
      </w:r>
      <w:r w:rsidR="00947EB5" w:rsidRPr="00947EB5">
        <w:t> </w:t>
      </w:r>
      <w:r w:rsidR="003E0B95" w:rsidRPr="00947EB5">
        <w:t>26</w:t>
      </w:r>
      <w:r w:rsidRPr="00947EB5">
        <w:t>.</w:t>
      </w:r>
    </w:p>
    <w:p w:rsidR="0013577B" w:rsidRPr="00947EB5" w:rsidRDefault="00E474DF" w:rsidP="0013577B">
      <w:pPr>
        <w:pStyle w:val="subsection"/>
      </w:pPr>
      <w:r w:rsidRPr="00947EB5">
        <w:lastRenderedPageBreak/>
        <w:tab/>
        <w:t>(3</w:t>
      </w:r>
      <w:r w:rsidR="0013577B" w:rsidRPr="00947EB5">
        <w:t>)</w:t>
      </w:r>
      <w:r w:rsidR="0013577B" w:rsidRPr="00947EB5">
        <w:tab/>
        <w:t xml:space="preserve">If the amount worked out under </w:t>
      </w:r>
      <w:r w:rsidR="00947EB5" w:rsidRPr="00947EB5">
        <w:t>subsection (</w:t>
      </w:r>
      <w:r w:rsidR="0013577B" w:rsidRPr="00947EB5">
        <w:t>1) or (2) for an NGER reporting year is less than zero, the project abatement for the NGER reporting year is taken to be zero.</w:t>
      </w:r>
    </w:p>
    <w:p w:rsidR="00025A53" w:rsidRPr="00947EB5" w:rsidRDefault="00984D94" w:rsidP="00785BCA">
      <w:pPr>
        <w:pStyle w:val="subsection"/>
      </w:pPr>
      <w:r w:rsidRPr="00947EB5">
        <w:tab/>
        <w:t>(</w:t>
      </w:r>
      <w:r w:rsidR="00E474DF" w:rsidRPr="00947EB5">
        <w:t>4</w:t>
      </w:r>
      <w:r w:rsidR="00025A53" w:rsidRPr="00947EB5">
        <w:t>)</w:t>
      </w:r>
      <w:r w:rsidR="00025A53" w:rsidRPr="00947EB5">
        <w:tab/>
        <w:t xml:space="preserve">This section has effect </w:t>
      </w:r>
      <w:r w:rsidR="00F6022C" w:rsidRPr="00947EB5">
        <w:t>subject</w:t>
      </w:r>
      <w:r w:rsidR="00025A53" w:rsidRPr="00947EB5">
        <w:t xml:space="preserve"> to subsection</w:t>
      </w:r>
      <w:r w:rsidR="00947EB5" w:rsidRPr="00947EB5">
        <w:t> </w:t>
      </w:r>
      <w:r w:rsidR="003E0B95" w:rsidRPr="00947EB5">
        <w:t>81</w:t>
      </w:r>
      <w:r w:rsidR="00025A53" w:rsidRPr="00947EB5">
        <w:t>(2).</w:t>
      </w:r>
    </w:p>
    <w:p w:rsidR="00025A53" w:rsidRPr="00947EB5" w:rsidRDefault="006816C8" w:rsidP="00025A53">
      <w:pPr>
        <w:pStyle w:val="notetext"/>
      </w:pPr>
      <w:r w:rsidRPr="00947EB5">
        <w:t>Note</w:t>
      </w:r>
      <w:r w:rsidR="00E474DF" w:rsidRPr="00947EB5">
        <w:t>:</w:t>
      </w:r>
      <w:r w:rsidR="00E474DF" w:rsidRPr="00947EB5">
        <w:tab/>
      </w:r>
      <w:r w:rsidR="00025A53" w:rsidRPr="00947EB5">
        <w:t>Under subsection</w:t>
      </w:r>
      <w:r w:rsidR="00947EB5" w:rsidRPr="00947EB5">
        <w:t> </w:t>
      </w:r>
      <w:r w:rsidR="003E0B95" w:rsidRPr="00947EB5">
        <w:t>81</w:t>
      </w:r>
      <w:r w:rsidR="00025A53" w:rsidRPr="00947EB5">
        <w:t>(2), the project abatement for an NGER reporting year in a reporting period is taken to be zero if</w:t>
      </w:r>
      <w:r w:rsidR="002D16E6" w:rsidRPr="00947EB5">
        <w:t xml:space="preserve"> </w:t>
      </w:r>
      <w:r w:rsidR="00025A53" w:rsidRPr="00947EB5">
        <w:t>the project proponent fails to monitor a production variable, an input, an output or electricity as required by section</w:t>
      </w:r>
      <w:r w:rsidR="00947EB5" w:rsidRPr="00947EB5">
        <w:t> </w:t>
      </w:r>
      <w:r w:rsidR="003E0B95" w:rsidRPr="00947EB5">
        <w:t>79</w:t>
      </w:r>
      <w:r w:rsidR="00025A53" w:rsidRPr="00947EB5">
        <w:t xml:space="preserve"> or </w:t>
      </w:r>
      <w:r w:rsidR="003E0B95" w:rsidRPr="00947EB5">
        <w:t>80</w:t>
      </w:r>
      <w:r w:rsidR="002D16E6" w:rsidRPr="00947EB5">
        <w:t xml:space="preserve"> for more than 20% of the days in the reporting period.</w:t>
      </w:r>
    </w:p>
    <w:p w:rsidR="006816C8" w:rsidRPr="00947EB5" w:rsidRDefault="003E0B95" w:rsidP="00E474DF">
      <w:pPr>
        <w:pStyle w:val="ActHead5"/>
      </w:pPr>
      <w:bookmarkStart w:id="40" w:name="_Toc427678472"/>
      <w:r w:rsidRPr="00947EB5">
        <w:rPr>
          <w:rStyle w:val="CharSectno"/>
        </w:rPr>
        <w:t>26</w:t>
      </w:r>
      <w:r w:rsidR="00214FAC" w:rsidRPr="00947EB5">
        <w:t xml:space="preserve">  Total facility abatement</w:t>
      </w:r>
      <w:bookmarkEnd w:id="40"/>
    </w:p>
    <w:p w:rsidR="006816C8" w:rsidRPr="00947EB5" w:rsidRDefault="00214FAC" w:rsidP="00214FAC">
      <w:pPr>
        <w:pStyle w:val="subsection"/>
      </w:pPr>
      <w:r w:rsidRPr="00947EB5">
        <w:tab/>
        <w:t>(1)</w:t>
      </w:r>
      <w:r w:rsidRPr="00947EB5">
        <w:tab/>
        <w:t xml:space="preserve">Subject to </w:t>
      </w:r>
      <w:r w:rsidR="00947EB5" w:rsidRPr="00947EB5">
        <w:t>subsection (</w:t>
      </w:r>
      <w:r w:rsidRPr="00947EB5">
        <w:t>2), the total facility abatement for a facility for an NGER reporting year, in tonnes CO</w:t>
      </w:r>
      <w:r w:rsidRPr="00947EB5">
        <w:rPr>
          <w:vertAlign w:val="subscript"/>
        </w:rPr>
        <w:t>2</w:t>
      </w:r>
      <w:r w:rsidR="00947EB5">
        <w:noBreakHyphen/>
      </w:r>
      <w:r w:rsidRPr="00947EB5">
        <w:t>e, is worked out using the formula (</w:t>
      </w:r>
      <w:r w:rsidR="005206AB" w:rsidRPr="00947EB5">
        <w:rPr>
          <w:b/>
          <w:i/>
        </w:rPr>
        <w:t>equation 3</w:t>
      </w:r>
      <w:r w:rsidRPr="00947EB5">
        <w:t>):</w:t>
      </w:r>
    </w:p>
    <w:bookmarkStart w:id="41" w:name="BKCheck15B_6"/>
    <w:bookmarkEnd w:id="41"/>
    <w:p w:rsidR="00214FAC" w:rsidRPr="00947EB5" w:rsidRDefault="00A1190F" w:rsidP="00214FAC">
      <w:pPr>
        <w:pStyle w:val="subsection2"/>
        <w:rPr>
          <w:position w:val="-24"/>
        </w:rPr>
      </w:pPr>
      <w:r w:rsidRPr="00947EB5">
        <w:rPr>
          <w:position w:val="-12"/>
        </w:rPr>
        <w:object w:dxaOrig="2360" w:dyaOrig="440">
          <v:shape id="_x0000_i1027" type="#_x0000_t75" style="width:117.5pt;height:22.95pt" o:ole="">
            <v:imagedata r:id="rId25" o:title=""/>
          </v:shape>
          <o:OLEObject Type="Embed" ProgID="Equation.DSMT4" ShapeID="_x0000_i1027" DrawAspect="Content" ObjectID="_1502194198" r:id="rId26"/>
        </w:object>
      </w:r>
    </w:p>
    <w:p w:rsidR="00214FAC" w:rsidRPr="00947EB5" w:rsidRDefault="00214FAC" w:rsidP="00214FAC">
      <w:pPr>
        <w:pStyle w:val="subsection2"/>
      </w:pPr>
      <w:r w:rsidRPr="00947EB5">
        <w:t>where:</w:t>
      </w:r>
    </w:p>
    <w:p w:rsidR="00214FAC" w:rsidRPr="00947EB5" w:rsidRDefault="00214FAC" w:rsidP="00214FAC">
      <w:pPr>
        <w:pStyle w:val="Definition"/>
      </w:pPr>
      <w:r w:rsidRPr="00947EB5">
        <w:rPr>
          <w:b/>
          <w:i/>
        </w:rPr>
        <w:t>A</w:t>
      </w:r>
      <w:r w:rsidRPr="00947EB5">
        <w:rPr>
          <w:b/>
          <w:i/>
          <w:vertAlign w:val="subscript"/>
        </w:rPr>
        <w:t>T,f</w:t>
      </w:r>
      <w:r w:rsidRPr="00947EB5">
        <w:t xml:space="preserve"> means the total facility abatement, in tonnes CO</w:t>
      </w:r>
      <w:r w:rsidRPr="00947EB5">
        <w:rPr>
          <w:vertAlign w:val="subscript"/>
        </w:rPr>
        <w:t>2</w:t>
      </w:r>
      <w:r w:rsidR="00947EB5">
        <w:noBreakHyphen/>
      </w:r>
      <w:r w:rsidRPr="00947EB5">
        <w:t>e.</w:t>
      </w:r>
    </w:p>
    <w:p w:rsidR="006816C8" w:rsidRPr="00947EB5" w:rsidRDefault="006816C8" w:rsidP="006816C8">
      <w:pPr>
        <w:pStyle w:val="Definition"/>
      </w:pPr>
      <w:r w:rsidRPr="00947EB5">
        <w:rPr>
          <w:b/>
          <w:i/>
        </w:rPr>
        <w:t>A</w:t>
      </w:r>
      <w:r w:rsidRPr="00947EB5">
        <w:rPr>
          <w:b/>
          <w:i/>
          <w:vertAlign w:val="subscript"/>
        </w:rPr>
        <w:t>F,f</w:t>
      </w:r>
      <w:r w:rsidRPr="00947EB5">
        <w:t xml:space="preserve"> means:</w:t>
      </w:r>
    </w:p>
    <w:p w:rsidR="006816C8" w:rsidRPr="00947EB5" w:rsidRDefault="006816C8" w:rsidP="006816C8">
      <w:pPr>
        <w:pStyle w:val="paragraph"/>
      </w:pPr>
      <w:r w:rsidRPr="00947EB5">
        <w:tab/>
        <w:t>(a)</w:t>
      </w:r>
      <w:r w:rsidRPr="00947EB5">
        <w:tab/>
        <w:t xml:space="preserve">if the </w:t>
      </w:r>
      <w:r w:rsidR="00214FAC" w:rsidRPr="00947EB5">
        <w:t>on</w:t>
      </w:r>
      <w:r w:rsidR="00947EB5">
        <w:noBreakHyphen/>
      </w:r>
      <w:r w:rsidR="00214FAC" w:rsidRPr="00947EB5">
        <w:t xml:space="preserve">site facility </w:t>
      </w:r>
      <w:r w:rsidRPr="00947EB5">
        <w:t>abatement for facility f must be adjusted under section</w:t>
      </w:r>
      <w:r w:rsidR="00947EB5" w:rsidRPr="00947EB5">
        <w:t> </w:t>
      </w:r>
      <w:r w:rsidR="003E0B95" w:rsidRPr="00947EB5">
        <w:t>28</w:t>
      </w:r>
      <w:r w:rsidRPr="00947EB5">
        <w:t xml:space="preserve"> for the NGER reporting year—the adjusted </w:t>
      </w:r>
      <w:r w:rsidR="00214FAC" w:rsidRPr="00947EB5">
        <w:t>on</w:t>
      </w:r>
      <w:r w:rsidR="00947EB5">
        <w:noBreakHyphen/>
      </w:r>
      <w:r w:rsidR="00214FAC" w:rsidRPr="00947EB5">
        <w:t xml:space="preserve">site facility </w:t>
      </w:r>
      <w:r w:rsidRPr="00947EB5">
        <w:t>abatement, in tonnes CO</w:t>
      </w:r>
      <w:r w:rsidRPr="00947EB5">
        <w:rPr>
          <w:vertAlign w:val="subscript"/>
        </w:rPr>
        <w:t>2</w:t>
      </w:r>
      <w:r w:rsidR="00947EB5">
        <w:noBreakHyphen/>
      </w:r>
      <w:r w:rsidRPr="00947EB5">
        <w:t>e, worked out in accordance with that section; or</w:t>
      </w:r>
    </w:p>
    <w:p w:rsidR="006816C8" w:rsidRPr="00947EB5" w:rsidRDefault="006816C8" w:rsidP="006816C8">
      <w:pPr>
        <w:pStyle w:val="paragraph"/>
      </w:pPr>
      <w:r w:rsidRPr="00947EB5">
        <w:tab/>
        <w:t>(b)</w:t>
      </w:r>
      <w:r w:rsidRPr="00947EB5">
        <w:tab/>
        <w:t xml:space="preserve">otherwise—the </w:t>
      </w:r>
      <w:r w:rsidR="00214FAC" w:rsidRPr="00947EB5">
        <w:t>on</w:t>
      </w:r>
      <w:r w:rsidR="00947EB5">
        <w:noBreakHyphen/>
      </w:r>
      <w:r w:rsidR="00214FAC" w:rsidRPr="00947EB5">
        <w:t xml:space="preserve">site </w:t>
      </w:r>
      <w:r w:rsidRPr="00947EB5">
        <w:t>facility abatement for facility f for the NGER reporting year, in tonnes CO</w:t>
      </w:r>
      <w:r w:rsidRPr="00947EB5">
        <w:rPr>
          <w:vertAlign w:val="subscript"/>
        </w:rPr>
        <w:t>2</w:t>
      </w:r>
      <w:r w:rsidR="00947EB5">
        <w:noBreakHyphen/>
      </w:r>
      <w:r w:rsidRPr="00947EB5">
        <w:t>e, worked out in accordance with section</w:t>
      </w:r>
      <w:r w:rsidR="00947EB5" w:rsidRPr="00947EB5">
        <w:t> </w:t>
      </w:r>
      <w:r w:rsidR="003E0B95" w:rsidRPr="00947EB5">
        <w:t>27</w:t>
      </w:r>
      <w:r w:rsidRPr="00947EB5">
        <w:t>.</w:t>
      </w:r>
    </w:p>
    <w:p w:rsidR="006816C8" w:rsidRPr="00947EB5" w:rsidRDefault="006816C8" w:rsidP="006816C8">
      <w:pPr>
        <w:pStyle w:val="Definition"/>
      </w:pPr>
      <w:r w:rsidRPr="00947EB5">
        <w:rPr>
          <w:b/>
          <w:i/>
        </w:rPr>
        <w:t>A</w:t>
      </w:r>
      <w:r w:rsidRPr="00947EB5">
        <w:rPr>
          <w:b/>
          <w:i/>
          <w:vertAlign w:val="subscript"/>
        </w:rPr>
        <w:t>E,f</w:t>
      </w:r>
      <w:r w:rsidRPr="00947EB5">
        <w:t xml:space="preserve"> means:</w:t>
      </w:r>
    </w:p>
    <w:p w:rsidR="006816C8" w:rsidRPr="00947EB5" w:rsidRDefault="006816C8" w:rsidP="006816C8">
      <w:pPr>
        <w:pStyle w:val="paragraph"/>
      </w:pPr>
      <w:r w:rsidRPr="00947EB5">
        <w:tab/>
        <w:t>(a)</w:t>
      </w:r>
      <w:r w:rsidRPr="00947EB5">
        <w:tab/>
        <w:t>if Subdivision A of Division</w:t>
      </w:r>
      <w:r w:rsidR="00947EB5" w:rsidRPr="00947EB5">
        <w:t> </w:t>
      </w:r>
      <w:r w:rsidRPr="00947EB5">
        <w:t>7 applies to facility f for the NGER reporting year—electricity abatement adjustment A for the facility during the NGER reporting year, in tonnes CO</w:t>
      </w:r>
      <w:r w:rsidRPr="00947EB5">
        <w:rPr>
          <w:vertAlign w:val="subscript"/>
        </w:rPr>
        <w:t>2</w:t>
      </w:r>
      <w:r w:rsidR="00947EB5">
        <w:noBreakHyphen/>
      </w:r>
      <w:r w:rsidRPr="00947EB5">
        <w:t>e, worked out in using equation 18; or</w:t>
      </w:r>
    </w:p>
    <w:p w:rsidR="006816C8" w:rsidRPr="00947EB5" w:rsidRDefault="006816C8" w:rsidP="006816C8">
      <w:pPr>
        <w:pStyle w:val="paragraph"/>
      </w:pPr>
      <w:r w:rsidRPr="00947EB5">
        <w:tab/>
        <w:t>(b)</w:t>
      </w:r>
      <w:r w:rsidRPr="00947EB5">
        <w:tab/>
        <w:t>otherwise—zero.</w:t>
      </w:r>
    </w:p>
    <w:p w:rsidR="006816C8" w:rsidRPr="00947EB5" w:rsidRDefault="006816C8" w:rsidP="006816C8">
      <w:pPr>
        <w:pStyle w:val="notetext"/>
      </w:pPr>
      <w:r w:rsidRPr="00947EB5">
        <w:t>Note:</w:t>
      </w:r>
      <w:r w:rsidRPr="00947EB5">
        <w:tab/>
        <w:t>Subdivision A of Division</w:t>
      </w:r>
      <w:r w:rsidR="00947EB5" w:rsidRPr="00947EB5">
        <w:t> </w:t>
      </w:r>
      <w:r w:rsidRPr="00947EB5">
        <w:t xml:space="preserve">7 applies to a facility for an NGER reporting year if electricity is a production variable for the facility and additional electricity is exported from the facility during the NGER reporting year as a result of project abatement activities that improve the thermal efficiency of existing </w:t>
      </w:r>
      <w:r w:rsidR="00122964" w:rsidRPr="00947EB5">
        <w:t>generating units</w:t>
      </w:r>
      <w:r w:rsidRPr="00947EB5">
        <w:t xml:space="preserve"> at the facility.</w:t>
      </w:r>
    </w:p>
    <w:p w:rsidR="006816C8" w:rsidRPr="00947EB5" w:rsidRDefault="006816C8" w:rsidP="006816C8">
      <w:pPr>
        <w:pStyle w:val="Definition"/>
      </w:pPr>
      <w:r w:rsidRPr="00947EB5">
        <w:rPr>
          <w:b/>
          <w:i/>
        </w:rPr>
        <w:t>A</w:t>
      </w:r>
      <w:r w:rsidRPr="00947EB5">
        <w:rPr>
          <w:b/>
          <w:i/>
          <w:vertAlign w:val="subscript"/>
        </w:rPr>
        <w:t>R,f</w:t>
      </w:r>
      <w:r w:rsidRPr="00947EB5">
        <w:t xml:space="preserve"> means:</w:t>
      </w:r>
    </w:p>
    <w:p w:rsidR="006816C8" w:rsidRPr="00947EB5" w:rsidRDefault="006816C8" w:rsidP="006816C8">
      <w:pPr>
        <w:pStyle w:val="paragraph"/>
      </w:pPr>
      <w:r w:rsidRPr="00947EB5">
        <w:tab/>
        <w:t>(a)</w:t>
      </w:r>
      <w:r w:rsidRPr="00947EB5">
        <w:tab/>
        <w:t>if Subdivision B of Division</w:t>
      </w:r>
      <w:r w:rsidR="00947EB5" w:rsidRPr="00947EB5">
        <w:t> </w:t>
      </w:r>
      <w:r w:rsidRPr="00947EB5">
        <w:t>7 applies to facility f for the NGER reporting year—electricity abatement adjustment B for the facility during the NGER reporting year, in tonnes CO</w:t>
      </w:r>
      <w:r w:rsidRPr="00947EB5">
        <w:rPr>
          <w:vertAlign w:val="subscript"/>
        </w:rPr>
        <w:t>2</w:t>
      </w:r>
      <w:r w:rsidR="00947EB5">
        <w:noBreakHyphen/>
      </w:r>
      <w:r w:rsidRPr="00947EB5">
        <w:t>e, worked out in using equation 20; or</w:t>
      </w:r>
    </w:p>
    <w:p w:rsidR="006816C8" w:rsidRPr="00947EB5" w:rsidRDefault="006816C8" w:rsidP="006816C8">
      <w:pPr>
        <w:pStyle w:val="paragraph"/>
      </w:pPr>
      <w:r w:rsidRPr="00947EB5">
        <w:tab/>
        <w:t>(b)</w:t>
      </w:r>
      <w:r w:rsidRPr="00947EB5">
        <w:tab/>
        <w:t>otherwise—zero.</w:t>
      </w:r>
    </w:p>
    <w:p w:rsidR="00E474DF" w:rsidRPr="00947EB5" w:rsidRDefault="006816C8" w:rsidP="00214FAC">
      <w:pPr>
        <w:pStyle w:val="notetext"/>
      </w:pPr>
      <w:r w:rsidRPr="00947EB5">
        <w:t>Note:</w:t>
      </w:r>
      <w:r w:rsidRPr="00947EB5">
        <w:tab/>
        <w:t>Subdivision B of Division</w:t>
      </w:r>
      <w:r w:rsidR="00947EB5" w:rsidRPr="00947EB5">
        <w:t> </w:t>
      </w:r>
      <w:r w:rsidRPr="00947EB5">
        <w:t xml:space="preserve">7 applies to a facility for an NGER reporting year if electricity generated using new </w:t>
      </w:r>
      <w:r w:rsidR="00122964" w:rsidRPr="00947EB5">
        <w:t>generating units</w:t>
      </w:r>
      <w:r w:rsidRPr="00947EB5">
        <w:t xml:space="preserve"> at the facility is exported from the facility during the NGER reporting year (whether or not electricity is a production variable for the facility).</w:t>
      </w:r>
    </w:p>
    <w:p w:rsidR="00E474DF" w:rsidRPr="00947EB5" w:rsidRDefault="00E474DF" w:rsidP="00E474DF">
      <w:pPr>
        <w:pStyle w:val="subsection"/>
      </w:pPr>
      <w:r w:rsidRPr="00947EB5">
        <w:tab/>
      </w:r>
      <w:r w:rsidR="00214FAC" w:rsidRPr="00947EB5">
        <w:t>(2</w:t>
      </w:r>
      <w:r w:rsidRPr="00947EB5">
        <w:t>)</w:t>
      </w:r>
      <w:r w:rsidRPr="00947EB5">
        <w:tab/>
        <w:t>If:</w:t>
      </w:r>
    </w:p>
    <w:p w:rsidR="00E474DF" w:rsidRPr="00947EB5" w:rsidRDefault="00425991" w:rsidP="00E474DF">
      <w:pPr>
        <w:pStyle w:val="paragraph"/>
      </w:pPr>
      <w:r w:rsidRPr="00947EB5">
        <w:tab/>
        <w:t>(a</w:t>
      </w:r>
      <w:r w:rsidR="00E474DF" w:rsidRPr="00947EB5">
        <w:t>)</w:t>
      </w:r>
      <w:r w:rsidR="00E474DF" w:rsidRPr="00947EB5">
        <w:tab/>
        <w:t xml:space="preserve">the amount worked out under </w:t>
      </w:r>
      <w:r w:rsidR="00947EB5" w:rsidRPr="00947EB5">
        <w:t>subsection (</w:t>
      </w:r>
      <w:r w:rsidR="00E474DF" w:rsidRPr="00947EB5">
        <w:t xml:space="preserve">1) </w:t>
      </w:r>
      <w:r w:rsidR="00C12C90" w:rsidRPr="00947EB5">
        <w:t xml:space="preserve">for a facility </w:t>
      </w:r>
      <w:r w:rsidR="00E474DF" w:rsidRPr="00947EB5">
        <w:t>for an NGER reporting year is more than 100</w:t>
      </w:r>
      <w:r w:rsidR="00947EB5" w:rsidRPr="00947EB5">
        <w:t> </w:t>
      </w:r>
      <w:r w:rsidR="00E474DF" w:rsidRPr="00947EB5">
        <w:t>000 tonnes CO</w:t>
      </w:r>
      <w:r w:rsidR="00E474DF" w:rsidRPr="00947EB5">
        <w:rPr>
          <w:vertAlign w:val="subscript"/>
        </w:rPr>
        <w:t>2</w:t>
      </w:r>
      <w:r w:rsidR="00947EB5">
        <w:noBreakHyphen/>
      </w:r>
      <w:r w:rsidR="00E474DF" w:rsidRPr="00947EB5">
        <w:t>e;</w:t>
      </w:r>
      <w:r w:rsidRPr="00947EB5">
        <w:t xml:space="preserve"> and</w:t>
      </w:r>
    </w:p>
    <w:p w:rsidR="00425991" w:rsidRPr="00947EB5" w:rsidRDefault="00425991" w:rsidP="00425991">
      <w:pPr>
        <w:pStyle w:val="paragraph"/>
      </w:pPr>
      <w:r w:rsidRPr="00947EB5">
        <w:lastRenderedPageBreak/>
        <w:tab/>
        <w:t>(b</w:t>
      </w:r>
      <w:r w:rsidR="00EE49B3" w:rsidRPr="00947EB5">
        <w:t>)</w:t>
      </w:r>
      <w:r w:rsidR="00EE49B3" w:rsidRPr="00947EB5">
        <w:tab/>
      </w:r>
      <w:r w:rsidR="00100DEA" w:rsidRPr="00947EB5">
        <w:t>a statement of activity intent</w:t>
      </w:r>
      <w:r w:rsidR="00C12C90" w:rsidRPr="00947EB5">
        <w:t xml:space="preserve"> for the facility</w:t>
      </w:r>
      <w:r w:rsidR="00223940" w:rsidRPr="00947EB5">
        <w:t>,</w:t>
      </w:r>
      <w:r w:rsidR="00C12C90" w:rsidRPr="00947EB5">
        <w:t xml:space="preserve"> </w:t>
      </w:r>
      <w:r w:rsidR="00223940" w:rsidRPr="00947EB5">
        <w:t xml:space="preserve">that is signed by the chief financial officer of the </w:t>
      </w:r>
      <w:r w:rsidR="004D44E9" w:rsidRPr="00947EB5">
        <w:t>person</w:t>
      </w:r>
      <w:r w:rsidR="00223940" w:rsidRPr="00947EB5">
        <w:t xml:space="preserve"> that has operational control over the facility, has not been given to the Regulator</w:t>
      </w:r>
      <w:r w:rsidRPr="00947EB5">
        <w:t>;</w:t>
      </w:r>
    </w:p>
    <w:p w:rsidR="00C12C90" w:rsidRPr="00947EB5" w:rsidRDefault="00E474DF" w:rsidP="00223940">
      <w:pPr>
        <w:pStyle w:val="subsection2"/>
      </w:pPr>
      <w:r w:rsidRPr="00947EB5">
        <w:t xml:space="preserve">the </w:t>
      </w:r>
      <w:r w:rsidR="00C12C90" w:rsidRPr="00947EB5">
        <w:t>total facility</w:t>
      </w:r>
      <w:r w:rsidRPr="00947EB5">
        <w:t xml:space="preserve"> abatement for</w:t>
      </w:r>
      <w:r w:rsidR="00C12C90" w:rsidRPr="00947EB5">
        <w:t xml:space="preserve"> the facility for</w:t>
      </w:r>
      <w:r w:rsidRPr="00947EB5">
        <w:t xml:space="preserve"> the NGER reporting year is taken to be 100</w:t>
      </w:r>
      <w:r w:rsidR="00947EB5" w:rsidRPr="00947EB5">
        <w:t> </w:t>
      </w:r>
      <w:r w:rsidRPr="00947EB5">
        <w:t>000 tonnes CO</w:t>
      </w:r>
      <w:r w:rsidRPr="00947EB5">
        <w:rPr>
          <w:vertAlign w:val="subscript"/>
        </w:rPr>
        <w:t>2</w:t>
      </w:r>
      <w:r w:rsidR="00947EB5">
        <w:noBreakHyphen/>
      </w:r>
      <w:r w:rsidRPr="00947EB5">
        <w:t>e.</w:t>
      </w:r>
    </w:p>
    <w:p w:rsidR="001449FB" w:rsidRPr="00947EB5" w:rsidRDefault="00803E9E" w:rsidP="00214FAC">
      <w:pPr>
        <w:pStyle w:val="subsection"/>
      </w:pPr>
      <w:r w:rsidRPr="00947EB5">
        <w:tab/>
        <w:t>(3)</w:t>
      </w:r>
      <w:r w:rsidRPr="00947EB5">
        <w:tab/>
        <w:t>For</w:t>
      </w:r>
      <w:r w:rsidR="00425991" w:rsidRPr="00947EB5">
        <w:t xml:space="preserve"> the purpose</w:t>
      </w:r>
      <w:r w:rsidR="00C12C90" w:rsidRPr="00947EB5">
        <w:t xml:space="preserve"> of </w:t>
      </w:r>
      <w:r w:rsidR="00947EB5" w:rsidRPr="00947EB5">
        <w:t>paragraph (</w:t>
      </w:r>
      <w:r w:rsidR="00425991" w:rsidRPr="00947EB5">
        <w:t>2)(b</w:t>
      </w:r>
      <w:r w:rsidR="001449FB" w:rsidRPr="00947EB5">
        <w:t>),</w:t>
      </w:r>
      <w:r w:rsidR="00223940" w:rsidRPr="00947EB5">
        <w:t xml:space="preserve"> </w:t>
      </w:r>
      <w:r w:rsidR="00100DEA" w:rsidRPr="00947EB5">
        <w:t>a statement of activity intent</w:t>
      </w:r>
      <w:r w:rsidR="00223940" w:rsidRPr="00947EB5">
        <w:t xml:space="preserve"> for a facility, that is signed by the chief financial officer of the </w:t>
      </w:r>
      <w:r w:rsidR="004D44E9" w:rsidRPr="00947EB5">
        <w:t>person</w:t>
      </w:r>
      <w:r w:rsidR="00223940" w:rsidRPr="00947EB5">
        <w:t xml:space="preserve"> that has operational control over the facility, </w:t>
      </w:r>
      <w:r w:rsidR="00EE49B3" w:rsidRPr="00947EB5">
        <w:t xml:space="preserve">has not been given to the Regulator </w:t>
      </w:r>
      <w:r w:rsidR="00425991" w:rsidRPr="00947EB5">
        <w:t>unless</w:t>
      </w:r>
      <w:r w:rsidR="00EE49B3" w:rsidRPr="00947EB5">
        <w:t xml:space="preserve"> such a statement</w:t>
      </w:r>
      <w:r w:rsidR="00425991" w:rsidRPr="00947EB5">
        <w:t>:</w:t>
      </w:r>
    </w:p>
    <w:p w:rsidR="001449FB" w:rsidRPr="00947EB5" w:rsidRDefault="00425991" w:rsidP="001449FB">
      <w:pPr>
        <w:pStyle w:val="paragraph"/>
      </w:pPr>
      <w:r w:rsidRPr="00947EB5">
        <w:tab/>
        <w:t>(a)</w:t>
      </w:r>
      <w:r w:rsidRPr="00947EB5">
        <w:tab/>
      </w:r>
      <w:r w:rsidR="00EE49B3" w:rsidRPr="00947EB5">
        <w:t>was</w:t>
      </w:r>
      <w:r w:rsidR="00223940" w:rsidRPr="00947EB5">
        <w:t>, under paragraph</w:t>
      </w:r>
      <w:r w:rsidR="00947EB5" w:rsidRPr="00947EB5">
        <w:t> </w:t>
      </w:r>
      <w:r w:rsidR="003E0B95" w:rsidRPr="00947EB5">
        <w:t>18</w:t>
      </w:r>
      <w:r w:rsidR="00223940" w:rsidRPr="00947EB5">
        <w:t>(</w:t>
      </w:r>
      <w:r w:rsidR="00A07C93" w:rsidRPr="00947EB5">
        <w:t>f</w:t>
      </w:r>
      <w:r w:rsidR="00223940" w:rsidRPr="00947EB5">
        <w:t>),</w:t>
      </w:r>
      <w:r w:rsidR="00803E9E" w:rsidRPr="00947EB5">
        <w:t xml:space="preserve"> </w:t>
      </w:r>
      <w:r w:rsidR="001449FB" w:rsidRPr="00947EB5">
        <w:t>included in the application under section</w:t>
      </w:r>
      <w:r w:rsidR="00947EB5" w:rsidRPr="00947EB5">
        <w:t> </w:t>
      </w:r>
      <w:r w:rsidR="001449FB" w:rsidRPr="00947EB5">
        <w:t xml:space="preserve">22 of the </w:t>
      </w:r>
      <w:r w:rsidR="00223940" w:rsidRPr="00947EB5">
        <w:t>Act in relation to the project</w:t>
      </w:r>
      <w:r w:rsidR="001449FB" w:rsidRPr="00947EB5">
        <w:t xml:space="preserve">; </w:t>
      </w:r>
      <w:r w:rsidRPr="00947EB5">
        <w:t>or</w:t>
      </w:r>
    </w:p>
    <w:p w:rsidR="00D81E5A" w:rsidRPr="00947EB5" w:rsidRDefault="001449FB" w:rsidP="005B71BD">
      <w:pPr>
        <w:pStyle w:val="paragraph"/>
      </w:pPr>
      <w:r w:rsidRPr="00947EB5">
        <w:tab/>
        <w:t>(b)</w:t>
      </w:r>
      <w:r w:rsidRPr="00947EB5">
        <w:tab/>
      </w:r>
      <w:r w:rsidR="00EE49B3" w:rsidRPr="00947EB5">
        <w:t xml:space="preserve">was otherwise given to the Regulator </w:t>
      </w:r>
      <w:r w:rsidR="00425991" w:rsidRPr="00947EB5">
        <w:t>before the offsets report about the project for the reporting period that includes the NGER reporting year</w:t>
      </w:r>
      <w:r w:rsidR="00D70B30" w:rsidRPr="00947EB5">
        <w:t xml:space="preserve"> was</w:t>
      </w:r>
      <w:r w:rsidR="005B71BD" w:rsidRPr="00947EB5">
        <w:t xml:space="preserve"> </w:t>
      </w:r>
      <w:r w:rsidR="00EE49B3" w:rsidRPr="00947EB5">
        <w:t>given to the Regulator</w:t>
      </w:r>
      <w:r w:rsidR="00425991" w:rsidRPr="00947EB5">
        <w:t>.</w:t>
      </w:r>
    </w:p>
    <w:p w:rsidR="004F73C7" w:rsidRPr="00947EB5" w:rsidRDefault="003E0B95" w:rsidP="00E60647">
      <w:pPr>
        <w:pStyle w:val="ActHead5"/>
      </w:pPr>
      <w:bookmarkStart w:id="42" w:name="_Toc427678473"/>
      <w:r w:rsidRPr="00947EB5">
        <w:rPr>
          <w:rStyle w:val="CharSectno"/>
        </w:rPr>
        <w:t>27</w:t>
      </w:r>
      <w:r w:rsidR="005B71BD" w:rsidRPr="00947EB5">
        <w:t xml:space="preserve">  On</w:t>
      </w:r>
      <w:r w:rsidR="00947EB5">
        <w:noBreakHyphen/>
      </w:r>
      <w:r w:rsidR="005B71BD" w:rsidRPr="00947EB5">
        <w:t>site f</w:t>
      </w:r>
      <w:r w:rsidR="0082379A" w:rsidRPr="00947EB5">
        <w:t xml:space="preserve">acility </w:t>
      </w:r>
      <w:r w:rsidR="007D74B5" w:rsidRPr="00947EB5">
        <w:t>abatement</w:t>
      </w:r>
      <w:bookmarkEnd w:id="42"/>
    </w:p>
    <w:p w:rsidR="005D29AE" w:rsidRPr="00947EB5" w:rsidRDefault="007445DE" w:rsidP="005D29AE">
      <w:pPr>
        <w:pStyle w:val="subsection"/>
      </w:pPr>
      <w:r w:rsidRPr="00947EB5">
        <w:tab/>
        <w:t>(1)</w:t>
      </w:r>
      <w:r w:rsidRPr="00947EB5">
        <w:tab/>
      </w:r>
      <w:r w:rsidR="00E60647" w:rsidRPr="00947EB5">
        <w:t xml:space="preserve">Subject to </w:t>
      </w:r>
      <w:r w:rsidR="00947EB5" w:rsidRPr="00947EB5">
        <w:t>subsections (</w:t>
      </w:r>
      <w:r w:rsidR="00E60647" w:rsidRPr="00947EB5">
        <w:t>2)</w:t>
      </w:r>
      <w:r w:rsidR="00536C2E" w:rsidRPr="00947EB5">
        <w:t xml:space="preserve">, </w:t>
      </w:r>
      <w:r w:rsidR="002478C4" w:rsidRPr="00947EB5">
        <w:t>(3)</w:t>
      </w:r>
      <w:r w:rsidR="00536C2E" w:rsidRPr="00947EB5">
        <w:t xml:space="preserve"> and (4)</w:t>
      </w:r>
      <w:r w:rsidR="00E60647" w:rsidRPr="00947EB5">
        <w:t>, t</w:t>
      </w:r>
      <w:r w:rsidR="0082379A" w:rsidRPr="00947EB5">
        <w:t>he</w:t>
      </w:r>
      <w:r w:rsidR="00953ED3" w:rsidRPr="00947EB5">
        <w:t xml:space="preserve"> </w:t>
      </w:r>
      <w:r w:rsidR="005B71BD" w:rsidRPr="00947EB5">
        <w:t>on</w:t>
      </w:r>
      <w:r w:rsidR="00947EB5">
        <w:noBreakHyphen/>
      </w:r>
      <w:r w:rsidR="005B71BD" w:rsidRPr="00947EB5">
        <w:t xml:space="preserve">site </w:t>
      </w:r>
      <w:r w:rsidR="00953ED3" w:rsidRPr="00947EB5">
        <w:t xml:space="preserve">facility </w:t>
      </w:r>
      <w:r w:rsidR="007D74B5" w:rsidRPr="00947EB5">
        <w:t>abatement for</w:t>
      </w:r>
      <w:r w:rsidR="0082379A" w:rsidRPr="00947EB5">
        <w:t xml:space="preserve"> a facility for an NGER reporting year</w:t>
      </w:r>
      <w:r w:rsidR="001F6597" w:rsidRPr="00947EB5">
        <w:t>, in tonnes CO</w:t>
      </w:r>
      <w:r w:rsidR="001F6597" w:rsidRPr="00947EB5">
        <w:rPr>
          <w:vertAlign w:val="subscript"/>
        </w:rPr>
        <w:t>2</w:t>
      </w:r>
      <w:r w:rsidR="00947EB5">
        <w:noBreakHyphen/>
      </w:r>
      <w:r w:rsidR="001F6597" w:rsidRPr="00947EB5">
        <w:t xml:space="preserve">e, </w:t>
      </w:r>
      <w:r w:rsidR="00953ED3" w:rsidRPr="00947EB5">
        <w:t xml:space="preserve">is worked out </w:t>
      </w:r>
      <w:r w:rsidR="005D29AE" w:rsidRPr="00947EB5">
        <w:t>using the formula (</w:t>
      </w:r>
      <w:r w:rsidR="005206AB" w:rsidRPr="00947EB5">
        <w:rPr>
          <w:b/>
          <w:i/>
        </w:rPr>
        <w:t>equation 4</w:t>
      </w:r>
      <w:r w:rsidR="005D29AE" w:rsidRPr="00947EB5">
        <w:t>):</w:t>
      </w:r>
    </w:p>
    <w:bookmarkStart w:id="43" w:name="BKCheck15B_7"/>
    <w:bookmarkEnd w:id="43"/>
    <w:p w:rsidR="00A80D17" w:rsidRPr="00947EB5" w:rsidRDefault="009B49ED" w:rsidP="00A80D17">
      <w:pPr>
        <w:pStyle w:val="subsection2"/>
      </w:pPr>
      <w:r w:rsidRPr="00947EB5">
        <w:rPr>
          <w:position w:val="-14"/>
        </w:rPr>
        <w:object w:dxaOrig="4080" w:dyaOrig="499">
          <v:shape id="_x0000_i1028" type="#_x0000_t75" style="width:205.4pt;height:25.2pt" o:ole="">
            <v:imagedata r:id="rId27" o:title=""/>
          </v:shape>
          <o:OLEObject Type="Embed" ProgID="Equation.DSMT4" ShapeID="_x0000_i1028" DrawAspect="Content" ObjectID="_1502194199" r:id="rId28"/>
        </w:object>
      </w:r>
    </w:p>
    <w:p w:rsidR="005D29AE" w:rsidRPr="00947EB5" w:rsidRDefault="005D29AE" w:rsidP="005D29AE">
      <w:pPr>
        <w:pStyle w:val="subsection2"/>
      </w:pPr>
      <w:r w:rsidRPr="00947EB5">
        <w:t>where:</w:t>
      </w:r>
    </w:p>
    <w:p w:rsidR="005D29AE" w:rsidRPr="00947EB5" w:rsidRDefault="00E8193A" w:rsidP="005D29AE">
      <w:pPr>
        <w:pStyle w:val="Definition"/>
      </w:pPr>
      <w:r w:rsidRPr="00947EB5">
        <w:rPr>
          <w:b/>
          <w:i/>
        </w:rPr>
        <w:t>A</w:t>
      </w:r>
      <w:r w:rsidR="00A80D17" w:rsidRPr="00947EB5">
        <w:rPr>
          <w:b/>
          <w:i/>
          <w:vertAlign w:val="subscript"/>
        </w:rPr>
        <w:t>F</w:t>
      </w:r>
      <w:r w:rsidR="005D29AE" w:rsidRPr="00947EB5">
        <w:t xml:space="preserve"> means the </w:t>
      </w:r>
      <w:r w:rsidR="005B71BD" w:rsidRPr="00947EB5">
        <w:t>on</w:t>
      </w:r>
      <w:r w:rsidR="00947EB5">
        <w:noBreakHyphen/>
      </w:r>
      <w:r w:rsidR="005B71BD" w:rsidRPr="00947EB5">
        <w:t xml:space="preserve">site </w:t>
      </w:r>
      <w:r w:rsidR="005D29AE" w:rsidRPr="00947EB5">
        <w:t xml:space="preserve">facility </w:t>
      </w:r>
      <w:r w:rsidRPr="00947EB5">
        <w:t>abatement</w:t>
      </w:r>
      <w:r w:rsidR="005D29AE" w:rsidRPr="00947EB5">
        <w:t>, in tonnes CO</w:t>
      </w:r>
      <w:r w:rsidR="005D29AE" w:rsidRPr="00947EB5">
        <w:rPr>
          <w:vertAlign w:val="subscript"/>
        </w:rPr>
        <w:t>2</w:t>
      </w:r>
      <w:r w:rsidR="00947EB5">
        <w:noBreakHyphen/>
      </w:r>
      <w:r w:rsidR="005D29AE" w:rsidRPr="00947EB5">
        <w:t>e.</w:t>
      </w:r>
    </w:p>
    <w:p w:rsidR="00C32A47" w:rsidRPr="00947EB5" w:rsidRDefault="005D29AE" w:rsidP="005D29AE">
      <w:pPr>
        <w:pStyle w:val="Definition"/>
      </w:pPr>
      <w:r w:rsidRPr="00947EB5">
        <w:rPr>
          <w:b/>
          <w:i/>
        </w:rPr>
        <w:t>E</w:t>
      </w:r>
      <w:r w:rsidR="00E8193A" w:rsidRPr="00947EB5">
        <w:rPr>
          <w:b/>
          <w:i/>
          <w:vertAlign w:val="subscript"/>
        </w:rPr>
        <w:t>CB</w:t>
      </w:r>
      <w:r w:rsidRPr="00947EB5">
        <w:t xml:space="preserve"> means</w:t>
      </w:r>
      <w:r w:rsidR="00C32A47" w:rsidRPr="00947EB5">
        <w:t>:</w:t>
      </w:r>
    </w:p>
    <w:p w:rsidR="005D29AE" w:rsidRPr="00947EB5" w:rsidRDefault="00C32A47" w:rsidP="00C32A47">
      <w:pPr>
        <w:pStyle w:val="paragraph"/>
      </w:pPr>
      <w:r w:rsidRPr="00947EB5">
        <w:tab/>
        <w:t>(a)</w:t>
      </w:r>
      <w:r w:rsidRPr="00947EB5">
        <w:tab/>
        <w:t xml:space="preserve">if </w:t>
      </w:r>
      <w:r w:rsidR="005D29AE" w:rsidRPr="00947EB5">
        <w:t>the crediting baseline</w:t>
      </w:r>
      <w:r w:rsidRPr="00947EB5">
        <w:t xml:space="preserve"> (general)</w:t>
      </w:r>
      <w:r w:rsidR="0064062E" w:rsidRPr="00947EB5">
        <w:t xml:space="preserve"> for </w:t>
      </w:r>
      <w:r w:rsidR="0056274C" w:rsidRPr="00947EB5">
        <w:t>the facility</w:t>
      </w:r>
      <w:r w:rsidR="00D7786C" w:rsidRPr="00947EB5">
        <w:t xml:space="preserve"> </w:t>
      </w:r>
      <w:r w:rsidR="00DC553B" w:rsidRPr="00947EB5">
        <w:t>must be worked out under section</w:t>
      </w:r>
      <w:r w:rsidR="00947EB5" w:rsidRPr="00947EB5">
        <w:t> </w:t>
      </w:r>
      <w:r w:rsidR="003E0B95" w:rsidRPr="00947EB5">
        <w:t>30</w:t>
      </w:r>
      <w:r w:rsidR="00DC553B" w:rsidRPr="00947EB5">
        <w:t xml:space="preserve"> </w:t>
      </w:r>
      <w:r w:rsidR="008036AB" w:rsidRPr="00947EB5">
        <w:t>for the NGER reporting year</w:t>
      </w:r>
      <w:r w:rsidR="00DC553B" w:rsidRPr="00947EB5">
        <w:t>—the crediting baseline (general)</w:t>
      </w:r>
      <w:r w:rsidR="005D29AE" w:rsidRPr="00947EB5">
        <w:t>,</w:t>
      </w:r>
      <w:r w:rsidR="00864AA8" w:rsidRPr="00947EB5">
        <w:t xml:space="preserve"> in tonnes CO</w:t>
      </w:r>
      <w:r w:rsidR="00864AA8" w:rsidRPr="00947EB5">
        <w:rPr>
          <w:vertAlign w:val="subscript"/>
        </w:rPr>
        <w:t>2</w:t>
      </w:r>
      <w:r w:rsidR="00947EB5">
        <w:noBreakHyphen/>
      </w:r>
      <w:r w:rsidR="00864AA8" w:rsidRPr="00947EB5">
        <w:t>e,</w:t>
      </w:r>
      <w:r w:rsidR="005D29AE" w:rsidRPr="00947EB5">
        <w:t xml:space="preserve"> worked out using </w:t>
      </w:r>
      <w:r w:rsidR="00577AF7" w:rsidRPr="00947EB5">
        <w:t>equat</w:t>
      </w:r>
      <w:r w:rsidR="005206AB" w:rsidRPr="00947EB5">
        <w:t>ion 6</w:t>
      </w:r>
      <w:r w:rsidRPr="00947EB5">
        <w:t>; or</w:t>
      </w:r>
    </w:p>
    <w:p w:rsidR="00C32A47" w:rsidRPr="00947EB5" w:rsidRDefault="00C32A47" w:rsidP="00C32A47">
      <w:pPr>
        <w:pStyle w:val="paragraph"/>
      </w:pPr>
      <w:r w:rsidRPr="00947EB5">
        <w:tab/>
        <w:t>(b)</w:t>
      </w:r>
      <w:r w:rsidRPr="00947EB5">
        <w:tab/>
        <w:t>otherwise—zero.</w:t>
      </w:r>
    </w:p>
    <w:p w:rsidR="00C32A47" w:rsidRPr="00947EB5" w:rsidRDefault="005D29AE" w:rsidP="005D29AE">
      <w:pPr>
        <w:pStyle w:val="Definition"/>
      </w:pPr>
      <w:r w:rsidRPr="00947EB5">
        <w:rPr>
          <w:b/>
          <w:i/>
        </w:rPr>
        <w:t>E</w:t>
      </w:r>
      <w:r w:rsidRPr="00947EB5">
        <w:rPr>
          <w:b/>
          <w:i/>
          <w:vertAlign w:val="subscript"/>
        </w:rPr>
        <w:t>NGER</w:t>
      </w:r>
      <w:r w:rsidR="00E8193A" w:rsidRPr="00947EB5">
        <w:rPr>
          <w:b/>
          <w:i/>
          <w:vertAlign w:val="subscript"/>
        </w:rPr>
        <w:t>,r</w:t>
      </w:r>
      <w:r w:rsidR="00953ED3" w:rsidRPr="00947EB5">
        <w:t xml:space="preserve"> means</w:t>
      </w:r>
      <w:r w:rsidR="00C32A47" w:rsidRPr="00947EB5">
        <w:t>:</w:t>
      </w:r>
    </w:p>
    <w:p w:rsidR="00C14C89" w:rsidRPr="00947EB5" w:rsidRDefault="00C32A47" w:rsidP="00C32A47">
      <w:pPr>
        <w:pStyle w:val="paragraph"/>
      </w:pPr>
      <w:r w:rsidRPr="00947EB5">
        <w:tab/>
        <w:t>(a)</w:t>
      </w:r>
      <w:r w:rsidRPr="00947EB5">
        <w:tab/>
        <w:t xml:space="preserve">if </w:t>
      </w:r>
      <w:r w:rsidR="00953ED3" w:rsidRPr="00947EB5">
        <w:t>the NGER emissions</w:t>
      </w:r>
      <w:r w:rsidRPr="00947EB5">
        <w:t xml:space="preserve"> (general)</w:t>
      </w:r>
      <w:r w:rsidR="00953ED3" w:rsidRPr="00947EB5">
        <w:t xml:space="preserve"> for the</w:t>
      </w:r>
      <w:r w:rsidR="005D29AE" w:rsidRPr="00947EB5">
        <w:t xml:space="preserve"> facility</w:t>
      </w:r>
      <w:r w:rsidR="008036AB" w:rsidRPr="00947EB5">
        <w:t xml:space="preserve"> </w:t>
      </w:r>
      <w:r w:rsidR="001175EE" w:rsidRPr="00947EB5">
        <w:t>must be worked out under section</w:t>
      </w:r>
      <w:r w:rsidR="00947EB5" w:rsidRPr="00947EB5">
        <w:t> </w:t>
      </w:r>
      <w:r w:rsidR="003E0B95" w:rsidRPr="00947EB5">
        <w:t>44</w:t>
      </w:r>
      <w:r w:rsidR="001175EE" w:rsidRPr="00947EB5">
        <w:t xml:space="preserve"> </w:t>
      </w:r>
      <w:r w:rsidR="008036AB" w:rsidRPr="00947EB5">
        <w:t>for the NGER reporting year</w:t>
      </w:r>
      <w:r w:rsidR="001175EE" w:rsidRPr="00947EB5">
        <w:t>—the NGER emissions (general),</w:t>
      </w:r>
      <w:r w:rsidR="00864AA8" w:rsidRPr="00947EB5">
        <w:t xml:space="preserve"> in tonnes CO</w:t>
      </w:r>
      <w:r w:rsidR="00864AA8" w:rsidRPr="00947EB5">
        <w:rPr>
          <w:vertAlign w:val="subscript"/>
        </w:rPr>
        <w:t>2</w:t>
      </w:r>
      <w:r w:rsidR="00947EB5">
        <w:noBreakHyphen/>
      </w:r>
      <w:r w:rsidR="00864AA8" w:rsidRPr="00947EB5">
        <w:t>e,</w:t>
      </w:r>
      <w:r w:rsidR="005D29AE" w:rsidRPr="00947EB5">
        <w:t xml:space="preserve"> worked out </w:t>
      </w:r>
      <w:r w:rsidR="00345451" w:rsidRPr="00947EB5">
        <w:t>using equation 16</w:t>
      </w:r>
      <w:r w:rsidRPr="00947EB5">
        <w:t>; or</w:t>
      </w:r>
    </w:p>
    <w:p w:rsidR="00C32A47" w:rsidRPr="00947EB5" w:rsidRDefault="00C32A47" w:rsidP="00C32A47">
      <w:pPr>
        <w:pStyle w:val="paragraph"/>
      </w:pPr>
      <w:r w:rsidRPr="00947EB5">
        <w:tab/>
        <w:t>(b)</w:t>
      </w:r>
      <w:r w:rsidRPr="00947EB5">
        <w:tab/>
        <w:t>otherwise—zero.</w:t>
      </w:r>
    </w:p>
    <w:p w:rsidR="00C32A47" w:rsidRPr="00947EB5" w:rsidRDefault="00BC7C3F" w:rsidP="00074191">
      <w:pPr>
        <w:pStyle w:val="Definition"/>
      </w:pPr>
      <w:r w:rsidRPr="00947EB5">
        <w:rPr>
          <w:b/>
          <w:i/>
        </w:rPr>
        <w:t>E</w:t>
      </w:r>
      <w:r w:rsidRPr="00947EB5">
        <w:rPr>
          <w:b/>
          <w:i/>
          <w:vertAlign w:val="subscript"/>
        </w:rPr>
        <w:t>CB</w:t>
      </w:r>
      <w:r w:rsidR="00D53C2B" w:rsidRPr="00947EB5">
        <w:rPr>
          <w:b/>
          <w:i/>
          <w:vertAlign w:val="subscript"/>
        </w:rPr>
        <w:t>,E</w:t>
      </w:r>
      <w:r w:rsidR="003166B5" w:rsidRPr="00947EB5">
        <w:rPr>
          <w:b/>
          <w:i/>
          <w:vertAlign w:val="subscript"/>
        </w:rPr>
        <w:t>lec</w:t>
      </w:r>
      <w:r w:rsidRPr="00947EB5">
        <w:t xml:space="preserve"> m</w:t>
      </w:r>
      <w:r w:rsidR="0097520B" w:rsidRPr="00947EB5">
        <w:t>eans</w:t>
      </w:r>
      <w:r w:rsidR="00C32A47" w:rsidRPr="00947EB5">
        <w:t>:</w:t>
      </w:r>
    </w:p>
    <w:p w:rsidR="0097520B" w:rsidRPr="00947EB5" w:rsidRDefault="00C32A47" w:rsidP="00C32A47">
      <w:pPr>
        <w:pStyle w:val="paragraph"/>
      </w:pPr>
      <w:r w:rsidRPr="00947EB5">
        <w:tab/>
        <w:t>(a)</w:t>
      </w:r>
      <w:r w:rsidRPr="00947EB5">
        <w:tab/>
        <w:t xml:space="preserve">if </w:t>
      </w:r>
      <w:r w:rsidR="0097520B" w:rsidRPr="00947EB5">
        <w:t>the crediting baseline</w:t>
      </w:r>
      <w:r w:rsidRPr="00947EB5">
        <w:t xml:space="preserve"> (electricity)</w:t>
      </w:r>
      <w:r w:rsidR="0097520B" w:rsidRPr="00947EB5">
        <w:t xml:space="preserve"> for </w:t>
      </w:r>
      <w:r w:rsidR="007057CE" w:rsidRPr="00947EB5">
        <w:t>the facility</w:t>
      </w:r>
      <w:r w:rsidR="001175EE" w:rsidRPr="00947EB5">
        <w:t xml:space="preserve"> must be worked out under section</w:t>
      </w:r>
      <w:r w:rsidR="00947EB5" w:rsidRPr="00947EB5">
        <w:t> </w:t>
      </w:r>
      <w:r w:rsidR="003E0B95" w:rsidRPr="00947EB5">
        <w:t>31</w:t>
      </w:r>
      <w:r w:rsidR="007057CE" w:rsidRPr="00947EB5">
        <w:t xml:space="preserve"> </w:t>
      </w:r>
      <w:r w:rsidR="008D7BCF" w:rsidRPr="00947EB5">
        <w:t>for</w:t>
      </w:r>
      <w:r w:rsidR="0097520B" w:rsidRPr="00947EB5">
        <w:t xml:space="preserve"> </w:t>
      </w:r>
      <w:r w:rsidR="001175EE" w:rsidRPr="00947EB5">
        <w:t>the NGER reporting year—the crediting baseline (electricity),</w:t>
      </w:r>
      <w:r w:rsidR="00BC7C3F" w:rsidRPr="00947EB5">
        <w:t xml:space="preserve"> in tonnes CO</w:t>
      </w:r>
      <w:r w:rsidR="00BC7C3F" w:rsidRPr="00947EB5">
        <w:rPr>
          <w:vertAlign w:val="subscript"/>
        </w:rPr>
        <w:t>2</w:t>
      </w:r>
      <w:r w:rsidR="00947EB5">
        <w:noBreakHyphen/>
      </w:r>
      <w:r w:rsidR="00BC7C3F" w:rsidRPr="00947EB5">
        <w:t xml:space="preserve">e, worked out using equation </w:t>
      </w:r>
      <w:r w:rsidR="005206AB" w:rsidRPr="00947EB5">
        <w:t>7</w:t>
      </w:r>
      <w:r w:rsidR="008D7BCF" w:rsidRPr="00947EB5">
        <w:t>; or</w:t>
      </w:r>
    </w:p>
    <w:p w:rsidR="008D7BCF" w:rsidRPr="00947EB5" w:rsidRDefault="008D7BCF" w:rsidP="00C32A47">
      <w:pPr>
        <w:pStyle w:val="paragraph"/>
      </w:pPr>
      <w:r w:rsidRPr="00947EB5">
        <w:tab/>
        <w:t>(b)</w:t>
      </w:r>
      <w:r w:rsidRPr="00947EB5">
        <w:tab/>
        <w:t>otherwise—zero.</w:t>
      </w:r>
    </w:p>
    <w:p w:rsidR="008D7BCF" w:rsidRPr="00947EB5" w:rsidRDefault="0097520B" w:rsidP="00074191">
      <w:pPr>
        <w:pStyle w:val="Definition"/>
      </w:pPr>
      <w:r w:rsidRPr="00947EB5">
        <w:rPr>
          <w:b/>
          <w:i/>
        </w:rPr>
        <w:t>E</w:t>
      </w:r>
      <w:r w:rsidRPr="00947EB5">
        <w:rPr>
          <w:b/>
          <w:i/>
          <w:vertAlign w:val="subscript"/>
        </w:rPr>
        <w:t>Elec,</w:t>
      </w:r>
      <w:r w:rsidR="00CD2117" w:rsidRPr="00947EB5">
        <w:rPr>
          <w:b/>
          <w:i/>
          <w:vertAlign w:val="subscript"/>
        </w:rPr>
        <w:t>NGER</w:t>
      </w:r>
      <w:r w:rsidRPr="00947EB5">
        <w:rPr>
          <w:b/>
          <w:i/>
          <w:vertAlign w:val="subscript"/>
        </w:rPr>
        <w:t>,r</w:t>
      </w:r>
      <w:r w:rsidRPr="00947EB5">
        <w:t xml:space="preserve"> means</w:t>
      </w:r>
      <w:r w:rsidR="008D7BCF" w:rsidRPr="00947EB5">
        <w:t>:</w:t>
      </w:r>
    </w:p>
    <w:p w:rsidR="0097520B" w:rsidRPr="00947EB5" w:rsidRDefault="008D7BCF" w:rsidP="008D7BCF">
      <w:pPr>
        <w:pStyle w:val="paragraph"/>
      </w:pPr>
      <w:r w:rsidRPr="00947EB5">
        <w:tab/>
        <w:t>(a)</w:t>
      </w:r>
      <w:r w:rsidRPr="00947EB5">
        <w:tab/>
        <w:t xml:space="preserve">if </w:t>
      </w:r>
      <w:r w:rsidR="0097520B" w:rsidRPr="00947EB5">
        <w:t xml:space="preserve">the NGER emissions </w:t>
      </w:r>
      <w:r w:rsidRPr="00947EB5">
        <w:t xml:space="preserve">(electricity) for </w:t>
      </w:r>
      <w:r w:rsidR="007057CE" w:rsidRPr="00947EB5">
        <w:t>the facility</w:t>
      </w:r>
      <w:r w:rsidR="001175EE" w:rsidRPr="00947EB5">
        <w:t xml:space="preserve"> must be worked out under section</w:t>
      </w:r>
      <w:r w:rsidR="00947EB5" w:rsidRPr="00947EB5">
        <w:t> </w:t>
      </w:r>
      <w:r w:rsidR="003E0B95" w:rsidRPr="00947EB5">
        <w:t>45</w:t>
      </w:r>
      <w:r w:rsidR="007057CE" w:rsidRPr="00947EB5">
        <w:t xml:space="preserve"> </w:t>
      </w:r>
      <w:r w:rsidRPr="00947EB5">
        <w:t>for</w:t>
      </w:r>
      <w:r w:rsidR="00074191" w:rsidRPr="00947EB5">
        <w:t xml:space="preserve"> </w:t>
      </w:r>
      <w:r w:rsidR="001175EE" w:rsidRPr="00947EB5">
        <w:t>the NGER reporting year—the NGER emissions (electricity),</w:t>
      </w:r>
      <w:r w:rsidR="00074191" w:rsidRPr="00947EB5">
        <w:t xml:space="preserve"> in tonnes CO</w:t>
      </w:r>
      <w:r w:rsidR="00074191" w:rsidRPr="00947EB5">
        <w:rPr>
          <w:vertAlign w:val="subscript"/>
        </w:rPr>
        <w:t>2</w:t>
      </w:r>
      <w:r w:rsidR="00947EB5">
        <w:noBreakHyphen/>
      </w:r>
      <w:r w:rsidR="00074191" w:rsidRPr="00947EB5">
        <w:t>e</w:t>
      </w:r>
      <w:r w:rsidR="0097520B" w:rsidRPr="00947EB5">
        <w:t xml:space="preserve">, worked out using equation </w:t>
      </w:r>
      <w:r w:rsidR="00345451" w:rsidRPr="00947EB5">
        <w:t>17</w:t>
      </w:r>
      <w:r w:rsidRPr="00947EB5">
        <w:t>; or</w:t>
      </w:r>
    </w:p>
    <w:p w:rsidR="008D7BCF" w:rsidRPr="00947EB5" w:rsidRDefault="008D7BCF" w:rsidP="008D7BCF">
      <w:pPr>
        <w:pStyle w:val="paragraph"/>
      </w:pPr>
      <w:r w:rsidRPr="00947EB5">
        <w:tab/>
        <w:t>(b)</w:t>
      </w:r>
      <w:r w:rsidRPr="00947EB5">
        <w:tab/>
        <w:t>otherwise—zero.</w:t>
      </w:r>
    </w:p>
    <w:p w:rsidR="002478C4" w:rsidRPr="00947EB5" w:rsidRDefault="00E60647" w:rsidP="0056274C">
      <w:pPr>
        <w:pStyle w:val="subsection"/>
      </w:pPr>
      <w:r w:rsidRPr="00947EB5">
        <w:lastRenderedPageBreak/>
        <w:tab/>
      </w:r>
      <w:r w:rsidR="007445DE" w:rsidRPr="00947EB5">
        <w:t>(2</w:t>
      </w:r>
      <w:r w:rsidR="00BA1342" w:rsidRPr="00947EB5">
        <w:t>)</w:t>
      </w:r>
      <w:r w:rsidR="00BA1342" w:rsidRPr="00947EB5">
        <w:tab/>
      </w:r>
      <w:r w:rsidR="002478C4" w:rsidRPr="00947EB5">
        <w:t xml:space="preserve">The </w:t>
      </w:r>
      <w:r w:rsidR="005B71BD" w:rsidRPr="00947EB5">
        <w:t>on</w:t>
      </w:r>
      <w:r w:rsidR="00947EB5">
        <w:noBreakHyphen/>
      </w:r>
      <w:r w:rsidR="005B71BD" w:rsidRPr="00947EB5">
        <w:t xml:space="preserve">site </w:t>
      </w:r>
      <w:r w:rsidR="002478C4" w:rsidRPr="00947EB5">
        <w:t xml:space="preserve">facility abatement for the facility for </w:t>
      </w:r>
      <w:r w:rsidR="00190D6A" w:rsidRPr="00947EB5">
        <w:t>an</w:t>
      </w:r>
      <w:r w:rsidR="002478C4" w:rsidRPr="00947EB5">
        <w:t xml:space="preserve"> NGER reporting year is taken to be zero if:</w:t>
      </w:r>
    </w:p>
    <w:p w:rsidR="002478C4" w:rsidRPr="00947EB5" w:rsidRDefault="002478C4" w:rsidP="002478C4">
      <w:pPr>
        <w:pStyle w:val="paragraph"/>
      </w:pPr>
      <w:r w:rsidRPr="00947EB5">
        <w:tab/>
        <w:t>(a)</w:t>
      </w:r>
      <w:r w:rsidRPr="00947EB5">
        <w:tab/>
        <w:t xml:space="preserve">the amount worked out under </w:t>
      </w:r>
      <w:r w:rsidR="00947EB5" w:rsidRPr="00947EB5">
        <w:t>subsection (</w:t>
      </w:r>
      <w:r w:rsidRPr="00947EB5">
        <w:t>1) for the NGER reporting year is less than zero; and</w:t>
      </w:r>
    </w:p>
    <w:p w:rsidR="002478C4" w:rsidRPr="00947EB5" w:rsidRDefault="002478C4" w:rsidP="002478C4">
      <w:pPr>
        <w:pStyle w:val="paragraph"/>
      </w:pPr>
      <w:r w:rsidRPr="00947EB5">
        <w:tab/>
        <w:t>(b)</w:t>
      </w:r>
      <w:r w:rsidRPr="00947EB5">
        <w:tab/>
      </w:r>
      <w:r w:rsidR="00074191" w:rsidRPr="00947EB5">
        <w:t xml:space="preserve">neither </w:t>
      </w:r>
      <w:r w:rsidRPr="00947EB5">
        <w:t>Subdivision A</w:t>
      </w:r>
      <w:r w:rsidR="00074191" w:rsidRPr="00947EB5">
        <w:t xml:space="preserve"> nor Subdivision B</w:t>
      </w:r>
      <w:r w:rsidRPr="00947EB5">
        <w:t xml:space="preserve"> of Division</w:t>
      </w:r>
      <w:r w:rsidR="00947EB5" w:rsidRPr="00947EB5">
        <w:t> </w:t>
      </w:r>
      <w:r w:rsidRPr="00947EB5">
        <w:t xml:space="preserve">7 </w:t>
      </w:r>
      <w:r w:rsidR="00074191" w:rsidRPr="00947EB5">
        <w:t>applies</w:t>
      </w:r>
      <w:r w:rsidRPr="00947EB5">
        <w:t xml:space="preserve"> to the facility for the NGER reporting year.</w:t>
      </w:r>
    </w:p>
    <w:p w:rsidR="00A84762" w:rsidRPr="00947EB5" w:rsidRDefault="00B37FC3" w:rsidP="00B37FC3">
      <w:pPr>
        <w:pStyle w:val="notetext"/>
      </w:pPr>
      <w:r w:rsidRPr="00947EB5">
        <w:t>Note</w:t>
      </w:r>
      <w:r w:rsidR="00074191" w:rsidRPr="00947EB5">
        <w:t xml:space="preserve"> 1</w:t>
      </w:r>
      <w:r w:rsidRPr="00947EB5">
        <w:t>:</w:t>
      </w:r>
      <w:r w:rsidRPr="00947EB5">
        <w:tab/>
      </w:r>
      <w:r w:rsidR="004C433F" w:rsidRPr="00947EB5">
        <w:t>Subdivision A of Division</w:t>
      </w:r>
      <w:r w:rsidR="00947EB5" w:rsidRPr="00947EB5">
        <w:t> </w:t>
      </w:r>
      <w:r w:rsidR="004C433F" w:rsidRPr="00947EB5">
        <w:t xml:space="preserve">7 applies to a facility for an NGER reporting year if electricity is a production variable for the facility and additional electricity is exported from the facility during the NGER reporting year as a result of project abatement activities that improve the thermal efficiency of existing </w:t>
      </w:r>
      <w:r w:rsidR="00122964" w:rsidRPr="00947EB5">
        <w:t>generating units</w:t>
      </w:r>
      <w:r w:rsidR="004C433F" w:rsidRPr="00947EB5">
        <w:t xml:space="preserve"> at the facility.</w:t>
      </w:r>
    </w:p>
    <w:p w:rsidR="00074191" w:rsidRPr="00947EB5" w:rsidRDefault="00074191" w:rsidP="00B37FC3">
      <w:pPr>
        <w:pStyle w:val="notetext"/>
      </w:pPr>
      <w:r w:rsidRPr="00947EB5">
        <w:t>Note 2:</w:t>
      </w:r>
      <w:r w:rsidRPr="00947EB5">
        <w:tab/>
        <w:t>Subdivision B of Division</w:t>
      </w:r>
      <w:r w:rsidR="00947EB5" w:rsidRPr="00947EB5">
        <w:t> </w:t>
      </w:r>
      <w:r w:rsidRPr="00947EB5">
        <w:t>7 applies to a facility for an NGER reporting year if electricity</w:t>
      </w:r>
      <w:r w:rsidR="004C433F" w:rsidRPr="00947EB5">
        <w:t xml:space="preserve"> generated using</w:t>
      </w:r>
      <w:r w:rsidRPr="00947EB5">
        <w:t xml:space="preserve"> new </w:t>
      </w:r>
      <w:r w:rsidR="00122964" w:rsidRPr="00947EB5">
        <w:t>generating units</w:t>
      </w:r>
      <w:r w:rsidRPr="00947EB5">
        <w:t xml:space="preserve"> at the facility</w:t>
      </w:r>
      <w:r w:rsidR="004C433F" w:rsidRPr="00947EB5">
        <w:t xml:space="preserve"> is exported from the facility during the NGER reporting year</w:t>
      </w:r>
      <w:r w:rsidRPr="00947EB5">
        <w:t xml:space="preserve"> (whether or not electricity is a production variable for the facility).</w:t>
      </w:r>
    </w:p>
    <w:p w:rsidR="00536C2E" w:rsidRPr="00947EB5" w:rsidRDefault="00536C2E" w:rsidP="00536C2E">
      <w:pPr>
        <w:pStyle w:val="subsection"/>
      </w:pPr>
      <w:r w:rsidRPr="00947EB5">
        <w:tab/>
        <w:t>(3)</w:t>
      </w:r>
      <w:r w:rsidRPr="00947EB5">
        <w:tab/>
        <w:t>The on</w:t>
      </w:r>
      <w:r w:rsidR="00947EB5">
        <w:noBreakHyphen/>
      </w:r>
      <w:r w:rsidRPr="00947EB5">
        <w:t xml:space="preserve">site facility abatement for the facility for </w:t>
      </w:r>
      <w:r w:rsidR="00190D6A" w:rsidRPr="00947EB5">
        <w:t>an</w:t>
      </w:r>
      <w:r w:rsidRPr="00947EB5">
        <w:t xml:space="preserve"> NGER reporting year</w:t>
      </w:r>
      <w:r w:rsidR="00190D6A" w:rsidRPr="00947EB5">
        <w:t xml:space="preserve"> in a reporting period</w:t>
      </w:r>
      <w:r w:rsidRPr="00947EB5">
        <w:t xml:space="preserve"> is taken to be zero if:</w:t>
      </w:r>
    </w:p>
    <w:p w:rsidR="00536C2E" w:rsidRPr="00947EB5" w:rsidRDefault="00536C2E" w:rsidP="00190D6A">
      <w:pPr>
        <w:pStyle w:val="paragraph"/>
      </w:pPr>
      <w:r w:rsidRPr="00947EB5">
        <w:tab/>
        <w:t>(a)</w:t>
      </w:r>
      <w:r w:rsidRPr="00947EB5">
        <w:tab/>
        <w:t>the project proponent has, under section</w:t>
      </w:r>
      <w:r w:rsidR="00947EB5" w:rsidRPr="00947EB5">
        <w:t> </w:t>
      </w:r>
      <w:r w:rsidR="003E0B95" w:rsidRPr="00947EB5">
        <w:t>17</w:t>
      </w:r>
      <w:r w:rsidRPr="00947EB5">
        <w:t>, chosen an input or intermediate product, or similar inputs or similar intermediate products, to be the production variable for the facility; and</w:t>
      </w:r>
    </w:p>
    <w:p w:rsidR="00190D6A" w:rsidRPr="00947EB5" w:rsidRDefault="00190D6A" w:rsidP="00190D6A">
      <w:pPr>
        <w:pStyle w:val="paragraph"/>
      </w:pPr>
      <w:r w:rsidRPr="00947EB5">
        <w:tab/>
        <w:t>(b)</w:t>
      </w:r>
      <w:r w:rsidRPr="00947EB5">
        <w:tab/>
        <w:t>either:</w:t>
      </w:r>
    </w:p>
    <w:p w:rsidR="00536C2E" w:rsidRPr="00947EB5" w:rsidRDefault="00536C2E" w:rsidP="00536C2E">
      <w:pPr>
        <w:pStyle w:val="paragraphsub"/>
      </w:pPr>
      <w:r w:rsidRPr="00947EB5">
        <w:tab/>
      </w:r>
      <w:r w:rsidR="00190D6A" w:rsidRPr="00947EB5">
        <w:t>(i</w:t>
      </w:r>
      <w:r w:rsidRPr="00947EB5">
        <w:t>)</w:t>
      </w:r>
      <w:r w:rsidRPr="00947EB5">
        <w:tab/>
        <w:t xml:space="preserve">the outputs </w:t>
      </w:r>
      <w:r w:rsidR="00190D6A" w:rsidRPr="00947EB5">
        <w:t xml:space="preserve">that are </w:t>
      </w:r>
      <w:r w:rsidRPr="00947EB5">
        <w:t>produced</w:t>
      </w:r>
      <w:r w:rsidR="00A61F30" w:rsidRPr="00947EB5">
        <w:t xml:space="preserve"> </w:t>
      </w:r>
      <w:r w:rsidR="00190D6A" w:rsidRPr="00947EB5">
        <w:t xml:space="preserve">by the facility using the input or intermediate product, or similar inputs or similar intermediate products, are not produced in </w:t>
      </w:r>
      <w:r w:rsidRPr="00947EB5">
        <w:t>a fixed proportion to the input or intermediate product</w:t>
      </w:r>
      <w:r w:rsidR="00A61F30" w:rsidRPr="00947EB5">
        <w:t xml:space="preserve">, or </w:t>
      </w:r>
      <w:r w:rsidR="006F4D0C" w:rsidRPr="00947EB5">
        <w:t xml:space="preserve">to </w:t>
      </w:r>
      <w:r w:rsidR="00190D6A" w:rsidRPr="00947EB5">
        <w:t>each similar input</w:t>
      </w:r>
      <w:r w:rsidR="00A61F30" w:rsidRPr="00947EB5">
        <w:t xml:space="preserve"> </w:t>
      </w:r>
      <w:r w:rsidR="00190D6A" w:rsidRPr="00947EB5">
        <w:t>or similar intermediate product</w:t>
      </w:r>
      <w:r w:rsidR="00A61F30" w:rsidRPr="00947EB5">
        <w:t>,</w:t>
      </w:r>
      <w:r w:rsidRPr="00947EB5">
        <w:t xml:space="preserve"> during the </w:t>
      </w:r>
      <w:r w:rsidR="00190D6A" w:rsidRPr="00947EB5">
        <w:t>reporting period; or</w:t>
      </w:r>
    </w:p>
    <w:p w:rsidR="00190D6A" w:rsidRPr="00947EB5" w:rsidRDefault="00190D6A" w:rsidP="00190D6A">
      <w:pPr>
        <w:pStyle w:val="paragraphsub"/>
      </w:pPr>
      <w:r w:rsidRPr="00947EB5">
        <w:tab/>
        <w:t>(ii)</w:t>
      </w:r>
      <w:r w:rsidRPr="00947EB5">
        <w:tab/>
        <w:t xml:space="preserve">the input or intermediate product </w:t>
      </w:r>
      <w:r w:rsidR="006F4D0C" w:rsidRPr="00947EB5">
        <w:t>is a</w:t>
      </w:r>
      <w:r w:rsidR="00B33DC6" w:rsidRPr="00947EB5">
        <w:t>n</w:t>
      </w:r>
      <w:r w:rsidR="006F4D0C" w:rsidRPr="00947EB5">
        <w:t xml:space="preserve"> input</w:t>
      </w:r>
      <w:r w:rsidRPr="00947EB5">
        <w:t xml:space="preserve"> or </w:t>
      </w:r>
      <w:r w:rsidR="006F4D0C" w:rsidRPr="00947EB5">
        <w:t>intermediate product</w:t>
      </w:r>
      <w:r w:rsidRPr="00947EB5">
        <w:t xml:space="preserve"> </w:t>
      </w:r>
      <w:r w:rsidR="006F4D0C" w:rsidRPr="00947EB5">
        <w:t xml:space="preserve">that was chosen </w:t>
      </w:r>
      <w:r w:rsidRPr="00947EB5">
        <w:t>under subsection</w:t>
      </w:r>
      <w:r w:rsidR="00947EB5" w:rsidRPr="00947EB5">
        <w:t> </w:t>
      </w:r>
      <w:r w:rsidR="003E0B95" w:rsidRPr="00947EB5">
        <w:t>17</w:t>
      </w:r>
      <w:r w:rsidRPr="00947EB5">
        <w:t>(2)</w:t>
      </w:r>
      <w:r w:rsidR="006F4D0C" w:rsidRPr="00947EB5">
        <w:t>, and the input or intermediate product is not used in a fixed proportion to the facility’s other inputs or intermediate products during the reporting period.</w:t>
      </w:r>
    </w:p>
    <w:p w:rsidR="00E60647" w:rsidRPr="00947EB5" w:rsidRDefault="00536C2E" w:rsidP="007445DE">
      <w:pPr>
        <w:pStyle w:val="subsection"/>
      </w:pPr>
      <w:r w:rsidRPr="00947EB5">
        <w:tab/>
        <w:t>(4</w:t>
      </w:r>
      <w:r w:rsidR="002478C4" w:rsidRPr="00947EB5">
        <w:t>)</w:t>
      </w:r>
      <w:r w:rsidR="002478C4" w:rsidRPr="00947EB5">
        <w:tab/>
      </w:r>
      <w:r w:rsidR="00E60647" w:rsidRPr="00947EB5">
        <w:t xml:space="preserve">The </w:t>
      </w:r>
      <w:r w:rsidR="005B71BD" w:rsidRPr="00947EB5">
        <w:t>on</w:t>
      </w:r>
      <w:r w:rsidR="00947EB5">
        <w:noBreakHyphen/>
      </w:r>
      <w:r w:rsidR="005B71BD" w:rsidRPr="00947EB5">
        <w:t xml:space="preserve">site </w:t>
      </w:r>
      <w:r w:rsidR="00E60647" w:rsidRPr="00947EB5">
        <w:t>facility</w:t>
      </w:r>
      <w:r w:rsidR="007D74B5" w:rsidRPr="00947EB5">
        <w:t xml:space="preserve"> abatement for</w:t>
      </w:r>
      <w:r w:rsidR="00E60647" w:rsidRPr="00947EB5">
        <w:t xml:space="preserve"> </w:t>
      </w:r>
      <w:r w:rsidR="000B0798" w:rsidRPr="00947EB5">
        <w:t>the</w:t>
      </w:r>
      <w:r w:rsidR="00E60647" w:rsidRPr="00947EB5">
        <w:t xml:space="preserve"> facility for </w:t>
      </w:r>
      <w:r w:rsidR="006F4D0C" w:rsidRPr="00947EB5">
        <w:t>an</w:t>
      </w:r>
      <w:r w:rsidR="00E60647" w:rsidRPr="00947EB5">
        <w:t xml:space="preserve"> NGER reporting year (the </w:t>
      </w:r>
      <w:r w:rsidR="00E60647" w:rsidRPr="00947EB5">
        <w:rPr>
          <w:b/>
          <w:i/>
        </w:rPr>
        <w:t xml:space="preserve">relevant </w:t>
      </w:r>
      <w:r w:rsidR="000344F2" w:rsidRPr="00947EB5">
        <w:rPr>
          <w:b/>
          <w:i/>
        </w:rPr>
        <w:t xml:space="preserve">NGER </w:t>
      </w:r>
      <w:r w:rsidR="00E60647" w:rsidRPr="00947EB5">
        <w:rPr>
          <w:b/>
          <w:i/>
        </w:rPr>
        <w:t>reporting year</w:t>
      </w:r>
      <w:r w:rsidR="00E60647" w:rsidRPr="00947EB5">
        <w:t xml:space="preserve">), and all subsequent NGER reporting years, is taken to be zero if the facility undergoes a significant expansion or a significant </w:t>
      </w:r>
      <w:r w:rsidR="00DB3204" w:rsidRPr="00947EB5">
        <w:t>output</w:t>
      </w:r>
      <w:r w:rsidR="00E60647" w:rsidRPr="00947EB5">
        <w:t xml:space="preserve"> variable change during the relevant </w:t>
      </w:r>
      <w:r w:rsidR="000344F2" w:rsidRPr="00947EB5">
        <w:t xml:space="preserve">NGER </w:t>
      </w:r>
      <w:r w:rsidR="00E60647" w:rsidRPr="00947EB5">
        <w:t>reporting year.</w:t>
      </w:r>
    </w:p>
    <w:p w:rsidR="005D29AE" w:rsidRPr="00947EB5" w:rsidRDefault="003E0B95" w:rsidP="007D1EA2">
      <w:pPr>
        <w:pStyle w:val="ActHead5"/>
      </w:pPr>
      <w:bookmarkStart w:id="44" w:name="_Toc427678474"/>
      <w:r w:rsidRPr="00947EB5">
        <w:rPr>
          <w:rStyle w:val="CharSectno"/>
        </w:rPr>
        <w:t>28</w:t>
      </w:r>
      <w:r w:rsidR="005D29AE" w:rsidRPr="00947EB5">
        <w:t xml:space="preserve">  </w:t>
      </w:r>
      <w:r w:rsidR="000D31D4" w:rsidRPr="00947EB5">
        <w:t>Adjusted</w:t>
      </w:r>
      <w:r w:rsidR="007D1EA2" w:rsidRPr="00947EB5">
        <w:t xml:space="preserve"> </w:t>
      </w:r>
      <w:r w:rsidR="005B71BD" w:rsidRPr="00947EB5">
        <w:t>on</w:t>
      </w:r>
      <w:r w:rsidR="00947EB5">
        <w:noBreakHyphen/>
      </w:r>
      <w:r w:rsidR="005B71BD" w:rsidRPr="00947EB5">
        <w:t xml:space="preserve">site facility </w:t>
      </w:r>
      <w:r w:rsidR="007D74B5" w:rsidRPr="00947EB5">
        <w:t>abatement</w:t>
      </w:r>
      <w:bookmarkEnd w:id="44"/>
    </w:p>
    <w:p w:rsidR="000D1780" w:rsidRPr="00947EB5" w:rsidRDefault="00E24DAB" w:rsidP="000D1780">
      <w:pPr>
        <w:pStyle w:val="subsection"/>
      </w:pPr>
      <w:r w:rsidRPr="00947EB5">
        <w:tab/>
      </w:r>
      <w:r w:rsidR="00330FD6" w:rsidRPr="00947EB5">
        <w:t>(1)</w:t>
      </w:r>
      <w:r w:rsidR="00330FD6" w:rsidRPr="00947EB5">
        <w:tab/>
      </w:r>
      <w:r w:rsidR="000D1780" w:rsidRPr="00947EB5">
        <w:t xml:space="preserve">The </w:t>
      </w:r>
      <w:r w:rsidR="005B71BD" w:rsidRPr="00947EB5">
        <w:t>on</w:t>
      </w:r>
      <w:r w:rsidR="00947EB5">
        <w:noBreakHyphen/>
      </w:r>
      <w:r w:rsidR="005B71BD" w:rsidRPr="00947EB5">
        <w:t xml:space="preserve">site facility </w:t>
      </w:r>
      <w:r w:rsidR="007D74B5" w:rsidRPr="00947EB5">
        <w:t>abatement for</w:t>
      </w:r>
      <w:r w:rsidR="000D1780" w:rsidRPr="00947EB5">
        <w:t xml:space="preserve"> a facility must be </w:t>
      </w:r>
      <w:r w:rsidR="000D31D4" w:rsidRPr="00947EB5">
        <w:t>adjusted</w:t>
      </w:r>
      <w:r w:rsidR="000D1780" w:rsidRPr="00947EB5">
        <w:t xml:space="preserve"> for an NGER reportin</w:t>
      </w:r>
      <w:r w:rsidR="00F20E26" w:rsidRPr="00947EB5">
        <w:t xml:space="preserve">g year if </w:t>
      </w:r>
      <w:r w:rsidR="00F55036" w:rsidRPr="00947EB5">
        <w:t>one or more</w:t>
      </w:r>
      <w:r w:rsidR="00F20E26" w:rsidRPr="00947EB5">
        <w:t xml:space="preserve"> ineligible </w:t>
      </w:r>
      <w:r w:rsidR="007D74B5" w:rsidRPr="00947EB5">
        <w:t>abatement</w:t>
      </w:r>
      <w:r w:rsidR="00F20E26" w:rsidRPr="00947EB5">
        <w:t xml:space="preserve"> </w:t>
      </w:r>
      <w:r w:rsidR="00F55036" w:rsidRPr="00947EB5">
        <w:t>activities</w:t>
      </w:r>
      <w:r w:rsidR="004B3288" w:rsidRPr="00947EB5">
        <w:t xml:space="preserve"> for the project</w:t>
      </w:r>
      <w:r w:rsidR="00F55036" w:rsidRPr="00947EB5">
        <w:t xml:space="preserve"> were</w:t>
      </w:r>
      <w:r w:rsidR="00F20E26" w:rsidRPr="00947EB5">
        <w:t xml:space="preserve"> in operation at the facility during the NGER reporting year.</w:t>
      </w:r>
    </w:p>
    <w:p w:rsidR="004F73C7" w:rsidRPr="00947EB5" w:rsidRDefault="000D1780" w:rsidP="00F20E26">
      <w:pPr>
        <w:pStyle w:val="subsection"/>
      </w:pPr>
      <w:r w:rsidRPr="00947EB5">
        <w:tab/>
        <w:t>(2)</w:t>
      </w:r>
      <w:r w:rsidRPr="00947EB5">
        <w:tab/>
      </w:r>
      <w:r w:rsidR="002478C4" w:rsidRPr="00947EB5">
        <w:t xml:space="preserve">Subject to </w:t>
      </w:r>
      <w:r w:rsidR="00947EB5" w:rsidRPr="00947EB5">
        <w:t>subsection (</w:t>
      </w:r>
      <w:r w:rsidR="002478C4" w:rsidRPr="00947EB5">
        <w:t>3), t</w:t>
      </w:r>
      <w:r w:rsidR="007D1EA2" w:rsidRPr="00947EB5">
        <w:t xml:space="preserve">he </w:t>
      </w:r>
      <w:r w:rsidR="000D31D4" w:rsidRPr="00947EB5">
        <w:t>adjusted</w:t>
      </w:r>
      <w:r w:rsidR="007D1EA2" w:rsidRPr="00947EB5">
        <w:t xml:space="preserve"> </w:t>
      </w:r>
      <w:r w:rsidR="005B71BD" w:rsidRPr="00947EB5">
        <w:t>on</w:t>
      </w:r>
      <w:r w:rsidR="00947EB5">
        <w:noBreakHyphen/>
      </w:r>
      <w:r w:rsidR="005B71BD" w:rsidRPr="00947EB5">
        <w:t xml:space="preserve">site facility </w:t>
      </w:r>
      <w:r w:rsidR="007D74B5" w:rsidRPr="00947EB5">
        <w:t>abatement for</w:t>
      </w:r>
      <w:r w:rsidR="007D1EA2" w:rsidRPr="00947EB5">
        <w:t xml:space="preserve"> </w:t>
      </w:r>
      <w:r w:rsidRPr="00947EB5">
        <w:t>the</w:t>
      </w:r>
      <w:r w:rsidR="007D1EA2" w:rsidRPr="00947EB5">
        <w:t xml:space="preserve"> facility for </w:t>
      </w:r>
      <w:r w:rsidRPr="00947EB5">
        <w:t>the</w:t>
      </w:r>
      <w:r w:rsidR="007D1EA2" w:rsidRPr="00947EB5">
        <w:t xml:space="preserve"> NGER reporting year</w:t>
      </w:r>
      <w:r w:rsidR="00001DE1" w:rsidRPr="00947EB5">
        <w:t>, in tonnes CO</w:t>
      </w:r>
      <w:r w:rsidR="00001DE1" w:rsidRPr="00947EB5">
        <w:rPr>
          <w:vertAlign w:val="subscript"/>
        </w:rPr>
        <w:t>2</w:t>
      </w:r>
      <w:r w:rsidR="00947EB5">
        <w:noBreakHyphen/>
      </w:r>
      <w:r w:rsidR="00001DE1" w:rsidRPr="00947EB5">
        <w:t xml:space="preserve">e, </w:t>
      </w:r>
      <w:r w:rsidR="007D1EA2" w:rsidRPr="00947EB5">
        <w:t xml:space="preserve">is worked out using the formula </w:t>
      </w:r>
      <w:r w:rsidR="004F73C7" w:rsidRPr="00947EB5">
        <w:t>(</w:t>
      </w:r>
      <w:r w:rsidR="007D1EA2" w:rsidRPr="00947EB5">
        <w:rPr>
          <w:b/>
          <w:i/>
        </w:rPr>
        <w:t>equation</w:t>
      </w:r>
      <w:r w:rsidR="005206AB" w:rsidRPr="00947EB5">
        <w:rPr>
          <w:b/>
          <w:i/>
        </w:rPr>
        <w:t xml:space="preserve"> 5</w:t>
      </w:r>
      <w:r w:rsidR="004F73C7" w:rsidRPr="00947EB5">
        <w:t>):</w:t>
      </w:r>
    </w:p>
    <w:bookmarkStart w:id="45" w:name="BKCheck15B_8"/>
    <w:bookmarkEnd w:id="45"/>
    <w:p w:rsidR="004F73C7" w:rsidRPr="00947EB5" w:rsidRDefault="00F55036" w:rsidP="004F73C7">
      <w:pPr>
        <w:pStyle w:val="subsection2"/>
      </w:pPr>
      <w:r w:rsidRPr="00947EB5">
        <w:rPr>
          <w:position w:val="-24"/>
        </w:rPr>
        <w:object w:dxaOrig="1860" w:dyaOrig="700">
          <v:shape id="_x0000_i1029" type="#_x0000_t75" style="width:94.1pt;height:34.9pt" o:ole="">
            <v:imagedata r:id="rId29" o:title=""/>
          </v:shape>
          <o:OLEObject Type="Embed" ProgID="Equation.DSMT4" ShapeID="_x0000_i1029" DrawAspect="Content" ObjectID="_1502194200" r:id="rId30"/>
        </w:object>
      </w:r>
    </w:p>
    <w:p w:rsidR="004F73C7" w:rsidRPr="00947EB5" w:rsidRDefault="004F73C7" w:rsidP="004F73C7">
      <w:pPr>
        <w:pStyle w:val="subsection2"/>
      </w:pPr>
      <w:r w:rsidRPr="00947EB5">
        <w:t>where:</w:t>
      </w:r>
    </w:p>
    <w:p w:rsidR="004F73C7" w:rsidRPr="00947EB5" w:rsidRDefault="004F73C7" w:rsidP="004F73C7">
      <w:pPr>
        <w:pStyle w:val="Definition"/>
      </w:pPr>
      <w:r w:rsidRPr="00947EB5">
        <w:rPr>
          <w:b/>
          <w:i/>
        </w:rPr>
        <w:t>A</w:t>
      </w:r>
      <w:r w:rsidR="00E8193A" w:rsidRPr="00947EB5">
        <w:rPr>
          <w:b/>
          <w:i/>
          <w:vertAlign w:val="subscript"/>
        </w:rPr>
        <w:t>A</w:t>
      </w:r>
      <w:r w:rsidRPr="00947EB5">
        <w:t xml:space="preserve"> means </w:t>
      </w:r>
      <w:r w:rsidR="007D1EA2" w:rsidRPr="00947EB5">
        <w:t xml:space="preserve">the </w:t>
      </w:r>
      <w:r w:rsidR="000D31D4" w:rsidRPr="00947EB5">
        <w:t>adjusted</w:t>
      </w:r>
      <w:r w:rsidRPr="00947EB5">
        <w:t xml:space="preserve"> </w:t>
      </w:r>
      <w:r w:rsidR="00B66BA2" w:rsidRPr="00947EB5">
        <w:t>on</w:t>
      </w:r>
      <w:r w:rsidR="00947EB5">
        <w:noBreakHyphen/>
      </w:r>
      <w:r w:rsidR="00B66BA2" w:rsidRPr="00947EB5">
        <w:t xml:space="preserve">site </w:t>
      </w:r>
      <w:r w:rsidR="00E8193A" w:rsidRPr="00947EB5">
        <w:t>abatement</w:t>
      </w:r>
      <w:r w:rsidR="007D1EA2" w:rsidRPr="00947EB5">
        <w:t>, in tonnes CO</w:t>
      </w:r>
      <w:r w:rsidR="007D1EA2" w:rsidRPr="00947EB5">
        <w:rPr>
          <w:vertAlign w:val="subscript"/>
        </w:rPr>
        <w:t>2</w:t>
      </w:r>
      <w:r w:rsidR="00947EB5">
        <w:noBreakHyphen/>
      </w:r>
      <w:r w:rsidR="007D1EA2" w:rsidRPr="00947EB5">
        <w:t>e.</w:t>
      </w:r>
    </w:p>
    <w:p w:rsidR="004F73C7" w:rsidRPr="00947EB5" w:rsidRDefault="00E8193A" w:rsidP="004F73C7">
      <w:pPr>
        <w:pStyle w:val="Definition"/>
      </w:pPr>
      <w:r w:rsidRPr="00947EB5">
        <w:rPr>
          <w:b/>
          <w:i/>
        </w:rPr>
        <w:lastRenderedPageBreak/>
        <w:t>A</w:t>
      </w:r>
      <w:r w:rsidRPr="00947EB5">
        <w:rPr>
          <w:b/>
          <w:i/>
          <w:vertAlign w:val="subscript"/>
        </w:rPr>
        <w:t>F</w:t>
      </w:r>
      <w:r w:rsidR="004F73C7" w:rsidRPr="00947EB5">
        <w:t xml:space="preserve"> means </w:t>
      </w:r>
      <w:r w:rsidR="007D1EA2" w:rsidRPr="00947EB5">
        <w:t xml:space="preserve">the </w:t>
      </w:r>
      <w:r w:rsidR="005B71BD" w:rsidRPr="00947EB5">
        <w:t>on</w:t>
      </w:r>
      <w:r w:rsidR="00947EB5">
        <w:noBreakHyphen/>
      </w:r>
      <w:r w:rsidR="005B71BD" w:rsidRPr="00947EB5">
        <w:t xml:space="preserve">site </w:t>
      </w:r>
      <w:r w:rsidR="004F73C7" w:rsidRPr="00947EB5">
        <w:t xml:space="preserve">facility </w:t>
      </w:r>
      <w:r w:rsidRPr="00947EB5">
        <w:t>abatement for</w:t>
      </w:r>
      <w:r w:rsidR="007D1EA2" w:rsidRPr="00947EB5">
        <w:t xml:space="preserve"> the facility for the NGER reporting year, </w:t>
      </w:r>
      <w:r w:rsidR="001F6597" w:rsidRPr="00947EB5">
        <w:t>in tonnes CO</w:t>
      </w:r>
      <w:r w:rsidR="001F6597" w:rsidRPr="00947EB5">
        <w:rPr>
          <w:vertAlign w:val="subscript"/>
        </w:rPr>
        <w:t>2</w:t>
      </w:r>
      <w:r w:rsidR="00947EB5">
        <w:noBreakHyphen/>
      </w:r>
      <w:r w:rsidR="001F6597" w:rsidRPr="00947EB5">
        <w:t xml:space="preserve">e, </w:t>
      </w:r>
      <w:r w:rsidR="007D1EA2" w:rsidRPr="00947EB5">
        <w:t xml:space="preserve">worked out </w:t>
      </w:r>
      <w:r w:rsidR="001D5CA2" w:rsidRPr="00947EB5">
        <w:t>in accordance with section</w:t>
      </w:r>
      <w:r w:rsidR="00947EB5" w:rsidRPr="00947EB5">
        <w:t> </w:t>
      </w:r>
      <w:r w:rsidR="003E0B95" w:rsidRPr="00947EB5">
        <w:t>27</w:t>
      </w:r>
      <w:r w:rsidR="007D1EA2" w:rsidRPr="00947EB5">
        <w:t>.</w:t>
      </w:r>
    </w:p>
    <w:p w:rsidR="000D1780" w:rsidRPr="00947EB5" w:rsidRDefault="004F73C7" w:rsidP="004F73C7">
      <w:pPr>
        <w:pStyle w:val="Definition"/>
      </w:pPr>
      <w:r w:rsidRPr="00947EB5">
        <w:rPr>
          <w:b/>
          <w:i/>
        </w:rPr>
        <w:t>E</w:t>
      </w:r>
      <w:r w:rsidRPr="00947EB5">
        <w:rPr>
          <w:b/>
          <w:i/>
          <w:vertAlign w:val="subscript"/>
        </w:rPr>
        <w:t>NA</w:t>
      </w:r>
      <w:r w:rsidR="000D1780" w:rsidRPr="00947EB5">
        <w:t xml:space="preserve"> means:</w:t>
      </w:r>
    </w:p>
    <w:p w:rsidR="008F6872" w:rsidRPr="00947EB5" w:rsidRDefault="000D1780" w:rsidP="000D1780">
      <w:pPr>
        <w:pStyle w:val="paragraph"/>
      </w:pPr>
      <w:r w:rsidRPr="00947EB5">
        <w:tab/>
        <w:t>(a)</w:t>
      </w:r>
      <w:r w:rsidRPr="00947EB5">
        <w:tab/>
      </w:r>
      <w:r w:rsidR="008F6872" w:rsidRPr="00947EB5">
        <w:t xml:space="preserve">if </w:t>
      </w:r>
      <w:r w:rsidR="00E17E4D" w:rsidRPr="00947EB5">
        <w:t xml:space="preserve">an </w:t>
      </w:r>
      <w:r w:rsidR="00F55036" w:rsidRPr="00947EB5">
        <w:t>ineligible abatement</w:t>
      </w:r>
      <w:r w:rsidR="008F6872" w:rsidRPr="00947EB5">
        <w:t xml:space="preserve"> activity was not in operation at the facility for any part of the baseline year—</w:t>
      </w:r>
      <w:r w:rsidR="00FA485C" w:rsidRPr="00947EB5">
        <w:t xml:space="preserve">the </w:t>
      </w:r>
      <w:r w:rsidR="00F918CC" w:rsidRPr="00947EB5">
        <w:t xml:space="preserve">amount of </w:t>
      </w:r>
      <w:r w:rsidR="00FA485C" w:rsidRPr="00947EB5">
        <w:t>abatement associated with the activity</w:t>
      </w:r>
      <w:r w:rsidR="00F918CC" w:rsidRPr="00947EB5">
        <w:t xml:space="preserve"> for the NGER reporting year</w:t>
      </w:r>
      <w:r w:rsidR="00FA485C" w:rsidRPr="00947EB5">
        <w:t>, in tonnes CO</w:t>
      </w:r>
      <w:r w:rsidR="00FA485C" w:rsidRPr="00947EB5">
        <w:rPr>
          <w:vertAlign w:val="subscript"/>
        </w:rPr>
        <w:t>2</w:t>
      </w:r>
      <w:r w:rsidR="00947EB5">
        <w:noBreakHyphen/>
      </w:r>
      <w:r w:rsidR="00FA485C" w:rsidRPr="00947EB5">
        <w:t xml:space="preserve">e, worked out in accordance with whichever of </w:t>
      </w:r>
      <w:r w:rsidR="00947EB5" w:rsidRPr="00947EB5">
        <w:t>subsection (</w:t>
      </w:r>
      <w:r w:rsidR="002478C4" w:rsidRPr="00947EB5">
        <w:t>4) or (5</w:t>
      </w:r>
      <w:r w:rsidR="00FA485C" w:rsidRPr="00947EB5">
        <w:t>) applies; or</w:t>
      </w:r>
    </w:p>
    <w:p w:rsidR="008F6872" w:rsidRPr="00947EB5" w:rsidRDefault="008F6872" w:rsidP="000D1780">
      <w:pPr>
        <w:pStyle w:val="paragraph"/>
      </w:pPr>
      <w:r w:rsidRPr="00947EB5">
        <w:tab/>
        <w:t>(b)</w:t>
      </w:r>
      <w:r w:rsidRPr="00947EB5">
        <w:tab/>
        <w:t xml:space="preserve">if </w:t>
      </w:r>
      <w:r w:rsidR="00E17E4D" w:rsidRPr="00947EB5">
        <w:t xml:space="preserve">an </w:t>
      </w:r>
      <w:r w:rsidR="00F55036" w:rsidRPr="00947EB5">
        <w:t>ineligible abatement</w:t>
      </w:r>
      <w:r w:rsidRPr="00947EB5">
        <w:t xml:space="preserve"> activity was in operation at the facility for only part of the baseline year—</w:t>
      </w:r>
      <w:r w:rsidR="00FA485C" w:rsidRPr="00947EB5">
        <w:t xml:space="preserve">the </w:t>
      </w:r>
      <w:r w:rsidR="00F918CC" w:rsidRPr="00947EB5">
        <w:t xml:space="preserve">amount of </w:t>
      </w:r>
      <w:r w:rsidR="00FA485C" w:rsidRPr="00947EB5">
        <w:t>abatement associated with the activity</w:t>
      </w:r>
      <w:r w:rsidR="00F918CC" w:rsidRPr="00947EB5">
        <w:t xml:space="preserve"> for the NGER reporting year</w:t>
      </w:r>
      <w:r w:rsidR="00FA485C" w:rsidRPr="00947EB5">
        <w:t>, in tonnes CO</w:t>
      </w:r>
      <w:r w:rsidR="00FA485C" w:rsidRPr="00947EB5">
        <w:rPr>
          <w:vertAlign w:val="subscript"/>
        </w:rPr>
        <w:t>2</w:t>
      </w:r>
      <w:r w:rsidR="00947EB5">
        <w:noBreakHyphen/>
      </w:r>
      <w:r w:rsidR="00FA485C" w:rsidRPr="00947EB5">
        <w:t>e, worked out as follows:</w:t>
      </w:r>
    </w:p>
    <w:p w:rsidR="00FA485C" w:rsidRPr="00947EB5" w:rsidRDefault="00FA485C" w:rsidP="00FA485C">
      <w:pPr>
        <w:pStyle w:val="paragraphsub"/>
      </w:pPr>
      <w:r w:rsidRPr="00947EB5">
        <w:tab/>
        <w:t>(i)</w:t>
      </w:r>
      <w:r w:rsidRPr="00947EB5">
        <w:tab/>
        <w:t xml:space="preserve">work out the </w:t>
      </w:r>
      <w:r w:rsidR="00F918CC" w:rsidRPr="00947EB5">
        <w:t>amount of the abatement</w:t>
      </w:r>
      <w:r w:rsidRPr="00947EB5">
        <w:t xml:space="preserve"> in accordance with whichever of </w:t>
      </w:r>
      <w:r w:rsidR="00947EB5" w:rsidRPr="00947EB5">
        <w:t>subsection (</w:t>
      </w:r>
      <w:r w:rsidR="002478C4" w:rsidRPr="00947EB5">
        <w:t>4) or (5</w:t>
      </w:r>
      <w:r w:rsidRPr="00947EB5">
        <w:t>) applies; and</w:t>
      </w:r>
    </w:p>
    <w:p w:rsidR="00FA485C" w:rsidRPr="00947EB5" w:rsidRDefault="00FA485C" w:rsidP="00FA485C">
      <w:pPr>
        <w:pStyle w:val="paragraphsub"/>
      </w:pPr>
      <w:r w:rsidRPr="00947EB5">
        <w:tab/>
        <w:t>(ii)</w:t>
      </w:r>
      <w:r w:rsidRPr="00947EB5">
        <w:tab/>
        <w:t xml:space="preserve">adjust that </w:t>
      </w:r>
      <w:r w:rsidR="00F918CC" w:rsidRPr="00947EB5">
        <w:t>amount</w:t>
      </w:r>
      <w:r w:rsidRPr="00947EB5">
        <w:t xml:space="preserve"> on a pro rata basis by reference to the number of days in the baseline year on which the activity w</w:t>
      </w:r>
      <w:r w:rsidR="00903D8D" w:rsidRPr="00947EB5">
        <w:t xml:space="preserve">as </w:t>
      </w:r>
      <w:r w:rsidR="00F55036" w:rsidRPr="00947EB5">
        <w:t xml:space="preserve">not </w:t>
      </w:r>
      <w:r w:rsidR="00903D8D" w:rsidRPr="00947EB5">
        <w:t>in operation at the facility; or</w:t>
      </w:r>
    </w:p>
    <w:p w:rsidR="00903D8D" w:rsidRPr="00947EB5" w:rsidRDefault="00903D8D" w:rsidP="00903D8D">
      <w:pPr>
        <w:pStyle w:val="paragraph"/>
      </w:pPr>
      <w:r w:rsidRPr="00947EB5">
        <w:tab/>
        <w:t>(c)</w:t>
      </w:r>
      <w:r w:rsidRPr="00947EB5">
        <w:tab/>
        <w:t xml:space="preserve">if </w:t>
      </w:r>
      <w:r w:rsidR="00E17E4D" w:rsidRPr="00947EB5">
        <w:t xml:space="preserve">an </w:t>
      </w:r>
      <w:r w:rsidR="00F55036" w:rsidRPr="00947EB5">
        <w:t>ineligible abatement</w:t>
      </w:r>
      <w:r w:rsidRPr="00947EB5">
        <w:t xml:space="preserve"> activity was in operation at the facility for the whole of the baseline year and there is an increase </w:t>
      </w:r>
      <w:r w:rsidR="0042241F" w:rsidRPr="00947EB5">
        <w:t>(of a kind mentioned in subparagraph</w:t>
      </w:r>
      <w:r w:rsidR="00947EB5" w:rsidRPr="00947EB5">
        <w:t> </w:t>
      </w:r>
      <w:r w:rsidR="003E0B95" w:rsidRPr="00947EB5">
        <w:t>8</w:t>
      </w:r>
      <w:r w:rsidR="0042241F" w:rsidRPr="00947EB5">
        <w:t xml:space="preserve">(1)(b)(iii)) </w:t>
      </w:r>
      <w:r w:rsidRPr="00947EB5">
        <w:t>in abatement from the activity during the NGER reporting year</w:t>
      </w:r>
      <w:r w:rsidR="0042241F" w:rsidRPr="00947EB5">
        <w:t>—the amount of the increase in abatement from the activity during the NGER reporting year, worked out</w:t>
      </w:r>
      <w:r w:rsidRPr="00947EB5">
        <w:t xml:space="preserve"> </w:t>
      </w:r>
      <w:r w:rsidR="0042241F" w:rsidRPr="00947EB5">
        <w:t>using an appropriate abatement estimation approach for the activity.</w:t>
      </w:r>
    </w:p>
    <w:p w:rsidR="002478C4" w:rsidRPr="00947EB5" w:rsidRDefault="002478C4" w:rsidP="002478C4">
      <w:pPr>
        <w:pStyle w:val="subsection"/>
      </w:pPr>
      <w:r w:rsidRPr="00947EB5">
        <w:tab/>
        <w:t>(3)</w:t>
      </w:r>
      <w:r w:rsidRPr="00947EB5">
        <w:tab/>
        <w:t xml:space="preserve">The adjusted </w:t>
      </w:r>
      <w:r w:rsidR="005B71BD" w:rsidRPr="00947EB5">
        <w:t>on</w:t>
      </w:r>
      <w:r w:rsidR="00947EB5">
        <w:noBreakHyphen/>
      </w:r>
      <w:r w:rsidR="005B71BD" w:rsidRPr="00947EB5">
        <w:t xml:space="preserve">site facility </w:t>
      </w:r>
      <w:r w:rsidRPr="00947EB5">
        <w:t>abatement for the facility for the NGER reporting year is taken to be zero if:</w:t>
      </w:r>
    </w:p>
    <w:p w:rsidR="002478C4" w:rsidRPr="00947EB5" w:rsidRDefault="002478C4" w:rsidP="002478C4">
      <w:pPr>
        <w:pStyle w:val="paragraph"/>
      </w:pPr>
      <w:r w:rsidRPr="00947EB5">
        <w:tab/>
        <w:t>(a)</w:t>
      </w:r>
      <w:r w:rsidRPr="00947EB5">
        <w:tab/>
        <w:t xml:space="preserve">the amount worked out under </w:t>
      </w:r>
      <w:r w:rsidR="00947EB5" w:rsidRPr="00947EB5">
        <w:t>subsection (</w:t>
      </w:r>
      <w:r w:rsidRPr="00947EB5">
        <w:t>2) for the NGER reporting year is less than zero; and</w:t>
      </w:r>
    </w:p>
    <w:p w:rsidR="007F6E50" w:rsidRPr="00947EB5" w:rsidRDefault="002478C4" w:rsidP="007F6E50">
      <w:pPr>
        <w:pStyle w:val="paragraph"/>
      </w:pPr>
      <w:r w:rsidRPr="00947EB5">
        <w:tab/>
      </w:r>
      <w:r w:rsidR="007F6E50" w:rsidRPr="00947EB5">
        <w:t>(b)</w:t>
      </w:r>
      <w:r w:rsidR="007F6E50" w:rsidRPr="00947EB5">
        <w:tab/>
        <w:t>neither Subdivision A nor Subdivision B of Division</w:t>
      </w:r>
      <w:r w:rsidR="00947EB5" w:rsidRPr="00947EB5">
        <w:t> </w:t>
      </w:r>
      <w:r w:rsidR="007F6E50" w:rsidRPr="00947EB5">
        <w:t>7 applies to the facility for the NGER reporting year.</w:t>
      </w:r>
    </w:p>
    <w:p w:rsidR="00990922" w:rsidRPr="00947EB5" w:rsidRDefault="001D3A3A" w:rsidP="001D3A3A">
      <w:pPr>
        <w:pStyle w:val="notetext"/>
      </w:pPr>
      <w:r w:rsidRPr="00947EB5">
        <w:t>Note 1:</w:t>
      </w:r>
      <w:r w:rsidRPr="00947EB5">
        <w:tab/>
        <w:t>Subdivision A of Division</w:t>
      </w:r>
      <w:r w:rsidR="00947EB5" w:rsidRPr="00947EB5">
        <w:t> </w:t>
      </w:r>
      <w:r w:rsidRPr="00947EB5">
        <w:t xml:space="preserve">7 applies to a facility for an NGER reporting year if electricity is a production variable for the facility and additional electricity is exported from the facility during the NGER reporting year as a result of project abatement activities that improve the thermal efficiency of existing </w:t>
      </w:r>
      <w:r w:rsidR="00122964" w:rsidRPr="00947EB5">
        <w:t>generating units</w:t>
      </w:r>
      <w:r w:rsidRPr="00947EB5">
        <w:t xml:space="preserve"> at the facility.</w:t>
      </w:r>
    </w:p>
    <w:p w:rsidR="001D3A3A" w:rsidRPr="00947EB5" w:rsidRDefault="001D3A3A" w:rsidP="001D3A3A">
      <w:pPr>
        <w:pStyle w:val="notetext"/>
      </w:pPr>
      <w:r w:rsidRPr="00947EB5">
        <w:t>Note 2:</w:t>
      </w:r>
      <w:r w:rsidRPr="00947EB5">
        <w:tab/>
        <w:t>Subdivision B of Division</w:t>
      </w:r>
      <w:r w:rsidR="00947EB5" w:rsidRPr="00947EB5">
        <w:t> </w:t>
      </w:r>
      <w:r w:rsidRPr="00947EB5">
        <w:t xml:space="preserve">7 applies to a facility for an NGER reporting year if electricity generated using new </w:t>
      </w:r>
      <w:r w:rsidR="00122964" w:rsidRPr="00947EB5">
        <w:t>generating units</w:t>
      </w:r>
      <w:r w:rsidRPr="00947EB5">
        <w:t xml:space="preserve"> at the facility is exported from the facility during the NGER reporting year (whether or not electricity is a production variable for the facility).</w:t>
      </w:r>
    </w:p>
    <w:p w:rsidR="00FA485C" w:rsidRPr="00947EB5" w:rsidRDefault="00FA485C" w:rsidP="007F6E50">
      <w:pPr>
        <w:pStyle w:val="SubsectionHead"/>
      </w:pPr>
      <w:r w:rsidRPr="00947EB5">
        <w:t>Abatement associated with ineligible abatement activity</w:t>
      </w:r>
    </w:p>
    <w:p w:rsidR="00FA485C" w:rsidRPr="00947EB5" w:rsidRDefault="008F6872" w:rsidP="00FA485C">
      <w:pPr>
        <w:pStyle w:val="subsection"/>
      </w:pPr>
      <w:r w:rsidRPr="00947EB5">
        <w:tab/>
        <w:t>(</w:t>
      </w:r>
      <w:r w:rsidR="00B37FC3" w:rsidRPr="00947EB5">
        <w:t>4</w:t>
      </w:r>
      <w:r w:rsidR="00FA485C" w:rsidRPr="00947EB5">
        <w:t>)</w:t>
      </w:r>
      <w:r w:rsidR="00FA485C" w:rsidRPr="00947EB5">
        <w:tab/>
        <w:t>I</w:t>
      </w:r>
      <w:r w:rsidRPr="00947EB5">
        <w:t xml:space="preserve">f the abatement associated with </w:t>
      </w:r>
      <w:r w:rsidR="00321A0F" w:rsidRPr="00947EB5">
        <w:t>the</w:t>
      </w:r>
      <w:r w:rsidRPr="00947EB5">
        <w:t xml:space="preserve"> ineligible abatement activity </w:t>
      </w:r>
      <w:r w:rsidR="00FA485C" w:rsidRPr="00947EB5">
        <w:t>is required to be</w:t>
      </w:r>
      <w:r w:rsidRPr="00947EB5">
        <w:t xml:space="preserve"> </w:t>
      </w:r>
      <w:r w:rsidR="00F918CC" w:rsidRPr="00947EB5">
        <w:t xml:space="preserve">calculated </w:t>
      </w:r>
      <w:r w:rsidRPr="00947EB5">
        <w:t>and reported to a government body</w:t>
      </w:r>
      <w:r w:rsidR="00F918CC" w:rsidRPr="00947EB5">
        <w:t xml:space="preserve"> other than because of this determination, the amount of the abatement for </w:t>
      </w:r>
      <w:r w:rsidR="00321A0F" w:rsidRPr="00947EB5">
        <w:t>the</w:t>
      </w:r>
      <w:r w:rsidR="00F918CC" w:rsidRPr="00947EB5">
        <w:t xml:space="preserve"> NGER reporting year, in tonnes CO</w:t>
      </w:r>
      <w:r w:rsidR="00F918CC" w:rsidRPr="00947EB5">
        <w:rPr>
          <w:vertAlign w:val="subscript"/>
        </w:rPr>
        <w:t>2</w:t>
      </w:r>
      <w:r w:rsidR="00947EB5">
        <w:noBreakHyphen/>
      </w:r>
      <w:r w:rsidR="00F918CC" w:rsidRPr="00947EB5">
        <w:t>e, is the amount that:</w:t>
      </w:r>
    </w:p>
    <w:p w:rsidR="008F6872" w:rsidRPr="00947EB5" w:rsidRDefault="008F6872" w:rsidP="00F918CC">
      <w:pPr>
        <w:pStyle w:val="paragraph"/>
      </w:pPr>
      <w:r w:rsidRPr="00947EB5">
        <w:tab/>
      </w:r>
      <w:r w:rsidR="00F918CC" w:rsidRPr="00947EB5">
        <w:t>(a</w:t>
      </w:r>
      <w:r w:rsidRPr="00947EB5">
        <w:t>)</w:t>
      </w:r>
      <w:r w:rsidRPr="00947EB5">
        <w:tab/>
      </w:r>
      <w:r w:rsidR="00F918CC" w:rsidRPr="00947EB5">
        <w:t xml:space="preserve">is </w:t>
      </w:r>
      <w:r w:rsidRPr="00947EB5">
        <w:t>included in the most recent of those reports for the activity; and</w:t>
      </w:r>
    </w:p>
    <w:p w:rsidR="008F6872" w:rsidRPr="00947EB5" w:rsidRDefault="00F918CC" w:rsidP="00F918CC">
      <w:pPr>
        <w:pStyle w:val="paragraph"/>
      </w:pPr>
      <w:r w:rsidRPr="00947EB5">
        <w:tab/>
        <w:t>(b</w:t>
      </w:r>
      <w:r w:rsidR="008F6872" w:rsidRPr="00947EB5">
        <w:t>)</w:t>
      </w:r>
      <w:r w:rsidR="008F6872" w:rsidRPr="00947EB5">
        <w:tab/>
        <w:t>relates to the operation of the activity on days that fall within the crediting period for the project; and</w:t>
      </w:r>
    </w:p>
    <w:p w:rsidR="008F6872" w:rsidRPr="00947EB5" w:rsidRDefault="00F918CC" w:rsidP="00F918CC">
      <w:pPr>
        <w:pStyle w:val="paragraph"/>
      </w:pPr>
      <w:r w:rsidRPr="00947EB5">
        <w:tab/>
        <w:t>(c</w:t>
      </w:r>
      <w:r w:rsidR="008F6872" w:rsidRPr="00947EB5">
        <w:t>)</w:t>
      </w:r>
      <w:r w:rsidR="008F6872" w:rsidRPr="00947EB5">
        <w:tab/>
        <w:t xml:space="preserve">has not been used before to calculate the adjusted </w:t>
      </w:r>
      <w:r w:rsidR="005B71BD" w:rsidRPr="00947EB5">
        <w:t>on</w:t>
      </w:r>
      <w:r w:rsidR="00947EB5">
        <w:noBreakHyphen/>
      </w:r>
      <w:r w:rsidR="005B71BD" w:rsidRPr="00947EB5">
        <w:t xml:space="preserve">site facility </w:t>
      </w:r>
      <w:r w:rsidR="008F6872" w:rsidRPr="00947EB5">
        <w:t>abatement for the facility</w:t>
      </w:r>
      <w:r w:rsidRPr="00947EB5">
        <w:t>.</w:t>
      </w:r>
    </w:p>
    <w:p w:rsidR="00F918CC" w:rsidRPr="00947EB5" w:rsidRDefault="00B37FC3" w:rsidP="00F918CC">
      <w:pPr>
        <w:pStyle w:val="subsection"/>
      </w:pPr>
      <w:r w:rsidRPr="00947EB5">
        <w:lastRenderedPageBreak/>
        <w:tab/>
        <w:t>(5</w:t>
      </w:r>
      <w:r w:rsidR="00F918CC" w:rsidRPr="00947EB5">
        <w:t>)</w:t>
      </w:r>
      <w:r w:rsidR="00F918CC" w:rsidRPr="00947EB5">
        <w:tab/>
        <w:t xml:space="preserve">If </w:t>
      </w:r>
      <w:r w:rsidR="00947EB5" w:rsidRPr="00947EB5">
        <w:t>subsection (</w:t>
      </w:r>
      <w:r w:rsidRPr="00947EB5">
        <w:t>4</w:t>
      </w:r>
      <w:r w:rsidR="00F918CC" w:rsidRPr="00947EB5">
        <w:t xml:space="preserve">) does not apply, or </w:t>
      </w:r>
      <w:r w:rsidR="00321A0F" w:rsidRPr="00947EB5">
        <w:t xml:space="preserve">the adjusted </w:t>
      </w:r>
      <w:r w:rsidR="005B71BD" w:rsidRPr="00947EB5">
        <w:t>on</w:t>
      </w:r>
      <w:r w:rsidR="00947EB5">
        <w:noBreakHyphen/>
      </w:r>
      <w:r w:rsidR="005B71BD" w:rsidRPr="00947EB5">
        <w:t xml:space="preserve">site facility </w:t>
      </w:r>
      <w:r w:rsidR="00321A0F" w:rsidRPr="00947EB5">
        <w:t xml:space="preserve">abatement for the NGER reporting year is being calculated for inclusion in the final offsets report about the project and a report mentioned in </w:t>
      </w:r>
      <w:r w:rsidR="00947EB5" w:rsidRPr="00947EB5">
        <w:t>subsection (</w:t>
      </w:r>
      <w:r w:rsidRPr="00947EB5">
        <w:t>4</w:t>
      </w:r>
      <w:r w:rsidR="00321A0F" w:rsidRPr="00947EB5">
        <w:t xml:space="preserve">) that covers the NGER reporting year is not available, the amount of the abatement </w:t>
      </w:r>
      <w:r w:rsidR="005B71BD" w:rsidRPr="00947EB5">
        <w:t xml:space="preserve">associated with the ineligible abatement activity </w:t>
      </w:r>
      <w:r w:rsidR="00321A0F" w:rsidRPr="00947EB5">
        <w:t>for the NGER reporting year, in tonnes CO</w:t>
      </w:r>
      <w:r w:rsidR="00321A0F" w:rsidRPr="00947EB5">
        <w:rPr>
          <w:vertAlign w:val="subscript"/>
        </w:rPr>
        <w:t>2</w:t>
      </w:r>
      <w:r w:rsidR="00947EB5">
        <w:noBreakHyphen/>
      </w:r>
      <w:r w:rsidR="00321A0F" w:rsidRPr="00947EB5">
        <w:t>e, must be estimated:</w:t>
      </w:r>
    </w:p>
    <w:p w:rsidR="00321A0F" w:rsidRPr="00947EB5" w:rsidRDefault="00321A0F" w:rsidP="00321A0F">
      <w:pPr>
        <w:pStyle w:val="paragraph"/>
      </w:pPr>
      <w:r w:rsidRPr="00947EB5">
        <w:tab/>
        <w:t>(a)</w:t>
      </w:r>
      <w:r w:rsidRPr="00947EB5">
        <w:tab/>
      </w:r>
      <w:r w:rsidR="008F6872" w:rsidRPr="00947EB5">
        <w:t>using an appropriate abatement estimation approach for the activity; and</w:t>
      </w:r>
    </w:p>
    <w:p w:rsidR="00321A0F" w:rsidRPr="00947EB5" w:rsidRDefault="00321A0F" w:rsidP="00321A0F">
      <w:pPr>
        <w:pStyle w:val="paragraph"/>
      </w:pPr>
      <w:r w:rsidRPr="00947EB5">
        <w:tab/>
        <w:t>(b)</w:t>
      </w:r>
      <w:r w:rsidRPr="00947EB5">
        <w:tab/>
        <w:t>in relation to the operation of the activity on days that fall within the crediting period for the project.</w:t>
      </w:r>
    </w:p>
    <w:p w:rsidR="00FA485C" w:rsidRPr="00947EB5" w:rsidRDefault="00493699" w:rsidP="00FA485C">
      <w:pPr>
        <w:pStyle w:val="SubsectionHead"/>
      </w:pPr>
      <w:r w:rsidRPr="00947EB5">
        <w:t>Meaning</w:t>
      </w:r>
      <w:r w:rsidR="00FA485C" w:rsidRPr="00947EB5">
        <w:t xml:space="preserve"> of </w:t>
      </w:r>
      <w:r w:rsidR="00FA485C" w:rsidRPr="00947EB5">
        <w:rPr>
          <w:b/>
        </w:rPr>
        <w:t>appropriate abatement estimation approach</w:t>
      </w:r>
    </w:p>
    <w:p w:rsidR="00724CE6" w:rsidRPr="00947EB5" w:rsidRDefault="00FA485C" w:rsidP="00B33379">
      <w:pPr>
        <w:pStyle w:val="subsection"/>
      </w:pPr>
      <w:r w:rsidRPr="00947EB5">
        <w:tab/>
      </w:r>
      <w:r w:rsidR="008F6872" w:rsidRPr="00947EB5">
        <w:t>(</w:t>
      </w:r>
      <w:r w:rsidR="00B37FC3" w:rsidRPr="00947EB5">
        <w:t>6</w:t>
      </w:r>
      <w:r w:rsidR="00E10B00" w:rsidRPr="00947EB5">
        <w:t>)</w:t>
      </w:r>
      <w:r w:rsidR="00E10B00" w:rsidRPr="00947EB5">
        <w:tab/>
      </w:r>
      <w:r w:rsidR="00B33379" w:rsidRPr="00947EB5">
        <w:t xml:space="preserve">An </w:t>
      </w:r>
      <w:r w:rsidR="00724CE6" w:rsidRPr="00947EB5">
        <w:rPr>
          <w:b/>
          <w:i/>
        </w:rPr>
        <w:t xml:space="preserve">appropriate </w:t>
      </w:r>
      <w:r w:rsidR="007D74B5" w:rsidRPr="00947EB5">
        <w:rPr>
          <w:b/>
          <w:i/>
        </w:rPr>
        <w:t>abatement</w:t>
      </w:r>
      <w:r w:rsidR="00724CE6" w:rsidRPr="00947EB5">
        <w:rPr>
          <w:b/>
          <w:i/>
        </w:rPr>
        <w:t xml:space="preserve"> estimation approach</w:t>
      </w:r>
      <w:r w:rsidR="00724CE6" w:rsidRPr="00947EB5">
        <w:t xml:space="preserve">, for </w:t>
      </w:r>
      <w:r w:rsidR="006E1429" w:rsidRPr="00947EB5">
        <w:t>an activity</w:t>
      </w:r>
      <w:r w:rsidR="00330A0E" w:rsidRPr="00947EB5">
        <w:t xml:space="preserve">, </w:t>
      </w:r>
      <w:r w:rsidR="00B33379" w:rsidRPr="00947EB5">
        <w:t>is</w:t>
      </w:r>
      <w:r w:rsidR="00330A0E" w:rsidRPr="00947EB5">
        <w:t xml:space="preserve"> </w:t>
      </w:r>
      <w:r w:rsidR="00724CE6" w:rsidRPr="00947EB5">
        <w:t>an approach for</w:t>
      </w:r>
      <w:r w:rsidR="001F6597" w:rsidRPr="00947EB5">
        <w:t xml:space="preserve"> estimating </w:t>
      </w:r>
      <w:r w:rsidR="00F84DF3" w:rsidRPr="00947EB5">
        <w:t xml:space="preserve">the </w:t>
      </w:r>
      <w:r w:rsidR="007D74B5" w:rsidRPr="00947EB5">
        <w:t>abatement</w:t>
      </w:r>
      <w:r w:rsidR="00724CE6" w:rsidRPr="00947EB5">
        <w:t xml:space="preserve"> associated with the </w:t>
      </w:r>
      <w:r w:rsidR="006E1429" w:rsidRPr="00947EB5">
        <w:t>activity</w:t>
      </w:r>
      <w:r w:rsidR="00724CE6" w:rsidRPr="00947EB5">
        <w:t xml:space="preserve"> that:</w:t>
      </w:r>
    </w:p>
    <w:p w:rsidR="00724CE6" w:rsidRPr="00947EB5" w:rsidRDefault="00724CE6" w:rsidP="00330A0E">
      <w:pPr>
        <w:pStyle w:val="paragraph"/>
      </w:pPr>
      <w:r w:rsidRPr="00947EB5">
        <w:tab/>
      </w:r>
      <w:r w:rsidR="00330A0E" w:rsidRPr="00947EB5">
        <w:t>(a</w:t>
      </w:r>
      <w:r w:rsidRPr="00947EB5">
        <w:t>)</w:t>
      </w:r>
      <w:r w:rsidRPr="00947EB5">
        <w:tab/>
        <w:t>uses data f</w:t>
      </w:r>
      <w:r w:rsidR="004947AF" w:rsidRPr="00947EB5">
        <w:t>rom the records of the facility</w:t>
      </w:r>
      <w:r w:rsidRPr="00947EB5">
        <w:t>; and</w:t>
      </w:r>
    </w:p>
    <w:p w:rsidR="00724CE6" w:rsidRPr="00947EB5" w:rsidRDefault="00330A0E" w:rsidP="00FA5FF0">
      <w:pPr>
        <w:pStyle w:val="paragraph"/>
      </w:pPr>
      <w:r w:rsidRPr="00947EB5">
        <w:tab/>
        <w:t>(b</w:t>
      </w:r>
      <w:r w:rsidR="00724CE6" w:rsidRPr="00947EB5">
        <w:t>)</w:t>
      </w:r>
      <w:r w:rsidR="00724CE6" w:rsidRPr="00947EB5">
        <w:tab/>
      </w:r>
      <w:r w:rsidR="004229DB" w:rsidRPr="00947EB5">
        <w:t xml:space="preserve">is consistent with an estimation approach that applies to the </w:t>
      </w:r>
      <w:r w:rsidR="006E1429" w:rsidRPr="00947EB5">
        <w:t>activity</w:t>
      </w:r>
      <w:r w:rsidR="004229DB" w:rsidRPr="00947EB5">
        <w:t xml:space="preserve"> under another methodology determination or, if there is no methodology determination that deals with the </w:t>
      </w:r>
      <w:r w:rsidR="006E1429" w:rsidRPr="00947EB5">
        <w:t>activity</w:t>
      </w:r>
      <w:r w:rsidR="004229DB" w:rsidRPr="00947EB5">
        <w:t xml:space="preserve">, </w:t>
      </w:r>
      <w:r w:rsidR="00001DE1" w:rsidRPr="00947EB5">
        <w:t xml:space="preserve">is consistent with </w:t>
      </w:r>
      <w:r w:rsidR="004229DB" w:rsidRPr="00947EB5">
        <w:t>an estimation approach that</w:t>
      </w:r>
      <w:r w:rsidR="00FA5FF0" w:rsidRPr="00947EB5">
        <w:t xml:space="preserve"> </w:t>
      </w:r>
      <w:r w:rsidR="004229DB" w:rsidRPr="00947EB5">
        <w:t xml:space="preserve">applies to </w:t>
      </w:r>
      <w:r w:rsidR="006E1429" w:rsidRPr="00947EB5">
        <w:t>activities</w:t>
      </w:r>
      <w:r w:rsidR="004229DB" w:rsidRPr="00947EB5">
        <w:t xml:space="preserve"> of that kind </w:t>
      </w:r>
      <w:r w:rsidR="0057363F" w:rsidRPr="00947EB5">
        <w:t xml:space="preserve">under </w:t>
      </w:r>
      <w:r w:rsidR="004229DB" w:rsidRPr="00947EB5">
        <w:t xml:space="preserve">another </w:t>
      </w:r>
      <w:r w:rsidR="007D74B5" w:rsidRPr="00947EB5">
        <w:t>abatement</w:t>
      </w:r>
      <w:r w:rsidR="004229DB" w:rsidRPr="00947EB5">
        <w:t xml:space="preserve"> scheme</w:t>
      </w:r>
      <w:r w:rsidR="0057363F" w:rsidRPr="00947EB5">
        <w:t>; and</w:t>
      </w:r>
    </w:p>
    <w:p w:rsidR="0057363F" w:rsidRPr="00947EB5" w:rsidRDefault="00330A0E" w:rsidP="00330A0E">
      <w:pPr>
        <w:pStyle w:val="paragraph"/>
      </w:pPr>
      <w:r w:rsidRPr="00947EB5">
        <w:tab/>
        <w:t>(c</w:t>
      </w:r>
      <w:r w:rsidR="004229DB" w:rsidRPr="00947EB5">
        <w:t>)</w:t>
      </w:r>
      <w:r w:rsidR="004229DB" w:rsidRPr="00947EB5">
        <w:tab/>
      </w:r>
      <w:r w:rsidR="0057363F" w:rsidRPr="00947EB5">
        <w:t xml:space="preserve">is consistent with </w:t>
      </w:r>
      <w:r w:rsidR="004229DB" w:rsidRPr="00947EB5">
        <w:t xml:space="preserve">relevant measuring and estimation requirements that apply to facilities under </w:t>
      </w:r>
      <w:r w:rsidR="0057363F" w:rsidRPr="00947EB5">
        <w:t>the NGER (Measurement) Determination; and</w:t>
      </w:r>
    </w:p>
    <w:p w:rsidR="0057363F" w:rsidRPr="00947EB5" w:rsidRDefault="0057363F" w:rsidP="00330A0E">
      <w:pPr>
        <w:pStyle w:val="paragraph"/>
      </w:pPr>
      <w:r w:rsidRPr="00947EB5">
        <w:tab/>
        <w:t>(</w:t>
      </w:r>
      <w:r w:rsidR="00330A0E" w:rsidRPr="00947EB5">
        <w:t>d</w:t>
      </w:r>
      <w:r w:rsidRPr="00947EB5">
        <w:t>)</w:t>
      </w:r>
      <w:r w:rsidRPr="00947EB5">
        <w:tab/>
      </w:r>
      <w:r w:rsidR="00D03F48" w:rsidRPr="00947EB5">
        <w:t>results in an estimate that is measurable, capable of being verified an</w:t>
      </w:r>
      <w:r w:rsidR="00656EE2" w:rsidRPr="00947EB5">
        <w:t>d conservative</w:t>
      </w:r>
      <w:r w:rsidRPr="00947EB5">
        <w:t>.</w:t>
      </w:r>
    </w:p>
    <w:p w:rsidR="0042061C" w:rsidRPr="00947EB5" w:rsidRDefault="0009293D" w:rsidP="0009293D">
      <w:pPr>
        <w:pStyle w:val="ActHead3"/>
        <w:pageBreakBefore/>
      </w:pPr>
      <w:bookmarkStart w:id="46" w:name="_Toc427678475"/>
      <w:r w:rsidRPr="00947EB5">
        <w:rPr>
          <w:rStyle w:val="CharDivNo"/>
        </w:rPr>
        <w:lastRenderedPageBreak/>
        <w:t>Division</w:t>
      </w:r>
      <w:r w:rsidR="00947EB5" w:rsidRPr="00947EB5">
        <w:rPr>
          <w:rStyle w:val="CharDivNo"/>
        </w:rPr>
        <w:t> </w:t>
      </w:r>
      <w:r w:rsidRPr="00947EB5">
        <w:rPr>
          <w:rStyle w:val="CharDivNo"/>
        </w:rPr>
        <w:t>4</w:t>
      </w:r>
      <w:r w:rsidR="0042061C" w:rsidRPr="00947EB5">
        <w:t>—</w:t>
      </w:r>
      <w:r w:rsidRPr="00947EB5">
        <w:rPr>
          <w:rStyle w:val="CharDivText"/>
        </w:rPr>
        <w:t xml:space="preserve">Method for calculating </w:t>
      </w:r>
      <w:r w:rsidR="00692919" w:rsidRPr="00947EB5">
        <w:rPr>
          <w:rStyle w:val="CharDivText"/>
        </w:rPr>
        <w:t>c</w:t>
      </w:r>
      <w:r w:rsidR="0042061C" w:rsidRPr="00947EB5">
        <w:rPr>
          <w:rStyle w:val="CharDivText"/>
        </w:rPr>
        <w:t>rediting baseline</w:t>
      </w:r>
      <w:bookmarkEnd w:id="46"/>
    </w:p>
    <w:p w:rsidR="00A94A98" w:rsidRPr="00947EB5" w:rsidRDefault="003E0B95" w:rsidP="00A94A98">
      <w:pPr>
        <w:pStyle w:val="ActHead5"/>
      </w:pPr>
      <w:bookmarkStart w:id="47" w:name="_Toc427678476"/>
      <w:r w:rsidRPr="00947EB5">
        <w:rPr>
          <w:rStyle w:val="CharSectno"/>
        </w:rPr>
        <w:t>29</w:t>
      </w:r>
      <w:r w:rsidR="00A94A98" w:rsidRPr="00947EB5">
        <w:t xml:space="preserve">  Summary</w:t>
      </w:r>
      <w:bookmarkEnd w:id="47"/>
    </w:p>
    <w:p w:rsidR="00A94A98" w:rsidRPr="00947EB5" w:rsidRDefault="00600692" w:rsidP="00B477FD">
      <w:pPr>
        <w:pStyle w:val="SOText"/>
      </w:pPr>
      <w:r w:rsidRPr="00947EB5">
        <w:t xml:space="preserve">The crediting baseline for a </w:t>
      </w:r>
      <w:r w:rsidR="0064062E" w:rsidRPr="00947EB5">
        <w:t>facility</w:t>
      </w:r>
      <w:r w:rsidRPr="00947EB5">
        <w:t xml:space="preserve"> is what the emissions from </w:t>
      </w:r>
      <w:r w:rsidR="0064062E" w:rsidRPr="00947EB5">
        <w:t>the</w:t>
      </w:r>
      <w:r w:rsidRPr="00947EB5">
        <w:t xml:space="preserve"> facility would have been if the project </w:t>
      </w:r>
      <w:r w:rsidR="00533242" w:rsidRPr="00947EB5">
        <w:t>had not been</w:t>
      </w:r>
      <w:r w:rsidRPr="00947EB5">
        <w:t xml:space="preserve"> undertaken.</w:t>
      </w:r>
    </w:p>
    <w:p w:rsidR="008D7BCF" w:rsidRPr="00947EB5" w:rsidRDefault="008D7BCF" w:rsidP="00B477FD">
      <w:pPr>
        <w:pStyle w:val="SOText"/>
      </w:pPr>
      <w:r w:rsidRPr="00947EB5">
        <w:t xml:space="preserve">The crediting baseline (general) </w:t>
      </w:r>
      <w:r w:rsidR="00484C82" w:rsidRPr="00947EB5">
        <w:t>must be worked out</w:t>
      </w:r>
      <w:r w:rsidR="001175EE" w:rsidRPr="00947EB5">
        <w:t xml:space="preserve"> </w:t>
      </w:r>
      <w:r w:rsidR="00484C82" w:rsidRPr="00947EB5">
        <w:t>for a facility if the facility</w:t>
      </w:r>
      <w:r w:rsidR="001175EE" w:rsidRPr="00947EB5">
        <w:t xml:space="preserve"> has</w:t>
      </w:r>
      <w:r w:rsidR="00DC553B" w:rsidRPr="00947EB5">
        <w:t xml:space="preserve"> a production variable that is not electricity (whether or not electricity is also a production variable for the facility).</w:t>
      </w:r>
    </w:p>
    <w:p w:rsidR="00DC553B" w:rsidRPr="00947EB5" w:rsidRDefault="00DC553B" w:rsidP="00B477FD">
      <w:pPr>
        <w:pStyle w:val="SOText"/>
      </w:pPr>
      <w:r w:rsidRPr="00947EB5">
        <w:t xml:space="preserve">The crediting baseline (electricity) </w:t>
      </w:r>
      <w:r w:rsidR="00484C82" w:rsidRPr="00947EB5">
        <w:t>must be worked out for a</w:t>
      </w:r>
      <w:r w:rsidR="001175EE" w:rsidRPr="00947EB5">
        <w:t xml:space="preserve"> facility </w:t>
      </w:r>
      <w:r w:rsidR="00484C82" w:rsidRPr="00947EB5">
        <w:t>if</w:t>
      </w:r>
      <w:r w:rsidR="001175EE" w:rsidRPr="00947EB5">
        <w:t xml:space="preserve"> electricity is a production variable </w:t>
      </w:r>
      <w:r w:rsidR="00484C82" w:rsidRPr="00947EB5">
        <w:t xml:space="preserve">for the facility </w:t>
      </w:r>
      <w:r w:rsidR="001175EE" w:rsidRPr="00947EB5">
        <w:t xml:space="preserve">(whether or not the facility also has </w:t>
      </w:r>
      <w:r w:rsidR="00484C82" w:rsidRPr="00947EB5">
        <w:t>other production variables</w:t>
      </w:r>
      <w:r w:rsidR="001175EE" w:rsidRPr="00947EB5">
        <w:t>).</w:t>
      </w:r>
    </w:p>
    <w:p w:rsidR="00600692" w:rsidRPr="00947EB5" w:rsidRDefault="003E0B95" w:rsidP="00600692">
      <w:pPr>
        <w:pStyle w:val="ActHead5"/>
      </w:pPr>
      <w:bookmarkStart w:id="48" w:name="_Toc427678477"/>
      <w:r w:rsidRPr="00947EB5">
        <w:rPr>
          <w:rStyle w:val="CharSectno"/>
        </w:rPr>
        <w:t>30</w:t>
      </w:r>
      <w:r w:rsidR="00600692" w:rsidRPr="00947EB5">
        <w:t xml:space="preserve">  Crediting baseline</w:t>
      </w:r>
      <w:r w:rsidR="008D7BCF" w:rsidRPr="00947EB5">
        <w:t xml:space="preserve"> (general)</w:t>
      </w:r>
      <w:bookmarkEnd w:id="48"/>
    </w:p>
    <w:p w:rsidR="001175EE" w:rsidRPr="00947EB5" w:rsidRDefault="007F6E50" w:rsidP="00600692">
      <w:pPr>
        <w:pStyle w:val="subsection"/>
      </w:pPr>
      <w:r w:rsidRPr="00947EB5">
        <w:tab/>
        <w:t>(1)</w:t>
      </w:r>
      <w:r w:rsidRPr="00947EB5">
        <w:tab/>
      </w:r>
      <w:r w:rsidR="001175EE" w:rsidRPr="00947EB5">
        <w:t xml:space="preserve">The crediting baseline (general) for a facility must be worked out under this section </w:t>
      </w:r>
      <w:r w:rsidR="00484C82" w:rsidRPr="00947EB5">
        <w:t xml:space="preserve">for an NGER reporting year </w:t>
      </w:r>
      <w:r w:rsidR="001175EE" w:rsidRPr="00947EB5">
        <w:t>if the facility has a production variable that is not elec</w:t>
      </w:r>
      <w:r w:rsidR="00484C82" w:rsidRPr="00947EB5">
        <w:t>tricity (whether or not electricity is also a production variable for the facility).</w:t>
      </w:r>
    </w:p>
    <w:p w:rsidR="00600692" w:rsidRPr="00947EB5" w:rsidRDefault="001175EE" w:rsidP="00600692">
      <w:pPr>
        <w:pStyle w:val="subsection"/>
      </w:pPr>
      <w:r w:rsidRPr="00947EB5">
        <w:tab/>
        <w:t>(2)</w:t>
      </w:r>
      <w:r w:rsidRPr="00947EB5">
        <w:tab/>
      </w:r>
      <w:r w:rsidR="00600692" w:rsidRPr="00947EB5">
        <w:t>The crediting baseline</w:t>
      </w:r>
      <w:r w:rsidR="00484C82" w:rsidRPr="00947EB5">
        <w:t xml:space="preserve"> (general)</w:t>
      </w:r>
      <w:r w:rsidR="00600692" w:rsidRPr="00947EB5">
        <w:t xml:space="preserve"> </w:t>
      </w:r>
      <w:r w:rsidR="0064062E" w:rsidRPr="00947EB5">
        <w:t xml:space="preserve">for </w:t>
      </w:r>
      <w:r w:rsidR="00484C82" w:rsidRPr="00947EB5">
        <w:t>the</w:t>
      </w:r>
      <w:r w:rsidR="0064062E" w:rsidRPr="00947EB5">
        <w:t xml:space="preserve"> facility </w:t>
      </w:r>
      <w:r w:rsidR="002A792F" w:rsidRPr="00947EB5">
        <w:t>for</w:t>
      </w:r>
      <w:r w:rsidR="00600692" w:rsidRPr="00947EB5">
        <w:t xml:space="preserve"> </w:t>
      </w:r>
      <w:r w:rsidR="00484C82" w:rsidRPr="00947EB5">
        <w:t>the</w:t>
      </w:r>
      <w:r w:rsidR="00600692" w:rsidRPr="00947EB5">
        <w:t xml:space="preserve"> NGER reporting year</w:t>
      </w:r>
      <w:r w:rsidR="00001DE1" w:rsidRPr="00947EB5">
        <w:t>, in tonnes CO</w:t>
      </w:r>
      <w:r w:rsidR="00001DE1" w:rsidRPr="00947EB5">
        <w:rPr>
          <w:vertAlign w:val="subscript"/>
        </w:rPr>
        <w:t>2</w:t>
      </w:r>
      <w:r w:rsidR="00947EB5">
        <w:noBreakHyphen/>
      </w:r>
      <w:r w:rsidR="00001DE1" w:rsidRPr="00947EB5">
        <w:t>e,</w:t>
      </w:r>
      <w:r w:rsidR="00600692" w:rsidRPr="00947EB5">
        <w:t xml:space="preserve"> is worked out using the formula (</w:t>
      </w:r>
      <w:r w:rsidR="005206AB" w:rsidRPr="00947EB5">
        <w:rPr>
          <w:b/>
          <w:i/>
        </w:rPr>
        <w:t>equation 6</w:t>
      </w:r>
      <w:r w:rsidR="00600692" w:rsidRPr="00947EB5">
        <w:t>):</w:t>
      </w:r>
    </w:p>
    <w:bookmarkStart w:id="49" w:name="BKCheck15B_9"/>
    <w:bookmarkEnd w:id="49"/>
    <w:p w:rsidR="00825E81" w:rsidRPr="00947EB5" w:rsidRDefault="00E20F2F" w:rsidP="00600692">
      <w:pPr>
        <w:pStyle w:val="subsection2"/>
        <w:rPr>
          <w:position w:val="-24"/>
        </w:rPr>
      </w:pPr>
      <w:r w:rsidRPr="00947EB5">
        <w:rPr>
          <w:position w:val="-24"/>
        </w:rPr>
        <w:object w:dxaOrig="2000" w:dyaOrig="700">
          <v:shape id="_x0000_i1030" type="#_x0000_t75" style="width:100.7pt;height:34.9pt" o:ole="">
            <v:imagedata r:id="rId31" o:title=""/>
          </v:shape>
          <o:OLEObject Type="Embed" ProgID="Equation.DSMT4" ShapeID="_x0000_i1030" DrawAspect="Content" ObjectID="_1502194201" r:id="rId32"/>
        </w:object>
      </w:r>
    </w:p>
    <w:p w:rsidR="00600692" w:rsidRPr="00947EB5" w:rsidRDefault="00600692" w:rsidP="00600692">
      <w:pPr>
        <w:pStyle w:val="subsection2"/>
      </w:pPr>
      <w:r w:rsidRPr="00947EB5">
        <w:t>where:</w:t>
      </w:r>
    </w:p>
    <w:p w:rsidR="00600692" w:rsidRPr="00947EB5" w:rsidRDefault="00600692" w:rsidP="00600692">
      <w:pPr>
        <w:pStyle w:val="Definition"/>
      </w:pPr>
      <w:r w:rsidRPr="00947EB5">
        <w:rPr>
          <w:b/>
          <w:i/>
        </w:rPr>
        <w:t>E</w:t>
      </w:r>
      <w:r w:rsidR="00E8193A" w:rsidRPr="00947EB5">
        <w:rPr>
          <w:b/>
          <w:i/>
          <w:vertAlign w:val="subscript"/>
        </w:rPr>
        <w:t>CB</w:t>
      </w:r>
      <w:r w:rsidRPr="00947EB5">
        <w:t xml:space="preserve"> means the crediting baseline</w:t>
      </w:r>
      <w:r w:rsidR="00484C82" w:rsidRPr="00947EB5">
        <w:t xml:space="preserve"> (general)</w:t>
      </w:r>
      <w:r w:rsidRPr="00947EB5">
        <w:t>, in tonnes CO</w:t>
      </w:r>
      <w:r w:rsidRPr="00947EB5">
        <w:rPr>
          <w:vertAlign w:val="subscript"/>
        </w:rPr>
        <w:t>2</w:t>
      </w:r>
      <w:r w:rsidR="00947EB5">
        <w:noBreakHyphen/>
      </w:r>
      <w:r w:rsidRPr="00947EB5">
        <w:t>e.</w:t>
      </w:r>
    </w:p>
    <w:p w:rsidR="00B27B3F" w:rsidRPr="00947EB5" w:rsidRDefault="00600692" w:rsidP="00600692">
      <w:pPr>
        <w:pStyle w:val="Definition"/>
      </w:pPr>
      <w:r w:rsidRPr="00947EB5">
        <w:rPr>
          <w:b/>
          <w:i/>
        </w:rPr>
        <w:t>I</w:t>
      </w:r>
      <w:r w:rsidR="00825E81" w:rsidRPr="00947EB5">
        <w:rPr>
          <w:b/>
          <w:i/>
          <w:vertAlign w:val="subscript"/>
        </w:rPr>
        <w:t>n</w:t>
      </w:r>
      <w:r w:rsidRPr="00947EB5">
        <w:t xml:space="preserve"> means the </w:t>
      </w:r>
      <w:r w:rsidR="00B27B3F" w:rsidRPr="00947EB5">
        <w:t>baseline emission</w:t>
      </w:r>
      <w:r w:rsidR="000344F2" w:rsidRPr="00947EB5">
        <w:t>s</w:t>
      </w:r>
      <w:r w:rsidR="00B27B3F" w:rsidRPr="00947EB5">
        <w:t xml:space="preserve"> int</w:t>
      </w:r>
      <w:r w:rsidR="00825E81" w:rsidRPr="00947EB5">
        <w:t xml:space="preserve">ensity </w:t>
      </w:r>
      <w:r w:rsidR="00DD54EF" w:rsidRPr="00947EB5">
        <w:t>of</w:t>
      </w:r>
      <w:r w:rsidR="0064062E" w:rsidRPr="00947EB5">
        <w:t xml:space="preserve"> </w:t>
      </w:r>
      <w:r w:rsidR="00825E81" w:rsidRPr="00947EB5">
        <w:t>production variable n</w:t>
      </w:r>
      <w:r w:rsidR="00675733" w:rsidRPr="00947EB5">
        <w:t xml:space="preserve"> </w:t>
      </w:r>
      <w:r w:rsidR="00C01458" w:rsidRPr="00947EB5">
        <w:t>during</w:t>
      </w:r>
      <w:r w:rsidR="00675733" w:rsidRPr="00947EB5">
        <w:t xml:space="preserve"> the </w:t>
      </w:r>
      <w:r w:rsidR="00C01458" w:rsidRPr="00947EB5">
        <w:t>baseline</w:t>
      </w:r>
      <w:r w:rsidR="00675733" w:rsidRPr="00947EB5">
        <w:t xml:space="preserve"> year</w:t>
      </w:r>
      <w:r w:rsidR="00B27B3F" w:rsidRPr="00947EB5">
        <w:t>,</w:t>
      </w:r>
      <w:r w:rsidR="00864AA8" w:rsidRPr="00947EB5">
        <w:t xml:space="preserve"> in tonnes CO</w:t>
      </w:r>
      <w:r w:rsidR="00864AA8" w:rsidRPr="00947EB5">
        <w:rPr>
          <w:vertAlign w:val="subscript"/>
        </w:rPr>
        <w:t>2</w:t>
      </w:r>
      <w:r w:rsidR="00947EB5">
        <w:noBreakHyphen/>
      </w:r>
      <w:r w:rsidR="00864AA8" w:rsidRPr="00947EB5">
        <w:t>e per unit of the variable produced or processed,</w:t>
      </w:r>
      <w:r w:rsidR="00B27B3F" w:rsidRPr="00947EB5">
        <w:t xml:space="preserve"> worked out </w:t>
      </w:r>
      <w:r w:rsidR="0009293D" w:rsidRPr="00947EB5">
        <w:t>in accordance with Division</w:t>
      </w:r>
      <w:r w:rsidR="00947EB5" w:rsidRPr="00947EB5">
        <w:t> </w:t>
      </w:r>
      <w:r w:rsidR="0009293D" w:rsidRPr="00947EB5">
        <w:t>5</w:t>
      </w:r>
      <w:r w:rsidR="00B27B3F" w:rsidRPr="00947EB5">
        <w:t>.</w:t>
      </w:r>
    </w:p>
    <w:p w:rsidR="00B27B3F" w:rsidRPr="00947EB5" w:rsidRDefault="00B27B3F" w:rsidP="00600692">
      <w:pPr>
        <w:pStyle w:val="Definition"/>
      </w:pPr>
      <w:r w:rsidRPr="00947EB5">
        <w:rPr>
          <w:b/>
          <w:i/>
        </w:rPr>
        <w:t>Q</w:t>
      </w:r>
      <w:r w:rsidR="00825E81" w:rsidRPr="00947EB5">
        <w:rPr>
          <w:b/>
          <w:i/>
          <w:vertAlign w:val="subscript"/>
        </w:rPr>
        <w:t>n</w:t>
      </w:r>
      <w:r w:rsidR="00E8193A" w:rsidRPr="00947EB5">
        <w:rPr>
          <w:b/>
          <w:i/>
          <w:vertAlign w:val="subscript"/>
        </w:rPr>
        <w:t>,r</w:t>
      </w:r>
      <w:r w:rsidRPr="00947EB5">
        <w:t xml:space="preserve"> means the q</w:t>
      </w:r>
      <w:r w:rsidR="00B93775" w:rsidRPr="00947EB5">
        <w:t>uantity of</w:t>
      </w:r>
      <w:r w:rsidR="0064062E" w:rsidRPr="00947EB5">
        <w:t xml:space="preserve"> </w:t>
      </w:r>
      <w:r w:rsidR="00825E81" w:rsidRPr="00947EB5">
        <w:t>production variable n</w:t>
      </w:r>
      <w:r w:rsidRPr="00947EB5">
        <w:t xml:space="preserve"> produced or processed</w:t>
      </w:r>
      <w:r w:rsidR="0064062E" w:rsidRPr="00947EB5">
        <w:t xml:space="preserve"> by the facility</w:t>
      </w:r>
      <w:r w:rsidR="006449E8" w:rsidRPr="00947EB5">
        <w:t xml:space="preserve"> during the NGER reporting year, worked out using production variable data.</w:t>
      </w:r>
    </w:p>
    <w:p w:rsidR="007F6E50" w:rsidRPr="00947EB5" w:rsidRDefault="007F6E50" w:rsidP="00600692">
      <w:pPr>
        <w:pStyle w:val="Definition"/>
      </w:pPr>
      <w:r w:rsidRPr="00947EB5">
        <w:rPr>
          <w:b/>
          <w:i/>
        </w:rPr>
        <w:t>n</w:t>
      </w:r>
      <w:r w:rsidRPr="00947EB5">
        <w:t xml:space="preserve"> means a production variable for the facility other than electricity.</w:t>
      </w:r>
    </w:p>
    <w:p w:rsidR="00484C82" w:rsidRPr="00947EB5" w:rsidRDefault="003E0B95" w:rsidP="00484C82">
      <w:pPr>
        <w:pStyle w:val="ActHead5"/>
      </w:pPr>
      <w:bookmarkStart w:id="50" w:name="_Toc427678478"/>
      <w:r w:rsidRPr="00947EB5">
        <w:rPr>
          <w:rStyle w:val="CharSectno"/>
        </w:rPr>
        <w:t>31</w:t>
      </w:r>
      <w:r w:rsidR="00484C82" w:rsidRPr="00947EB5">
        <w:t xml:space="preserve">  Crediting baseline (electricity)</w:t>
      </w:r>
      <w:bookmarkEnd w:id="50"/>
    </w:p>
    <w:p w:rsidR="00484C82" w:rsidRPr="00947EB5" w:rsidRDefault="00484C82" w:rsidP="00484C82">
      <w:pPr>
        <w:pStyle w:val="subsection"/>
      </w:pPr>
      <w:r w:rsidRPr="00947EB5">
        <w:tab/>
        <w:t>(1)</w:t>
      </w:r>
      <w:r w:rsidRPr="00947EB5">
        <w:tab/>
        <w:t>The crediting baseline (electricity) for a facility must be worked out under this section for an NGER reporting year if electricity is a production variable for the facility (whether or not the facility also has other production variables).</w:t>
      </w:r>
    </w:p>
    <w:p w:rsidR="007F6E50" w:rsidRPr="00947EB5" w:rsidRDefault="007F6E50" w:rsidP="007F6E50">
      <w:pPr>
        <w:pStyle w:val="subsection"/>
      </w:pPr>
      <w:r w:rsidRPr="00947EB5">
        <w:tab/>
        <w:t>(2)</w:t>
      </w:r>
      <w:r w:rsidRPr="00947EB5">
        <w:tab/>
        <w:t xml:space="preserve">The crediting baseline </w:t>
      </w:r>
      <w:r w:rsidR="00484C82" w:rsidRPr="00947EB5">
        <w:t xml:space="preserve">(electricity) </w:t>
      </w:r>
      <w:r w:rsidRPr="00947EB5">
        <w:t xml:space="preserve">for </w:t>
      </w:r>
      <w:r w:rsidR="00484C82" w:rsidRPr="00947EB5">
        <w:t xml:space="preserve">the </w:t>
      </w:r>
      <w:r w:rsidR="00A36E5D" w:rsidRPr="00947EB5">
        <w:t xml:space="preserve">facility </w:t>
      </w:r>
      <w:r w:rsidR="00484C82" w:rsidRPr="00947EB5">
        <w:t>for the</w:t>
      </w:r>
      <w:r w:rsidRPr="00947EB5">
        <w:t xml:space="preserve"> NGER reporting year, in tonnes CO</w:t>
      </w:r>
      <w:r w:rsidRPr="00947EB5">
        <w:rPr>
          <w:vertAlign w:val="subscript"/>
        </w:rPr>
        <w:t>2</w:t>
      </w:r>
      <w:r w:rsidR="00947EB5">
        <w:noBreakHyphen/>
      </w:r>
      <w:r w:rsidRPr="00947EB5">
        <w:t>e, is worked out using the formula (</w:t>
      </w:r>
      <w:r w:rsidR="005206AB" w:rsidRPr="00947EB5">
        <w:rPr>
          <w:b/>
          <w:i/>
        </w:rPr>
        <w:t>equation 7</w:t>
      </w:r>
      <w:r w:rsidRPr="00947EB5">
        <w:t>):</w:t>
      </w:r>
    </w:p>
    <w:bookmarkStart w:id="51" w:name="BKCheck15B_10"/>
    <w:bookmarkEnd w:id="51"/>
    <w:p w:rsidR="00C47DCF" w:rsidRPr="00947EB5" w:rsidRDefault="009F2076" w:rsidP="00C47DCF">
      <w:pPr>
        <w:pStyle w:val="subsection2"/>
        <w:rPr>
          <w:position w:val="-24"/>
        </w:rPr>
      </w:pPr>
      <w:r w:rsidRPr="00947EB5">
        <w:rPr>
          <w:position w:val="-24"/>
        </w:rPr>
        <w:object w:dxaOrig="5440" w:dyaOrig="580">
          <v:shape id="_x0000_i1031" type="#_x0000_t75" style="width:273.4pt;height:28.7pt" o:ole="">
            <v:imagedata r:id="rId33" o:title=""/>
          </v:shape>
          <o:OLEObject Type="Embed" ProgID="Equation.DSMT4" ShapeID="_x0000_i1031" DrawAspect="Content" ObjectID="_1502194202" r:id="rId34"/>
        </w:object>
      </w:r>
    </w:p>
    <w:p w:rsidR="007F6E50" w:rsidRPr="00947EB5" w:rsidRDefault="007F6E50" w:rsidP="007F6E50">
      <w:pPr>
        <w:pStyle w:val="subsection2"/>
      </w:pPr>
      <w:r w:rsidRPr="00947EB5">
        <w:t>where:</w:t>
      </w:r>
    </w:p>
    <w:p w:rsidR="007F6E50" w:rsidRPr="00947EB5" w:rsidRDefault="007F6E50" w:rsidP="007F6E50">
      <w:pPr>
        <w:pStyle w:val="Definition"/>
      </w:pPr>
      <w:r w:rsidRPr="00947EB5">
        <w:rPr>
          <w:b/>
          <w:i/>
        </w:rPr>
        <w:t>E</w:t>
      </w:r>
      <w:r w:rsidRPr="00947EB5">
        <w:rPr>
          <w:b/>
          <w:i/>
          <w:vertAlign w:val="subscript"/>
        </w:rPr>
        <w:t>CB,Elec</w:t>
      </w:r>
      <w:r w:rsidRPr="00947EB5">
        <w:t xml:space="preserve"> means the crediting baseline </w:t>
      </w:r>
      <w:r w:rsidR="00484C82" w:rsidRPr="00947EB5">
        <w:t>(electricity),</w:t>
      </w:r>
      <w:r w:rsidRPr="00947EB5">
        <w:t xml:space="preserve"> in tonnes CO</w:t>
      </w:r>
      <w:r w:rsidRPr="00947EB5">
        <w:rPr>
          <w:vertAlign w:val="subscript"/>
        </w:rPr>
        <w:t>2</w:t>
      </w:r>
      <w:r w:rsidR="00947EB5">
        <w:noBreakHyphen/>
      </w:r>
      <w:r w:rsidRPr="00947EB5">
        <w:t>e.</w:t>
      </w:r>
    </w:p>
    <w:p w:rsidR="00B830EF" w:rsidRPr="00947EB5" w:rsidRDefault="007F6E50" w:rsidP="00A36E5D">
      <w:pPr>
        <w:pStyle w:val="Definition"/>
      </w:pPr>
      <w:r w:rsidRPr="00947EB5">
        <w:rPr>
          <w:b/>
          <w:i/>
        </w:rPr>
        <w:t>I</w:t>
      </w:r>
      <w:r w:rsidR="001E67EC" w:rsidRPr="00947EB5">
        <w:rPr>
          <w:b/>
          <w:i/>
          <w:vertAlign w:val="subscript"/>
        </w:rPr>
        <w:t>E</w:t>
      </w:r>
      <w:r w:rsidR="00170470" w:rsidRPr="00947EB5">
        <w:rPr>
          <w:b/>
          <w:i/>
          <w:vertAlign w:val="subscript"/>
        </w:rPr>
        <w:t>xist</w:t>
      </w:r>
      <w:r w:rsidR="001E67EC" w:rsidRPr="00947EB5">
        <w:rPr>
          <w:b/>
          <w:i/>
          <w:vertAlign w:val="subscript"/>
        </w:rPr>
        <w:t>,b</w:t>
      </w:r>
      <w:r w:rsidRPr="00947EB5">
        <w:t xml:space="preserve"> means the baseline emissions intensity </w:t>
      </w:r>
      <w:r w:rsidR="00170470" w:rsidRPr="00947EB5">
        <w:t>of</w:t>
      </w:r>
      <w:r w:rsidRPr="00947EB5">
        <w:t xml:space="preserve"> </w:t>
      </w:r>
      <w:r w:rsidR="00DD7D27" w:rsidRPr="00947EB5">
        <w:t xml:space="preserve">electricity </w:t>
      </w:r>
      <w:r w:rsidR="00170470" w:rsidRPr="00947EB5">
        <w:t xml:space="preserve">generated using existing </w:t>
      </w:r>
      <w:r w:rsidR="00122964" w:rsidRPr="00947EB5">
        <w:t>generating units</w:t>
      </w:r>
      <w:r w:rsidR="00170470" w:rsidRPr="00947EB5">
        <w:t xml:space="preserve"> at the facility and exported from the facility, in tonnes CO</w:t>
      </w:r>
      <w:r w:rsidR="00170470" w:rsidRPr="00947EB5">
        <w:rPr>
          <w:vertAlign w:val="subscript"/>
        </w:rPr>
        <w:t>2</w:t>
      </w:r>
      <w:r w:rsidR="00947EB5">
        <w:noBreakHyphen/>
      </w:r>
      <w:r w:rsidR="00170470" w:rsidRPr="00947EB5">
        <w:t>e per megawatt hour of electricity exported, worked out</w:t>
      </w:r>
      <w:r w:rsidR="00B94AE0" w:rsidRPr="00947EB5">
        <w:t xml:space="preserve"> using equation 23</w:t>
      </w:r>
      <w:r w:rsidRPr="00947EB5">
        <w:t>.</w:t>
      </w:r>
    </w:p>
    <w:p w:rsidR="00B830EF" w:rsidRPr="00947EB5" w:rsidRDefault="007F6E50" w:rsidP="00A36E5D">
      <w:pPr>
        <w:pStyle w:val="Definition"/>
      </w:pPr>
      <w:r w:rsidRPr="00947EB5">
        <w:rPr>
          <w:b/>
          <w:i/>
        </w:rPr>
        <w:t>Q</w:t>
      </w:r>
      <w:r w:rsidR="00391A3E" w:rsidRPr="00947EB5">
        <w:rPr>
          <w:b/>
          <w:i/>
          <w:vertAlign w:val="subscript"/>
        </w:rPr>
        <w:t>Exist</w:t>
      </w:r>
      <w:r w:rsidRPr="00947EB5">
        <w:rPr>
          <w:b/>
          <w:i/>
          <w:vertAlign w:val="subscript"/>
        </w:rPr>
        <w:t>,r</w:t>
      </w:r>
      <w:r w:rsidRPr="00947EB5">
        <w:t xml:space="preserve"> means the quantity of </w:t>
      </w:r>
      <w:r w:rsidR="00DD7D27" w:rsidRPr="00947EB5">
        <w:t xml:space="preserve">electricity generated using existing </w:t>
      </w:r>
      <w:r w:rsidR="00122964" w:rsidRPr="00947EB5">
        <w:t>generating units</w:t>
      </w:r>
      <w:r w:rsidR="00DD7D27" w:rsidRPr="00947EB5">
        <w:t xml:space="preserve"> </w:t>
      </w:r>
      <w:r w:rsidR="00A36E5D" w:rsidRPr="00947EB5">
        <w:t>at the facility and exported from</w:t>
      </w:r>
      <w:r w:rsidR="00DD7D27" w:rsidRPr="00947EB5">
        <w:t xml:space="preserve"> the facility during the NGER reporting year, in megawatt hours, measured </w:t>
      </w:r>
      <w:r w:rsidR="00B966A1" w:rsidRPr="00947EB5">
        <w:t>in accordance with the applicable monitoring requirements for the electricity</w:t>
      </w:r>
      <w:r w:rsidR="00DD7D27" w:rsidRPr="00947EB5">
        <w:t>.</w:t>
      </w:r>
    </w:p>
    <w:p w:rsidR="00DD7D27" w:rsidRPr="00947EB5" w:rsidRDefault="00DD7D27" w:rsidP="00A36E5D">
      <w:pPr>
        <w:pStyle w:val="Definition"/>
      </w:pPr>
      <w:r w:rsidRPr="00947EB5">
        <w:rPr>
          <w:b/>
          <w:i/>
        </w:rPr>
        <w:t>Q</w:t>
      </w:r>
      <w:r w:rsidRPr="00947EB5">
        <w:rPr>
          <w:b/>
          <w:i/>
          <w:vertAlign w:val="subscript"/>
        </w:rPr>
        <w:t>Therm</w:t>
      </w:r>
      <w:r w:rsidR="00A36E5D" w:rsidRPr="00947EB5">
        <w:t xml:space="preserve"> means the quantity of </w:t>
      </w:r>
      <w:r w:rsidRPr="00947EB5">
        <w:t xml:space="preserve">additional electricity exported from the facility during the NGER reporting year as a result of project abatement activities that improve the thermal efficiency of existing </w:t>
      </w:r>
      <w:r w:rsidR="00122964" w:rsidRPr="00947EB5">
        <w:t>generating units</w:t>
      </w:r>
      <w:r w:rsidRPr="00947EB5">
        <w:t xml:space="preserve"> at the facility</w:t>
      </w:r>
      <w:r w:rsidR="00A36E5D" w:rsidRPr="00947EB5">
        <w:t>,</w:t>
      </w:r>
      <w:r w:rsidRPr="00947EB5">
        <w:t xml:space="preserve"> in megawatt hours, worked out using equation 19</w:t>
      </w:r>
      <w:r w:rsidR="00A36E5D" w:rsidRPr="00947EB5">
        <w:t>.</w:t>
      </w:r>
    </w:p>
    <w:p w:rsidR="00FD6F0A" w:rsidRPr="00947EB5" w:rsidRDefault="00FD6F0A" w:rsidP="00A36E5D">
      <w:pPr>
        <w:pStyle w:val="Definition"/>
      </w:pPr>
      <w:r w:rsidRPr="00947EB5">
        <w:rPr>
          <w:b/>
          <w:i/>
        </w:rPr>
        <w:t>I</w:t>
      </w:r>
      <w:r w:rsidRPr="00947EB5">
        <w:rPr>
          <w:b/>
          <w:i/>
          <w:vertAlign w:val="subscript"/>
        </w:rPr>
        <w:t>Rep</w:t>
      </w:r>
      <w:r w:rsidRPr="00947EB5">
        <w:t xml:space="preserve"> means</w:t>
      </w:r>
      <w:r w:rsidR="00D115B6" w:rsidRPr="00947EB5">
        <w:t>:</w:t>
      </w:r>
    </w:p>
    <w:p w:rsidR="00D115B6" w:rsidRPr="00947EB5" w:rsidRDefault="00D115B6" w:rsidP="00D115B6">
      <w:pPr>
        <w:pStyle w:val="paragraph"/>
      </w:pPr>
      <w:r w:rsidRPr="00947EB5">
        <w:tab/>
        <w:t>(a)</w:t>
      </w:r>
      <w:r w:rsidRPr="00947EB5">
        <w:tab/>
        <w:t xml:space="preserve">if the value of </w:t>
      </w:r>
      <w:r w:rsidRPr="00947EB5">
        <w:rPr>
          <w:b/>
          <w:i/>
        </w:rPr>
        <w:t>I</w:t>
      </w:r>
      <w:r w:rsidRPr="00947EB5">
        <w:rPr>
          <w:b/>
          <w:i/>
          <w:vertAlign w:val="subscript"/>
        </w:rPr>
        <w:t>New</w:t>
      </w:r>
      <w:r w:rsidRPr="00947EB5">
        <w:t xml:space="preserve"> for the NGER reporting year (worked out using equation 21)</w:t>
      </w:r>
      <w:r w:rsidR="000C0F35" w:rsidRPr="00947EB5">
        <w:t xml:space="preserve"> multiplied by </w:t>
      </w:r>
      <w:r w:rsidR="000C0F35" w:rsidRPr="00947EB5">
        <w:rPr>
          <w:b/>
          <w:i/>
        </w:rPr>
        <w:t>MLF</w:t>
      </w:r>
      <w:r w:rsidR="000C0F35" w:rsidRPr="00947EB5">
        <w:rPr>
          <w:b/>
          <w:i/>
          <w:vertAlign w:val="subscript"/>
        </w:rPr>
        <w:t>r</w:t>
      </w:r>
      <w:r w:rsidRPr="00947EB5">
        <w:t xml:space="preserve"> </w:t>
      </w:r>
      <w:r w:rsidR="000C0F35" w:rsidRPr="00947EB5">
        <w:t>(within the meaning of subsection</w:t>
      </w:r>
      <w:r w:rsidR="00947EB5" w:rsidRPr="00947EB5">
        <w:t> </w:t>
      </w:r>
      <w:r w:rsidR="003E0B95" w:rsidRPr="00947EB5">
        <w:t>52</w:t>
      </w:r>
      <w:r w:rsidR="000C0F35" w:rsidRPr="00947EB5">
        <w:t xml:space="preserve">(1)) </w:t>
      </w:r>
      <w:r w:rsidRPr="00947EB5">
        <w:t xml:space="preserve">is less than the value of </w:t>
      </w:r>
      <w:r w:rsidRPr="00947EB5">
        <w:rPr>
          <w:b/>
          <w:i/>
        </w:rPr>
        <w:t>EF</w:t>
      </w:r>
      <w:r w:rsidRPr="00947EB5">
        <w:rPr>
          <w:b/>
          <w:i/>
          <w:vertAlign w:val="subscript"/>
        </w:rPr>
        <w:t>Elec</w:t>
      </w:r>
      <w:r w:rsidR="00D95127" w:rsidRPr="00947EB5">
        <w:t xml:space="preserve"> (within the meaning of subsection</w:t>
      </w:r>
      <w:r w:rsidR="00947EB5" w:rsidRPr="00947EB5">
        <w:t> </w:t>
      </w:r>
      <w:r w:rsidR="003E0B95" w:rsidRPr="00947EB5">
        <w:t>52</w:t>
      </w:r>
      <w:r w:rsidR="00D95127" w:rsidRPr="00947EB5">
        <w:t xml:space="preserve">(1))—the emissions intensity of electricity generated using replaced </w:t>
      </w:r>
      <w:r w:rsidR="00A67554" w:rsidRPr="00947EB5">
        <w:t>generating units</w:t>
      </w:r>
      <w:r w:rsidR="00D95127" w:rsidRPr="00947EB5">
        <w:t xml:space="preserve"> at the facility and exported from the facility during the </w:t>
      </w:r>
      <w:r w:rsidR="00DA054A" w:rsidRPr="00947EB5">
        <w:t>baseline</w:t>
      </w:r>
      <w:r w:rsidR="00D95127" w:rsidRPr="00947EB5">
        <w:t xml:space="preserve"> year, in tonnes CO</w:t>
      </w:r>
      <w:r w:rsidR="00D95127" w:rsidRPr="00947EB5">
        <w:rPr>
          <w:vertAlign w:val="subscript"/>
        </w:rPr>
        <w:t>2</w:t>
      </w:r>
      <w:r w:rsidR="00947EB5">
        <w:noBreakHyphen/>
      </w:r>
      <w:r w:rsidR="00D95127" w:rsidRPr="00947EB5">
        <w:t>e per megawatt hour of electricity export</w:t>
      </w:r>
      <w:r w:rsidR="00183D53" w:rsidRPr="00947EB5">
        <w:t>ed, worked out using equation 25</w:t>
      </w:r>
      <w:r w:rsidR="00D95127" w:rsidRPr="00947EB5">
        <w:t>; or</w:t>
      </w:r>
    </w:p>
    <w:p w:rsidR="00D95127" w:rsidRPr="00947EB5" w:rsidRDefault="00D95127" w:rsidP="00D115B6">
      <w:pPr>
        <w:pStyle w:val="paragraph"/>
      </w:pPr>
      <w:r w:rsidRPr="00947EB5">
        <w:tab/>
        <w:t>(b)</w:t>
      </w:r>
      <w:r w:rsidRPr="00947EB5">
        <w:tab/>
        <w:t>otherwise—zero.</w:t>
      </w:r>
    </w:p>
    <w:p w:rsidR="00D95127" w:rsidRPr="00947EB5" w:rsidRDefault="00D95127" w:rsidP="00D95127">
      <w:pPr>
        <w:pStyle w:val="Definition"/>
      </w:pPr>
      <w:r w:rsidRPr="00947EB5">
        <w:rPr>
          <w:b/>
          <w:i/>
        </w:rPr>
        <w:t>Q</w:t>
      </w:r>
      <w:r w:rsidRPr="00947EB5">
        <w:rPr>
          <w:b/>
          <w:i/>
          <w:vertAlign w:val="subscript"/>
        </w:rPr>
        <w:t>Rep/New</w:t>
      </w:r>
      <w:r w:rsidRPr="00947EB5">
        <w:t xml:space="preserve"> means the smaller of the following:</w:t>
      </w:r>
    </w:p>
    <w:p w:rsidR="00D95127" w:rsidRPr="00947EB5" w:rsidRDefault="00D95127" w:rsidP="00D95127">
      <w:pPr>
        <w:pStyle w:val="paragraph"/>
      </w:pPr>
      <w:r w:rsidRPr="00947EB5">
        <w:tab/>
        <w:t>(a)</w:t>
      </w:r>
      <w:r w:rsidRPr="00947EB5">
        <w:tab/>
        <w:t>the value of Q</w:t>
      </w:r>
      <w:r w:rsidRPr="00947EB5">
        <w:rPr>
          <w:vertAlign w:val="subscript"/>
        </w:rPr>
        <w:t>Rep</w:t>
      </w:r>
      <w:r w:rsidRPr="00947EB5">
        <w:t xml:space="preserve"> (within the meaning of subsection</w:t>
      </w:r>
      <w:r w:rsidR="00947EB5" w:rsidRPr="00947EB5">
        <w:t> </w:t>
      </w:r>
      <w:r w:rsidR="003E0B95" w:rsidRPr="00947EB5">
        <w:t>54</w:t>
      </w:r>
      <w:r w:rsidRPr="00947EB5">
        <w:t>(1)</w:t>
      </w:r>
      <w:r w:rsidR="009F1199" w:rsidRPr="00947EB5">
        <w:t>)</w:t>
      </w:r>
      <w:r w:rsidRPr="00947EB5">
        <w:t>;</w:t>
      </w:r>
    </w:p>
    <w:p w:rsidR="0030571E" w:rsidRPr="00947EB5" w:rsidRDefault="00D95127" w:rsidP="00BE044A">
      <w:pPr>
        <w:pStyle w:val="paragraph"/>
      </w:pPr>
      <w:r w:rsidRPr="00947EB5">
        <w:tab/>
        <w:t>(b)</w:t>
      </w:r>
      <w:r w:rsidRPr="00947EB5">
        <w:tab/>
        <w:t>the value of Q</w:t>
      </w:r>
      <w:r w:rsidRPr="00947EB5">
        <w:rPr>
          <w:vertAlign w:val="subscript"/>
        </w:rPr>
        <w:t>New</w:t>
      </w:r>
      <w:r w:rsidRPr="00947EB5">
        <w:t xml:space="preserve"> (within the meaning of section</w:t>
      </w:r>
      <w:r w:rsidR="00947EB5" w:rsidRPr="00947EB5">
        <w:t> </w:t>
      </w:r>
      <w:r w:rsidR="003E0B95" w:rsidRPr="00947EB5">
        <w:t>53</w:t>
      </w:r>
      <w:r w:rsidRPr="00947EB5">
        <w:t>) for the NGER reporting year.</w:t>
      </w:r>
    </w:p>
    <w:p w:rsidR="00C47DCF" w:rsidRPr="00947EB5" w:rsidRDefault="00C47DCF" w:rsidP="00C47DCF">
      <w:pPr>
        <w:pStyle w:val="Definition"/>
      </w:pPr>
      <w:r w:rsidRPr="00947EB5">
        <w:rPr>
          <w:b/>
          <w:i/>
        </w:rPr>
        <w:t>MLF</w:t>
      </w:r>
      <w:r w:rsidR="009F2076" w:rsidRPr="00947EB5">
        <w:rPr>
          <w:b/>
          <w:i/>
          <w:vertAlign w:val="subscript"/>
        </w:rPr>
        <w:t>r</w:t>
      </w:r>
      <w:r w:rsidRPr="00947EB5">
        <w:t xml:space="preserve"> means the marginal loss factor for the facility for the </w:t>
      </w:r>
      <w:r w:rsidR="009F2076" w:rsidRPr="00947EB5">
        <w:t>NGER reporting</w:t>
      </w:r>
      <w:r w:rsidRPr="00947EB5">
        <w:t xml:space="preserve"> year, which is:</w:t>
      </w:r>
    </w:p>
    <w:p w:rsidR="00C47DCF" w:rsidRPr="00947EB5" w:rsidRDefault="00B539C9" w:rsidP="00C47DCF">
      <w:pPr>
        <w:pStyle w:val="paragraph"/>
      </w:pPr>
      <w:r w:rsidRPr="00947EB5">
        <w:tab/>
        <w:t>(a)</w:t>
      </w:r>
      <w:r w:rsidRPr="00947EB5">
        <w:tab/>
        <w:t xml:space="preserve">if, during the NGER reporting year, </w:t>
      </w:r>
      <w:r w:rsidR="00C47DCF" w:rsidRPr="00947EB5">
        <w:t>electricity is exported from the facility to the national electricity market</w:t>
      </w:r>
      <w:r w:rsidRPr="00947EB5">
        <w:t xml:space="preserve"> </w:t>
      </w:r>
      <w:r w:rsidR="00C47DCF" w:rsidRPr="00947EB5">
        <w:t xml:space="preserve">and the facility is </w:t>
      </w:r>
      <w:r w:rsidRPr="00947EB5">
        <w:t xml:space="preserve">directly </w:t>
      </w:r>
      <w:r w:rsidR="00C47DCF" w:rsidRPr="00947EB5">
        <w:t>connected to a distribution network—taken to be 1; or</w:t>
      </w:r>
    </w:p>
    <w:p w:rsidR="00C47DCF" w:rsidRPr="00947EB5" w:rsidRDefault="00C47DCF" w:rsidP="00C47DCF">
      <w:pPr>
        <w:pStyle w:val="paragraph"/>
      </w:pPr>
      <w:r w:rsidRPr="00947EB5">
        <w:tab/>
        <w:t>(b)</w:t>
      </w:r>
      <w:r w:rsidRPr="00947EB5">
        <w:tab/>
        <w:t>if</w:t>
      </w:r>
      <w:r w:rsidR="00B539C9" w:rsidRPr="00947EB5">
        <w:t>, during the NGER reporting year,</w:t>
      </w:r>
      <w:r w:rsidRPr="00947EB5">
        <w:t xml:space="preserve"> electricity is exported from the facility to the national electricity market</w:t>
      </w:r>
      <w:r w:rsidR="00B539C9" w:rsidRPr="00947EB5">
        <w:t xml:space="preserve"> </w:t>
      </w:r>
      <w:r w:rsidRPr="00947EB5">
        <w:t xml:space="preserve">and the facility is </w:t>
      </w:r>
      <w:r w:rsidR="00B539C9" w:rsidRPr="00947EB5">
        <w:t>directly</w:t>
      </w:r>
      <w:r w:rsidRPr="00947EB5">
        <w:t xml:space="preserve"> connected to a </w:t>
      </w:r>
      <w:r w:rsidR="00B539C9" w:rsidRPr="00947EB5">
        <w:t>transmission</w:t>
      </w:r>
      <w:r w:rsidRPr="00947EB5">
        <w:t xml:space="preserve"> network—the </w:t>
      </w:r>
      <w:r w:rsidR="00B539C9" w:rsidRPr="00947EB5">
        <w:t xml:space="preserve">relevant </w:t>
      </w:r>
      <w:r w:rsidRPr="00947EB5">
        <w:t>factor published by the Australian Energy Market Operator Limited (ACN 072</w:t>
      </w:r>
      <w:r w:rsidR="00947EB5" w:rsidRPr="00947EB5">
        <w:t> </w:t>
      </w:r>
      <w:r w:rsidRPr="00947EB5">
        <w:t>010</w:t>
      </w:r>
      <w:r w:rsidR="00947EB5" w:rsidRPr="00947EB5">
        <w:t> </w:t>
      </w:r>
      <w:r w:rsidRPr="00947EB5">
        <w:t xml:space="preserve">327) that </w:t>
      </w:r>
      <w:r w:rsidR="00706816" w:rsidRPr="00947EB5">
        <w:t>i</w:t>
      </w:r>
      <w:r w:rsidRPr="00947EB5">
        <w:t xml:space="preserve">s valid </w:t>
      </w:r>
      <w:r w:rsidR="00B539C9" w:rsidRPr="00947EB5">
        <w:t>at the end of</w:t>
      </w:r>
      <w:r w:rsidRPr="00947EB5">
        <w:t xml:space="preserve"> the </w:t>
      </w:r>
      <w:r w:rsidR="009F2076" w:rsidRPr="00947EB5">
        <w:t xml:space="preserve">NGER reporting </w:t>
      </w:r>
      <w:r w:rsidRPr="00947EB5">
        <w:t>year; or</w:t>
      </w:r>
    </w:p>
    <w:p w:rsidR="00C47DCF" w:rsidRPr="00947EB5" w:rsidRDefault="00C47DCF" w:rsidP="00C47DCF">
      <w:pPr>
        <w:pStyle w:val="paragraph"/>
      </w:pPr>
      <w:r w:rsidRPr="00947EB5">
        <w:tab/>
        <w:t>(c)</w:t>
      </w:r>
      <w:r w:rsidRPr="00947EB5">
        <w:tab/>
        <w:t xml:space="preserve">if neither </w:t>
      </w:r>
      <w:r w:rsidR="00947EB5" w:rsidRPr="00947EB5">
        <w:t>paragraph (</w:t>
      </w:r>
      <w:r w:rsidRPr="00947EB5">
        <w:t>a) no</w:t>
      </w:r>
      <w:r w:rsidR="00B41AD8" w:rsidRPr="00947EB5">
        <w:t>r</w:t>
      </w:r>
      <w:r w:rsidRPr="00947EB5">
        <w:t xml:space="preserve"> (b) applies, and a relevant authority of the State or Territory in which the facility is located has determined a factor that </w:t>
      </w:r>
      <w:r w:rsidR="00706816" w:rsidRPr="00947EB5">
        <w:t>i</w:t>
      </w:r>
      <w:r w:rsidR="00B539C9" w:rsidRPr="00947EB5">
        <w:t>s valid at the end of</w:t>
      </w:r>
      <w:r w:rsidRPr="00947EB5">
        <w:t xml:space="preserve"> the NGER reporting year—the factor determined by the relevant authority; or</w:t>
      </w:r>
    </w:p>
    <w:p w:rsidR="00C47DCF" w:rsidRPr="00947EB5" w:rsidRDefault="00C47DCF" w:rsidP="00C47DCF">
      <w:pPr>
        <w:pStyle w:val="paragraph"/>
      </w:pPr>
      <w:r w:rsidRPr="00947EB5">
        <w:tab/>
        <w:t>(d)</w:t>
      </w:r>
      <w:r w:rsidRPr="00947EB5">
        <w:tab/>
        <w:t>in any other case—taken to be 1.</w:t>
      </w:r>
    </w:p>
    <w:p w:rsidR="00E11640" w:rsidRPr="00947EB5" w:rsidRDefault="0009293D" w:rsidP="0009293D">
      <w:pPr>
        <w:pStyle w:val="ActHead3"/>
        <w:pageBreakBefore/>
      </w:pPr>
      <w:bookmarkStart w:id="52" w:name="_Toc427678479"/>
      <w:r w:rsidRPr="00947EB5">
        <w:rPr>
          <w:rStyle w:val="CharDivNo"/>
        </w:rPr>
        <w:lastRenderedPageBreak/>
        <w:t>Division</w:t>
      </w:r>
      <w:r w:rsidR="00947EB5" w:rsidRPr="00947EB5">
        <w:rPr>
          <w:rStyle w:val="CharDivNo"/>
        </w:rPr>
        <w:t> </w:t>
      </w:r>
      <w:r w:rsidRPr="00947EB5">
        <w:rPr>
          <w:rStyle w:val="CharDivNo"/>
        </w:rPr>
        <w:t>5</w:t>
      </w:r>
      <w:r w:rsidR="00E11640" w:rsidRPr="00947EB5">
        <w:t>—</w:t>
      </w:r>
      <w:r w:rsidRPr="00947EB5">
        <w:rPr>
          <w:rStyle w:val="CharDivText"/>
        </w:rPr>
        <w:t xml:space="preserve">Method for calculating </w:t>
      </w:r>
      <w:r w:rsidR="00E11640" w:rsidRPr="00947EB5">
        <w:rPr>
          <w:rStyle w:val="CharDivText"/>
        </w:rPr>
        <w:t>baseline emissions intensity</w:t>
      </w:r>
      <w:bookmarkEnd w:id="52"/>
    </w:p>
    <w:p w:rsidR="00C4791D" w:rsidRPr="00947EB5" w:rsidRDefault="00C4791D" w:rsidP="00C4791D">
      <w:pPr>
        <w:pStyle w:val="ActHead4"/>
      </w:pPr>
      <w:bookmarkStart w:id="53" w:name="_Toc427678480"/>
      <w:r w:rsidRPr="00947EB5">
        <w:rPr>
          <w:rStyle w:val="CharSubdNo"/>
        </w:rPr>
        <w:t>Subdivision A</w:t>
      </w:r>
      <w:r w:rsidRPr="00947EB5">
        <w:t>—</w:t>
      </w:r>
      <w:r w:rsidRPr="00947EB5">
        <w:rPr>
          <w:rStyle w:val="CharSubdText"/>
        </w:rPr>
        <w:t>Baseline emissions intensity</w:t>
      </w:r>
      <w:bookmarkEnd w:id="53"/>
    </w:p>
    <w:p w:rsidR="00E11640" w:rsidRPr="00947EB5" w:rsidRDefault="003E0B95" w:rsidP="00CB163E">
      <w:pPr>
        <w:pStyle w:val="ActHead5"/>
      </w:pPr>
      <w:bookmarkStart w:id="54" w:name="_Toc427678481"/>
      <w:r w:rsidRPr="00947EB5">
        <w:rPr>
          <w:rStyle w:val="CharSectno"/>
        </w:rPr>
        <w:t>32</w:t>
      </w:r>
      <w:r w:rsidR="00E11640" w:rsidRPr="00947EB5">
        <w:t xml:space="preserve">  Summary</w:t>
      </w:r>
      <w:bookmarkEnd w:id="54"/>
    </w:p>
    <w:p w:rsidR="00C4791D" w:rsidRPr="00947EB5" w:rsidRDefault="0009293D" w:rsidP="00B477FD">
      <w:pPr>
        <w:pStyle w:val="SOText"/>
      </w:pPr>
      <w:r w:rsidRPr="00947EB5">
        <w:t xml:space="preserve">The baseline emissions intensity </w:t>
      </w:r>
      <w:r w:rsidR="00DD54EF" w:rsidRPr="00947EB5">
        <w:t>of</w:t>
      </w:r>
      <w:r w:rsidR="00B93775" w:rsidRPr="00947EB5">
        <w:t xml:space="preserve"> a</w:t>
      </w:r>
      <w:r w:rsidR="004779D2" w:rsidRPr="00947EB5">
        <w:t xml:space="preserve"> production variable</w:t>
      </w:r>
      <w:r w:rsidR="00675733" w:rsidRPr="00947EB5">
        <w:t xml:space="preserve"> </w:t>
      </w:r>
      <w:r w:rsidRPr="00947EB5">
        <w:t>is the lowest annual emission</w:t>
      </w:r>
      <w:r w:rsidR="000344F2" w:rsidRPr="00947EB5">
        <w:t>s</w:t>
      </w:r>
      <w:r w:rsidRPr="00947EB5">
        <w:t xml:space="preserve"> intensity </w:t>
      </w:r>
      <w:r w:rsidR="00DD54EF" w:rsidRPr="00947EB5">
        <w:t>of</w:t>
      </w:r>
      <w:r w:rsidRPr="00947EB5">
        <w:t xml:space="preserve"> the variable out of all the NGER reporting years in the </w:t>
      </w:r>
      <w:r w:rsidR="001F6597" w:rsidRPr="00947EB5">
        <w:t>project’s baseline period</w:t>
      </w:r>
      <w:r w:rsidR="00C4791D" w:rsidRPr="00947EB5">
        <w:t>.</w:t>
      </w:r>
      <w:r w:rsidR="004779D2" w:rsidRPr="00947EB5">
        <w:t xml:space="preserve"> The NGER reporting year in which the lowest annua</w:t>
      </w:r>
      <w:r w:rsidR="00290356" w:rsidRPr="00947EB5">
        <w:t>l emission</w:t>
      </w:r>
      <w:r w:rsidR="00601E27" w:rsidRPr="00947EB5">
        <w:t>s</w:t>
      </w:r>
      <w:r w:rsidR="00290356" w:rsidRPr="00947EB5">
        <w:t xml:space="preserve"> intensity occurred is</w:t>
      </w:r>
      <w:r w:rsidR="004779D2" w:rsidRPr="00947EB5">
        <w:t xml:space="preserve"> the baseline year.</w:t>
      </w:r>
    </w:p>
    <w:p w:rsidR="004779D2" w:rsidRPr="00947EB5" w:rsidRDefault="004779D2" w:rsidP="00B477FD">
      <w:pPr>
        <w:pStyle w:val="SOText"/>
      </w:pPr>
      <w:r w:rsidRPr="00947EB5">
        <w:t xml:space="preserve">The baseline emissions intensity will remain the same for all NGER reporting years for which the crediting baseline is calculated, unless </w:t>
      </w:r>
      <w:r w:rsidR="001F6597" w:rsidRPr="00947EB5">
        <w:t>a recalculation</w:t>
      </w:r>
      <w:r w:rsidRPr="00947EB5">
        <w:t xml:space="preserve"> is required to take account of changed circumstances that would have a material effect on the </w:t>
      </w:r>
      <w:r w:rsidR="00BA4055" w:rsidRPr="00947EB5">
        <w:t>project</w:t>
      </w:r>
      <w:r w:rsidRPr="00947EB5">
        <w:t xml:space="preserve"> </w:t>
      </w:r>
      <w:r w:rsidR="007D74B5" w:rsidRPr="00947EB5">
        <w:t>abatement</w:t>
      </w:r>
      <w:r w:rsidRPr="00947EB5">
        <w:t>.</w:t>
      </w:r>
    </w:p>
    <w:p w:rsidR="00A80D17" w:rsidRPr="00947EB5" w:rsidRDefault="003E0B95" w:rsidP="00A80D17">
      <w:pPr>
        <w:pStyle w:val="ActHead5"/>
      </w:pPr>
      <w:bookmarkStart w:id="55" w:name="_Toc427678482"/>
      <w:r w:rsidRPr="00947EB5">
        <w:rPr>
          <w:rStyle w:val="CharSectno"/>
        </w:rPr>
        <w:t>33</w:t>
      </w:r>
      <w:r w:rsidR="00A80D17" w:rsidRPr="00947EB5">
        <w:t xml:space="preserve">  Baseline emissions intensity</w:t>
      </w:r>
      <w:r w:rsidR="00C01458" w:rsidRPr="00947EB5">
        <w:t xml:space="preserve"> and baseline year</w:t>
      </w:r>
      <w:bookmarkEnd w:id="55"/>
    </w:p>
    <w:p w:rsidR="00E11640" w:rsidRPr="00947EB5" w:rsidRDefault="00E11640" w:rsidP="00E11640">
      <w:pPr>
        <w:pStyle w:val="subsection"/>
      </w:pPr>
      <w:r w:rsidRPr="00947EB5">
        <w:tab/>
        <w:t>(1)</w:t>
      </w:r>
      <w:r w:rsidRPr="00947EB5">
        <w:tab/>
        <w:t>The baseline emissions int</w:t>
      </w:r>
      <w:r w:rsidR="00B93775" w:rsidRPr="00947EB5">
        <w:t xml:space="preserve">ensity </w:t>
      </w:r>
      <w:r w:rsidR="00DD54EF" w:rsidRPr="00947EB5">
        <w:t>of</w:t>
      </w:r>
      <w:r w:rsidR="00B93775" w:rsidRPr="00947EB5">
        <w:t xml:space="preserve"> a</w:t>
      </w:r>
      <w:r w:rsidR="004C27B7" w:rsidRPr="00947EB5">
        <w:t xml:space="preserve"> </w:t>
      </w:r>
      <w:r w:rsidR="000344F2" w:rsidRPr="00947EB5">
        <w:t>production variable</w:t>
      </w:r>
      <w:r w:rsidR="00001DE1" w:rsidRPr="00947EB5">
        <w:t>, in tonnes CO</w:t>
      </w:r>
      <w:r w:rsidR="00001DE1" w:rsidRPr="00947EB5">
        <w:rPr>
          <w:vertAlign w:val="subscript"/>
        </w:rPr>
        <w:t>2</w:t>
      </w:r>
      <w:r w:rsidR="00947EB5">
        <w:noBreakHyphen/>
      </w:r>
      <w:r w:rsidR="00001DE1" w:rsidRPr="00947EB5">
        <w:t>e</w:t>
      </w:r>
      <w:r w:rsidR="00653560" w:rsidRPr="00947EB5">
        <w:t xml:space="preserve"> per unit of the variable produced or processed</w:t>
      </w:r>
      <w:r w:rsidR="00001DE1" w:rsidRPr="00947EB5">
        <w:t>,</w:t>
      </w:r>
      <w:r w:rsidR="00C4791D" w:rsidRPr="00947EB5">
        <w:t xml:space="preserve"> </w:t>
      </w:r>
      <w:r w:rsidR="000344F2" w:rsidRPr="00947EB5">
        <w:t>and the baseline year for the variable are</w:t>
      </w:r>
      <w:r w:rsidRPr="00947EB5">
        <w:t xml:space="preserve"> worked out as follows:</w:t>
      </w:r>
    </w:p>
    <w:p w:rsidR="00E11640" w:rsidRPr="00947EB5" w:rsidRDefault="00E11640" w:rsidP="00E11640">
      <w:pPr>
        <w:pStyle w:val="paragraph"/>
      </w:pPr>
      <w:r w:rsidRPr="00947EB5">
        <w:tab/>
        <w:t>(a)</w:t>
      </w:r>
      <w:r w:rsidRPr="00947EB5">
        <w:tab/>
      </w:r>
      <w:r w:rsidR="00F9210B" w:rsidRPr="00947EB5">
        <w:t xml:space="preserve">in accordance with Subdivision B, </w:t>
      </w:r>
      <w:r w:rsidR="00290356" w:rsidRPr="00947EB5">
        <w:t xml:space="preserve">calculate </w:t>
      </w:r>
      <w:r w:rsidRPr="00947EB5">
        <w:t xml:space="preserve">the emissions intensity </w:t>
      </w:r>
      <w:r w:rsidR="00DD54EF" w:rsidRPr="00947EB5">
        <w:t>of</w:t>
      </w:r>
      <w:r w:rsidRPr="00947EB5">
        <w:t xml:space="preserve"> the production variable for each NGER reporting year in the </w:t>
      </w:r>
      <w:r w:rsidR="00F9210B" w:rsidRPr="00947EB5">
        <w:t>project’s baseline period</w:t>
      </w:r>
      <w:r w:rsidRPr="00947EB5">
        <w:t>;</w:t>
      </w:r>
    </w:p>
    <w:p w:rsidR="00E11640" w:rsidRPr="00947EB5" w:rsidRDefault="00A61609" w:rsidP="00E11640">
      <w:pPr>
        <w:pStyle w:val="paragraph"/>
      </w:pPr>
      <w:r w:rsidRPr="00947EB5">
        <w:tab/>
        <w:t>(b</w:t>
      </w:r>
      <w:r w:rsidR="00E11640" w:rsidRPr="00947EB5">
        <w:t>)</w:t>
      </w:r>
      <w:r w:rsidR="00E11640" w:rsidRPr="00947EB5">
        <w:tab/>
        <w:t>identify the low</w:t>
      </w:r>
      <w:r w:rsidR="00B93775" w:rsidRPr="00947EB5">
        <w:t xml:space="preserve">est emissions intensity </w:t>
      </w:r>
      <w:r w:rsidR="00DD54EF" w:rsidRPr="00947EB5">
        <w:t>of</w:t>
      </w:r>
      <w:r w:rsidR="00B93775" w:rsidRPr="00947EB5">
        <w:t xml:space="preserve"> the</w:t>
      </w:r>
      <w:r w:rsidR="004C27B7" w:rsidRPr="00947EB5">
        <w:t xml:space="preserve"> </w:t>
      </w:r>
      <w:r w:rsidR="00E11640" w:rsidRPr="00947EB5">
        <w:t>production variable and the NGER rep</w:t>
      </w:r>
      <w:r w:rsidRPr="00947EB5">
        <w:t>orting year to which it relates</w:t>
      </w:r>
      <w:r w:rsidR="002D2489" w:rsidRPr="00947EB5">
        <w:t>.</w:t>
      </w:r>
    </w:p>
    <w:p w:rsidR="002D2489" w:rsidRPr="00947EB5" w:rsidRDefault="002D2489" w:rsidP="002D2489">
      <w:pPr>
        <w:pStyle w:val="subsection"/>
      </w:pPr>
      <w:r w:rsidRPr="00947EB5">
        <w:tab/>
        <w:t>(2)</w:t>
      </w:r>
      <w:r w:rsidRPr="00947EB5">
        <w:tab/>
        <w:t xml:space="preserve">Subject to </w:t>
      </w:r>
      <w:r w:rsidR="00947EB5" w:rsidRPr="00947EB5">
        <w:t>subsection (</w:t>
      </w:r>
      <w:r w:rsidRPr="00947EB5">
        <w:t>3), the low</w:t>
      </w:r>
      <w:r w:rsidR="00B93775" w:rsidRPr="00947EB5">
        <w:t xml:space="preserve">est emissions intensity </w:t>
      </w:r>
      <w:r w:rsidR="00DD54EF" w:rsidRPr="00947EB5">
        <w:t>of</w:t>
      </w:r>
      <w:r w:rsidR="00B93775" w:rsidRPr="00947EB5">
        <w:t xml:space="preserve"> the</w:t>
      </w:r>
      <w:r w:rsidRPr="00947EB5">
        <w:t xml:space="preserve"> production variable is the baseline emission</w:t>
      </w:r>
      <w:r w:rsidR="00C74C79" w:rsidRPr="00947EB5">
        <w:t>s</w:t>
      </w:r>
      <w:r w:rsidRPr="00947EB5">
        <w:t xml:space="preserve"> intensity </w:t>
      </w:r>
      <w:r w:rsidR="00DD54EF" w:rsidRPr="00947EB5">
        <w:t>of</w:t>
      </w:r>
      <w:r w:rsidRPr="00947EB5">
        <w:t xml:space="preserve"> the variable</w:t>
      </w:r>
      <w:r w:rsidR="0078128F" w:rsidRPr="00947EB5">
        <w:t>,</w:t>
      </w:r>
      <w:r w:rsidRPr="00947EB5">
        <w:t xml:space="preserve"> and the NGER reporting year to which the lowest emissions intensity relates is the base</w:t>
      </w:r>
      <w:r w:rsidR="00B477FD" w:rsidRPr="00947EB5">
        <w:t>line year</w:t>
      </w:r>
      <w:r w:rsidRPr="00947EB5">
        <w:t>.</w:t>
      </w:r>
    </w:p>
    <w:p w:rsidR="008E548E" w:rsidRPr="00947EB5" w:rsidRDefault="00D74B83" w:rsidP="002D2489">
      <w:pPr>
        <w:pStyle w:val="subsection"/>
      </w:pPr>
      <w:r w:rsidRPr="00947EB5">
        <w:tab/>
        <w:t>(3)</w:t>
      </w:r>
      <w:r w:rsidRPr="00947EB5">
        <w:tab/>
        <w:t>If Subdivision C applies to the bas</w:t>
      </w:r>
      <w:r w:rsidR="00B93775" w:rsidRPr="00947EB5">
        <w:t xml:space="preserve">eline emissions intensity </w:t>
      </w:r>
      <w:r w:rsidR="00DD54EF" w:rsidRPr="00947EB5">
        <w:t>of</w:t>
      </w:r>
      <w:r w:rsidR="00B93775" w:rsidRPr="00947EB5">
        <w:t xml:space="preserve"> a</w:t>
      </w:r>
      <w:r w:rsidRPr="00947EB5">
        <w:t xml:space="preserve"> pr</w:t>
      </w:r>
      <w:r w:rsidR="008E548E" w:rsidRPr="00947EB5">
        <w:t>oduction variable:</w:t>
      </w:r>
    </w:p>
    <w:p w:rsidR="00D74B83" w:rsidRPr="00947EB5" w:rsidRDefault="008E548E" w:rsidP="008E548E">
      <w:pPr>
        <w:pStyle w:val="paragraph"/>
      </w:pPr>
      <w:r w:rsidRPr="00947EB5">
        <w:tab/>
        <w:t>(a)</w:t>
      </w:r>
      <w:r w:rsidRPr="00947EB5">
        <w:tab/>
      </w:r>
      <w:r w:rsidR="00F9210B" w:rsidRPr="00947EB5">
        <w:t>the baseline</w:t>
      </w:r>
      <w:r w:rsidR="00D74B83" w:rsidRPr="00947EB5">
        <w:t xml:space="preserve"> emissions intensity must be recalculated in accord</w:t>
      </w:r>
      <w:r w:rsidRPr="00947EB5">
        <w:t>ance with that Subdivision; and</w:t>
      </w:r>
    </w:p>
    <w:p w:rsidR="008E548E" w:rsidRPr="00947EB5" w:rsidRDefault="008E548E" w:rsidP="008E548E">
      <w:pPr>
        <w:pStyle w:val="paragraph"/>
      </w:pPr>
      <w:r w:rsidRPr="00947EB5">
        <w:tab/>
        <w:t>(b)</w:t>
      </w:r>
      <w:r w:rsidRPr="00947EB5">
        <w:tab/>
        <w:t>if either or both of sections</w:t>
      </w:r>
      <w:r w:rsidR="00947EB5" w:rsidRPr="00947EB5">
        <w:t> </w:t>
      </w:r>
      <w:r w:rsidR="003E0B95" w:rsidRPr="00947EB5">
        <w:t>40</w:t>
      </w:r>
      <w:r w:rsidRPr="00947EB5">
        <w:t xml:space="preserve"> and </w:t>
      </w:r>
      <w:r w:rsidR="003E0B95" w:rsidRPr="00947EB5">
        <w:t>41</w:t>
      </w:r>
      <w:r w:rsidRPr="00947EB5">
        <w:t xml:space="preserve"> are used for the recal</w:t>
      </w:r>
      <w:r w:rsidR="00D60C78" w:rsidRPr="00947EB5">
        <w:t>c</w:t>
      </w:r>
      <w:r w:rsidRPr="00947EB5">
        <w:t>u</w:t>
      </w:r>
      <w:r w:rsidR="00D60C78" w:rsidRPr="00947EB5">
        <w:t>l</w:t>
      </w:r>
      <w:r w:rsidRPr="00947EB5">
        <w:t>ation</w:t>
      </w:r>
      <w:r w:rsidR="00D60C78" w:rsidRPr="00947EB5">
        <w:t>—</w:t>
      </w:r>
      <w:r w:rsidRPr="00947EB5">
        <w:t xml:space="preserve">the baseline emissions intensity </w:t>
      </w:r>
      <w:r w:rsidR="00DD54EF" w:rsidRPr="00947EB5">
        <w:t>of</w:t>
      </w:r>
      <w:r w:rsidRPr="00947EB5">
        <w:t xml:space="preserve"> the variable is the baseline emissions intensity as recalculated under</w:t>
      </w:r>
      <w:r w:rsidR="00D60C78" w:rsidRPr="00947EB5">
        <w:t xml:space="preserve"> those sections; and</w:t>
      </w:r>
    </w:p>
    <w:p w:rsidR="00D60C78" w:rsidRPr="00947EB5" w:rsidRDefault="00D60C78" w:rsidP="008E548E">
      <w:pPr>
        <w:pStyle w:val="paragraph"/>
      </w:pPr>
      <w:r w:rsidRPr="00947EB5">
        <w:tab/>
        <w:t>(c)</w:t>
      </w:r>
      <w:r w:rsidRPr="00947EB5">
        <w:tab/>
        <w:t>if section</w:t>
      </w:r>
      <w:r w:rsidR="00947EB5" w:rsidRPr="00947EB5">
        <w:t> </w:t>
      </w:r>
      <w:r w:rsidR="003E0B95" w:rsidRPr="00947EB5">
        <w:t>42</w:t>
      </w:r>
      <w:r w:rsidRPr="00947EB5">
        <w:t xml:space="preserve"> is used for the recalculation—the low</w:t>
      </w:r>
      <w:r w:rsidR="00B93775" w:rsidRPr="00947EB5">
        <w:t xml:space="preserve">est emissions intensity </w:t>
      </w:r>
      <w:r w:rsidR="00DD54EF" w:rsidRPr="00947EB5">
        <w:t>of</w:t>
      </w:r>
      <w:r w:rsidR="00B93775" w:rsidRPr="00947EB5">
        <w:t xml:space="preserve"> the</w:t>
      </w:r>
      <w:r w:rsidRPr="00947EB5">
        <w:t xml:space="preserve"> production variable as identified under that section is the baseline emission</w:t>
      </w:r>
      <w:r w:rsidR="00C74C79" w:rsidRPr="00947EB5">
        <w:t>s</w:t>
      </w:r>
      <w:r w:rsidRPr="00947EB5">
        <w:t xml:space="preserve"> intensity </w:t>
      </w:r>
      <w:r w:rsidR="00DD54EF" w:rsidRPr="00947EB5">
        <w:t>of</w:t>
      </w:r>
      <w:r w:rsidRPr="00947EB5">
        <w:t xml:space="preserve"> the variable and the </w:t>
      </w:r>
      <w:r w:rsidR="001F6597" w:rsidRPr="00947EB5">
        <w:t>NGER reporting year to which that</w:t>
      </w:r>
      <w:r w:rsidRPr="00947EB5">
        <w:t xml:space="preserve"> lowest emissions intensi</w:t>
      </w:r>
      <w:r w:rsidR="00B477FD" w:rsidRPr="00947EB5">
        <w:t>ty relates is the baseline year</w:t>
      </w:r>
      <w:r w:rsidRPr="00947EB5">
        <w:t>.</w:t>
      </w:r>
    </w:p>
    <w:p w:rsidR="00675733" w:rsidRPr="00947EB5" w:rsidRDefault="00C4791D" w:rsidP="00602D90">
      <w:pPr>
        <w:pStyle w:val="ActHead4"/>
      </w:pPr>
      <w:bookmarkStart w:id="56" w:name="_Toc427678483"/>
      <w:r w:rsidRPr="00947EB5">
        <w:rPr>
          <w:rStyle w:val="CharSubdNo"/>
        </w:rPr>
        <w:lastRenderedPageBreak/>
        <w:t>Subdivision B</w:t>
      </w:r>
      <w:r w:rsidRPr="00947EB5">
        <w:t>—</w:t>
      </w:r>
      <w:r w:rsidRPr="00947EB5">
        <w:rPr>
          <w:rStyle w:val="CharSubdText"/>
        </w:rPr>
        <w:t>Calculations relating to emissions intensity</w:t>
      </w:r>
      <w:bookmarkEnd w:id="56"/>
    </w:p>
    <w:p w:rsidR="00C4791D" w:rsidRPr="00947EB5" w:rsidRDefault="003E0B95" w:rsidP="00C4791D">
      <w:pPr>
        <w:pStyle w:val="ActHead5"/>
      </w:pPr>
      <w:bookmarkStart w:id="57" w:name="_Toc427678484"/>
      <w:r w:rsidRPr="00947EB5">
        <w:rPr>
          <w:rStyle w:val="CharSectno"/>
        </w:rPr>
        <w:t>34</w:t>
      </w:r>
      <w:r w:rsidR="00C4791D" w:rsidRPr="00947EB5">
        <w:t xml:space="preserve"> </w:t>
      </w:r>
      <w:r w:rsidR="00B93775" w:rsidRPr="00947EB5">
        <w:t xml:space="preserve"> Emissions intensity of a</w:t>
      </w:r>
      <w:r w:rsidR="007322F7" w:rsidRPr="00947EB5">
        <w:t xml:space="preserve"> </w:t>
      </w:r>
      <w:r w:rsidR="00C4791D" w:rsidRPr="00947EB5">
        <w:t>production variable</w:t>
      </w:r>
      <w:bookmarkEnd w:id="57"/>
    </w:p>
    <w:p w:rsidR="00E11640" w:rsidRPr="00947EB5" w:rsidRDefault="004C27B7" w:rsidP="004C27B7">
      <w:pPr>
        <w:pStyle w:val="subsection"/>
      </w:pPr>
      <w:r w:rsidRPr="00947EB5">
        <w:tab/>
      </w:r>
      <w:r w:rsidR="00C4791D" w:rsidRPr="00947EB5">
        <w:tab/>
      </w:r>
      <w:r w:rsidRPr="00947EB5">
        <w:t xml:space="preserve">The </w:t>
      </w:r>
      <w:r w:rsidR="00E11640" w:rsidRPr="00947EB5">
        <w:t>emissions intensity</w:t>
      </w:r>
      <w:r w:rsidR="00001DE1" w:rsidRPr="00947EB5">
        <w:t xml:space="preserve"> </w:t>
      </w:r>
      <w:r w:rsidR="00E11640" w:rsidRPr="00947EB5">
        <w:t xml:space="preserve">of </w:t>
      </w:r>
      <w:r w:rsidR="00B93775" w:rsidRPr="00947EB5">
        <w:t>a</w:t>
      </w:r>
      <w:r w:rsidR="00E11640" w:rsidRPr="00947EB5">
        <w:t xml:space="preserve"> production variable for </w:t>
      </w:r>
      <w:r w:rsidRPr="00947EB5">
        <w:t>an NGER reporting year</w:t>
      </w:r>
      <w:r w:rsidR="00001DE1" w:rsidRPr="00947EB5">
        <w:t>, in tonnes CO</w:t>
      </w:r>
      <w:r w:rsidR="00001DE1" w:rsidRPr="00947EB5">
        <w:rPr>
          <w:vertAlign w:val="subscript"/>
        </w:rPr>
        <w:t>2</w:t>
      </w:r>
      <w:r w:rsidR="00947EB5">
        <w:noBreakHyphen/>
      </w:r>
      <w:r w:rsidR="00001DE1" w:rsidRPr="00947EB5">
        <w:t>e</w:t>
      </w:r>
      <w:r w:rsidR="00653560" w:rsidRPr="00947EB5">
        <w:t xml:space="preserve"> per unit of the variable produced or processed</w:t>
      </w:r>
      <w:r w:rsidR="00001DE1" w:rsidRPr="00947EB5">
        <w:t>,</w:t>
      </w:r>
      <w:r w:rsidRPr="00947EB5">
        <w:t xml:space="preserve"> is worked out</w:t>
      </w:r>
      <w:r w:rsidR="00E11640" w:rsidRPr="00947EB5">
        <w:t xml:space="preserve"> using the formula (</w:t>
      </w:r>
      <w:r w:rsidRPr="00947EB5">
        <w:rPr>
          <w:b/>
          <w:i/>
        </w:rPr>
        <w:t>equation</w:t>
      </w:r>
      <w:r w:rsidR="005206AB" w:rsidRPr="00947EB5">
        <w:rPr>
          <w:b/>
          <w:i/>
        </w:rPr>
        <w:t xml:space="preserve"> 8</w:t>
      </w:r>
      <w:r w:rsidR="00E11640" w:rsidRPr="00947EB5">
        <w:t>):</w:t>
      </w:r>
    </w:p>
    <w:bookmarkStart w:id="58" w:name="BKCheck15B_11"/>
    <w:bookmarkEnd w:id="58"/>
    <w:p w:rsidR="00E11640" w:rsidRPr="00947EB5" w:rsidRDefault="00E8193A" w:rsidP="00E11640">
      <w:pPr>
        <w:pStyle w:val="subsection2"/>
      </w:pPr>
      <w:r w:rsidRPr="00947EB5">
        <w:rPr>
          <w:position w:val="-40"/>
        </w:rPr>
        <w:object w:dxaOrig="900" w:dyaOrig="840">
          <v:shape id="_x0000_i1032" type="#_x0000_t75" style="width:45.5pt;height:41.95pt" o:ole="">
            <v:imagedata r:id="rId35" o:title=""/>
          </v:shape>
          <o:OLEObject Type="Embed" ProgID="Equation.DSMT4" ShapeID="_x0000_i1032" DrawAspect="Content" ObjectID="_1502194203" r:id="rId36"/>
        </w:object>
      </w:r>
    </w:p>
    <w:p w:rsidR="00E11640" w:rsidRPr="00947EB5" w:rsidRDefault="00E11640" w:rsidP="00E11640">
      <w:pPr>
        <w:pStyle w:val="subsection2"/>
      </w:pPr>
      <w:r w:rsidRPr="00947EB5">
        <w:t>where:</w:t>
      </w:r>
    </w:p>
    <w:p w:rsidR="00E11640" w:rsidRPr="00947EB5" w:rsidRDefault="00E11640" w:rsidP="00E11640">
      <w:pPr>
        <w:pStyle w:val="Definition"/>
      </w:pPr>
      <w:r w:rsidRPr="00947EB5">
        <w:rPr>
          <w:b/>
          <w:i/>
        </w:rPr>
        <w:t>I</w:t>
      </w:r>
      <w:r w:rsidR="004C27B7" w:rsidRPr="00947EB5">
        <w:rPr>
          <w:b/>
          <w:i/>
          <w:vertAlign w:val="subscript"/>
        </w:rPr>
        <w:t>n</w:t>
      </w:r>
      <w:r w:rsidRPr="00947EB5">
        <w:t xml:space="preserve"> means </w:t>
      </w:r>
      <w:r w:rsidR="004C27B7" w:rsidRPr="00947EB5">
        <w:t xml:space="preserve">the </w:t>
      </w:r>
      <w:r w:rsidRPr="00947EB5">
        <w:t>emissions in</w:t>
      </w:r>
      <w:r w:rsidR="004C27B7" w:rsidRPr="00947EB5">
        <w:t>tensity</w:t>
      </w:r>
      <w:r w:rsidR="00001DE1" w:rsidRPr="00947EB5">
        <w:t xml:space="preserve"> </w:t>
      </w:r>
      <w:r w:rsidR="00B93775" w:rsidRPr="00947EB5">
        <w:t>of</w:t>
      </w:r>
      <w:r w:rsidR="00D81C30" w:rsidRPr="00947EB5">
        <w:t xml:space="preserve"> production variable</w:t>
      </w:r>
      <w:r w:rsidR="00F9210B" w:rsidRPr="00947EB5">
        <w:t xml:space="preserve"> n</w:t>
      </w:r>
      <w:r w:rsidR="00001DE1" w:rsidRPr="00947EB5">
        <w:t>, in tonnes CO</w:t>
      </w:r>
      <w:r w:rsidR="00001DE1" w:rsidRPr="00947EB5">
        <w:rPr>
          <w:vertAlign w:val="subscript"/>
        </w:rPr>
        <w:t>2</w:t>
      </w:r>
      <w:r w:rsidR="00947EB5">
        <w:noBreakHyphen/>
      </w:r>
      <w:r w:rsidR="00001DE1" w:rsidRPr="00947EB5">
        <w:t>e</w:t>
      </w:r>
      <w:r w:rsidR="00653560" w:rsidRPr="00947EB5">
        <w:t xml:space="preserve"> per unit of the variable produced or processed</w:t>
      </w:r>
      <w:r w:rsidRPr="00947EB5">
        <w:t>.</w:t>
      </w:r>
    </w:p>
    <w:p w:rsidR="00E11640" w:rsidRPr="00947EB5" w:rsidRDefault="00E11640" w:rsidP="00E11640">
      <w:pPr>
        <w:pStyle w:val="Definition"/>
      </w:pPr>
      <w:r w:rsidRPr="00947EB5">
        <w:rPr>
          <w:b/>
          <w:i/>
        </w:rPr>
        <w:t>E</w:t>
      </w:r>
      <w:r w:rsidR="004C27B7" w:rsidRPr="00947EB5">
        <w:rPr>
          <w:b/>
          <w:i/>
          <w:vertAlign w:val="subscript"/>
        </w:rPr>
        <w:t>n</w:t>
      </w:r>
      <w:r w:rsidRPr="00947EB5">
        <w:t xml:space="preserve"> means </w:t>
      </w:r>
      <w:r w:rsidR="004C27B7" w:rsidRPr="00947EB5">
        <w:t>the baseline NGER</w:t>
      </w:r>
      <w:r w:rsidRPr="00947EB5">
        <w:t xml:space="preserve"> emissions</w:t>
      </w:r>
      <w:r w:rsidR="00001DE1" w:rsidRPr="00947EB5">
        <w:t xml:space="preserve"> </w:t>
      </w:r>
      <w:r w:rsidR="001A639A" w:rsidRPr="00947EB5">
        <w:t>attributable</w:t>
      </w:r>
      <w:r w:rsidR="00F9210B" w:rsidRPr="00947EB5">
        <w:t xml:space="preserve"> to</w:t>
      </w:r>
      <w:r w:rsidR="00D81C30" w:rsidRPr="00947EB5">
        <w:t xml:space="preserve"> production variable</w:t>
      </w:r>
      <w:r w:rsidR="00F9210B" w:rsidRPr="00947EB5">
        <w:t xml:space="preserve"> n</w:t>
      </w:r>
      <w:r w:rsidR="00653560" w:rsidRPr="00947EB5">
        <w:t xml:space="preserve"> for the NGER reporting year</w:t>
      </w:r>
      <w:r w:rsidR="004C27B7" w:rsidRPr="00947EB5">
        <w:t>,</w:t>
      </w:r>
      <w:r w:rsidR="00001DE1" w:rsidRPr="00947EB5">
        <w:t xml:space="preserve"> in tonnes CO</w:t>
      </w:r>
      <w:r w:rsidR="00001DE1" w:rsidRPr="00947EB5">
        <w:rPr>
          <w:vertAlign w:val="subscript"/>
        </w:rPr>
        <w:t>2</w:t>
      </w:r>
      <w:r w:rsidR="00947EB5">
        <w:noBreakHyphen/>
      </w:r>
      <w:r w:rsidR="00001DE1" w:rsidRPr="00947EB5">
        <w:t xml:space="preserve">e, </w:t>
      </w:r>
      <w:r w:rsidR="004C27B7" w:rsidRPr="00947EB5">
        <w:t xml:space="preserve">worked out in accordance with </w:t>
      </w:r>
      <w:r w:rsidR="001170CA" w:rsidRPr="00947EB5">
        <w:t>section</w:t>
      </w:r>
      <w:r w:rsidR="00947EB5" w:rsidRPr="00947EB5">
        <w:t> </w:t>
      </w:r>
      <w:r w:rsidR="003E0B95" w:rsidRPr="00947EB5">
        <w:t>35</w:t>
      </w:r>
      <w:r w:rsidR="004C27B7" w:rsidRPr="00947EB5">
        <w:t>.</w:t>
      </w:r>
    </w:p>
    <w:p w:rsidR="00E11640" w:rsidRPr="00947EB5" w:rsidRDefault="00E11640" w:rsidP="00E11640">
      <w:pPr>
        <w:pStyle w:val="Definition"/>
      </w:pPr>
      <w:r w:rsidRPr="00947EB5">
        <w:rPr>
          <w:b/>
          <w:i/>
        </w:rPr>
        <w:t>Q</w:t>
      </w:r>
      <w:r w:rsidR="004C27B7" w:rsidRPr="00947EB5">
        <w:rPr>
          <w:b/>
          <w:i/>
          <w:vertAlign w:val="subscript"/>
        </w:rPr>
        <w:t>n</w:t>
      </w:r>
      <w:r w:rsidR="00E8193A" w:rsidRPr="00947EB5">
        <w:rPr>
          <w:b/>
          <w:i/>
          <w:vertAlign w:val="subscript"/>
        </w:rPr>
        <w:t>,b</w:t>
      </w:r>
      <w:r w:rsidRPr="00947EB5">
        <w:t xml:space="preserve"> means the q</w:t>
      </w:r>
      <w:r w:rsidR="00B93775" w:rsidRPr="00947EB5">
        <w:t>uantity of</w:t>
      </w:r>
      <w:r w:rsidR="00D81C30" w:rsidRPr="00947EB5">
        <w:t xml:space="preserve"> production variable</w:t>
      </w:r>
      <w:r w:rsidRPr="00947EB5">
        <w:t xml:space="preserve"> </w:t>
      </w:r>
      <w:r w:rsidR="00F9210B" w:rsidRPr="00947EB5">
        <w:t xml:space="preserve">n </w:t>
      </w:r>
      <w:r w:rsidRPr="00947EB5">
        <w:t xml:space="preserve">produced or processed </w:t>
      </w:r>
      <w:r w:rsidR="004C27B7" w:rsidRPr="00947EB5">
        <w:t>by the facility during the NGER reporting year</w:t>
      </w:r>
      <w:r w:rsidR="00B93775" w:rsidRPr="00947EB5">
        <w:t>, worked out using</w:t>
      </w:r>
      <w:r w:rsidR="006449E8" w:rsidRPr="00947EB5">
        <w:t xml:space="preserve"> production variable data.</w:t>
      </w:r>
    </w:p>
    <w:p w:rsidR="00A80D17" w:rsidRPr="00947EB5" w:rsidRDefault="003E0B95" w:rsidP="00A80D17">
      <w:pPr>
        <w:pStyle w:val="ActHead5"/>
      </w:pPr>
      <w:bookmarkStart w:id="59" w:name="_Toc427678485"/>
      <w:r w:rsidRPr="00947EB5">
        <w:rPr>
          <w:rStyle w:val="CharSectno"/>
        </w:rPr>
        <w:t>35</w:t>
      </w:r>
      <w:r w:rsidR="00A80D17" w:rsidRPr="00947EB5">
        <w:t xml:space="preserve">  </w:t>
      </w:r>
      <w:r w:rsidR="00996CAF" w:rsidRPr="00947EB5">
        <w:t>Baseline NGER emissions</w:t>
      </w:r>
      <w:r w:rsidR="00C4791D" w:rsidRPr="00947EB5">
        <w:t xml:space="preserve"> </w:t>
      </w:r>
      <w:r w:rsidR="001A639A" w:rsidRPr="00947EB5">
        <w:t>attributable</w:t>
      </w:r>
      <w:r w:rsidR="00B93775" w:rsidRPr="00947EB5">
        <w:t xml:space="preserve"> to a</w:t>
      </w:r>
      <w:r w:rsidR="001A639A" w:rsidRPr="00947EB5">
        <w:t xml:space="preserve"> </w:t>
      </w:r>
      <w:r w:rsidR="00C4791D" w:rsidRPr="00947EB5">
        <w:t>production variable</w:t>
      </w:r>
      <w:bookmarkEnd w:id="59"/>
    </w:p>
    <w:p w:rsidR="00C4791D" w:rsidRPr="00947EB5" w:rsidRDefault="00C4791D" w:rsidP="00C4791D">
      <w:pPr>
        <w:pStyle w:val="subsection"/>
      </w:pPr>
      <w:r w:rsidRPr="00947EB5">
        <w:tab/>
      </w:r>
      <w:r w:rsidR="001170CA" w:rsidRPr="00947EB5">
        <w:tab/>
      </w:r>
      <w:r w:rsidRPr="00947EB5">
        <w:t xml:space="preserve">The </w:t>
      </w:r>
      <w:r w:rsidR="009A1020" w:rsidRPr="00947EB5">
        <w:t xml:space="preserve">baseline NGER emissions </w:t>
      </w:r>
      <w:r w:rsidR="001A639A" w:rsidRPr="00947EB5">
        <w:t>attributable</w:t>
      </w:r>
      <w:r w:rsidR="009A1020" w:rsidRPr="00947EB5">
        <w:t xml:space="preserve"> to </w:t>
      </w:r>
      <w:r w:rsidR="00B93775" w:rsidRPr="00947EB5">
        <w:t>a</w:t>
      </w:r>
      <w:r w:rsidR="009A1020" w:rsidRPr="00947EB5">
        <w:t xml:space="preserve"> production variable </w:t>
      </w:r>
      <w:r w:rsidR="006E2641" w:rsidRPr="00947EB5">
        <w:t xml:space="preserve">(the </w:t>
      </w:r>
      <w:r w:rsidR="006E2641" w:rsidRPr="00947EB5">
        <w:rPr>
          <w:b/>
          <w:i/>
        </w:rPr>
        <w:t>first variable</w:t>
      </w:r>
      <w:r w:rsidR="006E2641" w:rsidRPr="00947EB5">
        <w:t xml:space="preserve">) </w:t>
      </w:r>
      <w:r w:rsidR="009A1020" w:rsidRPr="00947EB5">
        <w:t>for an NGER reporting year are worked out as follows:</w:t>
      </w:r>
    </w:p>
    <w:p w:rsidR="009A1020" w:rsidRPr="00947EB5" w:rsidRDefault="009A1020" w:rsidP="009A1020">
      <w:pPr>
        <w:pStyle w:val="paragraph"/>
      </w:pPr>
      <w:r w:rsidRPr="00947EB5">
        <w:tab/>
        <w:t>(a)</w:t>
      </w:r>
      <w:r w:rsidRPr="00947EB5">
        <w:tab/>
        <w:t>work out the total baseline NGER emissions f</w:t>
      </w:r>
      <w:r w:rsidR="00983D17" w:rsidRPr="00947EB5">
        <w:t xml:space="preserve">or the facility </w:t>
      </w:r>
      <w:r w:rsidR="0078128F" w:rsidRPr="00947EB5">
        <w:t xml:space="preserve">for the NGER reporting year </w:t>
      </w:r>
      <w:r w:rsidR="005206AB" w:rsidRPr="00947EB5">
        <w:t>using equation 9</w:t>
      </w:r>
      <w:r w:rsidR="00C74C79" w:rsidRPr="00947EB5">
        <w:t>;</w:t>
      </w:r>
    </w:p>
    <w:p w:rsidR="001A639A" w:rsidRPr="00947EB5" w:rsidRDefault="001A639A" w:rsidP="009A1020">
      <w:pPr>
        <w:pStyle w:val="paragraph"/>
      </w:pPr>
      <w:r w:rsidRPr="00947EB5">
        <w:tab/>
        <w:t>(b)</w:t>
      </w:r>
      <w:r w:rsidRPr="00947EB5">
        <w:tab/>
        <w:t xml:space="preserve">if </w:t>
      </w:r>
      <w:r w:rsidR="00B93775" w:rsidRPr="00947EB5">
        <w:t>the first variable is the only</w:t>
      </w:r>
      <w:r w:rsidRPr="00947EB5">
        <w:t xml:space="preserve"> production variable</w:t>
      </w:r>
      <w:r w:rsidR="006E2641" w:rsidRPr="00947EB5">
        <w:t xml:space="preserve"> for the facility</w:t>
      </w:r>
      <w:r w:rsidRPr="00947EB5">
        <w:t>—</w:t>
      </w:r>
      <w:r w:rsidR="006E2641" w:rsidRPr="00947EB5">
        <w:t>the</w:t>
      </w:r>
      <w:r w:rsidRPr="00947EB5">
        <w:t xml:space="preserve"> total baseline NGER emissions are the baseline NGER emissions attributable to the </w:t>
      </w:r>
      <w:r w:rsidR="006E2641" w:rsidRPr="00947EB5">
        <w:t xml:space="preserve">first </w:t>
      </w:r>
      <w:r w:rsidRPr="00947EB5">
        <w:t xml:space="preserve">variable </w:t>
      </w:r>
      <w:r w:rsidR="00C74C79" w:rsidRPr="00947EB5">
        <w:t>for the NGER reporting year;</w:t>
      </w:r>
    </w:p>
    <w:p w:rsidR="009A1020" w:rsidRPr="00947EB5" w:rsidRDefault="001A639A" w:rsidP="009A1020">
      <w:pPr>
        <w:pStyle w:val="paragraph"/>
      </w:pPr>
      <w:r w:rsidRPr="00947EB5">
        <w:tab/>
        <w:t>(c</w:t>
      </w:r>
      <w:r w:rsidR="009A1020" w:rsidRPr="00947EB5">
        <w:t>)</w:t>
      </w:r>
      <w:r w:rsidR="009A1020" w:rsidRPr="00947EB5">
        <w:tab/>
        <w:t xml:space="preserve">if the facility has more than </w:t>
      </w:r>
      <w:r w:rsidR="000344F2" w:rsidRPr="00947EB5">
        <w:t>one</w:t>
      </w:r>
      <w:r w:rsidRPr="00947EB5">
        <w:t xml:space="preserve"> production variable—</w:t>
      </w:r>
      <w:r w:rsidR="006E2641" w:rsidRPr="00947EB5">
        <w:t>apportion the</w:t>
      </w:r>
      <w:r w:rsidR="009A1020" w:rsidRPr="00947EB5">
        <w:t xml:space="preserve"> total baseline NGER emissions </w:t>
      </w:r>
      <w:r w:rsidRPr="00947EB5">
        <w:t>to</w:t>
      </w:r>
      <w:r w:rsidR="009A1020" w:rsidRPr="00947EB5">
        <w:t xml:space="preserve"> </w:t>
      </w:r>
      <w:r w:rsidRPr="00947EB5">
        <w:t xml:space="preserve">each </w:t>
      </w:r>
      <w:r w:rsidR="00B93775" w:rsidRPr="00947EB5">
        <w:t>of the facility’s</w:t>
      </w:r>
      <w:r w:rsidR="009A1020" w:rsidRPr="00947EB5">
        <w:t xml:space="preserve"> production variab</w:t>
      </w:r>
      <w:r w:rsidR="001170CA" w:rsidRPr="00947EB5">
        <w:t>le</w:t>
      </w:r>
      <w:r w:rsidR="006E2641" w:rsidRPr="00947EB5">
        <w:t>s</w:t>
      </w:r>
      <w:r w:rsidR="001170CA" w:rsidRPr="00947EB5">
        <w:t xml:space="preserve"> in accordance with section</w:t>
      </w:r>
      <w:r w:rsidR="00947EB5" w:rsidRPr="00947EB5">
        <w:t> </w:t>
      </w:r>
      <w:r w:rsidR="003E0B95" w:rsidRPr="00947EB5">
        <w:t>37</w:t>
      </w:r>
      <w:r w:rsidRPr="00947EB5">
        <w:t xml:space="preserve">, and the emissions apportioned to the </w:t>
      </w:r>
      <w:r w:rsidR="006E2641" w:rsidRPr="00947EB5">
        <w:t xml:space="preserve">first </w:t>
      </w:r>
      <w:r w:rsidRPr="00947EB5">
        <w:t xml:space="preserve">variable </w:t>
      </w:r>
      <w:r w:rsidR="001F6597" w:rsidRPr="00947EB5">
        <w:t xml:space="preserve">in accordance with that section </w:t>
      </w:r>
      <w:r w:rsidRPr="00947EB5">
        <w:t xml:space="preserve">are the baseline NGER emissions attributable to the </w:t>
      </w:r>
      <w:r w:rsidR="006E2641" w:rsidRPr="00947EB5">
        <w:t>first</w:t>
      </w:r>
      <w:r w:rsidRPr="00947EB5">
        <w:t xml:space="preserve"> variable for the NGER reporting year.</w:t>
      </w:r>
    </w:p>
    <w:p w:rsidR="009A1020" w:rsidRPr="00947EB5" w:rsidRDefault="003E0B95" w:rsidP="009A1020">
      <w:pPr>
        <w:pStyle w:val="ActHead5"/>
      </w:pPr>
      <w:bookmarkStart w:id="60" w:name="_Toc427678486"/>
      <w:r w:rsidRPr="00947EB5">
        <w:rPr>
          <w:rStyle w:val="CharSectno"/>
        </w:rPr>
        <w:t>36</w:t>
      </w:r>
      <w:r w:rsidR="009A1020" w:rsidRPr="00947EB5">
        <w:t xml:space="preserve">  Total baseline NGER emissions</w:t>
      </w:r>
      <w:bookmarkEnd w:id="60"/>
    </w:p>
    <w:p w:rsidR="009A1020" w:rsidRPr="00947EB5" w:rsidRDefault="009A1020" w:rsidP="009A1020">
      <w:pPr>
        <w:pStyle w:val="subsection"/>
      </w:pPr>
      <w:r w:rsidRPr="00947EB5">
        <w:tab/>
      </w:r>
      <w:r w:rsidR="001147E9" w:rsidRPr="00947EB5">
        <w:tab/>
      </w:r>
      <w:r w:rsidR="00AA6E2F" w:rsidRPr="00947EB5">
        <w:t>T</w:t>
      </w:r>
      <w:r w:rsidRPr="00947EB5">
        <w:t xml:space="preserve">he total </w:t>
      </w:r>
      <w:r w:rsidR="00AA6E2F" w:rsidRPr="00947EB5">
        <w:t>basel</w:t>
      </w:r>
      <w:r w:rsidRPr="00947EB5">
        <w:t xml:space="preserve">ine NGER emissions </w:t>
      </w:r>
      <w:r w:rsidR="00864AA8" w:rsidRPr="00947EB5">
        <w:t xml:space="preserve">for </w:t>
      </w:r>
      <w:r w:rsidR="009A3E54" w:rsidRPr="00947EB5">
        <w:t xml:space="preserve">a facility </w:t>
      </w:r>
      <w:r w:rsidRPr="00947EB5">
        <w:t>for an NGER reporting year</w:t>
      </w:r>
      <w:r w:rsidR="00001DE1" w:rsidRPr="00947EB5">
        <w:t>, in tonnes CO</w:t>
      </w:r>
      <w:r w:rsidR="00001DE1" w:rsidRPr="00947EB5">
        <w:rPr>
          <w:vertAlign w:val="subscript"/>
        </w:rPr>
        <w:t>2</w:t>
      </w:r>
      <w:r w:rsidR="00947EB5">
        <w:noBreakHyphen/>
      </w:r>
      <w:r w:rsidR="00001DE1" w:rsidRPr="00947EB5">
        <w:t>e,</w:t>
      </w:r>
      <w:r w:rsidRPr="00947EB5">
        <w:t xml:space="preserve"> are worked out using the formula (</w:t>
      </w:r>
      <w:r w:rsidR="005206AB" w:rsidRPr="00947EB5">
        <w:rPr>
          <w:b/>
          <w:i/>
        </w:rPr>
        <w:t>equation 9</w:t>
      </w:r>
      <w:r w:rsidRPr="00947EB5">
        <w:t>):</w:t>
      </w:r>
    </w:p>
    <w:bookmarkStart w:id="61" w:name="BKCheck15B_12"/>
    <w:bookmarkEnd w:id="61"/>
    <w:p w:rsidR="009A1020" w:rsidRPr="00947EB5" w:rsidRDefault="009F2076" w:rsidP="009A1020">
      <w:pPr>
        <w:pStyle w:val="subsection2"/>
      </w:pPr>
      <w:r w:rsidRPr="00947EB5">
        <w:rPr>
          <w:position w:val="-36"/>
        </w:rPr>
        <w:object w:dxaOrig="5260" w:dyaOrig="820">
          <v:shape id="_x0000_i1033" type="#_x0000_t75" style="width:262.8pt;height:40.2pt" o:ole="">
            <v:imagedata r:id="rId37" o:title=""/>
          </v:shape>
          <o:OLEObject Type="Embed" ProgID="Equation.DSMT4" ShapeID="_x0000_i1033" DrawAspect="Content" ObjectID="_1502194204" r:id="rId38"/>
        </w:object>
      </w:r>
    </w:p>
    <w:p w:rsidR="009A1020" w:rsidRPr="00947EB5" w:rsidRDefault="009A1020" w:rsidP="009A1020">
      <w:pPr>
        <w:pStyle w:val="subsection2"/>
      </w:pPr>
      <w:r w:rsidRPr="00947EB5">
        <w:t>where:</w:t>
      </w:r>
    </w:p>
    <w:p w:rsidR="009A1020" w:rsidRPr="00947EB5" w:rsidRDefault="009A1020" w:rsidP="009A1020">
      <w:pPr>
        <w:pStyle w:val="Definition"/>
      </w:pPr>
      <w:r w:rsidRPr="00947EB5">
        <w:rPr>
          <w:b/>
          <w:i/>
        </w:rPr>
        <w:t>E</w:t>
      </w:r>
      <w:r w:rsidRPr="00947EB5">
        <w:rPr>
          <w:b/>
          <w:i/>
          <w:vertAlign w:val="subscript"/>
        </w:rPr>
        <w:t>NGER</w:t>
      </w:r>
      <w:r w:rsidR="00E8193A" w:rsidRPr="00947EB5">
        <w:rPr>
          <w:b/>
          <w:i/>
          <w:vertAlign w:val="subscript"/>
        </w:rPr>
        <w:t>,b</w:t>
      </w:r>
      <w:r w:rsidRPr="00947EB5">
        <w:t xml:space="preserve"> means </w:t>
      </w:r>
      <w:r w:rsidR="00AA6E2F" w:rsidRPr="00947EB5">
        <w:t xml:space="preserve">the total baseline </w:t>
      </w:r>
      <w:r w:rsidRPr="00947EB5">
        <w:t>NGER emissions</w:t>
      </w:r>
      <w:r w:rsidR="00AA6E2F" w:rsidRPr="00947EB5">
        <w:t>, in tonnes CO</w:t>
      </w:r>
      <w:r w:rsidR="00AA6E2F" w:rsidRPr="00947EB5">
        <w:rPr>
          <w:vertAlign w:val="subscript"/>
        </w:rPr>
        <w:t>2</w:t>
      </w:r>
      <w:r w:rsidR="00947EB5">
        <w:noBreakHyphen/>
      </w:r>
      <w:r w:rsidR="00AA6E2F" w:rsidRPr="00947EB5">
        <w:t>e</w:t>
      </w:r>
      <w:r w:rsidRPr="00947EB5">
        <w:t>.</w:t>
      </w:r>
    </w:p>
    <w:p w:rsidR="009A1020" w:rsidRPr="00947EB5" w:rsidRDefault="009A1020" w:rsidP="009A1020">
      <w:pPr>
        <w:pStyle w:val="Definition"/>
      </w:pPr>
      <w:r w:rsidRPr="00947EB5">
        <w:rPr>
          <w:b/>
          <w:i/>
        </w:rPr>
        <w:lastRenderedPageBreak/>
        <w:t>E</w:t>
      </w:r>
      <w:r w:rsidR="00E8193A" w:rsidRPr="00947EB5">
        <w:rPr>
          <w:b/>
          <w:i/>
          <w:vertAlign w:val="subscript"/>
        </w:rPr>
        <w:t>S</w:t>
      </w:r>
      <w:r w:rsidRPr="00947EB5">
        <w:rPr>
          <w:b/>
          <w:i/>
          <w:vertAlign w:val="subscript"/>
        </w:rPr>
        <w:t>1</w:t>
      </w:r>
      <w:r w:rsidR="00020B86" w:rsidRPr="00947EB5">
        <w:rPr>
          <w:b/>
          <w:i/>
          <w:vertAlign w:val="subscript"/>
        </w:rPr>
        <w:t>,b</w:t>
      </w:r>
      <w:r w:rsidRPr="00947EB5">
        <w:t xml:space="preserve"> means </w:t>
      </w:r>
      <w:r w:rsidR="00AA6E2F" w:rsidRPr="00947EB5">
        <w:t>the</w:t>
      </w:r>
      <w:r w:rsidRPr="00947EB5">
        <w:t xml:space="preserve"> </w:t>
      </w:r>
      <w:r w:rsidR="00F84DF3" w:rsidRPr="00947EB5">
        <w:t xml:space="preserve">reported </w:t>
      </w:r>
      <w:r w:rsidRPr="00947EB5">
        <w:t>scope 1 emissions</w:t>
      </w:r>
      <w:r w:rsidR="00F84DF3" w:rsidRPr="00947EB5">
        <w:t xml:space="preserve"> for the facility during the NGER reporting year</w:t>
      </w:r>
      <w:r w:rsidR="00AA6E2F" w:rsidRPr="00947EB5">
        <w:t>,</w:t>
      </w:r>
      <w:r w:rsidRPr="00947EB5">
        <w:t xml:space="preserve"> </w:t>
      </w:r>
      <w:r w:rsidR="00AA6E2F" w:rsidRPr="00947EB5">
        <w:t>in tonnes CO</w:t>
      </w:r>
      <w:r w:rsidR="00AA6E2F" w:rsidRPr="00947EB5">
        <w:rPr>
          <w:vertAlign w:val="subscript"/>
        </w:rPr>
        <w:t>2</w:t>
      </w:r>
      <w:r w:rsidR="00947EB5">
        <w:noBreakHyphen/>
      </w:r>
      <w:r w:rsidR="00AA6E2F" w:rsidRPr="00947EB5">
        <w:t>e</w:t>
      </w:r>
      <w:r w:rsidR="001170CA" w:rsidRPr="00947EB5">
        <w:t>.</w:t>
      </w:r>
    </w:p>
    <w:p w:rsidR="009A1020" w:rsidRPr="00947EB5" w:rsidRDefault="009A1020" w:rsidP="009A1020">
      <w:pPr>
        <w:pStyle w:val="Definition"/>
      </w:pPr>
      <w:r w:rsidRPr="00947EB5">
        <w:rPr>
          <w:b/>
          <w:i/>
        </w:rPr>
        <w:t>EI</w:t>
      </w:r>
      <w:r w:rsidR="00F84DF3" w:rsidRPr="00947EB5">
        <w:rPr>
          <w:b/>
          <w:i/>
          <w:vertAlign w:val="subscript"/>
        </w:rPr>
        <w:t>b</w:t>
      </w:r>
      <w:r w:rsidRPr="00947EB5">
        <w:t xml:space="preserve"> means </w:t>
      </w:r>
      <w:r w:rsidR="00AA6E2F" w:rsidRPr="00947EB5">
        <w:t>the</w:t>
      </w:r>
      <w:r w:rsidRPr="00947EB5">
        <w:t xml:space="preserve"> </w:t>
      </w:r>
      <w:r w:rsidR="00841A28" w:rsidRPr="00947EB5">
        <w:t xml:space="preserve">reported </w:t>
      </w:r>
      <w:r w:rsidRPr="00947EB5">
        <w:t>electricity imports</w:t>
      </w:r>
      <w:r w:rsidR="00841A28" w:rsidRPr="00947EB5">
        <w:t xml:space="preserve"> for the facility during the NGER reporting year</w:t>
      </w:r>
      <w:r w:rsidR="00AA6E2F" w:rsidRPr="00947EB5">
        <w:t>,</w:t>
      </w:r>
      <w:r w:rsidRPr="00947EB5">
        <w:t xml:space="preserve"> </w:t>
      </w:r>
      <w:r w:rsidR="001C3B35" w:rsidRPr="00947EB5">
        <w:t>in megawatt hours</w:t>
      </w:r>
      <w:r w:rsidR="001170CA" w:rsidRPr="00947EB5">
        <w:t>.</w:t>
      </w:r>
    </w:p>
    <w:p w:rsidR="00BF7752" w:rsidRPr="00947EB5" w:rsidRDefault="009A1020" w:rsidP="009A1020">
      <w:pPr>
        <w:pStyle w:val="Definition"/>
      </w:pPr>
      <w:r w:rsidRPr="00947EB5">
        <w:rPr>
          <w:b/>
          <w:i/>
        </w:rPr>
        <w:t>EF</w:t>
      </w:r>
      <w:r w:rsidR="00E8193A" w:rsidRPr="00947EB5">
        <w:rPr>
          <w:b/>
          <w:i/>
          <w:vertAlign w:val="subscript"/>
        </w:rPr>
        <w:t>EP</w:t>
      </w:r>
      <w:r w:rsidRPr="00947EB5">
        <w:t xml:space="preserve"> means</w:t>
      </w:r>
      <w:r w:rsidR="00BF7752" w:rsidRPr="00947EB5">
        <w:t>:</w:t>
      </w:r>
    </w:p>
    <w:p w:rsidR="00BF7752" w:rsidRPr="00947EB5" w:rsidRDefault="00BF7752" w:rsidP="00BF7752">
      <w:pPr>
        <w:pStyle w:val="paragraph"/>
      </w:pPr>
      <w:r w:rsidRPr="00947EB5">
        <w:tab/>
        <w:t>(a)</w:t>
      </w:r>
      <w:r w:rsidRPr="00947EB5">
        <w:tab/>
        <w:t xml:space="preserve">for electricity obtained from an electricity grid that is a grid in relation to which the NGA Factors document in force on the declaration day includes an emissions factor—that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BF7752" w:rsidRPr="00947EB5" w:rsidRDefault="00BF7752" w:rsidP="00BF7752">
      <w:pPr>
        <w:pStyle w:val="paragraph"/>
      </w:pPr>
      <w:r w:rsidRPr="00947EB5">
        <w:tab/>
        <w:t>(b)</w:t>
      </w:r>
      <w:r w:rsidRPr="00947EB5">
        <w:tab/>
        <w:t xml:space="preserve">for electricity obtained from an electricity grid not covered by </w:t>
      </w:r>
      <w:r w:rsidR="00947EB5" w:rsidRPr="00947EB5">
        <w:t>paragraph (</w:t>
      </w:r>
      <w:r w:rsidRPr="00947EB5">
        <w:t>a) or from a source other than an electricity grid:</w:t>
      </w:r>
    </w:p>
    <w:p w:rsidR="00BF7752" w:rsidRPr="00947EB5" w:rsidRDefault="00BF7752" w:rsidP="00BF7752">
      <w:pPr>
        <w:pStyle w:val="paragraphsub"/>
      </w:pPr>
      <w:r w:rsidRPr="00947EB5">
        <w:tab/>
        <w:t>(i)</w:t>
      </w:r>
      <w:r w:rsidRPr="00947EB5">
        <w:tab/>
        <w:t xml:space="preserve">if the supplier of the electricity is able to provide an emissions factor that reflects the emissions intensity of the electricity and is applicable on the declaration day—that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BF7752" w:rsidRPr="00947EB5" w:rsidRDefault="00BF7752" w:rsidP="00BF7752">
      <w:pPr>
        <w:pStyle w:val="paragraphsub"/>
      </w:pPr>
      <w:r w:rsidRPr="00947EB5">
        <w:tab/>
        <w:t>(ii)</w:t>
      </w:r>
      <w:r w:rsidRPr="00947EB5">
        <w:tab/>
        <w:t xml:space="preserve">otherwise—the emissions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for off</w:t>
      </w:r>
      <w:r w:rsidR="00947EB5">
        <w:noBreakHyphen/>
      </w:r>
      <w:r w:rsidRPr="00947EB5">
        <w:t>grid electricity included in the NGA Factors document in force on the declaration day.</w:t>
      </w:r>
    </w:p>
    <w:p w:rsidR="00C63BF3" w:rsidRPr="00947EB5" w:rsidRDefault="00C63BF3" w:rsidP="005E3418">
      <w:pPr>
        <w:pStyle w:val="Definition"/>
      </w:pPr>
      <w:r w:rsidRPr="00947EB5">
        <w:rPr>
          <w:b/>
          <w:i/>
        </w:rPr>
        <w:t>MLF</w:t>
      </w:r>
      <w:r w:rsidR="009F2076" w:rsidRPr="00947EB5">
        <w:rPr>
          <w:b/>
          <w:i/>
          <w:vertAlign w:val="subscript"/>
        </w:rPr>
        <w:t>b</w:t>
      </w:r>
      <w:r w:rsidRPr="00947EB5">
        <w:t xml:space="preserve"> means the marginal loss fac</w:t>
      </w:r>
      <w:r w:rsidR="005E3418" w:rsidRPr="00947EB5">
        <w:t>tor for the facility</w:t>
      </w:r>
      <w:r w:rsidR="00587A4C" w:rsidRPr="00947EB5">
        <w:t xml:space="preserve"> for the NGER reporting year</w:t>
      </w:r>
      <w:r w:rsidR="005E3418" w:rsidRPr="00947EB5">
        <w:t>, which is:</w:t>
      </w:r>
    </w:p>
    <w:p w:rsidR="009E2628" w:rsidRPr="00947EB5" w:rsidRDefault="005E3418" w:rsidP="00C63BF3">
      <w:pPr>
        <w:pStyle w:val="paragraph"/>
      </w:pPr>
      <w:r w:rsidRPr="00947EB5">
        <w:tab/>
        <w:t>(a</w:t>
      </w:r>
      <w:r w:rsidR="008C24CA" w:rsidRPr="00947EB5">
        <w:t>)</w:t>
      </w:r>
      <w:r w:rsidR="008C24CA" w:rsidRPr="00947EB5">
        <w:tab/>
        <w:t xml:space="preserve">if, during the NGER reporting year, </w:t>
      </w:r>
      <w:r w:rsidR="009E2628" w:rsidRPr="00947EB5">
        <w:t>electricity is imported by the facility</w:t>
      </w:r>
      <w:r w:rsidR="00867168" w:rsidRPr="00947EB5">
        <w:t xml:space="preserve"> </w:t>
      </w:r>
      <w:r w:rsidR="00232B1B" w:rsidRPr="00947EB5">
        <w:t xml:space="preserve">from </w:t>
      </w:r>
      <w:r w:rsidR="00C63BF3" w:rsidRPr="00947EB5">
        <w:t>the national electricity market</w:t>
      </w:r>
      <w:r w:rsidR="00587A4C" w:rsidRPr="00947EB5">
        <w:t xml:space="preserve"> </w:t>
      </w:r>
      <w:r w:rsidR="009E2628" w:rsidRPr="00947EB5">
        <w:t>and</w:t>
      </w:r>
      <w:r w:rsidR="00867347" w:rsidRPr="00947EB5">
        <w:t xml:space="preserve"> the facility is </w:t>
      </w:r>
      <w:r w:rsidR="009E2628" w:rsidRPr="00947EB5">
        <w:t xml:space="preserve">directly </w:t>
      </w:r>
      <w:r w:rsidR="00867347" w:rsidRPr="00947EB5">
        <w:t>connected to a distribution network</w:t>
      </w:r>
      <w:r w:rsidR="00C63BF3" w:rsidRPr="00947EB5">
        <w:t>—t</w:t>
      </w:r>
      <w:r w:rsidR="009E2628" w:rsidRPr="00947EB5">
        <w:t>aken to be 1; or</w:t>
      </w:r>
    </w:p>
    <w:p w:rsidR="00C63BF3" w:rsidRPr="00947EB5" w:rsidRDefault="009E2628" w:rsidP="00C63BF3">
      <w:pPr>
        <w:pStyle w:val="paragraph"/>
      </w:pPr>
      <w:r w:rsidRPr="00947EB5">
        <w:tab/>
      </w:r>
      <w:r w:rsidR="008C24CA" w:rsidRPr="00947EB5">
        <w:t>(b)</w:t>
      </w:r>
      <w:r w:rsidR="008C24CA" w:rsidRPr="00947EB5">
        <w:tab/>
        <w:t xml:space="preserve">if, during the NGER reporting year, </w:t>
      </w:r>
      <w:r w:rsidRPr="00947EB5">
        <w:t>electricity is imported by the facility from the national electricity market and the facility is directly connected to a transmission network—t</w:t>
      </w:r>
      <w:r w:rsidR="00C63BF3" w:rsidRPr="00947EB5">
        <w:t xml:space="preserve">he </w:t>
      </w:r>
      <w:r w:rsidR="00232B1B" w:rsidRPr="00947EB5">
        <w:t xml:space="preserve">relevant </w:t>
      </w:r>
      <w:r w:rsidR="00C63BF3" w:rsidRPr="00947EB5">
        <w:t>factor published by the Australian Energy Market Operator Limited (ACN 072</w:t>
      </w:r>
      <w:r w:rsidR="00947EB5" w:rsidRPr="00947EB5">
        <w:t> </w:t>
      </w:r>
      <w:r w:rsidR="00C63BF3" w:rsidRPr="00947EB5">
        <w:t>010</w:t>
      </w:r>
      <w:r w:rsidR="00947EB5" w:rsidRPr="00947EB5">
        <w:t> </w:t>
      </w:r>
      <w:r w:rsidR="008C24CA" w:rsidRPr="00947EB5">
        <w:t>327) that i</w:t>
      </w:r>
      <w:r w:rsidR="00C63BF3" w:rsidRPr="00947EB5">
        <w:t xml:space="preserve">s valid </w:t>
      </w:r>
      <w:r w:rsidR="00B539C9" w:rsidRPr="00947EB5">
        <w:t>at the end of</w:t>
      </w:r>
      <w:r w:rsidR="00C63BF3" w:rsidRPr="00947EB5">
        <w:t xml:space="preserve"> the NGER reporting year; or</w:t>
      </w:r>
    </w:p>
    <w:p w:rsidR="00C63BF3" w:rsidRPr="00947EB5" w:rsidRDefault="00B539C9" w:rsidP="00C63BF3">
      <w:pPr>
        <w:pStyle w:val="paragraph"/>
      </w:pPr>
      <w:r w:rsidRPr="00947EB5">
        <w:tab/>
        <w:t>(c</w:t>
      </w:r>
      <w:r w:rsidR="00C63BF3" w:rsidRPr="00947EB5">
        <w:t>)</w:t>
      </w:r>
      <w:r w:rsidR="00C63BF3" w:rsidRPr="00947EB5">
        <w:tab/>
        <w:t xml:space="preserve">if </w:t>
      </w:r>
      <w:r w:rsidRPr="00947EB5">
        <w:t xml:space="preserve">neither </w:t>
      </w:r>
      <w:r w:rsidR="00947EB5" w:rsidRPr="00947EB5">
        <w:t>paragraph (</w:t>
      </w:r>
      <w:r w:rsidR="00C63BF3" w:rsidRPr="00947EB5">
        <w:t xml:space="preserve">a) </w:t>
      </w:r>
      <w:r w:rsidRPr="00947EB5">
        <w:t xml:space="preserve">nor (b) applies, </w:t>
      </w:r>
      <w:r w:rsidR="00C63BF3" w:rsidRPr="00947EB5">
        <w:t xml:space="preserve">and a relevant authority of the State or Territory in which the </w:t>
      </w:r>
      <w:r w:rsidR="00232B1B" w:rsidRPr="00947EB5">
        <w:t>facility</w:t>
      </w:r>
      <w:r w:rsidR="00C63BF3" w:rsidRPr="00947EB5">
        <w:t xml:space="preserve"> is located has determined a factor that </w:t>
      </w:r>
      <w:r w:rsidR="008C24CA" w:rsidRPr="00947EB5">
        <w:t>i</w:t>
      </w:r>
      <w:r w:rsidRPr="00947EB5">
        <w:t>s</w:t>
      </w:r>
      <w:r w:rsidR="00C63BF3" w:rsidRPr="00947EB5">
        <w:t xml:space="preserve"> valid </w:t>
      </w:r>
      <w:r w:rsidRPr="00947EB5">
        <w:t>at the end of</w:t>
      </w:r>
      <w:r w:rsidR="00C63BF3" w:rsidRPr="00947EB5">
        <w:t xml:space="preserve"> the NGER reporting year—the factor determined by the relevant authority; or</w:t>
      </w:r>
    </w:p>
    <w:p w:rsidR="00B539C9" w:rsidRPr="00947EB5" w:rsidRDefault="00B539C9" w:rsidP="00A22B99">
      <w:pPr>
        <w:pStyle w:val="paragraph"/>
      </w:pPr>
      <w:r w:rsidRPr="00947EB5">
        <w:tab/>
        <w:t>(d</w:t>
      </w:r>
      <w:r w:rsidR="00C63BF3" w:rsidRPr="00947EB5">
        <w:t>)</w:t>
      </w:r>
      <w:r w:rsidR="00C63BF3" w:rsidRPr="00947EB5">
        <w:tab/>
        <w:t>in any other case—taken to be 1.</w:t>
      </w:r>
    </w:p>
    <w:p w:rsidR="0011323B" w:rsidRPr="00947EB5" w:rsidRDefault="0011323B" w:rsidP="0011323B">
      <w:pPr>
        <w:pStyle w:val="Definition"/>
      </w:pPr>
      <w:r w:rsidRPr="00947EB5">
        <w:rPr>
          <w:b/>
          <w:i/>
        </w:rPr>
        <w:t>E</w:t>
      </w:r>
      <w:r w:rsidRPr="00947EB5">
        <w:rPr>
          <w:b/>
          <w:i/>
          <w:vertAlign w:val="subscript"/>
        </w:rPr>
        <w:t>S2,Other</w:t>
      </w:r>
      <w:r w:rsidR="00020B86" w:rsidRPr="00947EB5">
        <w:rPr>
          <w:b/>
          <w:i/>
          <w:vertAlign w:val="subscript"/>
        </w:rPr>
        <w:t>,b</w:t>
      </w:r>
      <w:r w:rsidRPr="00947EB5">
        <w:t xml:space="preserve"> means the reported scope 2 emissions from heat or cooling for the facility during the NGER reporting year, in tonnes CO</w:t>
      </w:r>
      <w:r w:rsidRPr="00947EB5">
        <w:rPr>
          <w:vertAlign w:val="subscript"/>
        </w:rPr>
        <w:t>2</w:t>
      </w:r>
      <w:r w:rsidR="00947EB5">
        <w:noBreakHyphen/>
      </w:r>
      <w:r w:rsidRPr="00947EB5">
        <w:t>e.</w:t>
      </w:r>
    </w:p>
    <w:p w:rsidR="001147E9" w:rsidRPr="00947EB5" w:rsidRDefault="009A1020" w:rsidP="001147E9">
      <w:pPr>
        <w:pStyle w:val="Definition"/>
      </w:pPr>
      <w:r w:rsidRPr="00947EB5">
        <w:rPr>
          <w:b/>
          <w:i/>
        </w:rPr>
        <w:t>E</w:t>
      </w:r>
      <w:r w:rsidR="00301213" w:rsidRPr="00947EB5">
        <w:rPr>
          <w:b/>
          <w:i/>
          <w:vertAlign w:val="subscript"/>
        </w:rPr>
        <w:t>F</w:t>
      </w:r>
      <w:r w:rsidRPr="00947EB5">
        <w:rPr>
          <w:b/>
          <w:i/>
          <w:vertAlign w:val="subscript"/>
        </w:rPr>
        <w:t>ug</w:t>
      </w:r>
      <w:r w:rsidR="00301213" w:rsidRPr="00947EB5">
        <w:rPr>
          <w:b/>
          <w:i/>
          <w:vertAlign w:val="subscript"/>
        </w:rPr>
        <w:t>,b</w:t>
      </w:r>
      <w:r w:rsidR="001147E9" w:rsidRPr="00947EB5">
        <w:t xml:space="preserve"> means any </w:t>
      </w:r>
      <w:r w:rsidRPr="00947EB5">
        <w:t>excluded NGER fugitive emissions</w:t>
      </w:r>
      <w:r w:rsidR="00F84DF3" w:rsidRPr="00947EB5">
        <w:t xml:space="preserve"> for the facility</w:t>
      </w:r>
      <w:r w:rsidR="00841A28" w:rsidRPr="00947EB5">
        <w:t xml:space="preserve"> during the NGER reporting year</w:t>
      </w:r>
      <w:r w:rsidR="001147E9" w:rsidRPr="00947EB5">
        <w:t>, in tonnes CO</w:t>
      </w:r>
      <w:r w:rsidR="001147E9" w:rsidRPr="00947EB5">
        <w:rPr>
          <w:vertAlign w:val="subscript"/>
        </w:rPr>
        <w:t>2</w:t>
      </w:r>
      <w:r w:rsidR="00947EB5">
        <w:noBreakHyphen/>
      </w:r>
      <w:r w:rsidR="001147E9" w:rsidRPr="00947EB5">
        <w:t>e,</w:t>
      </w:r>
      <w:r w:rsidR="00BF7752" w:rsidRPr="00947EB5">
        <w:t xml:space="preserve"> </w:t>
      </w:r>
      <w:r w:rsidR="00841A28" w:rsidRPr="00947EB5">
        <w:t>as reported to the Regulator in an NGER report</w:t>
      </w:r>
      <w:r w:rsidR="001147E9" w:rsidRPr="00947EB5">
        <w:t>.</w:t>
      </w:r>
    </w:p>
    <w:p w:rsidR="00996CAF" w:rsidRPr="00947EB5" w:rsidRDefault="003E0B95" w:rsidP="00AA6E2F">
      <w:pPr>
        <w:pStyle w:val="ActHead5"/>
      </w:pPr>
      <w:bookmarkStart w:id="62" w:name="_Toc427678487"/>
      <w:r w:rsidRPr="00947EB5">
        <w:rPr>
          <w:rStyle w:val="CharSectno"/>
        </w:rPr>
        <w:t>37</w:t>
      </w:r>
      <w:r w:rsidR="00AA6E2F" w:rsidRPr="00947EB5">
        <w:t xml:space="preserve">  Apportioning of total baseline NGER emissions</w:t>
      </w:r>
      <w:bookmarkEnd w:id="62"/>
    </w:p>
    <w:p w:rsidR="003A6FB6" w:rsidRPr="00947EB5" w:rsidRDefault="003A6FB6" w:rsidP="003A6FB6">
      <w:pPr>
        <w:pStyle w:val="subsection"/>
      </w:pPr>
      <w:r w:rsidRPr="00947EB5">
        <w:tab/>
        <w:t>(1)</w:t>
      </w:r>
      <w:r w:rsidRPr="00947EB5">
        <w:tab/>
      </w:r>
      <w:r w:rsidR="00B93775" w:rsidRPr="00947EB5">
        <w:t>If a facility has more than one</w:t>
      </w:r>
      <w:r w:rsidR="00AB4FD5" w:rsidRPr="00947EB5">
        <w:t xml:space="preserve"> production variable, t</w:t>
      </w:r>
      <w:r w:rsidRPr="00947EB5">
        <w:t xml:space="preserve">he total baseline NGER emissions </w:t>
      </w:r>
      <w:r w:rsidR="00864AA8" w:rsidRPr="00947EB5">
        <w:t>for</w:t>
      </w:r>
      <w:r w:rsidRPr="00947EB5">
        <w:t xml:space="preserve"> a facility</w:t>
      </w:r>
      <w:r w:rsidR="000344F2" w:rsidRPr="00947EB5">
        <w:t xml:space="preserve"> for an NGER reporting year are</w:t>
      </w:r>
      <w:r w:rsidRPr="00947EB5">
        <w:t xml:space="preserve"> apportioned to </w:t>
      </w:r>
      <w:r w:rsidR="00AB4FD5" w:rsidRPr="00947EB5">
        <w:t>each</w:t>
      </w:r>
      <w:r w:rsidRPr="00947EB5">
        <w:t xml:space="preserve"> production variable </w:t>
      </w:r>
      <w:r w:rsidR="00D37BCB" w:rsidRPr="00947EB5">
        <w:t>using the</w:t>
      </w:r>
      <w:r w:rsidR="00717C6D" w:rsidRPr="00947EB5">
        <w:t xml:space="preserve"> formula (</w:t>
      </w:r>
      <w:r w:rsidR="005206AB" w:rsidRPr="00947EB5">
        <w:rPr>
          <w:b/>
          <w:i/>
        </w:rPr>
        <w:t>equation 10</w:t>
      </w:r>
      <w:r w:rsidR="00717C6D" w:rsidRPr="00947EB5">
        <w:t>):</w:t>
      </w:r>
    </w:p>
    <w:bookmarkStart w:id="63" w:name="BKCheck15B_13"/>
    <w:bookmarkEnd w:id="63"/>
    <w:p w:rsidR="00717C6D" w:rsidRPr="00947EB5" w:rsidRDefault="00301213" w:rsidP="00717C6D">
      <w:pPr>
        <w:pStyle w:val="subsection2"/>
      </w:pPr>
      <w:r w:rsidRPr="00947EB5">
        <w:rPr>
          <w:position w:val="-12"/>
        </w:rPr>
        <w:object w:dxaOrig="1860" w:dyaOrig="440">
          <v:shape id="_x0000_i1034" type="#_x0000_t75" style="width:94.1pt;height:22.1pt" o:ole="">
            <v:imagedata r:id="rId39" o:title=""/>
          </v:shape>
          <o:OLEObject Type="Embed" ProgID="Equation.DSMT4" ShapeID="_x0000_i1034" DrawAspect="Content" ObjectID="_1502194205" r:id="rId40"/>
        </w:object>
      </w:r>
    </w:p>
    <w:p w:rsidR="00717C6D" w:rsidRPr="00947EB5" w:rsidRDefault="00717C6D" w:rsidP="00717C6D">
      <w:pPr>
        <w:pStyle w:val="subsection2"/>
      </w:pPr>
      <w:r w:rsidRPr="00947EB5">
        <w:t>where:</w:t>
      </w:r>
    </w:p>
    <w:p w:rsidR="00717C6D" w:rsidRPr="00947EB5" w:rsidRDefault="00717C6D" w:rsidP="00717C6D">
      <w:pPr>
        <w:pStyle w:val="Definition"/>
      </w:pPr>
      <w:r w:rsidRPr="00947EB5">
        <w:rPr>
          <w:b/>
          <w:i/>
        </w:rPr>
        <w:lastRenderedPageBreak/>
        <w:t>E</w:t>
      </w:r>
      <w:r w:rsidR="00AB4FD5" w:rsidRPr="00947EB5">
        <w:rPr>
          <w:b/>
          <w:i/>
          <w:vertAlign w:val="subscript"/>
        </w:rPr>
        <w:t>n</w:t>
      </w:r>
      <w:r w:rsidRPr="00947EB5">
        <w:t xml:space="preserve"> mea</w:t>
      </w:r>
      <w:r w:rsidR="00B93775" w:rsidRPr="00947EB5">
        <w:t>ns the emissions apportioned to</w:t>
      </w:r>
      <w:r w:rsidRPr="00947EB5">
        <w:t xml:space="preserve"> production variable</w:t>
      </w:r>
      <w:r w:rsidR="00AB4FD5" w:rsidRPr="00947EB5">
        <w:t xml:space="preserve"> n</w:t>
      </w:r>
      <w:r w:rsidR="000344F2" w:rsidRPr="00947EB5">
        <w:t>, in tonnes CO</w:t>
      </w:r>
      <w:r w:rsidR="000344F2" w:rsidRPr="00947EB5">
        <w:rPr>
          <w:vertAlign w:val="subscript"/>
        </w:rPr>
        <w:t>2</w:t>
      </w:r>
      <w:r w:rsidR="00947EB5">
        <w:noBreakHyphen/>
      </w:r>
      <w:r w:rsidR="000344F2" w:rsidRPr="00947EB5">
        <w:t>e</w:t>
      </w:r>
      <w:r w:rsidRPr="00947EB5">
        <w:t>.</w:t>
      </w:r>
    </w:p>
    <w:p w:rsidR="00717C6D" w:rsidRPr="00947EB5" w:rsidRDefault="00717C6D" w:rsidP="00717C6D">
      <w:pPr>
        <w:pStyle w:val="Definition"/>
      </w:pPr>
      <w:r w:rsidRPr="00947EB5">
        <w:rPr>
          <w:b/>
          <w:i/>
        </w:rPr>
        <w:t>AD</w:t>
      </w:r>
      <w:r w:rsidR="00AB4FD5" w:rsidRPr="00947EB5">
        <w:rPr>
          <w:b/>
          <w:i/>
          <w:vertAlign w:val="subscript"/>
        </w:rPr>
        <w:t>n</w:t>
      </w:r>
      <w:r w:rsidRPr="00947EB5">
        <w:t xml:space="preserve"> means </w:t>
      </w:r>
      <w:r w:rsidR="00AB4FD5" w:rsidRPr="00947EB5">
        <w:t>the apportioning percentage for</w:t>
      </w:r>
      <w:r w:rsidRPr="00947EB5">
        <w:t xml:space="preserve"> production variable</w:t>
      </w:r>
      <w:r w:rsidR="00AB4FD5" w:rsidRPr="00947EB5">
        <w:t xml:space="preserve"> n</w:t>
      </w:r>
      <w:r w:rsidR="005206AB" w:rsidRPr="00947EB5">
        <w:t>, worked out using equation 11</w:t>
      </w:r>
      <w:r w:rsidRPr="00947EB5">
        <w:t>.</w:t>
      </w:r>
    </w:p>
    <w:p w:rsidR="00717C6D" w:rsidRPr="00947EB5" w:rsidRDefault="00717C6D" w:rsidP="00717C6D">
      <w:pPr>
        <w:pStyle w:val="Definition"/>
      </w:pPr>
      <w:r w:rsidRPr="00947EB5">
        <w:rPr>
          <w:b/>
          <w:i/>
        </w:rPr>
        <w:t>E</w:t>
      </w:r>
      <w:r w:rsidRPr="00947EB5">
        <w:rPr>
          <w:b/>
          <w:i/>
          <w:vertAlign w:val="subscript"/>
        </w:rPr>
        <w:t>NGER</w:t>
      </w:r>
      <w:r w:rsidR="00301213" w:rsidRPr="00947EB5">
        <w:rPr>
          <w:b/>
          <w:i/>
          <w:vertAlign w:val="subscript"/>
        </w:rPr>
        <w:t>,b</w:t>
      </w:r>
      <w:r w:rsidRPr="00947EB5">
        <w:t xml:space="preserve"> means the total baseline NGER emissions</w:t>
      </w:r>
      <w:r w:rsidR="002A792F" w:rsidRPr="00947EB5">
        <w:t xml:space="preserve"> for the NGER reporting year</w:t>
      </w:r>
      <w:r w:rsidR="00F9210B" w:rsidRPr="00947EB5">
        <w:t>,</w:t>
      </w:r>
      <w:r w:rsidR="00864AA8" w:rsidRPr="00947EB5">
        <w:t xml:space="preserve"> in tonnes CO</w:t>
      </w:r>
      <w:r w:rsidR="00864AA8" w:rsidRPr="00947EB5">
        <w:rPr>
          <w:vertAlign w:val="subscript"/>
        </w:rPr>
        <w:t>2</w:t>
      </w:r>
      <w:r w:rsidR="00947EB5">
        <w:noBreakHyphen/>
      </w:r>
      <w:r w:rsidR="00864AA8" w:rsidRPr="00947EB5">
        <w:t>e,</w:t>
      </w:r>
      <w:r w:rsidR="00F9210B" w:rsidRPr="00947EB5">
        <w:t xml:space="preserve"> work</w:t>
      </w:r>
      <w:r w:rsidR="00345451" w:rsidRPr="00947EB5">
        <w:t>e</w:t>
      </w:r>
      <w:r w:rsidR="005206AB" w:rsidRPr="00947EB5">
        <w:t>d out using equation 9</w:t>
      </w:r>
      <w:r w:rsidRPr="00947EB5">
        <w:t>.</w:t>
      </w:r>
    </w:p>
    <w:p w:rsidR="00AA6E2F" w:rsidRPr="00947EB5" w:rsidRDefault="0044306D" w:rsidP="0044306D">
      <w:pPr>
        <w:pStyle w:val="subsection"/>
      </w:pPr>
      <w:r w:rsidRPr="00947EB5">
        <w:tab/>
        <w:t>(2)</w:t>
      </w:r>
      <w:r w:rsidRPr="00947EB5">
        <w:tab/>
        <w:t>T</w:t>
      </w:r>
      <w:r w:rsidR="00AA6E2F" w:rsidRPr="00947EB5">
        <w:t xml:space="preserve">he percentage of </w:t>
      </w:r>
      <w:r w:rsidRPr="00947EB5">
        <w:t xml:space="preserve">the total baseline NGER emissions for the NGER reporting year </w:t>
      </w:r>
      <w:r w:rsidR="00AA6E2F" w:rsidRPr="00947EB5">
        <w:t xml:space="preserve">to </w:t>
      </w:r>
      <w:r w:rsidR="00F9210B" w:rsidRPr="00947EB5">
        <w:t xml:space="preserve">be </w:t>
      </w:r>
      <w:r w:rsidR="00AA6E2F" w:rsidRPr="00947EB5">
        <w:t>apportion</w:t>
      </w:r>
      <w:r w:rsidR="00F9210B" w:rsidRPr="00947EB5">
        <w:t>ed</w:t>
      </w:r>
      <w:r w:rsidR="00AA6E2F" w:rsidRPr="00947EB5">
        <w:t xml:space="preserve"> to </w:t>
      </w:r>
      <w:r w:rsidRPr="00947EB5">
        <w:t>a</w:t>
      </w:r>
      <w:r w:rsidR="00AA6E2F" w:rsidRPr="00947EB5">
        <w:t xml:space="preserve"> production variable </w:t>
      </w:r>
      <w:r w:rsidRPr="00947EB5">
        <w:t xml:space="preserve">is worked out </w:t>
      </w:r>
      <w:r w:rsidR="00AA6E2F" w:rsidRPr="00947EB5">
        <w:t>using the formula (</w:t>
      </w:r>
      <w:r w:rsidRPr="00947EB5">
        <w:rPr>
          <w:b/>
          <w:i/>
        </w:rPr>
        <w:t>equation</w:t>
      </w:r>
      <w:r w:rsidR="005206AB" w:rsidRPr="00947EB5">
        <w:rPr>
          <w:b/>
          <w:i/>
        </w:rPr>
        <w:t xml:space="preserve"> 11</w:t>
      </w:r>
      <w:r w:rsidR="00AA6E2F" w:rsidRPr="00947EB5">
        <w:t>):</w:t>
      </w:r>
    </w:p>
    <w:bookmarkStart w:id="64" w:name="BKCheck15B_14"/>
    <w:bookmarkEnd w:id="64"/>
    <w:p w:rsidR="00AA6E2F" w:rsidRPr="00947EB5" w:rsidRDefault="00E20F2F" w:rsidP="00AA6E2F">
      <w:pPr>
        <w:pStyle w:val="subsection2"/>
      </w:pPr>
      <w:r w:rsidRPr="00947EB5">
        <w:rPr>
          <w:position w:val="-52"/>
        </w:rPr>
        <w:object w:dxaOrig="2240" w:dyaOrig="980">
          <v:shape id="_x0000_i1035" type="#_x0000_t75" style="width:112.2pt;height:49.05pt" o:ole="">
            <v:imagedata r:id="rId41" o:title=""/>
          </v:shape>
          <o:OLEObject Type="Embed" ProgID="Equation.DSMT4" ShapeID="_x0000_i1035" DrawAspect="Content" ObjectID="_1502194206" r:id="rId42"/>
        </w:object>
      </w:r>
    </w:p>
    <w:p w:rsidR="00AA6E2F" w:rsidRPr="00947EB5" w:rsidRDefault="00AA6E2F" w:rsidP="00AA6E2F">
      <w:pPr>
        <w:pStyle w:val="subsection2"/>
      </w:pPr>
      <w:r w:rsidRPr="00947EB5">
        <w:t>where:</w:t>
      </w:r>
    </w:p>
    <w:p w:rsidR="00AA6E2F" w:rsidRPr="00947EB5" w:rsidRDefault="00AA6E2F" w:rsidP="00AA6E2F">
      <w:pPr>
        <w:pStyle w:val="Definition"/>
      </w:pPr>
      <w:r w:rsidRPr="00947EB5">
        <w:rPr>
          <w:b/>
          <w:i/>
        </w:rPr>
        <w:t>AD</w:t>
      </w:r>
      <w:r w:rsidR="00BA0F71" w:rsidRPr="00947EB5">
        <w:rPr>
          <w:b/>
          <w:i/>
          <w:vertAlign w:val="subscript"/>
        </w:rPr>
        <w:t>n</w:t>
      </w:r>
      <w:r w:rsidRPr="00947EB5">
        <w:t xml:space="preserve"> means the </w:t>
      </w:r>
      <w:r w:rsidR="00717C6D" w:rsidRPr="00947EB5">
        <w:t>apportioning percentage</w:t>
      </w:r>
      <w:r w:rsidR="00B93775" w:rsidRPr="00947EB5">
        <w:t xml:space="preserve"> for</w:t>
      </w:r>
      <w:r w:rsidR="00F9210B" w:rsidRPr="00947EB5">
        <w:t xml:space="preserve"> production variable</w:t>
      </w:r>
      <w:r w:rsidR="00BA0F71" w:rsidRPr="00947EB5">
        <w:t xml:space="preserve"> n</w:t>
      </w:r>
      <w:r w:rsidRPr="00947EB5">
        <w:t>.</w:t>
      </w:r>
    </w:p>
    <w:p w:rsidR="00717C6D" w:rsidRPr="00947EB5" w:rsidRDefault="00AA6E2F" w:rsidP="00AA6E2F">
      <w:pPr>
        <w:pStyle w:val="Definition"/>
      </w:pPr>
      <w:r w:rsidRPr="00947EB5">
        <w:rPr>
          <w:b/>
          <w:i/>
        </w:rPr>
        <w:t>M</w:t>
      </w:r>
      <w:r w:rsidR="00BA0F71" w:rsidRPr="00947EB5">
        <w:rPr>
          <w:b/>
          <w:i/>
          <w:vertAlign w:val="subscript"/>
        </w:rPr>
        <w:t>n</w:t>
      </w:r>
      <w:r w:rsidR="0091664C" w:rsidRPr="00947EB5">
        <w:t xml:space="preserve"> means</w:t>
      </w:r>
      <w:r w:rsidR="00717C6D" w:rsidRPr="00947EB5">
        <w:t>:</w:t>
      </w:r>
    </w:p>
    <w:p w:rsidR="0091664C" w:rsidRPr="00947EB5" w:rsidRDefault="00717C6D" w:rsidP="00717C6D">
      <w:pPr>
        <w:pStyle w:val="paragraph"/>
      </w:pPr>
      <w:r w:rsidRPr="00947EB5">
        <w:tab/>
        <w:t>(a)</w:t>
      </w:r>
      <w:r w:rsidRPr="00947EB5">
        <w:tab/>
      </w:r>
      <w:r w:rsidR="0091664C" w:rsidRPr="00947EB5">
        <w:t>if the project</w:t>
      </w:r>
      <w:r w:rsidR="00997B68" w:rsidRPr="00947EB5">
        <w:t xml:space="preserve"> </w:t>
      </w:r>
      <w:r w:rsidR="0091664C" w:rsidRPr="00947EB5">
        <w:t>proponent provided</w:t>
      </w:r>
      <w:r w:rsidR="00967A1D" w:rsidRPr="00947EB5">
        <w:t>, or has access to,</w:t>
      </w:r>
      <w:r w:rsidR="0091664C" w:rsidRPr="00947EB5">
        <w:t xml:space="preserve"> data about the facility </w:t>
      </w:r>
      <w:r w:rsidR="00242168" w:rsidRPr="00947EB5">
        <w:t>that was used to establish baselines for</w:t>
      </w:r>
      <w:r w:rsidR="0091664C" w:rsidRPr="00947EB5">
        <w:t xml:space="preserve"> the Jobs and Competitiven</w:t>
      </w:r>
      <w:r w:rsidR="00967A1D" w:rsidRPr="00947EB5">
        <w:t>ess Program</w:t>
      </w:r>
      <w:r w:rsidR="0091664C" w:rsidRPr="00947EB5">
        <w:t xml:space="preserve">—the weighted </w:t>
      </w:r>
      <w:r w:rsidR="00BA0F71" w:rsidRPr="00947EB5">
        <w:t>average emissions intensity of</w:t>
      </w:r>
      <w:r w:rsidR="0091664C" w:rsidRPr="00947EB5">
        <w:t xml:space="preserve"> production variable </w:t>
      </w:r>
      <w:r w:rsidR="00BA0F71" w:rsidRPr="00947EB5">
        <w:t xml:space="preserve">n </w:t>
      </w:r>
      <w:r w:rsidR="0091664C" w:rsidRPr="00947EB5">
        <w:t>for the financial years beginning on 1</w:t>
      </w:r>
      <w:r w:rsidR="00947EB5" w:rsidRPr="00947EB5">
        <w:t> </w:t>
      </w:r>
      <w:r w:rsidR="0091664C" w:rsidRPr="00947EB5">
        <w:t>July 2006 and 1</w:t>
      </w:r>
      <w:r w:rsidR="00947EB5" w:rsidRPr="00947EB5">
        <w:t> </w:t>
      </w:r>
      <w:r w:rsidR="0091664C" w:rsidRPr="00947EB5">
        <w:t xml:space="preserve">July 2007, worked out </w:t>
      </w:r>
      <w:r w:rsidR="005206AB" w:rsidRPr="00947EB5">
        <w:t>using equation 12</w:t>
      </w:r>
      <w:r w:rsidR="0091664C" w:rsidRPr="00947EB5">
        <w:t>; or</w:t>
      </w:r>
    </w:p>
    <w:p w:rsidR="00827D58" w:rsidRPr="00947EB5" w:rsidRDefault="00827D58" w:rsidP="00717C6D">
      <w:pPr>
        <w:pStyle w:val="paragraph"/>
      </w:pPr>
      <w:r w:rsidRPr="00947EB5">
        <w:tab/>
        <w:t>(b)</w:t>
      </w:r>
      <w:r w:rsidRPr="00947EB5">
        <w:tab/>
        <w:t xml:space="preserve">if </w:t>
      </w:r>
      <w:r w:rsidR="00947EB5" w:rsidRPr="00947EB5">
        <w:t>paragraph (</w:t>
      </w:r>
      <w:r w:rsidRPr="00947EB5">
        <w:t>a) does not apply and production variable n is covered by an item in the table in clause</w:t>
      </w:r>
      <w:r w:rsidR="00947EB5" w:rsidRPr="00947EB5">
        <w:t> </w:t>
      </w:r>
      <w:r w:rsidRPr="00947EB5">
        <w:t>1 of Schedule</w:t>
      </w:r>
      <w:r w:rsidR="00947EB5" w:rsidRPr="00947EB5">
        <w:t> </w:t>
      </w:r>
      <w:r w:rsidRPr="00947EB5">
        <w:t xml:space="preserve">1—the industry average emissions intensity </w:t>
      </w:r>
      <w:r w:rsidR="00DD54EF" w:rsidRPr="00947EB5">
        <w:t>of</w:t>
      </w:r>
      <w:r w:rsidRPr="00947EB5">
        <w:t xml:space="preserve"> production variable n,</w:t>
      </w:r>
      <w:r w:rsidR="00533242" w:rsidRPr="00947EB5">
        <w:t xml:space="preserve"> in tonnes CO</w:t>
      </w:r>
      <w:r w:rsidR="00533242" w:rsidRPr="00947EB5">
        <w:rPr>
          <w:vertAlign w:val="subscript"/>
        </w:rPr>
        <w:t>2</w:t>
      </w:r>
      <w:r w:rsidR="00947EB5">
        <w:noBreakHyphen/>
      </w:r>
      <w:r w:rsidR="00533242" w:rsidRPr="00947EB5">
        <w:t>e per unit of the variable,</w:t>
      </w:r>
      <w:r w:rsidR="005206AB" w:rsidRPr="00947EB5">
        <w:t xml:space="preserve"> worked out using equation 13</w:t>
      </w:r>
      <w:r w:rsidRPr="00947EB5">
        <w:t>; or</w:t>
      </w:r>
    </w:p>
    <w:p w:rsidR="00AA6E2F" w:rsidRPr="00947EB5" w:rsidRDefault="00827D58" w:rsidP="00827D58">
      <w:pPr>
        <w:pStyle w:val="paragraph"/>
      </w:pPr>
      <w:r w:rsidRPr="00947EB5">
        <w:tab/>
        <w:t>(c)</w:t>
      </w:r>
      <w:r w:rsidRPr="00947EB5">
        <w:tab/>
        <w:t xml:space="preserve">if neither </w:t>
      </w:r>
      <w:r w:rsidR="00947EB5" w:rsidRPr="00947EB5">
        <w:t>paragraph (</w:t>
      </w:r>
      <w:r w:rsidRPr="00947EB5">
        <w:t>a) nor (b) applies—the facility</w:t>
      </w:r>
      <w:r w:rsidR="00947EB5">
        <w:noBreakHyphen/>
      </w:r>
      <w:r w:rsidRPr="00947EB5">
        <w:t>specific apportioning metric for production variable n.</w:t>
      </w:r>
    </w:p>
    <w:p w:rsidR="00AA6E2F" w:rsidRPr="00947EB5" w:rsidRDefault="00AA6E2F" w:rsidP="00AA6E2F">
      <w:pPr>
        <w:pStyle w:val="Definition"/>
      </w:pPr>
      <w:r w:rsidRPr="00947EB5">
        <w:rPr>
          <w:b/>
          <w:i/>
        </w:rPr>
        <w:t>Q</w:t>
      </w:r>
      <w:r w:rsidR="00C74C79" w:rsidRPr="00947EB5">
        <w:rPr>
          <w:b/>
          <w:i/>
          <w:vertAlign w:val="subscript"/>
        </w:rPr>
        <w:t>n</w:t>
      </w:r>
      <w:r w:rsidR="00301213" w:rsidRPr="00947EB5">
        <w:rPr>
          <w:b/>
          <w:i/>
          <w:vertAlign w:val="subscript"/>
        </w:rPr>
        <w:t>,b</w:t>
      </w:r>
      <w:r w:rsidR="00B93775" w:rsidRPr="00947EB5">
        <w:t xml:space="preserve"> means the quantity of</w:t>
      </w:r>
      <w:r w:rsidR="0044306D" w:rsidRPr="00947EB5">
        <w:t xml:space="preserve"> </w:t>
      </w:r>
      <w:r w:rsidRPr="00947EB5">
        <w:t>prod</w:t>
      </w:r>
      <w:r w:rsidR="0044306D" w:rsidRPr="00947EB5">
        <w:t>uction variable</w:t>
      </w:r>
      <w:r w:rsidRPr="00947EB5">
        <w:t xml:space="preserve"> </w:t>
      </w:r>
      <w:r w:rsidR="00BA0F71" w:rsidRPr="00947EB5">
        <w:t xml:space="preserve">n </w:t>
      </w:r>
      <w:r w:rsidRPr="00947EB5">
        <w:t xml:space="preserve">produced or processed </w:t>
      </w:r>
      <w:r w:rsidR="0044306D" w:rsidRPr="00947EB5">
        <w:t>by the facility</w:t>
      </w:r>
      <w:r w:rsidR="00371861" w:rsidRPr="00947EB5">
        <w:t xml:space="preserve"> during the NGER reporting year</w:t>
      </w:r>
      <w:r w:rsidR="00B93775" w:rsidRPr="00947EB5">
        <w:t>, worked out using</w:t>
      </w:r>
      <w:r w:rsidR="006449E8" w:rsidRPr="00947EB5">
        <w:t xml:space="preserve"> production variable data.</w:t>
      </w:r>
    </w:p>
    <w:p w:rsidR="0091664C" w:rsidRPr="00947EB5" w:rsidRDefault="0091664C" w:rsidP="0091664C">
      <w:pPr>
        <w:pStyle w:val="subsection"/>
      </w:pPr>
      <w:r w:rsidRPr="00947EB5">
        <w:tab/>
        <w:t>(3)</w:t>
      </w:r>
      <w:r w:rsidRPr="00947EB5">
        <w:tab/>
      </w:r>
      <w:r w:rsidR="00B91C98" w:rsidRPr="00947EB5">
        <w:t>The weighted a</w:t>
      </w:r>
      <w:r w:rsidR="00B93775" w:rsidRPr="00947EB5">
        <w:t>verage emissions intensity of a</w:t>
      </w:r>
      <w:r w:rsidR="00B91C98" w:rsidRPr="00947EB5">
        <w:t xml:space="preserve"> production variable for the financial years beginning on 1</w:t>
      </w:r>
      <w:r w:rsidR="00947EB5" w:rsidRPr="00947EB5">
        <w:t> </w:t>
      </w:r>
      <w:r w:rsidR="00B91C98" w:rsidRPr="00947EB5">
        <w:t>July 2006 and 1</w:t>
      </w:r>
      <w:r w:rsidR="00947EB5" w:rsidRPr="00947EB5">
        <w:t> </w:t>
      </w:r>
      <w:r w:rsidR="00B91C98" w:rsidRPr="00947EB5">
        <w:t>July 2007 is worked out using the formula (</w:t>
      </w:r>
      <w:r w:rsidR="00983D17" w:rsidRPr="00947EB5">
        <w:rPr>
          <w:b/>
          <w:i/>
        </w:rPr>
        <w:t>equat</w:t>
      </w:r>
      <w:r w:rsidR="005206AB" w:rsidRPr="00947EB5">
        <w:rPr>
          <w:b/>
          <w:i/>
        </w:rPr>
        <w:t>ion 12</w:t>
      </w:r>
      <w:r w:rsidR="00B91C98" w:rsidRPr="00947EB5">
        <w:t>):</w:t>
      </w:r>
    </w:p>
    <w:bookmarkStart w:id="65" w:name="BKCheck15B_15"/>
    <w:bookmarkEnd w:id="65"/>
    <w:p w:rsidR="00B91C98" w:rsidRPr="00947EB5" w:rsidRDefault="00A310DE" w:rsidP="00B91C98">
      <w:pPr>
        <w:pStyle w:val="subsection2"/>
      </w:pPr>
      <w:r w:rsidRPr="00947EB5">
        <w:rPr>
          <w:position w:val="-48"/>
        </w:rPr>
        <w:object w:dxaOrig="6860" w:dyaOrig="1020">
          <v:shape id="_x0000_i1036" type="#_x0000_t75" style="width:341.9pt;height:52.1pt" o:ole="">
            <v:imagedata r:id="rId43" o:title=""/>
          </v:shape>
          <o:OLEObject Type="Embed" ProgID="Equation.DSMT4" ShapeID="_x0000_i1036" DrawAspect="Content" ObjectID="_1502194207" r:id="rId44"/>
        </w:object>
      </w:r>
    </w:p>
    <w:p w:rsidR="00372077" w:rsidRPr="00947EB5" w:rsidRDefault="00B91C98" w:rsidP="00B91C98">
      <w:pPr>
        <w:pStyle w:val="subsection2"/>
      </w:pPr>
      <w:r w:rsidRPr="00947EB5">
        <w:t>w</w:t>
      </w:r>
      <w:r w:rsidR="00372077" w:rsidRPr="00947EB5">
        <w:t>here:</w:t>
      </w:r>
    </w:p>
    <w:p w:rsidR="00372077" w:rsidRPr="00947EB5" w:rsidRDefault="00BA0F71" w:rsidP="00B91C98">
      <w:pPr>
        <w:pStyle w:val="Definition"/>
      </w:pPr>
      <w:r w:rsidRPr="00947EB5">
        <w:rPr>
          <w:b/>
          <w:i/>
        </w:rPr>
        <w:t>M</w:t>
      </w:r>
      <w:r w:rsidRPr="00947EB5">
        <w:rPr>
          <w:b/>
          <w:i/>
          <w:vertAlign w:val="subscript"/>
        </w:rPr>
        <w:t>n</w:t>
      </w:r>
      <w:r w:rsidRPr="00947EB5">
        <w:rPr>
          <w:vertAlign w:val="subscript"/>
        </w:rPr>
        <w:t xml:space="preserve"> </w:t>
      </w:r>
      <w:r w:rsidR="00372077" w:rsidRPr="00947EB5">
        <w:t xml:space="preserve">means the </w:t>
      </w:r>
      <w:r w:rsidR="00B91C98" w:rsidRPr="00947EB5">
        <w:t>weighted average emissions intensity</w:t>
      </w:r>
      <w:r w:rsidR="00967A1D" w:rsidRPr="00947EB5">
        <w:t xml:space="preserve"> of</w:t>
      </w:r>
      <w:r w:rsidR="00B91C98" w:rsidRPr="00947EB5">
        <w:t xml:space="preserve"> production variable</w:t>
      </w:r>
      <w:r w:rsidRPr="00947EB5">
        <w:t xml:space="preserve"> n</w:t>
      </w:r>
      <w:r w:rsidR="00372077" w:rsidRPr="00947EB5">
        <w:t>.</w:t>
      </w:r>
    </w:p>
    <w:p w:rsidR="004D25B4" w:rsidRPr="00947EB5" w:rsidRDefault="00BA0F71" w:rsidP="00B91C98">
      <w:pPr>
        <w:pStyle w:val="Definition"/>
      </w:pPr>
      <w:r w:rsidRPr="00947EB5">
        <w:rPr>
          <w:b/>
          <w:i/>
        </w:rPr>
        <w:t>E</w:t>
      </w:r>
      <w:r w:rsidR="00321BA6" w:rsidRPr="00947EB5">
        <w:rPr>
          <w:b/>
          <w:i/>
          <w:vertAlign w:val="subscript"/>
        </w:rPr>
        <w:t>n,</w:t>
      </w:r>
      <w:r w:rsidRPr="00947EB5">
        <w:rPr>
          <w:b/>
          <w:i/>
          <w:vertAlign w:val="subscript"/>
        </w:rPr>
        <w:t>2006</w:t>
      </w:r>
      <w:r w:rsidR="00947EB5">
        <w:rPr>
          <w:b/>
          <w:i/>
          <w:vertAlign w:val="subscript"/>
        </w:rPr>
        <w:noBreakHyphen/>
      </w:r>
      <w:r w:rsidRPr="00947EB5">
        <w:rPr>
          <w:b/>
          <w:i/>
          <w:vertAlign w:val="subscript"/>
        </w:rPr>
        <w:t xml:space="preserve">07 </w:t>
      </w:r>
      <w:r w:rsidR="00372077" w:rsidRPr="00947EB5">
        <w:t xml:space="preserve">means the </w:t>
      </w:r>
      <w:r w:rsidR="004D25B4" w:rsidRPr="00947EB5">
        <w:t xml:space="preserve">total direct </w:t>
      </w:r>
      <w:r w:rsidR="00372077" w:rsidRPr="00947EB5">
        <w:t>emissions data for the period 1</w:t>
      </w:r>
      <w:r w:rsidR="00947EB5" w:rsidRPr="00947EB5">
        <w:t> </w:t>
      </w:r>
      <w:r w:rsidR="00321BA6" w:rsidRPr="00947EB5">
        <w:t>July 2006 to 30</w:t>
      </w:r>
      <w:r w:rsidR="00947EB5" w:rsidRPr="00947EB5">
        <w:t> </w:t>
      </w:r>
      <w:r w:rsidR="00372077" w:rsidRPr="00947EB5">
        <w:t xml:space="preserve">June 2007, in tonnes </w:t>
      </w:r>
      <w:r w:rsidR="00F84DF3" w:rsidRPr="00947EB5">
        <w:rPr>
          <w:szCs w:val="22"/>
        </w:rPr>
        <w:t>CO</w:t>
      </w:r>
      <w:r w:rsidR="00F84DF3" w:rsidRPr="00947EB5">
        <w:rPr>
          <w:szCs w:val="22"/>
          <w:vertAlign w:val="subscript"/>
        </w:rPr>
        <w:t>2</w:t>
      </w:r>
      <w:r w:rsidR="00947EB5">
        <w:rPr>
          <w:szCs w:val="22"/>
        </w:rPr>
        <w:noBreakHyphen/>
      </w:r>
      <w:r w:rsidR="00F84DF3" w:rsidRPr="00947EB5">
        <w:rPr>
          <w:szCs w:val="22"/>
        </w:rPr>
        <w:t>e</w:t>
      </w:r>
      <w:r w:rsidR="00372077" w:rsidRPr="00947EB5">
        <w:t xml:space="preserve">, </w:t>
      </w:r>
      <w:r w:rsidR="004D25B4" w:rsidRPr="00947EB5">
        <w:t>that:</w:t>
      </w:r>
    </w:p>
    <w:p w:rsidR="004D25B4" w:rsidRPr="00947EB5" w:rsidRDefault="004D25B4" w:rsidP="004D25B4">
      <w:pPr>
        <w:pStyle w:val="paragraph"/>
      </w:pPr>
      <w:r w:rsidRPr="00947EB5">
        <w:tab/>
        <w:t>(a)</w:t>
      </w:r>
      <w:r w:rsidRPr="00947EB5">
        <w:tab/>
        <w:t>was used to establish baselines for the Jobs and Competitiveness Program; and</w:t>
      </w:r>
    </w:p>
    <w:p w:rsidR="00372077" w:rsidRPr="00947EB5" w:rsidRDefault="004D25B4" w:rsidP="004D25B4">
      <w:pPr>
        <w:pStyle w:val="paragraph"/>
      </w:pPr>
      <w:r w:rsidRPr="00947EB5">
        <w:tab/>
        <w:t>(b)</w:t>
      </w:r>
      <w:r w:rsidRPr="00947EB5">
        <w:tab/>
        <w:t xml:space="preserve">is </w:t>
      </w:r>
      <w:r w:rsidR="00B93775" w:rsidRPr="00947EB5">
        <w:t>attributable to</w:t>
      </w:r>
      <w:r w:rsidR="00B91C98" w:rsidRPr="00947EB5">
        <w:t xml:space="preserve"> production variable</w:t>
      </w:r>
      <w:r w:rsidR="00BA0F71" w:rsidRPr="00947EB5">
        <w:t xml:space="preserve"> n</w:t>
      </w:r>
      <w:r w:rsidR="00B91C98" w:rsidRPr="00947EB5">
        <w:t>.</w:t>
      </w:r>
    </w:p>
    <w:p w:rsidR="004D25B4" w:rsidRPr="00947EB5" w:rsidRDefault="00A310DE" w:rsidP="004D25B4">
      <w:pPr>
        <w:pStyle w:val="Definition"/>
      </w:pPr>
      <w:r w:rsidRPr="00947EB5">
        <w:rPr>
          <w:b/>
          <w:i/>
        </w:rPr>
        <w:lastRenderedPageBreak/>
        <w:t>TC</w:t>
      </w:r>
      <w:r w:rsidR="00764538" w:rsidRPr="00947EB5">
        <w:rPr>
          <w:b/>
          <w:i/>
          <w:vertAlign w:val="subscript"/>
        </w:rPr>
        <w:t>Elec,n</w:t>
      </w:r>
      <w:r w:rsidR="004D25B4" w:rsidRPr="00947EB5">
        <w:rPr>
          <w:b/>
          <w:i/>
          <w:vertAlign w:val="subscript"/>
        </w:rPr>
        <w:t>,2006</w:t>
      </w:r>
      <w:r w:rsidR="00947EB5">
        <w:rPr>
          <w:b/>
          <w:i/>
          <w:vertAlign w:val="subscript"/>
        </w:rPr>
        <w:noBreakHyphen/>
      </w:r>
      <w:r w:rsidR="004D25B4" w:rsidRPr="00947EB5">
        <w:rPr>
          <w:b/>
          <w:i/>
          <w:vertAlign w:val="subscript"/>
        </w:rPr>
        <w:t>07</w:t>
      </w:r>
      <w:r w:rsidR="004D25B4" w:rsidRPr="00947EB5">
        <w:t xml:space="preserve"> means the total electricity consume</w:t>
      </w:r>
      <w:r w:rsidR="00321BA6" w:rsidRPr="00947EB5">
        <w:t>d</w:t>
      </w:r>
      <w:r w:rsidR="004D25B4" w:rsidRPr="00947EB5">
        <w:t xml:space="preserve"> data for the period 1</w:t>
      </w:r>
      <w:r w:rsidR="00947EB5" w:rsidRPr="00947EB5">
        <w:t> </w:t>
      </w:r>
      <w:r w:rsidR="00321BA6" w:rsidRPr="00947EB5">
        <w:t>July 2006 to 30</w:t>
      </w:r>
      <w:r w:rsidR="00947EB5" w:rsidRPr="00947EB5">
        <w:t> </w:t>
      </w:r>
      <w:r w:rsidR="004D25B4" w:rsidRPr="00947EB5">
        <w:t>June 2007, in megawatt hours, that:</w:t>
      </w:r>
    </w:p>
    <w:p w:rsidR="004D25B4" w:rsidRPr="00947EB5" w:rsidRDefault="004D25B4" w:rsidP="004D25B4">
      <w:pPr>
        <w:pStyle w:val="paragraph"/>
      </w:pPr>
      <w:r w:rsidRPr="00947EB5">
        <w:tab/>
        <w:t>(a)</w:t>
      </w:r>
      <w:r w:rsidRPr="00947EB5">
        <w:tab/>
        <w:t>was used to establish baselines for the Jobs and Competitiveness Program; and</w:t>
      </w:r>
    </w:p>
    <w:p w:rsidR="004D25B4" w:rsidRPr="00947EB5" w:rsidRDefault="00B93775" w:rsidP="004D25B4">
      <w:pPr>
        <w:pStyle w:val="paragraph"/>
      </w:pPr>
      <w:r w:rsidRPr="00947EB5">
        <w:tab/>
        <w:t>(b)</w:t>
      </w:r>
      <w:r w:rsidRPr="00947EB5">
        <w:tab/>
        <w:t>is attributable to</w:t>
      </w:r>
      <w:r w:rsidR="004D25B4" w:rsidRPr="00947EB5">
        <w:t xml:space="preserve"> production variable n.</w:t>
      </w:r>
    </w:p>
    <w:p w:rsidR="004D25B4" w:rsidRPr="00947EB5" w:rsidRDefault="004D25B4" w:rsidP="004D25B4">
      <w:pPr>
        <w:pStyle w:val="Definition"/>
      </w:pPr>
      <w:r w:rsidRPr="00947EB5">
        <w:rPr>
          <w:b/>
          <w:i/>
        </w:rPr>
        <w:t>EF</w:t>
      </w:r>
      <w:r w:rsidR="00301213" w:rsidRPr="00947EB5">
        <w:rPr>
          <w:b/>
          <w:i/>
          <w:vertAlign w:val="subscript"/>
        </w:rPr>
        <w:t>EP</w:t>
      </w:r>
      <w:r w:rsidRPr="00947EB5">
        <w:t xml:space="preserve"> means:</w:t>
      </w:r>
    </w:p>
    <w:p w:rsidR="004D25B4" w:rsidRPr="00947EB5" w:rsidRDefault="004D25B4" w:rsidP="004D25B4">
      <w:pPr>
        <w:pStyle w:val="paragraph"/>
      </w:pPr>
      <w:r w:rsidRPr="00947EB5">
        <w:tab/>
        <w:t>(a)</w:t>
      </w:r>
      <w:r w:rsidRPr="00947EB5">
        <w:tab/>
        <w:t xml:space="preserve">for electricity obtained from an electricity grid that is a grid in relation to which the NGA Factors document in force on the declaration day includes an emissions factor—that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4D25B4" w:rsidRPr="00947EB5" w:rsidRDefault="004D25B4" w:rsidP="004D25B4">
      <w:pPr>
        <w:pStyle w:val="paragraph"/>
      </w:pPr>
      <w:r w:rsidRPr="00947EB5">
        <w:tab/>
        <w:t>(b)</w:t>
      </w:r>
      <w:r w:rsidRPr="00947EB5">
        <w:tab/>
        <w:t xml:space="preserve">for electricity obtained from an electricity grid not covered by </w:t>
      </w:r>
      <w:r w:rsidR="00947EB5" w:rsidRPr="00947EB5">
        <w:t>paragraph (</w:t>
      </w:r>
      <w:r w:rsidRPr="00947EB5">
        <w:t>a) or from a source other than an electricity grid:</w:t>
      </w:r>
    </w:p>
    <w:p w:rsidR="004D25B4" w:rsidRPr="00947EB5" w:rsidRDefault="004D25B4" w:rsidP="004D25B4">
      <w:pPr>
        <w:pStyle w:val="paragraphsub"/>
      </w:pPr>
      <w:r w:rsidRPr="00947EB5">
        <w:tab/>
        <w:t>(i)</w:t>
      </w:r>
      <w:r w:rsidRPr="00947EB5">
        <w:tab/>
        <w:t xml:space="preserve">if the supplier of the electricity is able to provide an emissions factor that reflects the emissions intensity of the electricity and is applicable on the declaration day—that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4D25B4" w:rsidRPr="00947EB5" w:rsidRDefault="004D25B4" w:rsidP="004D25B4">
      <w:pPr>
        <w:pStyle w:val="paragraphsub"/>
      </w:pPr>
      <w:r w:rsidRPr="00947EB5">
        <w:tab/>
        <w:t>(ii)</w:t>
      </w:r>
      <w:r w:rsidRPr="00947EB5">
        <w:tab/>
        <w:t xml:space="preserve">otherwise—the emissions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for off</w:t>
      </w:r>
      <w:r w:rsidR="00947EB5">
        <w:noBreakHyphen/>
      </w:r>
      <w:r w:rsidRPr="00947EB5">
        <w:t>grid electricity included in the NGA Factors document in force on the declaration day.</w:t>
      </w:r>
    </w:p>
    <w:p w:rsidR="004D25B4" w:rsidRPr="00947EB5" w:rsidRDefault="00BA0F71" w:rsidP="004D25B4">
      <w:pPr>
        <w:pStyle w:val="Definition"/>
      </w:pPr>
      <w:r w:rsidRPr="00947EB5">
        <w:rPr>
          <w:b/>
          <w:i/>
        </w:rPr>
        <w:t>E</w:t>
      </w:r>
      <w:r w:rsidR="00321BA6" w:rsidRPr="00947EB5">
        <w:rPr>
          <w:b/>
          <w:i/>
          <w:vertAlign w:val="subscript"/>
        </w:rPr>
        <w:t>n,</w:t>
      </w:r>
      <w:r w:rsidRPr="00947EB5">
        <w:rPr>
          <w:b/>
          <w:i/>
          <w:vertAlign w:val="subscript"/>
        </w:rPr>
        <w:t>2007</w:t>
      </w:r>
      <w:r w:rsidR="00947EB5">
        <w:rPr>
          <w:b/>
          <w:i/>
          <w:vertAlign w:val="subscript"/>
        </w:rPr>
        <w:noBreakHyphen/>
      </w:r>
      <w:r w:rsidRPr="00947EB5">
        <w:rPr>
          <w:b/>
          <w:i/>
          <w:vertAlign w:val="subscript"/>
        </w:rPr>
        <w:t xml:space="preserve">08 </w:t>
      </w:r>
      <w:r w:rsidR="00372077" w:rsidRPr="00947EB5">
        <w:t xml:space="preserve">means the </w:t>
      </w:r>
      <w:r w:rsidR="004D25B4" w:rsidRPr="00947EB5">
        <w:t xml:space="preserve">total direct </w:t>
      </w:r>
      <w:r w:rsidR="00372077" w:rsidRPr="00947EB5">
        <w:t>emissions data for the period 1</w:t>
      </w:r>
      <w:r w:rsidR="00947EB5" w:rsidRPr="00947EB5">
        <w:t> </w:t>
      </w:r>
      <w:r w:rsidR="00321BA6" w:rsidRPr="00947EB5">
        <w:t>July 2007 to 30</w:t>
      </w:r>
      <w:r w:rsidR="00947EB5" w:rsidRPr="00947EB5">
        <w:t> </w:t>
      </w:r>
      <w:r w:rsidR="00372077" w:rsidRPr="00947EB5">
        <w:t>June 2008, in tonnes CO2</w:t>
      </w:r>
      <w:r w:rsidR="00947EB5">
        <w:noBreakHyphen/>
      </w:r>
      <w:r w:rsidR="00B91C98" w:rsidRPr="00947EB5">
        <w:t>e</w:t>
      </w:r>
      <w:r w:rsidR="00372077" w:rsidRPr="00947EB5">
        <w:t xml:space="preserve">, </w:t>
      </w:r>
      <w:r w:rsidR="004D25B4" w:rsidRPr="00947EB5">
        <w:t>that:</w:t>
      </w:r>
    </w:p>
    <w:p w:rsidR="004D25B4" w:rsidRPr="00947EB5" w:rsidRDefault="004D25B4" w:rsidP="004D25B4">
      <w:pPr>
        <w:pStyle w:val="paragraph"/>
      </w:pPr>
      <w:r w:rsidRPr="00947EB5">
        <w:tab/>
        <w:t>(a)</w:t>
      </w:r>
      <w:r w:rsidRPr="00947EB5">
        <w:tab/>
        <w:t>was used to establish baselines for the Jobs and Competitiveness Program; and</w:t>
      </w:r>
    </w:p>
    <w:p w:rsidR="004D25B4" w:rsidRPr="00947EB5" w:rsidRDefault="00B93775" w:rsidP="004D25B4">
      <w:pPr>
        <w:pStyle w:val="paragraph"/>
      </w:pPr>
      <w:r w:rsidRPr="00947EB5">
        <w:tab/>
        <w:t>(b)</w:t>
      </w:r>
      <w:r w:rsidRPr="00947EB5">
        <w:tab/>
        <w:t>is attributable to</w:t>
      </w:r>
      <w:r w:rsidR="004D25B4" w:rsidRPr="00947EB5">
        <w:t xml:space="preserve"> production variable n.</w:t>
      </w:r>
    </w:p>
    <w:p w:rsidR="004D25B4" w:rsidRPr="00947EB5" w:rsidRDefault="00764538" w:rsidP="004D25B4">
      <w:pPr>
        <w:pStyle w:val="Definition"/>
      </w:pPr>
      <w:r w:rsidRPr="00947EB5">
        <w:rPr>
          <w:b/>
          <w:i/>
        </w:rPr>
        <w:t>TC</w:t>
      </w:r>
      <w:r w:rsidRPr="00947EB5">
        <w:rPr>
          <w:b/>
          <w:i/>
          <w:vertAlign w:val="subscript"/>
        </w:rPr>
        <w:t>Elec,n</w:t>
      </w:r>
      <w:r w:rsidR="004D25B4" w:rsidRPr="00947EB5">
        <w:rPr>
          <w:b/>
          <w:i/>
          <w:vertAlign w:val="subscript"/>
        </w:rPr>
        <w:t>,2007</w:t>
      </w:r>
      <w:r w:rsidR="00947EB5">
        <w:rPr>
          <w:b/>
          <w:i/>
          <w:vertAlign w:val="subscript"/>
        </w:rPr>
        <w:noBreakHyphen/>
      </w:r>
      <w:r w:rsidR="004D25B4" w:rsidRPr="00947EB5">
        <w:rPr>
          <w:b/>
          <w:i/>
          <w:vertAlign w:val="subscript"/>
        </w:rPr>
        <w:t>08</w:t>
      </w:r>
      <w:r w:rsidR="004D25B4" w:rsidRPr="00947EB5">
        <w:t xml:space="preserve"> means the total electricity consume</w:t>
      </w:r>
      <w:r w:rsidR="00321BA6" w:rsidRPr="00947EB5">
        <w:t>d</w:t>
      </w:r>
      <w:r w:rsidR="004D25B4" w:rsidRPr="00947EB5">
        <w:t xml:space="preserve"> data for the period 1</w:t>
      </w:r>
      <w:r w:rsidR="00947EB5" w:rsidRPr="00947EB5">
        <w:t> </w:t>
      </w:r>
      <w:r w:rsidR="00321BA6" w:rsidRPr="00947EB5">
        <w:t>July 2007 to 30</w:t>
      </w:r>
      <w:r w:rsidR="00947EB5" w:rsidRPr="00947EB5">
        <w:t> </w:t>
      </w:r>
      <w:r w:rsidR="004D25B4" w:rsidRPr="00947EB5">
        <w:t>June 2008, in megawatt hours, that:</w:t>
      </w:r>
    </w:p>
    <w:p w:rsidR="004D25B4" w:rsidRPr="00947EB5" w:rsidRDefault="004D25B4" w:rsidP="004D25B4">
      <w:pPr>
        <w:pStyle w:val="paragraph"/>
      </w:pPr>
      <w:r w:rsidRPr="00947EB5">
        <w:tab/>
        <w:t>(a)</w:t>
      </w:r>
      <w:r w:rsidRPr="00947EB5">
        <w:tab/>
        <w:t>was used to establish baselines for the Jobs and Competitiveness Program; and</w:t>
      </w:r>
    </w:p>
    <w:p w:rsidR="004D25B4" w:rsidRPr="00947EB5" w:rsidRDefault="00B93775" w:rsidP="004D25B4">
      <w:pPr>
        <w:pStyle w:val="paragraph"/>
      </w:pPr>
      <w:r w:rsidRPr="00947EB5">
        <w:tab/>
        <w:t>(b)</w:t>
      </w:r>
      <w:r w:rsidRPr="00947EB5">
        <w:tab/>
        <w:t>is attributable to</w:t>
      </w:r>
      <w:r w:rsidR="004D25B4" w:rsidRPr="00947EB5">
        <w:t xml:space="preserve"> production variable n.</w:t>
      </w:r>
    </w:p>
    <w:p w:rsidR="004D25B4" w:rsidRPr="00947EB5" w:rsidRDefault="00BA0F71" w:rsidP="004D25B4">
      <w:pPr>
        <w:pStyle w:val="Definition"/>
      </w:pPr>
      <w:r w:rsidRPr="00947EB5">
        <w:rPr>
          <w:b/>
          <w:i/>
        </w:rPr>
        <w:t>Q</w:t>
      </w:r>
      <w:r w:rsidRPr="00947EB5">
        <w:rPr>
          <w:b/>
          <w:i/>
          <w:vertAlign w:val="subscript"/>
        </w:rPr>
        <w:t>n, 2006</w:t>
      </w:r>
      <w:r w:rsidR="00947EB5">
        <w:rPr>
          <w:b/>
          <w:i/>
          <w:vertAlign w:val="subscript"/>
        </w:rPr>
        <w:noBreakHyphen/>
      </w:r>
      <w:r w:rsidRPr="00947EB5">
        <w:rPr>
          <w:b/>
          <w:i/>
          <w:vertAlign w:val="subscript"/>
        </w:rPr>
        <w:t>07</w:t>
      </w:r>
      <w:r w:rsidRPr="00947EB5">
        <w:t xml:space="preserve"> </w:t>
      </w:r>
      <w:r w:rsidR="00372077" w:rsidRPr="00947EB5">
        <w:t>means the production data for the period 1</w:t>
      </w:r>
      <w:r w:rsidR="00947EB5" w:rsidRPr="00947EB5">
        <w:t> </w:t>
      </w:r>
      <w:r w:rsidR="00321BA6" w:rsidRPr="00947EB5">
        <w:t>July 2006 to 30</w:t>
      </w:r>
      <w:r w:rsidR="00947EB5" w:rsidRPr="00947EB5">
        <w:t> </w:t>
      </w:r>
      <w:r w:rsidR="00372077" w:rsidRPr="00947EB5">
        <w:t xml:space="preserve">June 2007, </w:t>
      </w:r>
      <w:r w:rsidR="004D25B4" w:rsidRPr="00947EB5">
        <w:t>that:</w:t>
      </w:r>
    </w:p>
    <w:p w:rsidR="004D25B4" w:rsidRPr="00947EB5" w:rsidRDefault="004D25B4" w:rsidP="004D25B4">
      <w:pPr>
        <w:pStyle w:val="paragraph"/>
      </w:pPr>
      <w:r w:rsidRPr="00947EB5">
        <w:tab/>
        <w:t>(a)</w:t>
      </w:r>
      <w:r w:rsidRPr="00947EB5">
        <w:tab/>
        <w:t>was used to establish baselines for the Jobs and Competitiveness Program; and</w:t>
      </w:r>
    </w:p>
    <w:p w:rsidR="00372077" w:rsidRPr="00947EB5" w:rsidRDefault="00B93775" w:rsidP="004D25B4">
      <w:pPr>
        <w:pStyle w:val="paragraph"/>
      </w:pPr>
      <w:r w:rsidRPr="00947EB5">
        <w:tab/>
        <w:t>(b)</w:t>
      </w:r>
      <w:r w:rsidRPr="00947EB5">
        <w:tab/>
        <w:t>is attributable to</w:t>
      </w:r>
      <w:r w:rsidR="004D25B4" w:rsidRPr="00947EB5">
        <w:t xml:space="preserve"> production variable n.</w:t>
      </w:r>
    </w:p>
    <w:p w:rsidR="004D25B4" w:rsidRPr="00947EB5" w:rsidRDefault="00BA0F71" w:rsidP="004D25B4">
      <w:pPr>
        <w:pStyle w:val="Definition"/>
      </w:pPr>
      <w:r w:rsidRPr="00947EB5">
        <w:rPr>
          <w:b/>
          <w:i/>
        </w:rPr>
        <w:t>Q</w:t>
      </w:r>
      <w:r w:rsidRPr="00947EB5">
        <w:rPr>
          <w:b/>
          <w:i/>
          <w:vertAlign w:val="subscript"/>
        </w:rPr>
        <w:t>n, 2007</w:t>
      </w:r>
      <w:r w:rsidR="00947EB5">
        <w:rPr>
          <w:b/>
          <w:i/>
          <w:vertAlign w:val="subscript"/>
        </w:rPr>
        <w:noBreakHyphen/>
      </w:r>
      <w:r w:rsidRPr="00947EB5">
        <w:rPr>
          <w:b/>
          <w:i/>
          <w:vertAlign w:val="subscript"/>
        </w:rPr>
        <w:t xml:space="preserve">08 </w:t>
      </w:r>
      <w:r w:rsidR="00372077" w:rsidRPr="00947EB5">
        <w:t>means the production data for the period 1</w:t>
      </w:r>
      <w:r w:rsidR="00947EB5" w:rsidRPr="00947EB5">
        <w:t> </w:t>
      </w:r>
      <w:r w:rsidR="00321BA6" w:rsidRPr="00947EB5">
        <w:t>July 2007 to 30</w:t>
      </w:r>
      <w:r w:rsidR="00947EB5" w:rsidRPr="00947EB5">
        <w:t> </w:t>
      </w:r>
      <w:r w:rsidR="00372077" w:rsidRPr="00947EB5">
        <w:t xml:space="preserve">June 2008, </w:t>
      </w:r>
      <w:r w:rsidR="004D25B4" w:rsidRPr="00947EB5">
        <w:t>that:</w:t>
      </w:r>
    </w:p>
    <w:p w:rsidR="004D25B4" w:rsidRPr="00947EB5" w:rsidRDefault="004D25B4" w:rsidP="004D25B4">
      <w:pPr>
        <w:pStyle w:val="paragraph"/>
      </w:pPr>
      <w:r w:rsidRPr="00947EB5">
        <w:tab/>
        <w:t>(a)</w:t>
      </w:r>
      <w:r w:rsidRPr="00947EB5">
        <w:tab/>
        <w:t>was used to establish baselines for the Jobs and Competitiveness Program; and</w:t>
      </w:r>
    </w:p>
    <w:p w:rsidR="00372077" w:rsidRPr="00947EB5" w:rsidRDefault="00B93775" w:rsidP="004D25B4">
      <w:pPr>
        <w:pStyle w:val="paragraph"/>
      </w:pPr>
      <w:r w:rsidRPr="00947EB5">
        <w:tab/>
        <w:t>(b)</w:t>
      </w:r>
      <w:r w:rsidRPr="00947EB5">
        <w:tab/>
        <w:t>is attributable to</w:t>
      </w:r>
      <w:r w:rsidR="004D25B4" w:rsidRPr="00947EB5">
        <w:t xml:space="preserve"> production variable n.</w:t>
      </w:r>
    </w:p>
    <w:p w:rsidR="0091664C" w:rsidRPr="00947EB5" w:rsidRDefault="0091664C" w:rsidP="0091664C">
      <w:pPr>
        <w:pStyle w:val="subsection"/>
      </w:pPr>
      <w:r w:rsidRPr="00947EB5">
        <w:tab/>
        <w:t>(4)</w:t>
      </w:r>
      <w:r w:rsidRPr="00947EB5">
        <w:tab/>
        <w:t>The industry av</w:t>
      </w:r>
      <w:r w:rsidR="00B93775" w:rsidRPr="00947EB5">
        <w:t xml:space="preserve">erage emissions intensity </w:t>
      </w:r>
      <w:r w:rsidR="00DD54EF" w:rsidRPr="00947EB5">
        <w:t>of</w:t>
      </w:r>
      <w:r w:rsidR="00B93775" w:rsidRPr="00947EB5">
        <w:t xml:space="preserve"> a</w:t>
      </w:r>
      <w:r w:rsidR="00827D58" w:rsidRPr="00947EB5">
        <w:t xml:space="preserve"> production variable covered by an item in the table in clause</w:t>
      </w:r>
      <w:r w:rsidR="00947EB5" w:rsidRPr="00947EB5">
        <w:t> </w:t>
      </w:r>
      <w:r w:rsidR="00827D58" w:rsidRPr="00947EB5">
        <w:t>1 of Schedule</w:t>
      </w:r>
      <w:r w:rsidR="00947EB5" w:rsidRPr="00947EB5">
        <w:t> </w:t>
      </w:r>
      <w:r w:rsidR="00827D58" w:rsidRPr="00947EB5">
        <w:t>1</w:t>
      </w:r>
      <w:r w:rsidR="00533242" w:rsidRPr="00947EB5">
        <w:t>, in tonnes CO</w:t>
      </w:r>
      <w:r w:rsidR="00533242" w:rsidRPr="00947EB5">
        <w:rPr>
          <w:vertAlign w:val="subscript"/>
        </w:rPr>
        <w:t>2</w:t>
      </w:r>
      <w:r w:rsidR="00947EB5">
        <w:noBreakHyphen/>
      </w:r>
      <w:r w:rsidR="00533242" w:rsidRPr="00947EB5">
        <w:t>e per unit of the variable,</w:t>
      </w:r>
      <w:r w:rsidR="00827D58" w:rsidRPr="00947EB5">
        <w:t xml:space="preserve"> </w:t>
      </w:r>
      <w:r w:rsidRPr="00947EB5">
        <w:t xml:space="preserve">is worked out using </w:t>
      </w:r>
      <w:r w:rsidR="00B91C98" w:rsidRPr="00947EB5">
        <w:t xml:space="preserve">the </w:t>
      </w:r>
      <w:r w:rsidRPr="00947EB5">
        <w:t>formula (</w:t>
      </w:r>
      <w:r w:rsidR="005206AB" w:rsidRPr="00947EB5">
        <w:rPr>
          <w:b/>
          <w:i/>
        </w:rPr>
        <w:t>equation 13</w:t>
      </w:r>
      <w:r w:rsidRPr="00947EB5">
        <w:t>):</w:t>
      </w:r>
    </w:p>
    <w:bookmarkStart w:id="66" w:name="BKCheck15B_16"/>
    <w:bookmarkEnd w:id="66"/>
    <w:p w:rsidR="00997B68" w:rsidRPr="00947EB5" w:rsidRDefault="00301213" w:rsidP="00997B68">
      <w:pPr>
        <w:pStyle w:val="subsection2"/>
      </w:pPr>
      <w:r w:rsidRPr="00947EB5">
        <w:rPr>
          <w:position w:val="-24"/>
        </w:rPr>
        <w:object w:dxaOrig="2480" w:dyaOrig="580">
          <v:shape id="_x0000_i1037" type="#_x0000_t75" style="width:124.1pt;height:28.7pt" o:ole="">
            <v:imagedata r:id="rId45" o:title=""/>
          </v:shape>
          <o:OLEObject Type="Embed" ProgID="Equation.DSMT4" ShapeID="_x0000_i1037" DrawAspect="Content" ObjectID="_1502194208" r:id="rId46"/>
        </w:object>
      </w:r>
    </w:p>
    <w:p w:rsidR="00997B68" w:rsidRPr="00947EB5" w:rsidRDefault="00997B68" w:rsidP="00997B68">
      <w:pPr>
        <w:pStyle w:val="subsection2"/>
      </w:pPr>
      <w:r w:rsidRPr="00947EB5">
        <w:lastRenderedPageBreak/>
        <w:t>where:</w:t>
      </w:r>
    </w:p>
    <w:p w:rsidR="00997B68" w:rsidRPr="00947EB5" w:rsidRDefault="00290356" w:rsidP="00997B68">
      <w:pPr>
        <w:pStyle w:val="Definition"/>
      </w:pPr>
      <w:r w:rsidRPr="00947EB5">
        <w:rPr>
          <w:b/>
          <w:i/>
        </w:rPr>
        <w:t>M</w:t>
      </w:r>
      <w:r w:rsidR="00BA0F71" w:rsidRPr="00947EB5">
        <w:rPr>
          <w:b/>
          <w:i/>
          <w:vertAlign w:val="subscript"/>
        </w:rPr>
        <w:t>n</w:t>
      </w:r>
      <w:r w:rsidR="00997B68" w:rsidRPr="00947EB5">
        <w:t xml:space="preserve"> means the industry a</w:t>
      </w:r>
      <w:r w:rsidR="00B93775" w:rsidRPr="00947EB5">
        <w:t xml:space="preserve">verage emissions intensity </w:t>
      </w:r>
      <w:r w:rsidR="00DD54EF" w:rsidRPr="00947EB5">
        <w:t>of</w:t>
      </w:r>
      <w:r w:rsidR="00997B68" w:rsidRPr="00947EB5">
        <w:t xml:space="preserve"> production variable</w:t>
      </w:r>
      <w:r w:rsidR="00BA0F71" w:rsidRPr="00947EB5">
        <w:t xml:space="preserve"> n</w:t>
      </w:r>
      <w:r w:rsidR="00997B68" w:rsidRPr="00947EB5">
        <w:t>, in tonnes CO</w:t>
      </w:r>
      <w:r w:rsidR="00997B68" w:rsidRPr="00947EB5">
        <w:rPr>
          <w:vertAlign w:val="subscript"/>
        </w:rPr>
        <w:t>2</w:t>
      </w:r>
      <w:r w:rsidR="00947EB5">
        <w:noBreakHyphen/>
      </w:r>
      <w:r w:rsidR="00997B68" w:rsidRPr="00947EB5">
        <w:t>e per unit of the variable.</w:t>
      </w:r>
    </w:p>
    <w:p w:rsidR="00997B68" w:rsidRPr="00947EB5" w:rsidRDefault="00997B68" w:rsidP="00997B68">
      <w:pPr>
        <w:pStyle w:val="Definition"/>
      </w:pPr>
      <w:r w:rsidRPr="00947EB5">
        <w:rPr>
          <w:b/>
          <w:i/>
        </w:rPr>
        <w:t>I</w:t>
      </w:r>
      <w:r w:rsidR="00301213" w:rsidRPr="00947EB5">
        <w:rPr>
          <w:b/>
          <w:i/>
          <w:vertAlign w:val="subscript"/>
        </w:rPr>
        <w:t>S</w:t>
      </w:r>
      <w:r w:rsidRPr="00947EB5">
        <w:rPr>
          <w:b/>
          <w:i/>
          <w:vertAlign w:val="subscript"/>
        </w:rPr>
        <w:t>1</w:t>
      </w:r>
      <w:r w:rsidR="00BA0F71" w:rsidRPr="00947EB5">
        <w:rPr>
          <w:b/>
          <w:i/>
          <w:vertAlign w:val="subscript"/>
        </w:rPr>
        <w:t>,n</w:t>
      </w:r>
      <w:r w:rsidRPr="00947EB5">
        <w:t xml:space="preserve"> means the </w:t>
      </w:r>
      <w:r w:rsidR="00B93775" w:rsidRPr="00947EB5">
        <w:t xml:space="preserve">scope 1 emissions intensity </w:t>
      </w:r>
      <w:r w:rsidR="00DD54EF" w:rsidRPr="00947EB5">
        <w:t>of</w:t>
      </w:r>
      <w:r w:rsidRPr="00947EB5">
        <w:t xml:space="preserve"> production variable</w:t>
      </w:r>
      <w:r w:rsidR="00BA0F71" w:rsidRPr="00947EB5">
        <w:t xml:space="preserve"> n</w:t>
      </w:r>
      <w:r w:rsidRPr="00947EB5">
        <w:t>, determined in accordance with the table in clause</w:t>
      </w:r>
      <w:r w:rsidR="00947EB5" w:rsidRPr="00947EB5">
        <w:t> </w:t>
      </w:r>
      <w:r w:rsidRPr="00947EB5">
        <w:t>1 of Schedule</w:t>
      </w:r>
      <w:r w:rsidR="00947EB5" w:rsidRPr="00947EB5">
        <w:t> </w:t>
      </w:r>
      <w:r w:rsidRPr="00947EB5">
        <w:t>1.</w:t>
      </w:r>
    </w:p>
    <w:p w:rsidR="00997B68" w:rsidRPr="00947EB5" w:rsidRDefault="00997B68" w:rsidP="00997B68">
      <w:pPr>
        <w:pStyle w:val="Definition"/>
      </w:pPr>
      <w:r w:rsidRPr="00947EB5">
        <w:rPr>
          <w:b/>
          <w:i/>
        </w:rPr>
        <w:t>I</w:t>
      </w:r>
      <w:r w:rsidRPr="00947EB5">
        <w:rPr>
          <w:b/>
          <w:i/>
          <w:vertAlign w:val="subscript"/>
        </w:rPr>
        <w:t>EI</w:t>
      </w:r>
      <w:r w:rsidR="00BA0F71" w:rsidRPr="00947EB5">
        <w:rPr>
          <w:b/>
          <w:i/>
          <w:vertAlign w:val="subscript"/>
        </w:rPr>
        <w:t>,n</w:t>
      </w:r>
      <w:r w:rsidRPr="00947EB5">
        <w:t xml:space="preserve"> mean</w:t>
      </w:r>
      <w:r w:rsidR="00B93775" w:rsidRPr="00947EB5">
        <w:t xml:space="preserve">s the electricity intensity </w:t>
      </w:r>
      <w:r w:rsidR="00DD54EF" w:rsidRPr="00947EB5">
        <w:t>of</w:t>
      </w:r>
      <w:r w:rsidRPr="00947EB5">
        <w:t xml:space="preserve"> production variable</w:t>
      </w:r>
      <w:r w:rsidR="00BA0F71" w:rsidRPr="00947EB5">
        <w:t xml:space="preserve"> n</w:t>
      </w:r>
      <w:r w:rsidRPr="00947EB5">
        <w:t>, determined in accordance with the table in clause</w:t>
      </w:r>
      <w:r w:rsidR="00947EB5" w:rsidRPr="00947EB5">
        <w:t> </w:t>
      </w:r>
      <w:r w:rsidRPr="00947EB5">
        <w:t>1 of Schedule</w:t>
      </w:r>
      <w:r w:rsidR="00947EB5" w:rsidRPr="00947EB5">
        <w:t> </w:t>
      </w:r>
      <w:r w:rsidRPr="00947EB5">
        <w:t>1.</w:t>
      </w:r>
    </w:p>
    <w:p w:rsidR="00997B68" w:rsidRPr="00947EB5" w:rsidRDefault="00997B68" w:rsidP="00997B68">
      <w:pPr>
        <w:pStyle w:val="Definition"/>
      </w:pPr>
      <w:r w:rsidRPr="00947EB5">
        <w:rPr>
          <w:b/>
          <w:i/>
        </w:rPr>
        <w:t>EF</w:t>
      </w:r>
      <w:r w:rsidR="00301213" w:rsidRPr="00947EB5">
        <w:rPr>
          <w:b/>
          <w:i/>
          <w:vertAlign w:val="subscript"/>
        </w:rPr>
        <w:t>EP</w:t>
      </w:r>
      <w:r w:rsidRPr="00947EB5">
        <w:t xml:space="preserve"> means:</w:t>
      </w:r>
    </w:p>
    <w:p w:rsidR="00997B68" w:rsidRPr="00947EB5" w:rsidRDefault="00997B68" w:rsidP="00997B68">
      <w:pPr>
        <w:pStyle w:val="paragraph"/>
      </w:pPr>
      <w:r w:rsidRPr="00947EB5">
        <w:tab/>
        <w:t>(a)</w:t>
      </w:r>
      <w:r w:rsidRPr="00947EB5">
        <w:tab/>
        <w:t xml:space="preserve">for electricity obtained from an electricity grid that is a grid in relation to which the NGA Factors document in force on the declaration day includes an emissions factor—that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997B68" w:rsidRPr="00947EB5" w:rsidRDefault="00997B68" w:rsidP="00997B68">
      <w:pPr>
        <w:pStyle w:val="paragraph"/>
      </w:pPr>
      <w:r w:rsidRPr="00947EB5">
        <w:tab/>
        <w:t>(b)</w:t>
      </w:r>
      <w:r w:rsidRPr="00947EB5">
        <w:tab/>
        <w:t xml:space="preserve">for electricity obtained from an electricity grid not covered by </w:t>
      </w:r>
      <w:r w:rsidR="00947EB5" w:rsidRPr="00947EB5">
        <w:t>paragraph (</w:t>
      </w:r>
      <w:r w:rsidRPr="00947EB5">
        <w:t>a) or from a source other than an electricity grid:</w:t>
      </w:r>
    </w:p>
    <w:p w:rsidR="00997B68" w:rsidRPr="00947EB5" w:rsidRDefault="00997B68" w:rsidP="00997B68">
      <w:pPr>
        <w:pStyle w:val="paragraphsub"/>
      </w:pPr>
      <w:r w:rsidRPr="00947EB5">
        <w:tab/>
        <w:t>(i)</w:t>
      </w:r>
      <w:r w:rsidRPr="00947EB5">
        <w:tab/>
        <w:t xml:space="preserve">if the supplier of the electricity is able to provide an emissions factor that reflects the emissions intensity of the electricity and is applicable on the declaration day—that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997B68" w:rsidRPr="00947EB5" w:rsidRDefault="00997B68" w:rsidP="00997B68">
      <w:pPr>
        <w:pStyle w:val="paragraphsub"/>
      </w:pPr>
      <w:r w:rsidRPr="00947EB5">
        <w:tab/>
        <w:t>(ii)</w:t>
      </w:r>
      <w:r w:rsidRPr="00947EB5">
        <w:tab/>
        <w:t xml:space="preserve">otherwise—the emissions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for off</w:t>
      </w:r>
      <w:r w:rsidR="00947EB5">
        <w:noBreakHyphen/>
      </w:r>
      <w:r w:rsidRPr="00947EB5">
        <w:t>grid electricity included in the NGA Factors document in force on the declaration day.</w:t>
      </w:r>
    </w:p>
    <w:p w:rsidR="00874347" w:rsidRPr="00947EB5" w:rsidRDefault="00874347" w:rsidP="00306EF7">
      <w:pPr>
        <w:pStyle w:val="subsection"/>
      </w:pPr>
      <w:r w:rsidRPr="00947EB5">
        <w:tab/>
        <w:t>(5)</w:t>
      </w:r>
      <w:r w:rsidRPr="00947EB5">
        <w:tab/>
      </w:r>
      <w:r w:rsidR="00565761" w:rsidRPr="00947EB5">
        <w:t>T</w:t>
      </w:r>
      <w:r w:rsidRPr="00947EB5">
        <w:t xml:space="preserve">he </w:t>
      </w:r>
      <w:r w:rsidRPr="00947EB5">
        <w:rPr>
          <w:b/>
          <w:i/>
        </w:rPr>
        <w:t>facility</w:t>
      </w:r>
      <w:r w:rsidR="00947EB5">
        <w:rPr>
          <w:b/>
          <w:i/>
        </w:rPr>
        <w:noBreakHyphen/>
      </w:r>
      <w:r w:rsidRPr="00947EB5">
        <w:rPr>
          <w:b/>
          <w:i/>
        </w:rPr>
        <w:t>specific apportioning metric</w:t>
      </w:r>
      <w:r w:rsidRPr="00947EB5">
        <w:t xml:space="preserve"> for a production variable is the apportioning metric determined by the project proponent for the production variable</w:t>
      </w:r>
      <w:r w:rsidR="00565761" w:rsidRPr="00947EB5">
        <w:t xml:space="preserve"> in accordance with the following requirements</w:t>
      </w:r>
      <w:r w:rsidRPr="00947EB5">
        <w:t>:</w:t>
      </w:r>
    </w:p>
    <w:p w:rsidR="00874347" w:rsidRPr="00947EB5" w:rsidRDefault="00874347" w:rsidP="00874347">
      <w:pPr>
        <w:pStyle w:val="paragraph"/>
      </w:pPr>
      <w:r w:rsidRPr="00947EB5">
        <w:tab/>
        <w:t>(a)</w:t>
      </w:r>
      <w:r w:rsidRPr="00947EB5">
        <w:tab/>
      </w:r>
      <w:r w:rsidR="00565761" w:rsidRPr="00947EB5">
        <w:t xml:space="preserve">the apportioning metric must be determined </w:t>
      </w:r>
      <w:r w:rsidRPr="00947EB5">
        <w:t xml:space="preserve">once, for use in relation to all </w:t>
      </w:r>
      <w:r w:rsidR="00565761" w:rsidRPr="00947EB5">
        <w:t xml:space="preserve">NGER reporting </w:t>
      </w:r>
      <w:r w:rsidRPr="00947EB5">
        <w:t>years in th</w:t>
      </w:r>
      <w:r w:rsidR="00565761" w:rsidRPr="00947EB5">
        <w:t>e project’s baseline period;</w:t>
      </w:r>
    </w:p>
    <w:p w:rsidR="00874347" w:rsidRPr="00947EB5" w:rsidRDefault="00874347" w:rsidP="00874347">
      <w:pPr>
        <w:pStyle w:val="paragraph"/>
      </w:pPr>
      <w:r w:rsidRPr="00947EB5">
        <w:tab/>
        <w:t>(b)</w:t>
      </w:r>
      <w:r w:rsidRPr="00947EB5">
        <w:tab/>
      </w:r>
      <w:r w:rsidR="00565761" w:rsidRPr="00947EB5">
        <w:t xml:space="preserve">the apportioning metric must be determined </w:t>
      </w:r>
      <w:r w:rsidRPr="00947EB5">
        <w:t>using an approach that:</w:t>
      </w:r>
    </w:p>
    <w:p w:rsidR="00874347" w:rsidRPr="00947EB5" w:rsidRDefault="00874347" w:rsidP="00874347">
      <w:pPr>
        <w:pStyle w:val="paragraphsub"/>
      </w:pPr>
      <w:r w:rsidRPr="00947EB5">
        <w:tab/>
        <w:t>(i)</w:t>
      </w:r>
      <w:r w:rsidRPr="00947EB5">
        <w:tab/>
        <w:t xml:space="preserve">includes any </w:t>
      </w:r>
      <w:r w:rsidR="00FF5F6C" w:rsidRPr="00947EB5">
        <w:t xml:space="preserve">material </w:t>
      </w:r>
      <w:r w:rsidRPr="00947EB5">
        <w:t>emissions source associat</w:t>
      </w:r>
      <w:r w:rsidR="00FF5F6C" w:rsidRPr="00947EB5">
        <w:t>ed with the production variable</w:t>
      </w:r>
      <w:r w:rsidRPr="00947EB5">
        <w:t>; and</w:t>
      </w:r>
    </w:p>
    <w:p w:rsidR="00874347" w:rsidRPr="00947EB5" w:rsidRDefault="00874347" w:rsidP="00874347">
      <w:pPr>
        <w:pStyle w:val="paragraphsub"/>
      </w:pPr>
      <w:r w:rsidRPr="00947EB5">
        <w:tab/>
        <w:t>(ii)</w:t>
      </w:r>
      <w:r w:rsidRPr="00947EB5">
        <w:tab/>
        <w:t xml:space="preserve">if an emissions source overlaps 2 or more output variables, including the production variable—apportions emissions from that source between the variables so that the sum of the emissions apportioned to </w:t>
      </w:r>
      <w:r w:rsidR="001439AD" w:rsidRPr="00947EB5">
        <w:t>the</w:t>
      </w:r>
      <w:r w:rsidRPr="00947EB5">
        <w:t xml:space="preserve"> variable</w:t>
      </w:r>
      <w:r w:rsidR="001439AD" w:rsidRPr="00947EB5">
        <w:t>s</w:t>
      </w:r>
      <w:r w:rsidRPr="00947EB5">
        <w:t xml:space="preserve"> in any year of the baseline period is no more than 5% greater than the </w:t>
      </w:r>
      <w:r w:rsidR="00DA054A" w:rsidRPr="00947EB5">
        <w:t>total</w:t>
      </w:r>
      <w:r w:rsidRPr="00947EB5">
        <w:t xml:space="preserve"> emissions from that source during that </w:t>
      </w:r>
      <w:r w:rsidR="001439AD" w:rsidRPr="00947EB5">
        <w:t>year</w:t>
      </w:r>
      <w:r w:rsidRPr="00947EB5">
        <w:t>; and</w:t>
      </w:r>
    </w:p>
    <w:p w:rsidR="00306EF7" w:rsidRPr="00947EB5" w:rsidRDefault="00306EF7" w:rsidP="00306EF7">
      <w:pPr>
        <w:pStyle w:val="paragraphsub"/>
      </w:pPr>
      <w:r w:rsidRPr="00947EB5">
        <w:tab/>
        <w:t>(iii)</w:t>
      </w:r>
      <w:r w:rsidRPr="00947EB5">
        <w:tab/>
        <w:t>if the production variable is electricity generated by a CHP plant at the facility and exported from the facility—apportions emissions to th</w:t>
      </w:r>
      <w:r w:rsidR="00183D53" w:rsidRPr="00947EB5">
        <w:t>at electricity using equation 27</w:t>
      </w:r>
      <w:r w:rsidRPr="00947EB5">
        <w:t>; and</w:t>
      </w:r>
    </w:p>
    <w:p w:rsidR="00874347" w:rsidRPr="00947EB5" w:rsidRDefault="00306EF7" w:rsidP="00874347">
      <w:pPr>
        <w:pStyle w:val="paragraphsub"/>
      </w:pPr>
      <w:r w:rsidRPr="00947EB5">
        <w:tab/>
        <w:t>(iv</w:t>
      </w:r>
      <w:r w:rsidR="00874347" w:rsidRPr="00947EB5">
        <w:t>)</w:t>
      </w:r>
      <w:r w:rsidR="00874347" w:rsidRPr="00947EB5">
        <w:tab/>
        <w:t>measures and apportions emissions in a manner that is consistent with the NGER (Measurement) Determination; and</w:t>
      </w:r>
    </w:p>
    <w:p w:rsidR="00874347" w:rsidRPr="00947EB5" w:rsidRDefault="00306EF7" w:rsidP="00874347">
      <w:pPr>
        <w:pStyle w:val="paragraphsub"/>
      </w:pPr>
      <w:r w:rsidRPr="00947EB5">
        <w:tab/>
        <w:t>(</w:t>
      </w:r>
      <w:r w:rsidR="00874347" w:rsidRPr="00947EB5">
        <w:t>v)</w:t>
      </w:r>
      <w:r w:rsidR="00874347" w:rsidRPr="00947EB5">
        <w:tab/>
        <w:t>only apportions greenhouse gas emissions that are not excluded NGER fugitive emissions; and</w:t>
      </w:r>
    </w:p>
    <w:p w:rsidR="00874347" w:rsidRPr="00947EB5" w:rsidRDefault="00874347" w:rsidP="00874347">
      <w:pPr>
        <w:pStyle w:val="paragraphsub"/>
      </w:pPr>
      <w:r w:rsidRPr="00947EB5">
        <w:tab/>
        <w:t>(v</w:t>
      </w:r>
      <w:r w:rsidR="00306EF7" w:rsidRPr="00947EB5">
        <w:t>i</w:t>
      </w:r>
      <w:r w:rsidRPr="00947EB5">
        <w:t>)</w:t>
      </w:r>
      <w:r w:rsidRPr="00947EB5">
        <w:tab/>
        <w:t xml:space="preserve">if the approach converts electricity use to an amount of emissions—uses the same electricity emissions factor that is used to convert purchased electricity in kilowatt hours to emissions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for the purpose of calculating the total baseline NGER emissions for the facility (see the parameter EF</w:t>
      </w:r>
      <w:r w:rsidR="00455B23" w:rsidRPr="00947EB5">
        <w:rPr>
          <w:vertAlign w:val="subscript"/>
        </w:rPr>
        <w:t>EP</w:t>
      </w:r>
      <w:r w:rsidRPr="00947EB5">
        <w:t xml:space="preserve"> in section</w:t>
      </w:r>
      <w:r w:rsidR="00947EB5" w:rsidRPr="00947EB5">
        <w:t> </w:t>
      </w:r>
      <w:r w:rsidR="003E0B95" w:rsidRPr="00947EB5">
        <w:t>36</w:t>
      </w:r>
      <w:r w:rsidRPr="00947EB5">
        <w:t>); and</w:t>
      </w:r>
    </w:p>
    <w:p w:rsidR="00874347" w:rsidRPr="00947EB5" w:rsidRDefault="00874347" w:rsidP="00874347">
      <w:pPr>
        <w:pStyle w:val="paragraphsub"/>
      </w:pPr>
      <w:r w:rsidRPr="00947EB5">
        <w:lastRenderedPageBreak/>
        <w:tab/>
        <w:t>(vi</w:t>
      </w:r>
      <w:r w:rsidR="00306EF7" w:rsidRPr="00947EB5">
        <w:t>i</w:t>
      </w:r>
      <w:r w:rsidRPr="00947EB5">
        <w:t>)</w:t>
      </w:r>
      <w:r w:rsidRPr="00947EB5">
        <w:tab/>
      </w:r>
      <w:r w:rsidR="00512D33" w:rsidRPr="00947EB5">
        <w:t>reasonably</w:t>
      </w:r>
      <w:r w:rsidRPr="00947EB5">
        <w:t xml:space="preserve"> represents the actual emissions attribut</w:t>
      </w:r>
      <w:r w:rsidR="00565761" w:rsidRPr="00947EB5">
        <w:t>able to the production variable;</w:t>
      </w:r>
    </w:p>
    <w:p w:rsidR="00306EF7" w:rsidRPr="00947EB5" w:rsidRDefault="00565761" w:rsidP="00565761">
      <w:pPr>
        <w:pStyle w:val="paragraph"/>
      </w:pPr>
      <w:r w:rsidRPr="00947EB5">
        <w:tab/>
        <w:t>(c)</w:t>
      </w:r>
      <w:r w:rsidRPr="00947EB5">
        <w:tab/>
        <w:t>i</w:t>
      </w:r>
      <w:r w:rsidR="00874347" w:rsidRPr="00947EB5">
        <w:t xml:space="preserve">f the production variable is electricity generated using existing </w:t>
      </w:r>
      <w:r w:rsidR="00122964" w:rsidRPr="00947EB5">
        <w:t>generating units</w:t>
      </w:r>
      <w:r w:rsidR="00874347" w:rsidRPr="00947EB5">
        <w:t xml:space="preserve"> at the facility and exported from the facility, </w:t>
      </w:r>
      <w:r w:rsidR="00E3507C" w:rsidRPr="00947EB5">
        <w:t xml:space="preserve">the apportioning metric must not result in the baseline emissions intensity </w:t>
      </w:r>
      <w:r w:rsidR="000656AF" w:rsidRPr="00947EB5">
        <w:t>of</w:t>
      </w:r>
      <w:r w:rsidR="00E3507C" w:rsidRPr="00947EB5">
        <w:t xml:space="preserve"> the production variable being less than</w:t>
      </w:r>
      <w:r w:rsidR="00306EF7" w:rsidRPr="00947EB5">
        <w:t xml:space="preserve"> an amount </w:t>
      </w:r>
      <w:r w:rsidRPr="00947EB5">
        <w:t>calculated</w:t>
      </w:r>
      <w:r w:rsidR="00306EF7" w:rsidRPr="00947EB5">
        <w:t xml:space="preserve"> </w:t>
      </w:r>
      <w:r w:rsidRPr="00947EB5">
        <w:t>by dividing</w:t>
      </w:r>
      <w:r w:rsidR="00306EF7" w:rsidRPr="00947EB5">
        <w:t>:</w:t>
      </w:r>
    </w:p>
    <w:p w:rsidR="00874347" w:rsidRPr="00947EB5" w:rsidRDefault="00565761" w:rsidP="00565761">
      <w:pPr>
        <w:pStyle w:val="paragraphsub"/>
      </w:pPr>
      <w:r w:rsidRPr="00947EB5">
        <w:tab/>
        <w:t>(i</w:t>
      </w:r>
      <w:r w:rsidR="00306EF7" w:rsidRPr="00947EB5">
        <w:t>)</w:t>
      </w:r>
      <w:r w:rsidR="00306EF7" w:rsidRPr="00947EB5">
        <w:tab/>
      </w:r>
      <w:r w:rsidR="00E55A1E" w:rsidRPr="00947EB5">
        <w:t>the emissions from</w:t>
      </w:r>
      <w:r w:rsidR="007658AA" w:rsidRPr="00947EB5">
        <w:t xml:space="preserve"> fuel combusted by </w:t>
      </w:r>
      <w:r w:rsidR="00306EF7" w:rsidRPr="00947EB5">
        <w:t xml:space="preserve">the existing </w:t>
      </w:r>
      <w:r w:rsidR="00122964" w:rsidRPr="00947EB5">
        <w:t>generating unit</w:t>
      </w:r>
      <w:r w:rsidR="0040387E" w:rsidRPr="00947EB5">
        <w:t>s</w:t>
      </w:r>
      <w:r w:rsidR="007658AA" w:rsidRPr="00947EB5">
        <w:t xml:space="preserve"> </w:t>
      </w:r>
      <w:r w:rsidR="00306EF7" w:rsidRPr="00947EB5">
        <w:t>to generate</w:t>
      </w:r>
      <w:r w:rsidR="007658AA" w:rsidRPr="00947EB5">
        <w:t xml:space="preserve"> electricity </w:t>
      </w:r>
      <w:r w:rsidR="00306EF7" w:rsidRPr="00947EB5">
        <w:t xml:space="preserve">exported from the facility </w:t>
      </w:r>
      <w:r w:rsidR="007658AA" w:rsidRPr="00947EB5">
        <w:t>during the baseline year</w:t>
      </w:r>
      <w:r w:rsidR="00306EF7" w:rsidRPr="00947EB5">
        <w:t xml:space="preserve">; </w:t>
      </w:r>
      <w:r w:rsidRPr="00947EB5">
        <w:t>by</w:t>
      </w:r>
    </w:p>
    <w:p w:rsidR="00306EF7" w:rsidRPr="00947EB5" w:rsidRDefault="00565761" w:rsidP="00565761">
      <w:pPr>
        <w:pStyle w:val="paragraphsub"/>
      </w:pPr>
      <w:r w:rsidRPr="00947EB5">
        <w:tab/>
        <w:t>(ii</w:t>
      </w:r>
      <w:r w:rsidR="00306EF7" w:rsidRPr="00947EB5">
        <w:t>)</w:t>
      </w:r>
      <w:r w:rsidR="00306EF7" w:rsidRPr="00947EB5">
        <w:tab/>
        <w:t xml:space="preserve">the quantity of electricity generated using the existing </w:t>
      </w:r>
      <w:r w:rsidR="00122964" w:rsidRPr="00947EB5">
        <w:t>generating unit</w:t>
      </w:r>
      <w:r w:rsidR="0040387E" w:rsidRPr="00947EB5">
        <w:t>s</w:t>
      </w:r>
      <w:r w:rsidR="00306EF7" w:rsidRPr="00947EB5">
        <w:t xml:space="preserve"> and exported from the facility during the baseline year.</w:t>
      </w:r>
    </w:p>
    <w:p w:rsidR="00AA6E2F" w:rsidRPr="00947EB5" w:rsidRDefault="007322F7" w:rsidP="007322F7">
      <w:pPr>
        <w:pStyle w:val="ActHead4"/>
      </w:pPr>
      <w:bookmarkStart w:id="67" w:name="_Toc427678488"/>
      <w:r w:rsidRPr="00947EB5">
        <w:rPr>
          <w:rStyle w:val="CharSubdNo"/>
        </w:rPr>
        <w:t>Subdivision C</w:t>
      </w:r>
      <w:r w:rsidRPr="00947EB5">
        <w:t>—</w:t>
      </w:r>
      <w:r w:rsidRPr="00947EB5">
        <w:rPr>
          <w:rStyle w:val="CharSubdText"/>
        </w:rPr>
        <w:t>Recalculating emissions intensity</w:t>
      </w:r>
      <w:bookmarkEnd w:id="67"/>
    </w:p>
    <w:p w:rsidR="00D74B83" w:rsidRPr="00947EB5" w:rsidRDefault="003E0B95" w:rsidP="007322F7">
      <w:pPr>
        <w:pStyle w:val="ActHead5"/>
      </w:pPr>
      <w:bookmarkStart w:id="68" w:name="_Toc427678489"/>
      <w:r w:rsidRPr="00947EB5">
        <w:rPr>
          <w:rStyle w:val="CharSectno"/>
        </w:rPr>
        <w:t>38</w:t>
      </w:r>
      <w:r w:rsidR="00D74B83" w:rsidRPr="00947EB5">
        <w:t xml:space="preserve">  Application of Subdivision</w:t>
      </w:r>
      <w:bookmarkEnd w:id="68"/>
    </w:p>
    <w:p w:rsidR="00D74B83" w:rsidRPr="00947EB5" w:rsidRDefault="00D74B83" w:rsidP="00D74B83">
      <w:pPr>
        <w:pStyle w:val="subsection"/>
      </w:pPr>
      <w:r w:rsidRPr="00947EB5">
        <w:tab/>
      </w:r>
      <w:r w:rsidR="001B4D9B" w:rsidRPr="00947EB5">
        <w:t>(1)</w:t>
      </w:r>
      <w:r w:rsidR="001B4D9B" w:rsidRPr="00947EB5">
        <w:tab/>
      </w:r>
      <w:r w:rsidRPr="00947EB5">
        <w:t xml:space="preserve">This Subdivision applies </w:t>
      </w:r>
      <w:r w:rsidR="000A3F3B" w:rsidRPr="00947EB5">
        <w:t>to the bas</w:t>
      </w:r>
      <w:r w:rsidR="00B93775" w:rsidRPr="00947EB5">
        <w:t xml:space="preserve">eline emissions intensity </w:t>
      </w:r>
      <w:r w:rsidR="00DD54EF" w:rsidRPr="00947EB5">
        <w:t>of</w:t>
      </w:r>
      <w:r w:rsidR="00B93775" w:rsidRPr="00947EB5">
        <w:t xml:space="preserve"> a</w:t>
      </w:r>
      <w:r w:rsidR="000A3F3B" w:rsidRPr="00947EB5">
        <w:t xml:space="preserve"> production variable </w:t>
      </w:r>
      <w:r w:rsidR="00697922" w:rsidRPr="00947EB5">
        <w:t xml:space="preserve">for a facility </w:t>
      </w:r>
      <w:r w:rsidRPr="00947EB5">
        <w:t>if:</w:t>
      </w:r>
    </w:p>
    <w:p w:rsidR="004D25B4" w:rsidRPr="00947EB5" w:rsidRDefault="00D74B83" w:rsidP="00D74B83">
      <w:pPr>
        <w:pStyle w:val="paragraph"/>
      </w:pPr>
      <w:r w:rsidRPr="00947EB5">
        <w:tab/>
        <w:t>(a)</w:t>
      </w:r>
      <w:r w:rsidRPr="00947EB5">
        <w:tab/>
      </w:r>
      <w:r w:rsidR="004D25B4" w:rsidRPr="00947EB5">
        <w:t>one or more of the following apply:</w:t>
      </w:r>
    </w:p>
    <w:p w:rsidR="004D25B4" w:rsidRPr="00947EB5" w:rsidRDefault="004D25B4" w:rsidP="004D25B4">
      <w:pPr>
        <w:pStyle w:val="paragraphsub"/>
      </w:pPr>
      <w:r w:rsidRPr="00947EB5">
        <w:tab/>
        <w:t>(i)</w:t>
      </w:r>
      <w:r w:rsidRPr="00947EB5">
        <w:tab/>
      </w:r>
      <w:r w:rsidR="003906BB" w:rsidRPr="00947EB5">
        <w:t>a new factor is used to calculate the NGER facility level emissions data for the facility for the NGER reporting year for which the crediting baseline is being calculated</w:t>
      </w:r>
      <w:r w:rsidR="00265E60" w:rsidRPr="00947EB5">
        <w:t xml:space="preserve"> (the </w:t>
      </w:r>
      <w:r w:rsidR="00265E60" w:rsidRPr="00947EB5">
        <w:rPr>
          <w:b/>
          <w:i/>
        </w:rPr>
        <w:t>calculation year</w:t>
      </w:r>
      <w:r w:rsidR="00265E60" w:rsidRPr="00947EB5">
        <w:t>)</w:t>
      </w:r>
      <w:r w:rsidR="003906BB" w:rsidRPr="00947EB5">
        <w:t>;</w:t>
      </w:r>
    </w:p>
    <w:p w:rsidR="000A3F3B" w:rsidRPr="00947EB5" w:rsidRDefault="000A3F3B" w:rsidP="000A3F3B">
      <w:pPr>
        <w:pStyle w:val="paragraphsub"/>
      </w:pPr>
      <w:r w:rsidRPr="00947EB5">
        <w:tab/>
        <w:t>(ii)</w:t>
      </w:r>
      <w:r w:rsidRPr="00947EB5">
        <w:tab/>
      </w:r>
      <w:r w:rsidR="005E0EA5" w:rsidRPr="00947EB5">
        <w:t xml:space="preserve">an input or output </w:t>
      </w:r>
      <w:r w:rsidR="00346283" w:rsidRPr="00947EB5">
        <w:t>purity</w:t>
      </w:r>
      <w:r w:rsidR="005E0EA5" w:rsidRPr="00947EB5">
        <w:t xml:space="preserve"> change </w:t>
      </w:r>
      <w:r w:rsidR="003906BB" w:rsidRPr="00947EB5">
        <w:t xml:space="preserve">occurs </w:t>
      </w:r>
      <w:r w:rsidR="008E77FD" w:rsidRPr="00947EB5">
        <w:t>at</w:t>
      </w:r>
      <w:r w:rsidR="00F148E5" w:rsidRPr="00947EB5">
        <w:t xml:space="preserve"> the facility</w:t>
      </w:r>
      <w:r w:rsidR="003906BB" w:rsidRPr="00947EB5">
        <w:t xml:space="preserve"> during the calculation year</w:t>
      </w:r>
      <w:r w:rsidR="00B233B6" w:rsidRPr="00947EB5">
        <w:t xml:space="preserve"> and the production variable is not </w:t>
      </w:r>
      <w:r w:rsidR="00232B1B" w:rsidRPr="00947EB5">
        <w:t>electricity, heat, cooling or a multi</w:t>
      </w:r>
      <w:r w:rsidR="00947EB5">
        <w:noBreakHyphen/>
      </w:r>
      <w:r w:rsidR="00232B1B" w:rsidRPr="00947EB5">
        <w:t>component, elaborately transformed product</w:t>
      </w:r>
      <w:r w:rsidR="005E0EA5" w:rsidRPr="00947EB5">
        <w:t>;</w:t>
      </w:r>
    </w:p>
    <w:p w:rsidR="00326891" w:rsidRPr="00947EB5" w:rsidRDefault="00326891" w:rsidP="000A3F3B">
      <w:pPr>
        <w:pStyle w:val="paragraphsub"/>
      </w:pPr>
      <w:r w:rsidRPr="00947EB5">
        <w:tab/>
        <w:t>(iii)</w:t>
      </w:r>
      <w:r w:rsidRPr="00947EB5">
        <w:tab/>
      </w:r>
      <w:r w:rsidR="008E77FD" w:rsidRPr="00947EB5">
        <w:t>an error in the data previously used to calculate the baseline emissions intensity is identified</w:t>
      </w:r>
      <w:r w:rsidR="003906BB" w:rsidRPr="00947EB5">
        <w:t xml:space="preserve"> during the calculation year</w:t>
      </w:r>
      <w:r w:rsidRPr="00947EB5">
        <w:t>; and</w:t>
      </w:r>
    </w:p>
    <w:p w:rsidR="00D74B83" w:rsidRPr="00947EB5" w:rsidRDefault="00C376D5" w:rsidP="00D74B83">
      <w:pPr>
        <w:pStyle w:val="paragraph"/>
      </w:pPr>
      <w:r w:rsidRPr="00947EB5">
        <w:tab/>
        <w:t>(b</w:t>
      </w:r>
      <w:r w:rsidR="00D74B83" w:rsidRPr="00947EB5">
        <w:t>)</w:t>
      </w:r>
      <w:r w:rsidR="00D74B83" w:rsidRPr="00947EB5">
        <w:tab/>
        <w:t xml:space="preserve">recalculating the baseline emissions intensity in accordance with this Subdivision will have a material effect on the project </w:t>
      </w:r>
      <w:r w:rsidR="007D74B5" w:rsidRPr="00947EB5">
        <w:t>abatement</w:t>
      </w:r>
      <w:r w:rsidR="00D74B83" w:rsidRPr="00947EB5">
        <w:t xml:space="preserve"> for the </w:t>
      </w:r>
      <w:r w:rsidR="003906BB" w:rsidRPr="00947EB5">
        <w:t xml:space="preserve">calculation </w:t>
      </w:r>
      <w:r w:rsidR="00D74B83" w:rsidRPr="00947EB5">
        <w:t>year.</w:t>
      </w:r>
    </w:p>
    <w:p w:rsidR="003906BB" w:rsidRPr="00947EB5" w:rsidRDefault="007A6E27" w:rsidP="000A3F3B">
      <w:pPr>
        <w:pStyle w:val="subsection"/>
      </w:pPr>
      <w:r w:rsidRPr="00947EB5">
        <w:tab/>
        <w:t>(2)</w:t>
      </w:r>
      <w:r w:rsidRPr="00947EB5">
        <w:tab/>
      </w:r>
      <w:r w:rsidR="00573BC6" w:rsidRPr="00947EB5">
        <w:t>For the purpose</w:t>
      </w:r>
      <w:r w:rsidR="00D81E5A" w:rsidRPr="00947EB5">
        <w:t>s</w:t>
      </w:r>
      <w:r w:rsidR="003906BB" w:rsidRPr="00947EB5">
        <w:t xml:space="preserve"> of </w:t>
      </w:r>
      <w:r w:rsidR="00947EB5" w:rsidRPr="00947EB5">
        <w:t>subparagraph (</w:t>
      </w:r>
      <w:r w:rsidR="003906BB" w:rsidRPr="00947EB5">
        <w:t xml:space="preserve">1)(a)(i), a </w:t>
      </w:r>
      <w:r w:rsidR="003906BB" w:rsidRPr="00947EB5">
        <w:rPr>
          <w:b/>
          <w:i/>
        </w:rPr>
        <w:t>new factor</w:t>
      </w:r>
      <w:r w:rsidR="003906BB" w:rsidRPr="00947EB5">
        <w:t xml:space="preserve"> is used to calculate the NGER facility level emissions data for </w:t>
      </w:r>
      <w:r w:rsidR="00573BC6" w:rsidRPr="00947EB5">
        <w:t>a</w:t>
      </w:r>
      <w:r w:rsidR="003906BB" w:rsidRPr="00947EB5">
        <w:t xml:space="preserve"> facility for </w:t>
      </w:r>
      <w:r w:rsidR="00573BC6" w:rsidRPr="00947EB5">
        <w:t>an</w:t>
      </w:r>
      <w:r w:rsidR="003906BB" w:rsidRPr="00947EB5">
        <w:t xml:space="preserve"> NGER reporting year</w:t>
      </w:r>
      <w:r w:rsidR="00573BC6" w:rsidRPr="00947EB5">
        <w:t xml:space="preserve"> if:</w:t>
      </w:r>
    </w:p>
    <w:p w:rsidR="00573BC6" w:rsidRPr="00947EB5" w:rsidRDefault="00573BC6" w:rsidP="00573BC6">
      <w:pPr>
        <w:pStyle w:val="paragraph"/>
      </w:pPr>
      <w:r w:rsidRPr="00947EB5">
        <w:tab/>
        <w:t>(a)</w:t>
      </w:r>
      <w:r w:rsidRPr="00947EB5">
        <w:tab/>
      </w:r>
      <w:r w:rsidR="00967A1D" w:rsidRPr="00947EB5">
        <w:t>a</w:t>
      </w:r>
      <w:r w:rsidRPr="00947EB5">
        <w:t xml:space="preserve"> default energy content factor or </w:t>
      </w:r>
      <w:r w:rsidR="00837FEB" w:rsidRPr="00947EB5">
        <w:t xml:space="preserve">default </w:t>
      </w:r>
      <w:r w:rsidR="00A33507" w:rsidRPr="00947EB5">
        <w:t>emission</w:t>
      </w:r>
      <w:r w:rsidRPr="00947EB5">
        <w:t xml:space="preserve"> factor that applies to the calculation is different </w:t>
      </w:r>
      <w:r w:rsidR="006E025D" w:rsidRPr="00947EB5">
        <w:t>from</w:t>
      </w:r>
      <w:r w:rsidRPr="00947EB5">
        <w:t xml:space="preserve"> the factor that applied to the calculation for the preceding NGER reporting year; or</w:t>
      </w:r>
    </w:p>
    <w:p w:rsidR="00573BC6" w:rsidRPr="00947EB5" w:rsidRDefault="00573BC6" w:rsidP="00573BC6">
      <w:pPr>
        <w:pStyle w:val="paragraph"/>
      </w:pPr>
      <w:r w:rsidRPr="00947EB5">
        <w:tab/>
        <w:t>(b)</w:t>
      </w:r>
      <w:r w:rsidRPr="00947EB5">
        <w:tab/>
      </w:r>
      <w:r w:rsidR="00967A1D" w:rsidRPr="00947EB5">
        <w:t>a</w:t>
      </w:r>
      <w:r w:rsidRPr="00947EB5">
        <w:t xml:space="preserve"> Global Warming Potential that applies to the calculation is different </w:t>
      </w:r>
      <w:r w:rsidR="006E025D" w:rsidRPr="00947EB5">
        <w:t>from</w:t>
      </w:r>
      <w:r w:rsidRPr="00947EB5">
        <w:t xml:space="preserve"> the Global Warming Potential that applied to the calculation for the preceding NGER reporting year; or</w:t>
      </w:r>
    </w:p>
    <w:p w:rsidR="00573BC6" w:rsidRPr="00947EB5" w:rsidRDefault="00573BC6" w:rsidP="00573BC6">
      <w:pPr>
        <w:pStyle w:val="paragraph"/>
      </w:pPr>
      <w:r w:rsidRPr="00947EB5">
        <w:tab/>
        <w:t>(c)</w:t>
      </w:r>
      <w:r w:rsidRPr="00947EB5">
        <w:tab/>
        <w:t xml:space="preserve">the NGER measurement method used to </w:t>
      </w:r>
      <w:r w:rsidR="0072418F" w:rsidRPr="00947EB5">
        <w:t>measure</w:t>
      </w:r>
      <w:r w:rsidRPr="00947EB5">
        <w:t xml:space="preserve"> the emissions </w:t>
      </w:r>
      <w:r w:rsidR="00D36012" w:rsidRPr="00947EB5">
        <w:t>is a higher method</w:t>
      </w:r>
      <w:r w:rsidR="00F55036" w:rsidRPr="00947EB5">
        <w:t>, or a lower method,</w:t>
      </w:r>
      <w:r w:rsidR="00D36012" w:rsidRPr="00947EB5">
        <w:t xml:space="preserve"> </w:t>
      </w:r>
      <w:r w:rsidR="0040387E" w:rsidRPr="00947EB5">
        <w:t xml:space="preserve">that is different </w:t>
      </w:r>
      <w:r w:rsidR="000A5E49" w:rsidRPr="00947EB5">
        <w:t>from</w:t>
      </w:r>
      <w:r w:rsidRPr="00947EB5">
        <w:t xml:space="preserve"> the NGER measurement method used to </w:t>
      </w:r>
      <w:r w:rsidR="00B61CB0" w:rsidRPr="00947EB5">
        <w:t>measure</w:t>
      </w:r>
      <w:r w:rsidRPr="00947EB5">
        <w:t xml:space="preserve"> the emissions for th</w:t>
      </w:r>
      <w:r w:rsidR="0072418F" w:rsidRPr="00947EB5">
        <w:t>e preceding NGER reporting year; or</w:t>
      </w:r>
    </w:p>
    <w:p w:rsidR="0072418F" w:rsidRPr="00947EB5" w:rsidRDefault="0072418F" w:rsidP="00573BC6">
      <w:pPr>
        <w:pStyle w:val="paragraph"/>
      </w:pPr>
      <w:r w:rsidRPr="00947EB5">
        <w:tab/>
        <w:t>(d)</w:t>
      </w:r>
      <w:r w:rsidRPr="00947EB5">
        <w:tab/>
        <w:t>a measurement procedure or frequency that applies to the calculation is different from the measurement procedure or frequency (as applicable) that applied to the calculation for the preceding NGER reporting year.</w:t>
      </w:r>
    </w:p>
    <w:p w:rsidR="000A3F3B" w:rsidRPr="00947EB5" w:rsidRDefault="003906BB" w:rsidP="00573BC6">
      <w:pPr>
        <w:pStyle w:val="subsection"/>
      </w:pPr>
      <w:r w:rsidRPr="00947EB5">
        <w:lastRenderedPageBreak/>
        <w:tab/>
        <w:t>(3)</w:t>
      </w:r>
      <w:r w:rsidRPr="00947EB5">
        <w:tab/>
      </w:r>
      <w:r w:rsidR="00ED25D0" w:rsidRPr="00947EB5">
        <w:t>A</w:t>
      </w:r>
      <w:r w:rsidR="00573BC6" w:rsidRPr="00947EB5">
        <w:t xml:space="preserve">n </w:t>
      </w:r>
      <w:r w:rsidR="005E0EA5" w:rsidRPr="00947EB5">
        <w:rPr>
          <w:b/>
          <w:i/>
        </w:rPr>
        <w:t xml:space="preserve">input or output </w:t>
      </w:r>
      <w:r w:rsidR="00346283" w:rsidRPr="00947EB5">
        <w:rPr>
          <w:b/>
          <w:i/>
        </w:rPr>
        <w:t>purity</w:t>
      </w:r>
      <w:r w:rsidR="005E0EA5" w:rsidRPr="00947EB5">
        <w:rPr>
          <w:b/>
          <w:i/>
        </w:rPr>
        <w:t xml:space="preserve"> change</w:t>
      </w:r>
      <w:r w:rsidR="005E0EA5" w:rsidRPr="00947EB5">
        <w:t xml:space="preserve"> </w:t>
      </w:r>
      <w:r w:rsidR="00573BC6" w:rsidRPr="00947EB5">
        <w:t xml:space="preserve">occurs at a facility if </w:t>
      </w:r>
      <w:r w:rsidR="00697922" w:rsidRPr="00947EB5">
        <w:t>the</w:t>
      </w:r>
      <w:r w:rsidR="00573BC6" w:rsidRPr="00947EB5">
        <w:t>re is a change to the</w:t>
      </w:r>
      <w:r w:rsidR="00697922" w:rsidRPr="00947EB5">
        <w:t xml:space="preserve"> </w:t>
      </w:r>
      <w:r w:rsidR="00DD58B9" w:rsidRPr="00947EB5">
        <w:t>purity</w:t>
      </w:r>
      <w:r w:rsidR="00697922" w:rsidRPr="00947EB5">
        <w:t xml:space="preserve"> of inputs used by </w:t>
      </w:r>
      <w:r w:rsidR="00573BC6" w:rsidRPr="00947EB5">
        <w:t>the</w:t>
      </w:r>
      <w:r w:rsidR="00697922" w:rsidRPr="00947EB5">
        <w:t xml:space="preserve"> facility or outputs produced by </w:t>
      </w:r>
      <w:r w:rsidR="00573BC6" w:rsidRPr="00947EB5">
        <w:t xml:space="preserve">the </w:t>
      </w:r>
      <w:r w:rsidR="00697922" w:rsidRPr="00947EB5">
        <w:t>facility, other than a change that is</w:t>
      </w:r>
      <w:r w:rsidR="000C76D4" w:rsidRPr="00947EB5">
        <w:t>, or is part of,</w:t>
      </w:r>
      <w:r w:rsidR="00697922" w:rsidRPr="00947EB5">
        <w:t xml:space="preserve"> </w:t>
      </w:r>
      <w:r w:rsidR="000C76D4" w:rsidRPr="00947EB5">
        <w:t xml:space="preserve">a </w:t>
      </w:r>
      <w:r w:rsidR="00B61CB0" w:rsidRPr="00947EB5">
        <w:t>project abatement activity</w:t>
      </w:r>
      <w:r w:rsidR="000C76D4" w:rsidRPr="00947EB5">
        <w:t>.</w:t>
      </w:r>
    </w:p>
    <w:p w:rsidR="007A6E27" w:rsidRPr="00947EB5" w:rsidRDefault="003E0B95" w:rsidP="007A6E27">
      <w:pPr>
        <w:pStyle w:val="ActHead5"/>
      </w:pPr>
      <w:bookmarkStart w:id="69" w:name="_Toc427678490"/>
      <w:r w:rsidRPr="00947EB5">
        <w:rPr>
          <w:rStyle w:val="CharSectno"/>
        </w:rPr>
        <w:t>39</w:t>
      </w:r>
      <w:r w:rsidR="007A6E27" w:rsidRPr="00947EB5">
        <w:t xml:space="preserve">  Recalculating emissions intensity</w:t>
      </w:r>
      <w:bookmarkEnd w:id="69"/>
    </w:p>
    <w:p w:rsidR="00904AFB" w:rsidRPr="00947EB5" w:rsidRDefault="007A6E27" w:rsidP="007A6E27">
      <w:pPr>
        <w:pStyle w:val="subsection"/>
      </w:pPr>
      <w:r w:rsidRPr="00947EB5">
        <w:tab/>
      </w:r>
      <w:r w:rsidR="00255781" w:rsidRPr="00947EB5">
        <w:tab/>
      </w:r>
      <w:r w:rsidR="00904AFB" w:rsidRPr="00947EB5">
        <w:t xml:space="preserve">The baseline emissions intensity </w:t>
      </w:r>
      <w:r w:rsidR="00255781" w:rsidRPr="00947EB5">
        <w:t xml:space="preserve">(the </w:t>
      </w:r>
      <w:r w:rsidR="00255781" w:rsidRPr="00947EB5">
        <w:rPr>
          <w:b/>
          <w:i/>
        </w:rPr>
        <w:t>original baseline emissions intensity</w:t>
      </w:r>
      <w:r w:rsidR="00255781" w:rsidRPr="00947EB5">
        <w:t>)</w:t>
      </w:r>
      <w:r w:rsidR="001F6597" w:rsidRPr="00947EB5">
        <w:t xml:space="preserve"> </w:t>
      </w:r>
      <w:r w:rsidR="00B93775" w:rsidRPr="00947EB5">
        <w:t>for a</w:t>
      </w:r>
      <w:r w:rsidR="00904AFB" w:rsidRPr="00947EB5">
        <w:t xml:space="preserve"> production variable for a facility must be recalculated as follows:</w:t>
      </w:r>
    </w:p>
    <w:p w:rsidR="00904AFB" w:rsidRPr="00947EB5" w:rsidRDefault="00904AFB" w:rsidP="00904AFB">
      <w:pPr>
        <w:pStyle w:val="paragraph"/>
      </w:pPr>
      <w:r w:rsidRPr="00947EB5">
        <w:tab/>
        <w:t>(a)</w:t>
      </w:r>
      <w:r w:rsidRPr="00947EB5">
        <w:tab/>
        <w:t xml:space="preserve">if this Subdivision applies because </w:t>
      </w:r>
      <w:r w:rsidR="00311482" w:rsidRPr="00947EB5">
        <w:t xml:space="preserve">of </w:t>
      </w:r>
      <w:r w:rsidR="00783337" w:rsidRPr="00947EB5">
        <w:t>one or more</w:t>
      </w:r>
      <w:r w:rsidRPr="00947EB5">
        <w:t xml:space="preserve"> </w:t>
      </w:r>
      <w:r w:rsidR="006E025D" w:rsidRPr="00947EB5">
        <w:t xml:space="preserve">new </w:t>
      </w:r>
      <w:r w:rsidRPr="00947EB5">
        <w:t>factor</w:t>
      </w:r>
      <w:r w:rsidR="00783337" w:rsidRPr="00947EB5">
        <w:t>s</w:t>
      </w:r>
      <w:r w:rsidRPr="00947EB5">
        <w:t xml:space="preserve"> </w:t>
      </w:r>
      <w:r w:rsidR="00311482" w:rsidRPr="00947EB5">
        <w:t>only</w:t>
      </w:r>
      <w:r w:rsidRPr="00947EB5">
        <w:t xml:space="preserve">—in accordance with </w:t>
      </w:r>
      <w:r w:rsidR="00311482" w:rsidRPr="00947EB5">
        <w:t>section</w:t>
      </w:r>
      <w:r w:rsidR="00947EB5" w:rsidRPr="00947EB5">
        <w:t> </w:t>
      </w:r>
      <w:r w:rsidR="003E0B95" w:rsidRPr="00947EB5">
        <w:t>40</w:t>
      </w:r>
      <w:r w:rsidR="00311482" w:rsidRPr="00947EB5">
        <w:t>;</w:t>
      </w:r>
    </w:p>
    <w:p w:rsidR="00904AFB" w:rsidRPr="00947EB5" w:rsidRDefault="00904AFB" w:rsidP="00904AFB">
      <w:pPr>
        <w:pStyle w:val="paragraph"/>
      </w:pPr>
      <w:r w:rsidRPr="00947EB5">
        <w:tab/>
        <w:t>(b)</w:t>
      </w:r>
      <w:r w:rsidRPr="00947EB5">
        <w:tab/>
        <w:t xml:space="preserve">if this Subdivision applies because </w:t>
      </w:r>
      <w:r w:rsidR="00311482" w:rsidRPr="00947EB5">
        <w:t xml:space="preserve">of </w:t>
      </w:r>
      <w:r w:rsidR="00783337" w:rsidRPr="00947EB5">
        <w:t>one or more</w:t>
      </w:r>
      <w:r w:rsidR="00311482" w:rsidRPr="00947EB5">
        <w:t xml:space="preserve"> input or output </w:t>
      </w:r>
      <w:r w:rsidR="00346283" w:rsidRPr="00947EB5">
        <w:t>purity</w:t>
      </w:r>
      <w:r w:rsidR="00311482" w:rsidRPr="00947EB5">
        <w:t xml:space="preserve"> change</w:t>
      </w:r>
      <w:r w:rsidR="00783337" w:rsidRPr="00947EB5">
        <w:t>s</w:t>
      </w:r>
      <w:r w:rsidR="00311482" w:rsidRPr="00947EB5">
        <w:t xml:space="preserve"> only</w:t>
      </w:r>
      <w:r w:rsidRPr="00947EB5">
        <w:t xml:space="preserve">—in accordance with </w:t>
      </w:r>
      <w:r w:rsidR="00311482" w:rsidRPr="00947EB5">
        <w:t>section</w:t>
      </w:r>
      <w:r w:rsidR="00947EB5" w:rsidRPr="00947EB5">
        <w:t> </w:t>
      </w:r>
      <w:r w:rsidR="003E0B95" w:rsidRPr="00947EB5">
        <w:t>41</w:t>
      </w:r>
      <w:r w:rsidR="00311482" w:rsidRPr="00947EB5">
        <w:t>;</w:t>
      </w:r>
    </w:p>
    <w:p w:rsidR="00904AFB" w:rsidRPr="00947EB5" w:rsidRDefault="00904AFB" w:rsidP="00904AFB">
      <w:pPr>
        <w:pStyle w:val="paragraph"/>
      </w:pPr>
      <w:r w:rsidRPr="00947EB5">
        <w:tab/>
        <w:t>(c)</w:t>
      </w:r>
      <w:r w:rsidRPr="00947EB5">
        <w:tab/>
        <w:t xml:space="preserve">if this Subdivision applies because </w:t>
      </w:r>
      <w:r w:rsidR="00311482" w:rsidRPr="00947EB5">
        <w:t xml:space="preserve">of </w:t>
      </w:r>
      <w:r w:rsidR="00783337" w:rsidRPr="00947EB5">
        <w:t>one or more</w:t>
      </w:r>
      <w:r w:rsidR="00311482" w:rsidRPr="00947EB5">
        <w:t xml:space="preserve"> </w:t>
      </w:r>
      <w:r w:rsidR="006E025D" w:rsidRPr="00947EB5">
        <w:t>new factor</w:t>
      </w:r>
      <w:r w:rsidR="00783337" w:rsidRPr="00947EB5">
        <w:t>s</w:t>
      </w:r>
      <w:r w:rsidR="00311482" w:rsidRPr="00947EB5">
        <w:t xml:space="preserve"> </w:t>
      </w:r>
      <w:r w:rsidRPr="00947EB5">
        <w:t xml:space="preserve">and </w:t>
      </w:r>
      <w:r w:rsidR="00783337" w:rsidRPr="00947EB5">
        <w:t>one or more</w:t>
      </w:r>
      <w:r w:rsidR="00311482" w:rsidRPr="00947EB5">
        <w:t xml:space="preserve"> input or output </w:t>
      </w:r>
      <w:r w:rsidR="00346283" w:rsidRPr="00947EB5">
        <w:t>purity</w:t>
      </w:r>
      <w:r w:rsidR="00311482" w:rsidRPr="00947EB5">
        <w:t xml:space="preserve"> change</w:t>
      </w:r>
      <w:r w:rsidR="00783337" w:rsidRPr="00947EB5">
        <w:t>s</w:t>
      </w:r>
      <w:r w:rsidRPr="00947EB5">
        <w:t>—</w:t>
      </w:r>
      <w:r w:rsidR="00311482" w:rsidRPr="00947EB5">
        <w:t xml:space="preserve">by recalculating the </w:t>
      </w:r>
      <w:r w:rsidR="00255781" w:rsidRPr="00947EB5">
        <w:t xml:space="preserve">original </w:t>
      </w:r>
      <w:r w:rsidR="00311482" w:rsidRPr="00947EB5">
        <w:t xml:space="preserve">baseline emissions intensity in accordance with </w:t>
      </w:r>
      <w:r w:rsidRPr="00947EB5">
        <w:t>section</w:t>
      </w:r>
      <w:r w:rsidR="00947EB5" w:rsidRPr="00947EB5">
        <w:t> </w:t>
      </w:r>
      <w:r w:rsidR="003E0B95" w:rsidRPr="00947EB5">
        <w:t>40</w:t>
      </w:r>
      <w:r w:rsidRPr="00947EB5">
        <w:t xml:space="preserve"> </w:t>
      </w:r>
      <w:r w:rsidR="00311482" w:rsidRPr="00947EB5">
        <w:t>and then applying section</w:t>
      </w:r>
      <w:r w:rsidR="00947EB5" w:rsidRPr="00947EB5">
        <w:t> </w:t>
      </w:r>
      <w:r w:rsidR="003E0B95" w:rsidRPr="00947EB5">
        <w:t>41</w:t>
      </w:r>
      <w:r w:rsidR="00311482" w:rsidRPr="00947EB5">
        <w:t xml:space="preserve"> to the recalculated baseline emissions intensity as if it were the</w:t>
      </w:r>
      <w:r w:rsidR="00255781" w:rsidRPr="00947EB5">
        <w:t xml:space="preserve"> original baseline emissions intensity;</w:t>
      </w:r>
    </w:p>
    <w:p w:rsidR="00255781" w:rsidRPr="00947EB5" w:rsidRDefault="00255781" w:rsidP="00255781">
      <w:pPr>
        <w:pStyle w:val="paragraph"/>
      </w:pPr>
      <w:r w:rsidRPr="00947EB5">
        <w:tab/>
        <w:t>(d)</w:t>
      </w:r>
      <w:r w:rsidRPr="00947EB5">
        <w:tab/>
        <w:t xml:space="preserve">if this Subdivision applies because </w:t>
      </w:r>
      <w:r w:rsidR="00783337" w:rsidRPr="00947EB5">
        <w:t>one or more</w:t>
      </w:r>
      <w:r w:rsidRPr="00947EB5">
        <w:t xml:space="preserve"> error</w:t>
      </w:r>
      <w:r w:rsidR="00783337" w:rsidRPr="00947EB5">
        <w:t>s</w:t>
      </w:r>
      <w:r w:rsidRPr="00947EB5">
        <w:t xml:space="preserve"> in the data used to calculate the original baseline emissions intensity </w:t>
      </w:r>
      <w:r w:rsidR="00783337" w:rsidRPr="00947EB5">
        <w:t>are</w:t>
      </w:r>
      <w:r w:rsidRPr="00947EB5">
        <w:t xml:space="preserve"> identified—in accordance with section</w:t>
      </w:r>
      <w:r w:rsidR="00947EB5" w:rsidRPr="00947EB5">
        <w:t> </w:t>
      </w:r>
      <w:r w:rsidR="003E0B95" w:rsidRPr="00947EB5">
        <w:t>42</w:t>
      </w:r>
      <w:r w:rsidRPr="00947EB5">
        <w:t>.</w:t>
      </w:r>
    </w:p>
    <w:p w:rsidR="007322F7" w:rsidRPr="00947EB5" w:rsidRDefault="003E0B95" w:rsidP="00904AFB">
      <w:pPr>
        <w:pStyle w:val="ActHead5"/>
      </w:pPr>
      <w:bookmarkStart w:id="70" w:name="_Toc427678491"/>
      <w:r w:rsidRPr="00947EB5">
        <w:rPr>
          <w:rStyle w:val="CharSectno"/>
        </w:rPr>
        <w:t>40</w:t>
      </w:r>
      <w:r w:rsidR="007322F7" w:rsidRPr="00947EB5">
        <w:t xml:space="preserve">  Recalcu</w:t>
      </w:r>
      <w:r w:rsidR="002D2489" w:rsidRPr="00947EB5">
        <w:t>l</w:t>
      </w:r>
      <w:r w:rsidR="007322F7" w:rsidRPr="00947EB5">
        <w:t>ati</w:t>
      </w:r>
      <w:r w:rsidR="007A6E27" w:rsidRPr="00947EB5">
        <w:t>ng</w:t>
      </w:r>
      <w:r w:rsidR="008F6446" w:rsidRPr="00947EB5">
        <w:t xml:space="preserve"> </w:t>
      </w:r>
      <w:r w:rsidR="005E0EA5" w:rsidRPr="00947EB5">
        <w:t xml:space="preserve">because of a </w:t>
      </w:r>
      <w:r w:rsidR="006E025D" w:rsidRPr="00947EB5">
        <w:t xml:space="preserve">new </w:t>
      </w:r>
      <w:r w:rsidR="005E0EA5" w:rsidRPr="00947EB5">
        <w:t>factor</w:t>
      </w:r>
      <w:bookmarkEnd w:id="70"/>
    </w:p>
    <w:p w:rsidR="002D2489" w:rsidRPr="00947EB5" w:rsidRDefault="008F6446" w:rsidP="000A3F3B">
      <w:pPr>
        <w:pStyle w:val="subsection"/>
      </w:pPr>
      <w:r w:rsidRPr="00947EB5">
        <w:tab/>
      </w:r>
      <w:r w:rsidR="00DE2893" w:rsidRPr="00947EB5">
        <w:t>(1)</w:t>
      </w:r>
      <w:r w:rsidR="00DE2893" w:rsidRPr="00947EB5">
        <w:tab/>
      </w:r>
      <w:r w:rsidR="0022756A" w:rsidRPr="00947EB5">
        <w:t>If this Subdivision applies because one or more new factors</w:t>
      </w:r>
      <w:r w:rsidR="00967A1D" w:rsidRPr="00947EB5">
        <w:t xml:space="preserve"> are used to calculate the NGER facility level emissions data for the calculation year</w:t>
      </w:r>
      <w:r w:rsidR="0022756A" w:rsidRPr="00947EB5">
        <w:t>, t</w:t>
      </w:r>
      <w:r w:rsidRPr="00947EB5">
        <w:t xml:space="preserve">he </w:t>
      </w:r>
      <w:r w:rsidR="002D2489" w:rsidRPr="00947EB5">
        <w:t xml:space="preserve">baseline </w:t>
      </w:r>
      <w:r w:rsidRPr="00947EB5">
        <w:t xml:space="preserve">emissions intensity </w:t>
      </w:r>
      <w:r w:rsidR="00DD54EF" w:rsidRPr="00947EB5">
        <w:t>of</w:t>
      </w:r>
      <w:r w:rsidR="00B93775" w:rsidRPr="00947EB5">
        <w:t xml:space="preserve"> a</w:t>
      </w:r>
      <w:r w:rsidR="00904AFB" w:rsidRPr="00947EB5">
        <w:t xml:space="preserve"> production variable </w:t>
      </w:r>
      <w:r w:rsidR="00967A1D" w:rsidRPr="00947EB5">
        <w:t xml:space="preserve">for the baseline year </w:t>
      </w:r>
      <w:r w:rsidRPr="00947EB5">
        <w:t>must be rec</w:t>
      </w:r>
      <w:r w:rsidR="009E4C49" w:rsidRPr="00947EB5">
        <w:t xml:space="preserve">alculated </w:t>
      </w:r>
      <w:r w:rsidR="000A3F3B" w:rsidRPr="00947EB5">
        <w:t>as follows:</w:t>
      </w:r>
    </w:p>
    <w:p w:rsidR="000A3F3B" w:rsidRPr="00947EB5" w:rsidRDefault="000A3F3B" w:rsidP="000A3F3B">
      <w:pPr>
        <w:pStyle w:val="paragraph"/>
      </w:pPr>
      <w:r w:rsidRPr="00947EB5">
        <w:tab/>
        <w:t>(a)</w:t>
      </w:r>
      <w:r w:rsidRPr="00947EB5">
        <w:tab/>
      </w:r>
      <w:r w:rsidR="00E707C5" w:rsidRPr="00947EB5">
        <w:t xml:space="preserve">recalculate the </w:t>
      </w:r>
      <w:r w:rsidR="005E0EA5" w:rsidRPr="00947EB5">
        <w:t>NGE</w:t>
      </w:r>
      <w:r w:rsidR="00E707C5" w:rsidRPr="00947EB5">
        <w:t>R facility level emissions data</w:t>
      </w:r>
      <w:r w:rsidR="005E0EA5" w:rsidRPr="00947EB5">
        <w:t xml:space="preserve"> for </w:t>
      </w:r>
      <w:r w:rsidR="00255781" w:rsidRPr="00947EB5">
        <w:t xml:space="preserve">the baseline year </w:t>
      </w:r>
      <w:r w:rsidR="00967A1D" w:rsidRPr="00947EB5">
        <w:t>using the same default energy content</w:t>
      </w:r>
      <w:r w:rsidR="00BA5319" w:rsidRPr="00947EB5">
        <w:t xml:space="preserve"> factor</w:t>
      </w:r>
      <w:r w:rsidR="00837FEB" w:rsidRPr="00947EB5">
        <w:t xml:space="preserve">, default </w:t>
      </w:r>
      <w:r w:rsidR="00A33507" w:rsidRPr="00947EB5">
        <w:t>emission</w:t>
      </w:r>
      <w:r w:rsidR="00967A1D" w:rsidRPr="00947EB5">
        <w:t xml:space="preserve"> factor</w:t>
      </w:r>
      <w:r w:rsidR="0072418F" w:rsidRPr="00947EB5">
        <w:t xml:space="preserve">, Global Warming Potential, </w:t>
      </w:r>
      <w:r w:rsidR="00837FEB" w:rsidRPr="00947EB5">
        <w:t>NGER measurement method</w:t>
      </w:r>
      <w:r w:rsidR="0072418F" w:rsidRPr="00947EB5">
        <w:t xml:space="preserve"> and measurement procedure and frequency</w:t>
      </w:r>
      <w:r w:rsidR="00837FEB" w:rsidRPr="00947EB5">
        <w:t xml:space="preserve"> as is used for the calculation year</w:t>
      </w:r>
      <w:r w:rsidR="005E0EA5" w:rsidRPr="00947EB5">
        <w:t>;</w:t>
      </w:r>
    </w:p>
    <w:p w:rsidR="003A5F24" w:rsidRPr="00947EB5" w:rsidRDefault="005E0EA5" w:rsidP="000A3F3B">
      <w:pPr>
        <w:pStyle w:val="paragraph"/>
      </w:pPr>
      <w:r w:rsidRPr="00947EB5">
        <w:tab/>
        <w:t>(b)</w:t>
      </w:r>
      <w:r w:rsidRPr="00947EB5">
        <w:tab/>
        <w:t xml:space="preserve">using the recalculated </w:t>
      </w:r>
      <w:r w:rsidR="00837FEB" w:rsidRPr="00947EB5">
        <w:t xml:space="preserve">NGER facility level emissions </w:t>
      </w:r>
      <w:r w:rsidRPr="00947EB5">
        <w:t>data</w:t>
      </w:r>
      <w:r w:rsidR="00837FEB" w:rsidRPr="00947EB5">
        <w:t xml:space="preserve"> for the baseline year</w:t>
      </w:r>
      <w:r w:rsidRPr="00947EB5">
        <w:t xml:space="preserve">, work out </w:t>
      </w:r>
      <w:r w:rsidR="00B93775" w:rsidRPr="00947EB5">
        <w:t xml:space="preserve">the emissions intensity </w:t>
      </w:r>
      <w:r w:rsidR="00DD54EF" w:rsidRPr="00947EB5">
        <w:t>of</w:t>
      </w:r>
      <w:r w:rsidR="00B93775" w:rsidRPr="00947EB5">
        <w:t xml:space="preserve"> the</w:t>
      </w:r>
      <w:r w:rsidRPr="00947EB5">
        <w:t xml:space="preserve"> production variable for </w:t>
      </w:r>
      <w:r w:rsidR="00255781" w:rsidRPr="00947EB5">
        <w:t>the baseline year</w:t>
      </w:r>
      <w:r w:rsidRPr="00947EB5">
        <w:t xml:space="preserve"> i</w:t>
      </w:r>
      <w:r w:rsidR="00255781" w:rsidRPr="00947EB5">
        <w:t>n accordance with Subdivision B.</w:t>
      </w:r>
    </w:p>
    <w:p w:rsidR="00DE2893" w:rsidRPr="00947EB5" w:rsidRDefault="00DE2893" w:rsidP="00DE2893">
      <w:pPr>
        <w:pStyle w:val="subsection"/>
      </w:pPr>
      <w:r w:rsidRPr="00947EB5">
        <w:tab/>
        <w:t>(2)</w:t>
      </w:r>
      <w:r w:rsidRPr="00947EB5">
        <w:tab/>
        <w:t xml:space="preserve">If, in recalculating the NGER facility level emissions data for the baseline year, it is not possible to calculate </w:t>
      </w:r>
      <w:r w:rsidR="00273F46" w:rsidRPr="00947EB5">
        <w:t xml:space="preserve">the emissions </w:t>
      </w:r>
      <w:r w:rsidRPr="00947EB5">
        <w:t xml:space="preserve">for a </w:t>
      </w:r>
      <w:r w:rsidR="00BA5319" w:rsidRPr="00947EB5">
        <w:t>production variable</w:t>
      </w:r>
      <w:r w:rsidRPr="00947EB5">
        <w:t xml:space="preserve"> using the same NGER measurement method, measurement procedure or frequency as is used for the calculation year, the emissions </w:t>
      </w:r>
      <w:r w:rsidR="00273F46" w:rsidRPr="00947EB5">
        <w:t>are to be worked out using the formula (</w:t>
      </w:r>
      <w:r w:rsidR="005206AB" w:rsidRPr="00947EB5">
        <w:rPr>
          <w:b/>
          <w:i/>
        </w:rPr>
        <w:t>equation 14</w:t>
      </w:r>
      <w:r w:rsidR="00273F46" w:rsidRPr="00947EB5">
        <w:t>):</w:t>
      </w:r>
    </w:p>
    <w:bookmarkStart w:id="71" w:name="BKCheck15B_17"/>
    <w:bookmarkEnd w:id="71"/>
    <w:p w:rsidR="00273F46" w:rsidRPr="00947EB5" w:rsidRDefault="00B015FB" w:rsidP="00273F46">
      <w:pPr>
        <w:pStyle w:val="subsection2"/>
      </w:pPr>
      <w:r w:rsidRPr="00947EB5">
        <w:rPr>
          <w:position w:val="-40"/>
        </w:rPr>
        <w:object w:dxaOrig="1680" w:dyaOrig="980">
          <v:shape id="_x0000_i1038" type="#_x0000_t75" style="width:83.05pt;height:49.05pt" o:ole="">
            <v:imagedata r:id="rId47" o:title=""/>
          </v:shape>
          <o:OLEObject Type="Embed" ProgID="Equation.DSMT4" ShapeID="_x0000_i1038" DrawAspect="Content" ObjectID="_1502194209" r:id="rId48"/>
        </w:object>
      </w:r>
    </w:p>
    <w:p w:rsidR="00273F46" w:rsidRPr="00947EB5" w:rsidRDefault="00273F46" w:rsidP="00273F46">
      <w:pPr>
        <w:pStyle w:val="subsection2"/>
      </w:pPr>
      <w:r w:rsidRPr="00947EB5">
        <w:t>where:</w:t>
      </w:r>
    </w:p>
    <w:p w:rsidR="00273F46" w:rsidRPr="00947EB5" w:rsidRDefault="00273F46" w:rsidP="00273F46">
      <w:pPr>
        <w:pStyle w:val="Definition"/>
      </w:pPr>
      <w:r w:rsidRPr="00947EB5">
        <w:rPr>
          <w:b/>
          <w:i/>
        </w:rPr>
        <w:t>E</w:t>
      </w:r>
      <w:r w:rsidRPr="00947EB5">
        <w:rPr>
          <w:b/>
          <w:i/>
          <w:vertAlign w:val="subscript"/>
        </w:rPr>
        <w:t>P,b</w:t>
      </w:r>
      <w:r w:rsidRPr="00947EB5">
        <w:t xml:space="preserve"> means the recalculated emissions for the </w:t>
      </w:r>
      <w:r w:rsidR="00BA5319" w:rsidRPr="00947EB5">
        <w:t>production variable</w:t>
      </w:r>
      <w:r w:rsidRPr="00947EB5">
        <w:t xml:space="preserve"> for the baseline year, in tonnes CO</w:t>
      </w:r>
      <w:r w:rsidRPr="00947EB5">
        <w:rPr>
          <w:vertAlign w:val="subscript"/>
        </w:rPr>
        <w:t>2</w:t>
      </w:r>
      <w:r w:rsidR="00947EB5">
        <w:noBreakHyphen/>
      </w:r>
      <w:r w:rsidRPr="00947EB5">
        <w:t>e.</w:t>
      </w:r>
    </w:p>
    <w:p w:rsidR="00273F46" w:rsidRPr="00947EB5" w:rsidRDefault="00273F46" w:rsidP="00273F46">
      <w:pPr>
        <w:pStyle w:val="Definition"/>
      </w:pPr>
      <w:r w:rsidRPr="00947EB5">
        <w:rPr>
          <w:b/>
          <w:i/>
        </w:rPr>
        <w:lastRenderedPageBreak/>
        <w:t>E</w:t>
      </w:r>
      <w:r w:rsidRPr="00947EB5">
        <w:rPr>
          <w:b/>
          <w:i/>
          <w:vertAlign w:val="subscript"/>
        </w:rPr>
        <w:t>P,c</w:t>
      </w:r>
      <w:r w:rsidRPr="00947EB5">
        <w:t xml:space="preserve"> means the emissions for the </w:t>
      </w:r>
      <w:r w:rsidR="00BA5319" w:rsidRPr="00947EB5">
        <w:t>production variable</w:t>
      </w:r>
      <w:r w:rsidR="003B41E1" w:rsidRPr="00947EB5">
        <w:t xml:space="preserve"> for the calculation year,</w:t>
      </w:r>
      <w:r w:rsidRPr="00947EB5">
        <w:t xml:space="preserve"> in tonnes CO</w:t>
      </w:r>
      <w:r w:rsidRPr="00947EB5">
        <w:rPr>
          <w:vertAlign w:val="subscript"/>
        </w:rPr>
        <w:t>2</w:t>
      </w:r>
      <w:r w:rsidR="00947EB5">
        <w:noBreakHyphen/>
      </w:r>
      <w:r w:rsidRPr="00947EB5">
        <w:t>e</w:t>
      </w:r>
      <w:r w:rsidR="003B41E1" w:rsidRPr="00947EB5">
        <w:t>, calculated using the NGER measurement method, measurement procedure and frequency that applied in the calculation year.</w:t>
      </w:r>
    </w:p>
    <w:p w:rsidR="00273F46" w:rsidRPr="00947EB5" w:rsidRDefault="00273F46" w:rsidP="00273F46">
      <w:pPr>
        <w:pStyle w:val="Definition"/>
      </w:pPr>
      <w:r w:rsidRPr="00947EB5">
        <w:rPr>
          <w:b/>
          <w:i/>
        </w:rPr>
        <w:t>Q</w:t>
      </w:r>
      <w:r w:rsidRPr="00947EB5">
        <w:rPr>
          <w:b/>
          <w:i/>
          <w:vertAlign w:val="subscript"/>
        </w:rPr>
        <w:t>P,c</w:t>
      </w:r>
      <w:r w:rsidRPr="00947EB5">
        <w:t xml:space="preserve"> means the quantity of the </w:t>
      </w:r>
      <w:r w:rsidR="00BA5319" w:rsidRPr="00947EB5">
        <w:t>production variable</w:t>
      </w:r>
      <w:r w:rsidR="003B41E1" w:rsidRPr="00947EB5">
        <w:t xml:space="preserve"> </w:t>
      </w:r>
      <w:r w:rsidR="00BA5319" w:rsidRPr="00947EB5">
        <w:t>produced or processed by the facility during</w:t>
      </w:r>
      <w:r w:rsidR="003B41E1" w:rsidRPr="00947EB5">
        <w:t xml:space="preserve"> the calculation year</w:t>
      </w:r>
      <w:r w:rsidRPr="00947EB5">
        <w:t xml:space="preserve">, </w:t>
      </w:r>
      <w:r w:rsidR="003B41E1" w:rsidRPr="00947EB5">
        <w:t>measured using the NGER measurement method, measurement procedure and frequency that applied in the calculation year.</w:t>
      </w:r>
    </w:p>
    <w:p w:rsidR="003B41E1" w:rsidRPr="00947EB5" w:rsidRDefault="003B41E1" w:rsidP="003B41E1">
      <w:pPr>
        <w:pStyle w:val="Definition"/>
      </w:pPr>
      <w:r w:rsidRPr="00947EB5">
        <w:rPr>
          <w:b/>
          <w:i/>
        </w:rPr>
        <w:t>Q</w:t>
      </w:r>
      <w:r w:rsidRPr="00947EB5">
        <w:rPr>
          <w:b/>
          <w:i/>
          <w:vertAlign w:val="subscript"/>
        </w:rPr>
        <w:t>P,b</w:t>
      </w:r>
      <w:r w:rsidRPr="00947EB5">
        <w:t xml:space="preserve"> means the quantity of the </w:t>
      </w:r>
      <w:r w:rsidR="00BA5319" w:rsidRPr="00947EB5">
        <w:t>production variable</w:t>
      </w:r>
      <w:r w:rsidRPr="00947EB5">
        <w:t xml:space="preserve"> </w:t>
      </w:r>
      <w:r w:rsidR="00BA5319" w:rsidRPr="00947EB5">
        <w:t>produced or processed by the facility during</w:t>
      </w:r>
      <w:r w:rsidRPr="00947EB5">
        <w:t xml:space="preserve"> the baseline year, measured using the NGER measurement method, measurement procedure and frequency that applied in the baseline year</w:t>
      </w:r>
      <w:r w:rsidR="00F47383" w:rsidRPr="00947EB5">
        <w:t>.</w:t>
      </w:r>
    </w:p>
    <w:p w:rsidR="005E0EA5" w:rsidRPr="00947EB5" w:rsidRDefault="003E0B95" w:rsidP="00255781">
      <w:pPr>
        <w:pStyle w:val="ActHead5"/>
      </w:pPr>
      <w:bookmarkStart w:id="72" w:name="_Toc427678492"/>
      <w:r w:rsidRPr="00947EB5">
        <w:rPr>
          <w:rStyle w:val="CharSectno"/>
        </w:rPr>
        <w:t>41</w:t>
      </w:r>
      <w:r w:rsidR="005E0EA5" w:rsidRPr="00947EB5">
        <w:t xml:space="preserve">  Recalculati</w:t>
      </w:r>
      <w:r w:rsidR="007A6E27" w:rsidRPr="00947EB5">
        <w:t>ng</w:t>
      </w:r>
      <w:r w:rsidR="005E0EA5" w:rsidRPr="00947EB5">
        <w:t xml:space="preserve"> because of an input or output </w:t>
      </w:r>
      <w:r w:rsidR="00346283" w:rsidRPr="00947EB5">
        <w:t>purity</w:t>
      </w:r>
      <w:r w:rsidR="005E0EA5" w:rsidRPr="00947EB5">
        <w:t xml:space="preserve"> change</w:t>
      </w:r>
      <w:bookmarkEnd w:id="72"/>
    </w:p>
    <w:p w:rsidR="00FB1690" w:rsidRPr="00947EB5" w:rsidRDefault="000C76D4" w:rsidP="008F6446">
      <w:pPr>
        <w:pStyle w:val="subsection"/>
      </w:pPr>
      <w:r w:rsidRPr="00947EB5">
        <w:tab/>
        <w:t>(1)</w:t>
      </w:r>
      <w:r w:rsidRPr="00947EB5">
        <w:tab/>
      </w:r>
      <w:r w:rsidR="0022756A" w:rsidRPr="00947EB5">
        <w:t xml:space="preserve">If this Subdivision applies because one or more input or output </w:t>
      </w:r>
      <w:r w:rsidR="00346283" w:rsidRPr="00947EB5">
        <w:t>purity</w:t>
      </w:r>
      <w:r w:rsidR="0022756A" w:rsidRPr="00947EB5">
        <w:t xml:space="preserve"> changes</w:t>
      </w:r>
      <w:r w:rsidR="00837FEB" w:rsidRPr="00947EB5">
        <w:t xml:space="preserve"> occur during the calculation year</w:t>
      </w:r>
      <w:r w:rsidR="0022756A" w:rsidRPr="00947EB5">
        <w:t>, t</w:t>
      </w:r>
      <w:r w:rsidRPr="00947EB5">
        <w:t>he bas</w:t>
      </w:r>
      <w:r w:rsidR="00B93775" w:rsidRPr="00947EB5">
        <w:t xml:space="preserve">eline emissions intensity </w:t>
      </w:r>
      <w:r w:rsidR="00DD54EF" w:rsidRPr="00947EB5">
        <w:t>of</w:t>
      </w:r>
      <w:r w:rsidR="00B93775" w:rsidRPr="00947EB5">
        <w:t xml:space="preserve"> a</w:t>
      </w:r>
      <w:r w:rsidRPr="00947EB5">
        <w:t xml:space="preserve"> production variable </w:t>
      </w:r>
      <w:r w:rsidR="00837FEB" w:rsidRPr="00947EB5">
        <w:t xml:space="preserve">for the baseline year </w:t>
      </w:r>
      <w:r w:rsidR="00904AFB" w:rsidRPr="00947EB5">
        <w:t xml:space="preserve">must be recalculated </w:t>
      </w:r>
      <w:r w:rsidR="00FB1690" w:rsidRPr="00947EB5">
        <w:t>as follows:</w:t>
      </w:r>
    </w:p>
    <w:p w:rsidR="00FB1690" w:rsidRPr="00947EB5" w:rsidRDefault="00FB1690" w:rsidP="00FB1690">
      <w:pPr>
        <w:pStyle w:val="paragraph"/>
      </w:pPr>
      <w:r w:rsidRPr="00947EB5">
        <w:tab/>
        <w:t>(a)</w:t>
      </w:r>
      <w:r w:rsidRPr="00947EB5">
        <w:tab/>
        <w:t>adjust the baseline NGER emissions attributable to production variable n in the baseline year u</w:t>
      </w:r>
      <w:r w:rsidR="00BE0FBC" w:rsidRPr="00947EB5">
        <w:t>sing equation 15</w:t>
      </w:r>
      <w:r w:rsidRPr="00947EB5">
        <w:t>; and</w:t>
      </w:r>
    </w:p>
    <w:p w:rsidR="00FB1690" w:rsidRPr="00947EB5" w:rsidRDefault="00FB1690" w:rsidP="00FB1690">
      <w:pPr>
        <w:pStyle w:val="paragraph"/>
      </w:pPr>
      <w:r w:rsidRPr="00947EB5">
        <w:tab/>
        <w:t>(b)</w:t>
      </w:r>
      <w:r w:rsidRPr="00947EB5">
        <w:tab/>
        <w:t>use the adjusted baseline NGER emissions attributable to production variable n in the baseline year to recalculate the emissions intensity of the variable for the baseline year using equati</w:t>
      </w:r>
      <w:r w:rsidR="005206AB" w:rsidRPr="00947EB5">
        <w:t>on 8</w:t>
      </w:r>
      <w:r w:rsidRPr="00947EB5">
        <w:t>.</w:t>
      </w:r>
    </w:p>
    <w:p w:rsidR="001B4D9B" w:rsidRPr="00947EB5" w:rsidRDefault="00FB1690" w:rsidP="001B4D9B">
      <w:pPr>
        <w:pStyle w:val="subsection"/>
      </w:pPr>
      <w:r w:rsidRPr="00947EB5">
        <w:tab/>
        <w:t>(2</w:t>
      </w:r>
      <w:r w:rsidR="001B4D9B" w:rsidRPr="00947EB5">
        <w:t>)</w:t>
      </w:r>
      <w:r w:rsidR="001B4D9B" w:rsidRPr="00947EB5">
        <w:tab/>
      </w:r>
      <w:r w:rsidRPr="00947EB5">
        <w:t>The</w:t>
      </w:r>
      <w:r w:rsidR="001B4D9B" w:rsidRPr="00947EB5">
        <w:t xml:space="preserve"> </w:t>
      </w:r>
      <w:r w:rsidR="00384A30" w:rsidRPr="00947EB5">
        <w:t xml:space="preserve">baseline </w:t>
      </w:r>
      <w:r w:rsidR="001B4D9B" w:rsidRPr="00947EB5">
        <w:t>NGER emissions attribut</w:t>
      </w:r>
      <w:r w:rsidR="00384A30" w:rsidRPr="00947EB5">
        <w:t>able</w:t>
      </w:r>
      <w:r w:rsidR="00510DCC" w:rsidRPr="00947EB5">
        <w:t xml:space="preserve"> to</w:t>
      </w:r>
      <w:r w:rsidR="001B4D9B" w:rsidRPr="00947EB5">
        <w:t xml:space="preserve"> production variable </w:t>
      </w:r>
      <w:r w:rsidR="00510DCC" w:rsidRPr="00947EB5">
        <w:t xml:space="preserve">n </w:t>
      </w:r>
      <w:r w:rsidR="001B4D9B" w:rsidRPr="00947EB5">
        <w:t xml:space="preserve">in </w:t>
      </w:r>
      <w:r w:rsidR="008E548E" w:rsidRPr="00947EB5">
        <w:t xml:space="preserve">the </w:t>
      </w:r>
      <w:r w:rsidR="003A5F24" w:rsidRPr="00947EB5">
        <w:t xml:space="preserve">baseline </w:t>
      </w:r>
      <w:r w:rsidR="008E548E" w:rsidRPr="00947EB5">
        <w:t>year</w:t>
      </w:r>
      <w:r w:rsidR="001B4D9B" w:rsidRPr="00947EB5">
        <w:t xml:space="preserve"> </w:t>
      </w:r>
      <w:r w:rsidRPr="00947EB5">
        <w:t xml:space="preserve">is to be adjusted </w:t>
      </w:r>
      <w:r w:rsidR="001B4D9B" w:rsidRPr="00947EB5">
        <w:t>using the formula (</w:t>
      </w:r>
      <w:r w:rsidR="00345451" w:rsidRPr="00947EB5">
        <w:rPr>
          <w:b/>
          <w:i/>
        </w:rPr>
        <w:t>equation 15</w:t>
      </w:r>
      <w:r w:rsidR="001B4D9B" w:rsidRPr="00947EB5">
        <w:t>):</w:t>
      </w:r>
    </w:p>
    <w:bookmarkStart w:id="73" w:name="BKCheck15B_18"/>
    <w:bookmarkEnd w:id="73"/>
    <w:p w:rsidR="001B4D9B" w:rsidRPr="00947EB5" w:rsidRDefault="00301213" w:rsidP="001B4D9B">
      <w:pPr>
        <w:pStyle w:val="subsection2"/>
      </w:pPr>
      <w:r w:rsidRPr="00947EB5">
        <w:rPr>
          <w:position w:val="-12"/>
        </w:rPr>
        <w:object w:dxaOrig="1600" w:dyaOrig="440">
          <v:shape id="_x0000_i1039" type="#_x0000_t75" style="width:82.15pt;height:22.1pt" o:ole="">
            <v:imagedata r:id="rId49" o:title=""/>
          </v:shape>
          <o:OLEObject Type="Embed" ProgID="Equation.DSMT4" ShapeID="_x0000_i1039" DrawAspect="Content" ObjectID="_1502194210" r:id="rId50"/>
        </w:object>
      </w:r>
    </w:p>
    <w:p w:rsidR="001B4D9B" w:rsidRPr="00947EB5" w:rsidRDefault="001B4D9B" w:rsidP="001B4D9B">
      <w:pPr>
        <w:pStyle w:val="subsection2"/>
      </w:pPr>
      <w:r w:rsidRPr="00947EB5">
        <w:t>where:</w:t>
      </w:r>
    </w:p>
    <w:p w:rsidR="001B4D9B" w:rsidRPr="00947EB5" w:rsidRDefault="001B4D9B" w:rsidP="001B4D9B">
      <w:pPr>
        <w:pStyle w:val="Definition"/>
      </w:pPr>
      <w:r w:rsidRPr="00947EB5">
        <w:rPr>
          <w:b/>
          <w:i/>
        </w:rPr>
        <w:t>E</w:t>
      </w:r>
      <w:r w:rsidRPr="00947EB5">
        <w:rPr>
          <w:b/>
          <w:i/>
          <w:vertAlign w:val="subscript"/>
        </w:rPr>
        <w:t>Adj,</w:t>
      </w:r>
      <w:r w:rsidR="00510DCC" w:rsidRPr="00947EB5">
        <w:rPr>
          <w:b/>
          <w:i/>
          <w:vertAlign w:val="subscript"/>
        </w:rPr>
        <w:t>n</w:t>
      </w:r>
      <w:r w:rsidRPr="00947EB5">
        <w:t xml:space="preserve"> means the ad</w:t>
      </w:r>
      <w:r w:rsidR="00510DCC" w:rsidRPr="00947EB5">
        <w:t>justed emissions apportioned to</w:t>
      </w:r>
      <w:r w:rsidRPr="00947EB5">
        <w:t xml:space="preserve"> production variable</w:t>
      </w:r>
      <w:r w:rsidR="00510DCC" w:rsidRPr="00947EB5">
        <w:t xml:space="preserve"> n</w:t>
      </w:r>
      <w:r w:rsidRPr="00947EB5">
        <w:t xml:space="preserve"> during </w:t>
      </w:r>
      <w:r w:rsidR="008E548E" w:rsidRPr="00947EB5">
        <w:t xml:space="preserve">the </w:t>
      </w:r>
      <w:r w:rsidR="003A5F24" w:rsidRPr="00947EB5">
        <w:t xml:space="preserve">baseline </w:t>
      </w:r>
      <w:r w:rsidR="008E548E" w:rsidRPr="00947EB5">
        <w:t>year</w:t>
      </w:r>
      <w:r w:rsidR="00B92698" w:rsidRPr="00947EB5">
        <w:t>, in tonnes CO</w:t>
      </w:r>
      <w:r w:rsidR="00B92698" w:rsidRPr="00947EB5">
        <w:rPr>
          <w:vertAlign w:val="subscript"/>
        </w:rPr>
        <w:t>2</w:t>
      </w:r>
      <w:r w:rsidR="00947EB5">
        <w:noBreakHyphen/>
      </w:r>
      <w:r w:rsidR="00B92698" w:rsidRPr="00947EB5">
        <w:t>e</w:t>
      </w:r>
      <w:r w:rsidRPr="00947EB5">
        <w:t>.</w:t>
      </w:r>
    </w:p>
    <w:p w:rsidR="001B4D9B" w:rsidRPr="00947EB5" w:rsidRDefault="001B4D9B" w:rsidP="001B4D9B">
      <w:pPr>
        <w:pStyle w:val="Definition"/>
      </w:pPr>
      <w:r w:rsidRPr="00947EB5">
        <w:rPr>
          <w:b/>
          <w:i/>
        </w:rPr>
        <w:t>E</w:t>
      </w:r>
      <w:r w:rsidR="00301213" w:rsidRPr="00947EB5">
        <w:rPr>
          <w:b/>
          <w:i/>
          <w:vertAlign w:val="subscript"/>
        </w:rPr>
        <w:t>n,b</w:t>
      </w:r>
      <w:r w:rsidRPr="00947EB5">
        <w:t xml:space="preserve"> means the emissions apportioned to production variable</w:t>
      </w:r>
      <w:r w:rsidR="00384A30" w:rsidRPr="00947EB5">
        <w:t xml:space="preserve"> </w:t>
      </w:r>
      <w:r w:rsidR="00510DCC" w:rsidRPr="00947EB5">
        <w:t xml:space="preserve">n </w:t>
      </w:r>
      <w:r w:rsidR="00384A30" w:rsidRPr="00947EB5">
        <w:t xml:space="preserve">during </w:t>
      </w:r>
      <w:r w:rsidR="008E548E" w:rsidRPr="00947EB5">
        <w:t xml:space="preserve">the </w:t>
      </w:r>
      <w:r w:rsidR="003A5F24" w:rsidRPr="00947EB5">
        <w:t xml:space="preserve">baseline </w:t>
      </w:r>
      <w:r w:rsidR="008E548E" w:rsidRPr="00947EB5">
        <w:t>year</w:t>
      </w:r>
      <w:r w:rsidR="00983D17" w:rsidRPr="00947EB5">
        <w:t>,</w:t>
      </w:r>
      <w:r w:rsidR="00B92698" w:rsidRPr="00947EB5">
        <w:t xml:space="preserve"> in tonnes CO</w:t>
      </w:r>
      <w:r w:rsidR="00B92698" w:rsidRPr="00947EB5">
        <w:rPr>
          <w:vertAlign w:val="subscript"/>
        </w:rPr>
        <w:t>2</w:t>
      </w:r>
      <w:r w:rsidR="00947EB5">
        <w:noBreakHyphen/>
      </w:r>
      <w:r w:rsidR="00B92698" w:rsidRPr="00947EB5">
        <w:t>e,</w:t>
      </w:r>
      <w:r w:rsidR="005206AB" w:rsidRPr="00947EB5">
        <w:t xml:space="preserve"> worked out using equation 10</w:t>
      </w:r>
      <w:r w:rsidRPr="00947EB5">
        <w:t>.</w:t>
      </w:r>
    </w:p>
    <w:p w:rsidR="00BE0FBC" w:rsidRPr="00947EB5" w:rsidRDefault="001B4D9B" w:rsidP="001B4D9B">
      <w:pPr>
        <w:pStyle w:val="Definition"/>
      </w:pPr>
      <w:r w:rsidRPr="00947EB5">
        <w:rPr>
          <w:b/>
          <w:i/>
        </w:rPr>
        <w:t>P</w:t>
      </w:r>
      <w:r w:rsidR="00510DCC" w:rsidRPr="00947EB5">
        <w:rPr>
          <w:b/>
          <w:i/>
          <w:vertAlign w:val="subscript"/>
        </w:rPr>
        <w:t>n</w:t>
      </w:r>
      <w:r w:rsidRPr="00947EB5">
        <w:t xml:space="preserve"> means the</w:t>
      </w:r>
      <w:r w:rsidR="00D70B30" w:rsidRPr="00947EB5">
        <w:t xml:space="preserve"> less</w:t>
      </w:r>
      <w:r w:rsidR="00770335" w:rsidRPr="00947EB5">
        <w:t>er of</w:t>
      </w:r>
      <w:r w:rsidR="00BE0FBC" w:rsidRPr="00947EB5">
        <w:t>:</w:t>
      </w:r>
    </w:p>
    <w:p w:rsidR="001B4D9B" w:rsidRPr="00947EB5" w:rsidRDefault="00BE0FBC" w:rsidP="00BE0FBC">
      <w:pPr>
        <w:pStyle w:val="paragraph"/>
      </w:pPr>
      <w:r w:rsidRPr="00947EB5">
        <w:tab/>
        <w:t>(a)</w:t>
      </w:r>
      <w:r w:rsidRPr="00947EB5">
        <w:tab/>
        <w:t>the</w:t>
      </w:r>
      <w:r w:rsidR="001B4D9B" w:rsidRPr="00947EB5">
        <w:t xml:space="preserve"> change in processing factor for production variable</w:t>
      </w:r>
      <w:r w:rsidR="00510DCC" w:rsidRPr="00947EB5">
        <w:t xml:space="preserve"> n</w:t>
      </w:r>
      <w:r w:rsidR="001B4D9B" w:rsidRPr="00947EB5">
        <w:t xml:space="preserve"> during </w:t>
      </w:r>
      <w:r w:rsidR="008E548E" w:rsidRPr="00947EB5">
        <w:t xml:space="preserve">the </w:t>
      </w:r>
      <w:r w:rsidR="003A5F24" w:rsidRPr="00947EB5">
        <w:t xml:space="preserve">baseline </w:t>
      </w:r>
      <w:r w:rsidR="008E548E" w:rsidRPr="00947EB5">
        <w:t>year</w:t>
      </w:r>
      <w:r w:rsidR="00770335" w:rsidRPr="00947EB5">
        <w:t>,</w:t>
      </w:r>
      <w:r w:rsidR="00345451" w:rsidRPr="00947EB5">
        <w:t xml:space="preserve"> worked out </w:t>
      </w:r>
      <w:r w:rsidR="000B72F4" w:rsidRPr="00947EB5">
        <w:t xml:space="preserve">in accordance with </w:t>
      </w:r>
      <w:r w:rsidR="00947EB5" w:rsidRPr="00947EB5">
        <w:t>subsection (</w:t>
      </w:r>
      <w:r w:rsidR="000B72F4" w:rsidRPr="00947EB5">
        <w:t>3)</w:t>
      </w:r>
      <w:r w:rsidRPr="00947EB5">
        <w:t>;</w:t>
      </w:r>
      <w:r w:rsidR="00770335" w:rsidRPr="00947EB5">
        <w:t xml:space="preserve"> and</w:t>
      </w:r>
    </w:p>
    <w:p w:rsidR="00BE0FBC" w:rsidRPr="00947EB5" w:rsidRDefault="00BE0FBC" w:rsidP="00BE0FBC">
      <w:pPr>
        <w:pStyle w:val="paragraph"/>
      </w:pPr>
      <w:r w:rsidRPr="00947EB5">
        <w:tab/>
        <w:t>(b)</w:t>
      </w:r>
      <w:r w:rsidRPr="00947EB5">
        <w:tab/>
        <w:t>1.5.</w:t>
      </w:r>
    </w:p>
    <w:p w:rsidR="001B4D9B" w:rsidRPr="00947EB5" w:rsidRDefault="000B72F4" w:rsidP="000B72F4">
      <w:pPr>
        <w:pStyle w:val="subsection"/>
      </w:pPr>
      <w:r w:rsidRPr="00947EB5">
        <w:tab/>
        <w:t>(3</w:t>
      </w:r>
      <w:r w:rsidR="001B4D9B" w:rsidRPr="00947EB5">
        <w:t>)</w:t>
      </w:r>
      <w:r w:rsidR="00384A30" w:rsidRPr="00947EB5">
        <w:tab/>
      </w:r>
      <w:r w:rsidRPr="00947EB5">
        <w:t xml:space="preserve">The change in processing factor for production variable n during the baseline year, </w:t>
      </w:r>
      <w:r w:rsidR="00384A30" w:rsidRPr="00947EB5">
        <w:t xml:space="preserve">to take account of the input or output </w:t>
      </w:r>
      <w:r w:rsidR="00346283" w:rsidRPr="00947EB5">
        <w:t>purity</w:t>
      </w:r>
      <w:r w:rsidR="00384A30" w:rsidRPr="00947EB5">
        <w:t xml:space="preserve"> change</w:t>
      </w:r>
      <w:r w:rsidR="008E548E" w:rsidRPr="00947EB5">
        <w:t>s</w:t>
      </w:r>
      <w:r w:rsidRPr="00947EB5">
        <w:t>, is to be worked out</w:t>
      </w:r>
      <w:r w:rsidR="00384A30" w:rsidRPr="00947EB5">
        <w:t xml:space="preserve"> using an approach that:</w:t>
      </w:r>
    </w:p>
    <w:p w:rsidR="00384A30" w:rsidRPr="00947EB5" w:rsidRDefault="00384A30" w:rsidP="00384A30">
      <w:pPr>
        <w:pStyle w:val="paragraph"/>
      </w:pPr>
      <w:r w:rsidRPr="00947EB5">
        <w:tab/>
        <w:t>(a)</w:t>
      </w:r>
      <w:r w:rsidRPr="00947EB5">
        <w:tab/>
        <w:t>is specific to the production process used by the facility; and</w:t>
      </w:r>
    </w:p>
    <w:p w:rsidR="00384A30" w:rsidRPr="00947EB5" w:rsidRDefault="00384A30" w:rsidP="00384A30">
      <w:pPr>
        <w:pStyle w:val="paragraph"/>
      </w:pPr>
      <w:r w:rsidRPr="00947EB5">
        <w:tab/>
        <w:t>(b)</w:t>
      </w:r>
      <w:r w:rsidRPr="00947EB5">
        <w:tab/>
        <w:t>is based on documented historical evidence</w:t>
      </w:r>
      <w:r w:rsidR="000B72F4" w:rsidRPr="00947EB5">
        <w:t>, including data for the facility,</w:t>
      </w:r>
      <w:r w:rsidRPr="00947EB5">
        <w:t xml:space="preserve"> of the relationship between the input or output </w:t>
      </w:r>
      <w:r w:rsidR="00346283" w:rsidRPr="00947EB5">
        <w:t>purity</w:t>
      </w:r>
      <w:r w:rsidRPr="00947EB5">
        <w:t xml:space="preserve"> change</w:t>
      </w:r>
      <w:r w:rsidR="008E548E" w:rsidRPr="00947EB5">
        <w:t>s</w:t>
      </w:r>
      <w:r w:rsidRPr="00947EB5">
        <w:t xml:space="preserve"> and greenhouse gas emissions from the facility; and</w:t>
      </w:r>
    </w:p>
    <w:p w:rsidR="00384A30" w:rsidRPr="00947EB5" w:rsidRDefault="00384A30" w:rsidP="00384A30">
      <w:pPr>
        <w:pStyle w:val="paragraph"/>
      </w:pPr>
      <w:r w:rsidRPr="00947EB5">
        <w:tab/>
        <w:t>(c)</w:t>
      </w:r>
      <w:r w:rsidRPr="00947EB5">
        <w:tab/>
        <w:t xml:space="preserve">can be shown to </w:t>
      </w:r>
      <w:r w:rsidR="000B72F4" w:rsidRPr="00947EB5">
        <w:t xml:space="preserve">accurately </w:t>
      </w:r>
      <w:r w:rsidRPr="00947EB5">
        <w:t xml:space="preserve">reflect the </w:t>
      </w:r>
      <w:r w:rsidR="00D80269" w:rsidRPr="00947EB5">
        <w:t xml:space="preserve">change in greenhouse gas emissions from the facility resulting from the input or output </w:t>
      </w:r>
      <w:r w:rsidR="00346283" w:rsidRPr="00947EB5">
        <w:t>purity</w:t>
      </w:r>
      <w:r w:rsidR="00D80269" w:rsidRPr="00947EB5">
        <w:t xml:space="preserve"> change</w:t>
      </w:r>
      <w:r w:rsidR="008E548E" w:rsidRPr="00947EB5">
        <w:t>s</w:t>
      </w:r>
      <w:r w:rsidR="00D80269" w:rsidRPr="00947EB5">
        <w:t>; and</w:t>
      </w:r>
    </w:p>
    <w:p w:rsidR="000B72F4" w:rsidRPr="00947EB5" w:rsidRDefault="00D80269" w:rsidP="00384A30">
      <w:pPr>
        <w:pStyle w:val="paragraph"/>
      </w:pPr>
      <w:r w:rsidRPr="00947EB5">
        <w:lastRenderedPageBreak/>
        <w:tab/>
        <w:t>(d)</w:t>
      </w:r>
      <w:r w:rsidRPr="00947EB5">
        <w:tab/>
      </w:r>
      <w:r w:rsidR="00D70B30" w:rsidRPr="00947EB5">
        <w:t>takes into account</w:t>
      </w:r>
      <w:r w:rsidR="000B72F4" w:rsidRPr="00947EB5">
        <w:t xml:space="preserve"> all the relevant variable</w:t>
      </w:r>
      <w:r w:rsidR="00E25F51" w:rsidRPr="00947EB5">
        <w:t>s</w:t>
      </w:r>
      <w:r w:rsidR="000B72F4" w:rsidRPr="00947EB5">
        <w:t xml:space="preserve"> within the facility that may cause a change in the emissions intensity of production variable n as a result of the input or output purity changes; and</w:t>
      </w:r>
    </w:p>
    <w:p w:rsidR="000B72F4" w:rsidRPr="00947EB5" w:rsidRDefault="000B72F4" w:rsidP="00384A30">
      <w:pPr>
        <w:pStyle w:val="paragraph"/>
      </w:pPr>
      <w:r w:rsidRPr="00947EB5">
        <w:tab/>
        <w:t>(e)</w:t>
      </w:r>
      <w:r w:rsidRPr="00947EB5">
        <w:tab/>
      </w:r>
      <w:r w:rsidR="00E25F51" w:rsidRPr="00947EB5">
        <w:t xml:space="preserve">is independent of </w:t>
      </w:r>
      <w:r w:rsidR="00D70B30" w:rsidRPr="00947EB5">
        <w:t xml:space="preserve">any </w:t>
      </w:r>
      <w:r w:rsidR="00E25F51" w:rsidRPr="00947EB5">
        <w:t>changes</w:t>
      </w:r>
      <w:r w:rsidR="00D70B30" w:rsidRPr="00947EB5">
        <w:t xml:space="preserve"> at the facility</w:t>
      </w:r>
      <w:r w:rsidR="00BE0FBC" w:rsidRPr="00947EB5">
        <w:t xml:space="preserve"> that are not input or output purity changes;</w:t>
      </w:r>
      <w:r w:rsidR="001A3F7A" w:rsidRPr="00947EB5">
        <w:t xml:space="preserve"> and</w:t>
      </w:r>
    </w:p>
    <w:p w:rsidR="00D80269" w:rsidRPr="00947EB5" w:rsidRDefault="000B72F4" w:rsidP="00384A30">
      <w:pPr>
        <w:pStyle w:val="paragraph"/>
      </w:pPr>
      <w:r w:rsidRPr="00947EB5">
        <w:tab/>
        <w:t>(f)</w:t>
      </w:r>
      <w:r w:rsidRPr="00947EB5">
        <w:tab/>
      </w:r>
      <w:r w:rsidR="00BE0FBC" w:rsidRPr="00947EB5">
        <w:t xml:space="preserve">is credible, </w:t>
      </w:r>
      <w:r w:rsidR="00D80269" w:rsidRPr="00947EB5">
        <w:t>robust</w:t>
      </w:r>
      <w:r w:rsidR="00BE0FBC" w:rsidRPr="00947EB5">
        <w:t xml:space="preserve"> and conservative with respect to any effect on project abatement</w:t>
      </w:r>
      <w:r w:rsidR="00D80269" w:rsidRPr="00947EB5">
        <w:t>.</w:t>
      </w:r>
    </w:p>
    <w:p w:rsidR="00255781" w:rsidRPr="00947EB5" w:rsidRDefault="003E0B95" w:rsidP="00255781">
      <w:pPr>
        <w:pStyle w:val="ActHead5"/>
      </w:pPr>
      <w:bookmarkStart w:id="74" w:name="_Toc427678493"/>
      <w:r w:rsidRPr="00947EB5">
        <w:rPr>
          <w:rStyle w:val="CharSectno"/>
        </w:rPr>
        <w:t>42</w:t>
      </w:r>
      <w:r w:rsidR="00255781" w:rsidRPr="00947EB5">
        <w:t xml:space="preserve">  Recalculating because of </w:t>
      </w:r>
      <w:r w:rsidR="00D60C78" w:rsidRPr="00947EB5">
        <w:t>an</w:t>
      </w:r>
      <w:r w:rsidR="008E548E" w:rsidRPr="00947EB5">
        <w:t xml:space="preserve"> error</w:t>
      </w:r>
      <w:bookmarkEnd w:id="74"/>
    </w:p>
    <w:p w:rsidR="00255781" w:rsidRPr="00947EB5" w:rsidRDefault="00255781" w:rsidP="00255781">
      <w:pPr>
        <w:pStyle w:val="subsection"/>
      </w:pPr>
      <w:r w:rsidRPr="00947EB5">
        <w:tab/>
      </w:r>
      <w:r w:rsidR="00D60C78" w:rsidRPr="00947EB5">
        <w:tab/>
      </w:r>
      <w:r w:rsidR="0022756A" w:rsidRPr="00947EB5">
        <w:t>If this Subdivision applie</w:t>
      </w:r>
      <w:r w:rsidR="00837FEB" w:rsidRPr="00947EB5">
        <w:t>s because one or more errors are identified during the calculation year,</w:t>
      </w:r>
      <w:r w:rsidR="0022756A" w:rsidRPr="00947EB5">
        <w:t xml:space="preserve"> t</w:t>
      </w:r>
      <w:r w:rsidRPr="00947EB5">
        <w:t xml:space="preserve">he baseline emissions intensity </w:t>
      </w:r>
      <w:r w:rsidR="00DD54EF" w:rsidRPr="00947EB5">
        <w:t>of</w:t>
      </w:r>
      <w:r w:rsidRPr="00947EB5">
        <w:t xml:space="preserve"> a production variable </w:t>
      </w:r>
      <w:r w:rsidR="00837FEB" w:rsidRPr="00947EB5">
        <w:t xml:space="preserve">and the baseline year </w:t>
      </w:r>
      <w:r w:rsidRPr="00947EB5">
        <w:t>must be recalculated as follows:</w:t>
      </w:r>
    </w:p>
    <w:p w:rsidR="00255781" w:rsidRPr="00947EB5" w:rsidRDefault="00255781" w:rsidP="00255781">
      <w:pPr>
        <w:pStyle w:val="paragraph"/>
      </w:pPr>
      <w:r w:rsidRPr="00947EB5">
        <w:tab/>
        <w:t>(a)</w:t>
      </w:r>
      <w:r w:rsidRPr="00947EB5">
        <w:tab/>
      </w:r>
      <w:r w:rsidR="008E548E" w:rsidRPr="00947EB5">
        <w:t xml:space="preserve">correct the error and </w:t>
      </w:r>
      <w:r w:rsidRPr="00947EB5">
        <w:t>recalculate the NGER facility level emissions data for each NGER reporting year in the project’s baseline period;</w:t>
      </w:r>
    </w:p>
    <w:p w:rsidR="00255781" w:rsidRPr="00947EB5" w:rsidRDefault="00255781" w:rsidP="00255781">
      <w:pPr>
        <w:pStyle w:val="paragraph"/>
      </w:pPr>
      <w:r w:rsidRPr="00947EB5">
        <w:tab/>
        <w:t>(b)</w:t>
      </w:r>
      <w:r w:rsidRPr="00947EB5">
        <w:tab/>
        <w:t xml:space="preserve">using the recalculated data, work out the emissions intensity </w:t>
      </w:r>
      <w:r w:rsidR="00DD54EF" w:rsidRPr="00947EB5">
        <w:t>of</w:t>
      </w:r>
      <w:r w:rsidRPr="00947EB5">
        <w:t xml:space="preserve"> the production variable for each NGER reporting year in the project’s baseline period in accordance with Subdivision B;</w:t>
      </w:r>
    </w:p>
    <w:p w:rsidR="00255781" w:rsidRPr="00947EB5" w:rsidRDefault="00255781" w:rsidP="00D60C78">
      <w:pPr>
        <w:pStyle w:val="paragraph"/>
      </w:pPr>
      <w:r w:rsidRPr="00947EB5">
        <w:tab/>
        <w:t>(c)</w:t>
      </w:r>
      <w:r w:rsidRPr="00947EB5">
        <w:tab/>
        <w:t xml:space="preserve">identify the lowest emissions intensity </w:t>
      </w:r>
      <w:r w:rsidR="00DD54EF" w:rsidRPr="00947EB5">
        <w:t>of</w:t>
      </w:r>
      <w:r w:rsidRPr="00947EB5">
        <w:t xml:space="preserve"> the production variable and the NGER repo</w:t>
      </w:r>
      <w:r w:rsidR="00D60C78" w:rsidRPr="00947EB5">
        <w:t>rting year to which it relates.</w:t>
      </w:r>
    </w:p>
    <w:p w:rsidR="0021661C" w:rsidRPr="00947EB5" w:rsidRDefault="0021661C" w:rsidP="0021661C">
      <w:pPr>
        <w:pStyle w:val="ActHead3"/>
        <w:pageBreakBefore/>
      </w:pPr>
      <w:bookmarkStart w:id="75" w:name="_Toc427678494"/>
      <w:r w:rsidRPr="00947EB5">
        <w:rPr>
          <w:rStyle w:val="CharDivNo"/>
        </w:rPr>
        <w:lastRenderedPageBreak/>
        <w:t>Division</w:t>
      </w:r>
      <w:r w:rsidR="00947EB5" w:rsidRPr="00947EB5">
        <w:rPr>
          <w:rStyle w:val="CharDivNo"/>
        </w:rPr>
        <w:t> </w:t>
      </w:r>
      <w:r w:rsidRPr="00947EB5">
        <w:rPr>
          <w:rStyle w:val="CharDivNo"/>
        </w:rPr>
        <w:t>6</w:t>
      </w:r>
      <w:r w:rsidRPr="00947EB5">
        <w:t>—</w:t>
      </w:r>
      <w:r w:rsidRPr="00947EB5">
        <w:rPr>
          <w:rStyle w:val="CharDivText"/>
        </w:rPr>
        <w:t xml:space="preserve">Method for </w:t>
      </w:r>
      <w:r w:rsidR="00D80269" w:rsidRPr="00947EB5">
        <w:rPr>
          <w:rStyle w:val="CharDivText"/>
        </w:rPr>
        <w:t xml:space="preserve">calculating </w:t>
      </w:r>
      <w:r w:rsidRPr="00947EB5">
        <w:rPr>
          <w:rStyle w:val="CharDivText"/>
        </w:rPr>
        <w:t>NGER emissions</w:t>
      </w:r>
      <w:bookmarkEnd w:id="75"/>
    </w:p>
    <w:p w:rsidR="005D29AE" w:rsidRPr="00947EB5" w:rsidRDefault="003E0B95" w:rsidP="005D29AE">
      <w:pPr>
        <w:pStyle w:val="ActHead5"/>
      </w:pPr>
      <w:bookmarkStart w:id="76" w:name="_Toc427678495"/>
      <w:r w:rsidRPr="00947EB5">
        <w:rPr>
          <w:rStyle w:val="CharSectno"/>
        </w:rPr>
        <w:t>43</w:t>
      </w:r>
      <w:r w:rsidR="005D29AE" w:rsidRPr="00947EB5">
        <w:t xml:space="preserve">  Summary</w:t>
      </w:r>
      <w:bookmarkEnd w:id="76"/>
    </w:p>
    <w:p w:rsidR="005D29AE" w:rsidRPr="00947EB5" w:rsidRDefault="005D29AE" w:rsidP="00B477FD">
      <w:pPr>
        <w:pStyle w:val="SOText"/>
      </w:pPr>
      <w:r w:rsidRPr="00947EB5">
        <w:t>The NGER emis</w:t>
      </w:r>
      <w:r w:rsidR="00861E38" w:rsidRPr="00947EB5">
        <w:t xml:space="preserve">sions are the </w:t>
      </w:r>
      <w:r w:rsidRPr="00947EB5">
        <w:t>emissions from a facility</w:t>
      </w:r>
      <w:r w:rsidR="00996CAF" w:rsidRPr="00947EB5">
        <w:t xml:space="preserve"> </w:t>
      </w:r>
      <w:r w:rsidR="00717019" w:rsidRPr="00947EB5">
        <w:t xml:space="preserve">to which the project relates </w:t>
      </w:r>
      <w:r w:rsidR="00996CAF" w:rsidRPr="00947EB5">
        <w:t>during an NGER reporting year</w:t>
      </w:r>
      <w:r w:rsidR="00861E38" w:rsidRPr="00947EB5">
        <w:t>.</w:t>
      </w:r>
      <w:r w:rsidR="003607ED" w:rsidRPr="00947EB5">
        <w:t xml:space="preserve"> They are used to calculate the </w:t>
      </w:r>
      <w:r w:rsidR="005B71BD" w:rsidRPr="00947EB5">
        <w:t>on</w:t>
      </w:r>
      <w:r w:rsidR="00947EB5">
        <w:noBreakHyphen/>
      </w:r>
      <w:r w:rsidR="005B71BD" w:rsidRPr="00947EB5">
        <w:t xml:space="preserve">site </w:t>
      </w:r>
      <w:r w:rsidR="003607ED" w:rsidRPr="00947EB5">
        <w:t xml:space="preserve">facility </w:t>
      </w:r>
      <w:r w:rsidR="007D74B5" w:rsidRPr="00947EB5">
        <w:t>abatement for</w:t>
      </w:r>
      <w:r w:rsidR="0021661C" w:rsidRPr="00947EB5">
        <w:t xml:space="preserve"> </w:t>
      </w:r>
      <w:r w:rsidR="00717019" w:rsidRPr="00947EB5">
        <w:t>the</w:t>
      </w:r>
      <w:r w:rsidR="0021661C" w:rsidRPr="00947EB5">
        <w:t xml:space="preserve"> facility</w:t>
      </w:r>
      <w:r w:rsidR="003607ED" w:rsidRPr="00947EB5">
        <w:t xml:space="preserve"> during the NGER reporting year.</w:t>
      </w:r>
    </w:p>
    <w:p w:rsidR="00914123" w:rsidRPr="00947EB5" w:rsidRDefault="00914123" w:rsidP="00914123">
      <w:pPr>
        <w:pStyle w:val="SOText"/>
      </w:pPr>
      <w:r w:rsidRPr="00947EB5">
        <w:t>The NGER emissions (general) must be worked out for a facility if the facility has a production variable that is not electricity (whether or not electricity is also a production variable for the facility).</w:t>
      </w:r>
    </w:p>
    <w:p w:rsidR="00914123" w:rsidRPr="00947EB5" w:rsidRDefault="00914123" w:rsidP="00B477FD">
      <w:pPr>
        <w:pStyle w:val="SOText"/>
      </w:pPr>
      <w:r w:rsidRPr="00947EB5">
        <w:t>The NGER emissions (electricity) must be worked out for a facility if electricity is a production variable for the facility (whether or not the facility also has other produ</w:t>
      </w:r>
      <w:r w:rsidR="009F1199" w:rsidRPr="00947EB5">
        <w:t>ction variables).</w:t>
      </w:r>
    </w:p>
    <w:p w:rsidR="00861E38" w:rsidRPr="00947EB5" w:rsidRDefault="003E0B95" w:rsidP="00861E38">
      <w:pPr>
        <w:pStyle w:val="ActHead5"/>
      </w:pPr>
      <w:bookmarkStart w:id="77" w:name="_Toc427678496"/>
      <w:r w:rsidRPr="00947EB5">
        <w:rPr>
          <w:rStyle w:val="CharSectno"/>
        </w:rPr>
        <w:t>44</w:t>
      </w:r>
      <w:r w:rsidR="00861E38" w:rsidRPr="00947EB5">
        <w:t xml:space="preserve">  NGER emissions</w:t>
      </w:r>
      <w:r w:rsidR="00914123" w:rsidRPr="00947EB5">
        <w:t xml:space="preserve"> (general)</w:t>
      </w:r>
      <w:bookmarkEnd w:id="77"/>
    </w:p>
    <w:p w:rsidR="00914123" w:rsidRPr="00947EB5" w:rsidRDefault="00B76B19" w:rsidP="00861E38">
      <w:pPr>
        <w:pStyle w:val="subsection"/>
      </w:pPr>
      <w:r w:rsidRPr="00947EB5">
        <w:tab/>
        <w:t>(1)</w:t>
      </w:r>
      <w:r w:rsidRPr="00947EB5">
        <w:tab/>
      </w:r>
      <w:r w:rsidR="00914123" w:rsidRPr="00947EB5">
        <w:t>The NGER emissions (general) for a facility must be worked out under this section for an NGER reporting year if the facility has a production variable that is not electricity (whether or not electricity is also a production variable for the facility).</w:t>
      </w:r>
    </w:p>
    <w:p w:rsidR="00861E38" w:rsidRPr="00947EB5" w:rsidRDefault="00914123" w:rsidP="00861E38">
      <w:pPr>
        <w:pStyle w:val="subsection"/>
      </w:pPr>
      <w:r w:rsidRPr="00947EB5">
        <w:tab/>
        <w:t>(2)</w:t>
      </w:r>
      <w:r w:rsidRPr="00947EB5">
        <w:tab/>
      </w:r>
      <w:r w:rsidR="00211F4E" w:rsidRPr="00947EB5">
        <w:t>T</w:t>
      </w:r>
      <w:r w:rsidR="00861E38" w:rsidRPr="00947EB5">
        <w:t>he NGER emissions</w:t>
      </w:r>
      <w:r w:rsidRPr="00947EB5">
        <w:t xml:space="preserve"> (general)</w:t>
      </w:r>
      <w:r w:rsidR="001641BA" w:rsidRPr="00947EB5">
        <w:t xml:space="preserve"> </w:t>
      </w:r>
      <w:r w:rsidR="00864AA8" w:rsidRPr="00947EB5">
        <w:t>for</w:t>
      </w:r>
      <w:r w:rsidR="003607ED" w:rsidRPr="00947EB5">
        <w:t xml:space="preserve"> </w:t>
      </w:r>
      <w:r w:rsidRPr="00947EB5">
        <w:t>the</w:t>
      </w:r>
      <w:r w:rsidR="003607ED" w:rsidRPr="00947EB5">
        <w:t xml:space="preserve"> facility </w:t>
      </w:r>
      <w:r w:rsidR="00861E38" w:rsidRPr="00947EB5">
        <w:t xml:space="preserve">for </w:t>
      </w:r>
      <w:r w:rsidRPr="00947EB5">
        <w:t>the</w:t>
      </w:r>
      <w:r w:rsidR="00861E38" w:rsidRPr="00947EB5">
        <w:t xml:space="preserve"> NGER reporting year</w:t>
      </w:r>
      <w:r w:rsidR="001641BA" w:rsidRPr="00947EB5">
        <w:t>, in tonnes CO</w:t>
      </w:r>
      <w:r w:rsidR="001641BA" w:rsidRPr="00947EB5">
        <w:rPr>
          <w:vertAlign w:val="subscript"/>
        </w:rPr>
        <w:t>2</w:t>
      </w:r>
      <w:r w:rsidR="00947EB5">
        <w:noBreakHyphen/>
      </w:r>
      <w:r w:rsidR="001641BA" w:rsidRPr="00947EB5">
        <w:t>e,</w:t>
      </w:r>
      <w:r w:rsidR="00861E38" w:rsidRPr="00947EB5">
        <w:t xml:space="preserve"> are worked out using the formula (</w:t>
      </w:r>
      <w:r w:rsidR="00345451" w:rsidRPr="00947EB5">
        <w:rPr>
          <w:b/>
          <w:i/>
        </w:rPr>
        <w:t>equation 16</w:t>
      </w:r>
      <w:r w:rsidR="00861E38" w:rsidRPr="00947EB5">
        <w:t>):</w:t>
      </w:r>
    </w:p>
    <w:bookmarkStart w:id="78" w:name="BKCheck15B_19"/>
    <w:bookmarkEnd w:id="78"/>
    <w:p w:rsidR="00CF2109" w:rsidRPr="00947EB5" w:rsidRDefault="00CA1EE6" w:rsidP="00CF2109">
      <w:pPr>
        <w:pStyle w:val="subsection2"/>
      </w:pPr>
      <w:r w:rsidRPr="00947EB5">
        <w:rPr>
          <w:position w:val="-36"/>
        </w:rPr>
        <w:object w:dxaOrig="6619" w:dyaOrig="820">
          <v:shape id="_x0000_i1040" type="#_x0000_t75" style="width:332.15pt;height:40.2pt" o:ole="">
            <v:imagedata r:id="rId51" o:title=""/>
          </v:shape>
          <o:OLEObject Type="Embed" ProgID="Equation.DSMT4" ShapeID="_x0000_i1040" DrawAspect="Content" ObjectID="_1502194211" r:id="rId52"/>
        </w:object>
      </w:r>
    </w:p>
    <w:p w:rsidR="00CF2109" w:rsidRPr="00947EB5" w:rsidRDefault="00CF2109" w:rsidP="00CF2109">
      <w:pPr>
        <w:pStyle w:val="subsection2"/>
      </w:pPr>
      <w:r w:rsidRPr="00947EB5">
        <w:t>where:</w:t>
      </w:r>
    </w:p>
    <w:p w:rsidR="00CF2109" w:rsidRPr="00947EB5" w:rsidRDefault="00CF2109" w:rsidP="00CF2109">
      <w:pPr>
        <w:pStyle w:val="Definition"/>
      </w:pPr>
      <w:r w:rsidRPr="00947EB5">
        <w:rPr>
          <w:b/>
          <w:i/>
        </w:rPr>
        <w:t>E</w:t>
      </w:r>
      <w:r w:rsidRPr="00947EB5">
        <w:rPr>
          <w:b/>
          <w:i/>
          <w:vertAlign w:val="subscript"/>
        </w:rPr>
        <w:t>NGER</w:t>
      </w:r>
      <w:r w:rsidR="00301213" w:rsidRPr="00947EB5">
        <w:rPr>
          <w:b/>
          <w:i/>
          <w:vertAlign w:val="subscript"/>
        </w:rPr>
        <w:t>,r</w:t>
      </w:r>
      <w:r w:rsidRPr="00947EB5">
        <w:t xml:space="preserve"> means </w:t>
      </w:r>
      <w:r w:rsidR="001170CA" w:rsidRPr="00947EB5">
        <w:t>the NGER emissions</w:t>
      </w:r>
      <w:r w:rsidR="00914123" w:rsidRPr="00947EB5">
        <w:t xml:space="preserve"> (general)</w:t>
      </w:r>
      <w:r w:rsidR="001170CA" w:rsidRPr="00947EB5">
        <w:t>, in tonnes CO</w:t>
      </w:r>
      <w:r w:rsidR="001170CA" w:rsidRPr="00947EB5">
        <w:rPr>
          <w:vertAlign w:val="subscript"/>
        </w:rPr>
        <w:t>2</w:t>
      </w:r>
      <w:r w:rsidR="00947EB5">
        <w:noBreakHyphen/>
      </w:r>
      <w:r w:rsidR="001170CA" w:rsidRPr="00947EB5">
        <w:t>e.</w:t>
      </w:r>
    </w:p>
    <w:p w:rsidR="00CF2109" w:rsidRPr="00947EB5" w:rsidRDefault="00CF2109" w:rsidP="00CF2109">
      <w:pPr>
        <w:pStyle w:val="Definition"/>
      </w:pPr>
      <w:r w:rsidRPr="00947EB5">
        <w:rPr>
          <w:b/>
          <w:i/>
        </w:rPr>
        <w:t>E</w:t>
      </w:r>
      <w:r w:rsidR="00301213" w:rsidRPr="00947EB5">
        <w:rPr>
          <w:b/>
          <w:i/>
          <w:vertAlign w:val="subscript"/>
        </w:rPr>
        <w:t>S</w:t>
      </w:r>
      <w:r w:rsidRPr="00947EB5">
        <w:rPr>
          <w:b/>
          <w:i/>
          <w:vertAlign w:val="subscript"/>
        </w:rPr>
        <w:t>1</w:t>
      </w:r>
      <w:r w:rsidR="00020B86" w:rsidRPr="00947EB5">
        <w:rPr>
          <w:b/>
          <w:i/>
          <w:vertAlign w:val="subscript"/>
        </w:rPr>
        <w:t>,r</w:t>
      </w:r>
      <w:r w:rsidRPr="00947EB5">
        <w:t xml:space="preserve"> means </w:t>
      </w:r>
      <w:r w:rsidR="001170CA" w:rsidRPr="00947EB5">
        <w:t>the reported scope 1 emissions</w:t>
      </w:r>
      <w:r w:rsidR="001641BA" w:rsidRPr="00947EB5">
        <w:t xml:space="preserve"> </w:t>
      </w:r>
      <w:r w:rsidR="001170CA" w:rsidRPr="00947EB5">
        <w:t>for</w:t>
      </w:r>
      <w:r w:rsidR="00D10E5C" w:rsidRPr="00947EB5">
        <w:t xml:space="preserve"> the facility during</w:t>
      </w:r>
      <w:r w:rsidR="001170CA" w:rsidRPr="00947EB5">
        <w:t xml:space="preserve"> the NGER reporting year</w:t>
      </w:r>
      <w:r w:rsidR="001641BA" w:rsidRPr="00947EB5">
        <w:t>, in tonnes CO</w:t>
      </w:r>
      <w:r w:rsidR="001641BA" w:rsidRPr="00947EB5">
        <w:rPr>
          <w:vertAlign w:val="subscript"/>
        </w:rPr>
        <w:t>2</w:t>
      </w:r>
      <w:r w:rsidR="00947EB5">
        <w:noBreakHyphen/>
      </w:r>
      <w:r w:rsidR="001641BA" w:rsidRPr="00947EB5">
        <w:t>e</w:t>
      </w:r>
      <w:r w:rsidR="001170CA" w:rsidRPr="00947EB5">
        <w:t>.</w:t>
      </w:r>
    </w:p>
    <w:p w:rsidR="00CF2109" w:rsidRPr="00947EB5" w:rsidRDefault="00CF2109" w:rsidP="00CF2109">
      <w:pPr>
        <w:pStyle w:val="Definition"/>
      </w:pPr>
      <w:r w:rsidRPr="00947EB5">
        <w:rPr>
          <w:b/>
          <w:i/>
        </w:rPr>
        <w:t>EI</w:t>
      </w:r>
      <w:r w:rsidR="00841A28" w:rsidRPr="00947EB5">
        <w:rPr>
          <w:b/>
          <w:i/>
          <w:vertAlign w:val="subscript"/>
        </w:rPr>
        <w:t>r</w:t>
      </w:r>
      <w:r w:rsidRPr="00947EB5">
        <w:t xml:space="preserve"> means </w:t>
      </w:r>
      <w:r w:rsidR="001170CA" w:rsidRPr="00947EB5">
        <w:t>the</w:t>
      </w:r>
      <w:r w:rsidRPr="00947EB5">
        <w:t xml:space="preserve"> reported electricity imports</w:t>
      </w:r>
      <w:r w:rsidR="001170CA" w:rsidRPr="00947EB5">
        <w:t xml:space="preserve"> for </w:t>
      </w:r>
      <w:r w:rsidR="00D10E5C" w:rsidRPr="00947EB5">
        <w:t xml:space="preserve">the facility during </w:t>
      </w:r>
      <w:r w:rsidR="001170CA" w:rsidRPr="00947EB5">
        <w:t>the NGER reporting year</w:t>
      </w:r>
      <w:r w:rsidR="001641BA" w:rsidRPr="00947EB5">
        <w:t>, in megawatt hours</w:t>
      </w:r>
      <w:r w:rsidR="001170CA" w:rsidRPr="00947EB5">
        <w:t>.</w:t>
      </w:r>
    </w:p>
    <w:p w:rsidR="001170CA" w:rsidRPr="00947EB5" w:rsidRDefault="00CF2109" w:rsidP="00CF2109">
      <w:pPr>
        <w:pStyle w:val="Definition"/>
      </w:pPr>
      <w:r w:rsidRPr="00947EB5">
        <w:rPr>
          <w:b/>
          <w:i/>
        </w:rPr>
        <w:t>EF</w:t>
      </w:r>
      <w:r w:rsidR="00301213" w:rsidRPr="00947EB5">
        <w:rPr>
          <w:b/>
          <w:i/>
          <w:vertAlign w:val="subscript"/>
        </w:rPr>
        <w:t>EP</w:t>
      </w:r>
      <w:r w:rsidR="001170CA" w:rsidRPr="00947EB5">
        <w:t xml:space="preserve"> means:</w:t>
      </w:r>
    </w:p>
    <w:p w:rsidR="001170CA" w:rsidRPr="00947EB5" w:rsidRDefault="001170CA" w:rsidP="001170CA">
      <w:pPr>
        <w:pStyle w:val="paragraph"/>
      </w:pPr>
      <w:r w:rsidRPr="00947EB5">
        <w:tab/>
        <w:t>(a)</w:t>
      </w:r>
      <w:r w:rsidRPr="00947EB5">
        <w:tab/>
        <w:t xml:space="preserve">for electricity obtained from an electricity grid that is a grid in relation to which the NGA Factors document in force on the declaration day includes an emissions factor—that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1170CA" w:rsidRPr="00947EB5" w:rsidRDefault="001170CA" w:rsidP="001170CA">
      <w:pPr>
        <w:pStyle w:val="paragraph"/>
      </w:pPr>
      <w:r w:rsidRPr="00947EB5">
        <w:tab/>
        <w:t>(b)</w:t>
      </w:r>
      <w:r w:rsidRPr="00947EB5">
        <w:tab/>
        <w:t xml:space="preserve">for electricity obtained from an electricity grid not covered by </w:t>
      </w:r>
      <w:r w:rsidR="00947EB5" w:rsidRPr="00947EB5">
        <w:t>paragraph (</w:t>
      </w:r>
      <w:r w:rsidRPr="00947EB5">
        <w:t>a) or from a source other than an electricity grid:</w:t>
      </w:r>
    </w:p>
    <w:p w:rsidR="001170CA" w:rsidRPr="00947EB5" w:rsidRDefault="001170CA" w:rsidP="001170CA">
      <w:pPr>
        <w:pStyle w:val="paragraphsub"/>
      </w:pPr>
      <w:r w:rsidRPr="00947EB5">
        <w:tab/>
        <w:t>(i)</w:t>
      </w:r>
      <w:r w:rsidRPr="00947EB5">
        <w:tab/>
        <w:t xml:space="preserve">if the supplier of the electricity is able to provide an emissions factor that reflects the emissions intensity of the electricity and is applicable on the declaration day—that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or</w:t>
      </w:r>
    </w:p>
    <w:p w:rsidR="00B539C9" w:rsidRPr="00947EB5" w:rsidRDefault="001170CA" w:rsidP="008C24CA">
      <w:pPr>
        <w:pStyle w:val="paragraphsub"/>
      </w:pPr>
      <w:r w:rsidRPr="00947EB5">
        <w:lastRenderedPageBreak/>
        <w:tab/>
        <w:t>(ii)</w:t>
      </w:r>
      <w:r w:rsidRPr="00947EB5">
        <w:tab/>
        <w:t xml:space="preserve">otherwise—the emissions factor, in kilograms </w:t>
      </w:r>
      <w:r w:rsidRPr="00947EB5">
        <w:rPr>
          <w:szCs w:val="22"/>
        </w:rPr>
        <w:t>CO</w:t>
      </w:r>
      <w:r w:rsidRPr="00947EB5">
        <w:rPr>
          <w:szCs w:val="22"/>
          <w:vertAlign w:val="subscript"/>
        </w:rPr>
        <w:t>2</w:t>
      </w:r>
      <w:r w:rsidR="00947EB5">
        <w:rPr>
          <w:szCs w:val="22"/>
        </w:rPr>
        <w:noBreakHyphen/>
      </w:r>
      <w:r w:rsidRPr="00947EB5">
        <w:rPr>
          <w:szCs w:val="22"/>
        </w:rPr>
        <w:t>e</w:t>
      </w:r>
      <w:r w:rsidRPr="00947EB5">
        <w:t xml:space="preserve"> per kilowatt hour, for off</w:t>
      </w:r>
      <w:r w:rsidR="00947EB5">
        <w:noBreakHyphen/>
      </w:r>
      <w:r w:rsidRPr="00947EB5">
        <w:t>grid electricity included in the NGA Factors document i</w:t>
      </w:r>
      <w:r w:rsidR="008C24CA" w:rsidRPr="00947EB5">
        <w:t>n force on the declaration day.</w:t>
      </w:r>
    </w:p>
    <w:p w:rsidR="008C24CA" w:rsidRPr="00947EB5" w:rsidRDefault="008C24CA" w:rsidP="008C24CA">
      <w:pPr>
        <w:pStyle w:val="Definition"/>
      </w:pPr>
      <w:r w:rsidRPr="00947EB5">
        <w:rPr>
          <w:b/>
          <w:i/>
        </w:rPr>
        <w:t>MLF</w:t>
      </w:r>
      <w:r w:rsidRPr="00947EB5">
        <w:rPr>
          <w:b/>
          <w:i/>
          <w:vertAlign w:val="subscript"/>
        </w:rPr>
        <w:t>r</w:t>
      </w:r>
      <w:r w:rsidRPr="00947EB5">
        <w:t xml:space="preserve"> means the marginal loss factor for the facility for the NGER reporting year, which is:</w:t>
      </w:r>
    </w:p>
    <w:p w:rsidR="008C24CA" w:rsidRPr="00947EB5" w:rsidRDefault="008C24CA" w:rsidP="008C24CA">
      <w:pPr>
        <w:pStyle w:val="paragraph"/>
      </w:pPr>
      <w:r w:rsidRPr="00947EB5">
        <w:tab/>
        <w:t>(a)</w:t>
      </w:r>
      <w:r w:rsidRPr="00947EB5">
        <w:tab/>
        <w:t>if, during the NGER reporting year, electricity is imported by the facility from the national electricity market and the facility is directly connected to a distribution network—taken to be 1; or</w:t>
      </w:r>
    </w:p>
    <w:p w:rsidR="008C24CA" w:rsidRPr="00947EB5" w:rsidRDefault="008C24CA" w:rsidP="008C24CA">
      <w:pPr>
        <w:pStyle w:val="paragraph"/>
      </w:pPr>
      <w:r w:rsidRPr="00947EB5">
        <w:tab/>
        <w:t>(b)</w:t>
      </w:r>
      <w:r w:rsidRPr="00947EB5">
        <w:tab/>
        <w:t>if, during the NGER reporting year, electricity is imported by the facility from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8C24CA" w:rsidRPr="00947EB5" w:rsidRDefault="008C24CA" w:rsidP="008C24CA">
      <w:pPr>
        <w:pStyle w:val="paragraph"/>
      </w:pPr>
      <w:r w:rsidRPr="00947EB5">
        <w:tab/>
        <w:t>(c)</w:t>
      </w:r>
      <w:r w:rsidRPr="00947EB5">
        <w:tab/>
        <w:t xml:space="preserve">if neither </w:t>
      </w:r>
      <w:r w:rsidR="00947EB5" w:rsidRPr="00947EB5">
        <w:t>paragraph (</w:t>
      </w:r>
      <w:r w:rsidRPr="00947EB5">
        <w:t>a) nor (b) applies, and a relevant authority of the State or Territory in which the facility is located has determined a factor that is valid at the end of the NGER reporting year—the factor determined by the relevant authority; or</w:t>
      </w:r>
    </w:p>
    <w:p w:rsidR="008C24CA" w:rsidRPr="00947EB5" w:rsidRDefault="008C24CA" w:rsidP="008C24CA">
      <w:pPr>
        <w:pStyle w:val="paragraph"/>
      </w:pPr>
      <w:r w:rsidRPr="00947EB5">
        <w:tab/>
        <w:t>(d)</w:t>
      </w:r>
      <w:r w:rsidRPr="00947EB5">
        <w:tab/>
        <w:t>in any other case—taken to be 1.</w:t>
      </w:r>
    </w:p>
    <w:p w:rsidR="00874C1B" w:rsidRPr="00947EB5" w:rsidRDefault="00874C1B" w:rsidP="00B539C9">
      <w:pPr>
        <w:pStyle w:val="Definition"/>
      </w:pPr>
      <w:r w:rsidRPr="00947EB5">
        <w:rPr>
          <w:b/>
          <w:i/>
        </w:rPr>
        <w:t>E</w:t>
      </w:r>
      <w:r w:rsidRPr="00947EB5">
        <w:rPr>
          <w:b/>
          <w:i/>
          <w:vertAlign w:val="subscript"/>
        </w:rPr>
        <w:t>S2,Other</w:t>
      </w:r>
      <w:r w:rsidR="00020B86" w:rsidRPr="00947EB5">
        <w:rPr>
          <w:b/>
          <w:i/>
          <w:vertAlign w:val="subscript"/>
        </w:rPr>
        <w:t>,r</w:t>
      </w:r>
      <w:r w:rsidRPr="00947EB5">
        <w:t xml:space="preserve"> means the reported scope 2 emissions from heat or cooling for the facility during the NGER reporting year, in tonnes CO</w:t>
      </w:r>
      <w:r w:rsidRPr="00947EB5">
        <w:rPr>
          <w:vertAlign w:val="subscript"/>
        </w:rPr>
        <w:t>2</w:t>
      </w:r>
      <w:r w:rsidR="00947EB5">
        <w:noBreakHyphen/>
      </w:r>
      <w:r w:rsidRPr="00947EB5">
        <w:t>e.</w:t>
      </w:r>
    </w:p>
    <w:p w:rsidR="001170CA" w:rsidRPr="00947EB5" w:rsidRDefault="00CF2109" w:rsidP="00CF2109">
      <w:pPr>
        <w:pStyle w:val="Definition"/>
      </w:pPr>
      <w:r w:rsidRPr="00947EB5">
        <w:rPr>
          <w:b/>
          <w:i/>
        </w:rPr>
        <w:t>E</w:t>
      </w:r>
      <w:r w:rsidR="00301213" w:rsidRPr="00947EB5">
        <w:rPr>
          <w:b/>
          <w:i/>
          <w:vertAlign w:val="subscript"/>
        </w:rPr>
        <w:t>F</w:t>
      </w:r>
      <w:r w:rsidRPr="00947EB5">
        <w:rPr>
          <w:b/>
          <w:i/>
          <w:vertAlign w:val="subscript"/>
        </w:rPr>
        <w:t>ug</w:t>
      </w:r>
      <w:r w:rsidR="00301213" w:rsidRPr="00947EB5">
        <w:rPr>
          <w:b/>
          <w:i/>
          <w:vertAlign w:val="subscript"/>
        </w:rPr>
        <w:t>,r</w:t>
      </w:r>
      <w:r w:rsidR="00735927" w:rsidRPr="00947EB5">
        <w:t xml:space="preserve"> means the excluded NGER fugitive emissions for the facility</w:t>
      </w:r>
      <w:r w:rsidR="00841A28" w:rsidRPr="00947EB5">
        <w:t xml:space="preserve"> during the NGER reporting year</w:t>
      </w:r>
      <w:r w:rsidR="00735927" w:rsidRPr="00947EB5">
        <w:t>, in tonnes CO</w:t>
      </w:r>
      <w:r w:rsidR="00735927" w:rsidRPr="00947EB5">
        <w:rPr>
          <w:vertAlign w:val="subscript"/>
        </w:rPr>
        <w:t>2</w:t>
      </w:r>
      <w:r w:rsidR="00947EB5">
        <w:noBreakHyphen/>
      </w:r>
      <w:r w:rsidR="00735927" w:rsidRPr="00947EB5">
        <w:t>e, as reported to the Regulator:</w:t>
      </w:r>
    </w:p>
    <w:p w:rsidR="00735927" w:rsidRPr="00947EB5" w:rsidRDefault="00735927" w:rsidP="00735927">
      <w:pPr>
        <w:pStyle w:val="paragraph"/>
      </w:pPr>
      <w:r w:rsidRPr="00947EB5">
        <w:tab/>
        <w:t>(a)</w:t>
      </w:r>
      <w:r w:rsidRPr="00947EB5">
        <w:tab/>
        <w:t>in an NGER report; or</w:t>
      </w:r>
    </w:p>
    <w:p w:rsidR="00735927" w:rsidRPr="00947EB5" w:rsidRDefault="00735927" w:rsidP="00735927">
      <w:pPr>
        <w:pStyle w:val="paragraph"/>
      </w:pPr>
      <w:r w:rsidRPr="00947EB5">
        <w:tab/>
        <w:t>(b)</w:t>
      </w:r>
      <w:r w:rsidRPr="00947EB5">
        <w:tab/>
      </w:r>
      <w:r w:rsidR="00BA1342" w:rsidRPr="00947EB5">
        <w:t>in an offsets report in accordance with section</w:t>
      </w:r>
      <w:r w:rsidR="00947EB5" w:rsidRPr="00947EB5">
        <w:t> </w:t>
      </w:r>
      <w:r w:rsidR="003E0B95" w:rsidRPr="00947EB5">
        <w:t>68</w:t>
      </w:r>
      <w:r w:rsidRPr="00947EB5">
        <w:t>.</w:t>
      </w:r>
    </w:p>
    <w:p w:rsidR="009D32A4" w:rsidRPr="00947EB5" w:rsidRDefault="00211F4E" w:rsidP="00211F4E">
      <w:pPr>
        <w:pStyle w:val="Definition"/>
      </w:pPr>
      <w:r w:rsidRPr="00947EB5">
        <w:rPr>
          <w:b/>
          <w:i/>
        </w:rPr>
        <w:t>E</w:t>
      </w:r>
      <w:r w:rsidRPr="00947EB5">
        <w:rPr>
          <w:b/>
          <w:i/>
          <w:vertAlign w:val="subscript"/>
        </w:rPr>
        <w:t>Elec,r</w:t>
      </w:r>
      <w:r w:rsidR="00190AA4" w:rsidRPr="00947EB5">
        <w:t xml:space="preserve"> means</w:t>
      </w:r>
      <w:r w:rsidR="00DD0393" w:rsidRPr="00947EB5">
        <w:t xml:space="preserve"> the </w:t>
      </w:r>
      <w:r w:rsidR="00914123" w:rsidRPr="00947EB5">
        <w:t xml:space="preserve">total </w:t>
      </w:r>
      <w:r w:rsidR="00DD0393" w:rsidRPr="00947EB5">
        <w:t>emissions from electricity exported from the facility during the NGER reporting year, in tonnes CO</w:t>
      </w:r>
      <w:r w:rsidR="00DD0393" w:rsidRPr="00947EB5">
        <w:rPr>
          <w:vertAlign w:val="subscript"/>
        </w:rPr>
        <w:t>2</w:t>
      </w:r>
      <w:r w:rsidR="00947EB5">
        <w:noBreakHyphen/>
      </w:r>
      <w:r w:rsidR="00DD0393" w:rsidRPr="00947EB5">
        <w:t xml:space="preserve">e, worked out </w:t>
      </w:r>
      <w:r w:rsidR="00183D53" w:rsidRPr="00947EB5">
        <w:t>using equation 26</w:t>
      </w:r>
      <w:r w:rsidR="00FE4562" w:rsidRPr="00947EB5">
        <w:t>.</w:t>
      </w:r>
    </w:p>
    <w:p w:rsidR="00E03BC1" w:rsidRPr="00947EB5" w:rsidRDefault="00E03BC1" w:rsidP="00DD0393">
      <w:pPr>
        <w:pStyle w:val="Definition"/>
      </w:pPr>
      <w:r w:rsidRPr="00947EB5">
        <w:rPr>
          <w:b/>
          <w:i/>
        </w:rPr>
        <w:t>E</w:t>
      </w:r>
      <w:r w:rsidRPr="00947EB5">
        <w:rPr>
          <w:b/>
          <w:i/>
          <w:vertAlign w:val="subscript"/>
        </w:rPr>
        <w:t>HC,r</w:t>
      </w:r>
      <w:r w:rsidR="00DD0393" w:rsidRPr="00947EB5">
        <w:t xml:space="preserve"> means</w:t>
      </w:r>
      <w:r w:rsidR="0009645C" w:rsidRPr="00947EB5">
        <w:t>:</w:t>
      </w:r>
    </w:p>
    <w:p w:rsidR="00E03BC1" w:rsidRPr="00947EB5" w:rsidRDefault="00601E27" w:rsidP="00E03BC1">
      <w:pPr>
        <w:pStyle w:val="paragraph"/>
      </w:pPr>
      <w:r w:rsidRPr="00947EB5">
        <w:tab/>
        <w:t>(a)</w:t>
      </w:r>
      <w:r w:rsidRPr="00947EB5">
        <w:tab/>
        <w:t>if heat</w:t>
      </w:r>
      <w:r w:rsidR="00E03BC1" w:rsidRPr="00947EB5">
        <w:t xml:space="preserve"> or cooling is exported from the facility during the NGER reporting year (but not during the baseline year) and the emissions attributable to the heat or cooling exported are exclud</w:t>
      </w:r>
      <w:r w:rsidR="00533242" w:rsidRPr="00947EB5">
        <w:t>ed</w:t>
      </w:r>
      <w:r w:rsidR="00E03BC1" w:rsidRPr="00947EB5">
        <w:t xml:space="preserve"> </w:t>
      </w:r>
      <w:r w:rsidR="00DD0393" w:rsidRPr="00947EB5">
        <w:t xml:space="preserve">heat or cooling </w:t>
      </w:r>
      <w:r w:rsidR="00E03BC1" w:rsidRPr="00947EB5">
        <w:t>emissions</w:t>
      </w:r>
      <w:r w:rsidR="003232C3" w:rsidRPr="00947EB5">
        <w:t xml:space="preserve"> for the NGER reporting year</w:t>
      </w:r>
      <w:r w:rsidR="00E03BC1" w:rsidRPr="00947EB5">
        <w:t xml:space="preserve">—the emissions </w:t>
      </w:r>
      <w:r w:rsidR="003232C3" w:rsidRPr="00947EB5">
        <w:t>attributable to the heat or cooling exported</w:t>
      </w:r>
      <w:r w:rsidR="00E03BC1" w:rsidRPr="00947EB5">
        <w:t>, in tonnes CO</w:t>
      </w:r>
      <w:r w:rsidR="00E03BC1" w:rsidRPr="00947EB5">
        <w:rPr>
          <w:vertAlign w:val="subscript"/>
        </w:rPr>
        <w:t>2</w:t>
      </w:r>
      <w:r w:rsidR="00947EB5">
        <w:noBreakHyphen/>
      </w:r>
      <w:r w:rsidR="00E03BC1" w:rsidRPr="00947EB5">
        <w:t xml:space="preserve">e, </w:t>
      </w:r>
      <w:r w:rsidR="003232C3" w:rsidRPr="00947EB5">
        <w:t>worked out using an emissions apportioning approach that is not inconsistent with the approach t</w:t>
      </w:r>
      <w:r w:rsidR="00FE4562" w:rsidRPr="00947EB5">
        <w:t>hat applies to CHP plants under</w:t>
      </w:r>
      <w:r w:rsidR="003232C3" w:rsidRPr="00947EB5">
        <w:t xml:space="preserve"> Division</w:t>
      </w:r>
      <w:r w:rsidR="00947EB5" w:rsidRPr="00947EB5">
        <w:t> </w:t>
      </w:r>
      <w:r w:rsidR="00FE4562" w:rsidRPr="00947EB5">
        <w:t>8</w:t>
      </w:r>
      <w:r w:rsidR="00E03BC1" w:rsidRPr="00947EB5">
        <w:t>; or</w:t>
      </w:r>
    </w:p>
    <w:p w:rsidR="00E03BC1" w:rsidRPr="00947EB5" w:rsidRDefault="00E03BC1" w:rsidP="00E03BC1">
      <w:pPr>
        <w:pStyle w:val="paragraph"/>
      </w:pPr>
      <w:r w:rsidRPr="00947EB5">
        <w:tab/>
        <w:t>(b)</w:t>
      </w:r>
      <w:r w:rsidRPr="00947EB5">
        <w:tab/>
        <w:t>otherwise—zero.</w:t>
      </w:r>
    </w:p>
    <w:p w:rsidR="00AB511F" w:rsidRPr="00947EB5" w:rsidRDefault="00FE4562" w:rsidP="00AB511F">
      <w:pPr>
        <w:pStyle w:val="subsection"/>
      </w:pPr>
      <w:r w:rsidRPr="00947EB5">
        <w:tab/>
        <w:t>(3</w:t>
      </w:r>
      <w:r w:rsidR="00AB511F" w:rsidRPr="00947EB5">
        <w:t>)</w:t>
      </w:r>
      <w:r w:rsidR="00AB511F" w:rsidRPr="00947EB5">
        <w:tab/>
        <w:t xml:space="preserve">For </w:t>
      </w:r>
      <w:r w:rsidR="00947EB5" w:rsidRPr="00947EB5">
        <w:t>paragraph (</w:t>
      </w:r>
      <w:r w:rsidR="00AB511F" w:rsidRPr="00947EB5">
        <w:t xml:space="preserve">a) of the definition of </w:t>
      </w:r>
      <w:r w:rsidR="003232C3" w:rsidRPr="00947EB5">
        <w:rPr>
          <w:b/>
          <w:i/>
        </w:rPr>
        <w:t>E</w:t>
      </w:r>
      <w:r w:rsidR="003232C3" w:rsidRPr="00947EB5">
        <w:rPr>
          <w:b/>
          <w:i/>
          <w:vertAlign w:val="subscript"/>
        </w:rPr>
        <w:t xml:space="preserve">HC,r </w:t>
      </w:r>
      <w:r w:rsidR="00AB511F" w:rsidRPr="00947EB5">
        <w:t xml:space="preserve">in </w:t>
      </w:r>
      <w:r w:rsidR="00947EB5" w:rsidRPr="00947EB5">
        <w:t>subsection (</w:t>
      </w:r>
      <w:r w:rsidRPr="00947EB5">
        <w:t>2</w:t>
      </w:r>
      <w:r w:rsidR="00AB511F" w:rsidRPr="00947EB5">
        <w:t xml:space="preserve">), emissions are </w:t>
      </w:r>
      <w:r w:rsidR="003232C3" w:rsidRPr="00947EB5">
        <w:rPr>
          <w:b/>
          <w:i/>
        </w:rPr>
        <w:t>exclud</w:t>
      </w:r>
      <w:r w:rsidR="00533242" w:rsidRPr="00947EB5">
        <w:rPr>
          <w:b/>
          <w:i/>
        </w:rPr>
        <w:t>ed</w:t>
      </w:r>
      <w:r w:rsidR="00AB511F" w:rsidRPr="00947EB5">
        <w:rPr>
          <w:b/>
          <w:i/>
        </w:rPr>
        <w:t xml:space="preserve"> </w:t>
      </w:r>
      <w:r w:rsidR="00DD0393" w:rsidRPr="00947EB5">
        <w:rPr>
          <w:b/>
          <w:i/>
        </w:rPr>
        <w:t xml:space="preserve">heat or cooling </w:t>
      </w:r>
      <w:r w:rsidR="00AB511F" w:rsidRPr="00947EB5">
        <w:rPr>
          <w:b/>
          <w:i/>
        </w:rPr>
        <w:t>emissions</w:t>
      </w:r>
      <w:r w:rsidR="00AB511F" w:rsidRPr="00947EB5">
        <w:t xml:space="preserve"> for an NGER reporting year if:</w:t>
      </w:r>
    </w:p>
    <w:p w:rsidR="00AB511F" w:rsidRPr="00947EB5" w:rsidRDefault="00AB511F" w:rsidP="003232C3">
      <w:pPr>
        <w:pStyle w:val="paragraph"/>
      </w:pPr>
      <w:r w:rsidRPr="00947EB5">
        <w:tab/>
        <w:t>(a)</w:t>
      </w:r>
      <w:r w:rsidRPr="00947EB5">
        <w:tab/>
        <w:t>including the emissions in the NGER emissions</w:t>
      </w:r>
      <w:r w:rsidR="003F5089" w:rsidRPr="00947EB5">
        <w:t xml:space="preserve"> (general)</w:t>
      </w:r>
      <w:r w:rsidRPr="00947EB5">
        <w:t xml:space="preserve"> would have a material effect on the project abatement for the NGER reporting year; or</w:t>
      </w:r>
    </w:p>
    <w:p w:rsidR="00B477FD" w:rsidRPr="00947EB5" w:rsidRDefault="003232C3" w:rsidP="003232C3">
      <w:pPr>
        <w:pStyle w:val="paragraph"/>
      </w:pPr>
      <w:r w:rsidRPr="00947EB5">
        <w:tab/>
        <w:t>(b</w:t>
      </w:r>
      <w:r w:rsidR="00AB511F" w:rsidRPr="00947EB5">
        <w:t>)</w:t>
      </w:r>
      <w:r w:rsidR="00AB511F" w:rsidRPr="00947EB5">
        <w:tab/>
        <w:t>t</w:t>
      </w:r>
      <w:r w:rsidR="00B477FD" w:rsidRPr="00947EB5">
        <w:t>he project proponent choose</w:t>
      </w:r>
      <w:r w:rsidR="00AB511F" w:rsidRPr="00947EB5">
        <w:t>s</w:t>
      </w:r>
      <w:r w:rsidR="00B477FD" w:rsidRPr="00947EB5">
        <w:t xml:space="preserve"> to </w:t>
      </w:r>
      <w:r w:rsidR="00AB511F" w:rsidRPr="00947EB5">
        <w:t>treat the emissions as exclud</w:t>
      </w:r>
      <w:r w:rsidR="00533242" w:rsidRPr="00947EB5">
        <w:t>ed</w:t>
      </w:r>
      <w:r w:rsidR="00AB511F" w:rsidRPr="00947EB5">
        <w:t xml:space="preserve"> emissions for the NGER reporting year</w:t>
      </w:r>
      <w:r w:rsidR="00B477FD" w:rsidRPr="00947EB5">
        <w:t>.</w:t>
      </w:r>
    </w:p>
    <w:p w:rsidR="00DD0393" w:rsidRPr="00947EB5" w:rsidRDefault="003E0B95" w:rsidP="00DD0393">
      <w:pPr>
        <w:pStyle w:val="ActHead5"/>
      </w:pPr>
      <w:bookmarkStart w:id="79" w:name="_Toc427678497"/>
      <w:r w:rsidRPr="00947EB5">
        <w:rPr>
          <w:rStyle w:val="CharSectno"/>
        </w:rPr>
        <w:lastRenderedPageBreak/>
        <w:t>45</w:t>
      </w:r>
      <w:r w:rsidR="00DD0393" w:rsidRPr="00947EB5">
        <w:t xml:space="preserve">  NGER emissions </w:t>
      </w:r>
      <w:r w:rsidR="00FE4562" w:rsidRPr="00947EB5">
        <w:t>(electricity)</w:t>
      </w:r>
      <w:bookmarkEnd w:id="79"/>
    </w:p>
    <w:p w:rsidR="00FE4562" w:rsidRPr="00947EB5" w:rsidRDefault="00AD07BF" w:rsidP="00DD0393">
      <w:pPr>
        <w:pStyle w:val="subsection"/>
      </w:pPr>
      <w:r w:rsidRPr="00947EB5">
        <w:tab/>
      </w:r>
      <w:r w:rsidR="00FE4562" w:rsidRPr="00947EB5">
        <w:t>(1)</w:t>
      </w:r>
      <w:r w:rsidR="00FE4562" w:rsidRPr="00947EB5">
        <w:tab/>
        <w:t>The NGER emissions (electricity) for a facility must be worked out under this section for an NGER reporting year if electricity is a production variable for the facility (whether or not the facility also has other production variables).</w:t>
      </w:r>
    </w:p>
    <w:p w:rsidR="00DD0393" w:rsidRPr="00947EB5" w:rsidRDefault="00FE4562" w:rsidP="00DD0393">
      <w:pPr>
        <w:pStyle w:val="subsection"/>
      </w:pPr>
      <w:r w:rsidRPr="00947EB5">
        <w:tab/>
        <w:t>(2)</w:t>
      </w:r>
      <w:r w:rsidRPr="00947EB5">
        <w:tab/>
      </w:r>
      <w:r w:rsidR="00DD0393" w:rsidRPr="00947EB5">
        <w:t xml:space="preserve">The NGER emissions </w:t>
      </w:r>
      <w:r w:rsidRPr="00947EB5">
        <w:t>(electricity) for the</w:t>
      </w:r>
      <w:r w:rsidR="00DD0393" w:rsidRPr="00947EB5">
        <w:t xml:space="preserve"> facility </w:t>
      </w:r>
      <w:r w:rsidRPr="00947EB5">
        <w:t>for the</w:t>
      </w:r>
      <w:r w:rsidR="00DD0393" w:rsidRPr="00947EB5">
        <w:t xml:space="preserve"> NGER reporting year, in tonnes CO</w:t>
      </w:r>
      <w:r w:rsidR="00DD0393" w:rsidRPr="00947EB5">
        <w:rPr>
          <w:vertAlign w:val="subscript"/>
        </w:rPr>
        <w:t>2</w:t>
      </w:r>
      <w:r w:rsidR="00947EB5">
        <w:noBreakHyphen/>
      </w:r>
      <w:r w:rsidR="00DD0393" w:rsidRPr="00947EB5">
        <w:t>e, are worked out using the formula (</w:t>
      </w:r>
      <w:r w:rsidR="00345451" w:rsidRPr="00947EB5">
        <w:rPr>
          <w:b/>
          <w:i/>
        </w:rPr>
        <w:t>equation 17</w:t>
      </w:r>
      <w:r w:rsidR="00DD0393" w:rsidRPr="00947EB5">
        <w:t>):</w:t>
      </w:r>
    </w:p>
    <w:bookmarkStart w:id="80" w:name="BKCheck15B_20"/>
    <w:bookmarkEnd w:id="80"/>
    <w:p w:rsidR="00C47DCF" w:rsidRPr="00947EB5" w:rsidRDefault="00421B2A" w:rsidP="00C47DCF">
      <w:pPr>
        <w:pStyle w:val="subsection2"/>
      </w:pPr>
      <w:r w:rsidRPr="00947EB5">
        <w:rPr>
          <w:position w:val="-16"/>
        </w:rPr>
        <w:object w:dxaOrig="5880" w:dyaOrig="480">
          <v:shape id="_x0000_i1041" type="#_x0000_t75" style="width:294.65pt;height:22.95pt" o:ole="">
            <v:imagedata r:id="rId53" o:title=""/>
          </v:shape>
          <o:OLEObject Type="Embed" ProgID="Equation.DSMT4" ShapeID="_x0000_i1041" DrawAspect="Content" ObjectID="_1502194212" r:id="rId54"/>
        </w:object>
      </w:r>
    </w:p>
    <w:p w:rsidR="00DD0393" w:rsidRPr="00947EB5" w:rsidRDefault="00DD0393" w:rsidP="00DD0393">
      <w:pPr>
        <w:pStyle w:val="subsection2"/>
      </w:pPr>
      <w:r w:rsidRPr="00947EB5">
        <w:t>where:</w:t>
      </w:r>
    </w:p>
    <w:p w:rsidR="00DD0393" w:rsidRPr="00947EB5" w:rsidRDefault="00DD0393" w:rsidP="00DD0393">
      <w:pPr>
        <w:pStyle w:val="Definition"/>
      </w:pPr>
      <w:r w:rsidRPr="00947EB5">
        <w:rPr>
          <w:b/>
          <w:i/>
        </w:rPr>
        <w:t>E</w:t>
      </w:r>
      <w:r w:rsidR="00AD07BF" w:rsidRPr="00947EB5">
        <w:rPr>
          <w:b/>
          <w:i/>
          <w:vertAlign w:val="subscript"/>
        </w:rPr>
        <w:t>Elec</w:t>
      </w:r>
      <w:r w:rsidRPr="00947EB5">
        <w:rPr>
          <w:b/>
          <w:i/>
          <w:vertAlign w:val="subscript"/>
        </w:rPr>
        <w:t>,</w:t>
      </w:r>
      <w:r w:rsidR="00F62909" w:rsidRPr="00947EB5">
        <w:rPr>
          <w:b/>
          <w:i/>
          <w:vertAlign w:val="subscript"/>
        </w:rPr>
        <w:t>NGER</w:t>
      </w:r>
      <w:r w:rsidR="003166B5" w:rsidRPr="00947EB5">
        <w:rPr>
          <w:b/>
          <w:i/>
          <w:vertAlign w:val="subscript"/>
        </w:rPr>
        <w:t>,</w:t>
      </w:r>
      <w:r w:rsidRPr="00947EB5">
        <w:rPr>
          <w:b/>
          <w:i/>
          <w:vertAlign w:val="subscript"/>
        </w:rPr>
        <w:t>r</w:t>
      </w:r>
      <w:r w:rsidRPr="00947EB5">
        <w:t xml:space="preserve"> means the NGER emissions</w:t>
      </w:r>
      <w:r w:rsidR="00AD07BF" w:rsidRPr="00947EB5">
        <w:t xml:space="preserve"> </w:t>
      </w:r>
      <w:r w:rsidR="00FE4562" w:rsidRPr="00947EB5">
        <w:t>(electricity)</w:t>
      </w:r>
      <w:r w:rsidRPr="00947EB5">
        <w:t>, in tonnes CO</w:t>
      </w:r>
      <w:r w:rsidRPr="00947EB5">
        <w:rPr>
          <w:vertAlign w:val="subscript"/>
        </w:rPr>
        <w:t>2</w:t>
      </w:r>
      <w:r w:rsidR="00947EB5">
        <w:noBreakHyphen/>
      </w:r>
      <w:r w:rsidRPr="00947EB5">
        <w:t>e.</w:t>
      </w:r>
    </w:p>
    <w:p w:rsidR="00AD07BF" w:rsidRPr="00947EB5" w:rsidRDefault="00AD07BF" w:rsidP="00DD0393">
      <w:pPr>
        <w:pStyle w:val="Definition"/>
      </w:pPr>
      <w:r w:rsidRPr="00947EB5">
        <w:rPr>
          <w:b/>
          <w:i/>
        </w:rPr>
        <w:t>I</w:t>
      </w:r>
      <w:r w:rsidRPr="00947EB5">
        <w:rPr>
          <w:b/>
          <w:i/>
          <w:vertAlign w:val="subscript"/>
        </w:rPr>
        <w:t>Exist,r</w:t>
      </w:r>
      <w:r w:rsidRPr="00947EB5">
        <w:t xml:space="preserve"> means the emissions intensity of electricity generated using existing </w:t>
      </w:r>
      <w:r w:rsidR="00122964" w:rsidRPr="00947EB5">
        <w:t>generating units</w:t>
      </w:r>
      <w:r w:rsidRPr="00947EB5">
        <w:t xml:space="preserve"> at the facility and exported from the facility during the NGER reporting year, in tonnes CO</w:t>
      </w:r>
      <w:r w:rsidRPr="00947EB5">
        <w:rPr>
          <w:vertAlign w:val="subscript"/>
        </w:rPr>
        <w:t>2</w:t>
      </w:r>
      <w:r w:rsidR="00947EB5">
        <w:noBreakHyphen/>
      </w:r>
      <w:r w:rsidRPr="00947EB5">
        <w:t xml:space="preserve">e per megawatt hour of electricity exported, worked out using </w:t>
      </w:r>
      <w:r w:rsidR="00B94AE0" w:rsidRPr="00947EB5">
        <w:t>equation 24</w:t>
      </w:r>
      <w:r w:rsidRPr="00947EB5">
        <w:t>.</w:t>
      </w:r>
    </w:p>
    <w:p w:rsidR="00B830EF" w:rsidRPr="00947EB5" w:rsidRDefault="00AD07BF" w:rsidP="00AD07BF">
      <w:pPr>
        <w:pStyle w:val="Definition"/>
      </w:pPr>
      <w:r w:rsidRPr="00947EB5">
        <w:rPr>
          <w:b/>
          <w:i/>
        </w:rPr>
        <w:t>Q</w:t>
      </w:r>
      <w:r w:rsidR="00BD4138" w:rsidRPr="00947EB5">
        <w:rPr>
          <w:b/>
          <w:i/>
          <w:vertAlign w:val="subscript"/>
        </w:rPr>
        <w:t>Exist</w:t>
      </w:r>
      <w:r w:rsidRPr="00947EB5">
        <w:rPr>
          <w:b/>
          <w:i/>
          <w:vertAlign w:val="subscript"/>
        </w:rPr>
        <w:t>,r</w:t>
      </w:r>
      <w:r w:rsidRPr="00947EB5">
        <w:t xml:space="preserve"> means the quantity of electricity generated using existing </w:t>
      </w:r>
      <w:r w:rsidR="00122964" w:rsidRPr="00947EB5">
        <w:t>generating units</w:t>
      </w:r>
      <w:r w:rsidRPr="00947EB5">
        <w:t xml:space="preserve"> at the facility and exported from the facility during the NGER reporting year, in megawatt hours, </w:t>
      </w:r>
      <w:r w:rsidR="00ED4458" w:rsidRPr="00947EB5">
        <w:t>measured in accordance with the applicable monitoring requirements for the electricity</w:t>
      </w:r>
      <w:r w:rsidRPr="00947EB5">
        <w:t>.</w:t>
      </w:r>
    </w:p>
    <w:p w:rsidR="00AD07BF" w:rsidRPr="00947EB5" w:rsidRDefault="00AD07BF" w:rsidP="00AD07BF">
      <w:pPr>
        <w:pStyle w:val="Definition"/>
      </w:pPr>
      <w:r w:rsidRPr="00947EB5">
        <w:rPr>
          <w:b/>
          <w:i/>
        </w:rPr>
        <w:t>Q</w:t>
      </w:r>
      <w:r w:rsidRPr="00947EB5">
        <w:rPr>
          <w:b/>
          <w:i/>
          <w:vertAlign w:val="subscript"/>
        </w:rPr>
        <w:t>Therm</w:t>
      </w:r>
      <w:r w:rsidRPr="00947EB5">
        <w:t xml:space="preserve"> means the quantity of additional electricity exported from the facility during the NGER reporting year as a result of project abatement activities that improve the thermal efficiency of existing </w:t>
      </w:r>
      <w:r w:rsidR="00122964" w:rsidRPr="00947EB5">
        <w:t>generating units</w:t>
      </w:r>
      <w:r w:rsidRPr="00947EB5">
        <w:t xml:space="preserve"> at the facility, in megawatt hours, worked out using equation 19.</w:t>
      </w:r>
    </w:p>
    <w:p w:rsidR="00F62909" w:rsidRPr="00947EB5" w:rsidRDefault="00F62909" w:rsidP="00AD07BF">
      <w:pPr>
        <w:pStyle w:val="Definition"/>
      </w:pPr>
      <w:r w:rsidRPr="00947EB5">
        <w:rPr>
          <w:b/>
          <w:i/>
        </w:rPr>
        <w:t>I</w:t>
      </w:r>
      <w:r w:rsidRPr="00947EB5">
        <w:rPr>
          <w:b/>
          <w:i/>
          <w:vertAlign w:val="subscript"/>
        </w:rPr>
        <w:t>New</w:t>
      </w:r>
      <w:r w:rsidRPr="00947EB5">
        <w:t xml:space="preserve"> means:</w:t>
      </w:r>
    </w:p>
    <w:p w:rsidR="00F62909" w:rsidRPr="00947EB5" w:rsidRDefault="00F62909" w:rsidP="00F62909">
      <w:pPr>
        <w:pStyle w:val="paragraph"/>
      </w:pPr>
      <w:r w:rsidRPr="00947EB5">
        <w:tab/>
        <w:t>(a)</w:t>
      </w:r>
      <w:r w:rsidRPr="00947EB5">
        <w:tab/>
        <w:t xml:space="preserve">if the emissions intensity of electricity generated using new </w:t>
      </w:r>
      <w:r w:rsidR="00122964" w:rsidRPr="00947EB5">
        <w:t>generating units</w:t>
      </w:r>
      <w:r w:rsidRPr="00947EB5">
        <w:t xml:space="preserve"> at the facility and exported from the facility during the NGER reporting year (worked out using equation 21</w:t>
      </w:r>
      <w:r w:rsidR="00EE59E9" w:rsidRPr="00947EB5">
        <w:t xml:space="preserve">) multiplied by </w:t>
      </w:r>
      <w:r w:rsidR="00EE59E9" w:rsidRPr="00947EB5">
        <w:rPr>
          <w:b/>
          <w:i/>
        </w:rPr>
        <w:t>MLF</w:t>
      </w:r>
      <w:r w:rsidR="00EE59E9" w:rsidRPr="00947EB5">
        <w:rPr>
          <w:b/>
          <w:i/>
          <w:vertAlign w:val="subscript"/>
        </w:rPr>
        <w:t>r</w:t>
      </w:r>
      <w:r w:rsidR="00EE59E9" w:rsidRPr="00947EB5">
        <w:t xml:space="preserve"> (within the meaning of subsection</w:t>
      </w:r>
      <w:r w:rsidR="00947EB5" w:rsidRPr="00947EB5">
        <w:t> </w:t>
      </w:r>
      <w:r w:rsidR="003E0B95" w:rsidRPr="00947EB5">
        <w:t>52</w:t>
      </w:r>
      <w:r w:rsidR="00EE59E9" w:rsidRPr="00947EB5">
        <w:t>(1))</w:t>
      </w:r>
      <w:r w:rsidRPr="00947EB5">
        <w:t xml:space="preserve">, is less than the value of </w:t>
      </w:r>
      <w:r w:rsidRPr="00947EB5">
        <w:rPr>
          <w:b/>
          <w:i/>
        </w:rPr>
        <w:t>EF</w:t>
      </w:r>
      <w:r w:rsidRPr="00947EB5">
        <w:rPr>
          <w:b/>
          <w:i/>
          <w:vertAlign w:val="subscript"/>
        </w:rPr>
        <w:t>Elec</w:t>
      </w:r>
      <w:r w:rsidRPr="00947EB5">
        <w:t xml:space="preserve"> (within the meaning of subsection</w:t>
      </w:r>
      <w:r w:rsidR="00947EB5" w:rsidRPr="00947EB5">
        <w:t> </w:t>
      </w:r>
      <w:r w:rsidR="003E0B95" w:rsidRPr="00947EB5">
        <w:t>52</w:t>
      </w:r>
      <w:r w:rsidRPr="00947EB5">
        <w:t>(1))—the emissions intensity of that electricity, in tonnes CO</w:t>
      </w:r>
      <w:r w:rsidRPr="00947EB5">
        <w:rPr>
          <w:vertAlign w:val="subscript"/>
        </w:rPr>
        <w:t>2</w:t>
      </w:r>
      <w:r w:rsidR="00947EB5">
        <w:noBreakHyphen/>
      </w:r>
      <w:r w:rsidRPr="00947EB5">
        <w:t>e per megawatt hour of electricity exported, worked out using equation 21; or</w:t>
      </w:r>
    </w:p>
    <w:p w:rsidR="00F62909" w:rsidRPr="00947EB5" w:rsidRDefault="00F62909" w:rsidP="00F62909">
      <w:pPr>
        <w:pStyle w:val="paragraph"/>
      </w:pPr>
      <w:r w:rsidRPr="00947EB5">
        <w:tab/>
        <w:t>(b)</w:t>
      </w:r>
      <w:r w:rsidRPr="00947EB5">
        <w:tab/>
        <w:t>otherwise—zero.</w:t>
      </w:r>
    </w:p>
    <w:p w:rsidR="00CD2117" w:rsidRPr="00947EB5" w:rsidRDefault="00CD2117" w:rsidP="00CD2117">
      <w:pPr>
        <w:pStyle w:val="Definition"/>
      </w:pPr>
      <w:r w:rsidRPr="00947EB5">
        <w:rPr>
          <w:b/>
          <w:i/>
        </w:rPr>
        <w:t>Q</w:t>
      </w:r>
      <w:r w:rsidRPr="00947EB5">
        <w:rPr>
          <w:b/>
          <w:i/>
          <w:vertAlign w:val="subscript"/>
        </w:rPr>
        <w:t>Rep/New</w:t>
      </w:r>
      <w:r w:rsidRPr="00947EB5">
        <w:t xml:space="preserve"> means the smaller of the following:</w:t>
      </w:r>
    </w:p>
    <w:p w:rsidR="00CD2117" w:rsidRPr="00947EB5" w:rsidRDefault="00CD2117" w:rsidP="00CD2117">
      <w:pPr>
        <w:pStyle w:val="paragraph"/>
      </w:pPr>
      <w:r w:rsidRPr="00947EB5">
        <w:tab/>
        <w:t>(a)</w:t>
      </w:r>
      <w:r w:rsidRPr="00947EB5">
        <w:tab/>
        <w:t>the value of Q</w:t>
      </w:r>
      <w:r w:rsidRPr="00947EB5">
        <w:rPr>
          <w:vertAlign w:val="subscript"/>
        </w:rPr>
        <w:t>Rep</w:t>
      </w:r>
      <w:r w:rsidRPr="00947EB5">
        <w:t xml:space="preserve"> (within the meaning of subsection</w:t>
      </w:r>
      <w:r w:rsidR="00947EB5" w:rsidRPr="00947EB5">
        <w:t> </w:t>
      </w:r>
      <w:r w:rsidR="003E0B95" w:rsidRPr="00947EB5">
        <w:t>54</w:t>
      </w:r>
      <w:r w:rsidRPr="00947EB5">
        <w:t>(1)</w:t>
      </w:r>
      <w:r w:rsidR="009F1199" w:rsidRPr="00947EB5">
        <w:t>)</w:t>
      </w:r>
      <w:r w:rsidRPr="00947EB5">
        <w:t>;</w:t>
      </w:r>
    </w:p>
    <w:p w:rsidR="00BE044A" w:rsidRPr="00947EB5" w:rsidRDefault="00CD2117" w:rsidP="00980FB2">
      <w:pPr>
        <w:pStyle w:val="paragraph"/>
      </w:pPr>
      <w:r w:rsidRPr="00947EB5">
        <w:tab/>
        <w:t>(b)</w:t>
      </w:r>
      <w:r w:rsidRPr="00947EB5">
        <w:tab/>
        <w:t>the value of Q</w:t>
      </w:r>
      <w:r w:rsidRPr="00947EB5">
        <w:rPr>
          <w:vertAlign w:val="subscript"/>
        </w:rPr>
        <w:t>New</w:t>
      </w:r>
      <w:r w:rsidRPr="00947EB5">
        <w:t xml:space="preserve"> (within the meaning of section</w:t>
      </w:r>
      <w:r w:rsidR="00947EB5" w:rsidRPr="00947EB5">
        <w:t> </w:t>
      </w:r>
      <w:r w:rsidR="003E0B95" w:rsidRPr="00947EB5">
        <w:t>53</w:t>
      </w:r>
      <w:r w:rsidRPr="00947EB5">
        <w:t>) for the NGER reporting year.</w:t>
      </w:r>
    </w:p>
    <w:p w:rsidR="00706816" w:rsidRPr="00947EB5" w:rsidRDefault="00706816" w:rsidP="00706816">
      <w:pPr>
        <w:pStyle w:val="Definition"/>
      </w:pPr>
      <w:r w:rsidRPr="00947EB5">
        <w:rPr>
          <w:b/>
          <w:i/>
        </w:rPr>
        <w:t>MLF</w:t>
      </w:r>
      <w:r w:rsidRPr="00947EB5">
        <w:rPr>
          <w:b/>
          <w:i/>
          <w:vertAlign w:val="subscript"/>
        </w:rPr>
        <w:t>r</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 xml:space="preserve">if, during the NGER reporting year, electricity is exported from the facility to the national electricity market and the facility is directly connected to a transmission network—the relevant factor published by the Australian </w:t>
      </w:r>
      <w:r w:rsidRPr="00947EB5">
        <w:lastRenderedPageBreak/>
        <w:t>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Pr="00947EB5">
        <w:t>a) no</w:t>
      </w:r>
      <w:r w:rsidR="00B41AD8" w:rsidRPr="00947EB5">
        <w:t>r</w:t>
      </w:r>
      <w:r w:rsidRPr="00947EB5">
        <w:t xml:space="preserve"> (b) applies, and a relevant authority of the State or Territory in which the facility is located has determined a factor that is 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B7122E" w:rsidRPr="00947EB5" w:rsidRDefault="00B7122E" w:rsidP="00B7122E">
      <w:pPr>
        <w:pStyle w:val="ActHead3"/>
        <w:pageBreakBefore/>
      </w:pPr>
      <w:bookmarkStart w:id="81" w:name="_Toc427678498"/>
      <w:r w:rsidRPr="00947EB5">
        <w:rPr>
          <w:rStyle w:val="CharDivNo"/>
        </w:rPr>
        <w:lastRenderedPageBreak/>
        <w:t>Division</w:t>
      </w:r>
      <w:r w:rsidR="00947EB5" w:rsidRPr="00947EB5">
        <w:rPr>
          <w:rStyle w:val="CharDivNo"/>
        </w:rPr>
        <w:t> </w:t>
      </w:r>
      <w:r w:rsidRPr="00947EB5">
        <w:rPr>
          <w:rStyle w:val="CharDivNo"/>
        </w:rPr>
        <w:t>7</w:t>
      </w:r>
      <w:r w:rsidRPr="00947EB5">
        <w:t>—</w:t>
      </w:r>
      <w:r w:rsidRPr="00947EB5">
        <w:rPr>
          <w:rStyle w:val="CharDivText"/>
        </w:rPr>
        <w:t xml:space="preserve">Method for calculating electricity </w:t>
      </w:r>
      <w:r w:rsidR="00CD0C76" w:rsidRPr="00947EB5">
        <w:rPr>
          <w:rStyle w:val="CharDivText"/>
        </w:rPr>
        <w:t>abatement</w:t>
      </w:r>
      <w:r w:rsidR="00CE31E6" w:rsidRPr="00947EB5">
        <w:rPr>
          <w:rStyle w:val="CharDivText"/>
        </w:rPr>
        <w:t xml:space="preserve"> adjustment</w:t>
      </w:r>
      <w:r w:rsidR="00254368" w:rsidRPr="00947EB5">
        <w:rPr>
          <w:rStyle w:val="CharDivText"/>
        </w:rPr>
        <w:t>s</w:t>
      </w:r>
      <w:bookmarkEnd w:id="81"/>
    </w:p>
    <w:p w:rsidR="009B5825" w:rsidRPr="00947EB5" w:rsidRDefault="009B5825" w:rsidP="00554867">
      <w:pPr>
        <w:pStyle w:val="ActHead4"/>
      </w:pPr>
      <w:bookmarkStart w:id="82" w:name="_Toc427678499"/>
      <w:r w:rsidRPr="00947EB5">
        <w:rPr>
          <w:rStyle w:val="CharSubdNo"/>
        </w:rPr>
        <w:t>Subdivision A</w:t>
      </w:r>
      <w:r w:rsidRPr="00947EB5">
        <w:t>—</w:t>
      </w:r>
      <w:r w:rsidR="009318F3" w:rsidRPr="00947EB5">
        <w:rPr>
          <w:rStyle w:val="CharSubdText"/>
        </w:rPr>
        <w:t>Electricity abatement adjustment A</w:t>
      </w:r>
      <w:bookmarkEnd w:id="82"/>
    </w:p>
    <w:p w:rsidR="00335847" w:rsidRPr="00947EB5" w:rsidRDefault="003E0B95" w:rsidP="00335847">
      <w:pPr>
        <w:pStyle w:val="ActHead5"/>
      </w:pPr>
      <w:bookmarkStart w:id="83" w:name="_Toc427678500"/>
      <w:r w:rsidRPr="00947EB5">
        <w:rPr>
          <w:rStyle w:val="CharSectno"/>
        </w:rPr>
        <w:t>46</w:t>
      </w:r>
      <w:r w:rsidR="00335847" w:rsidRPr="00947EB5">
        <w:t xml:space="preserve">  Summary</w:t>
      </w:r>
      <w:bookmarkEnd w:id="83"/>
    </w:p>
    <w:p w:rsidR="00ED2A88" w:rsidRPr="00947EB5" w:rsidRDefault="00335847" w:rsidP="00335847">
      <w:pPr>
        <w:pStyle w:val="SOText"/>
      </w:pPr>
      <w:r w:rsidRPr="00947EB5">
        <w:t xml:space="preserve">Electricity abatement adjustment A for a facility is to be calculated under this Subdivision if </w:t>
      </w:r>
      <w:r w:rsidR="0026105F" w:rsidRPr="00947EB5">
        <w:t xml:space="preserve">electricity </w:t>
      </w:r>
      <w:r w:rsidR="009318F3" w:rsidRPr="00947EB5">
        <w:t>is a production variable for the facility</w:t>
      </w:r>
      <w:r w:rsidR="005F18A9" w:rsidRPr="00947EB5">
        <w:t>,</w:t>
      </w:r>
      <w:r w:rsidR="009318F3" w:rsidRPr="00947EB5">
        <w:t xml:space="preserve"> and additional </w:t>
      </w:r>
      <w:r w:rsidR="00ED2A88" w:rsidRPr="00947EB5">
        <w:t xml:space="preserve">electricity is exported from the facility during </w:t>
      </w:r>
      <w:r w:rsidR="0026105F" w:rsidRPr="00947EB5">
        <w:t>an</w:t>
      </w:r>
      <w:r w:rsidR="00ED2A88" w:rsidRPr="00947EB5">
        <w:t xml:space="preserve"> NGER reporting year as a result of </w:t>
      </w:r>
      <w:r w:rsidR="00C43EAD" w:rsidRPr="00947EB5">
        <w:t>project abatement activities that improve</w:t>
      </w:r>
      <w:r w:rsidR="009318F3" w:rsidRPr="00947EB5">
        <w:t xml:space="preserve"> the thermal efficiency of existing </w:t>
      </w:r>
      <w:r w:rsidR="00122964" w:rsidRPr="00947EB5">
        <w:t>generating units</w:t>
      </w:r>
      <w:r w:rsidR="009318F3" w:rsidRPr="00947EB5">
        <w:t xml:space="preserve"> at the facility</w:t>
      </w:r>
      <w:r w:rsidR="00ED2A88" w:rsidRPr="00947EB5">
        <w:t>.</w:t>
      </w:r>
    </w:p>
    <w:p w:rsidR="00B7122E" w:rsidRPr="00947EB5" w:rsidRDefault="003E0B95" w:rsidP="00182D36">
      <w:pPr>
        <w:pStyle w:val="ActHead5"/>
      </w:pPr>
      <w:bookmarkStart w:id="84" w:name="_Toc427678501"/>
      <w:r w:rsidRPr="00947EB5">
        <w:rPr>
          <w:rStyle w:val="CharSectno"/>
        </w:rPr>
        <w:t>47</w:t>
      </w:r>
      <w:r w:rsidR="00B7122E" w:rsidRPr="00947EB5">
        <w:t xml:space="preserve">  Application of </w:t>
      </w:r>
      <w:r w:rsidR="00D02D8B" w:rsidRPr="00947EB5">
        <w:t>Subd</w:t>
      </w:r>
      <w:r w:rsidR="00B7122E" w:rsidRPr="00947EB5">
        <w:t>ivision</w:t>
      </w:r>
      <w:bookmarkEnd w:id="84"/>
    </w:p>
    <w:p w:rsidR="00B7122E" w:rsidRPr="00947EB5" w:rsidRDefault="00B7122E" w:rsidP="00B7122E">
      <w:pPr>
        <w:pStyle w:val="subsection"/>
      </w:pPr>
      <w:r w:rsidRPr="00947EB5">
        <w:tab/>
      </w:r>
      <w:r w:rsidR="00B718A3" w:rsidRPr="00947EB5">
        <w:tab/>
      </w:r>
      <w:r w:rsidR="00FD441E" w:rsidRPr="00947EB5">
        <w:t xml:space="preserve">This Subdivision applies to </w:t>
      </w:r>
      <w:r w:rsidR="005B1E47" w:rsidRPr="00947EB5">
        <w:t xml:space="preserve">a facility </w:t>
      </w:r>
      <w:r w:rsidR="00CE31E6" w:rsidRPr="00947EB5">
        <w:t>for</w:t>
      </w:r>
      <w:r w:rsidR="005B1E47" w:rsidRPr="00947EB5">
        <w:t xml:space="preserve"> an NGER reporting year</w:t>
      </w:r>
      <w:r w:rsidR="00D02D8B" w:rsidRPr="00947EB5">
        <w:t xml:space="preserve"> </w:t>
      </w:r>
      <w:r w:rsidRPr="00947EB5">
        <w:t>if:</w:t>
      </w:r>
    </w:p>
    <w:p w:rsidR="007D2C52" w:rsidRPr="00947EB5" w:rsidRDefault="00CE31E6" w:rsidP="00D10BFD">
      <w:pPr>
        <w:pStyle w:val="paragraph"/>
      </w:pPr>
      <w:r w:rsidRPr="00947EB5">
        <w:tab/>
        <w:t>(a)</w:t>
      </w:r>
      <w:r w:rsidRPr="00947EB5">
        <w:tab/>
      </w:r>
      <w:r w:rsidR="005814F4" w:rsidRPr="00947EB5">
        <w:t xml:space="preserve">electricity </w:t>
      </w:r>
      <w:r w:rsidR="00C43EAD" w:rsidRPr="00947EB5">
        <w:t>is a production variable for the facility</w:t>
      </w:r>
      <w:r w:rsidR="0026105F" w:rsidRPr="00947EB5">
        <w:t>; and</w:t>
      </w:r>
    </w:p>
    <w:p w:rsidR="0026105F" w:rsidRPr="00947EB5" w:rsidRDefault="0026105F" w:rsidP="00D10BFD">
      <w:pPr>
        <w:pStyle w:val="paragraph"/>
      </w:pPr>
      <w:r w:rsidRPr="00947EB5">
        <w:tab/>
        <w:t>(b)</w:t>
      </w:r>
      <w:r w:rsidRPr="00947EB5">
        <w:tab/>
      </w:r>
      <w:r w:rsidR="00C43EAD" w:rsidRPr="00947EB5">
        <w:t xml:space="preserve">additional </w:t>
      </w:r>
      <w:r w:rsidRPr="00947EB5">
        <w:t>electricity is exported from the facility during the NGER reporting year</w:t>
      </w:r>
      <w:r w:rsidR="00C43EAD" w:rsidRPr="00947EB5">
        <w:t xml:space="preserve"> as a result of project abatement activities that improve the thermal efficiency of existing </w:t>
      </w:r>
      <w:r w:rsidR="00122964" w:rsidRPr="00947EB5">
        <w:t>generating units</w:t>
      </w:r>
      <w:r w:rsidR="00C43EAD" w:rsidRPr="00947EB5">
        <w:t xml:space="preserve"> at the facility</w:t>
      </w:r>
      <w:r w:rsidRPr="00947EB5">
        <w:t>.</w:t>
      </w:r>
    </w:p>
    <w:p w:rsidR="00341747" w:rsidRPr="00947EB5" w:rsidRDefault="003E0B95" w:rsidP="00341747">
      <w:pPr>
        <w:pStyle w:val="ActHead5"/>
      </w:pPr>
      <w:bookmarkStart w:id="85" w:name="_Toc427678502"/>
      <w:r w:rsidRPr="00947EB5">
        <w:rPr>
          <w:rStyle w:val="CharSectno"/>
        </w:rPr>
        <w:t>48</w:t>
      </w:r>
      <w:r w:rsidR="00341747" w:rsidRPr="00947EB5">
        <w:t xml:space="preserve">  </w:t>
      </w:r>
      <w:r w:rsidR="00E05D5C" w:rsidRPr="00947EB5">
        <w:t>Calculation of electricity abatement adjustment</w:t>
      </w:r>
      <w:r w:rsidR="004E6252" w:rsidRPr="00947EB5">
        <w:t xml:space="preserve"> A</w:t>
      </w:r>
      <w:bookmarkEnd w:id="85"/>
    </w:p>
    <w:p w:rsidR="00341747" w:rsidRPr="00947EB5" w:rsidRDefault="00341747" w:rsidP="00341747">
      <w:pPr>
        <w:pStyle w:val="subsection"/>
      </w:pPr>
      <w:r w:rsidRPr="00947EB5">
        <w:tab/>
        <w:t>(1)</w:t>
      </w:r>
      <w:r w:rsidRPr="00947EB5">
        <w:tab/>
      </w:r>
      <w:r w:rsidR="004E6252" w:rsidRPr="00947EB5">
        <w:t>E</w:t>
      </w:r>
      <w:r w:rsidRPr="00947EB5">
        <w:t xml:space="preserve">lectricity abatement </w:t>
      </w:r>
      <w:r w:rsidR="00E05D5C" w:rsidRPr="00947EB5">
        <w:t>adjustment</w:t>
      </w:r>
      <w:r w:rsidR="004E6252" w:rsidRPr="00947EB5">
        <w:t xml:space="preserve"> A</w:t>
      </w:r>
      <w:r w:rsidR="00E05D5C" w:rsidRPr="00947EB5">
        <w:t xml:space="preserve"> for </w:t>
      </w:r>
      <w:r w:rsidR="004E6252" w:rsidRPr="00947EB5">
        <w:t>a</w:t>
      </w:r>
      <w:r w:rsidR="00E05D5C" w:rsidRPr="00947EB5">
        <w:t xml:space="preserve"> facility </w:t>
      </w:r>
      <w:r w:rsidR="00D10BFD" w:rsidRPr="00947EB5">
        <w:t xml:space="preserve">during </w:t>
      </w:r>
      <w:r w:rsidR="004E6252" w:rsidRPr="00947EB5">
        <w:t>an</w:t>
      </w:r>
      <w:r w:rsidR="00E05D5C" w:rsidRPr="00947EB5">
        <w:t xml:space="preserve"> NGER reporting year</w:t>
      </w:r>
      <w:r w:rsidRPr="00947EB5">
        <w:t>, in tonnes CO</w:t>
      </w:r>
      <w:r w:rsidRPr="00947EB5">
        <w:rPr>
          <w:vertAlign w:val="subscript"/>
        </w:rPr>
        <w:t>2</w:t>
      </w:r>
      <w:r w:rsidR="00947EB5">
        <w:noBreakHyphen/>
      </w:r>
      <w:r w:rsidRPr="00947EB5">
        <w:t>e, is worked out using the formula (</w:t>
      </w:r>
      <w:r w:rsidR="00345451" w:rsidRPr="00947EB5">
        <w:rPr>
          <w:b/>
          <w:i/>
        </w:rPr>
        <w:t>equation 18</w:t>
      </w:r>
      <w:r w:rsidRPr="00947EB5">
        <w:t>):</w:t>
      </w:r>
    </w:p>
    <w:bookmarkStart w:id="86" w:name="BKCheck15B_21"/>
    <w:bookmarkEnd w:id="86"/>
    <w:p w:rsidR="00341747" w:rsidRPr="00947EB5" w:rsidRDefault="00CA1EE6" w:rsidP="00341747">
      <w:pPr>
        <w:pStyle w:val="subsection2"/>
      </w:pPr>
      <w:r w:rsidRPr="00947EB5">
        <w:rPr>
          <w:position w:val="-24"/>
        </w:rPr>
        <w:object w:dxaOrig="3560" w:dyaOrig="580">
          <v:shape id="_x0000_i1042" type="#_x0000_t75" style="width:178.9pt;height:30.05pt" o:ole="">
            <v:imagedata r:id="rId55" o:title=""/>
          </v:shape>
          <o:OLEObject Type="Embed" ProgID="Equation.DSMT4" ShapeID="_x0000_i1042" DrawAspect="Content" ObjectID="_1502194213" r:id="rId56"/>
        </w:object>
      </w:r>
    </w:p>
    <w:p w:rsidR="00341747" w:rsidRPr="00947EB5" w:rsidRDefault="00341747" w:rsidP="00341747">
      <w:pPr>
        <w:pStyle w:val="subsection2"/>
      </w:pPr>
      <w:r w:rsidRPr="00947EB5">
        <w:t>where:</w:t>
      </w:r>
    </w:p>
    <w:p w:rsidR="00341747" w:rsidRPr="00947EB5" w:rsidRDefault="00341747" w:rsidP="00341747">
      <w:pPr>
        <w:pStyle w:val="Definition"/>
      </w:pPr>
      <w:r w:rsidRPr="00947EB5">
        <w:rPr>
          <w:b/>
          <w:i/>
        </w:rPr>
        <w:t>A</w:t>
      </w:r>
      <w:r w:rsidRPr="00947EB5">
        <w:rPr>
          <w:b/>
          <w:i/>
          <w:vertAlign w:val="subscript"/>
        </w:rPr>
        <w:t>E</w:t>
      </w:r>
      <w:r w:rsidRPr="00947EB5">
        <w:t xml:space="preserve"> means electricity abatement</w:t>
      </w:r>
      <w:r w:rsidR="00E05D5C" w:rsidRPr="00947EB5">
        <w:t xml:space="preserve"> adjustment</w:t>
      </w:r>
      <w:r w:rsidR="004E6252" w:rsidRPr="00947EB5">
        <w:t xml:space="preserve"> A</w:t>
      </w:r>
      <w:r w:rsidR="00E05D5C" w:rsidRPr="00947EB5">
        <w:t>,</w:t>
      </w:r>
      <w:r w:rsidRPr="00947EB5">
        <w:t xml:space="preserve"> in tonnes CO</w:t>
      </w:r>
      <w:r w:rsidRPr="00947EB5">
        <w:rPr>
          <w:vertAlign w:val="subscript"/>
        </w:rPr>
        <w:t>2</w:t>
      </w:r>
      <w:r w:rsidR="00947EB5">
        <w:noBreakHyphen/>
      </w:r>
      <w:r w:rsidRPr="00947EB5">
        <w:t>e.</w:t>
      </w:r>
    </w:p>
    <w:p w:rsidR="00341747" w:rsidRPr="00947EB5" w:rsidRDefault="00341747" w:rsidP="00341747">
      <w:pPr>
        <w:pStyle w:val="Definition"/>
      </w:pPr>
      <w:r w:rsidRPr="00947EB5">
        <w:rPr>
          <w:b/>
          <w:i/>
        </w:rPr>
        <w:t>EF</w:t>
      </w:r>
      <w:r w:rsidRPr="00947EB5">
        <w:rPr>
          <w:b/>
          <w:i/>
          <w:vertAlign w:val="subscript"/>
        </w:rPr>
        <w:t>E</w:t>
      </w:r>
      <w:r w:rsidR="00C3376F" w:rsidRPr="00947EB5">
        <w:rPr>
          <w:b/>
          <w:i/>
          <w:vertAlign w:val="subscript"/>
        </w:rPr>
        <w:t>lec</w:t>
      </w:r>
      <w:r w:rsidR="0070278C" w:rsidRPr="00947EB5">
        <w:t xml:space="preserve"> </w:t>
      </w:r>
      <w:r w:rsidRPr="00947EB5">
        <w:t>means:</w:t>
      </w:r>
    </w:p>
    <w:p w:rsidR="00341747" w:rsidRPr="00947EB5" w:rsidRDefault="00341747" w:rsidP="00341747">
      <w:pPr>
        <w:pStyle w:val="paragraph"/>
      </w:pPr>
      <w:r w:rsidRPr="00947EB5">
        <w:tab/>
        <w:t>(a)</w:t>
      </w:r>
      <w:r w:rsidRPr="00947EB5">
        <w:tab/>
        <w:t xml:space="preserve">for electricity exported to an electricity grid that is a grid in relation to which the NGA Factors document in force </w:t>
      </w:r>
      <w:r w:rsidR="00C3376F" w:rsidRPr="00947EB5">
        <w:t>on the declaration day</w:t>
      </w:r>
      <w:r w:rsidRPr="00947EB5">
        <w:t xml:space="preserve"> includes an emissions factor—that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00CD41EC" w:rsidRPr="00947EB5">
        <w:t xml:space="preserve"> per kilowatt hour</w:t>
      </w:r>
      <w:r w:rsidRPr="00947EB5">
        <w:t>; or</w:t>
      </w:r>
    </w:p>
    <w:p w:rsidR="00341747" w:rsidRPr="00947EB5" w:rsidRDefault="00341747" w:rsidP="00341747">
      <w:pPr>
        <w:pStyle w:val="paragraph"/>
      </w:pPr>
      <w:r w:rsidRPr="00947EB5">
        <w:tab/>
        <w:t>(b)</w:t>
      </w:r>
      <w:r w:rsidRPr="00947EB5">
        <w:tab/>
        <w:t xml:space="preserve">for electricity exported otherwise than in </w:t>
      </w:r>
      <w:r w:rsidR="00947EB5" w:rsidRPr="00947EB5">
        <w:t>paragraph (</w:t>
      </w:r>
      <w:r w:rsidRPr="00947EB5">
        <w:t>a) (whether to a grid or not):</w:t>
      </w:r>
    </w:p>
    <w:p w:rsidR="00341747" w:rsidRPr="00947EB5" w:rsidRDefault="00341747" w:rsidP="00341747">
      <w:pPr>
        <w:pStyle w:val="paragraphsub"/>
        <w:rPr>
          <w:szCs w:val="22"/>
        </w:rPr>
      </w:pPr>
      <w:r w:rsidRPr="00947EB5">
        <w:tab/>
        <w:t>(i)</w:t>
      </w:r>
      <w:r w:rsidRPr="00947EB5">
        <w:tab/>
        <w:t xml:space="preserve">if the receiver of the electricity is able to provide an emissions factor that reflects the emissions intensity of the displaced electricity (worked out in accordance with </w:t>
      </w:r>
      <w:r w:rsidR="00947EB5" w:rsidRPr="00947EB5">
        <w:t>subsection (</w:t>
      </w:r>
      <w:r w:rsidR="00E80191" w:rsidRPr="00947EB5">
        <w:t>3</w:t>
      </w:r>
      <w:r w:rsidRPr="00947EB5">
        <w:t xml:space="preserve">)) and is applicable </w:t>
      </w:r>
      <w:r w:rsidR="00EA5874" w:rsidRPr="00947EB5">
        <w:t>on the declaration day</w:t>
      </w:r>
      <w:r w:rsidRPr="00947EB5">
        <w:t xml:space="preserve">—that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00CD41EC" w:rsidRPr="00947EB5">
        <w:t xml:space="preserve"> per kilowatt hour</w:t>
      </w:r>
      <w:r w:rsidRPr="00947EB5">
        <w:rPr>
          <w:szCs w:val="22"/>
        </w:rPr>
        <w:t>; or</w:t>
      </w:r>
    </w:p>
    <w:p w:rsidR="00341747" w:rsidRPr="00947EB5" w:rsidRDefault="00341747" w:rsidP="00341747">
      <w:pPr>
        <w:pStyle w:val="paragraphsub"/>
      </w:pPr>
      <w:r w:rsidRPr="00947EB5">
        <w:rPr>
          <w:szCs w:val="22"/>
        </w:rPr>
        <w:tab/>
        <w:t>(ii)</w:t>
      </w:r>
      <w:r w:rsidRPr="00947EB5">
        <w:rPr>
          <w:szCs w:val="22"/>
        </w:rPr>
        <w:tab/>
        <w:t>otherwise—</w:t>
      </w:r>
      <w:r w:rsidRPr="00947EB5">
        <w:t xml:space="preserve">the emissions factor, in kilograms </w:t>
      </w:r>
      <w:r w:rsidRPr="00947EB5">
        <w:rPr>
          <w:szCs w:val="22"/>
        </w:rPr>
        <w:t>CO</w:t>
      </w:r>
      <w:r w:rsidRPr="00947EB5">
        <w:rPr>
          <w:szCs w:val="22"/>
          <w:vertAlign w:val="subscript"/>
        </w:rPr>
        <w:t>2</w:t>
      </w:r>
      <w:r w:rsidR="00947EB5">
        <w:rPr>
          <w:szCs w:val="22"/>
        </w:rPr>
        <w:noBreakHyphen/>
      </w:r>
      <w:r w:rsidRPr="00947EB5">
        <w:rPr>
          <w:szCs w:val="22"/>
        </w:rPr>
        <w:t>e</w:t>
      </w:r>
      <w:r w:rsidR="00CD41EC" w:rsidRPr="00947EB5">
        <w:t xml:space="preserve"> per kilowatt hour</w:t>
      </w:r>
      <w:r w:rsidRPr="00947EB5">
        <w:rPr>
          <w:szCs w:val="22"/>
        </w:rPr>
        <w:t xml:space="preserve">, </w:t>
      </w:r>
      <w:r w:rsidRPr="00947EB5">
        <w:t>for off</w:t>
      </w:r>
      <w:r w:rsidR="00947EB5">
        <w:noBreakHyphen/>
      </w:r>
      <w:r w:rsidRPr="00947EB5">
        <w:t xml:space="preserve">grid electricity included in the NGA Factors document in force </w:t>
      </w:r>
      <w:r w:rsidR="00EA5874" w:rsidRPr="00947EB5">
        <w:t>on the declaration day</w:t>
      </w:r>
      <w:r w:rsidRPr="00947EB5">
        <w:t>.</w:t>
      </w:r>
    </w:p>
    <w:p w:rsidR="00C43EAD" w:rsidRPr="00947EB5" w:rsidRDefault="00C43EAD" w:rsidP="00C43EAD">
      <w:pPr>
        <w:pStyle w:val="Definition"/>
      </w:pPr>
      <w:r w:rsidRPr="00947EB5">
        <w:rPr>
          <w:b/>
          <w:i/>
        </w:rPr>
        <w:lastRenderedPageBreak/>
        <w:t>I</w:t>
      </w:r>
      <w:r w:rsidRPr="00947EB5">
        <w:rPr>
          <w:b/>
          <w:i/>
          <w:vertAlign w:val="subscript"/>
        </w:rPr>
        <w:t>Exist,</w:t>
      </w:r>
      <w:r w:rsidR="00391A3E" w:rsidRPr="00947EB5">
        <w:rPr>
          <w:b/>
          <w:i/>
          <w:vertAlign w:val="subscript"/>
        </w:rPr>
        <w:t>r</w:t>
      </w:r>
      <w:r w:rsidRPr="00947EB5">
        <w:t xml:space="preserve"> means </w:t>
      </w:r>
      <w:r w:rsidR="00391A3E" w:rsidRPr="00947EB5">
        <w:t xml:space="preserve">the emissions intensity of electricity generated using existing </w:t>
      </w:r>
      <w:r w:rsidR="00122964" w:rsidRPr="00947EB5">
        <w:t>generating units</w:t>
      </w:r>
      <w:r w:rsidR="00391A3E" w:rsidRPr="00947EB5">
        <w:t xml:space="preserve"> at the facility and exported from the facility during the NGER reporting year, in tonnes CO</w:t>
      </w:r>
      <w:r w:rsidR="00391A3E" w:rsidRPr="00947EB5">
        <w:rPr>
          <w:vertAlign w:val="subscript"/>
        </w:rPr>
        <w:t>2</w:t>
      </w:r>
      <w:r w:rsidR="00947EB5">
        <w:noBreakHyphen/>
      </w:r>
      <w:r w:rsidR="00391A3E" w:rsidRPr="00947EB5">
        <w:t>e per megawatt hour of electricity exported, worked out using equation 24.</w:t>
      </w:r>
    </w:p>
    <w:p w:rsidR="00C43EAD" w:rsidRPr="00947EB5" w:rsidRDefault="00C43EAD" w:rsidP="00C43EAD">
      <w:pPr>
        <w:pStyle w:val="Definition"/>
      </w:pPr>
      <w:r w:rsidRPr="00947EB5">
        <w:rPr>
          <w:b/>
          <w:i/>
        </w:rPr>
        <w:t>Q</w:t>
      </w:r>
      <w:r w:rsidRPr="00947EB5">
        <w:rPr>
          <w:b/>
          <w:i/>
          <w:vertAlign w:val="subscript"/>
        </w:rPr>
        <w:t>Therm</w:t>
      </w:r>
      <w:r w:rsidRPr="00947EB5">
        <w:t xml:space="preserve"> means the quantity of additional electricity exported from the facility during the NGER reporting year as a result of project abatement activities that improve the thermal efficiency of existing </w:t>
      </w:r>
      <w:r w:rsidR="00122964" w:rsidRPr="00947EB5">
        <w:t>generating units</w:t>
      </w:r>
      <w:r w:rsidRPr="00947EB5">
        <w:t xml:space="preserve"> at the facility, in megawatt hours, worked out using equation 19.</w:t>
      </w:r>
    </w:p>
    <w:p w:rsidR="00706816" w:rsidRPr="00947EB5" w:rsidRDefault="00706816" w:rsidP="00706816">
      <w:pPr>
        <w:pStyle w:val="Definition"/>
      </w:pPr>
      <w:r w:rsidRPr="00947EB5">
        <w:rPr>
          <w:b/>
          <w:i/>
        </w:rPr>
        <w:t>MLF</w:t>
      </w:r>
      <w:r w:rsidRPr="00947EB5">
        <w:rPr>
          <w:b/>
          <w:i/>
          <w:vertAlign w:val="subscript"/>
        </w:rPr>
        <w:t>r</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if, during the NGER reporting year, electricity is exported from the facility to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Pr="00947EB5">
        <w:t>a) no</w:t>
      </w:r>
      <w:r w:rsidR="00B41AD8" w:rsidRPr="00947EB5">
        <w:t>r</w:t>
      </w:r>
      <w:r w:rsidRPr="00947EB5">
        <w:t xml:space="preserve"> (b) applies, and a relevant authority of the State or Territory in which the facility is located has determined a factor that is 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341747" w:rsidRPr="00947EB5" w:rsidRDefault="00A25F32" w:rsidP="00341747">
      <w:pPr>
        <w:pStyle w:val="subsection"/>
      </w:pPr>
      <w:r w:rsidRPr="00947EB5">
        <w:tab/>
        <w:t>(</w:t>
      </w:r>
      <w:r w:rsidR="00901C32" w:rsidRPr="00947EB5">
        <w:t>2</w:t>
      </w:r>
      <w:r w:rsidR="00341747" w:rsidRPr="00947EB5">
        <w:t>)</w:t>
      </w:r>
      <w:r w:rsidR="00341747" w:rsidRPr="00947EB5">
        <w:tab/>
        <w:t xml:space="preserve">For the definition of </w:t>
      </w:r>
      <w:r w:rsidR="00341747" w:rsidRPr="00947EB5">
        <w:rPr>
          <w:b/>
          <w:i/>
        </w:rPr>
        <w:t>EF</w:t>
      </w:r>
      <w:r w:rsidR="00901C32" w:rsidRPr="00947EB5">
        <w:rPr>
          <w:b/>
          <w:i/>
          <w:vertAlign w:val="subscript"/>
        </w:rPr>
        <w:t>Elec</w:t>
      </w:r>
      <w:r w:rsidR="00341747" w:rsidRPr="00947EB5">
        <w:t xml:space="preserve"> in </w:t>
      </w:r>
      <w:r w:rsidR="00947EB5" w:rsidRPr="00947EB5">
        <w:t>subsection (</w:t>
      </w:r>
      <w:r w:rsidR="00341747" w:rsidRPr="00947EB5">
        <w:t xml:space="preserve">1), </w:t>
      </w:r>
      <w:r w:rsidR="00341747" w:rsidRPr="00947EB5">
        <w:rPr>
          <w:b/>
          <w:i/>
        </w:rPr>
        <w:t>displaced electricity</w:t>
      </w:r>
      <w:r w:rsidR="00341747" w:rsidRPr="00947EB5">
        <w:t xml:space="preserve"> is electricity that would have been produced for the receiver if the electricity had not instead been produced </w:t>
      </w:r>
      <w:r w:rsidR="006B3F70" w:rsidRPr="00947EB5">
        <w:t>by the facility</w:t>
      </w:r>
      <w:r w:rsidR="00341747" w:rsidRPr="00947EB5">
        <w:t>.</w:t>
      </w:r>
    </w:p>
    <w:p w:rsidR="00341747" w:rsidRPr="00947EB5" w:rsidRDefault="00901C32" w:rsidP="00341747">
      <w:pPr>
        <w:pStyle w:val="subsection"/>
      </w:pPr>
      <w:r w:rsidRPr="00947EB5">
        <w:tab/>
        <w:t>(3</w:t>
      </w:r>
      <w:r w:rsidR="00341747" w:rsidRPr="00947EB5">
        <w:t>)</w:t>
      </w:r>
      <w:r w:rsidR="00341747" w:rsidRPr="00947EB5">
        <w:tab/>
        <w:t xml:space="preserve">For </w:t>
      </w:r>
      <w:r w:rsidR="00947EB5" w:rsidRPr="00947EB5">
        <w:t>subparagraph (</w:t>
      </w:r>
      <w:r w:rsidR="00E80191" w:rsidRPr="00947EB5">
        <w:t xml:space="preserve">b)(i) </w:t>
      </w:r>
      <w:r w:rsidR="00341747" w:rsidRPr="00947EB5">
        <w:t xml:space="preserve">of the definition of </w:t>
      </w:r>
      <w:r w:rsidR="00341747" w:rsidRPr="00947EB5">
        <w:rPr>
          <w:b/>
          <w:i/>
        </w:rPr>
        <w:t>EF</w:t>
      </w:r>
      <w:r w:rsidRPr="00947EB5">
        <w:rPr>
          <w:b/>
          <w:i/>
          <w:vertAlign w:val="subscript"/>
        </w:rPr>
        <w:t>Elec</w:t>
      </w:r>
      <w:r w:rsidR="00341747" w:rsidRPr="00947EB5">
        <w:t xml:space="preserve"> in </w:t>
      </w:r>
      <w:r w:rsidR="00947EB5" w:rsidRPr="00947EB5">
        <w:t>subsection (</w:t>
      </w:r>
      <w:r w:rsidR="00341747" w:rsidRPr="00947EB5">
        <w:t>1), the emissions factor must:</w:t>
      </w:r>
    </w:p>
    <w:p w:rsidR="00341747" w:rsidRPr="00947EB5" w:rsidRDefault="00341747" w:rsidP="00341747">
      <w:pPr>
        <w:pStyle w:val="paragraph"/>
      </w:pPr>
      <w:r w:rsidRPr="00947EB5">
        <w:tab/>
        <w:t>(a)</w:t>
      </w:r>
      <w:r w:rsidRPr="00947EB5">
        <w:tab/>
        <w:t>be worked out on a sent</w:t>
      </w:r>
      <w:r w:rsidR="00947EB5">
        <w:noBreakHyphen/>
      </w:r>
      <w:r w:rsidRPr="00947EB5">
        <w:t>out basis; and</w:t>
      </w:r>
    </w:p>
    <w:p w:rsidR="00341747" w:rsidRPr="00947EB5" w:rsidRDefault="00341747" w:rsidP="00341747">
      <w:pPr>
        <w:pStyle w:val="paragraph"/>
      </w:pPr>
      <w:r w:rsidRPr="00947EB5">
        <w:tab/>
        <w:t>(b)</w:t>
      </w:r>
      <w:r w:rsidRPr="00947EB5">
        <w:tab/>
        <w:t>be worked out using a measurement or estimation approach that is consistent with the NGER (Measurement) Determination; and</w:t>
      </w:r>
    </w:p>
    <w:p w:rsidR="00341747" w:rsidRPr="00947EB5" w:rsidRDefault="00341747" w:rsidP="00341747">
      <w:pPr>
        <w:pStyle w:val="paragraph"/>
      </w:pPr>
      <w:r w:rsidRPr="00947EB5">
        <w:tab/>
        <w:t>(c)</w:t>
      </w:r>
      <w:r w:rsidRPr="00947EB5">
        <w:tab/>
        <w:t>if the displaced electricity would have been produced from more than one source—reflect the weighted average of the emissions intensity, applicable on the declaration day, of all the sources.</w:t>
      </w:r>
    </w:p>
    <w:p w:rsidR="0015614A" w:rsidRPr="00947EB5" w:rsidRDefault="003E0B95" w:rsidP="00683DDF">
      <w:pPr>
        <w:pStyle w:val="ActHead5"/>
      </w:pPr>
      <w:bookmarkStart w:id="87" w:name="_Toc427678503"/>
      <w:r w:rsidRPr="00947EB5">
        <w:rPr>
          <w:rStyle w:val="CharSectno"/>
        </w:rPr>
        <w:t>49</w:t>
      </w:r>
      <w:r w:rsidR="00683DDF" w:rsidRPr="00947EB5">
        <w:t xml:space="preserve">  Additional electricity exported as a result of improved thermal efficiency of existing </w:t>
      </w:r>
      <w:r w:rsidR="00122964" w:rsidRPr="00947EB5">
        <w:t>generating units</w:t>
      </w:r>
      <w:bookmarkEnd w:id="87"/>
    </w:p>
    <w:p w:rsidR="00683DDF" w:rsidRPr="00947EB5" w:rsidRDefault="00683DDF" w:rsidP="00683DDF">
      <w:pPr>
        <w:pStyle w:val="subsection"/>
      </w:pPr>
      <w:r w:rsidRPr="00947EB5">
        <w:tab/>
        <w:t>(1)</w:t>
      </w:r>
      <w:r w:rsidRPr="00947EB5">
        <w:tab/>
      </w:r>
      <w:r w:rsidR="00172C24" w:rsidRPr="00947EB5">
        <w:t xml:space="preserve">Subject to </w:t>
      </w:r>
      <w:r w:rsidR="00947EB5" w:rsidRPr="00947EB5">
        <w:t>subsection (</w:t>
      </w:r>
      <w:r w:rsidR="00172C24" w:rsidRPr="00947EB5">
        <w:t>2), t</w:t>
      </w:r>
      <w:r w:rsidRPr="00947EB5">
        <w:t xml:space="preserve">he </w:t>
      </w:r>
      <w:r w:rsidR="006A4851" w:rsidRPr="00947EB5">
        <w:t>quantity</w:t>
      </w:r>
      <w:r w:rsidRPr="00947EB5">
        <w:t xml:space="preserve"> of additional electricity </w:t>
      </w:r>
      <w:r w:rsidR="006303B4" w:rsidRPr="00947EB5">
        <w:t>exported from a facility</w:t>
      </w:r>
      <w:r w:rsidRPr="00947EB5">
        <w:t xml:space="preserve"> during an NGER reporting year as a result of project abatement activities that improve the thermal efficiency of existing </w:t>
      </w:r>
      <w:r w:rsidR="00122964" w:rsidRPr="00947EB5">
        <w:t>generating units</w:t>
      </w:r>
      <w:r w:rsidRPr="00947EB5">
        <w:t xml:space="preserve"> at the facility, in megawatt hours, is worked out using the formula (</w:t>
      </w:r>
      <w:r w:rsidR="00FE054D" w:rsidRPr="00947EB5">
        <w:rPr>
          <w:b/>
          <w:i/>
        </w:rPr>
        <w:t>equation 19</w:t>
      </w:r>
      <w:r w:rsidRPr="00947EB5">
        <w:t>):</w:t>
      </w:r>
    </w:p>
    <w:bookmarkStart w:id="88" w:name="BKCheck15B_22"/>
    <w:bookmarkEnd w:id="88"/>
    <w:p w:rsidR="00683DDF" w:rsidRPr="00947EB5" w:rsidRDefault="003A2188" w:rsidP="00683DDF">
      <w:pPr>
        <w:pStyle w:val="subsection2"/>
      </w:pPr>
      <w:r w:rsidRPr="00947EB5">
        <w:rPr>
          <w:position w:val="-42"/>
        </w:rPr>
        <w:object w:dxaOrig="2720" w:dyaOrig="940">
          <v:shape id="_x0000_i1043" type="#_x0000_t75" style="width:135.15pt;height:46.8pt" o:ole="">
            <v:imagedata r:id="rId57" o:title=""/>
          </v:shape>
          <o:OLEObject Type="Embed" ProgID="Equation.DSMT4" ShapeID="_x0000_i1043" DrawAspect="Content" ObjectID="_1502194214" r:id="rId58"/>
        </w:object>
      </w:r>
    </w:p>
    <w:p w:rsidR="00683DDF" w:rsidRPr="00947EB5" w:rsidRDefault="00683DDF" w:rsidP="00683DDF">
      <w:pPr>
        <w:pStyle w:val="subsection2"/>
      </w:pPr>
      <w:r w:rsidRPr="00947EB5">
        <w:lastRenderedPageBreak/>
        <w:t>where:</w:t>
      </w:r>
    </w:p>
    <w:p w:rsidR="00683DDF" w:rsidRPr="00947EB5" w:rsidRDefault="00683DDF" w:rsidP="00683DDF">
      <w:pPr>
        <w:pStyle w:val="Definition"/>
      </w:pPr>
      <w:r w:rsidRPr="00947EB5">
        <w:rPr>
          <w:b/>
          <w:i/>
        </w:rPr>
        <w:t>Q</w:t>
      </w:r>
      <w:r w:rsidRPr="00947EB5">
        <w:rPr>
          <w:b/>
          <w:i/>
          <w:vertAlign w:val="subscript"/>
        </w:rPr>
        <w:t>Therm</w:t>
      </w:r>
      <w:r w:rsidRPr="00947EB5">
        <w:t xml:space="preserve"> means the </w:t>
      </w:r>
      <w:r w:rsidR="006A4851" w:rsidRPr="00947EB5">
        <w:t>quantity</w:t>
      </w:r>
      <w:r w:rsidRPr="00947EB5">
        <w:t xml:space="preserve"> of additional electricity </w:t>
      </w:r>
      <w:r w:rsidR="006303B4" w:rsidRPr="00947EB5">
        <w:t>exported from the facility</w:t>
      </w:r>
      <w:r w:rsidRPr="00947EB5">
        <w:t xml:space="preserve"> as a result of project abatement activities that improve the thermal efficiency of existing </w:t>
      </w:r>
      <w:r w:rsidR="00122964" w:rsidRPr="00947EB5">
        <w:t>generating units</w:t>
      </w:r>
      <w:r w:rsidRPr="00947EB5">
        <w:t xml:space="preserve"> at the facility, in megawatt hours.</w:t>
      </w:r>
    </w:p>
    <w:p w:rsidR="00683DDF" w:rsidRPr="00947EB5" w:rsidRDefault="004913C7" w:rsidP="00683DDF">
      <w:pPr>
        <w:pStyle w:val="Definition"/>
      </w:pPr>
      <w:r w:rsidRPr="00947EB5">
        <w:rPr>
          <w:b/>
          <w:i/>
        </w:rPr>
        <w:t>e</w:t>
      </w:r>
      <w:r w:rsidR="00683DDF" w:rsidRPr="00947EB5">
        <w:rPr>
          <w:b/>
          <w:i/>
          <w:vertAlign w:val="subscript"/>
        </w:rPr>
        <w:t>E,R</w:t>
      </w:r>
      <w:r w:rsidR="00683DDF" w:rsidRPr="00947EB5">
        <w:t xml:space="preserve"> means the efficiency of electricity generation within the facility during the NGER reporting year, worked out as follows:</w:t>
      </w:r>
    </w:p>
    <w:p w:rsidR="00683DDF" w:rsidRPr="00947EB5" w:rsidRDefault="00683DDF" w:rsidP="00683DDF">
      <w:pPr>
        <w:pStyle w:val="paragraph"/>
      </w:pPr>
      <w:r w:rsidRPr="00947EB5">
        <w:tab/>
        <w:t>(a)</w:t>
      </w:r>
      <w:r w:rsidRPr="00947EB5">
        <w:tab/>
        <w:t xml:space="preserve">work out the quantity of electricity generated within the facility from existing </w:t>
      </w:r>
      <w:r w:rsidR="00122964" w:rsidRPr="00947EB5">
        <w:t>generating units</w:t>
      </w:r>
      <w:r w:rsidRPr="00947EB5">
        <w:t xml:space="preserve"> during the NGER reporting year, in gigajoules;</w:t>
      </w:r>
    </w:p>
    <w:p w:rsidR="00683DDF" w:rsidRPr="00947EB5" w:rsidRDefault="00683DDF" w:rsidP="00683DDF">
      <w:pPr>
        <w:pStyle w:val="paragraph"/>
      </w:pPr>
      <w:r w:rsidRPr="00947EB5">
        <w:tab/>
        <w:t>(b)</w:t>
      </w:r>
      <w:r w:rsidRPr="00947EB5">
        <w:tab/>
        <w:t>divide that quantity by the quantity of fuel consumed by the facility in generating that electricity, in gigajoules.</w:t>
      </w:r>
    </w:p>
    <w:p w:rsidR="00683DDF" w:rsidRPr="00947EB5" w:rsidRDefault="004913C7" w:rsidP="00683DDF">
      <w:pPr>
        <w:pStyle w:val="Definition"/>
      </w:pPr>
      <w:r w:rsidRPr="00947EB5">
        <w:rPr>
          <w:b/>
          <w:i/>
        </w:rPr>
        <w:t>e</w:t>
      </w:r>
      <w:r w:rsidR="00F87985" w:rsidRPr="00947EB5">
        <w:rPr>
          <w:b/>
          <w:i/>
          <w:vertAlign w:val="subscript"/>
        </w:rPr>
        <w:t>E,B</w:t>
      </w:r>
      <w:r w:rsidR="00683DDF" w:rsidRPr="00947EB5">
        <w:t xml:space="preserve"> means the efficiency of electricity generation within the facility during the baseline year, worked out as follows:</w:t>
      </w:r>
    </w:p>
    <w:p w:rsidR="00683DDF" w:rsidRPr="00947EB5" w:rsidRDefault="00683DDF" w:rsidP="00683DDF">
      <w:pPr>
        <w:pStyle w:val="paragraph"/>
      </w:pPr>
      <w:r w:rsidRPr="00947EB5">
        <w:tab/>
        <w:t>(a)</w:t>
      </w:r>
      <w:r w:rsidRPr="00947EB5">
        <w:tab/>
        <w:t xml:space="preserve">work out the quantity of electricity generated within the facility from existing </w:t>
      </w:r>
      <w:r w:rsidR="00122964" w:rsidRPr="00947EB5">
        <w:t>generating units</w:t>
      </w:r>
      <w:r w:rsidRPr="00947EB5">
        <w:t xml:space="preserve"> during the baseline year, in gigajoules;</w:t>
      </w:r>
    </w:p>
    <w:p w:rsidR="00683DDF" w:rsidRPr="00947EB5" w:rsidRDefault="00683DDF" w:rsidP="00683DDF">
      <w:pPr>
        <w:pStyle w:val="paragraph"/>
      </w:pPr>
      <w:r w:rsidRPr="00947EB5">
        <w:tab/>
        <w:t>(b)</w:t>
      </w:r>
      <w:r w:rsidRPr="00947EB5">
        <w:tab/>
        <w:t>divide that quantity by the quantity of fuel consumed by the facility in generating that electricity, in gigajoules.</w:t>
      </w:r>
    </w:p>
    <w:p w:rsidR="00172C24" w:rsidRPr="00947EB5" w:rsidRDefault="00172C24" w:rsidP="00172C24">
      <w:pPr>
        <w:pStyle w:val="Definition"/>
      </w:pPr>
      <w:r w:rsidRPr="00947EB5">
        <w:rPr>
          <w:b/>
          <w:i/>
        </w:rPr>
        <w:t>Q</w:t>
      </w:r>
      <w:r w:rsidR="00BD4138" w:rsidRPr="00947EB5">
        <w:rPr>
          <w:b/>
          <w:i/>
          <w:vertAlign w:val="subscript"/>
        </w:rPr>
        <w:t>Exist</w:t>
      </w:r>
      <w:r w:rsidRPr="00947EB5">
        <w:rPr>
          <w:b/>
          <w:i/>
          <w:vertAlign w:val="subscript"/>
        </w:rPr>
        <w:t>,r</w:t>
      </w:r>
      <w:r w:rsidRPr="00947EB5">
        <w:t xml:space="preserve"> means </w:t>
      </w:r>
      <w:r w:rsidR="006303B4" w:rsidRPr="00947EB5">
        <w:t xml:space="preserve">the </w:t>
      </w:r>
      <w:r w:rsidR="006A4851" w:rsidRPr="00947EB5">
        <w:t>quantity</w:t>
      </w:r>
      <w:r w:rsidR="006303B4" w:rsidRPr="00947EB5">
        <w:t xml:space="preserve"> of electricity generated using existing </w:t>
      </w:r>
      <w:r w:rsidR="00122964" w:rsidRPr="00947EB5">
        <w:t>generating units</w:t>
      </w:r>
      <w:r w:rsidR="006303B4" w:rsidRPr="00947EB5">
        <w:t xml:space="preserve"> at the facility and exported from the facility during the NGER reporting year,</w:t>
      </w:r>
      <w:r w:rsidR="00800CEE" w:rsidRPr="00947EB5">
        <w:t xml:space="preserve"> in megawatt hours, </w:t>
      </w:r>
      <w:r w:rsidR="00ED4458" w:rsidRPr="00947EB5">
        <w:t>measured in accordance with the applicable monitoring requirements for the electricity</w:t>
      </w:r>
      <w:r w:rsidR="007F2D5B" w:rsidRPr="00947EB5">
        <w:t>.</w:t>
      </w:r>
    </w:p>
    <w:p w:rsidR="00172C24" w:rsidRPr="00947EB5" w:rsidRDefault="00172C24" w:rsidP="00172C24">
      <w:pPr>
        <w:pStyle w:val="subsection"/>
      </w:pPr>
      <w:r w:rsidRPr="00947EB5">
        <w:tab/>
        <w:t>(2)</w:t>
      </w:r>
      <w:r w:rsidRPr="00947EB5">
        <w:tab/>
      </w:r>
      <w:r w:rsidR="0099099A" w:rsidRPr="00947EB5">
        <w:t>T</w:t>
      </w:r>
      <w:r w:rsidRPr="00947EB5">
        <w:t xml:space="preserve">he </w:t>
      </w:r>
      <w:r w:rsidR="006A4851" w:rsidRPr="00947EB5">
        <w:t>quantity</w:t>
      </w:r>
      <w:r w:rsidRPr="00947EB5">
        <w:t xml:space="preserve"> of additional electricity </w:t>
      </w:r>
      <w:r w:rsidR="006303B4" w:rsidRPr="00947EB5">
        <w:t>exported from the facility</w:t>
      </w:r>
      <w:r w:rsidRPr="00947EB5">
        <w:t xml:space="preserve"> during the NGER reporting year as a result of project abatement activities that improve the thermal efficiency of existing </w:t>
      </w:r>
      <w:r w:rsidR="00122964" w:rsidRPr="00947EB5">
        <w:t>generating units</w:t>
      </w:r>
      <w:r w:rsidRPr="00947EB5">
        <w:t xml:space="preserve"> at the facility is taken to be</w:t>
      </w:r>
      <w:r w:rsidR="00EF2B90" w:rsidRPr="00947EB5">
        <w:t xml:space="preserve"> zero</w:t>
      </w:r>
      <w:r w:rsidR="0099099A" w:rsidRPr="00947EB5">
        <w:t xml:space="preserve"> if:</w:t>
      </w:r>
    </w:p>
    <w:p w:rsidR="0099099A" w:rsidRPr="00947EB5" w:rsidRDefault="0099099A" w:rsidP="0099099A">
      <w:pPr>
        <w:pStyle w:val="paragraph"/>
      </w:pPr>
      <w:r w:rsidRPr="00947EB5">
        <w:tab/>
        <w:t>(a)</w:t>
      </w:r>
      <w:r w:rsidRPr="00947EB5">
        <w:tab/>
        <w:t xml:space="preserve">the amount worked out under </w:t>
      </w:r>
      <w:r w:rsidR="00947EB5" w:rsidRPr="00947EB5">
        <w:t>subsection (</w:t>
      </w:r>
      <w:r w:rsidRPr="00947EB5">
        <w:t>1) for an NGER reporting year is less than zero; or</w:t>
      </w:r>
    </w:p>
    <w:p w:rsidR="0099099A" w:rsidRPr="00947EB5" w:rsidRDefault="0099099A" w:rsidP="0099099A">
      <w:pPr>
        <w:pStyle w:val="paragraph"/>
      </w:pPr>
      <w:r w:rsidRPr="00947EB5">
        <w:tab/>
        <w:t>(b)</w:t>
      </w:r>
      <w:r w:rsidRPr="00947EB5">
        <w:tab/>
        <w:t>the value of parameter e</w:t>
      </w:r>
      <w:r w:rsidRPr="00947EB5">
        <w:rPr>
          <w:vertAlign w:val="subscript"/>
        </w:rPr>
        <w:t>E,B</w:t>
      </w:r>
      <w:r w:rsidRPr="00947EB5">
        <w:t xml:space="preserve"> is zero.</w:t>
      </w:r>
    </w:p>
    <w:p w:rsidR="009B5825" w:rsidRPr="00947EB5" w:rsidRDefault="009B5825" w:rsidP="00554867">
      <w:pPr>
        <w:pStyle w:val="ActHead4"/>
      </w:pPr>
      <w:bookmarkStart w:id="89" w:name="_Toc427678504"/>
      <w:r w:rsidRPr="00947EB5">
        <w:rPr>
          <w:rStyle w:val="CharSubdNo"/>
        </w:rPr>
        <w:t>Subdivision B</w:t>
      </w:r>
      <w:r w:rsidRPr="00947EB5">
        <w:t>—</w:t>
      </w:r>
      <w:r w:rsidR="00E5028E" w:rsidRPr="00947EB5">
        <w:rPr>
          <w:rStyle w:val="CharSubdText"/>
        </w:rPr>
        <w:t>Electricity abatement adjustment B</w:t>
      </w:r>
      <w:bookmarkEnd w:id="89"/>
    </w:p>
    <w:p w:rsidR="00335847" w:rsidRPr="00947EB5" w:rsidRDefault="003E0B95" w:rsidP="00335847">
      <w:pPr>
        <w:pStyle w:val="ActHead5"/>
      </w:pPr>
      <w:bookmarkStart w:id="90" w:name="_Toc427678505"/>
      <w:r w:rsidRPr="00947EB5">
        <w:rPr>
          <w:rStyle w:val="CharSectno"/>
        </w:rPr>
        <w:t>50</w:t>
      </w:r>
      <w:r w:rsidR="00335847" w:rsidRPr="00947EB5">
        <w:t xml:space="preserve">  Summary</w:t>
      </w:r>
      <w:bookmarkEnd w:id="90"/>
    </w:p>
    <w:p w:rsidR="00ED2A88" w:rsidRPr="00947EB5" w:rsidRDefault="00335847" w:rsidP="0026105F">
      <w:pPr>
        <w:pStyle w:val="SOText"/>
      </w:pPr>
      <w:r w:rsidRPr="00947EB5">
        <w:t xml:space="preserve">Electricity abatement adjustment B for a facility is to be calculated under this Subdivision if </w:t>
      </w:r>
      <w:r w:rsidR="0026105F" w:rsidRPr="00947EB5">
        <w:t xml:space="preserve">electricity </w:t>
      </w:r>
      <w:r w:rsidR="00E5028E" w:rsidRPr="00947EB5">
        <w:t xml:space="preserve">generated using new </w:t>
      </w:r>
      <w:r w:rsidR="00122964" w:rsidRPr="00947EB5">
        <w:t>generating units</w:t>
      </w:r>
      <w:r w:rsidR="00E5028E" w:rsidRPr="00947EB5">
        <w:t xml:space="preserve"> at the facility </w:t>
      </w:r>
      <w:r w:rsidR="0026105F" w:rsidRPr="00947EB5">
        <w:t xml:space="preserve">is </w:t>
      </w:r>
      <w:r w:rsidR="00ED2A88" w:rsidRPr="00947EB5">
        <w:t xml:space="preserve">exported from the facility during </w:t>
      </w:r>
      <w:r w:rsidR="0026105F" w:rsidRPr="00947EB5">
        <w:t>an</w:t>
      </w:r>
      <w:r w:rsidR="00E5028E" w:rsidRPr="00947EB5">
        <w:t xml:space="preserve"> NGER reporting year (whether or not electricity is a production variable for the facility)</w:t>
      </w:r>
      <w:r w:rsidR="0026105F" w:rsidRPr="00947EB5">
        <w:t>.</w:t>
      </w:r>
    </w:p>
    <w:p w:rsidR="00D02D8B" w:rsidRPr="00947EB5" w:rsidRDefault="003E0B95" w:rsidP="00D02D8B">
      <w:pPr>
        <w:pStyle w:val="ActHead5"/>
      </w:pPr>
      <w:bookmarkStart w:id="91" w:name="_Toc427678506"/>
      <w:r w:rsidRPr="00947EB5">
        <w:rPr>
          <w:rStyle w:val="CharSectno"/>
        </w:rPr>
        <w:t>51</w:t>
      </w:r>
      <w:r w:rsidR="00D02D8B" w:rsidRPr="00947EB5">
        <w:t xml:space="preserve">  Application of Subdivision</w:t>
      </w:r>
      <w:bookmarkEnd w:id="91"/>
    </w:p>
    <w:p w:rsidR="005814F4" w:rsidRPr="00947EB5" w:rsidRDefault="00562E98" w:rsidP="00E5028E">
      <w:pPr>
        <w:pStyle w:val="subsection"/>
      </w:pPr>
      <w:r w:rsidRPr="00947EB5">
        <w:tab/>
      </w:r>
      <w:r w:rsidRPr="00947EB5">
        <w:tab/>
      </w:r>
      <w:r w:rsidR="006303B4" w:rsidRPr="00947EB5">
        <w:t>This Subdivision applies to</w:t>
      </w:r>
      <w:r w:rsidRPr="00947EB5">
        <w:t xml:space="preserve"> a facility</w:t>
      </w:r>
      <w:r w:rsidR="00E5028E" w:rsidRPr="00947EB5">
        <w:t xml:space="preserve"> for an NGER reporting year if </w:t>
      </w:r>
      <w:r w:rsidRPr="00947EB5">
        <w:t xml:space="preserve">electricity </w:t>
      </w:r>
      <w:r w:rsidR="006303B4" w:rsidRPr="00947EB5">
        <w:t xml:space="preserve">generated using new </w:t>
      </w:r>
      <w:r w:rsidR="00122964" w:rsidRPr="00947EB5">
        <w:t>generating units</w:t>
      </w:r>
      <w:r w:rsidR="006303B4" w:rsidRPr="00947EB5">
        <w:t xml:space="preserve"> at the facility </w:t>
      </w:r>
      <w:r w:rsidRPr="00947EB5">
        <w:t>is exported from the facility during the NGER reporting year</w:t>
      </w:r>
      <w:r w:rsidR="00E5028E" w:rsidRPr="00947EB5">
        <w:t xml:space="preserve"> (whether or not electricity is a production variable for the facility)</w:t>
      </w:r>
      <w:r w:rsidR="005814F4" w:rsidRPr="00947EB5">
        <w:t>.</w:t>
      </w:r>
    </w:p>
    <w:p w:rsidR="00D02D8B" w:rsidRPr="00947EB5" w:rsidRDefault="003E0B95" w:rsidP="005814F4">
      <w:pPr>
        <w:pStyle w:val="ActHead5"/>
      </w:pPr>
      <w:bookmarkStart w:id="92" w:name="_Toc427678507"/>
      <w:r w:rsidRPr="00947EB5">
        <w:rPr>
          <w:rStyle w:val="CharSectno"/>
        </w:rPr>
        <w:lastRenderedPageBreak/>
        <w:t>52</w:t>
      </w:r>
      <w:r w:rsidR="00D02D8B" w:rsidRPr="00947EB5">
        <w:t xml:space="preserve">  </w:t>
      </w:r>
      <w:r w:rsidR="005814F4" w:rsidRPr="00947EB5">
        <w:t>Calculation of electricity abatement adjustment</w:t>
      </w:r>
      <w:r w:rsidR="006303B4" w:rsidRPr="00947EB5">
        <w:t xml:space="preserve"> B</w:t>
      </w:r>
      <w:bookmarkEnd w:id="92"/>
    </w:p>
    <w:p w:rsidR="005814F4" w:rsidRPr="00947EB5" w:rsidRDefault="00D02D8B" w:rsidP="005814F4">
      <w:pPr>
        <w:pStyle w:val="subsection"/>
      </w:pPr>
      <w:r w:rsidRPr="00947EB5">
        <w:tab/>
      </w:r>
      <w:r w:rsidR="005814F4" w:rsidRPr="00947EB5">
        <w:t>(1)</w:t>
      </w:r>
      <w:r w:rsidR="005814F4" w:rsidRPr="00947EB5">
        <w:tab/>
      </w:r>
      <w:r w:rsidR="006303B4" w:rsidRPr="00947EB5">
        <w:t>E</w:t>
      </w:r>
      <w:r w:rsidR="005814F4" w:rsidRPr="00947EB5">
        <w:t>lectricity abatement adjustment</w:t>
      </w:r>
      <w:r w:rsidR="006303B4" w:rsidRPr="00947EB5">
        <w:t xml:space="preserve"> B</w:t>
      </w:r>
      <w:r w:rsidR="005814F4" w:rsidRPr="00947EB5">
        <w:t xml:space="preserve"> for a facility </w:t>
      </w:r>
      <w:r w:rsidR="00E86A9F" w:rsidRPr="00947EB5">
        <w:t>during an NGER reporting year</w:t>
      </w:r>
      <w:r w:rsidR="005814F4" w:rsidRPr="00947EB5">
        <w:t>, in tonnes CO</w:t>
      </w:r>
      <w:r w:rsidR="005814F4" w:rsidRPr="00947EB5">
        <w:rPr>
          <w:vertAlign w:val="subscript"/>
        </w:rPr>
        <w:t>2</w:t>
      </w:r>
      <w:r w:rsidR="00947EB5">
        <w:noBreakHyphen/>
      </w:r>
      <w:r w:rsidR="005814F4" w:rsidRPr="00947EB5">
        <w:t>e, is worked out using the formula (</w:t>
      </w:r>
      <w:r w:rsidR="00FE054D" w:rsidRPr="00947EB5">
        <w:rPr>
          <w:b/>
          <w:i/>
        </w:rPr>
        <w:t>equation 20</w:t>
      </w:r>
      <w:r w:rsidR="005814F4" w:rsidRPr="00947EB5">
        <w:t>):</w:t>
      </w:r>
    </w:p>
    <w:bookmarkStart w:id="93" w:name="BKCheck15B_23"/>
    <w:bookmarkEnd w:id="93"/>
    <w:p w:rsidR="005814F4" w:rsidRPr="00947EB5" w:rsidRDefault="00CA1EE6" w:rsidP="005814F4">
      <w:pPr>
        <w:pStyle w:val="subsection2"/>
      </w:pPr>
      <w:r w:rsidRPr="00947EB5">
        <w:rPr>
          <w:position w:val="-24"/>
        </w:rPr>
        <w:object w:dxaOrig="3540" w:dyaOrig="580">
          <v:shape id="_x0000_i1044" type="#_x0000_t75" style="width:176.7pt;height:30.05pt" o:ole="">
            <v:imagedata r:id="rId59" o:title=""/>
          </v:shape>
          <o:OLEObject Type="Embed" ProgID="Equation.DSMT4" ShapeID="_x0000_i1044" DrawAspect="Content" ObjectID="_1502194215" r:id="rId60"/>
        </w:object>
      </w:r>
    </w:p>
    <w:p w:rsidR="005814F4" w:rsidRPr="00947EB5" w:rsidRDefault="005814F4" w:rsidP="005814F4">
      <w:pPr>
        <w:pStyle w:val="subsection2"/>
      </w:pPr>
      <w:r w:rsidRPr="00947EB5">
        <w:t>where:</w:t>
      </w:r>
    </w:p>
    <w:p w:rsidR="005814F4" w:rsidRPr="00947EB5" w:rsidRDefault="005814F4" w:rsidP="005814F4">
      <w:pPr>
        <w:pStyle w:val="Definition"/>
      </w:pPr>
      <w:r w:rsidRPr="00947EB5">
        <w:rPr>
          <w:b/>
          <w:i/>
        </w:rPr>
        <w:t>A</w:t>
      </w:r>
      <w:r w:rsidRPr="00947EB5">
        <w:rPr>
          <w:b/>
          <w:i/>
          <w:vertAlign w:val="subscript"/>
        </w:rPr>
        <w:t>R</w:t>
      </w:r>
      <w:r w:rsidRPr="00947EB5">
        <w:t xml:space="preserve"> means electricity abatement adjustment</w:t>
      </w:r>
      <w:r w:rsidR="006303B4" w:rsidRPr="00947EB5">
        <w:t xml:space="preserve"> B</w:t>
      </w:r>
      <w:r w:rsidRPr="00947EB5">
        <w:t>, in tonnes CO</w:t>
      </w:r>
      <w:r w:rsidRPr="00947EB5">
        <w:rPr>
          <w:vertAlign w:val="subscript"/>
        </w:rPr>
        <w:t>2</w:t>
      </w:r>
      <w:r w:rsidR="00947EB5">
        <w:noBreakHyphen/>
      </w:r>
      <w:r w:rsidRPr="00947EB5">
        <w:t>e.</w:t>
      </w:r>
    </w:p>
    <w:p w:rsidR="005814F4" w:rsidRPr="00947EB5" w:rsidRDefault="005814F4" w:rsidP="005814F4">
      <w:pPr>
        <w:pStyle w:val="Definition"/>
      </w:pPr>
      <w:r w:rsidRPr="00947EB5">
        <w:rPr>
          <w:b/>
          <w:i/>
        </w:rPr>
        <w:t>EF</w:t>
      </w:r>
      <w:r w:rsidRPr="00947EB5">
        <w:rPr>
          <w:b/>
          <w:i/>
          <w:vertAlign w:val="subscript"/>
        </w:rPr>
        <w:t>Elec</w:t>
      </w:r>
      <w:r w:rsidRPr="00947EB5">
        <w:t xml:space="preserve"> means:</w:t>
      </w:r>
    </w:p>
    <w:p w:rsidR="005814F4" w:rsidRPr="00947EB5" w:rsidRDefault="005814F4" w:rsidP="005814F4">
      <w:pPr>
        <w:pStyle w:val="paragraph"/>
      </w:pPr>
      <w:r w:rsidRPr="00947EB5">
        <w:tab/>
        <w:t>(a)</w:t>
      </w:r>
      <w:r w:rsidRPr="00947EB5">
        <w:tab/>
        <w:t xml:space="preserve">for electricity exported to an electricity grid that is a grid in relation to which the NGA Factors document in force on the declaration day includes an emissions factor—that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00534C36" w:rsidRPr="00947EB5">
        <w:t xml:space="preserve"> per kilowatt hour</w:t>
      </w:r>
      <w:r w:rsidRPr="00947EB5">
        <w:t>; or</w:t>
      </w:r>
    </w:p>
    <w:p w:rsidR="005814F4" w:rsidRPr="00947EB5" w:rsidRDefault="005814F4" w:rsidP="005814F4">
      <w:pPr>
        <w:pStyle w:val="paragraph"/>
      </w:pPr>
      <w:r w:rsidRPr="00947EB5">
        <w:tab/>
        <w:t>(b)</w:t>
      </w:r>
      <w:r w:rsidRPr="00947EB5">
        <w:tab/>
        <w:t xml:space="preserve">for electricity exported otherwise than in </w:t>
      </w:r>
      <w:r w:rsidR="00947EB5" w:rsidRPr="00947EB5">
        <w:t>paragraph (</w:t>
      </w:r>
      <w:r w:rsidRPr="00947EB5">
        <w:t>a) (whether to a grid or not):</w:t>
      </w:r>
    </w:p>
    <w:p w:rsidR="005814F4" w:rsidRPr="00947EB5" w:rsidRDefault="005814F4" w:rsidP="005814F4">
      <w:pPr>
        <w:pStyle w:val="paragraphsub"/>
        <w:rPr>
          <w:szCs w:val="22"/>
        </w:rPr>
      </w:pPr>
      <w:r w:rsidRPr="00947EB5">
        <w:tab/>
        <w:t>(i)</w:t>
      </w:r>
      <w:r w:rsidRPr="00947EB5">
        <w:tab/>
        <w:t xml:space="preserve">if the receiver of the electricity is able to provide an emissions factor that reflects the emissions intensity of the displaced electricity (worked out </w:t>
      </w:r>
      <w:r w:rsidR="00E80191" w:rsidRPr="00947EB5">
        <w:t xml:space="preserve">in accordance with </w:t>
      </w:r>
      <w:r w:rsidR="00947EB5" w:rsidRPr="00947EB5">
        <w:t>subsection (</w:t>
      </w:r>
      <w:r w:rsidR="00E80191" w:rsidRPr="00947EB5">
        <w:t>3</w:t>
      </w:r>
      <w:r w:rsidRPr="00947EB5">
        <w:t xml:space="preserve">)) and is applicable on the declaration day—that factor, in kilograms </w:t>
      </w:r>
      <w:r w:rsidRPr="00947EB5">
        <w:rPr>
          <w:szCs w:val="22"/>
        </w:rPr>
        <w:t>CO</w:t>
      </w:r>
      <w:r w:rsidRPr="00947EB5">
        <w:rPr>
          <w:szCs w:val="22"/>
          <w:vertAlign w:val="subscript"/>
        </w:rPr>
        <w:t>2</w:t>
      </w:r>
      <w:r w:rsidR="00947EB5">
        <w:rPr>
          <w:szCs w:val="22"/>
        </w:rPr>
        <w:noBreakHyphen/>
      </w:r>
      <w:r w:rsidRPr="00947EB5">
        <w:rPr>
          <w:szCs w:val="22"/>
        </w:rPr>
        <w:t>e</w:t>
      </w:r>
      <w:r w:rsidR="00C21FCF" w:rsidRPr="00947EB5">
        <w:t xml:space="preserve"> per kilowatt hour</w:t>
      </w:r>
      <w:r w:rsidRPr="00947EB5">
        <w:rPr>
          <w:szCs w:val="22"/>
        </w:rPr>
        <w:t>; or</w:t>
      </w:r>
    </w:p>
    <w:p w:rsidR="005814F4" w:rsidRPr="00947EB5" w:rsidRDefault="005814F4" w:rsidP="005814F4">
      <w:pPr>
        <w:pStyle w:val="paragraphsub"/>
      </w:pPr>
      <w:r w:rsidRPr="00947EB5">
        <w:rPr>
          <w:szCs w:val="22"/>
        </w:rPr>
        <w:tab/>
        <w:t>(ii)</w:t>
      </w:r>
      <w:r w:rsidRPr="00947EB5">
        <w:rPr>
          <w:szCs w:val="22"/>
        </w:rPr>
        <w:tab/>
        <w:t>otherwise—</w:t>
      </w:r>
      <w:r w:rsidRPr="00947EB5">
        <w:t xml:space="preserve">the emissions factor, in kilograms </w:t>
      </w:r>
      <w:r w:rsidRPr="00947EB5">
        <w:rPr>
          <w:szCs w:val="22"/>
        </w:rPr>
        <w:t>CO</w:t>
      </w:r>
      <w:r w:rsidRPr="00947EB5">
        <w:rPr>
          <w:szCs w:val="22"/>
          <w:vertAlign w:val="subscript"/>
        </w:rPr>
        <w:t>2</w:t>
      </w:r>
      <w:r w:rsidR="00947EB5">
        <w:rPr>
          <w:szCs w:val="22"/>
        </w:rPr>
        <w:noBreakHyphen/>
      </w:r>
      <w:r w:rsidRPr="00947EB5">
        <w:rPr>
          <w:szCs w:val="22"/>
        </w:rPr>
        <w:t>e</w:t>
      </w:r>
      <w:r w:rsidR="00C21FCF" w:rsidRPr="00947EB5">
        <w:t xml:space="preserve"> per kilowatt hour</w:t>
      </w:r>
      <w:r w:rsidRPr="00947EB5">
        <w:rPr>
          <w:szCs w:val="22"/>
        </w:rPr>
        <w:t xml:space="preserve">, </w:t>
      </w:r>
      <w:r w:rsidRPr="00947EB5">
        <w:t>for off</w:t>
      </w:r>
      <w:r w:rsidR="00947EB5">
        <w:noBreakHyphen/>
      </w:r>
      <w:r w:rsidRPr="00947EB5">
        <w:t>grid electricity included in the NGA Factors document in force on the declaration day.</w:t>
      </w:r>
    </w:p>
    <w:p w:rsidR="00E5028E" w:rsidRPr="00947EB5" w:rsidRDefault="00E5028E" w:rsidP="005814F4">
      <w:pPr>
        <w:pStyle w:val="Definition"/>
      </w:pPr>
      <w:r w:rsidRPr="00947EB5">
        <w:rPr>
          <w:b/>
          <w:i/>
        </w:rPr>
        <w:t>I</w:t>
      </w:r>
      <w:r w:rsidRPr="00947EB5">
        <w:rPr>
          <w:b/>
          <w:i/>
          <w:vertAlign w:val="subscript"/>
        </w:rPr>
        <w:t>New</w:t>
      </w:r>
      <w:r w:rsidRPr="00947EB5">
        <w:t xml:space="preserve"> means the emissions intensity of electricity generated using new </w:t>
      </w:r>
      <w:r w:rsidR="00122964" w:rsidRPr="00947EB5">
        <w:t>generating units</w:t>
      </w:r>
      <w:r w:rsidRPr="00947EB5">
        <w:t xml:space="preserve"> at the facility and exported from the facility during the NGER reporting year, in tonnes CO</w:t>
      </w:r>
      <w:r w:rsidRPr="00947EB5">
        <w:rPr>
          <w:vertAlign w:val="subscript"/>
        </w:rPr>
        <w:t>2</w:t>
      </w:r>
      <w:r w:rsidR="00947EB5">
        <w:noBreakHyphen/>
      </w:r>
      <w:r w:rsidRPr="00947EB5">
        <w:t xml:space="preserve">e per megawatt hour of electricity exported, worked out using </w:t>
      </w:r>
      <w:r w:rsidR="00345451" w:rsidRPr="00947EB5">
        <w:t>equation 21</w:t>
      </w:r>
      <w:r w:rsidRPr="00947EB5">
        <w:t>.</w:t>
      </w:r>
    </w:p>
    <w:p w:rsidR="00E5028E" w:rsidRPr="00947EB5" w:rsidRDefault="00E5028E" w:rsidP="00E5028E">
      <w:pPr>
        <w:pStyle w:val="Definition"/>
      </w:pPr>
      <w:r w:rsidRPr="00947EB5">
        <w:rPr>
          <w:b/>
          <w:i/>
        </w:rPr>
        <w:t>Q</w:t>
      </w:r>
      <w:r w:rsidRPr="00947EB5">
        <w:rPr>
          <w:b/>
          <w:i/>
          <w:vertAlign w:val="subscript"/>
        </w:rPr>
        <w:t>New</w:t>
      </w:r>
      <w:r w:rsidR="00FD6F0A" w:rsidRPr="00947EB5">
        <w:rPr>
          <w:b/>
          <w:i/>
          <w:vertAlign w:val="subscript"/>
        </w:rPr>
        <w:t>,net</w:t>
      </w:r>
      <w:r w:rsidRPr="00947EB5">
        <w:t xml:space="preserve"> means the net quantity of electricity generated using new </w:t>
      </w:r>
      <w:r w:rsidR="00122964" w:rsidRPr="00947EB5">
        <w:t>generating units</w:t>
      </w:r>
      <w:r w:rsidRPr="00947EB5">
        <w:t xml:space="preserve"> at the facility and exported from the facility during the NGER reporting year, in megawatt hours, worked out using </w:t>
      </w:r>
      <w:r w:rsidR="00345451" w:rsidRPr="00947EB5">
        <w:t>equation 22</w:t>
      </w:r>
      <w:r w:rsidRPr="00947EB5">
        <w:t>.</w:t>
      </w:r>
    </w:p>
    <w:p w:rsidR="00706816" w:rsidRPr="00947EB5" w:rsidRDefault="00706816" w:rsidP="00706816">
      <w:pPr>
        <w:pStyle w:val="Definition"/>
      </w:pPr>
      <w:r w:rsidRPr="00947EB5">
        <w:rPr>
          <w:b/>
          <w:i/>
        </w:rPr>
        <w:t>MLF</w:t>
      </w:r>
      <w:r w:rsidRPr="00947EB5">
        <w:rPr>
          <w:b/>
          <w:i/>
          <w:vertAlign w:val="subscript"/>
        </w:rPr>
        <w:t>r</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if, during the NGER reporting year, electricity is exported from the facility to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Pr="00947EB5">
        <w:t>a) no</w:t>
      </w:r>
      <w:r w:rsidR="00B41AD8" w:rsidRPr="00947EB5">
        <w:t>r</w:t>
      </w:r>
      <w:r w:rsidRPr="00947EB5">
        <w:t xml:space="preserve"> (b) applies, and a relevant authority of the State or Territory in which the facility is located has determined a factor that is 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5814F4" w:rsidRPr="00947EB5" w:rsidRDefault="005814F4" w:rsidP="005814F4">
      <w:pPr>
        <w:pStyle w:val="subsection"/>
      </w:pPr>
      <w:r w:rsidRPr="00947EB5">
        <w:lastRenderedPageBreak/>
        <w:tab/>
        <w:t>(2)</w:t>
      </w:r>
      <w:r w:rsidRPr="00947EB5">
        <w:tab/>
        <w:t xml:space="preserve">For the definition of </w:t>
      </w:r>
      <w:r w:rsidRPr="00947EB5">
        <w:rPr>
          <w:b/>
          <w:i/>
        </w:rPr>
        <w:t>EF</w:t>
      </w:r>
      <w:r w:rsidRPr="00947EB5">
        <w:rPr>
          <w:b/>
          <w:i/>
          <w:vertAlign w:val="subscript"/>
        </w:rPr>
        <w:t>Elec</w:t>
      </w:r>
      <w:r w:rsidRPr="00947EB5">
        <w:t xml:space="preserve"> in </w:t>
      </w:r>
      <w:r w:rsidR="00947EB5" w:rsidRPr="00947EB5">
        <w:t>subsection (</w:t>
      </w:r>
      <w:r w:rsidRPr="00947EB5">
        <w:t xml:space="preserve">1), </w:t>
      </w:r>
      <w:r w:rsidRPr="00947EB5">
        <w:rPr>
          <w:b/>
          <w:i/>
        </w:rPr>
        <w:t>displaced electricity</w:t>
      </w:r>
      <w:r w:rsidRPr="00947EB5">
        <w:t xml:space="preserve"> is electricity that would have been produced for the receiver if the electricity had not instead been produced by the facility.</w:t>
      </w:r>
    </w:p>
    <w:p w:rsidR="005814F4" w:rsidRPr="00947EB5" w:rsidRDefault="005814F4" w:rsidP="005814F4">
      <w:pPr>
        <w:pStyle w:val="subsection"/>
      </w:pPr>
      <w:r w:rsidRPr="00947EB5">
        <w:tab/>
        <w:t>(3</w:t>
      </w:r>
      <w:r w:rsidR="00E80191" w:rsidRPr="00947EB5">
        <w:t>)</w:t>
      </w:r>
      <w:r w:rsidR="00E80191" w:rsidRPr="00947EB5">
        <w:tab/>
        <w:t xml:space="preserve">For </w:t>
      </w:r>
      <w:r w:rsidR="00947EB5" w:rsidRPr="00947EB5">
        <w:t>subparagraph (</w:t>
      </w:r>
      <w:r w:rsidR="00E80191" w:rsidRPr="00947EB5">
        <w:t>b)(i)</w:t>
      </w:r>
      <w:r w:rsidRPr="00947EB5">
        <w:t xml:space="preserve"> of the definition of </w:t>
      </w:r>
      <w:r w:rsidRPr="00947EB5">
        <w:rPr>
          <w:b/>
          <w:i/>
        </w:rPr>
        <w:t>EF</w:t>
      </w:r>
      <w:r w:rsidRPr="00947EB5">
        <w:rPr>
          <w:b/>
          <w:i/>
          <w:vertAlign w:val="subscript"/>
        </w:rPr>
        <w:t>Elec</w:t>
      </w:r>
      <w:r w:rsidRPr="00947EB5">
        <w:t xml:space="preserve"> in </w:t>
      </w:r>
      <w:r w:rsidR="00947EB5" w:rsidRPr="00947EB5">
        <w:t>subsection (</w:t>
      </w:r>
      <w:r w:rsidRPr="00947EB5">
        <w:t>1), the emissions factor must:</w:t>
      </w:r>
    </w:p>
    <w:p w:rsidR="005814F4" w:rsidRPr="00947EB5" w:rsidRDefault="005814F4" w:rsidP="005814F4">
      <w:pPr>
        <w:pStyle w:val="paragraph"/>
      </w:pPr>
      <w:r w:rsidRPr="00947EB5">
        <w:tab/>
        <w:t>(a)</w:t>
      </w:r>
      <w:r w:rsidRPr="00947EB5">
        <w:tab/>
        <w:t>be worked out on a sent</w:t>
      </w:r>
      <w:r w:rsidR="00947EB5">
        <w:noBreakHyphen/>
      </w:r>
      <w:r w:rsidRPr="00947EB5">
        <w:t>out basis; and</w:t>
      </w:r>
    </w:p>
    <w:p w:rsidR="005814F4" w:rsidRPr="00947EB5" w:rsidRDefault="005814F4" w:rsidP="005814F4">
      <w:pPr>
        <w:pStyle w:val="paragraph"/>
      </w:pPr>
      <w:r w:rsidRPr="00947EB5">
        <w:tab/>
        <w:t>(b)</w:t>
      </w:r>
      <w:r w:rsidRPr="00947EB5">
        <w:tab/>
        <w:t>be worked out using a measurement or estimation approach that is consistent with the NGER (Measurement) Determination; and</w:t>
      </w:r>
    </w:p>
    <w:p w:rsidR="005814F4" w:rsidRPr="00947EB5" w:rsidRDefault="005814F4" w:rsidP="005814F4">
      <w:pPr>
        <w:pStyle w:val="paragraph"/>
      </w:pPr>
      <w:r w:rsidRPr="00947EB5">
        <w:tab/>
        <w:t>(c)</w:t>
      </w:r>
      <w:r w:rsidRPr="00947EB5">
        <w:tab/>
        <w:t>if the displaced electricity would have been produced from more than one source—reflect the weighted average of the emissions intensity, applicable on the declaration day, of all the sources.</w:t>
      </w:r>
    </w:p>
    <w:p w:rsidR="005E0D35" w:rsidRPr="00947EB5" w:rsidRDefault="003E0B95" w:rsidP="005E0D35">
      <w:pPr>
        <w:pStyle w:val="ActHead5"/>
      </w:pPr>
      <w:bookmarkStart w:id="94" w:name="_Toc427678508"/>
      <w:r w:rsidRPr="00947EB5">
        <w:rPr>
          <w:rStyle w:val="CharSectno"/>
        </w:rPr>
        <w:t>53</w:t>
      </w:r>
      <w:r w:rsidR="005E0D35" w:rsidRPr="00947EB5">
        <w:t xml:space="preserve">  Emissions intensity of electricity generated using new </w:t>
      </w:r>
      <w:r w:rsidR="00122964" w:rsidRPr="00947EB5">
        <w:t>generating units</w:t>
      </w:r>
      <w:r w:rsidR="00DD54EF" w:rsidRPr="00947EB5">
        <w:t xml:space="preserve"> and exported from a facility</w:t>
      </w:r>
      <w:bookmarkEnd w:id="94"/>
    </w:p>
    <w:p w:rsidR="005E0D35" w:rsidRPr="00947EB5" w:rsidRDefault="005E0D35" w:rsidP="005E0D35">
      <w:pPr>
        <w:pStyle w:val="subsection"/>
      </w:pPr>
      <w:r w:rsidRPr="00947EB5">
        <w:tab/>
      </w:r>
      <w:r w:rsidRPr="00947EB5">
        <w:tab/>
        <w:t xml:space="preserve">The emissions intensity of electricity generated using new </w:t>
      </w:r>
      <w:r w:rsidR="00A67554" w:rsidRPr="00947EB5">
        <w:t>generating units</w:t>
      </w:r>
      <w:r w:rsidRPr="00947EB5">
        <w:t xml:space="preserve"> at a facility and exported from the facility during an NGER reporting year, in tonnes CO</w:t>
      </w:r>
      <w:r w:rsidRPr="00947EB5">
        <w:rPr>
          <w:vertAlign w:val="subscript"/>
        </w:rPr>
        <w:t>2</w:t>
      </w:r>
      <w:r w:rsidR="00947EB5">
        <w:noBreakHyphen/>
      </w:r>
      <w:r w:rsidRPr="00947EB5">
        <w:t>e per megawatt hour of electricity exported, is worked out using the formula (</w:t>
      </w:r>
      <w:r w:rsidR="00345451" w:rsidRPr="00947EB5">
        <w:rPr>
          <w:b/>
          <w:i/>
        </w:rPr>
        <w:t>equation 21</w:t>
      </w:r>
      <w:r w:rsidRPr="00947EB5">
        <w:t>):</w:t>
      </w:r>
    </w:p>
    <w:bookmarkStart w:id="95" w:name="BKCheck15B_24"/>
    <w:bookmarkEnd w:id="95"/>
    <w:p w:rsidR="0013110E" w:rsidRPr="00947EB5" w:rsidRDefault="00CA1EE6" w:rsidP="0013110E">
      <w:pPr>
        <w:pStyle w:val="subsection2"/>
      </w:pPr>
      <w:r w:rsidRPr="00947EB5">
        <w:rPr>
          <w:position w:val="-38"/>
        </w:rPr>
        <w:object w:dxaOrig="1900" w:dyaOrig="840">
          <v:shape id="_x0000_i1045" type="#_x0000_t75" style="width:94.95pt;height:40.2pt" o:ole="">
            <v:imagedata r:id="rId61" o:title=""/>
          </v:shape>
          <o:OLEObject Type="Embed" ProgID="Equation.DSMT4" ShapeID="_x0000_i1045" DrawAspect="Content" ObjectID="_1502194216" r:id="rId62"/>
        </w:object>
      </w:r>
    </w:p>
    <w:p w:rsidR="005E0D35" w:rsidRPr="00947EB5" w:rsidRDefault="005E0D35" w:rsidP="005E0D35">
      <w:pPr>
        <w:pStyle w:val="subsection2"/>
      </w:pPr>
      <w:r w:rsidRPr="00947EB5">
        <w:t>where:</w:t>
      </w:r>
    </w:p>
    <w:p w:rsidR="005E0D35" w:rsidRPr="00947EB5" w:rsidRDefault="005E0D35" w:rsidP="005E0D35">
      <w:pPr>
        <w:pStyle w:val="Definition"/>
      </w:pPr>
      <w:r w:rsidRPr="00947EB5">
        <w:rPr>
          <w:b/>
          <w:i/>
        </w:rPr>
        <w:t>I</w:t>
      </w:r>
      <w:r w:rsidRPr="00947EB5">
        <w:rPr>
          <w:b/>
          <w:i/>
          <w:vertAlign w:val="subscript"/>
        </w:rPr>
        <w:t>New</w:t>
      </w:r>
      <w:r w:rsidRPr="00947EB5">
        <w:t xml:space="preserve"> means the emissions intensity of electricity generated using new </w:t>
      </w:r>
      <w:r w:rsidR="00A67554" w:rsidRPr="00947EB5">
        <w:t>generating units</w:t>
      </w:r>
      <w:r w:rsidRPr="00947EB5">
        <w:t xml:space="preserve"> at the facility and exported from the facility, in tonnes CO</w:t>
      </w:r>
      <w:r w:rsidRPr="00947EB5">
        <w:rPr>
          <w:vertAlign w:val="subscript"/>
        </w:rPr>
        <w:t>2</w:t>
      </w:r>
      <w:r w:rsidR="00947EB5">
        <w:noBreakHyphen/>
      </w:r>
      <w:r w:rsidRPr="00947EB5">
        <w:t>e per megawatt hour of electricity exported.</w:t>
      </w:r>
    </w:p>
    <w:p w:rsidR="001A3A73" w:rsidRPr="00947EB5" w:rsidRDefault="001A3A73" w:rsidP="001A3A73">
      <w:pPr>
        <w:pStyle w:val="Definition"/>
      </w:pPr>
      <w:r w:rsidRPr="00947EB5">
        <w:rPr>
          <w:b/>
          <w:i/>
        </w:rPr>
        <w:t>E</w:t>
      </w:r>
      <w:r w:rsidR="00A66805" w:rsidRPr="00947EB5">
        <w:rPr>
          <w:b/>
          <w:i/>
          <w:vertAlign w:val="subscript"/>
        </w:rPr>
        <w:t>New</w:t>
      </w:r>
      <w:r w:rsidRPr="00947EB5">
        <w:t xml:space="preserve"> means the emissions apportioned to electricity generated using new </w:t>
      </w:r>
      <w:r w:rsidR="00A67554" w:rsidRPr="00947EB5">
        <w:t>generating units</w:t>
      </w:r>
      <w:r w:rsidRPr="00947EB5">
        <w:t xml:space="preserve"> at the facility and exported from the facility during the NGER reporting year, in tonnes CO</w:t>
      </w:r>
      <w:r w:rsidRPr="00947EB5">
        <w:rPr>
          <w:vertAlign w:val="subscript"/>
        </w:rPr>
        <w:t>2</w:t>
      </w:r>
      <w:r w:rsidR="00947EB5">
        <w:noBreakHyphen/>
      </w:r>
      <w:r w:rsidRPr="00947EB5">
        <w:t>e, worked out in accordance with section</w:t>
      </w:r>
      <w:r w:rsidR="00947EB5" w:rsidRPr="00947EB5">
        <w:t> </w:t>
      </w:r>
      <w:r w:rsidR="003E0B95" w:rsidRPr="00947EB5">
        <w:t>59</w:t>
      </w:r>
      <w:r w:rsidRPr="00947EB5">
        <w:t>.</w:t>
      </w:r>
    </w:p>
    <w:p w:rsidR="005E0D35" w:rsidRPr="00947EB5" w:rsidRDefault="00252B76" w:rsidP="005E0D35">
      <w:pPr>
        <w:pStyle w:val="Definition"/>
      </w:pPr>
      <w:r w:rsidRPr="00947EB5">
        <w:rPr>
          <w:b/>
          <w:i/>
        </w:rPr>
        <w:t>Q</w:t>
      </w:r>
      <w:r w:rsidRPr="00947EB5">
        <w:rPr>
          <w:b/>
          <w:i/>
          <w:vertAlign w:val="subscript"/>
        </w:rPr>
        <w:t>New</w:t>
      </w:r>
      <w:r w:rsidRPr="00947EB5">
        <w:t xml:space="preserve"> means the quantity of electricity generated using new </w:t>
      </w:r>
      <w:r w:rsidR="00A67554" w:rsidRPr="00947EB5">
        <w:t>generating units</w:t>
      </w:r>
      <w:r w:rsidRPr="00947EB5">
        <w:t xml:space="preserve"> at the facility and exported from the facility during the NGER reporting year, in megawatt hours, </w:t>
      </w:r>
      <w:r w:rsidR="00020B86" w:rsidRPr="00947EB5">
        <w:t>measured in accordance with the applicable monitoring requirement</w:t>
      </w:r>
      <w:r w:rsidR="00FD6F0A" w:rsidRPr="00947EB5">
        <w:t>s</w:t>
      </w:r>
      <w:r w:rsidR="00020B86" w:rsidRPr="00947EB5">
        <w:t xml:space="preserve"> for the electricity.</w:t>
      </w:r>
    </w:p>
    <w:p w:rsidR="00706816" w:rsidRPr="00947EB5" w:rsidRDefault="00706816" w:rsidP="00706816">
      <w:pPr>
        <w:pStyle w:val="Definition"/>
      </w:pPr>
      <w:r w:rsidRPr="00947EB5">
        <w:rPr>
          <w:b/>
          <w:i/>
        </w:rPr>
        <w:t>MLF</w:t>
      </w:r>
      <w:r w:rsidRPr="00947EB5">
        <w:rPr>
          <w:b/>
          <w:i/>
          <w:vertAlign w:val="subscript"/>
        </w:rPr>
        <w:t>r</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if, during the NGER reporting year, electricity is exported from the facility to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00B41AD8" w:rsidRPr="00947EB5">
        <w:t>a) nor</w:t>
      </w:r>
      <w:r w:rsidRPr="00947EB5">
        <w:t xml:space="preserve"> (b) applies, and a relevant authority of the State or Territory in which the facility is located has determined a factor that is </w:t>
      </w:r>
      <w:r w:rsidRPr="00947EB5">
        <w:lastRenderedPageBreak/>
        <w:t>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C43EAD" w:rsidRPr="00947EB5" w:rsidRDefault="003E0B95" w:rsidP="00C43EAD">
      <w:pPr>
        <w:pStyle w:val="ActHead5"/>
      </w:pPr>
      <w:bookmarkStart w:id="96" w:name="_Toc427678509"/>
      <w:r w:rsidRPr="00947EB5">
        <w:rPr>
          <w:rStyle w:val="CharSectno"/>
        </w:rPr>
        <w:t>54</w:t>
      </w:r>
      <w:r w:rsidR="00C43EAD" w:rsidRPr="00947EB5">
        <w:t xml:space="preserve">  Electricity generated using new </w:t>
      </w:r>
      <w:r w:rsidR="00A67554" w:rsidRPr="00947EB5">
        <w:t>generating units</w:t>
      </w:r>
      <w:r w:rsidR="00C43EAD" w:rsidRPr="00947EB5">
        <w:t xml:space="preserve"> and exported from a facility</w:t>
      </w:r>
      <w:bookmarkEnd w:id="96"/>
    </w:p>
    <w:p w:rsidR="00C43EAD" w:rsidRPr="00947EB5" w:rsidRDefault="00C43EAD" w:rsidP="00C43EAD">
      <w:pPr>
        <w:pStyle w:val="subsection"/>
      </w:pPr>
      <w:r w:rsidRPr="00947EB5">
        <w:tab/>
        <w:t>(1)</w:t>
      </w:r>
      <w:r w:rsidRPr="00947EB5">
        <w:tab/>
        <w:t xml:space="preserve">Subject to </w:t>
      </w:r>
      <w:r w:rsidR="00947EB5" w:rsidRPr="00947EB5">
        <w:t>subsection (</w:t>
      </w:r>
      <w:r w:rsidRPr="00947EB5">
        <w:t xml:space="preserve">2), the net quantity of electricity generated using new </w:t>
      </w:r>
      <w:r w:rsidR="00A67554" w:rsidRPr="00947EB5">
        <w:t>generating units</w:t>
      </w:r>
      <w:r w:rsidRPr="00947EB5">
        <w:t xml:space="preserve"> at a facility </w:t>
      </w:r>
      <w:r w:rsidR="00E5028E" w:rsidRPr="00947EB5">
        <w:t>and</w:t>
      </w:r>
      <w:r w:rsidRPr="00947EB5">
        <w:t xml:space="preserve"> exported from the facility during an NGER reporting year, in megawatt hours, is worked out using the formula (</w:t>
      </w:r>
      <w:r w:rsidR="00345451" w:rsidRPr="00947EB5">
        <w:rPr>
          <w:b/>
          <w:i/>
        </w:rPr>
        <w:t>equation 22</w:t>
      </w:r>
      <w:r w:rsidRPr="00947EB5">
        <w:t>):</w:t>
      </w:r>
    </w:p>
    <w:bookmarkStart w:id="97" w:name="BKCheck15B_25"/>
    <w:bookmarkEnd w:id="97"/>
    <w:p w:rsidR="00C43EAD" w:rsidRPr="00947EB5" w:rsidRDefault="003A2188" w:rsidP="00C43EAD">
      <w:pPr>
        <w:pStyle w:val="subsection2"/>
      </w:pPr>
      <w:r w:rsidRPr="00947EB5">
        <w:rPr>
          <w:position w:val="-12"/>
        </w:rPr>
        <w:object w:dxaOrig="2659" w:dyaOrig="440">
          <v:shape id="_x0000_i1046" type="#_x0000_t75" style="width:132.5pt;height:22.1pt" o:ole="">
            <v:imagedata r:id="rId63" o:title=""/>
          </v:shape>
          <o:OLEObject Type="Embed" ProgID="Equation.DSMT4" ShapeID="_x0000_i1046" DrawAspect="Content" ObjectID="_1502194217" r:id="rId64"/>
        </w:object>
      </w:r>
    </w:p>
    <w:p w:rsidR="00C43EAD" w:rsidRPr="00947EB5" w:rsidRDefault="00C43EAD" w:rsidP="00C43EAD">
      <w:pPr>
        <w:pStyle w:val="subsection2"/>
      </w:pPr>
      <w:r w:rsidRPr="00947EB5">
        <w:t>where:</w:t>
      </w:r>
    </w:p>
    <w:p w:rsidR="00C43EAD" w:rsidRPr="00947EB5" w:rsidRDefault="00C43EAD" w:rsidP="00C43EAD">
      <w:pPr>
        <w:pStyle w:val="Definition"/>
      </w:pPr>
      <w:r w:rsidRPr="00947EB5">
        <w:rPr>
          <w:b/>
          <w:i/>
        </w:rPr>
        <w:t>Q</w:t>
      </w:r>
      <w:r w:rsidRPr="00947EB5">
        <w:rPr>
          <w:b/>
          <w:i/>
          <w:vertAlign w:val="subscript"/>
        </w:rPr>
        <w:t>New</w:t>
      </w:r>
      <w:r w:rsidR="00FD6F0A" w:rsidRPr="00947EB5">
        <w:rPr>
          <w:b/>
          <w:i/>
          <w:vertAlign w:val="subscript"/>
        </w:rPr>
        <w:t>,net</w:t>
      </w:r>
      <w:r w:rsidRPr="00947EB5">
        <w:t xml:space="preserve"> means the net quantity of electricity generated using new </w:t>
      </w:r>
      <w:r w:rsidR="00A67554" w:rsidRPr="00947EB5">
        <w:t>generating units</w:t>
      </w:r>
      <w:r w:rsidRPr="00947EB5">
        <w:t xml:space="preserve"> at the facility </w:t>
      </w:r>
      <w:r w:rsidR="00E5028E" w:rsidRPr="00947EB5">
        <w:t>and</w:t>
      </w:r>
      <w:r w:rsidRPr="00947EB5">
        <w:t xml:space="preserve"> exported from the facility, in megawatt hours.</w:t>
      </w:r>
    </w:p>
    <w:p w:rsidR="00C43EAD" w:rsidRPr="00947EB5" w:rsidRDefault="00C43EAD" w:rsidP="00C43EAD">
      <w:pPr>
        <w:pStyle w:val="Definition"/>
      </w:pPr>
      <w:r w:rsidRPr="00947EB5">
        <w:rPr>
          <w:b/>
          <w:i/>
        </w:rPr>
        <w:t>Q</w:t>
      </w:r>
      <w:r w:rsidRPr="00947EB5">
        <w:rPr>
          <w:b/>
          <w:i/>
          <w:vertAlign w:val="subscript"/>
        </w:rPr>
        <w:t>R</w:t>
      </w:r>
      <w:r w:rsidRPr="00947EB5">
        <w:t xml:space="preserve"> means the quantity of electricity exported from the facility during the NGER reporting year, in megawatt hours, </w:t>
      </w:r>
      <w:r w:rsidR="00ED4458" w:rsidRPr="00947EB5">
        <w:t>measured in accordance with the applicable monitoring requirements for the electricity</w:t>
      </w:r>
      <w:r w:rsidRPr="00947EB5">
        <w:t>.</w:t>
      </w:r>
    </w:p>
    <w:p w:rsidR="00C43EAD" w:rsidRPr="00947EB5" w:rsidRDefault="00C43EAD" w:rsidP="00C43EAD">
      <w:pPr>
        <w:pStyle w:val="Definition"/>
      </w:pPr>
      <w:r w:rsidRPr="00947EB5">
        <w:rPr>
          <w:b/>
          <w:i/>
        </w:rPr>
        <w:t>Q</w:t>
      </w:r>
      <w:r w:rsidR="00BD4138" w:rsidRPr="00947EB5">
        <w:rPr>
          <w:b/>
          <w:i/>
          <w:vertAlign w:val="subscript"/>
        </w:rPr>
        <w:t>Exist</w:t>
      </w:r>
      <w:r w:rsidRPr="00947EB5">
        <w:rPr>
          <w:b/>
          <w:i/>
          <w:vertAlign w:val="subscript"/>
        </w:rPr>
        <w:t>,r</w:t>
      </w:r>
      <w:r w:rsidRPr="00947EB5">
        <w:t xml:space="preserve"> means the quantity of electricity generated using existing </w:t>
      </w:r>
      <w:r w:rsidR="00122964" w:rsidRPr="00947EB5">
        <w:t>generating units</w:t>
      </w:r>
      <w:r w:rsidRPr="00947EB5">
        <w:t xml:space="preserve"> at the facility </w:t>
      </w:r>
      <w:r w:rsidR="00E5028E" w:rsidRPr="00947EB5">
        <w:t>and</w:t>
      </w:r>
      <w:r w:rsidRPr="00947EB5">
        <w:t xml:space="preserve"> exported from the facility during the NGER reporting year, in megawatt hours, </w:t>
      </w:r>
      <w:r w:rsidR="00ED4458" w:rsidRPr="00947EB5">
        <w:t>measured in accordance with the applicable monitoring requirements for the electricity</w:t>
      </w:r>
      <w:r w:rsidRPr="00947EB5">
        <w:t>.</w:t>
      </w:r>
    </w:p>
    <w:p w:rsidR="00C43EAD" w:rsidRPr="00947EB5" w:rsidRDefault="00C43EAD" w:rsidP="00C43EAD">
      <w:pPr>
        <w:pStyle w:val="Definition"/>
      </w:pPr>
      <w:r w:rsidRPr="00947EB5">
        <w:rPr>
          <w:b/>
          <w:i/>
        </w:rPr>
        <w:t>Q</w:t>
      </w:r>
      <w:r w:rsidRPr="00947EB5">
        <w:rPr>
          <w:b/>
          <w:i/>
          <w:vertAlign w:val="subscript"/>
        </w:rPr>
        <w:t>Rep</w:t>
      </w:r>
      <w:r w:rsidRPr="00947EB5">
        <w:t xml:space="preserve"> means the quantity of electricity generated using replaced </w:t>
      </w:r>
      <w:r w:rsidR="00A67554" w:rsidRPr="00947EB5">
        <w:t>generating units</w:t>
      </w:r>
      <w:r w:rsidRPr="00947EB5">
        <w:t xml:space="preserve"> at the facility </w:t>
      </w:r>
      <w:r w:rsidR="00E5028E" w:rsidRPr="00947EB5">
        <w:t>and</w:t>
      </w:r>
      <w:r w:rsidRPr="00947EB5">
        <w:t xml:space="preserve"> exported from the facility during the baseline year, in megawatt hours, </w:t>
      </w:r>
      <w:r w:rsidR="00ED4458" w:rsidRPr="00947EB5">
        <w:t>worked out using production variable data</w:t>
      </w:r>
      <w:r w:rsidRPr="00947EB5">
        <w:t>.</w:t>
      </w:r>
    </w:p>
    <w:p w:rsidR="00C43EAD" w:rsidRPr="00947EB5" w:rsidRDefault="00C43EAD" w:rsidP="005E0D35">
      <w:pPr>
        <w:pStyle w:val="subsection"/>
      </w:pPr>
      <w:r w:rsidRPr="00947EB5">
        <w:tab/>
        <w:t>(2)</w:t>
      </w:r>
      <w:r w:rsidRPr="00947EB5">
        <w:tab/>
        <w:t xml:space="preserve">If the amount worked out under </w:t>
      </w:r>
      <w:r w:rsidR="00947EB5" w:rsidRPr="00947EB5">
        <w:t>subsection (</w:t>
      </w:r>
      <w:r w:rsidRPr="00947EB5">
        <w:t xml:space="preserve">1) for the NGER reporting year is less than zero, the net quantity of electricity generated using new </w:t>
      </w:r>
      <w:r w:rsidR="00A67554" w:rsidRPr="00947EB5">
        <w:t>generating units</w:t>
      </w:r>
      <w:r w:rsidRPr="00947EB5">
        <w:t xml:space="preserve"> at the facility </w:t>
      </w:r>
      <w:r w:rsidR="005E0D35" w:rsidRPr="00947EB5">
        <w:t>and</w:t>
      </w:r>
      <w:r w:rsidRPr="00947EB5">
        <w:t xml:space="preserve"> exported from the facility during the NGER reporting year is taken to be zero.</w:t>
      </w:r>
    </w:p>
    <w:p w:rsidR="009B5825" w:rsidRPr="00947EB5" w:rsidRDefault="00FA0077" w:rsidP="00FA0077">
      <w:pPr>
        <w:pStyle w:val="ActHead3"/>
        <w:pageBreakBefore/>
      </w:pPr>
      <w:bookmarkStart w:id="98" w:name="_Toc427678510"/>
      <w:r w:rsidRPr="00947EB5">
        <w:rPr>
          <w:rStyle w:val="CharDivNo"/>
        </w:rPr>
        <w:lastRenderedPageBreak/>
        <w:t>Division</w:t>
      </w:r>
      <w:r w:rsidR="00947EB5" w:rsidRPr="00947EB5">
        <w:rPr>
          <w:rStyle w:val="CharDivNo"/>
        </w:rPr>
        <w:t> </w:t>
      </w:r>
      <w:r w:rsidRPr="00947EB5">
        <w:rPr>
          <w:rStyle w:val="CharDivNo"/>
        </w:rPr>
        <w:t>8</w:t>
      </w:r>
      <w:r w:rsidR="009B5825" w:rsidRPr="00947EB5">
        <w:t>—</w:t>
      </w:r>
      <w:r w:rsidRPr="00947EB5">
        <w:rPr>
          <w:rStyle w:val="CharDivText"/>
        </w:rPr>
        <w:t>General</w:t>
      </w:r>
      <w:r w:rsidR="009B5825" w:rsidRPr="00947EB5">
        <w:rPr>
          <w:rStyle w:val="CharDivText"/>
        </w:rPr>
        <w:t xml:space="preserve"> calculations relating to electricity</w:t>
      </w:r>
      <w:bookmarkEnd w:id="98"/>
    </w:p>
    <w:p w:rsidR="00170470" w:rsidRPr="00947EB5" w:rsidRDefault="003E0B95" w:rsidP="00170470">
      <w:pPr>
        <w:pStyle w:val="ActHead5"/>
      </w:pPr>
      <w:bookmarkStart w:id="99" w:name="_Toc427678511"/>
      <w:r w:rsidRPr="00947EB5">
        <w:rPr>
          <w:rStyle w:val="CharSectno"/>
        </w:rPr>
        <w:t>55</w:t>
      </w:r>
      <w:r w:rsidR="00170470" w:rsidRPr="00947EB5">
        <w:t xml:space="preserve">  Baseline emissions intensity of electricity generated using existing </w:t>
      </w:r>
      <w:r w:rsidR="00122964" w:rsidRPr="00947EB5">
        <w:t>generating units</w:t>
      </w:r>
      <w:r w:rsidR="00DD54EF" w:rsidRPr="00947EB5">
        <w:t xml:space="preserve"> and exported from a facility</w:t>
      </w:r>
      <w:bookmarkEnd w:id="99"/>
    </w:p>
    <w:p w:rsidR="00170470" w:rsidRPr="00947EB5" w:rsidRDefault="000E29F7" w:rsidP="00170470">
      <w:pPr>
        <w:pStyle w:val="subsection"/>
      </w:pPr>
      <w:r w:rsidRPr="00947EB5">
        <w:tab/>
        <w:t>(1)</w:t>
      </w:r>
      <w:r w:rsidRPr="00947EB5">
        <w:tab/>
      </w:r>
      <w:r w:rsidR="00170470" w:rsidRPr="00947EB5">
        <w:t xml:space="preserve">The baseline emissions intensity of electricity generated using existing </w:t>
      </w:r>
      <w:r w:rsidR="00122964" w:rsidRPr="00947EB5">
        <w:t>generating units</w:t>
      </w:r>
      <w:r w:rsidR="00170470" w:rsidRPr="00947EB5">
        <w:t xml:space="preserve"> at a facility and exported from the facility during the baseline year, in tonnes CO</w:t>
      </w:r>
      <w:r w:rsidR="00170470" w:rsidRPr="00947EB5">
        <w:rPr>
          <w:vertAlign w:val="subscript"/>
        </w:rPr>
        <w:t>2</w:t>
      </w:r>
      <w:r w:rsidR="00947EB5">
        <w:noBreakHyphen/>
      </w:r>
      <w:r w:rsidR="00170470" w:rsidRPr="00947EB5">
        <w:t>e per megawatt hour of electricity exported, is worked out using the formula (</w:t>
      </w:r>
      <w:r w:rsidR="00170470" w:rsidRPr="00947EB5">
        <w:rPr>
          <w:b/>
          <w:i/>
        </w:rPr>
        <w:t>equation 23</w:t>
      </w:r>
      <w:r w:rsidR="00170470" w:rsidRPr="00947EB5">
        <w:t>):</w:t>
      </w:r>
    </w:p>
    <w:bookmarkStart w:id="100" w:name="BKCheck15B_26"/>
    <w:bookmarkEnd w:id="100"/>
    <w:p w:rsidR="00170470" w:rsidRPr="00947EB5" w:rsidRDefault="00CA1EE6" w:rsidP="00170470">
      <w:pPr>
        <w:pStyle w:val="subsection2"/>
      </w:pPr>
      <w:r w:rsidRPr="00947EB5">
        <w:rPr>
          <w:position w:val="-40"/>
        </w:rPr>
        <w:object w:dxaOrig="2120" w:dyaOrig="880">
          <v:shape id="_x0000_i1047" type="#_x0000_t75" style="width:105.15pt;height:42.4pt" o:ole="">
            <v:imagedata r:id="rId65" o:title=""/>
          </v:shape>
          <o:OLEObject Type="Embed" ProgID="Equation.DSMT4" ShapeID="_x0000_i1047" DrawAspect="Content" ObjectID="_1502194218" r:id="rId66"/>
        </w:object>
      </w:r>
    </w:p>
    <w:p w:rsidR="00170470" w:rsidRPr="00947EB5" w:rsidRDefault="00170470" w:rsidP="00170470">
      <w:pPr>
        <w:pStyle w:val="subsection2"/>
      </w:pPr>
      <w:r w:rsidRPr="00947EB5">
        <w:t>where:</w:t>
      </w:r>
    </w:p>
    <w:p w:rsidR="00170470" w:rsidRPr="00947EB5" w:rsidRDefault="00170470" w:rsidP="00170470">
      <w:pPr>
        <w:pStyle w:val="Definition"/>
      </w:pPr>
      <w:r w:rsidRPr="00947EB5">
        <w:rPr>
          <w:b/>
          <w:i/>
        </w:rPr>
        <w:t>I</w:t>
      </w:r>
      <w:r w:rsidRPr="00947EB5">
        <w:rPr>
          <w:b/>
          <w:i/>
          <w:vertAlign w:val="subscript"/>
        </w:rPr>
        <w:t>Exist,b</w:t>
      </w:r>
      <w:r w:rsidRPr="00947EB5">
        <w:t xml:space="preserve"> means the baseline emissions intensity of electricity generated using existing </w:t>
      </w:r>
      <w:r w:rsidR="00122964" w:rsidRPr="00947EB5">
        <w:t>generating units</w:t>
      </w:r>
      <w:r w:rsidRPr="00947EB5">
        <w:t xml:space="preserve"> at the facility and exported from the facility, in tonnes CO</w:t>
      </w:r>
      <w:r w:rsidRPr="00947EB5">
        <w:rPr>
          <w:vertAlign w:val="subscript"/>
        </w:rPr>
        <w:t>2</w:t>
      </w:r>
      <w:r w:rsidR="00947EB5">
        <w:noBreakHyphen/>
      </w:r>
      <w:r w:rsidRPr="00947EB5">
        <w:t>e per megawatt hour of electricity exported.</w:t>
      </w:r>
    </w:p>
    <w:p w:rsidR="00170470" w:rsidRPr="00947EB5" w:rsidRDefault="00170470" w:rsidP="00170470">
      <w:pPr>
        <w:pStyle w:val="Definition"/>
      </w:pPr>
      <w:r w:rsidRPr="00947EB5">
        <w:rPr>
          <w:b/>
          <w:i/>
        </w:rPr>
        <w:t>E</w:t>
      </w:r>
      <w:r w:rsidRPr="00947EB5">
        <w:rPr>
          <w:b/>
          <w:i/>
          <w:vertAlign w:val="subscript"/>
        </w:rPr>
        <w:t>E</w:t>
      </w:r>
      <w:r w:rsidR="00A66805" w:rsidRPr="00947EB5">
        <w:rPr>
          <w:b/>
          <w:i/>
          <w:vertAlign w:val="subscript"/>
        </w:rPr>
        <w:t>xist</w:t>
      </w:r>
      <w:r w:rsidRPr="00947EB5">
        <w:rPr>
          <w:b/>
          <w:i/>
          <w:vertAlign w:val="subscript"/>
        </w:rPr>
        <w:t>,b</w:t>
      </w:r>
      <w:r w:rsidRPr="00947EB5">
        <w:t xml:space="preserve"> means the baseline NGER emissions attributable to electricity generated using existing </w:t>
      </w:r>
      <w:r w:rsidR="00122964" w:rsidRPr="00947EB5">
        <w:t>generating units</w:t>
      </w:r>
      <w:r w:rsidRPr="00947EB5">
        <w:t xml:space="preserve"> at the facility and exported from the facility during the baseline year, in tonnes CO</w:t>
      </w:r>
      <w:r w:rsidRPr="00947EB5">
        <w:rPr>
          <w:vertAlign w:val="subscript"/>
        </w:rPr>
        <w:t>2</w:t>
      </w:r>
      <w:r w:rsidR="00947EB5">
        <w:noBreakHyphen/>
      </w:r>
      <w:r w:rsidRPr="00947EB5">
        <w:t>e, worked out in accordance with section</w:t>
      </w:r>
      <w:r w:rsidR="00947EB5" w:rsidRPr="00947EB5">
        <w:t> </w:t>
      </w:r>
      <w:r w:rsidR="003E0B95" w:rsidRPr="00947EB5">
        <w:t>35</w:t>
      </w:r>
      <w:r w:rsidR="000E29F7" w:rsidRPr="00947EB5">
        <w:t xml:space="preserve"> as that section applies for the purposes of this definition (see </w:t>
      </w:r>
      <w:r w:rsidR="00947EB5" w:rsidRPr="00947EB5">
        <w:t>subsection (</w:t>
      </w:r>
      <w:r w:rsidR="000E29F7" w:rsidRPr="00947EB5">
        <w:t>2)).</w:t>
      </w:r>
    </w:p>
    <w:p w:rsidR="00560980" w:rsidRPr="00947EB5" w:rsidRDefault="00170470" w:rsidP="00706816">
      <w:pPr>
        <w:pStyle w:val="Definition"/>
      </w:pPr>
      <w:r w:rsidRPr="00947EB5">
        <w:rPr>
          <w:b/>
          <w:i/>
        </w:rPr>
        <w:t>Q</w:t>
      </w:r>
      <w:r w:rsidRPr="00947EB5">
        <w:rPr>
          <w:b/>
          <w:i/>
          <w:vertAlign w:val="subscript"/>
        </w:rPr>
        <w:t>E</w:t>
      </w:r>
      <w:r w:rsidR="00F55036" w:rsidRPr="00947EB5">
        <w:rPr>
          <w:b/>
          <w:i/>
          <w:vertAlign w:val="subscript"/>
        </w:rPr>
        <w:t>xist</w:t>
      </w:r>
      <w:r w:rsidRPr="00947EB5">
        <w:rPr>
          <w:b/>
          <w:i/>
          <w:vertAlign w:val="subscript"/>
        </w:rPr>
        <w:t>,b</w:t>
      </w:r>
      <w:r w:rsidRPr="00947EB5">
        <w:t xml:space="preserve"> means the quantity of electricity generated using existing </w:t>
      </w:r>
      <w:r w:rsidR="00122964" w:rsidRPr="00947EB5">
        <w:t>generating units</w:t>
      </w:r>
      <w:r w:rsidRPr="00947EB5">
        <w:t xml:space="preserve"> at the facility and exported from the facility during the baseline year, in megawatt hours, worked out using production variable data.</w:t>
      </w:r>
    </w:p>
    <w:p w:rsidR="00706816" w:rsidRPr="00947EB5" w:rsidRDefault="00706816" w:rsidP="00706816">
      <w:pPr>
        <w:pStyle w:val="Definition"/>
      </w:pPr>
      <w:r w:rsidRPr="00947EB5">
        <w:rPr>
          <w:b/>
          <w:i/>
        </w:rPr>
        <w:t>MLF</w:t>
      </w:r>
      <w:r w:rsidRPr="00947EB5">
        <w:rPr>
          <w:b/>
          <w:i/>
          <w:vertAlign w:val="subscript"/>
        </w:rPr>
        <w:t>b</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if, during the NGER reporting year, electricity is exported from the facility to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Pr="00947EB5">
        <w:t>a) no</w:t>
      </w:r>
      <w:r w:rsidR="00B41AD8" w:rsidRPr="00947EB5">
        <w:t>r</w:t>
      </w:r>
      <w:r w:rsidRPr="00947EB5">
        <w:t xml:space="preserve"> (b) applies, and a relevant authority of the State or Territory in which the facility is located has determined a factor that is 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0E29F7" w:rsidRPr="00947EB5" w:rsidRDefault="000E29F7" w:rsidP="00560980">
      <w:pPr>
        <w:pStyle w:val="subsection"/>
      </w:pPr>
      <w:r w:rsidRPr="00947EB5">
        <w:tab/>
        <w:t>(2)</w:t>
      </w:r>
      <w:r w:rsidRPr="00947EB5">
        <w:tab/>
        <w:t xml:space="preserve">For the purposes of the definition of </w:t>
      </w:r>
      <w:r w:rsidRPr="00947EB5">
        <w:rPr>
          <w:b/>
          <w:i/>
        </w:rPr>
        <w:t>E</w:t>
      </w:r>
      <w:r w:rsidRPr="00947EB5">
        <w:rPr>
          <w:b/>
          <w:i/>
          <w:vertAlign w:val="subscript"/>
        </w:rPr>
        <w:t>E</w:t>
      </w:r>
      <w:r w:rsidR="00A66805" w:rsidRPr="00947EB5">
        <w:rPr>
          <w:b/>
          <w:i/>
          <w:vertAlign w:val="subscript"/>
        </w:rPr>
        <w:t>xist</w:t>
      </w:r>
      <w:r w:rsidRPr="00947EB5">
        <w:rPr>
          <w:b/>
          <w:i/>
          <w:vertAlign w:val="subscript"/>
        </w:rPr>
        <w:t>,b</w:t>
      </w:r>
      <w:r w:rsidRPr="00947EB5">
        <w:t xml:space="preserve"> in </w:t>
      </w:r>
      <w:r w:rsidR="00947EB5" w:rsidRPr="00947EB5">
        <w:t>subsection (</w:t>
      </w:r>
      <w:r w:rsidRPr="00947EB5">
        <w:t>1), section</w:t>
      </w:r>
      <w:r w:rsidR="00947EB5" w:rsidRPr="00947EB5">
        <w:t> </w:t>
      </w:r>
      <w:r w:rsidR="003E0B95" w:rsidRPr="00947EB5">
        <w:t>35</w:t>
      </w:r>
      <w:r w:rsidRPr="00947EB5">
        <w:t xml:space="preserve"> applies as if:</w:t>
      </w:r>
    </w:p>
    <w:p w:rsidR="000E29F7" w:rsidRPr="00947EB5" w:rsidRDefault="000E29F7" w:rsidP="000E29F7">
      <w:pPr>
        <w:pStyle w:val="paragraph"/>
      </w:pPr>
      <w:r w:rsidRPr="00947EB5">
        <w:tab/>
        <w:t>(a)</w:t>
      </w:r>
      <w:r w:rsidRPr="00947EB5">
        <w:tab/>
        <w:t xml:space="preserve">electricity generated using existing </w:t>
      </w:r>
      <w:r w:rsidR="00122964" w:rsidRPr="00947EB5">
        <w:t>generating units</w:t>
      </w:r>
      <w:r w:rsidRPr="00947EB5">
        <w:t xml:space="preserve"> at the facility and exported from the facility; and</w:t>
      </w:r>
    </w:p>
    <w:p w:rsidR="000E29F7" w:rsidRPr="00947EB5" w:rsidRDefault="000E29F7" w:rsidP="000E29F7">
      <w:pPr>
        <w:pStyle w:val="paragraph"/>
      </w:pPr>
      <w:r w:rsidRPr="00947EB5">
        <w:lastRenderedPageBreak/>
        <w:tab/>
        <w:t>(b)</w:t>
      </w:r>
      <w:r w:rsidRPr="00947EB5">
        <w:tab/>
        <w:t xml:space="preserve">electricity generated using replaced </w:t>
      </w:r>
      <w:r w:rsidR="00A67554" w:rsidRPr="00947EB5">
        <w:t>generating units</w:t>
      </w:r>
      <w:r w:rsidRPr="00947EB5">
        <w:t xml:space="preserve"> at the facility and exported from the facility;</w:t>
      </w:r>
    </w:p>
    <w:p w:rsidR="000E29F7" w:rsidRPr="00947EB5" w:rsidRDefault="000E29F7" w:rsidP="000E29F7">
      <w:pPr>
        <w:pStyle w:val="subsection2"/>
      </w:pPr>
      <w:r w:rsidRPr="00947EB5">
        <w:t>were 2 separate production variables for the facility.</w:t>
      </w:r>
    </w:p>
    <w:p w:rsidR="002A410D" w:rsidRPr="00947EB5" w:rsidRDefault="003E0B95" w:rsidP="002A410D">
      <w:pPr>
        <w:pStyle w:val="ActHead5"/>
      </w:pPr>
      <w:bookmarkStart w:id="101" w:name="_Toc427678512"/>
      <w:r w:rsidRPr="00947EB5">
        <w:rPr>
          <w:rStyle w:val="CharSectno"/>
        </w:rPr>
        <w:t>56</w:t>
      </w:r>
      <w:r w:rsidR="002A410D" w:rsidRPr="00947EB5">
        <w:t xml:space="preserve">  Emissions intensity of electricity generated using existing </w:t>
      </w:r>
      <w:r w:rsidR="00122964" w:rsidRPr="00947EB5">
        <w:t>generating units</w:t>
      </w:r>
      <w:r w:rsidR="00DD54EF" w:rsidRPr="00947EB5">
        <w:t xml:space="preserve"> and exported from a facility</w:t>
      </w:r>
      <w:bookmarkEnd w:id="101"/>
    </w:p>
    <w:p w:rsidR="002A410D" w:rsidRPr="00947EB5" w:rsidRDefault="002A410D" w:rsidP="002A410D">
      <w:pPr>
        <w:pStyle w:val="subsection"/>
      </w:pPr>
      <w:r w:rsidRPr="00947EB5">
        <w:tab/>
      </w:r>
      <w:r w:rsidRPr="00947EB5">
        <w:tab/>
        <w:t xml:space="preserve">The emissions intensity of electricity generated using existing </w:t>
      </w:r>
      <w:r w:rsidR="00122964" w:rsidRPr="00947EB5">
        <w:t>generating units</w:t>
      </w:r>
      <w:r w:rsidRPr="00947EB5">
        <w:t xml:space="preserve"> at a facility and exported from the facility during an NGER reporting year, in tonnes CO</w:t>
      </w:r>
      <w:r w:rsidRPr="00947EB5">
        <w:rPr>
          <w:vertAlign w:val="subscript"/>
        </w:rPr>
        <w:t>2</w:t>
      </w:r>
      <w:r w:rsidR="00947EB5">
        <w:noBreakHyphen/>
      </w:r>
      <w:r w:rsidRPr="00947EB5">
        <w:t>e per megawatt hour of electricity exported, is worked out using the formula (</w:t>
      </w:r>
      <w:r w:rsidR="00B94AE0" w:rsidRPr="00947EB5">
        <w:rPr>
          <w:b/>
          <w:i/>
        </w:rPr>
        <w:t>equation 24</w:t>
      </w:r>
      <w:r w:rsidRPr="00947EB5">
        <w:t>):</w:t>
      </w:r>
    </w:p>
    <w:bookmarkStart w:id="102" w:name="BKCheck15B_27"/>
    <w:bookmarkEnd w:id="102"/>
    <w:p w:rsidR="002A410D" w:rsidRPr="00947EB5" w:rsidRDefault="00CA1EE6" w:rsidP="002A410D">
      <w:pPr>
        <w:pStyle w:val="subsection2"/>
      </w:pPr>
      <w:r w:rsidRPr="00947EB5">
        <w:rPr>
          <w:position w:val="-40"/>
        </w:rPr>
        <w:object w:dxaOrig="2060" w:dyaOrig="880">
          <v:shape id="_x0000_i1048" type="#_x0000_t75" style="width:103.8pt;height:42.4pt" o:ole="">
            <v:imagedata r:id="rId67" o:title=""/>
          </v:shape>
          <o:OLEObject Type="Embed" ProgID="Equation.DSMT4" ShapeID="_x0000_i1048" DrawAspect="Content" ObjectID="_1502194219" r:id="rId68"/>
        </w:object>
      </w:r>
    </w:p>
    <w:p w:rsidR="002A410D" w:rsidRPr="00947EB5" w:rsidRDefault="002A410D" w:rsidP="002A410D">
      <w:pPr>
        <w:pStyle w:val="subsection2"/>
      </w:pPr>
      <w:r w:rsidRPr="00947EB5">
        <w:t>where:</w:t>
      </w:r>
    </w:p>
    <w:p w:rsidR="002A410D" w:rsidRPr="00947EB5" w:rsidRDefault="002A410D" w:rsidP="002A410D">
      <w:pPr>
        <w:pStyle w:val="Definition"/>
      </w:pPr>
      <w:r w:rsidRPr="00947EB5">
        <w:rPr>
          <w:b/>
          <w:i/>
        </w:rPr>
        <w:t>I</w:t>
      </w:r>
      <w:r w:rsidRPr="00947EB5">
        <w:rPr>
          <w:b/>
          <w:i/>
          <w:vertAlign w:val="subscript"/>
        </w:rPr>
        <w:t>Exist,r</w:t>
      </w:r>
      <w:r w:rsidRPr="00947EB5">
        <w:t xml:space="preserve"> means the emissions intensity of electricity generated using existing </w:t>
      </w:r>
      <w:r w:rsidR="00122964" w:rsidRPr="00947EB5">
        <w:t>generating units</w:t>
      </w:r>
      <w:r w:rsidRPr="00947EB5">
        <w:t xml:space="preserve"> at the facility and exported from the facility, in tonnes CO</w:t>
      </w:r>
      <w:r w:rsidRPr="00947EB5">
        <w:rPr>
          <w:vertAlign w:val="subscript"/>
        </w:rPr>
        <w:t>2</w:t>
      </w:r>
      <w:r w:rsidR="00947EB5">
        <w:noBreakHyphen/>
      </w:r>
      <w:r w:rsidRPr="00947EB5">
        <w:t>e per megawatt hour of electricity exported.</w:t>
      </w:r>
    </w:p>
    <w:p w:rsidR="002A410D" w:rsidRPr="00947EB5" w:rsidRDefault="002A410D" w:rsidP="002A410D">
      <w:pPr>
        <w:pStyle w:val="Definition"/>
      </w:pPr>
      <w:r w:rsidRPr="00947EB5">
        <w:rPr>
          <w:b/>
          <w:i/>
        </w:rPr>
        <w:t>E</w:t>
      </w:r>
      <w:r w:rsidR="00E24D4C" w:rsidRPr="00947EB5">
        <w:rPr>
          <w:b/>
          <w:i/>
          <w:vertAlign w:val="subscript"/>
        </w:rPr>
        <w:t>Exist,r</w:t>
      </w:r>
      <w:r w:rsidRPr="00947EB5">
        <w:t xml:space="preserve"> means the </w:t>
      </w:r>
      <w:r w:rsidR="00E24D4C" w:rsidRPr="00947EB5">
        <w:t xml:space="preserve">emissions apportioned to electricity generated using </w:t>
      </w:r>
      <w:r w:rsidR="005E7439" w:rsidRPr="00947EB5">
        <w:t>existing</w:t>
      </w:r>
      <w:r w:rsidR="00E24D4C" w:rsidRPr="00947EB5">
        <w:t xml:space="preserve"> </w:t>
      </w:r>
      <w:r w:rsidR="00122964" w:rsidRPr="00947EB5">
        <w:t>generating units</w:t>
      </w:r>
      <w:r w:rsidR="00E24D4C" w:rsidRPr="00947EB5">
        <w:t xml:space="preserve"> at the facility and exported from the facility during the NGER reporting year</w:t>
      </w:r>
      <w:r w:rsidRPr="00947EB5">
        <w:t>, in tonnes CO</w:t>
      </w:r>
      <w:r w:rsidRPr="00947EB5">
        <w:rPr>
          <w:vertAlign w:val="subscript"/>
        </w:rPr>
        <w:t>2</w:t>
      </w:r>
      <w:r w:rsidR="00947EB5">
        <w:noBreakHyphen/>
      </w:r>
      <w:r w:rsidRPr="00947EB5">
        <w:t>e, worked out in accordance with section</w:t>
      </w:r>
      <w:r w:rsidR="00947EB5" w:rsidRPr="00947EB5">
        <w:t> </w:t>
      </w:r>
      <w:r w:rsidR="003E0B95" w:rsidRPr="00947EB5">
        <w:t>59</w:t>
      </w:r>
      <w:r w:rsidRPr="00947EB5">
        <w:t>.</w:t>
      </w:r>
    </w:p>
    <w:p w:rsidR="002A410D" w:rsidRPr="00947EB5" w:rsidRDefault="002A410D" w:rsidP="002A410D">
      <w:pPr>
        <w:pStyle w:val="Definition"/>
      </w:pPr>
      <w:r w:rsidRPr="00947EB5">
        <w:rPr>
          <w:b/>
          <w:i/>
        </w:rPr>
        <w:t>Q</w:t>
      </w:r>
      <w:r w:rsidRPr="00947EB5">
        <w:rPr>
          <w:b/>
          <w:i/>
          <w:vertAlign w:val="subscript"/>
        </w:rPr>
        <w:t>E</w:t>
      </w:r>
      <w:r w:rsidR="00E24D4C" w:rsidRPr="00947EB5">
        <w:rPr>
          <w:b/>
          <w:i/>
          <w:vertAlign w:val="subscript"/>
        </w:rPr>
        <w:t>xist</w:t>
      </w:r>
      <w:r w:rsidRPr="00947EB5">
        <w:rPr>
          <w:b/>
          <w:i/>
          <w:vertAlign w:val="subscript"/>
        </w:rPr>
        <w:t>,</w:t>
      </w:r>
      <w:r w:rsidR="00E24D4C" w:rsidRPr="00947EB5">
        <w:rPr>
          <w:b/>
          <w:i/>
          <w:vertAlign w:val="subscript"/>
        </w:rPr>
        <w:t>r</w:t>
      </w:r>
      <w:r w:rsidRPr="00947EB5">
        <w:t xml:space="preserve"> means the quantity of electricity generated using existing </w:t>
      </w:r>
      <w:r w:rsidR="00122964" w:rsidRPr="00947EB5">
        <w:t>generating units</w:t>
      </w:r>
      <w:r w:rsidRPr="00947EB5">
        <w:t xml:space="preserve"> at the facility and exported from the facility during the baseline year, in megawatt hours, </w:t>
      </w:r>
      <w:r w:rsidR="00E24D4C" w:rsidRPr="00947EB5">
        <w:t>measured in accordance with the applicable monitoring requirements for the electricity</w:t>
      </w:r>
      <w:r w:rsidRPr="00947EB5">
        <w:t>.</w:t>
      </w:r>
    </w:p>
    <w:p w:rsidR="00706816" w:rsidRPr="00947EB5" w:rsidRDefault="00706816" w:rsidP="00706816">
      <w:pPr>
        <w:pStyle w:val="Definition"/>
      </w:pPr>
      <w:r w:rsidRPr="00947EB5">
        <w:rPr>
          <w:b/>
          <w:i/>
        </w:rPr>
        <w:t>MLF</w:t>
      </w:r>
      <w:r w:rsidRPr="00947EB5">
        <w:rPr>
          <w:b/>
          <w:i/>
          <w:vertAlign w:val="subscript"/>
        </w:rPr>
        <w:t>r</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if, during the NGER reporting year, electricity is exported from the facility to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00B41AD8" w:rsidRPr="00947EB5">
        <w:t>a) nor</w:t>
      </w:r>
      <w:r w:rsidRPr="00947EB5">
        <w:t xml:space="preserve"> (b) applies, and a relevant authority of the State or Territory in which the facility is located has determined a factor that is 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CD2117" w:rsidRPr="00947EB5" w:rsidRDefault="003E0B95" w:rsidP="00CD2117">
      <w:pPr>
        <w:pStyle w:val="ActHead5"/>
      </w:pPr>
      <w:bookmarkStart w:id="103" w:name="_Toc427678513"/>
      <w:r w:rsidRPr="00947EB5">
        <w:rPr>
          <w:rStyle w:val="CharSectno"/>
        </w:rPr>
        <w:t>57</w:t>
      </w:r>
      <w:r w:rsidR="00CD2117" w:rsidRPr="00947EB5">
        <w:t xml:space="preserve">  Emissions intensity of electricity generated using replaced </w:t>
      </w:r>
      <w:r w:rsidR="00A67554" w:rsidRPr="00947EB5">
        <w:t>generating units</w:t>
      </w:r>
      <w:r w:rsidR="00CD2117" w:rsidRPr="00947EB5">
        <w:t xml:space="preserve"> and exported from a facility</w:t>
      </w:r>
      <w:bookmarkEnd w:id="103"/>
    </w:p>
    <w:p w:rsidR="00CD2117" w:rsidRPr="00947EB5" w:rsidRDefault="000E29F7" w:rsidP="00CD2117">
      <w:pPr>
        <w:pStyle w:val="subsection"/>
      </w:pPr>
      <w:r w:rsidRPr="00947EB5">
        <w:tab/>
        <w:t>(1)</w:t>
      </w:r>
      <w:r w:rsidRPr="00947EB5">
        <w:tab/>
      </w:r>
      <w:r w:rsidR="00CD2117" w:rsidRPr="00947EB5">
        <w:t xml:space="preserve">The emissions intensity of electricity generated using </w:t>
      </w:r>
      <w:r w:rsidR="001239EE" w:rsidRPr="00947EB5">
        <w:t>replaced</w:t>
      </w:r>
      <w:r w:rsidR="00CD2117" w:rsidRPr="00947EB5">
        <w:t xml:space="preserve"> </w:t>
      </w:r>
      <w:r w:rsidR="00A67554" w:rsidRPr="00947EB5">
        <w:t>generating units</w:t>
      </w:r>
      <w:r w:rsidR="00CD2117" w:rsidRPr="00947EB5">
        <w:t xml:space="preserve"> at a facility and exported from the facility during </w:t>
      </w:r>
      <w:r w:rsidR="001239EE" w:rsidRPr="00947EB5">
        <w:t>the baseline</w:t>
      </w:r>
      <w:r w:rsidR="00CD2117" w:rsidRPr="00947EB5">
        <w:t xml:space="preserve"> year, in tonnes CO</w:t>
      </w:r>
      <w:r w:rsidR="00CD2117" w:rsidRPr="00947EB5">
        <w:rPr>
          <w:vertAlign w:val="subscript"/>
        </w:rPr>
        <w:t>2</w:t>
      </w:r>
      <w:r w:rsidR="00947EB5">
        <w:noBreakHyphen/>
      </w:r>
      <w:r w:rsidR="00CD2117" w:rsidRPr="00947EB5">
        <w:t xml:space="preserve">e </w:t>
      </w:r>
      <w:r w:rsidR="00CD2117" w:rsidRPr="00947EB5">
        <w:lastRenderedPageBreak/>
        <w:t>per megawatt hour of electricity exported, is worked out using the formula (</w:t>
      </w:r>
      <w:r w:rsidR="00183D53" w:rsidRPr="00947EB5">
        <w:rPr>
          <w:b/>
          <w:i/>
        </w:rPr>
        <w:t>equation 25</w:t>
      </w:r>
      <w:r w:rsidR="00CD2117" w:rsidRPr="00947EB5">
        <w:t>):</w:t>
      </w:r>
    </w:p>
    <w:bookmarkStart w:id="104" w:name="BKCheck15B_28"/>
    <w:bookmarkEnd w:id="104"/>
    <w:p w:rsidR="00CD2117" w:rsidRPr="00947EB5" w:rsidRDefault="00CA1EE6" w:rsidP="00CD2117">
      <w:pPr>
        <w:pStyle w:val="subsection2"/>
      </w:pPr>
      <w:r w:rsidRPr="00947EB5">
        <w:rPr>
          <w:position w:val="-40"/>
        </w:rPr>
        <w:object w:dxaOrig="1840" w:dyaOrig="880">
          <v:shape id="_x0000_i1049" type="#_x0000_t75" style="width:91.9pt;height:42.4pt" o:ole="">
            <v:imagedata r:id="rId69" o:title=""/>
          </v:shape>
          <o:OLEObject Type="Embed" ProgID="Equation.DSMT4" ShapeID="_x0000_i1049" DrawAspect="Content" ObjectID="_1502194220" r:id="rId70"/>
        </w:object>
      </w:r>
    </w:p>
    <w:p w:rsidR="00CD2117" w:rsidRPr="00947EB5" w:rsidRDefault="00CD2117" w:rsidP="00CD2117">
      <w:pPr>
        <w:pStyle w:val="subsection2"/>
      </w:pPr>
      <w:r w:rsidRPr="00947EB5">
        <w:t>where:</w:t>
      </w:r>
    </w:p>
    <w:p w:rsidR="00CD2117" w:rsidRPr="00947EB5" w:rsidRDefault="00CD2117" w:rsidP="00CD2117">
      <w:pPr>
        <w:pStyle w:val="Definition"/>
      </w:pPr>
      <w:r w:rsidRPr="00947EB5">
        <w:rPr>
          <w:b/>
          <w:i/>
        </w:rPr>
        <w:t>I</w:t>
      </w:r>
      <w:r w:rsidR="001239EE" w:rsidRPr="00947EB5">
        <w:rPr>
          <w:b/>
          <w:i/>
          <w:vertAlign w:val="subscript"/>
        </w:rPr>
        <w:t>Rep</w:t>
      </w:r>
      <w:r w:rsidRPr="00947EB5">
        <w:t xml:space="preserve"> means the emissions intensity of electricity generated using </w:t>
      </w:r>
      <w:r w:rsidR="001239EE" w:rsidRPr="00947EB5">
        <w:t>replaced</w:t>
      </w:r>
      <w:r w:rsidRPr="00947EB5">
        <w:t xml:space="preserve"> </w:t>
      </w:r>
      <w:r w:rsidR="00A67554" w:rsidRPr="00947EB5">
        <w:t>generating units</w:t>
      </w:r>
      <w:r w:rsidRPr="00947EB5">
        <w:t xml:space="preserve"> at the facility and exported from the facility</w:t>
      </w:r>
      <w:r w:rsidR="00BA3067" w:rsidRPr="00947EB5">
        <w:t xml:space="preserve"> during the baseline year</w:t>
      </w:r>
      <w:r w:rsidRPr="00947EB5">
        <w:t>, in tonnes CO</w:t>
      </w:r>
      <w:r w:rsidRPr="00947EB5">
        <w:rPr>
          <w:vertAlign w:val="subscript"/>
        </w:rPr>
        <w:t>2</w:t>
      </w:r>
      <w:r w:rsidR="00947EB5">
        <w:noBreakHyphen/>
      </w:r>
      <w:r w:rsidRPr="00947EB5">
        <w:t>e per megawatt hour of electricity exported.</w:t>
      </w:r>
    </w:p>
    <w:p w:rsidR="00CD2117" w:rsidRPr="00947EB5" w:rsidRDefault="00CD2117" w:rsidP="00CD2117">
      <w:pPr>
        <w:pStyle w:val="Definition"/>
      </w:pPr>
      <w:r w:rsidRPr="00947EB5">
        <w:rPr>
          <w:b/>
          <w:i/>
        </w:rPr>
        <w:t>E</w:t>
      </w:r>
      <w:r w:rsidR="00BA3067" w:rsidRPr="00947EB5">
        <w:rPr>
          <w:b/>
          <w:i/>
          <w:vertAlign w:val="subscript"/>
        </w:rPr>
        <w:t>Rep</w:t>
      </w:r>
      <w:r w:rsidRPr="00947EB5">
        <w:t xml:space="preserve"> means the </w:t>
      </w:r>
      <w:r w:rsidR="009F1199" w:rsidRPr="00947EB5">
        <w:t xml:space="preserve">baseline NGER </w:t>
      </w:r>
      <w:r w:rsidRPr="00947EB5">
        <w:t xml:space="preserve">emissions attributable to electricity generated using </w:t>
      </w:r>
      <w:r w:rsidR="00BA3067" w:rsidRPr="00947EB5">
        <w:t>replaced</w:t>
      </w:r>
      <w:r w:rsidRPr="00947EB5">
        <w:t xml:space="preserve"> </w:t>
      </w:r>
      <w:r w:rsidR="00A67554" w:rsidRPr="00947EB5">
        <w:t>generating units</w:t>
      </w:r>
      <w:r w:rsidRPr="00947EB5">
        <w:t xml:space="preserve"> at the facility and exported from the facility during the baseline year, in tonnes CO</w:t>
      </w:r>
      <w:r w:rsidRPr="00947EB5">
        <w:rPr>
          <w:vertAlign w:val="subscript"/>
        </w:rPr>
        <w:t>2</w:t>
      </w:r>
      <w:r w:rsidR="00947EB5">
        <w:noBreakHyphen/>
      </w:r>
      <w:r w:rsidRPr="00947EB5">
        <w:t>e, worked out in accordance with section</w:t>
      </w:r>
      <w:r w:rsidR="00947EB5" w:rsidRPr="00947EB5">
        <w:t> </w:t>
      </w:r>
      <w:r w:rsidR="003E0B95" w:rsidRPr="00947EB5">
        <w:t>35</w:t>
      </w:r>
      <w:r w:rsidR="000E29F7" w:rsidRPr="00947EB5">
        <w:t xml:space="preserve"> as that section applies for the purposes of this definition (see </w:t>
      </w:r>
      <w:r w:rsidR="00947EB5" w:rsidRPr="00947EB5">
        <w:t>subsection (</w:t>
      </w:r>
      <w:r w:rsidR="000E29F7" w:rsidRPr="00947EB5">
        <w:t>2)).</w:t>
      </w:r>
    </w:p>
    <w:p w:rsidR="00CD2117" w:rsidRPr="00947EB5" w:rsidRDefault="00CD2117" w:rsidP="00CD2117">
      <w:pPr>
        <w:pStyle w:val="Definition"/>
      </w:pPr>
      <w:r w:rsidRPr="00947EB5">
        <w:rPr>
          <w:b/>
          <w:i/>
        </w:rPr>
        <w:t>Q</w:t>
      </w:r>
      <w:r w:rsidR="00BA3067" w:rsidRPr="00947EB5">
        <w:rPr>
          <w:b/>
          <w:i/>
          <w:vertAlign w:val="subscript"/>
        </w:rPr>
        <w:t>Rep</w:t>
      </w:r>
      <w:r w:rsidRPr="00947EB5">
        <w:t xml:space="preserve"> means the quantity of electricity generated using </w:t>
      </w:r>
      <w:r w:rsidR="00BA3067" w:rsidRPr="00947EB5">
        <w:t>replaced</w:t>
      </w:r>
      <w:r w:rsidRPr="00947EB5">
        <w:t xml:space="preserve"> </w:t>
      </w:r>
      <w:r w:rsidR="00A67554" w:rsidRPr="00947EB5">
        <w:t>generating units</w:t>
      </w:r>
      <w:r w:rsidRPr="00947EB5">
        <w:t xml:space="preserve"> at the facility and exported from the facility during the baseline year, in megawatt hours, worked out using production variable data.</w:t>
      </w:r>
    </w:p>
    <w:p w:rsidR="00706816" w:rsidRPr="00947EB5" w:rsidRDefault="00706816" w:rsidP="00706816">
      <w:pPr>
        <w:pStyle w:val="Definition"/>
      </w:pPr>
      <w:r w:rsidRPr="00947EB5">
        <w:rPr>
          <w:b/>
          <w:i/>
        </w:rPr>
        <w:t>MLF</w:t>
      </w:r>
      <w:r w:rsidRPr="00947EB5">
        <w:rPr>
          <w:b/>
          <w:i/>
          <w:vertAlign w:val="subscript"/>
        </w:rPr>
        <w:t>b</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if, during the NGER reporting year, electricity is exported from the facility to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00B41AD8" w:rsidRPr="00947EB5">
        <w:t>a) nor</w:t>
      </w:r>
      <w:r w:rsidRPr="00947EB5">
        <w:t xml:space="preserve"> (b) applies, and a relevant authority of the State or Territory in which the facility is located has determined a factor that is 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0E29F7" w:rsidRPr="00947EB5" w:rsidRDefault="000E29F7" w:rsidP="000E29F7">
      <w:pPr>
        <w:pStyle w:val="subsection"/>
      </w:pPr>
      <w:r w:rsidRPr="00947EB5">
        <w:tab/>
        <w:t>(2)</w:t>
      </w:r>
      <w:r w:rsidRPr="00947EB5">
        <w:tab/>
        <w:t xml:space="preserve">For the purposes of the definition of </w:t>
      </w:r>
      <w:r w:rsidRPr="00947EB5">
        <w:rPr>
          <w:b/>
          <w:i/>
        </w:rPr>
        <w:t>E</w:t>
      </w:r>
      <w:r w:rsidRPr="00947EB5">
        <w:rPr>
          <w:b/>
          <w:i/>
          <w:vertAlign w:val="subscript"/>
        </w:rPr>
        <w:t>Rep</w:t>
      </w:r>
      <w:r w:rsidRPr="00947EB5">
        <w:t xml:space="preserve"> in </w:t>
      </w:r>
      <w:r w:rsidR="00947EB5" w:rsidRPr="00947EB5">
        <w:t>subsection (</w:t>
      </w:r>
      <w:r w:rsidRPr="00947EB5">
        <w:t>1), section</w:t>
      </w:r>
      <w:r w:rsidR="00947EB5" w:rsidRPr="00947EB5">
        <w:t> </w:t>
      </w:r>
      <w:r w:rsidR="003E0B95" w:rsidRPr="00947EB5">
        <w:t>35</w:t>
      </w:r>
      <w:r w:rsidRPr="00947EB5">
        <w:t xml:space="preserve"> applies as if:</w:t>
      </w:r>
    </w:p>
    <w:p w:rsidR="000E29F7" w:rsidRPr="00947EB5" w:rsidRDefault="000E29F7" w:rsidP="000E29F7">
      <w:pPr>
        <w:pStyle w:val="paragraph"/>
      </w:pPr>
      <w:r w:rsidRPr="00947EB5">
        <w:tab/>
        <w:t>(a)</w:t>
      </w:r>
      <w:r w:rsidRPr="00947EB5">
        <w:tab/>
        <w:t xml:space="preserve">electricity generated using existing </w:t>
      </w:r>
      <w:r w:rsidR="00122964" w:rsidRPr="00947EB5">
        <w:t>generating units</w:t>
      </w:r>
      <w:r w:rsidRPr="00947EB5">
        <w:t xml:space="preserve"> at the facility and exported from the facility; and</w:t>
      </w:r>
    </w:p>
    <w:p w:rsidR="000E29F7" w:rsidRPr="00947EB5" w:rsidRDefault="000E29F7" w:rsidP="000E29F7">
      <w:pPr>
        <w:pStyle w:val="paragraph"/>
      </w:pPr>
      <w:r w:rsidRPr="00947EB5">
        <w:tab/>
        <w:t>(b)</w:t>
      </w:r>
      <w:r w:rsidRPr="00947EB5">
        <w:tab/>
        <w:t xml:space="preserve">electricity generated using replaced </w:t>
      </w:r>
      <w:r w:rsidR="00A67554" w:rsidRPr="00947EB5">
        <w:t>generating units</w:t>
      </w:r>
      <w:r w:rsidRPr="00947EB5">
        <w:t xml:space="preserve"> at the facility and exported from the facility;</w:t>
      </w:r>
    </w:p>
    <w:p w:rsidR="000E29F7" w:rsidRPr="00947EB5" w:rsidRDefault="000E29F7" w:rsidP="000E29F7">
      <w:pPr>
        <w:pStyle w:val="subsection2"/>
      </w:pPr>
      <w:r w:rsidRPr="00947EB5">
        <w:t>were 2 separate production variables for the facility.</w:t>
      </w:r>
    </w:p>
    <w:p w:rsidR="004A25D3" w:rsidRPr="00947EB5" w:rsidRDefault="003E0B95" w:rsidP="004A25D3">
      <w:pPr>
        <w:pStyle w:val="ActHead5"/>
      </w:pPr>
      <w:bookmarkStart w:id="105" w:name="_Toc427678514"/>
      <w:r w:rsidRPr="00947EB5">
        <w:rPr>
          <w:rStyle w:val="CharSectno"/>
        </w:rPr>
        <w:t>58</w:t>
      </w:r>
      <w:r w:rsidR="002A410D" w:rsidRPr="00947EB5">
        <w:t xml:space="preserve">  Total e</w:t>
      </w:r>
      <w:r w:rsidR="004A25D3" w:rsidRPr="00947EB5">
        <w:t>missions from exported electricity</w:t>
      </w:r>
      <w:bookmarkEnd w:id="105"/>
    </w:p>
    <w:p w:rsidR="00391A3E" w:rsidRPr="00947EB5" w:rsidRDefault="00217EBC" w:rsidP="004A25D3">
      <w:pPr>
        <w:pStyle w:val="subsection"/>
      </w:pPr>
      <w:r w:rsidRPr="00947EB5">
        <w:tab/>
      </w:r>
      <w:r w:rsidRPr="00947EB5">
        <w:tab/>
      </w:r>
      <w:r w:rsidR="004A25D3" w:rsidRPr="00947EB5">
        <w:t xml:space="preserve">The </w:t>
      </w:r>
      <w:r w:rsidR="002A410D" w:rsidRPr="00947EB5">
        <w:t xml:space="preserve">total </w:t>
      </w:r>
      <w:r w:rsidR="004A25D3" w:rsidRPr="00947EB5">
        <w:t>emissions from electricity exported from a facility during an NGER reporting year, in tonnes CO</w:t>
      </w:r>
      <w:r w:rsidR="004A25D3" w:rsidRPr="00947EB5">
        <w:rPr>
          <w:vertAlign w:val="subscript"/>
        </w:rPr>
        <w:t>2</w:t>
      </w:r>
      <w:r w:rsidR="00947EB5">
        <w:noBreakHyphen/>
      </w:r>
      <w:r w:rsidR="004A25D3" w:rsidRPr="00947EB5">
        <w:t>e, is worked out</w:t>
      </w:r>
      <w:r w:rsidR="00391A3E" w:rsidRPr="00947EB5">
        <w:t xml:space="preserve"> </w:t>
      </w:r>
      <w:r w:rsidR="00B14D69" w:rsidRPr="00947EB5">
        <w:t>using the formula (</w:t>
      </w:r>
      <w:r w:rsidR="00183D53" w:rsidRPr="00947EB5">
        <w:rPr>
          <w:b/>
          <w:i/>
        </w:rPr>
        <w:t>equation 26</w:t>
      </w:r>
      <w:r w:rsidR="00B14D69" w:rsidRPr="00947EB5">
        <w:t>)</w:t>
      </w:r>
      <w:r w:rsidR="00391A3E" w:rsidRPr="00947EB5">
        <w:t>:</w:t>
      </w:r>
    </w:p>
    <w:bookmarkStart w:id="106" w:name="BKCheck15B_29"/>
    <w:bookmarkEnd w:id="106"/>
    <w:p w:rsidR="00B14D69" w:rsidRPr="00947EB5" w:rsidRDefault="00EE59E9" w:rsidP="00B14D69">
      <w:pPr>
        <w:pStyle w:val="subsection2"/>
      </w:pPr>
      <w:r w:rsidRPr="00947EB5">
        <w:rPr>
          <w:position w:val="-24"/>
        </w:rPr>
        <w:object w:dxaOrig="3660" w:dyaOrig="580">
          <v:shape id="_x0000_i1050" type="#_x0000_t75" style="width:182.85pt;height:28.7pt" o:ole="">
            <v:imagedata r:id="rId71" o:title=""/>
          </v:shape>
          <o:OLEObject Type="Embed" ProgID="Equation.DSMT4" ShapeID="_x0000_i1050" DrawAspect="Content" ObjectID="_1502194221" r:id="rId72"/>
        </w:object>
      </w:r>
    </w:p>
    <w:p w:rsidR="00B14D69" w:rsidRPr="00947EB5" w:rsidRDefault="00B14D69" w:rsidP="00B14D69">
      <w:pPr>
        <w:pStyle w:val="subsection2"/>
      </w:pPr>
      <w:r w:rsidRPr="00947EB5">
        <w:t>where:</w:t>
      </w:r>
    </w:p>
    <w:p w:rsidR="00B14D69" w:rsidRPr="00947EB5" w:rsidRDefault="00B14D69" w:rsidP="00B14D69">
      <w:pPr>
        <w:pStyle w:val="Definition"/>
      </w:pPr>
      <w:r w:rsidRPr="00947EB5">
        <w:rPr>
          <w:b/>
          <w:i/>
        </w:rPr>
        <w:t>E</w:t>
      </w:r>
      <w:r w:rsidRPr="00947EB5">
        <w:rPr>
          <w:b/>
          <w:i/>
          <w:vertAlign w:val="subscript"/>
        </w:rPr>
        <w:t>Elec,r</w:t>
      </w:r>
      <w:r w:rsidRPr="00947EB5">
        <w:t xml:space="preserve"> means the total emissions from electricity exported from the facility during the NGER reporting year, in tonnes CO</w:t>
      </w:r>
      <w:r w:rsidRPr="00947EB5">
        <w:rPr>
          <w:vertAlign w:val="subscript"/>
        </w:rPr>
        <w:t>2</w:t>
      </w:r>
      <w:r w:rsidR="00947EB5">
        <w:noBreakHyphen/>
      </w:r>
      <w:r w:rsidRPr="00947EB5">
        <w:t>e.</w:t>
      </w:r>
    </w:p>
    <w:p w:rsidR="00B14D69" w:rsidRPr="00947EB5" w:rsidRDefault="00B14D69" w:rsidP="00B14D69">
      <w:pPr>
        <w:pStyle w:val="Definition"/>
      </w:pPr>
      <w:r w:rsidRPr="00947EB5">
        <w:rPr>
          <w:b/>
          <w:i/>
        </w:rPr>
        <w:t>I</w:t>
      </w:r>
      <w:r w:rsidRPr="00947EB5">
        <w:rPr>
          <w:b/>
          <w:i/>
          <w:vertAlign w:val="subscript"/>
        </w:rPr>
        <w:t>Exist,r</w:t>
      </w:r>
      <w:r w:rsidRPr="00947EB5">
        <w:t xml:space="preserve"> means the emissions intensity of electricity generated using existing </w:t>
      </w:r>
      <w:r w:rsidR="00122964" w:rsidRPr="00947EB5">
        <w:t>generating units</w:t>
      </w:r>
      <w:r w:rsidRPr="00947EB5">
        <w:t xml:space="preserve"> at the facility and exported from the facility during the NGER reporting year, in tonnes CO</w:t>
      </w:r>
      <w:r w:rsidRPr="00947EB5">
        <w:rPr>
          <w:vertAlign w:val="subscript"/>
        </w:rPr>
        <w:t>2</w:t>
      </w:r>
      <w:r w:rsidR="00947EB5">
        <w:noBreakHyphen/>
      </w:r>
      <w:r w:rsidRPr="00947EB5">
        <w:t>e per megawatt hour of electricity exported, worked out using equation 24.</w:t>
      </w:r>
    </w:p>
    <w:p w:rsidR="00B14D69" w:rsidRPr="00947EB5" w:rsidRDefault="00B14D69" w:rsidP="00B14D69">
      <w:pPr>
        <w:pStyle w:val="Definition"/>
      </w:pPr>
      <w:r w:rsidRPr="00947EB5">
        <w:rPr>
          <w:b/>
          <w:i/>
        </w:rPr>
        <w:t>Q</w:t>
      </w:r>
      <w:r w:rsidRPr="00947EB5">
        <w:rPr>
          <w:b/>
          <w:i/>
          <w:vertAlign w:val="subscript"/>
        </w:rPr>
        <w:t>Exist,r</w:t>
      </w:r>
      <w:r w:rsidRPr="00947EB5">
        <w:t xml:space="preserve"> means the quantity of electricity generated using existing </w:t>
      </w:r>
      <w:r w:rsidR="00122964" w:rsidRPr="00947EB5">
        <w:t>generating units</w:t>
      </w:r>
      <w:r w:rsidRPr="00947EB5">
        <w:t xml:space="preserve"> at the facility and exported from the facility during the NGER reporting year, in megawatt hours, measured in accordance with the applicable monitoring requirements for the electricity.</w:t>
      </w:r>
    </w:p>
    <w:p w:rsidR="00706816" w:rsidRPr="00947EB5" w:rsidRDefault="00706816" w:rsidP="00706816">
      <w:pPr>
        <w:pStyle w:val="Definition"/>
      </w:pPr>
      <w:r w:rsidRPr="00947EB5">
        <w:rPr>
          <w:b/>
          <w:i/>
        </w:rPr>
        <w:t>MLF</w:t>
      </w:r>
      <w:r w:rsidRPr="00947EB5">
        <w:rPr>
          <w:b/>
          <w:i/>
          <w:vertAlign w:val="subscript"/>
        </w:rPr>
        <w:t>r</w:t>
      </w:r>
      <w:r w:rsidRPr="00947EB5">
        <w:t xml:space="preserve"> means the marginal loss factor for the facility for the NGER reporting year, which is:</w:t>
      </w:r>
    </w:p>
    <w:p w:rsidR="00706816" w:rsidRPr="00947EB5" w:rsidRDefault="00706816" w:rsidP="00706816">
      <w:pPr>
        <w:pStyle w:val="paragraph"/>
      </w:pPr>
      <w:r w:rsidRPr="00947EB5">
        <w:tab/>
        <w:t>(a)</w:t>
      </w:r>
      <w:r w:rsidRPr="00947EB5">
        <w:tab/>
        <w:t>if, during the NGER reporting year, electricity is exported from the facility to the national electricity market and the facility is directly connected to a distribution network—taken to be 1; or</w:t>
      </w:r>
    </w:p>
    <w:p w:rsidR="00706816" w:rsidRPr="00947EB5" w:rsidRDefault="00706816" w:rsidP="00706816">
      <w:pPr>
        <w:pStyle w:val="paragraph"/>
      </w:pPr>
      <w:r w:rsidRPr="00947EB5">
        <w:tab/>
        <w:t>(b)</w:t>
      </w:r>
      <w:r w:rsidRPr="00947EB5">
        <w:tab/>
        <w:t>if, during the NGER reporting year, electricity is exported from the facility to the national electricity market and the facility is directly connected to a transmission network—the relevant factor published by the Australian Energy Market Operator Limited (ACN 072</w:t>
      </w:r>
      <w:r w:rsidR="00947EB5" w:rsidRPr="00947EB5">
        <w:t> </w:t>
      </w:r>
      <w:r w:rsidRPr="00947EB5">
        <w:t>010</w:t>
      </w:r>
      <w:r w:rsidR="00947EB5" w:rsidRPr="00947EB5">
        <w:t> </w:t>
      </w:r>
      <w:r w:rsidRPr="00947EB5">
        <w:t>327) that is valid at the end of the NGER reporting year; or</w:t>
      </w:r>
    </w:p>
    <w:p w:rsidR="00706816" w:rsidRPr="00947EB5" w:rsidRDefault="00706816" w:rsidP="00706816">
      <w:pPr>
        <w:pStyle w:val="paragraph"/>
      </w:pPr>
      <w:r w:rsidRPr="00947EB5">
        <w:tab/>
        <w:t>(c)</w:t>
      </w:r>
      <w:r w:rsidRPr="00947EB5">
        <w:tab/>
        <w:t xml:space="preserve">if neither </w:t>
      </w:r>
      <w:r w:rsidR="00947EB5" w:rsidRPr="00947EB5">
        <w:t>paragraph (</w:t>
      </w:r>
      <w:r w:rsidRPr="00947EB5">
        <w:t>a) no</w:t>
      </w:r>
      <w:r w:rsidR="00B41AD8" w:rsidRPr="00947EB5">
        <w:t>r</w:t>
      </w:r>
      <w:r w:rsidRPr="00947EB5">
        <w:t xml:space="preserve"> (b) applies, and a relevant authority of the State or Territory in which the facility is located has determined a factor that is valid at the end of the NGER reporting year—the factor determined by the relevant authority; or</w:t>
      </w:r>
    </w:p>
    <w:p w:rsidR="00706816" w:rsidRPr="00947EB5" w:rsidRDefault="00706816" w:rsidP="00706816">
      <w:pPr>
        <w:pStyle w:val="paragraph"/>
      </w:pPr>
      <w:r w:rsidRPr="00947EB5">
        <w:tab/>
        <w:t>(d)</w:t>
      </w:r>
      <w:r w:rsidRPr="00947EB5">
        <w:tab/>
        <w:t>in any other case—taken to be 1.</w:t>
      </w:r>
    </w:p>
    <w:p w:rsidR="00B14D69" w:rsidRPr="00947EB5" w:rsidRDefault="00B14D69" w:rsidP="00B14D69">
      <w:pPr>
        <w:pStyle w:val="Definition"/>
      </w:pPr>
      <w:r w:rsidRPr="00947EB5">
        <w:rPr>
          <w:b/>
          <w:i/>
        </w:rPr>
        <w:t>E</w:t>
      </w:r>
      <w:r w:rsidR="00A66805" w:rsidRPr="00947EB5">
        <w:rPr>
          <w:b/>
          <w:i/>
          <w:vertAlign w:val="subscript"/>
        </w:rPr>
        <w:t>N</w:t>
      </w:r>
      <w:r w:rsidRPr="00947EB5">
        <w:rPr>
          <w:b/>
          <w:i/>
          <w:vertAlign w:val="subscript"/>
        </w:rPr>
        <w:t>ew</w:t>
      </w:r>
      <w:r w:rsidRPr="00947EB5">
        <w:t xml:space="preserve"> means </w:t>
      </w:r>
      <w:r w:rsidR="001A3A73" w:rsidRPr="00947EB5">
        <w:t xml:space="preserve">the emissions apportioned to electricity generated using new </w:t>
      </w:r>
      <w:r w:rsidR="00122964" w:rsidRPr="00947EB5">
        <w:t>generating units</w:t>
      </w:r>
      <w:r w:rsidR="001A3A73" w:rsidRPr="00947EB5">
        <w:t xml:space="preserve"> at the facility and exported from the facility during the NGER reporting year, in tonnes CO</w:t>
      </w:r>
      <w:r w:rsidR="001A3A73" w:rsidRPr="00947EB5">
        <w:rPr>
          <w:vertAlign w:val="subscript"/>
        </w:rPr>
        <w:t>2</w:t>
      </w:r>
      <w:r w:rsidR="00947EB5">
        <w:noBreakHyphen/>
      </w:r>
      <w:r w:rsidR="001A3A73" w:rsidRPr="00947EB5">
        <w:t>e, worked out in accordance with section</w:t>
      </w:r>
      <w:r w:rsidR="00947EB5" w:rsidRPr="00947EB5">
        <w:t> </w:t>
      </w:r>
      <w:r w:rsidR="003E0B95" w:rsidRPr="00947EB5">
        <w:t>59</w:t>
      </w:r>
      <w:r w:rsidR="001A3A73" w:rsidRPr="00947EB5">
        <w:t>.</w:t>
      </w:r>
    </w:p>
    <w:p w:rsidR="009F1199" w:rsidRPr="00947EB5" w:rsidRDefault="003E0B95" w:rsidP="009F1199">
      <w:pPr>
        <w:pStyle w:val="ActHead5"/>
      </w:pPr>
      <w:bookmarkStart w:id="107" w:name="_Toc427678515"/>
      <w:r w:rsidRPr="00947EB5">
        <w:rPr>
          <w:rStyle w:val="CharSectno"/>
        </w:rPr>
        <w:t>59</w:t>
      </w:r>
      <w:r w:rsidR="009F1199" w:rsidRPr="00947EB5">
        <w:t xml:space="preserve">  Emissions apportioned to electricity generated using new or existing </w:t>
      </w:r>
      <w:r w:rsidR="00122964" w:rsidRPr="00947EB5">
        <w:t>generating units</w:t>
      </w:r>
      <w:r w:rsidR="009F1199" w:rsidRPr="00947EB5">
        <w:t xml:space="preserve"> and exported from a facility</w:t>
      </w:r>
      <w:bookmarkEnd w:id="107"/>
    </w:p>
    <w:p w:rsidR="009F1199" w:rsidRPr="00947EB5" w:rsidRDefault="009F1199" w:rsidP="009F1199">
      <w:pPr>
        <w:pStyle w:val="subsection"/>
      </w:pPr>
      <w:r w:rsidRPr="00947EB5">
        <w:tab/>
        <w:t>(1)</w:t>
      </w:r>
      <w:r w:rsidRPr="00947EB5">
        <w:tab/>
        <w:t xml:space="preserve">The emissions apportioned to electricity generated using new </w:t>
      </w:r>
      <w:r w:rsidR="00122964" w:rsidRPr="00947EB5">
        <w:t>generating units</w:t>
      </w:r>
      <w:r w:rsidRPr="00947EB5">
        <w:t xml:space="preserve">, or existing </w:t>
      </w:r>
      <w:r w:rsidR="00122964" w:rsidRPr="00947EB5">
        <w:t>generating units</w:t>
      </w:r>
      <w:r w:rsidRPr="00947EB5">
        <w:t xml:space="preserve">, (the </w:t>
      </w:r>
      <w:r w:rsidRPr="00947EB5">
        <w:rPr>
          <w:b/>
          <w:i/>
        </w:rPr>
        <w:t xml:space="preserve">relevant </w:t>
      </w:r>
      <w:r w:rsidR="007406B4" w:rsidRPr="00947EB5">
        <w:rPr>
          <w:b/>
          <w:i/>
        </w:rPr>
        <w:t>units</w:t>
      </w:r>
      <w:r w:rsidRPr="00947EB5">
        <w:t xml:space="preserve">) at a facility and exported from the facility during an NGER reporting year (the </w:t>
      </w:r>
      <w:r w:rsidRPr="00947EB5">
        <w:rPr>
          <w:b/>
          <w:i/>
        </w:rPr>
        <w:t>relevant NGER reporting year</w:t>
      </w:r>
      <w:r w:rsidRPr="00947EB5">
        <w:t>), in tonnes CO</w:t>
      </w:r>
      <w:r w:rsidRPr="00947EB5">
        <w:rPr>
          <w:vertAlign w:val="subscript"/>
        </w:rPr>
        <w:t>2</w:t>
      </w:r>
      <w:r w:rsidR="00947EB5">
        <w:noBreakHyphen/>
      </w:r>
      <w:r w:rsidRPr="00947EB5">
        <w:t>e, are worked out as follows:</w:t>
      </w:r>
    </w:p>
    <w:p w:rsidR="009F1199" w:rsidRPr="00947EB5" w:rsidRDefault="009F1199" w:rsidP="009F1199">
      <w:pPr>
        <w:pStyle w:val="paragraph"/>
      </w:pPr>
      <w:r w:rsidRPr="00947EB5">
        <w:tab/>
        <w:t>(a)</w:t>
      </w:r>
      <w:r w:rsidRPr="00947EB5">
        <w:tab/>
        <w:t>work out the total emissions for the facility during the relevant NGER reporting year, in tonnes CO</w:t>
      </w:r>
      <w:r w:rsidRPr="00947EB5">
        <w:rPr>
          <w:vertAlign w:val="subscript"/>
        </w:rPr>
        <w:t>2</w:t>
      </w:r>
      <w:r w:rsidR="00947EB5">
        <w:noBreakHyphen/>
      </w:r>
      <w:r w:rsidRPr="00947EB5">
        <w:t>e</w:t>
      </w:r>
      <w:r w:rsidR="005206AB" w:rsidRPr="00947EB5">
        <w:t>, using equation 9</w:t>
      </w:r>
      <w:r w:rsidRPr="00947EB5">
        <w:t xml:space="preserve"> as it applies for the purposes of this </w:t>
      </w:r>
      <w:r w:rsidR="00947EB5" w:rsidRPr="00947EB5">
        <w:t>paragraph (</w:t>
      </w:r>
      <w:r w:rsidRPr="00947EB5">
        <w:t xml:space="preserve">see </w:t>
      </w:r>
      <w:r w:rsidR="00947EB5" w:rsidRPr="00947EB5">
        <w:t>subsection (</w:t>
      </w:r>
      <w:r w:rsidR="00493699" w:rsidRPr="00947EB5">
        <w:t>2));</w:t>
      </w:r>
    </w:p>
    <w:p w:rsidR="009F1199" w:rsidRPr="00947EB5" w:rsidRDefault="009F1199" w:rsidP="009F1199">
      <w:pPr>
        <w:pStyle w:val="paragraph"/>
      </w:pPr>
      <w:r w:rsidRPr="00947EB5">
        <w:tab/>
        <w:t>(b)</w:t>
      </w:r>
      <w:r w:rsidRPr="00947EB5">
        <w:tab/>
        <w:t xml:space="preserve">apportion those emissions to electricity generated using the relevant </w:t>
      </w:r>
      <w:r w:rsidR="00492565" w:rsidRPr="00947EB5">
        <w:t>units</w:t>
      </w:r>
      <w:r w:rsidRPr="00947EB5">
        <w:t xml:space="preserve"> at the facility and exported from the facility during the relevant NGER </w:t>
      </w:r>
      <w:r w:rsidRPr="00947EB5">
        <w:lastRenderedPageBreak/>
        <w:t xml:space="preserve">reporting year, using an apportioning metric determined by the project proponent in accordance with the requirements set out in </w:t>
      </w:r>
      <w:r w:rsidR="00947EB5" w:rsidRPr="00947EB5">
        <w:t>subsection (</w:t>
      </w:r>
      <w:r w:rsidRPr="00947EB5">
        <w:t>3).</w:t>
      </w:r>
    </w:p>
    <w:p w:rsidR="009F1199" w:rsidRPr="00947EB5" w:rsidRDefault="009F1199" w:rsidP="009F1199">
      <w:pPr>
        <w:pStyle w:val="subsection"/>
      </w:pPr>
      <w:r w:rsidRPr="00947EB5">
        <w:tab/>
        <w:t>(2)</w:t>
      </w:r>
      <w:r w:rsidRPr="00947EB5">
        <w:tab/>
        <w:t>For the purposes</w:t>
      </w:r>
      <w:r w:rsidR="005206AB" w:rsidRPr="00947EB5">
        <w:t xml:space="preserve"> of </w:t>
      </w:r>
      <w:r w:rsidR="00947EB5" w:rsidRPr="00947EB5">
        <w:t>paragraph (</w:t>
      </w:r>
      <w:r w:rsidR="005206AB" w:rsidRPr="00947EB5">
        <w:t>1)(a), equation 9</w:t>
      </w:r>
      <w:r w:rsidRPr="00947EB5">
        <w:t xml:space="preserve"> applies as if:</w:t>
      </w:r>
    </w:p>
    <w:p w:rsidR="009F1199" w:rsidRPr="00947EB5" w:rsidRDefault="009F1199" w:rsidP="009F1199">
      <w:pPr>
        <w:pStyle w:val="paragraph"/>
      </w:pPr>
      <w:r w:rsidRPr="00947EB5">
        <w:tab/>
        <w:t>(a)</w:t>
      </w:r>
      <w:r w:rsidRPr="00947EB5">
        <w:tab/>
        <w:t>a reference to the “total baseline NGER emissions” for a facility were a reference to the total emissions for the facility; and</w:t>
      </w:r>
    </w:p>
    <w:p w:rsidR="009F1199" w:rsidRPr="00947EB5" w:rsidRDefault="009F1199" w:rsidP="009F1199">
      <w:pPr>
        <w:pStyle w:val="paragraph"/>
      </w:pPr>
      <w:r w:rsidRPr="00947EB5">
        <w:tab/>
        <w:t>(b)</w:t>
      </w:r>
      <w:r w:rsidRPr="00947EB5">
        <w:tab/>
        <w:t>a reference to an “NGER reporting year” were a reference to the relevant NGER reporting year.</w:t>
      </w:r>
    </w:p>
    <w:p w:rsidR="009F1199" w:rsidRPr="00947EB5" w:rsidRDefault="009F1199" w:rsidP="009F1199">
      <w:pPr>
        <w:pStyle w:val="subsection"/>
      </w:pPr>
      <w:r w:rsidRPr="00947EB5">
        <w:tab/>
        <w:t>(3)</w:t>
      </w:r>
      <w:r w:rsidRPr="00947EB5">
        <w:tab/>
        <w:t xml:space="preserve">For the purposes of </w:t>
      </w:r>
      <w:r w:rsidR="00947EB5" w:rsidRPr="00947EB5">
        <w:t>paragraph (</w:t>
      </w:r>
      <w:r w:rsidRPr="00947EB5">
        <w:t>1)(b), the requirements are as follows:</w:t>
      </w:r>
    </w:p>
    <w:p w:rsidR="009F1199" w:rsidRPr="00947EB5" w:rsidRDefault="009F1199" w:rsidP="009F1199">
      <w:pPr>
        <w:pStyle w:val="paragraph"/>
      </w:pPr>
      <w:r w:rsidRPr="00947EB5">
        <w:tab/>
        <w:t>(a)</w:t>
      </w:r>
      <w:r w:rsidRPr="00947EB5">
        <w:tab/>
        <w:t>the apportioning metric must be determined using an approach that:</w:t>
      </w:r>
    </w:p>
    <w:p w:rsidR="009F1199" w:rsidRPr="00947EB5" w:rsidRDefault="009F1199" w:rsidP="009F1199">
      <w:pPr>
        <w:pStyle w:val="paragraphsub"/>
      </w:pPr>
      <w:r w:rsidRPr="00947EB5">
        <w:tab/>
        <w:t>(i)</w:t>
      </w:r>
      <w:r w:rsidRPr="00947EB5">
        <w:tab/>
        <w:t xml:space="preserve">includes any material emissions source associated with the electricity generated using the relevant </w:t>
      </w:r>
      <w:r w:rsidR="007406B4" w:rsidRPr="00947EB5">
        <w:t>units</w:t>
      </w:r>
      <w:r w:rsidRPr="00947EB5">
        <w:t xml:space="preserve"> and exported from the facility during the relevant NGER reporting year; and</w:t>
      </w:r>
    </w:p>
    <w:p w:rsidR="009F1199" w:rsidRPr="00947EB5" w:rsidRDefault="009F1199" w:rsidP="009F1199">
      <w:pPr>
        <w:pStyle w:val="paragraphsub"/>
      </w:pPr>
      <w:r w:rsidRPr="00947EB5">
        <w:tab/>
        <w:t>(ii)</w:t>
      </w:r>
      <w:r w:rsidRPr="00947EB5">
        <w:tab/>
        <w:t xml:space="preserve">if the emissions source is associated with electricity generated using </w:t>
      </w:r>
      <w:r w:rsidR="00D72EAC" w:rsidRPr="00947EB5">
        <w:t xml:space="preserve">shared </w:t>
      </w:r>
      <w:r w:rsidRPr="00947EB5">
        <w:t xml:space="preserve">equipment and exported from the facility during the relevant NGER reporting year—apportions emissions from that source between electricity generated using </w:t>
      </w:r>
      <w:r w:rsidR="00867168" w:rsidRPr="00947EB5">
        <w:t xml:space="preserve">the </w:t>
      </w:r>
      <w:r w:rsidR="0040387E" w:rsidRPr="00947EB5">
        <w:t>relevant units</w:t>
      </w:r>
      <w:r w:rsidRPr="00947EB5">
        <w:t>; and</w:t>
      </w:r>
    </w:p>
    <w:p w:rsidR="009F1199" w:rsidRPr="00947EB5" w:rsidRDefault="009F1199" w:rsidP="009F1199">
      <w:pPr>
        <w:pStyle w:val="paragraphsub"/>
      </w:pPr>
      <w:r w:rsidRPr="00947EB5">
        <w:tab/>
        <w:t>(iii)</w:t>
      </w:r>
      <w:r w:rsidRPr="00947EB5">
        <w:tab/>
        <w:t xml:space="preserve">if the relevant </w:t>
      </w:r>
      <w:r w:rsidR="00492565" w:rsidRPr="00947EB5">
        <w:t>units include</w:t>
      </w:r>
      <w:r w:rsidRPr="00947EB5">
        <w:t xml:space="preserve"> a CHP plant at the facility—apportions emissions to the electricity generated using </w:t>
      </w:r>
      <w:r w:rsidR="00492565" w:rsidRPr="00947EB5">
        <w:t>the relevant units</w:t>
      </w:r>
      <w:r w:rsidRPr="00947EB5">
        <w:t xml:space="preserve"> and exported from the facility during the relevant NGER reporting year </w:t>
      </w:r>
      <w:r w:rsidR="00183D53" w:rsidRPr="00947EB5">
        <w:t>using equation 27</w:t>
      </w:r>
      <w:r w:rsidRPr="00947EB5">
        <w:t>; and</w:t>
      </w:r>
    </w:p>
    <w:p w:rsidR="009F1199" w:rsidRPr="00947EB5" w:rsidRDefault="009F1199" w:rsidP="009F1199">
      <w:pPr>
        <w:pStyle w:val="paragraphsub"/>
      </w:pPr>
      <w:r w:rsidRPr="00947EB5">
        <w:tab/>
        <w:t>(iv)</w:t>
      </w:r>
      <w:r w:rsidRPr="00947EB5">
        <w:tab/>
        <w:t>measures and apportions emissions in a manner that is consistent with the NGER (Measurement) Determination; and</w:t>
      </w:r>
    </w:p>
    <w:p w:rsidR="009F1199" w:rsidRPr="00947EB5" w:rsidRDefault="009F1199" w:rsidP="009F1199">
      <w:pPr>
        <w:pStyle w:val="paragraphsub"/>
      </w:pPr>
      <w:r w:rsidRPr="00947EB5">
        <w:tab/>
        <w:t>(v)</w:t>
      </w:r>
      <w:r w:rsidRPr="00947EB5">
        <w:tab/>
        <w:t xml:space="preserve">reasonably represents the actual emissions attributable to the electricity generated using the relevant </w:t>
      </w:r>
      <w:r w:rsidR="00492565" w:rsidRPr="00947EB5">
        <w:t>units</w:t>
      </w:r>
      <w:r w:rsidRPr="00947EB5">
        <w:t xml:space="preserve"> and exported from the facility during the relevant NGER reporting year;</w:t>
      </w:r>
    </w:p>
    <w:p w:rsidR="009F1199" w:rsidRPr="00947EB5" w:rsidRDefault="009F1199" w:rsidP="009F1199">
      <w:pPr>
        <w:pStyle w:val="paragraph"/>
      </w:pPr>
      <w:r w:rsidRPr="00947EB5">
        <w:tab/>
        <w:t>(b)</w:t>
      </w:r>
      <w:r w:rsidRPr="00947EB5">
        <w:tab/>
        <w:t xml:space="preserve">the apportioning metric must not result in the emissions intensity of the electricity generated using the relevant </w:t>
      </w:r>
      <w:r w:rsidR="00492565" w:rsidRPr="00947EB5">
        <w:t>units</w:t>
      </w:r>
      <w:r w:rsidRPr="00947EB5">
        <w:t xml:space="preserve"> and exported from the facility during the relevant NGER reporting year being less than an amount calculated by dividing:</w:t>
      </w:r>
    </w:p>
    <w:p w:rsidR="009F1199" w:rsidRPr="00947EB5" w:rsidRDefault="009F1199" w:rsidP="009F1199">
      <w:pPr>
        <w:pStyle w:val="paragraphsub"/>
      </w:pPr>
      <w:r w:rsidRPr="00947EB5">
        <w:tab/>
        <w:t>(i)</w:t>
      </w:r>
      <w:r w:rsidRPr="00947EB5">
        <w:tab/>
        <w:t xml:space="preserve">the emissions from fuel combusted in order for the relevant </w:t>
      </w:r>
      <w:r w:rsidR="00492565" w:rsidRPr="00947EB5">
        <w:t>units</w:t>
      </w:r>
      <w:r w:rsidRPr="00947EB5">
        <w:t xml:space="preserve"> to generate the electricity exported from the facility during the relevant NGER reporting year; by</w:t>
      </w:r>
    </w:p>
    <w:p w:rsidR="009F1199" w:rsidRPr="00947EB5" w:rsidRDefault="009F1199" w:rsidP="009F1199">
      <w:pPr>
        <w:pStyle w:val="paragraphsub"/>
      </w:pPr>
      <w:r w:rsidRPr="00947EB5">
        <w:tab/>
        <w:t>(ii)</w:t>
      </w:r>
      <w:r w:rsidRPr="00947EB5">
        <w:tab/>
        <w:t xml:space="preserve">the quantity of electricity generated using the relevant </w:t>
      </w:r>
      <w:r w:rsidR="00492565" w:rsidRPr="00947EB5">
        <w:t>units</w:t>
      </w:r>
      <w:r w:rsidRPr="00947EB5">
        <w:t xml:space="preserve"> and exported from the facility during the relevant NGER reporting year.</w:t>
      </w:r>
    </w:p>
    <w:p w:rsidR="00A23A17" w:rsidRPr="00947EB5" w:rsidRDefault="003E0B95" w:rsidP="00217EBC">
      <w:pPr>
        <w:pStyle w:val="ActHead5"/>
      </w:pPr>
      <w:bookmarkStart w:id="108" w:name="_Toc427678516"/>
      <w:r w:rsidRPr="00947EB5">
        <w:rPr>
          <w:rStyle w:val="CharSectno"/>
        </w:rPr>
        <w:t>60</w:t>
      </w:r>
      <w:r w:rsidR="00D7410E" w:rsidRPr="00947EB5">
        <w:t xml:space="preserve">  Emissions </w:t>
      </w:r>
      <w:r w:rsidR="00693B40" w:rsidRPr="00947EB5">
        <w:t>apportioned</w:t>
      </w:r>
      <w:r w:rsidR="00D7410E" w:rsidRPr="00947EB5">
        <w:t xml:space="preserve"> to electricity</w:t>
      </w:r>
      <w:r w:rsidR="00693B40" w:rsidRPr="00947EB5">
        <w:t xml:space="preserve"> </w:t>
      </w:r>
      <w:r w:rsidR="000B3764" w:rsidRPr="00947EB5">
        <w:t xml:space="preserve">generated by </w:t>
      </w:r>
      <w:r w:rsidR="00E96E9F" w:rsidRPr="00947EB5">
        <w:t xml:space="preserve">a </w:t>
      </w:r>
      <w:r w:rsidR="000B3764" w:rsidRPr="00947EB5">
        <w:t>CHP plant</w:t>
      </w:r>
      <w:bookmarkEnd w:id="108"/>
    </w:p>
    <w:p w:rsidR="00BB6283" w:rsidRPr="00947EB5" w:rsidRDefault="0094694A" w:rsidP="00BB6283">
      <w:pPr>
        <w:pStyle w:val="subsection"/>
      </w:pPr>
      <w:r w:rsidRPr="00947EB5">
        <w:tab/>
        <w:t>(1)</w:t>
      </w:r>
      <w:r w:rsidRPr="00947EB5">
        <w:tab/>
      </w:r>
      <w:r w:rsidR="00533DBD" w:rsidRPr="00947EB5">
        <w:t xml:space="preserve">Subject to </w:t>
      </w:r>
      <w:r w:rsidR="00947EB5" w:rsidRPr="00947EB5">
        <w:t>subsections (</w:t>
      </w:r>
      <w:r w:rsidR="00533DBD" w:rsidRPr="00947EB5">
        <w:t>2) and (3), t</w:t>
      </w:r>
      <w:r w:rsidR="00D7410E" w:rsidRPr="00947EB5">
        <w:t>he emissions</w:t>
      </w:r>
      <w:r w:rsidR="00693B40" w:rsidRPr="00947EB5">
        <w:t xml:space="preserve"> apportioned</w:t>
      </w:r>
      <w:r w:rsidR="00D7410E" w:rsidRPr="00947EB5">
        <w:t xml:space="preserve"> to electricity generated by a </w:t>
      </w:r>
      <w:r w:rsidR="000B3764" w:rsidRPr="00947EB5">
        <w:t>CHP plant</w:t>
      </w:r>
      <w:r w:rsidR="00365939" w:rsidRPr="00947EB5">
        <w:t xml:space="preserve"> during an NGER reporting year</w:t>
      </w:r>
      <w:r w:rsidR="00693B40" w:rsidRPr="00947EB5">
        <w:t>, in tonnes CO</w:t>
      </w:r>
      <w:r w:rsidR="00693B40" w:rsidRPr="00947EB5">
        <w:rPr>
          <w:vertAlign w:val="subscript"/>
        </w:rPr>
        <w:t>2</w:t>
      </w:r>
      <w:r w:rsidR="00947EB5">
        <w:noBreakHyphen/>
      </w:r>
      <w:r w:rsidR="00693B40" w:rsidRPr="00947EB5">
        <w:t>e,</w:t>
      </w:r>
      <w:r w:rsidR="00BB6283" w:rsidRPr="00947EB5">
        <w:t xml:space="preserve"> are worked out </w:t>
      </w:r>
      <w:r w:rsidR="00A76735" w:rsidRPr="00947EB5">
        <w:t xml:space="preserve">using the formula </w:t>
      </w:r>
      <w:r w:rsidR="00BB6283" w:rsidRPr="00947EB5">
        <w:t>(</w:t>
      </w:r>
      <w:r w:rsidR="00A76735" w:rsidRPr="00947EB5">
        <w:rPr>
          <w:b/>
          <w:i/>
        </w:rPr>
        <w:t>equation</w:t>
      </w:r>
      <w:r w:rsidR="00183D53" w:rsidRPr="00947EB5">
        <w:rPr>
          <w:b/>
          <w:i/>
        </w:rPr>
        <w:t xml:space="preserve"> 27</w:t>
      </w:r>
      <w:r w:rsidR="00BB6283" w:rsidRPr="00947EB5">
        <w:t>):</w:t>
      </w:r>
    </w:p>
    <w:bookmarkStart w:id="109" w:name="BKCheck15B_30"/>
    <w:bookmarkEnd w:id="109"/>
    <w:p w:rsidR="006A0F7C" w:rsidRPr="00947EB5" w:rsidRDefault="006A0F7C" w:rsidP="006A0F7C">
      <w:pPr>
        <w:pStyle w:val="subsection2"/>
      </w:pPr>
      <w:r w:rsidRPr="00947EB5">
        <w:object w:dxaOrig="5920" w:dyaOrig="2340">
          <v:shape id="_x0000_i1051" type="#_x0000_t75" style="width:295.05pt;height:117.5pt" o:ole="">
            <v:imagedata r:id="rId73" o:title=""/>
          </v:shape>
          <o:OLEObject Type="Embed" ProgID="Equation.DSMT4" ShapeID="_x0000_i1051" DrawAspect="Content" ObjectID="_1502194222" r:id="rId74"/>
        </w:object>
      </w:r>
    </w:p>
    <w:p w:rsidR="00BB6283" w:rsidRPr="00947EB5" w:rsidRDefault="00BB6283" w:rsidP="006A0F7C">
      <w:pPr>
        <w:pStyle w:val="subsection2"/>
      </w:pPr>
      <w:r w:rsidRPr="00947EB5">
        <w:t>where:</w:t>
      </w:r>
    </w:p>
    <w:p w:rsidR="00BB6283" w:rsidRPr="00947EB5" w:rsidRDefault="00BB6283" w:rsidP="00BB6283">
      <w:pPr>
        <w:pStyle w:val="Definition"/>
      </w:pPr>
      <w:r w:rsidRPr="00947EB5">
        <w:rPr>
          <w:b/>
          <w:i/>
        </w:rPr>
        <w:t>E</w:t>
      </w:r>
      <w:r w:rsidR="006A0F7C" w:rsidRPr="00947EB5">
        <w:rPr>
          <w:b/>
          <w:i/>
          <w:vertAlign w:val="subscript"/>
        </w:rPr>
        <w:t>E,p</w:t>
      </w:r>
      <w:r w:rsidRPr="00947EB5">
        <w:t xml:space="preserve"> means the </w:t>
      </w:r>
      <w:r w:rsidR="000B3764" w:rsidRPr="00947EB5">
        <w:t xml:space="preserve">emissions apportioned to electricity generated by </w:t>
      </w:r>
      <w:r w:rsidR="00A76735" w:rsidRPr="00947EB5">
        <w:t>CHP plant</w:t>
      </w:r>
      <w:r w:rsidR="004B299B" w:rsidRPr="00947EB5">
        <w:t xml:space="preserve"> p</w:t>
      </w:r>
      <w:r w:rsidR="00693B40" w:rsidRPr="00947EB5">
        <w:t>, in tonnes CO</w:t>
      </w:r>
      <w:r w:rsidR="00693B40" w:rsidRPr="00947EB5">
        <w:rPr>
          <w:vertAlign w:val="subscript"/>
        </w:rPr>
        <w:t>2</w:t>
      </w:r>
      <w:r w:rsidR="00947EB5">
        <w:noBreakHyphen/>
      </w:r>
      <w:r w:rsidR="00693B40" w:rsidRPr="00947EB5">
        <w:t>e</w:t>
      </w:r>
      <w:r w:rsidRPr="00947EB5">
        <w:t>.</w:t>
      </w:r>
    </w:p>
    <w:p w:rsidR="00874517" w:rsidRPr="00947EB5" w:rsidRDefault="00BB6283" w:rsidP="00BB6283">
      <w:pPr>
        <w:pStyle w:val="Definition"/>
      </w:pPr>
      <w:r w:rsidRPr="00947EB5">
        <w:rPr>
          <w:b/>
          <w:i/>
        </w:rPr>
        <w:t>Q</w:t>
      </w:r>
      <w:r w:rsidR="006A0F7C" w:rsidRPr="00947EB5">
        <w:rPr>
          <w:b/>
          <w:i/>
          <w:vertAlign w:val="subscript"/>
        </w:rPr>
        <w:t>E,p</w:t>
      </w:r>
      <w:r w:rsidRPr="00947EB5">
        <w:t xml:space="preserve"> means the quantity of electr</w:t>
      </w:r>
      <w:r w:rsidR="00A76735" w:rsidRPr="00947EB5">
        <w:t xml:space="preserve">icity </w:t>
      </w:r>
      <w:r w:rsidR="00693B40" w:rsidRPr="00947EB5">
        <w:t>generated</w:t>
      </w:r>
      <w:r w:rsidR="00A76735" w:rsidRPr="00947EB5">
        <w:t xml:space="preserve"> by CHP plant</w:t>
      </w:r>
      <w:r w:rsidR="00891D9B" w:rsidRPr="00947EB5">
        <w:t xml:space="preserve"> </w:t>
      </w:r>
      <w:r w:rsidR="004B299B" w:rsidRPr="00947EB5">
        <w:t xml:space="preserve">p </w:t>
      </w:r>
      <w:r w:rsidR="00891D9B" w:rsidRPr="00947EB5">
        <w:t>during the NGER reporting year</w:t>
      </w:r>
      <w:r w:rsidR="00874517" w:rsidRPr="00947EB5">
        <w:t>,</w:t>
      </w:r>
      <w:r w:rsidR="00693B40" w:rsidRPr="00947EB5">
        <w:t xml:space="preserve"> in megawatt hours,</w:t>
      </w:r>
      <w:r w:rsidR="00874517" w:rsidRPr="00947EB5">
        <w:t xml:space="preserve"> worked out in accordance with section</w:t>
      </w:r>
      <w:r w:rsidR="00947EB5" w:rsidRPr="00947EB5">
        <w:t> </w:t>
      </w:r>
      <w:r w:rsidR="00874517" w:rsidRPr="00947EB5">
        <w:t>6.2 of the NGER (Measurement) Determination.</w:t>
      </w:r>
    </w:p>
    <w:p w:rsidR="00BB6283" w:rsidRPr="00947EB5" w:rsidRDefault="00BB6283" w:rsidP="00BB6283">
      <w:pPr>
        <w:pStyle w:val="Definition"/>
      </w:pPr>
      <w:r w:rsidRPr="00947EB5">
        <w:rPr>
          <w:b/>
          <w:i/>
        </w:rPr>
        <w:t>F</w:t>
      </w:r>
      <w:r w:rsidRPr="00947EB5">
        <w:rPr>
          <w:b/>
          <w:i/>
          <w:vertAlign w:val="subscript"/>
        </w:rPr>
        <w:t>MWh→GJ</w:t>
      </w:r>
      <w:r w:rsidRPr="00947EB5">
        <w:t xml:space="preserve"> </w:t>
      </w:r>
      <w:r w:rsidR="00A76735" w:rsidRPr="00947EB5">
        <w:t xml:space="preserve">means 3.6, being the </w:t>
      </w:r>
      <w:r w:rsidR="00A76735" w:rsidRPr="00947EB5">
        <w:rPr>
          <w:rFonts w:eastAsiaTheme="minorEastAsia"/>
        </w:rPr>
        <w:t>factor to convert megawatt hours to gigajoules.</w:t>
      </w:r>
    </w:p>
    <w:p w:rsidR="00BB6283" w:rsidRPr="00947EB5" w:rsidRDefault="00BB6283" w:rsidP="00BB6283">
      <w:pPr>
        <w:pStyle w:val="Definition"/>
      </w:pPr>
      <w:r w:rsidRPr="00947EB5">
        <w:rPr>
          <w:b/>
          <w:i/>
        </w:rPr>
        <w:t>e</w:t>
      </w:r>
      <w:r w:rsidR="006A0F7C" w:rsidRPr="00947EB5">
        <w:rPr>
          <w:b/>
          <w:i/>
          <w:vertAlign w:val="subscript"/>
        </w:rPr>
        <w:t>E,p</w:t>
      </w:r>
      <w:r w:rsidRPr="00947EB5">
        <w:t xml:space="preserve"> means the </w:t>
      </w:r>
      <w:r w:rsidR="00B33379" w:rsidRPr="00947EB5">
        <w:t xml:space="preserve">thermal </w:t>
      </w:r>
      <w:r w:rsidRPr="00947EB5">
        <w:t xml:space="preserve">efficiency of electricity </w:t>
      </w:r>
      <w:r w:rsidR="00FB6CC2" w:rsidRPr="00947EB5">
        <w:t>generation by</w:t>
      </w:r>
      <w:r w:rsidRPr="00947EB5">
        <w:t xml:space="preserve"> CHP plant</w:t>
      </w:r>
      <w:r w:rsidR="004B299B" w:rsidRPr="00947EB5">
        <w:t xml:space="preserve"> p</w:t>
      </w:r>
      <w:r w:rsidR="002A792F" w:rsidRPr="00947EB5">
        <w:t xml:space="preserve"> during the NGER reporting year</w:t>
      </w:r>
      <w:r w:rsidRPr="00947EB5">
        <w:t xml:space="preserve">, </w:t>
      </w:r>
      <w:r w:rsidR="00FB6CC2" w:rsidRPr="00947EB5">
        <w:t>worked out in accordance with section</w:t>
      </w:r>
      <w:r w:rsidR="00947EB5" w:rsidRPr="00947EB5">
        <w:t> </w:t>
      </w:r>
      <w:r w:rsidR="003E0B95" w:rsidRPr="00947EB5">
        <w:t>62</w:t>
      </w:r>
      <w:r w:rsidRPr="00947EB5">
        <w:t>.</w:t>
      </w:r>
    </w:p>
    <w:p w:rsidR="00BB6283" w:rsidRPr="00947EB5" w:rsidRDefault="00BB6283" w:rsidP="00BB6283">
      <w:pPr>
        <w:pStyle w:val="Definition"/>
      </w:pPr>
      <w:r w:rsidRPr="00947EB5">
        <w:rPr>
          <w:b/>
          <w:i/>
        </w:rPr>
        <w:t>Q</w:t>
      </w:r>
      <w:r w:rsidR="006A0F7C" w:rsidRPr="00947EB5">
        <w:rPr>
          <w:b/>
          <w:i/>
          <w:vertAlign w:val="subscript"/>
        </w:rPr>
        <w:t>H,p</w:t>
      </w:r>
      <w:r w:rsidRPr="00947EB5">
        <w:t xml:space="preserve"> means the quantity</w:t>
      </w:r>
      <w:r w:rsidR="00DA6182" w:rsidRPr="00947EB5">
        <w:t xml:space="preserve"> </w:t>
      </w:r>
      <w:r w:rsidRPr="00947EB5">
        <w:t>of</w:t>
      </w:r>
      <w:r w:rsidR="00FB6CC2" w:rsidRPr="00947EB5">
        <w:t xml:space="preserve"> heat </w:t>
      </w:r>
      <w:r w:rsidR="00DA6182" w:rsidRPr="00947EB5">
        <w:t>generated</w:t>
      </w:r>
      <w:r w:rsidR="00FB6CC2" w:rsidRPr="00947EB5">
        <w:t xml:space="preserve"> by CHP plant</w:t>
      </w:r>
      <w:r w:rsidR="004B299B" w:rsidRPr="00947EB5">
        <w:t xml:space="preserve"> p</w:t>
      </w:r>
      <w:r w:rsidR="00891D9B" w:rsidRPr="00947EB5">
        <w:t xml:space="preserve"> during the NGER reporting year</w:t>
      </w:r>
      <w:r w:rsidRPr="00947EB5">
        <w:t xml:space="preserve">, </w:t>
      </w:r>
      <w:r w:rsidR="00DA6182" w:rsidRPr="00947EB5">
        <w:t xml:space="preserve">in gigajoules, </w:t>
      </w:r>
      <w:r w:rsidR="00183D53" w:rsidRPr="00947EB5">
        <w:t>worked out using equation 28</w:t>
      </w:r>
      <w:r w:rsidRPr="00947EB5">
        <w:t>.</w:t>
      </w:r>
    </w:p>
    <w:p w:rsidR="00BB6283" w:rsidRPr="00947EB5" w:rsidRDefault="00BB6283" w:rsidP="00BB6283">
      <w:pPr>
        <w:pStyle w:val="Definition"/>
      </w:pPr>
      <w:r w:rsidRPr="00947EB5">
        <w:rPr>
          <w:b/>
          <w:i/>
        </w:rPr>
        <w:t>e</w:t>
      </w:r>
      <w:r w:rsidR="006A0F7C" w:rsidRPr="00947EB5">
        <w:rPr>
          <w:b/>
          <w:i/>
          <w:vertAlign w:val="subscript"/>
        </w:rPr>
        <w:t>H,p</w:t>
      </w:r>
      <w:r w:rsidRPr="00947EB5">
        <w:t xml:space="preserve"> means the </w:t>
      </w:r>
      <w:r w:rsidR="00B33379" w:rsidRPr="00947EB5">
        <w:t xml:space="preserve">thermal </w:t>
      </w:r>
      <w:r w:rsidRPr="00947EB5">
        <w:t xml:space="preserve">efficiency of heat </w:t>
      </w:r>
      <w:r w:rsidR="00874517" w:rsidRPr="00947EB5">
        <w:t>generation</w:t>
      </w:r>
      <w:r w:rsidRPr="00947EB5">
        <w:t xml:space="preserve"> </w:t>
      </w:r>
      <w:r w:rsidR="00FB6CC2" w:rsidRPr="00947EB5">
        <w:t>by</w:t>
      </w:r>
      <w:r w:rsidRPr="00947EB5">
        <w:t xml:space="preserve"> CHP plant</w:t>
      </w:r>
      <w:r w:rsidR="004B299B" w:rsidRPr="00947EB5">
        <w:t xml:space="preserve"> p</w:t>
      </w:r>
      <w:r w:rsidR="002A792F" w:rsidRPr="00947EB5">
        <w:t xml:space="preserve"> during the NGER reporting year</w:t>
      </w:r>
      <w:r w:rsidRPr="00947EB5">
        <w:t xml:space="preserve">, </w:t>
      </w:r>
      <w:r w:rsidR="00FB6CC2" w:rsidRPr="00947EB5">
        <w:t>worked out in accordance with section</w:t>
      </w:r>
      <w:r w:rsidR="00947EB5" w:rsidRPr="00947EB5">
        <w:t> </w:t>
      </w:r>
      <w:r w:rsidR="003E0B95" w:rsidRPr="00947EB5">
        <w:t>62</w:t>
      </w:r>
      <w:r w:rsidR="00FB6CC2" w:rsidRPr="00947EB5">
        <w:t>.</w:t>
      </w:r>
    </w:p>
    <w:p w:rsidR="00BB6283" w:rsidRPr="00947EB5" w:rsidRDefault="00BB6283" w:rsidP="00BB6283">
      <w:pPr>
        <w:pStyle w:val="Definition"/>
      </w:pPr>
      <w:r w:rsidRPr="00947EB5">
        <w:rPr>
          <w:b/>
          <w:i/>
        </w:rPr>
        <w:t>Q</w:t>
      </w:r>
      <w:r w:rsidR="006A0F7C" w:rsidRPr="00947EB5">
        <w:rPr>
          <w:b/>
          <w:i/>
          <w:vertAlign w:val="subscript"/>
        </w:rPr>
        <w:t>C,p</w:t>
      </w:r>
      <w:r w:rsidR="00947669" w:rsidRPr="00947EB5">
        <w:t xml:space="preserve"> means the</w:t>
      </w:r>
      <w:r w:rsidRPr="00947EB5">
        <w:t xml:space="preserve"> quantity of co</w:t>
      </w:r>
      <w:r w:rsidR="001C4F59" w:rsidRPr="00947EB5">
        <w:t xml:space="preserve">oling </w:t>
      </w:r>
      <w:r w:rsidR="00DA6182" w:rsidRPr="00947EB5">
        <w:t>generated</w:t>
      </w:r>
      <w:r w:rsidR="001C4F59" w:rsidRPr="00947EB5">
        <w:t xml:space="preserve"> by CHP plant</w:t>
      </w:r>
      <w:r w:rsidR="004B299B" w:rsidRPr="00947EB5">
        <w:t xml:space="preserve"> p</w:t>
      </w:r>
      <w:r w:rsidR="00891D9B" w:rsidRPr="00947EB5">
        <w:t xml:space="preserve"> during the NGER reporting year</w:t>
      </w:r>
      <w:r w:rsidRPr="00947EB5">
        <w:t>,</w:t>
      </w:r>
      <w:r w:rsidR="00DA6182" w:rsidRPr="00947EB5">
        <w:t xml:space="preserve"> in gigajoules,</w:t>
      </w:r>
      <w:r w:rsidRPr="00947EB5">
        <w:t xml:space="preserve"> </w:t>
      </w:r>
      <w:r w:rsidR="001C4F59" w:rsidRPr="00947EB5">
        <w:t>worked out using equation</w:t>
      </w:r>
      <w:r w:rsidR="00983D17" w:rsidRPr="00947EB5">
        <w:t xml:space="preserve"> 2</w:t>
      </w:r>
      <w:r w:rsidR="00183D53" w:rsidRPr="00947EB5">
        <w:t>9</w:t>
      </w:r>
      <w:r w:rsidRPr="00947EB5">
        <w:t>.</w:t>
      </w:r>
    </w:p>
    <w:p w:rsidR="00BB6283" w:rsidRPr="00947EB5" w:rsidRDefault="00BB6283" w:rsidP="00BB6283">
      <w:pPr>
        <w:pStyle w:val="Definition"/>
      </w:pPr>
      <w:r w:rsidRPr="00947EB5">
        <w:rPr>
          <w:b/>
          <w:i/>
        </w:rPr>
        <w:t>e</w:t>
      </w:r>
      <w:r w:rsidR="006A0F7C" w:rsidRPr="00947EB5">
        <w:rPr>
          <w:b/>
          <w:i/>
          <w:vertAlign w:val="subscript"/>
        </w:rPr>
        <w:t>C,p</w:t>
      </w:r>
      <w:r w:rsidRPr="00947EB5">
        <w:t xml:space="preserve"> means the </w:t>
      </w:r>
      <w:r w:rsidR="00B33379" w:rsidRPr="00947EB5">
        <w:t xml:space="preserve">thermal </w:t>
      </w:r>
      <w:r w:rsidRPr="00947EB5">
        <w:t xml:space="preserve">efficiency of cooling </w:t>
      </w:r>
      <w:r w:rsidR="00874517" w:rsidRPr="00947EB5">
        <w:t>generation</w:t>
      </w:r>
      <w:r w:rsidRPr="00947EB5">
        <w:t xml:space="preserve"> </w:t>
      </w:r>
      <w:r w:rsidR="001C4F59" w:rsidRPr="00947EB5">
        <w:t>by</w:t>
      </w:r>
      <w:r w:rsidRPr="00947EB5">
        <w:t xml:space="preserve"> CHP plan</w:t>
      </w:r>
      <w:r w:rsidR="001C4F59" w:rsidRPr="00947EB5">
        <w:t>t</w:t>
      </w:r>
      <w:r w:rsidR="004B299B" w:rsidRPr="00947EB5">
        <w:t xml:space="preserve"> p</w:t>
      </w:r>
      <w:r w:rsidR="002A792F" w:rsidRPr="00947EB5">
        <w:t xml:space="preserve"> during the NGER reporting year</w:t>
      </w:r>
      <w:r w:rsidRPr="00947EB5">
        <w:t xml:space="preserve">, </w:t>
      </w:r>
      <w:r w:rsidR="001C4F59" w:rsidRPr="00947EB5">
        <w:t>worked out in accordance with section</w:t>
      </w:r>
      <w:r w:rsidR="00947EB5" w:rsidRPr="00947EB5">
        <w:t> </w:t>
      </w:r>
      <w:r w:rsidR="003E0B95" w:rsidRPr="00947EB5">
        <w:t>62</w:t>
      </w:r>
      <w:r w:rsidR="001C4F59" w:rsidRPr="00947EB5">
        <w:t>.</w:t>
      </w:r>
    </w:p>
    <w:p w:rsidR="00BB6283" w:rsidRPr="00947EB5" w:rsidRDefault="00BB6283" w:rsidP="00BB6283">
      <w:pPr>
        <w:pStyle w:val="Definition"/>
      </w:pPr>
      <w:r w:rsidRPr="00947EB5">
        <w:rPr>
          <w:b/>
          <w:i/>
        </w:rPr>
        <w:t>E</w:t>
      </w:r>
      <w:r w:rsidR="006A0F7C" w:rsidRPr="00947EB5">
        <w:rPr>
          <w:b/>
          <w:i/>
          <w:vertAlign w:val="subscript"/>
        </w:rPr>
        <w:t>T,p</w:t>
      </w:r>
      <w:r w:rsidR="00947669" w:rsidRPr="00947EB5">
        <w:t xml:space="preserve"> means the</w:t>
      </w:r>
      <w:r w:rsidRPr="00947EB5">
        <w:t xml:space="preserve"> total emissions from CHP plant</w:t>
      </w:r>
      <w:r w:rsidR="004B299B" w:rsidRPr="00947EB5">
        <w:t xml:space="preserve"> p</w:t>
      </w:r>
      <w:r w:rsidRPr="00947EB5">
        <w:t xml:space="preserve"> during the </w:t>
      </w:r>
      <w:r w:rsidR="001C4F59" w:rsidRPr="00947EB5">
        <w:t xml:space="preserve">NGER </w:t>
      </w:r>
      <w:r w:rsidRPr="00947EB5">
        <w:t xml:space="preserve">reporting </w:t>
      </w:r>
      <w:r w:rsidR="00837FEB" w:rsidRPr="00947EB5">
        <w:t>year</w:t>
      </w:r>
      <w:r w:rsidR="00C82BE2" w:rsidRPr="00947EB5">
        <w:t>,</w:t>
      </w:r>
      <w:r w:rsidR="00947669" w:rsidRPr="00947EB5">
        <w:t xml:space="preserve"> </w:t>
      </w:r>
      <w:r w:rsidR="00C82BE2" w:rsidRPr="00947EB5">
        <w:t>worked out in accordance with Chapter</w:t>
      </w:r>
      <w:r w:rsidR="00947EB5" w:rsidRPr="00947EB5">
        <w:t> </w:t>
      </w:r>
      <w:r w:rsidR="00C82BE2" w:rsidRPr="00947EB5">
        <w:t>2 of the NGER (Measurement) Determination</w:t>
      </w:r>
      <w:r w:rsidRPr="00947EB5">
        <w:t>.</w:t>
      </w:r>
    </w:p>
    <w:p w:rsidR="00533DBD" w:rsidRPr="00947EB5" w:rsidRDefault="00533DBD" w:rsidP="00533DBD">
      <w:pPr>
        <w:pStyle w:val="subsection"/>
      </w:pPr>
      <w:r w:rsidRPr="00947EB5">
        <w:tab/>
        <w:t>(2)</w:t>
      </w:r>
      <w:r w:rsidRPr="00947EB5">
        <w:tab/>
        <w:t xml:space="preserve">If the value of parameter </w:t>
      </w:r>
      <w:r w:rsidRPr="00947EB5">
        <w:rPr>
          <w:b/>
          <w:i/>
        </w:rPr>
        <w:t>Q</w:t>
      </w:r>
      <w:r w:rsidRPr="00947EB5">
        <w:rPr>
          <w:b/>
          <w:i/>
          <w:vertAlign w:val="subscript"/>
        </w:rPr>
        <w:t>H,p</w:t>
      </w:r>
      <w:r w:rsidRPr="00947EB5">
        <w:t xml:space="preserve"> is zero, </w:t>
      </w:r>
      <w:r w:rsidR="00183D53" w:rsidRPr="00947EB5">
        <w:t>a term in equation 27</w:t>
      </w:r>
      <w:r w:rsidR="00BB3B7E" w:rsidRPr="00947EB5">
        <w:t xml:space="preserve"> that includes that parameter should be excluded from the equation.</w:t>
      </w:r>
    </w:p>
    <w:p w:rsidR="00BB3B7E" w:rsidRPr="00947EB5" w:rsidRDefault="00BB3B7E" w:rsidP="00533DBD">
      <w:pPr>
        <w:pStyle w:val="subsection"/>
      </w:pPr>
      <w:r w:rsidRPr="00947EB5">
        <w:tab/>
        <w:t>(3)</w:t>
      </w:r>
      <w:r w:rsidRPr="00947EB5">
        <w:tab/>
        <w:t xml:space="preserve">If the value of parameter </w:t>
      </w:r>
      <w:r w:rsidRPr="00947EB5">
        <w:rPr>
          <w:b/>
          <w:i/>
        </w:rPr>
        <w:t>Q</w:t>
      </w:r>
      <w:r w:rsidRPr="00947EB5">
        <w:rPr>
          <w:b/>
          <w:i/>
          <w:vertAlign w:val="subscript"/>
        </w:rPr>
        <w:t>C,p</w:t>
      </w:r>
      <w:r w:rsidR="00183D53" w:rsidRPr="00947EB5">
        <w:t xml:space="preserve"> is zero, a term in equation 27</w:t>
      </w:r>
      <w:r w:rsidRPr="00947EB5">
        <w:t xml:space="preserve"> that includes that parameter should be excluded from the equation.</w:t>
      </w:r>
    </w:p>
    <w:p w:rsidR="001C4F59" w:rsidRPr="00947EB5" w:rsidRDefault="003E0B95" w:rsidP="001C4F59">
      <w:pPr>
        <w:pStyle w:val="ActHead5"/>
      </w:pPr>
      <w:bookmarkStart w:id="110" w:name="_Toc427678517"/>
      <w:r w:rsidRPr="00947EB5">
        <w:rPr>
          <w:rStyle w:val="CharSectno"/>
        </w:rPr>
        <w:t>61</w:t>
      </w:r>
      <w:r w:rsidR="001C4F59" w:rsidRPr="00947EB5">
        <w:t xml:space="preserve">  </w:t>
      </w:r>
      <w:r w:rsidR="00874517" w:rsidRPr="00947EB5">
        <w:t xml:space="preserve">Quantity of heat and </w:t>
      </w:r>
      <w:r w:rsidR="00891D9B" w:rsidRPr="00947EB5">
        <w:t>cooling generated</w:t>
      </w:r>
      <w:bookmarkEnd w:id="110"/>
    </w:p>
    <w:p w:rsidR="00891D9B" w:rsidRPr="00947EB5" w:rsidRDefault="00891D9B" w:rsidP="00891D9B">
      <w:pPr>
        <w:pStyle w:val="SubsectionHead"/>
      </w:pPr>
      <w:r w:rsidRPr="00947EB5">
        <w:t>Quantity of heat</w:t>
      </w:r>
    </w:p>
    <w:p w:rsidR="00891D9B" w:rsidRPr="00947EB5" w:rsidRDefault="00891D9B" w:rsidP="00891D9B">
      <w:pPr>
        <w:pStyle w:val="subsection"/>
      </w:pPr>
      <w:r w:rsidRPr="00947EB5">
        <w:tab/>
        <w:t>(1)</w:t>
      </w:r>
      <w:r w:rsidRPr="00947EB5">
        <w:tab/>
        <w:t xml:space="preserve">The quantity of heat </w:t>
      </w:r>
      <w:r w:rsidR="00DA6182" w:rsidRPr="00947EB5">
        <w:t>generated</w:t>
      </w:r>
      <w:r w:rsidRPr="00947EB5">
        <w:t xml:space="preserve"> by a CHP plant during an NGER reporting year</w:t>
      </w:r>
      <w:r w:rsidR="00DA6182" w:rsidRPr="00947EB5">
        <w:t>, in gigajoules,</w:t>
      </w:r>
      <w:r w:rsidRPr="00947EB5">
        <w:t xml:space="preserve"> is worked out using the formula (</w:t>
      </w:r>
      <w:r w:rsidR="00983D17" w:rsidRPr="00947EB5">
        <w:rPr>
          <w:b/>
          <w:i/>
        </w:rPr>
        <w:t>equatio</w:t>
      </w:r>
      <w:r w:rsidR="00183D53" w:rsidRPr="00947EB5">
        <w:rPr>
          <w:b/>
          <w:i/>
        </w:rPr>
        <w:t>n 28</w:t>
      </w:r>
      <w:r w:rsidRPr="00947EB5">
        <w:t>):</w:t>
      </w:r>
    </w:p>
    <w:bookmarkStart w:id="111" w:name="BKCheck15B_31"/>
    <w:bookmarkEnd w:id="111"/>
    <w:p w:rsidR="00891D9B" w:rsidRPr="00947EB5" w:rsidRDefault="003E71AB" w:rsidP="00891D9B">
      <w:pPr>
        <w:pStyle w:val="subsection2"/>
      </w:pPr>
      <w:r w:rsidRPr="00947EB5">
        <w:rPr>
          <w:position w:val="-32"/>
        </w:rPr>
        <w:object w:dxaOrig="3200" w:dyaOrig="1040">
          <v:shape id="_x0000_i1052" type="#_x0000_t75" style="width:159.45pt;height:52.1pt" o:ole="">
            <v:imagedata r:id="rId75" o:title=""/>
          </v:shape>
          <o:OLEObject Type="Embed" ProgID="Equation.DSMT4" ShapeID="_x0000_i1052" DrawAspect="Content" ObjectID="_1502194223" r:id="rId76"/>
        </w:object>
      </w:r>
    </w:p>
    <w:p w:rsidR="00891D9B" w:rsidRPr="00947EB5" w:rsidRDefault="00891D9B" w:rsidP="00891D9B">
      <w:pPr>
        <w:pStyle w:val="subsection2"/>
      </w:pPr>
      <w:r w:rsidRPr="00947EB5">
        <w:t>where:</w:t>
      </w:r>
    </w:p>
    <w:p w:rsidR="00891D9B" w:rsidRPr="00947EB5" w:rsidRDefault="00891D9B" w:rsidP="00891D9B">
      <w:pPr>
        <w:pStyle w:val="Definition"/>
      </w:pPr>
      <w:r w:rsidRPr="00947EB5">
        <w:rPr>
          <w:b/>
          <w:i/>
        </w:rPr>
        <w:t>Q</w:t>
      </w:r>
      <w:r w:rsidR="006A0F7C" w:rsidRPr="00947EB5">
        <w:rPr>
          <w:b/>
          <w:i/>
          <w:vertAlign w:val="subscript"/>
        </w:rPr>
        <w:t>H,p</w:t>
      </w:r>
      <w:r w:rsidRPr="00947EB5">
        <w:t xml:space="preserve"> means the quantity of heat </w:t>
      </w:r>
      <w:r w:rsidR="00DA6182" w:rsidRPr="00947EB5">
        <w:t>generated</w:t>
      </w:r>
      <w:r w:rsidRPr="00947EB5">
        <w:t xml:space="preserve"> by CHP plant</w:t>
      </w:r>
      <w:r w:rsidR="004B299B" w:rsidRPr="00947EB5">
        <w:t xml:space="preserve"> p</w:t>
      </w:r>
      <w:r w:rsidR="00DA6182" w:rsidRPr="00947EB5">
        <w:t>, in gigajoules</w:t>
      </w:r>
      <w:r w:rsidRPr="00947EB5">
        <w:t>.</w:t>
      </w:r>
    </w:p>
    <w:p w:rsidR="00891D9B" w:rsidRPr="00947EB5" w:rsidRDefault="00C74254" w:rsidP="00891D9B">
      <w:pPr>
        <w:pStyle w:val="Definition"/>
      </w:pPr>
      <w:r w:rsidRPr="00947EB5">
        <w:rPr>
          <w:b/>
          <w:i/>
        </w:rPr>
        <w:t>m</w:t>
      </w:r>
      <w:r w:rsidR="006A0F7C" w:rsidRPr="00947EB5">
        <w:rPr>
          <w:b/>
          <w:i/>
          <w:vertAlign w:val="subscript"/>
        </w:rPr>
        <w:t>S</w:t>
      </w:r>
      <w:r w:rsidR="003E71AB" w:rsidRPr="00947EB5">
        <w:rPr>
          <w:b/>
          <w:i/>
          <w:vertAlign w:val="subscript"/>
        </w:rPr>
        <w:t>O</w:t>
      </w:r>
      <w:r w:rsidR="00891D9B" w:rsidRPr="00947EB5">
        <w:t xml:space="preserve"> means the mass</w:t>
      </w:r>
      <w:r w:rsidR="00DA6182" w:rsidRPr="00947EB5">
        <w:t xml:space="preserve"> </w:t>
      </w:r>
      <w:r w:rsidR="00891D9B" w:rsidRPr="00947EB5">
        <w:t>of the steam produced by the boiler</w:t>
      </w:r>
      <w:r w:rsidR="00DA6182" w:rsidRPr="00947EB5">
        <w:t>, in kilograms</w:t>
      </w:r>
      <w:r w:rsidR="00891D9B" w:rsidRPr="00947EB5">
        <w:t>.</w:t>
      </w:r>
    </w:p>
    <w:p w:rsidR="00891D9B" w:rsidRPr="00947EB5" w:rsidRDefault="00C74254" w:rsidP="00891D9B">
      <w:pPr>
        <w:pStyle w:val="Definition"/>
      </w:pPr>
      <w:r w:rsidRPr="00947EB5">
        <w:rPr>
          <w:b/>
          <w:i/>
        </w:rPr>
        <w:t>h</w:t>
      </w:r>
      <w:r w:rsidR="003E71AB" w:rsidRPr="00947EB5">
        <w:rPr>
          <w:b/>
          <w:i/>
          <w:vertAlign w:val="subscript"/>
        </w:rPr>
        <w:t>SO</w:t>
      </w:r>
      <w:r w:rsidR="00891D9B" w:rsidRPr="00947EB5">
        <w:t xml:space="preserve"> means the enthalpy of the steam produced by the boiler</w:t>
      </w:r>
      <w:r w:rsidR="00DA6182" w:rsidRPr="00947EB5">
        <w:t>, in kilojoules per kilogram</w:t>
      </w:r>
      <w:r w:rsidR="00891D9B" w:rsidRPr="00947EB5">
        <w:t>.</w:t>
      </w:r>
    </w:p>
    <w:p w:rsidR="00891D9B" w:rsidRPr="00947EB5" w:rsidRDefault="00C74254" w:rsidP="00891D9B">
      <w:pPr>
        <w:pStyle w:val="Definition"/>
      </w:pPr>
      <w:r w:rsidRPr="00947EB5">
        <w:rPr>
          <w:b/>
          <w:i/>
        </w:rPr>
        <w:t>m</w:t>
      </w:r>
      <w:r w:rsidR="003E71AB" w:rsidRPr="00947EB5">
        <w:rPr>
          <w:b/>
          <w:i/>
          <w:vertAlign w:val="subscript"/>
        </w:rPr>
        <w:t>SI</w:t>
      </w:r>
      <w:r w:rsidR="00891D9B" w:rsidRPr="00947EB5">
        <w:t xml:space="preserve"> means the mass of the boiler feedwater</w:t>
      </w:r>
      <w:r w:rsidR="0042168B" w:rsidRPr="00947EB5">
        <w:t>, in kilograms</w:t>
      </w:r>
      <w:r w:rsidR="00891D9B" w:rsidRPr="00947EB5">
        <w:t>.</w:t>
      </w:r>
    </w:p>
    <w:p w:rsidR="00891D9B" w:rsidRPr="00947EB5" w:rsidRDefault="00C74254" w:rsidP="00891D9B">
      <w:pPr>
        <w:pStyle w:val="Definition"/>
      </w:pPr>
      <w:r w:rsidRPr="00947EB5">
        <w:rPr>
          <w:b/>
          <w:i/>
        </w:rPr>
        <w:t>h</w:t>
      </w:r>
      <w:r w:rsidR="003E71AB" w:rsidRPr="00947EB5">
        <w:rPr>
          <w:b/>
          <w:i/>
          <w:vertAlign w:val="subscript"/>
        </w:rPr>
        <w:t>SI</w:t>
      </w:r>
      <w:r w:rsidR="00891D9B" w:rsidRPr="00947EB5">
        <w:t xml:space="preserve"> means the enthalpy</w:t>
      </w:r>
      <w:r w:rsidR="0042168B" w:rsidRPr="00947EB5">
        <w:t xml:space="preserve"> </w:t>
      </w:r>
      <w:r w:rsidR="00891D9B" w:rsidRPr="00947EB5">
        <w:t>of the boiler feedwater</w:t>
      </w:r>
      <w:r w:rsidR="0042168B" w:rsidRPr="00947EB5">
        <w:t>, in kilojoules per kilogram</w:t>
      </w:r>
      <w:r w:rsidR="00891D9B" w:rsidRPr="00947EB5">
        <w:t>.</w:t>
      </w:r>
    </w:p>
    <w:p w:rsidR="00891D9B" w:rsidRPr="00947EB5" w:rsidRDefault="00891D9B" w:rsidP="00891D9B">
      <w:pPr>
        <w:pStyle w:val="SubsectionHead"/>
      </w:pPr>
      <w:r w:rsidRPr="00947EB5">
        <w:t>Quantity of cooling</w:t>
      </w:r>
    </w:p>
    <w:p w:rsidR="00891D9B" w:rsidRPr="00947EB5" w:rsidRDefault="00891D9B" w:rsidP="00891D9B">
      <w:pPr>
        <w:pStyle w:val="subsection"/>
      </w:pPr>
      <w:r w:rsidRPr="00947EB5">
        <w:tab/>
        <w:t>(2)</w:t>
      </w:r>
      <w:r w:rsidRPr="00947EB5">
        <w:tab/>
        <w:t xml:space="preserve">The quantity of cooling </w:t>
      </w:r>
      <w:r w:rsidR="0042168B" w:rsidRPr="00947EB5">
        <w:t>generated</w:t>
      </w:r>
      <w:r w:rsidRPr="00947EB5">
        <w:t xml:space="preserve"> by a CHP plant during an NGER reporting year</w:t>
      </w:r>
      <w:r w:rsidR="0042168B" w:rsidRPr="00947EB5">
        <w:t>, in gigajoules,</w:t>
      </w:r>
      <w:r w:rsidRPr="00947EB5">
        <w:t xml:space="preserve"> is worked out using the formula (</w:t>
      </w:r>
      <w:r w:rsidR="00183D53" w:rsidRPr="00947EB5">
        <w:rPr>
          <w:b/>
          <w:i/>
        </w:rPr>
        <w:t>equation 29</w:t>
      </w:r>
      <w:r w:rsidRPr="00947EB5">
        <w:t>):</w:t>
      </w:r>
    </w:p>
    <w:bookmarkStart w:id="112" w:name="BKCheck15B_32"/>
    <w:bookmarkEnd w:id="112"/>
    <w:p w:rsidR="00891D9B" w:rsidRPr="00947EB5" w:rsidRDefault="003E71AB" w:rsidP="00891D9B">
      <w:pPr>
        <w:pStyle w:val="subsection2"/>
      </w:pPr>
      <w:r w:rsidRPr="00947EB5">
        <w:rPr>
          <w:position w:val="-32"/>
        </w:rPr>
        <w:object w:dxaOrig="3379" w:dyaOrig="1140">
          <v:shape id="_x0000_i1053" type="#_x0000_t75" style="width:169.2pt;height:57.4pt" o:ole="">
            <v:imagedata r:id="rId77" o:title=""/>
          </v:shape>
          <o:OLEObject Type="Embed" ProgID="Equation.DSMT4" ShapeID="_x0000_i1053" DrawAspect="Content" ObjectID="_1502194224" r:id="rId78"/>
        </w:object>
      </w:r>
    </w:p>
    <w:p w:rsidR="00891D9B" w:rsidRPr="00947EB5" w:rsidRDefault="00891D9B" w:rsidP="00891D9B">
      <w:pPr>
        <w:pStyle w:val="subsection2"/>
      </w:pPr>
      <w:r w:rsidRPr="00947EB5">
        <w:t>where:</w:t>
      </w:r>
    </w:p>
    <w:p w:rsidR="00891D9B" w:rsidRPr="00947EB5" w:rsidRDefault="00891D9B" w:rsidP="00891D9B">
      <w:pPr>
        <w:pStyle w:val="Definition"/>
      </w:pPr>
      <w:r w:rsidRPr="00947EB5">
        <w:rPr>
          <w:b/>
          <w:i/>
        </w:rPr>
        <w:t>Q</w:t>
      </w:r>
      <w:r w:rsidR="003E71AB" w:rsidRPr="00947EB5">
        <w:rPr>
          <w:b/>
          <w:i/>
          <w:vertAlign w:val="subscript"/>
        </w:rPr>
        <w:t>C,p</w:t>
      </w:r>
      <w:r w:rsidRPr="00947EB5">
        <w:t xml:space="preserve"> means the quantity of cooling </w:t>
      </w:r>
      <w:r w:rsidR="0042168B" w:rsidRPr="00947EB5">
        <w:t>generated</w:t>
      </w:r>
      <w:r w:rsidRPr="00947EB5">
        <w:t xml:space="preserve"> by CHP plant</w:t>
      </w:r>
      <w:r w:rsidR="004B299B" w:rsidRPr="00947EB5">
        <w:t xml:space="preserve"> p</w:t>
      </w:r>
      <w:r w:rsidR="0042168B" w:rsidRPr="00947EB5">
        <w:t>, in gigajoules</w:t>
      </w:r>
      <w:r w:rsidRPr="00947EB5">
        <w:t>.</w:t>
      </w:r>
    </w:p>
    <w:p w:rsidR="00891D9B" w:rsidRPr="00947EB5" w:rsidRDefault="00C74254" w:rsidP="00891D9B">
      <w:pPr>
        <w:pStyle w:val="Definition"/>
      </w:pPr>
      <w:r w:rsidRPr="00947EB5">
        <w:rPr>
          <w:b/>
          <w:i/>
        </w:rPr>
        <w:t>m</w:t>
      </w:r>
      <w:r w:rsidR="003E71AB" w:rsidRPr="00947EB5">
        <w:rPr>
          <w:b/>
          <w:i/>
          <w:vertAlign w:val="subscript"/>
        </w:rPr>
        <w:t>WI</w:t>
      </w:r>
      <w:r w:rsidR="00891D9B" w:rsidRPr="00947EB5">
        <w:t xml:space="preserve"> means the mass</w:t>
      </w:r>
      <w:r w:rsidR="0042168B" w:rsidRPr="00947EB5">
        <w:t xml:space="preserve"> </w:t>
      </w:r>
      <w:r w:rsidR="00891D9B" w:rsidRPr="00947EB5">
        <w:t>of the return water that go</w:t>
      </w:r>
      <w:r w:rsidR="00C82BE2" w:rsidRPr="00947EB5">
        <w:t xml:space="preserve">es into the absorption chiller </w:t>
      </w:r>
      <w:r w:rsidR="00891D9B" w:rsidRPr="00947EB5">
        <w:t>of the CHP pl</w:t>
      </w:r>
      <w:r w:rsidR="00C82BE2" w:rsidRPr="00947EB5">
        <w:t>ant</w:t>
      </w:r>
      <w:r w:rsidR="0042168B" w:rsidRPr="00947EB5">
        <w:t>, in kilograms</w:t>
      </w:r>
      <w:r w:rsidR="00891D9B" w:rsidRPr="00947EB5">
        <w:t>.</w:t>
      </w:r>
    </w:p>
    <w:p w:rsidR="00891D9B" w:rsidRPr="00947EB5" w:rsidRDefault="00C74254" w:rsidP="00891D9B">
      <w:pPr>
        <w:pStyle w:val="Definition"/>
      </w:pPr>
      <w:r w:rsidRPr="00947EB5">
        <w:rPr>
          <w:b/>
          <w:i/>
        </w:rPr>
        <w:t>h</w:t>
      </w:r>
      <w:r w:rsidR="003E71AB" w:rsidRPr="00947EB5">
        <w:rPr>
          <w:b/>
          <w:i/>
          <w:vertAlign w:val="subscript"/>
        </w:rPr>
        <w:t>WI</w:t>
      </w:r>
      <w:r w:rsidR="00891D9B" w:rsidRPr="00947EB5">
        <w:t xml:space="preserve"> means the enthalpy of the return water that g</w:t>
      </w:r>
      <w:r w:rsidR="00947669" w:rsidRPr="00947EB5">
        <w:t>oes into the absorption chiller</w:t>
      </w:r>
      <w:r w:rsidR="0042168B" w:rsidRPr="00947EB5">
        <w:t>, in kilojoules per kilogram</w:t>
      </w:r>
      <w:r w:rsidR="00891D9B" w:rsidRPr="00947EB5">
        <w:t>.</w:t>
      </w:r>
    </w:p>
    <w:p w:rsidR="00891D9B" w:rsidRPr="00947EB5" w:rsidRDefault="00C74254" w:rsidP="00891D9B">
      <w:pPr>
        <w:pStyle w:val="Definition"/>
      </w:pPr>
      <w:r w:rsidRPr="00947EB5">
        <w:rPr>
          <w:b/>
          <w:i/>
        </w:rPr>
        <w:t>m</w:t>
      </w:r>
      <w:r w:rsidR="003E71AB" w:rsidRPr="00947EB5">
        <w:rPr>
          <w:b/>
          <w:i/>
          <w:vertAlign w:val="subscript"/>
        </w:rPr>
        <w:t>WO</w:t>
      </w:r>
      <w:r w:rsidR="00891D9B" w:rsidRPr="00947EB5">
        <w:t xml:space="preserve"> means the mass</w:t>
      </w:r>
      <w:r w:rsidR="0042168B" w:rsidRPr="00947EB5">
        <w:t xml:space="preserve"> </w:t>
      </w:r>
      <w:r w:rsidR="00891D9B" w:rsidRPr="00947EB5">
        <w:t>of the cool water outflow from the absorption chiller</w:t>
      </w:r>
      <w:r w:rsidR="0042168B" w:rsidRPr="00947EB5">
        <w:t>, in kilograms</w:t>
      </w:r>
      <w:r w:rsidR="00891D9B" w:rsidRPr="00947EB5">
        <w:t>.</w:t>
      </w:r>
    </w:p>
    <w:p w:rsidR="00891D9B" w:rsidRPr="00947EB5" w:rsidRDefault="00C74254" w:rsidP="00891D9B">
      <w:pPr>
        <w:pStyle w:val="Definition"/>
      </w:pPr>
      <w:r w:rsidRPr="00947EB5">
        <w:rPr>
          <w:b/>
          <w:i/>
        </w:rPr>
        <w:t>h</w:t>
      </w:r>
      <w:r w:rsidR="003E71AB" w:rsidRPr="00947EB5">
        <w:rPr>
          <w:b/>
          <w:i/>
          <w:vertAlign w:val="subscript"/>
        </w:rPr>
        <w:t>WO</w:t>
      </w:r>
      <w:r w:rsidR="00891D9B" w:rsidRPr="00947EB5">
        <w:t xml:space="preserve"> means the enthalpy of the cool water outf</w:t>
      </w:r>
      <w:r w:rsidR="00947669" w:rsidRPr="00947EB5">
        <w:t>low from the absorption chiller</w:t>
      </w:r>
      <w:r w:rsidR="0042168B" w:rsidRPr="00947EB5">
        <w:t>, in kilojoules per kilogram</w:t>
      </w:r>
      <w:r w:rsidR="00891D9B" w:rsidRPr="00947EB5">
        <w:t>.</w:t>
      </w:r>
    </w:p>
    <w:p w:rsidR="00891D9B" w:rsidRPr="00947EB5" w:rsidRDefault="00891D9B" w:rsidP="00891D9B">
      <w:pPr>
        <w:pStyle w:val="SubsectionHead"/>
      </w:pPr>
      <w:r w:rsidRPr="00947EB5">
        <w:t>Enthalpy values</w:t>
      </w:r>
    </w:p>
    <w:p w:rsidR="00891D9B" w:rsidRPr="00947EB5" w:rsidRDefault="00891D9B" w:rsidP="00891D9B">
      <w:pPr>
        <w:pStyle w:val="subsection"/>
      </w:pPr>
      <w:r w:rsidRPr="00947EB5">
        <w:tab/>
        <w:t>(</w:t>
      </w:r>
      <w:r w:rsidR="00874517" w:rsidRPr="00947EB5">
        <w:t>3</w:t>
      </w:r>
      <w:r w:rsidRPr="00947EB5">
        <w:t>)</w:t>
      </w:r>
      <w:r w:rsidRPr="00947EB5">
        <w:tab/>
      </w:r>
      <w:r w:rsidR="00577AF7" w:rsidRPr="00947EB5">
        <w:t xml:space="preserve">For the purposes of equations </w:t>
      </w:r>
      <w:r w:rsidR="00183D53" w:rsidRPr="00947EB5">
        <w:t>28 and 29</w:t>
      </w:r>
      <w:r w:rsidRPr="00947EB5">
        <w:t>, the enthalpy values used must correspond to the values for the appropriate phase (such as saturated liquid or superheated vapour) for the measured temperature and pressure of the wat</w:t>
      </w:r>
      <w:r w:rsidR="004A3866" w:rsidRPr="00947EB5">
        <w:t xml:space="preserve">er (or other refrigerant used) </w:t>
      </w:r>
      <w:r w:rsidRPr="00947EB5">
        <w:t>in the CHP plant.</w:t>
      </w:r>
    </w:p>
    <w:p w:rsidR="001C4F59" w:rsidRPr="00947EB5" w:rsidRDefault="003E0B95" w:rsidP="001C4F59">
      <w:pPr>
        <w:pStyle w:val="ActHead5"/>
      </w:pPr>
      <w:bookmarkStart w:id="113" w:name="_Toc427678518"/>
      <w:r w:rsidRPr="00947EB5">
        <w:rPr>
          <w:rStyle w:val="CharSectno"/>
        </w:rPr>
        <w:t>62</w:t>
      </w:r>
      <w:r w:rsidR="001C4F59" w:rsidRPr="00947EB5">
        <w:t xml:space="preserve">  </w:t>
      </w:r>
      <w:r w:rsidR="00B33379" w:rsidRPr="00947EB5">
        <w:t>Thermal e</w:t>
      </w:r>
      <w:r w:rsidR="00874517" w:rsidRPr="00947EB5">
        <w:t xml:space="preserve">fficiency of </w:t>
      </w:r>
      <w:r w:rsidR="00C74C79" w:rsidRPr="00947EB5">
        <w:t>electricity, heat and</w:t>
      </w:r>
      <w:r w:rsidR="00874517" w:rsidRPr="00947EB5">
        <w:t xml:space="preserve"> cooling</w:t>
      </w:r>
      <w:r w:rsidR="00C74C79" w:rsidRPr="00947EB5">
        <w:t xml:space="preserve"> </w:t>
      </w:r>
      <w:r w:rsidR="00874517" w:rsidRPr="00947EB5">
        <w:t>generation</w:t>
      </w:r>
      <w:bookmarkEnd w:id="113"/>
    </w:p>
    <w:p w:rsidR="00007E42" w:rsidRPr="00947EB5" w:rsidRDefault="00B673B1" w:rsidP="00874517">
      <w:pPr>
        <w:pStyle w:val="subsection"/>
      </w:pPr>
      <w:r w:rsidRPr="00947EB5">
        <w:tab/>
      </w:r>
      <w:r w:rsidR="00007E42" w:rsidRPr="00947EB5">
        <w:t>(1)</w:t>
      </w:r>
      <w:r w:rsidR="00007E42" w:rsidRPr="00947EB5">
        <w:tab/>
      </w:r>
      <w:r w:rsidR="00874517" w:rsidRPr="00947EB5">
        <w:t xml:space="preserve">The thermal efficiencies of </w:t>
      </w:r>
      <w:r w:rsidR="00C74C79" w:rsidRPr="00947EB5">
        <w:t xml:space="preserve">electricity, heat </w:t>
      </w:r>
      <w:r w:rsidR="00007E42" w:rsidRPr="00947EB5">
        <w:t>or</w:t>
      </w:r>
      <w:r w:rsidR="00C74C79" w:rsidRPr="00947EB5">
        <w:t xml:space="preserve"> </w:t>
      </w:r>
      <w:r w:rsidR="00874517" w:rsidRPr="00947EB5">
        <w:t>cooling generation</w:t>
      </w:r>
      <w:r w:rsidR="00007E42" w:rsidRPr="00947EB5">
        <w:t xml:space="preserve"> (as applicable)</w:t>
      </w:r>
      <w:r w:rsidR="00874517" w:rsidRPr="00947EB5">
        <w:t xml:space="preserve"> by a CHP plant during an NGER reporting year </w:t>
      </w:r>
      <w:r w:rsidR="00947669" w:rsidRPr="00947EB5">
        <w:t>are</w:t>
      </w:r>
      <w:r w:rsidRPr="00947EB5">
        <w:t xml:space="preserve"> worked out using an </w:t>
      </w:r>
      <w:r w:rsidRPr="00947EB5">
        <w:lastRenderedPageBreak/>
        <w:t xml:space="preserve">approach that is consistent with the </w:t>
      </w:r>
      <w:r w:rsidR="00007E42" w:rsidRPr="00947EB5">
        <w:t>efficiency method</w:t>
      </w:r>
      <w:r w:rsidRPr="00947EB5">
        <w:t xml:space="preserve"> described in the Allocation of Emissions from a </w:t>
      </w:r>
      <w:r w:rsidR="00A859A7" w:rsidRPr="00947EB5">
        <w:t>CHP Plant</w:t>
      </w:r>
      <w:r w:rsidR="00007E42" w:rsidRPr="00947EB5">
        <w:t xml:space="preserve"> Guide.</w:t>
      </w:r>
    </w:p>
    <w:p w:rsidR="00007E42" w:rsidRPr="00947EB5" w:rsidRDefault="00007E42" w:rsidP="00874517">
      <w:pPr>
        <w:pStyle w:val="subsection"/>
      </w:pPr>
      <w:r w:rsidRPr="00947EB5">
        <w:tab/>
        <w:t>(2)</w:t>
      </w:r>
      <w:r w:rsidRPr="00947EB5">
        <w:tab/>
        <w:t>In this section:</w:t>
      </w:r>
    </w:p>
    <w:p w:rsidR="00874517" w:rsidRPr="00947EB5" w:rsidRDefault="00007E42" w:rsidP="00007E42">
      <w:pPr>
        <w:pStyle w:val="Definition"/>
      </w:pPr>
      <w:r w:rsidRPr="00947EB5">
        <w:rPr>
          <w:b/>
          <w:i/>
        </w:rPr>
        <w:t xml:space="preserve">Allocation of Emissions from a </w:t>
      </w:r>
      <w:r w:rsidR="00A859A7" w:rsidRPr="00947EB5">
        <w:rPr>
          <w:b/>
          <w:i/>
        </w:rPr>
        <w:t>CHP</w:t>
      </w:r>
      <w:r w:rsidRPr="00947EB5">
        <w:rPr>
          <w:b/>
          <w:i/>
        </w:rPr>
        <w:t xml:space="preserve"> Plant Guide</w:t>
      </w:r>
      <w:r w:rsidRPr="00947EB5">
        <w:t xml:space="preserve"> means the document entitled “Allocation of GHG Emissions from a Combined Heat and Power (CHP) Plant, Guide to calculation worksheets”, version 1, published by the World Resource</w:t>
      </w:r>
      <w:r w:rsidR="00F504C7" w:rsidRPr="00947EB5">
        <w:t>s</w:t>
      </w:r>
      <w:r w:rsidRPr="00947EB5">
        <w:t xml:space="preserve"> Institute and the World Business Council for Sustainable Development in September 2006.</w:t>
      </w:r>
    </w:p>
    <w:p w:rsidR="006F2953" w:rsidRPr="00947EB5" w:rsidRDefault="007F6E7F" w:rsidP="00BA5159">
      <w:pPr>
        <w:pStyle w:val="notetext"/>
      </w:pPr>
      <w:r w:rsidRPr="00947EB5">
        <w:t>Note:</w:t>
      </w:r>
      <w:r w:rsidRPr="00947EB5">
        <w:tab/>
        <w:t>The Allocation of Emissions from</w:t>
      </w:r>
      <w:r w:rsidR="00C74254" w:rsidRPr="00947EB5">
        <w:t xml:space="preserve"> a CHP Plant Guide could in 2015</w:t>
      </w:r>
      <w:r w:rsidRPr="00947EB5">
        <w:t xml:space="preserve"> be </w:t>
      </w:r>
      <w:r w:rsidR="00BA5159" w:rsidRPr="00947EB5">
        <w:t>viewed on</w:t>
      </w:r>
      <w:r w:rsidRPr="00947EB5">
        <w:t xml:space="preserve"> the </w:t>
      </w:r>
      <w:r w:rsidR="00BA5159" w:rsidRPr="00947EB5">
        <w:t>Greenhouse Gas Protocol website</w:t>
      </w:r>
      <w:r w:rsidRPr="00947EB5">
        <w:t xml:space="preserve"> (http://www.</w:t>
      </w:r>
      <w:r w:rsidR="00BA5159" w:rsidRPr="00947EB5">
        <w:t>ghgprotocol.org</w:t>
      </w:r>
      <w:r w:rsidRPr="00947EB5">
        <w:t>).</w:t>
      </w:r>
    </w:p>
    <w:p w:rsidR="002E3FD8" w:rsidRPr="00947EB5" w:rsidRDefault="002E3FD8" w:rsidP="00BB6283">
      <w:pPr>
        <w:pStyle w:val="ActHead2"/>
        <w:pageBreakBefore/>
      </w:pPr>
      <w:bookmarkStart w:id="114" w:name="_Toc427678519"/>
      <w:r w:rsidRPr="00947EB5">
        <w:rPr>
          <w:rStyle w:val="CharPartNo"/>
        </w:rPr>
        <w:lastRenderedPageBreak/>
        <w:t>Part</w:t>
      </w:r>
      <w:r w:rsidR="00947EB5" w:rsidRPr="00947EB5">
        <w:rPr>
          <w:rStyle w:val="CharPartNo"/>
        </w:rPr>
        <w:t> </w:t>
      </w:r>
      <w:r w:rsidRPr="00947EB5">
        <w:rPr>
          <w:rStyle w:val="CharPartNo"/>
        </w:rPr>
        <w:t>5</w:t>
      </w:r>
      <w:r w:rsidRPr="00947EB5">
        <w:t>—</w:t>
      </w:r>
      <w:r w:rsidRPr="00947EB5">
        <w:rPr>
          <w:rStyle w:val="CharPartText"/>
        </w:rPr>
        <w:t>Reporting, record</w:t>
      </w:r>
      <w:r w:rsidR="00D30153" w:rsidRPr="00947EB5">
        <w:rPr>
          <w:rStyle w:val="CharPartText"/>
        </w:rPr>
        <w:t xml:space="preserve"> </w:t>
      </w:r>
      <w:r w:rsidRPr="00947EB5">
        <w:rPr>
          <w:rStyle w:val="CharPartText"/>
        </w:rPr>
        <w:t>keeping</w:t>
      </w:r>
      <w:r w:rsidR="00D30153" w:rsidRPr="00947EB5">
        <w:rPr>
          <w:rStyle w:val="CharPartText"/>
        </w:rPr>
        <w:t xml:space="preserve"> and monitoring</w:t>
      </w:r>
      <w:r w:rsidRPr="00947EB5">
        <w:rPr>
          <w:rStyle w:val="CharPartText"/>
        </w:rPr>
        <w:t xml:space="preserve"> requirements</w:t>
      </w:r>
      <w:bookmarkEnd w:id="114"/>
    </w:p>
    <w:p w:rsidR="00BA1342" w:rsidRPr="00947EB5" w:rsidRDefault="00BA1342" w:rsidP="00BA1342">
      <w:pPr>
        <w:pStyle w:val="ActHead3"/>
      </w:pPr>
      <w:bookmarkStart w:id="115" w:name="_Toc427678520"/>
      <w:r w:rsidRPr="00947EB5">
        <w:rPr>
          <w:rStyle w:val="CharDivNo"/>
        </w:rPr>
        <w:t>Division</w:t>
      </w:r>
      <w:r w:rsidR="00947EB5" w:rsidRPr="00947EB5">
        <w:rPr>
          <w:rStyle w:val="CharDivNo"/>
        </w:rPr>
        <w:t> </w:t>
      </w:r>
      <w:r w:rsidRPr="00947EB5">
        <w:rPr>
          <w:rStyle w:val="CharDivNo"/>
        </w:rPr>
        <w:t>1</w:t>
      </w:r>
      <w:r w:rsidRPr="00947EB5">
        <w:t>—</w:t>
      </w:r>
      <w:r w:rsidRPr="00947EB5">
        <w:rPr>
          <w:rStyle w:val="CharDivText"/>
        </w:rPr>
        <w:t>Offsets report requirements</w:t>
      </w:r>
      <w:bookmarkEnd w:id="115"/>
    </w:p>
    <w:p w:rsidR="00EF0B13" w:rsidRPr="00947EB5" w:rsidRDefault="00EF0B13" w:rsidP="00EF0B13">
      <w:pPr>
        <w:pStyle w:val="ActHead4"/>
      </w:pPr>
      <w:bookmarkStart w:id="116" w:name="_Toc427678521"/>
      <w:r w:rsidRPr="00947EB5">
        <w:rPr>
          <w:rStyle w:val="CharSubdNo"/>
        </w:rPr>
        <w:t>Subdivision A</w:t>
      </w:r>
      <w:r w:rsidRPr="00947EB5">
        <w:t>—</w:t>
      </w:r>
      <w:r w:rsidRPr="00947EB5">
        <w:rPr>
          <w:rStyle w:val="CharSubdText"/>
        </w:rPr>
        <w:t>Requirements relating to timing</w:t>
      </w:r>
      <w:bookmarkEnd w:id="116"/>
    </w:p>
    <w:p w:rsidR="00EF0B13" w:rsidRPr="00947EB5" w:rsidRDefault="003E0B95" w:rsidP="009D60CA">
      <w:pPr>
        <w:pStyle w:val="ActHead5"/>
      </w:pPr>
      <w:bookmarkStart w:id="117" w:name="_Toc427678522"/>
      <w:r w:rsidRPr="00947EB5">
        <w:rPr>
          <w:rStyle w:val="CharSectno"/>
        </w:rPr>
        <w:t>63</w:t>
      </w:r>
      <w:r w:rsidR="00EF0B13" w:rsidRPr="00947EB5">
        <w:t xml:space="preserve">  Operation of this Subdivision</w:t>
      </w:r>
      <w:bookmarkEnd w:id="117"/>
    </w:p>
    <w:p w:rsidR="00EF0B13" w:rsidRPr="00947EB5" w:rsidRDefault="00EF0B13" w:rsidP="00EF0B13">
      <w:pPr>
        <w:pStyle w:val="subsection"/>
      </w:pPr>
      <w:r w:rsidRPr="00947EB5">
        <w:tab/>
      </w:r>
      <w:r w:rsidRPr="00947EB5">
        <w:tab/>
        <w:t>For subparagraph</w:t>
      </w:r>
      <w:r w:rsidR="00947EB5" w:rsidRPr="00947EB5">
        <w:t> </w:t>
      </w:r>
      <w:r w:rsidRPr="00947EB5">
        <w:t>76(4)(e)(ii) of the Act, this Subdivision specifies the period within which an offsets report about a facilities project that is an eligible offsets project must be given to the Regulator.</w:t>
      </w:r>
    </w:p>
    <w:p w:rsidR="00EF0B13" w:rsidRPr="00947EB5" w:rsidRDefault="003E0B95" w:rsidP="00EF0B13">
      <w:pPr>
        <w:pStyle w:val="ActHead5"/>
      </w:pPr>
      <w:bookmarkStart w:id="118" w:name="_Toc427678523"/>
      <w:r w:rsidRPr="00947EB5">
        <w:rPr>
          <w:rStyle w:val="CharSectno"/>
        </w:rPr>
        <w:t>64</w:t>
      </w:r>
      <w:r w:rsidR="00EF0B13" w:rsidRPr="00947EB5">
        <w:t xml:space="preserve">  Timing for final offsets report</w:t>
      </w:r>
      <w:bookmarkEnd w:id="118"/>
    </w:p>
    <w:p w:rsidR="00E5594A" w:rsidRPr="00947EB5" w:rsidRDefault="00E5594A" w:rsidP="00416DA3">
      <w:pPr>
        <w:pStyle w:val="subsection"/>
      </w:pPr>
      <w:r w:rsidRPr="00947EB5">
        <w:tab/>
        <w:t>(1)</w:t>
      </w:r>
      <w:r w:rsidRPr="00947EB5">
        <w:tab/>
        <w:t>This section applies if the crediting period for a facilities project ends part way through an NGER reporting year</w:t>
      </w:r>
      <w:r w:rsidR="001D53C8" w:rsidRPr="00947EB5">
        <w:t xml:space="preserve"> (the </w:t>
      </w:r>
      <w:r w:rsidR="001D53C8" w:rsidRPr="00947EB5">
        <w:rPr>
          <w:b/>
          <w:i/>
        </w:rPr>
        <w:t>final NGER reporting year</w:t>
      </w:r>
      <w:r w:rsidR="001D53C8" w:rsidRPr="00947EB5">
        <w:t>)</w:t>
      </w:r>
      <w:r w:rsidRPr="00947EB5">
        <w:t>.</w:t>
      </w:r>
    </w:p>
    <w:p w:rsidR="00EF0B13" w:rsidRPr="00947EB5" w:rsidRDefault="00E5594A" w:rsidP="00EF0B13">
      <w:pPr>
        <w:pStyle w:val="subsection"/>
      </w:pPr>
      <w:r w:rsidRPr="00947EB5">
        <w:tab/>
        <w:t>(2)</w:t>
      </w:r>
      <w:r w:rsidRPr="00947EB5">
        <w:tab/>
        <w:t xml:space="preserve">The offsets report about the project for the reporting period that includes the </w:t>
      </w:r>
      <w:r w:rsidR="001D53C8" w:rsidRPr="00947EB5">
        <w:t xml:space="preserve">final </w:t>
      </w:r>
      <w:r w:rsidRPr="00947EB5">
        <w:t>NGER reporting year must be given to the Regulator</w:t>
      </w:r>
      <w:r w:rsidR="00416DA3" w:rsidRPr="00947EB5">
        <w:t xml:space="preserve"> within 6 months after the end of the </w:t>
      </w:r>
      <w:r w:rsidR="001D53C8" w:rsidRPr="00947EB5">
        <w:t xml:space="preserve">final </w:t>
      </w:r>
      <w:r w:rsidR="00416DA3" w:rsidRPr="00947EB5">
        <w:t>NGER reporting year.</w:t>
      </w:r>
    </w:p>
    <w:p w:rsidR="00416DA3" w:rsidRPr="00947EB5" w:rsidRDefault="00416DA3" w:rsidP="00416DA3">
      <w:pPr>
        <w:pStyle w:val="ActHead4"/>
      </w:pPr>
      <w:bookmarkStart w:id="119" w:name="_Toc427678524"/>
      <w:r w:rsidRPr="00947EB5">
        <w:rPr>
          <w:rStyle w:val="CharSubdNo"/>
        </w:rPr>
        <w:t>Subdivision B</w:t>
      </w:r>
      <w:r w:rsidRPr="00947EB5">
        <w:t>—</w:t>
      </w:r>
      <w:r w:rsidR="00F504C7" w:rsidRPr="00947EB5">
        <w:rPr>
          <w:rStyle w:val="CharSubdText"/>
        </w:rPr>
        <w:t>Information that must be included in an offsets report</w:t>
      </w:r>
      <w:bookmarkEnd w:id="119"/>
    </w:p>
    <w:p w:rsidR="00BA1342" w:rsidRPr="00947EB5" w:rsidRDefault="003E0B95" w:rsidP="00BA1342">
      <w:pPr>
        <w:pStyle w:val="ActHead5"/>
      </w:pPr>
      <w:bookmarkStart w:id="120" w:name="_Toc427678525"/>
      <w:r w:rsidRPr="00947EB5">
        <w:rPr>
          <w:rStyle w:val="CharSectno"/>
        </w:rPr>
        <w:t>65</w:t>
      </w:r>
      <w:r w:rsidR="00416DA3" w:rsidRPr="00947EB5">
        <w:t xml:space="preserve">  Operation of this Subd</w:t>
      </w:r>
      <w:r w:rsidR="00BA1342" w:rsidRPr="00947EB5">
        <w:t>ivision</w:t>
      </w:r>
      <w:bookmarkEnd w:id="120"/>
    </w:p>
    <w:p w:rsidR="00BA1342" w:rsidRPr="00947EB5" w:rsidRDefault="00BA1342" w:rsidP="00BA1342">
      <w:pPr>
        <w:pStyle w:val="subsection"/>
      </w:pPr>
      <w:r w:rsidRPr="00947EB5">
        <w:tab/>
      </w:r>
      <w:r w:rsidRPr="00947EB5">
        <w:tab/>
        <w:t>For paragraph</w:t>
      </w:r>
      <w:r w:rsidR="00947EB5" w:rsidRPr="00947EB5">
        <w:t> </w:t>
      </w:r>
      <w:r w:rsidR="00416DA3" w:rsidRPr="00947EB5">
        <w:t>106(3)(a) of the Act, this Subd</w:t>
      </w:r>
      <w:r w:rsidRPr="00947EB5">
        <w:t>ivision sets out information that must be included in an offsets report about a facilities project that is an eligible offsets project.</w:t>
      </w:r>
    </w:p>
    <w:p w:rsidR="00F504C7" w:rsidRPr="00947EB5" w:rsidRDefault="003E0B95" w:rsidP="00F504C7">
      <w:pPr>
        <w:pStyle w:val="ActHead5"/>
      </w:pPr>
      <w:bookmarkStart w:id="121" w:name="_Toc427678526"/>
      <w:r w:rsidRPr="00947EB5">
        <w:rPr>
          <w:rStyle w:val="CharSectno"/>
        </w:rPr>
        <w:t>66</w:t>
      </w:r>
      <w:r w:rsidR="00F504C7" w:rsidRPr="00947EB5">
        <w:t xml:space="preserve">  Information about </w:t>
      </w:r>
      <w:r w:rsidR="00DA2588" w:rsidRPr="00947EB5">
        <w:t>new production</w:t>
      </w:r>
      <w:r w:rsidR="00F504C7" w:rsidRPr="00947EB5">
        <w:t xml:space="preserve"> variables</w:t>
      </w:r>
      <w:bookmarkEnd w:id="121"/>
    </w:p>
    <w:p w:rsidR="00DA2588" w:rsidRPr="00947EB5" w:rsidRDefault="00DA2588" w:rsidP="00F504C7">
      <w:pPr>
        <w:pStyle w:val="subsection"/>
      </w:pPr>
      <w:r w:rsidRPr="00947EB5">
        <w:tab/>
        <w:t>(1)</w:t>
      </w:r>
      <w:r w:rsidRPr="00947EB5">
        <w:tab/>
      </w:r>
      <w:r w:rsidR="005808D8" w:rsidRPr="00947EB5">
        <w:t>The</w:t>
      </w:r>
      <w:r w:rsidR="00F504C7" w:rsidRPr="00947EB5">
        <w:t xml:space="preserve"> offsets report about a facilities project for a reporting period must include</w:t>
      </w:r>
      <w:r w:rsidR="001E5302" w:rsidRPr="00947EB5">
        <w:t xml:space="preserve"> a description of </w:t>
      </w:r>
      <w:r w:rsidRPr="00947EB5">
        <w:t>any output variable that, in accordance with subsection</w:t>
      </w:r>
      <w:r w:rsidR="00947EB5" w:rsidRPr="00947EB5">
        <w:t> </w:t>
      </w:r>
      <w:r w:rsidR="003E0B95" w:rsidRPr="00947EB5">
        <w:t>16</w:t>
      </w:r>
      <w:r w:rsidR="00421B2A" w:rsidRPr="00947EB5">
        <w:t>(3</w:t>
      </w:r>
      <w:r w:rsidRPr="00947EB5">
        <w:t xml:space="preserve">), is chosen with one or more other similar </w:t>
      </w:r>
      <w:r w:rsidR="005F3D3B" w:rsidRPr="00947EB5">
        <w:t xml:space="preserve">output </w:t>
      </w:r>
      <w:r w:rsidRPr="00947EB5">
        <w:t>variables to be a single production variable for a facility to which the project relates.</w:t>
      </w:r>
    </w:p>
    <w:p w:rsidR="001E5302" w:rsidRPr="00947EB5" w:rsidRDefault="00DA2588" w:rsidP="00DA2588">
      <w:pPr>
        <w:pStyle w:val="subsection"/>
      </w:pPr>
      <w:r w:rsidRPr="00947EB5">
        <w:tab/>
        <w:t>(2)</w:t>
      </w:r>
      <w:r w:rsidRPr="00947EB5">
        <w:tab/>
      </w:r>
      <w:r w:rsidR="001E5302" w:rsidRPr="00947EB5">
        <w:t>The description must include details</w:t>
      </w:r>
      <w:r w:rsidRPr="00947EB5">
        <w:t xml:space="preserve"> of </w:t>
      </w:r>
      <w:r w:rsidR="001E5302" w:rsidRPr="00947EB5">
        <w:t xml:space="preserve">the key substance </w:t>
      </w:r>
      <w:r w:rsidRPr="00947EB5">
        <w:t>of value in the output variable</w:t>
      </w:r>
      <w:r w:rsidR="00E0418E" w:rsidRPr="00947EB5">
        <w:t xml:space="preserve"> (unless the output variable is electricity, heat, cooling or a multi</w:t>
      </w:r>
      <w:r w:rsidR="00947EB5">
        <w:noBreakHyphen/>
      </w:r>
      <w:r w:rsidR="00E0418E" w:rsidRPr="00947EB5">
        <w:t>component, elaborately transformed product)</w:t>
      </w:r>
      <w:r w:rsidRPr="00947EB5">
        <w:t>.</w:t>
      </w:r>
    </w:p>
    <w:p w:rsidR="00941599" w:rsidRPr="00947EB5" w:rsidRDefault="003E0B95" w:rsidP="00941599">
      <w:pPr>
        <w:pStyle w:val="ActHead5"/>
      </w:pPr>
      <w:bookmarkStart w:id="122" w:name="_Toc427678527"/>
      <w:r w:rsidRPr="00947EB5">
        <w:rPr>
          <w:rStyle w:val="CharSectno"/>
        </w:rPr>
        <w:t>67</w:t>
      </w:r>
      <w:r w:rsidR="00941599" w:rsidRPr="00947EB5">
        <w:t xml:space="preserve">  Information about biomass used </w:t>
      </w:r>
      <w:r w:rsidR="00C313E0" w:rsidRPr="00947EB5">
        <w:t>to produce energy,</w:t>
      </w:r>
      <w:r w:rsidR="005F1727" w:rsidRPr="00947EB5">
        <w:t xml:space="preserve"> and imported </w:t>
      </w:r>
      <w:r w:rsidR="009537BB" w:rsidRPr="00947EB5">
        <w:t>off</w:t>
      </w:r>
      <w:r w:rsidR="00947EB5">
        <w:noBreakHyphen/>
      </w:r>
      <w:r w:rsidR="009537BB" w:rsidRPr="00947EB5">
        <w:t xml:space="preserve">grid </w:t>
      </w:r>
      <w:r w:rsidR="005F1727" w:rsidRPr="00947EB5">
        <w:t>electricity</w:t>
      </w:r>
      <w:r w:rsidR="00D85B6E" w:rsidRPr="00947EB5">
        <w:t xml:space="preserve">, heat </w:t>
      </w:r>
      <w:r w:rsidR="00CB33F6" w:rsidRPr="00947EB5">
        <w:t>and</w:t>
      </w:r>
      <w:r w:rsidR="00D85B6E" w:rsidRPr="00947EB5">
        <w:t xml:space="preserve"> cooling</w:t>
      </w:r>
      <w:r w:rsidR="005F1727" w:rsidRPr="00947EB5">
        <w:t xml:space="preserve"> generated from biomass</w:t>
      </w:r>
      <w:bookmarkEnd w:id="122"/>
    </w:p>
    <w:p w:rsidR="00F71442" w:rsidRPr="00947EB5" w:rsidRDefault="005F3D3B" w:rsidP="00F71442">
      <w:pPr>
        <w:pStyle w:val="subsection"/>
      </w:pPr>
      <w:r w:rsidRPr="00947EB5">
        <w:tab/>
      </w:r>
      <w:r w:rsidR="009750C5" w:rsidRPr="00947EB5">
        <w:t>(1)</w:t>
      </w:r>
      <w:r w:rsidR="009750C5" w:rsidRPr="00947EB5">
        <w:tab/>
        <w:t>This section applies to an offsets report about a facilities project for a reporting period i</w:t>
      </w:r>
      <w:r w:rsidR="008D5D87" w:rsidRPr="00947EB5">
        <w:t>f:</w:t>
      </w:r>
    </w:p>
    <w:p w:rsidR="008D5D87" w:rsidRPr="00947EB5" w:rsidRDefault="00F71442" w:rsidP="00F71442">
      <w:pPr>
        <w:pStyle w:val="paragraph"/>
      </w:pPr>
      <w:r w:rsidRPr="00947EB5">
        <w:tab/>
        <w:t>(a)</w:t>
      </w:r>
      <w:r w:rsidRPr="00947EB5">
        <w:tab/>
        <w:t xml:space="preserve">biomass </w:t>
      </w:r>
      <w:r w:rsidR="009750C5" w:rsidRPr="00947EB5">
        <w:t>is</w:t>
      </w:r>
      <w:r w:rsidRPr="00947EB5">
        <w:t xml:space="preserve"> used during </w:t>
      </w:r>
      <w:r w:rsidR="009750C5" w:rsidRPr="00947EB5">
        <w:t>the</w:t>
      </w:r>
      <w:r w:rsidRPr="00947EB5">
        <w:t xml:space="preserve"> reporting period to produce energy at a facility to which </w:t>
      </w:r>
      <w:r w:rsidR="009750C5" w:rsidRPr="00947EB5">
        <w:t>the</w:t>
      </w:r>
      <w:r w:rsidRPr="00947EB5">
        <w:t xml:space="preserve"> project relates</w:t>
      </w:r>
      <w:r w:rsidR="008D5D87" w:rsidRPr="00947EB5">
        <w:t>;</w:t>
      </w:r>
      <w:r w:rsidRPr="00947EB5">
        <w:t xml:space="preserve"> or</w:t>
      </w:r>
    </w:p>
    <w:p w:rsidR="008D5D87" w:rsidRPr="00947EB5" w:rsidRDefault="008D5D87" w:rsidP="008D5D87">
      <w:pPr>
        <w:pStyle w:val="paragraph"/>
      </w:pPr>
      <w:r w:rsidRPr="00947EB5">
        <w:lastRenderedPageBreak/>
        <w:tab/>
        <w:t>(b)</w:t>
      </w:r>
      <w:r w:rsidRPr="00947EB5">
        <w:tab/>
      </w:r>
      <w:r w:rsidR="00F71442" w:rsidRPr="00947EB5">
        <w:t xml:space="preserve">a facility to which the project relates imported </w:t>
      </w:r>
      <w:r w:rsidRPr="00947EB5">
        <w:t>off</w:t>
      </w:r>
      <w:r w:rsidR="00947EB5">
        <w:noBreakHyphen/>
      </w:r>
      <w:r w:rsidRPr="00947EB5">
        <w:t xml:space="preserve">grid </w:t>
      </w:r>
      <w:r w:rsidR="00F71442" w:rsidRPr="00947EB5">
        <w:t xml:space="preserve">electricity, </w:t>
      </w:r>
      <w:r w:rsidR="009537BB" w:rsidRPr="00947EB5">
        <w:t xml:space="preserve">or </w:t>
      </w:r>
      <w:r w:rsidR="00F71442" w:rsidRPr="00947EB5">
        <w:t>heat or cooling</w:t>
      </w:r>
      <w:r w:rsidR="009537BB" w:rsidRPr="00947EB5">
        <w:t>,</w:t>
      </w:r>
      <w:r w:rsidR="00F71442" w:rsidRPr="00947EB5">
        <w:t xml:space="preserve"> generated from biomass for use at the facility during the reporting period</w:t>
      </w:r>
      <w:r w:rsidR="009750C5" w:rsidRPr="00947EB5">
        <w:t>.</w:t>
      </w:r>
    </w:p>
    <w:p w:rsidR="0015746A" w:rsidRPr="00947EB5" w:rsidRDefault="009750C5" w:rsidP="009750C5">
      <w:pPr>
        <w:pStyle w:val="subsection"/>
      </w:pPr>
      <w:r w:rsidRPr="00947EB5">
        <w:tab/>
        <w:t>(2)</w:t>
      </w:r>
      <w:r w:rsidRPr="00947EB5">
        <w:tab/>
        <w:t xml:space="preserve">The offsets report must </w:t>
      </w:r>
      <w:r w:rsidR="00F71442" w:rsidRPr="00947EB5">
        <w:t xml:space="preserve">include </w:t>
      </w:r>
      <w:r w:rsidR="0015746A" w:rsidRPr="00947EB5">
        <w:t xml:space="preserve">a </w:t>
      </w:r>
      <w:r w:rsidR="00F92695" w:rsidRPr="00947EB5">
        <w:t>declaration</w:t>
      </w:r>
      <w:r w:rsidR="0015746A" w:rsidRPr="00947EB5">
        <w:t xml:space="preserve"> that </w:t>
      </w:r>
      <w:r w:rsidRPr="00947EB5">
        <w:t xml:space="preserve">the </w:t>
      </w:r>
      <w:r w:rsidR="0015746A" w:rsidRPr="00947EB5">
        <w:t>biomass</w:t>
      </w:r>
      <w:r w:rsidR="00F92695" w:rsidRPr="00947EB5">
        <w:t xml:space="preserve"> used during the reporting period</w:t>
      </w:r>
      <w:r w:rsidR="0015746A" w:rsidRPr="00947EB5">
        <w:t xml:space="preserve"> </w:t>
      </w:r>
      <w:r w:rsidRPr="00947EB5">
        <w:t>is an eligible renewable energy source.</w:t>
      </w:r>
    </w:p>
    <w:p w:rsidR="008D5D87" w:rsidRPr="00947EB5" w:rsidRDefault="008D5D87" w:rsidP="009750C5">
      <w:pPr>
        <w:pStyle w:val="notetext"/>
      </w:pPr>
      <w:r w:rsidRPr="00947EB5">
        <w:t>Note:</w:t>
      </w:r>
      <w:r w:rsidRPr="00947EB5">
        <w:tab/>
        <w:t>Biomass used to produce energy at a facility to which a facilities project relates, or biomass used to generate off</w:t>
      </w:r>
      <w:r w:rsidR="00947EB5">
        <w:noBreakHyphen/>
      </w:r>
      <w:r w:rsidRPr="00947EB5">
        <w:t xml:space="preserve">grid electricity, </w:t>
      </w:r>
      <w:r w:rsidR="009537BB" w:rsidRPr="00947EB5">
        <w:t xml:space="preserve">or </w:t>
      </w:r>
      <w:r w:rsidRPr="00947EB5">
        <w:t>heat or cooling</w:t>
      </w:r>
      <w:r w:rsidR="009537BB" w:rsidRPr="00947EB5">
        <w:t>,</w:t>
      </w:r>
      <w:r w:rsidRPr="00947EB5">
        <w:t xml:space="preserve"> imported by a facility to which a facilities project relates, must be an eligible renewable energy source (see paragraph</w:t>
      </w:r>
      <w:r w:rsidR="009750C5" w:rsidRPr="00947EB5">
        <w:t>s</w:t>
      </w:r>
      <w:r w:rsidRPr="00947EB5">
        <w:t xml:space="preserve"> </w:t>
      </w:r>
      <w:r w:rsidR="003E0B95" w:rsidRPr="00947EB5">
        <w:t>15</w:t>
      </w:r>
      <w:r w:rsidR="004B1108" w:rsidRPr="00947EB5">
        <w:t>(2)(h</w:t>
      </w:r>
      <w:r w:rsidRPr="00947EB5">
        <w:t>)</w:t>
      </w:r>
      <w:r w:rsidR="009750C5" w:rsidRPr="00947EB5">
        <w:t xml:space="preserve"> to (</w:t>
      </w:r>
      <w:r w:rsidR="004B1108" w:rsidRPr="00947EB5">
        <w:t>j</w:t>
      </w:r>
      <w:r w:rsidR="009750C5" w:rsidRPr="00947EB5">
        <w:t>)</w:t>
      </w:r>
      <w:r w:rsidRPr="00947EB5">
        <w:t>).</w:t>
      </w:r>
    </w:p>
    <w:p w:rsidR="00BA1342" w:rsidRPr="00947EB5" w:rsidRDefault="003E0B95" w:rsidP="00BA1342">
      <w:pPr>
        <w:pStyle w:val="ActHead5"/>
      </w:pPr>
      <w:bookmarkStart w:id="123" w:name="_Toc427678528"/>
      <w:r w:rsidRPr="00947EB5">
        <w:rPr>
          <w:rStyle w:val="CharSectno"/>
        </w:rPr>
        <w:t>68</w:t>
      </w:r>
      <w:r w:rsidR="00BA1342" w:rsidRPr="00947EB5">
        <w:t xml:space="preserve">  Information </w:t>
      </w:r>
      <w:r w:rsidR="00F504C7" w:rsidRPr="00947EB5">
        <w:t>about</w:t>
      </w:r>
      <w:r w:rsidR="00BA1342" w:rsidRPr="00947EB5">
        <w:t xml:space="preserve"> </w:t>
      </w:r>
      <w:r w:rsidR="005808D8" w:rsidRPr="00947EB5">
        <w:t>greenhouse gas emissions, energy production and energy consumption</w:t>
      </w:r>
      <w:bookmarkEnd w:id="123"/>
    </w:p>
    <w:p w:rsidR="00295B11" w:rsidRPr="00947EB5" w:rsidRDefault="00BA1342" w:rsidP="00BA1342">
      <w:pPr>
        <w:pStyle w:val="subsection"/>
      </w:pPr>
      <w:r w:rsidRPr="00947EB5">
        <w:tab/>
      </w:r>
      <w:r w:rsidR="00295B11" w:rsidRPr="00947EB5">
        <w:t>(1)</w:t>
      </w:r>
      <w:r w:rsidR="00295B11" w:rsidRPr="00947EB5">
        <w:tab/>
        <w:t>This section applies to an offsets report about a facilities project for a reporting period if</w:t>
      </w:r>
      <w:r w:rsidR="002D2DB2" w:rsidRPr="00947EB5">
        <w:t xml:space="preserve"> an NGER report about the operation of a facility to which the project relates during an NGER reporting year in the reporting period</w:t>
      </w:r>
      <w:r w:rsidR="00295B11" w:rsidRPr="00947EB5">
        <w:t>:</w:t>
      </w:r>
    </w:p>
    <w:p w:rsidR="00BA1342" w:rsidRPr="00947EB5" w:rsidRDefault="005808D8" w:rsidP="005808D8">
      <w:pPr>
        <w:pStyle w:val="paragraph"/>
      </w:pPr>
      <w:r w:rsidRPr="00947EB5">
        <w:tab/>
        <w:t>(a)</w:t>
      </w:r>
      <w:r w:rsidRPr="00947EB5">
        <w:tab/>
      </w:r>
      <w:r w:rsidR="00BA1342" w:rsidRPr="00947EB5">
        <w:t xml:space="preserve">is not required </w:t>
      </w:r>
      <w:r w:rsidR="002D2DB2" w:rsidRPr="00947EB5">
        <w:t>to be provided to the Regulator</w:t>
      </w:r>
      <w:r w:rsidRPr="00947EB5">
        <w:t>; or</w:t>
      </w:r>
    </w:p>
    <w:p w:rsidR="005808D8" w:rsidRPr="00947EB5" w:rsidRDefault="005808D8" w:rsidP="005808D8">
      <w:pPr>
        <w:pStyle w:val="paragraph"/>
      </w:pPr>
      <w:r w:rsidRPr="00947EB5">
        <w:tab/>
        <w:t>(b)</w:t>
      </w:r>
      <w:r w:rsidRPr="00947EB5">
        <w:tab/>
      </w:r>
      <w:r w:rsidR="00D47070" w:rsidRPr="00947EB5">
        <w:t xml:space="preserve">is not required to include information about the greenhouse gas emissions, energy production </w:t>
      </w:r>
      <w:r w:rsidR="000D7AF7" w:rsidRPr="00947EB5">
        <w:t>or</w:t>
      </w:r>
      <w:r w:rsidR="00D47070" w:rsidRPr="00947EB5">
        <w:t xml:space="preserve"> energy consumption from the operation of the facility</w:t>
      </w:r>
      <w:r w:rsidR="002D2DB2" w:rsidRPr="00947EB5">
        <w:t xml:space="preserve"> because a threshold in section</w:t>
      </w:r>
      <w:r w:rsidR="00947EB5" w:rsidRPr="00947EB5">
        <w:t> </w:t>
      </w:r>
      <w:r w:rsidR="002D2DB2" w:rsidRPr="00947EB5">
        <w:t xml:space="preserve">13 of the NGER Act </w:t>
      </w:r>
      <w:r w:rsidR="00DD54EF" w:rsidRPr="00947EB5">
        <w:t>is</w:t>
      </w:r>
      <w:r w:rsidR="002D2DB2" w:rsidRPr="00947EB5">
        <w:t xml:space="preserve"> not met</w:t>
      </w:r>
      <w:r w:rsidR="00D47070" w:rsidRPr="00947EB5">
        <w:t>.</w:t>
      </w:r>
    </w:p>
    <w:p w:rsidR="00DD54EF" w:rsidRPr="00947EB5" w:rsidRDefault="00BA1342" w:rsidP="00BA1342">
      <w:pPr>
        <w:pStyle w:val="subsection"/>
      </w:pPr>
      <w:r w:rsidRPr="00947EB5">
        <w:tab/>
        <w:t>(2)</w:t>
      </w:r>
      <w:r w:rsidRPr="00947EB5">
        <w:tab/>
        <w:t>The offsets report must include</w:t>
      </w:r>
      <w:r w:rsidR="00DD54EF" w:rsidRPr="00947EB5">
        <w:t>:</w:t>
      </w:r>
    </w:p>
    <w:p w:rsidR="00BA1342" w:rsidRPr="00947EB5" w:rsidRDefault="00DD54EF" w:rsidP="00DD54EF">
      <w:pPr>
        <w:pStyle w:val="paragraph"/>
      </w:pPr>
      <w:r w:rsidRPr="00947EB5">
        <w:tab/>
        <w:t>(a)</w:t>
      </w:r>
      <w:r w:rsidRPr="00947EB5">
        <w:tab/>
      </w:r>
      <w:r w:rsidR="00BA1342" w:rsidRPr="00947EB5">
        <w:t xml:space="preserve">the same information about the greenhouse gas emissions, energy production and energy consumption from the operation of the facility </w:t>
      </w:r>
      <w:r w:rsidR="00BA7400" w:rsidRPr="00947EB5">
        <w:t xml:space="preserve">during the NGER reporting year </w:t>
      </w:r>
      <w:r w:rsidR="00BA1342" w:rsidRPr="00947EB5">
        <w:t xml:space="preserve">as would </w:t>
      </w:r>
      <w:r w:rsidR="00BA7400" w:rsidRPr="00947EB5">
        <w:t>be</w:t>
      </w:r>
      <w:r w:rsidR="00BA1342" w:rsidRPr="00947EB5">
        <w:t xml:space="preserve"> required to be included in </w:t>
      </w:r>
      <w:r w:rsidR="00884BB2" w:rsidRPr="00947EB5">
        <w:t>an</w:t>
      </w:r>
      <w:r w:rsidR="00BA1342" w:rsidRPr="00947EB5">
        <w:t xml:space="preserve"> NGER report</w:t>
      </w:r>
      <w:r w:rsidR="00884BB2" w:rsidRPr="00947EB5">
        <w:t xml:space="preserve"> about the operation of the facility</w:t>
      </w:r>
      <w:r w:rsidR="002D2DB2" w:rsidRPr="00947EB5">
        <w:t xml:space="preserve"> if:</w:t>
      </w:r>
    </w:p>
    <w:p w:rsidR="002D2DB2" w:rsidRPr="00947EB5" w:rsidRDefault="00DD54EF" w:rsidP="00DD54EF">
      <w:pPr>
        <w:pStyle w:val="paragraphsub"/>
      </w:pPr>
      <w:r w:rsidRPr="00947EB5">
        <w:tab/>
        <w:t>(i</w:t>
      </w:r>
      <w:r w:rsidR="002D2DB2" w:rsidRPr="00947EB5">
        <w:t>)</w:t>
      </w:r>
      <w:r w:rsidR="002D2DB2" w:rsidRPr="00947EB5">
        <w:tab/>
        <w:t xml:space="preserve">an NGER report </w:t>
      </w:r>
      <w:r w:rsidR="00BA7400" w:rsidRPr="00947EB5">
        <w:t>were</w:t>
      </w:r>
      <w:r w:rsidR="002D2DB2" w:rsidRPr="00947EB5">
        <w:t xml:space="preserve"> required to be provided to the Regulator; and</w:t>
      </w:r>
    </w:p>
    <w:p w:rsidR="002D2DB2" w:rsidRPr="00947EB5" w:rsidRDefault="00DD54EF" w:rsidP="00DD54EF">
      <w:pPr>
        <w:pStyle w:val="paragraphsub"/>
      </w:pPr>
      <w:r w:rsidRPr="00947EB5">
        <w:tab/>
        <w:t>(ii</w:t>
      </w:r>
      <w:r w:rsidR="002D2DB2" w:rsidRPr="00947EB5">
        <w:t>)</w:t>
      </w:r>
      <w:r w:rsidR="002D2DB2" w:rsidRPr="00947EB5">
        <w:tab/>
        <w:t>a threshold in section</w:t>
      </w:r>
      <w:r w:rsidR="00947EB5" w:rsidRPr="00947EB5">
        <w:t> </w:t>
      </w:r>
      <w:r w:rsidR="002D2DB2" w:rsidRPr="00947EB5">
        <w:t xml:space="preserve">13 of the NGER Act </w:t>
      </w:r>
      <w:r w:rsidR="00BA7400" w:rsidRPr="00947EB5">
        <w:t>were</w:t>
      </w:r>
      <w:r w:rsidRPr="00947EB5">
        <w:t xml:space="preserve"> met; and</w:t>
      </w:r>
    </w:p>
    <w:p w:rsidR="009C1549" w:rsidRPr="00947EB5" w:rsidRDefault="00DD54EF" w:rsidP="005A36F6">
      <w:pPr>
        <w:pStyle w:val="paragraph"/>
      </w:pPr>
      <w:r w:rsidRPr="00947EB5">
        <w:tab/>
        <w:t>(b)</w:t>
      </w:r>
      <w:r w:rsidRPr="00947EB5">
        <w:tab/>
        <w:t xml:space="preserve">any other information about the greenhouse gas emissions, energy production </w:t>
      </w:r>
      <w:r w:rsidR="000D7AF7" w:rsidRPr="00947EB5">
        <w:t>or</w:t>
      </w:r>
      <w:r w:rsidRPr="00947EB5">
        <w:t xml:space="preserve"> energy consumption from the operation of the facility during the NGER reporting year</w:t>
      </w:r>
      <w:r w:rsidR="000D7AF7" w:rsidRPr="00947EB5">
        <w:t xml:space="preserve"> notified in writing by the Regulator.</w:t>
      </w:r>
    </w:p>
    <w:p w:rsidR="00CD03BF" w:rsidRPr="00947EB5" w:rsidRDefault="003E0B95" w:rsidP="009537BB">
      <w:pPr>
        <w:pStyle w:val="ActHead5"/>
      </w:pPr>
      <w:bookmarkStart w:id="124" w:name="_Toc427678529"/>
      <w:r w:rsidRPr="00947EB5">
        <w:rPr>
          <w:rStyle w:val="CharSectno"/>
        </w:rPr>
        <w:t>69</w:t>
      </w:r>
      <w:r w:rsidR="00CD03BF" w:rsidRPr="00947EB5">
        <w:t xml:space="preserve">  Information about facilities</w:t>
      </w:r>
      <w:bookmarkEnd w:id="124"/>
    </w:p>
    <w:p w:rsidR="00CD03BF" w:rsidRPr="00947EB5" w:rsidRDefault="00CD03BF" w:rsidP="00CD03BF">
      <w:pPr>
        <w:pStyle w:val="subsection"/>
      </w:pPr>
      <w:r w:rsidRPr="00947EB5">
        <w:tab/>
      </w:r>
      <w:r w:rsidRPr="00947EB5">
        <w:tab/>
        <w:t>The offsets report about a facilities project for a reporting period must, for each facility to which the project relates, set out the following:</w:t>
      </w:r>
    </w:p>
    <w:p w:rsidR="00DC2496" w:rsidRPr="00947EB5" w:rsidRDefault="005F3D3B" w:rsidP="00DC2496">
      <w:pPr>
        <w:pStyle w:val="paragraph"/>
      </w:pPr>
      <w:r w:rsidRPr="00947EB5">
        <w:tab/>
        <w:t>(a)</w:t>
      </w:r>
      <w:r w:rsidRPr="00947EB5">
        <w:tab/>
        <w:t>the name of the facility;</w:t>
      </w:r>
    </w:p>
    <w:p w:rsidR="000106CE" w:rsidRPr="00947EB5" w:rsidRDefault="005F3D3B" w:rsidP="000106CE">
      <w:pPr>
        <w:pStyle w:val="paragraph"/>
      </w:pPr>
      <w:r w:rsidRPr="00947EB5">
        <w:tab/>
        <w:t>(b</w:t>
      </w:r>
      <w:r w:rsidR="00CD03BF" w:rsidRPr="00947EB5">
        <w:t>)</w:t>
      </w:r>
      <w:r w:rsidR="00CD03BF" w:rsidRPr="00947EB5">
        <w:tab/>
        <w:t>the total facility abatement for the facility</w:t>
      </w:r>
      <w:r w:rsidR="00DC2496" w:rsidRPr="00947EB5">
        <w:t>, in tonnes CO</w:t>
      </w:r>
      <w:r w:rsidR="00DC2496" w:rsidRPr="00947EB5">
        <w:rPr>
          <w:vertAlign w:val="subscript"/>
        </w:rPr>
        <w:t>2</w:t>
      </w:r>
      <w:r w:rsidR="00947EB5">
        <w:noBreakHyphen/>
      </w:r>
      <w:r w:rsidR="00DC2496" w:rsidRPr="00947EB5">
        <w:t>e, worked out using equation 3</w:t>
      </w:r>
      <w:r w:rsidR="00CD03BF" w:rsidRPr="00947EB5">
        <w:t xml:space="preserve"> for each NGER reporting year </w:t>
      </w:r>
      <w:r w:rsidR="00247C5C" w:rsidRPr="00947EB5">
        <w:t xml:space="preserve">that ends </w:t>
      </w:r>
      <w:r w:rsidR="00A07C93" w:rsidRPr="00947EB5">
        <w:t>during</w:t>
      </w:r>
      <w:r w:rsidR="00BD30A1" w:rsidRPr="00947EB5">
        <w:t xml:space="preserve"> the reporting period</w:t>
      </w:r>
      <w:r w:rsidR="000106CE" w:rsidRPr="00947EB5">
        <w:t>;</w:t>
      </w:r>
    </w:p>
    <w:p w:rsidR="00CD03BF" w:rsidRPr="00947EB5" w:rsidRDefault="005F3D3B" w:rsidP="00CD03BF">
      <w:pPr>
        <w:pStyle w:val="paragraph"/>
      </w:pPr>
      <w:r w:rsidRPr="00947EB5">
        <w:tab/>
        <w:t>(c</w:t>
      </w:r>
      <w:r w:rsidR="00BD30A1" w:rsidRPr="00947EB5">
        <w:t>)</w:t>
      </w:r>
      <w:r w:rsidR="00BD30A1" w:rsidRPr="00947EB5">
        <w:tab/>
        <w:t>whether a statement of activity intent for the facility, that is signed by the chief financial officer of the person that has operational control over the facility, has been given to the Regulator as referred to in subsection</w:t>
      </w:r>
      <w:r w:rsidR="00947EB5" w:rsidRPr="00947EB5">
        <w:t> </w:t>
      </w:r>
      <w:r w:rsidR="003E0B95" w:rsidRPr="00947EB5">
        <w:t>26</w:t>
      </w:r>
      <w:r w:rsidR="00BD30A1" w:rsidRPr="00947EB5">
        <w:t>(3).</w:t>
      </w:r>
    </w:p>
    <w:p w:rsidR="00D609F1" w:rsidRPr="00947EB5" w:rsidRDefault="003E0B95" w:rsidP="00D609F1">
      <w:pPr>
        <w:pStyle w:val="ActHead5"/>
      </w:pPr>
      <w:bookmarkStart w:id="125" w:name="_Toc427678530"/>
      <w:r w:rsidRPr="00947EB5">
        <w:rPr>
          <w:rStyle w:val="CharSectno"/>
        </w:rPr>
        <w:t>70</w:t>
      </w:r>
      <w:r w:rsidR="00D609F1" w:rsidRPr="00947EB5">
        <w:t xml:space="preserve">  Determination of certain parameters</w:t>
      </w:r>
      <w:bookmarkEnd w:id="125"/>
    </w:p>
    <w:p w:rsidR="00D609F1" w:rsidRPr="00947EB5" w:rsidRDefault="00D609F1" w:rsidP="00D609F1">
      <w:pPr>
        <w:pStyle w:val="subsection"/>
      </w:pPr>
      <w:r w:rsidRPr="00947EB5">
        <w:tab/>
      </w:r>
      <w:r w:rsidRPr="00947EB5">
        <w:tab/>
        <w:t xml:space="preserve">If </w:t>
      </w:r>
      <w:r w:rsidR="00AB297A" w:rsidRPr="00947EB5">
        <w:t>section</w:t>
      </w:r>
      <w:r w:rsidR="00947EB5" w:rsidRPr="00947EB5">
        <w:t> </w:t>
      </w:r>
      <w:r w:rsidR="003E0B95" w:rsidRPr="00947EB5">
        <w:t>81</w:t>
      </w:r>
      <w:r w:rsidR="00AB297A" w:rsidRPr="00947EB5">
        <w:t xml:space="preserve"> applies</w:t>
      </w:r>
      <w:r w:rsidRPr="00947EB5">
        <w:t xml:space="preserve"> for the purpose of working out the carbon dioxide equivalent net abatement amount for a facilities project for a reporting period, the </w:t>
      </w:r>
      <w:r w:rsidRPr="00947EB5">
        <w:lastRenderedPageBreak/>
        <w:t>offsets report about the project for the reporting period must in</w:t>
      </w:r>
      <w:r w:rsidR="00AB297A" w:rsidRPr="00947EB5">
        <w:t>clude the following information</w:t>
      </w:r>
      <w:r w:rsidRPr="00947EB5">
        <w:t>:</w:t>
      </w:r>
    </w:p>
    <w:p w:rsidR="00D609F1" w:rsidRPr="00947EB5" w:rsidRDefault="00D609F1" w:rsidP="00D609F1">
      <w:pPr>
        <w:pStyle w:val="paragraph"/>
      </w:pPr>
      <w:r w:rsidRPr="00947EB5">
        <w:tab/>
        <w:t>(a)</w:t>
      </w:r>
      <w:r w:rsidRPr="00947EB5">
        <w:tab/>
        <w:t>the name of the parameter</w:t>
      </w:r>
      <w:r w:rsidR="00AB297A" w:rsidRPr="00947EB5">
        <w:t xml:space="preserve"> that the project proponent failed to monitor</w:t>
      </w:r>
      <w:r w:rsidRPr="00947EB5">
        <w:t>;</w:t>
      </w:r>
    </w:p>
    <w:p w:rsidR="00D609F1" w:rsidRPr="00947EB5" w:rsidRDefault="00D609F1" w:rsidP="00D609F1">
      <w:pPr>
        <w:pStyle w:val="paragraph"/>
      </w:pPr>
      <w:r w:rsidRPr="00947EB5">
        <w:tab/>
        <w:t>(b)</w:t>
      </w:r>
      <w:r w:rsidRPr="00947EB5">
        <w:tab/>
        <w:t xml:space="preserve">the start and end dates of </w:t>
      </w:r>
      <w:r w:rsidR="00EA0697" w:rsidRPr="00947EB5">
        <w:t xml:space="preserve">each </w:t>
      </w:r>
      <w:r w:rsidRPr="00947EB5">
        <w:t>non</w:t>
      </w:r>
      <w:r w:rsidR="00947EB5">
        <w:noBreakHyphen/>
      </w:r>
      <w:r w:rsidRPr="00947EB5">
        <w:t>monit</w:t>
      </w:r>
      <w:r w:rsidR="00AB297A" w:rsidRPr="00947EB5">
        <w:t>ored period</w:t>
      </w:r>
      <w:r w:rsidRPr="00947EB5">
        <w:t>;</w:t>
      </w:r>
    </w:p>
    <w:p w:rsidR="00D609F1" w:rsidRPr="00947EB5" w:rsidRDefault="00D609F1" w:rsidP="00D609F1">
      <w:pPr>
        <w:pStyle w:val="paragraph"/>
      </w:pPr>
      <w:r w:rsidRPr="00947EB5">
        <w:tab/>
        <w:t>(c)</w:t>
      </w:r>
      <w:r w:rsidRPr="00947EB5">
        <w:tab/>
      </w:r>
      <w:r w:rsidR="00AB297A" w:rsidRPr="00947EB5">
        <w:t xml:space="preserve">if </w:t>
      </w:r>
      <w:r w:rsidRPr="00947EB5">
        <w:t>the value of the parameter</w:t>
      </w:r>
      <w:r w:rsidR="00AB297A" w:rsidRPr="00947EB5">
        <w:t xml:space="preserve"> was determined under subsection</w:t>
      </w:r>
      <w:r w:rsidR="00947EB5" w:rsidRPr="00947EB5">
        <w:t> </w:t>
      </w:r>
      <w:r w:rsidR="003E0B95" w:rsidRPr="00947EB5">
        <w:t>81</w:t>
      </w:r>
      <w:r w:rsidR="00AB297A" w:rsidRPr="00947EB5">
        <w:t>(3)—the value of the parameter</w:t>
      </w:r>
      <w:r w:rsidRPr="00947EB5">
        <w:t xml:space="preserve"> and how that value was </w:t>
      </w:r>
      <w:r w:rsidR="00AB297A" w:rsidRPr="00947EB5">
        <w:t>estimated</w:t>
      </w:r>
      <w:r w:rsidRPr="00947EB5">
        <w:t>;</w:t>
      </w:r>
    </w:p>
    <w:p w:rsidR="00F6022C" w:rsidRPr="00947EB5" w:rsidRDefault="00D609F1" w:rsidP="00EA0697">
      <w:pPr>
        <w:pStyle w:val="paragraph"/>
      </w:pPr>
      <w:r w:rsidRPr="00947EB5">
        <w:tab/>
        <w:t>(d)</w:t>
      </w:r>
      <w:r w:rsidRPr="00947EB5">
        <w:tab/>
        <w:t>the reasons why the project proponent failed to monitor the parameter as required by the monitoring requirements.</w:t>
      </w:r>
    </w:p>
    <w:p w:rsidR="00F338FC" w:rsidRPr="00947EB5" w:rsidRDefault="002E3FD8" w:rsidP="00844293">
      <w:pPr>
        <w:pStyle w:val="ActHead3"/>
        <w:pageBreakBefore/>
      </w:pPr>
      <w:bookmarkStart w:id="126" w:name="_Toc427678531"/>
      <w:r w:rsidRPr="00947EB5">
        <w:rPr>
          <w:rStyle w:val="CharDivNo"/>
        </w:rPr>
        <w:lastRenderedPageBreak/>
        <w:t>Division</w:t>
      </w:r>
      <w:r w:rsidR="00947EB5" w:rsidRPr="00947EB5">
        <w:rPr>
          <w:rStyle w:val="CharDivNo"/>
        </w:rPr>
        <w:t> </w:t>
      </w:r>
      <w:r w:rsidR="0037070A" w:rsidRPr="00947EB5">
        <w:rPr>
          <w:rStyle w:val="CharDivNo"/>
        </w:rPr>
        <w:t>2</w:t>
      </w:r>
      <w:r w:rsidRPr="00947EB5">
        <w:t>—</w:t>
      </w:r>
      <w:r w:rsidR="00F338FC" w:rsidRPr="00947EB5">
        <w:rPr>
          <w:rStyle w:val="CharDivText"/>
        </w:rPr>
        <w:t>Notification requirements</w:t>
      </w:r>
      <w:bookmarkEnd w:id="126"/>
    </w:p>
    <w:p w:rsidR="00F338FC" w:rsidRPr="00947EB5" w:rsidRDefault="003E0B95" w:rsidP="00F338FC">
      <w:pPr>
        <w:pStyle w:val="ActHead5"/>
      </w:pPr>
      <w:bookmarkStart w:id="127" w:name="_Toc427678532"/>
      <w:r w:rsidRPr="00947EB5">
        <w:rPr>
          <w:rStyle w:val="CharSectno"/>
        </w:rPr>
        <w:t>71</w:t>
      </w:r>
      <w:r w:rsidR="00F338FC" w:rsidRPr="00947EB5">
        <w:t xml:space="preserve">  Operation of this Division</w:t>
      </w:r>
      <w:bookmarkEnd w:id="127"/>
    </w:p>
    <w:p w:rsidR="00F338FC" w:rsidRPr="00947EB5" w:rsidRDefault="00F338FC" w:rsidP="00F338FC">
      <w:pPr>
        <w:pStyle w:val="subsection"/>
      </w:pPr>
      <w:r w:rsidRPr="00947EB5">
        <w:tab/>
      </w:r>
      <w:r w:rsidRPr="00947EB5">
        <w:tab/>
        <w:t>For paragraph</w:t>
      </w:r>
      <w:r w:rsidR="00947EB5" w:rsidRPr="00947EB5">
        <w:t> </w:t>
      </w:r>
      <w:r w:rsidRPr="00947EB5">
        <w:t>106(3)(b) of the Act, this Division sets out notification requirements for a facilities project that is an eligible offsets project.</w:t>
      </w:r>
    </w:p>
    <w:p w:rsidR="00F338FC" w:rsidRPr="00947EB5" w:rsidRDefault="003E0B95" w:rsidP="009D3D26">
      <w:pPr>
        <w:pStyle w:val="ActHead5"/>
      </w:pPr>
      <w:bookmarkStart w:id="128" w:name="_Toc427678533"/>
      <w:r w:rsidRPr="00947EB5">
        <w:rPr>
          <w:rStyle w:val="CharSectno"/>
        </w:rPr>
        <w:t>72</w:t>
      </w:r>
      <w:r w:rsidR="00F338FC" w:rsidRPr="00947EB5">
        <w:t xml:space="preserve">  </w:t>
      </w:r>
      <w:r w:rsidR="00650B27" w:rsidRPr="00947EB5">
        <w:t>Notification requirements</w:t>
      </w:r>
      <w:bookmarkEnd w:id="128"/>
    </w:p>
    <w:p w:rsidR="001638DE" w:rsidRPr="00947EB5" w:rsidRDefault="001638DE" w:rsidP="00F338FC">
      <w:pPr>
        <w:pStyle w:val="subsection"/>
      </w:pPr>
      <w:r w:rsidRPr="00947EB5">
        <w:tab/>
      </w:r>
      <w:r w:rsidR="00650B27" w:rsidRPr="00947EB5">
        <w:t>(1)</w:t>
      </w:r>
      <w:r w:rsidR="00650B27" w:rsidRPr="00947EB5">
        <w:tab/>
      </w:r>
      <w:r w:rsidRPr="00947EB5">
        <w:t>The project proponent for a facilities project must notify the Regulator, in writing,</w:t>
      </w:r>
      <w:r w:rsidR="00650B27" w:rsidRPr="00947EB5">
        <w:t xml:space="preserve"> if an NGER report about the operation of a facility to which the project relates during an NGER reporting year in a reporting period for the project:</w:t>
      </w:r>
    </w:p>
    <w:p w:rsidR="00650B27" w:rsidRPr="00947EB5" w:rsidRDefault="00650B27" w:rsidP="00650B27">
      <w:pPr>
        <w:pStyle w:val="paragraph"/>
      </w:pPr>
      <w:r w:rsidRPr="00947EB5">
        <w:tab/>
        <w:t>(a)</w:t>
      </w:r>
      <w:r w:rsidRPr="00947EB5">
        <w:tab/>
        <w:t>will not be required to be provided to the Regulator; or</w:t>
      </w:r>
    </w:p>
    <w:p w:rsidR="00650B27" w:rsidRPr="00947EB5" w:rsidRDefault="00650B27" w:rsidP="00650B27">
      <w:pPr>
        <w:pStyle w:val="paragraph"/>
      </w:pPr>
      <w:r w:rsidRPr="00947EB5">
        <w:tab/>
        <w:t>(b)</w:t>
      </w:r>
      <w:r w:rsidRPr="00947EB5">
        <w:tab/>
        <w:t>will not be required to include information about the greenhouse gas emissions, energy production and energy consumption from the operation of the facility because a threshold in section</w:t>
      </w:r>
      <w:r w:rsidR="00947EB5" w:rsidRPr="00947EB5">
        <w:t> </w:t>
      </w:r>
      <w:r w:rsidRPr="00947EB5">
        <w:t>13 of the NGER Act will not be met.</w:t>
      </w:r>
    </w:p>
    <w:p w:rsidR="00650B27" w:rsidRPr="00947EB5" w:rsidRDefault="00650B27" w:rsidP="00650B27">
      <w:pPr>
        <w:pStyle w:val="subsection"/>
      </w:pPr>
      <w:r w:rsidRPr="00947EB5">
        <w:tab/>
        <w:t>(2)</w:t>
      </w:r>
      <w:r w:rsidRPr="00947EB5">
        <w:tab/>
        <w:t xml:space="preserve">The project proponent must notify the Regulator of a matter mentioned in </w:t>
      </w:r>
      <w:r w:rsidR="00947EB5" w:rsidRPr="00947EB5">
        <w:t>subsection (</w:t>
      </w:r>
      <w:r w:rsidRPr="00947EB5">
        <w:t>1) within 60 days after the project proponent becomes aware of the matter.</w:t>
      </w:r>
    </w:p>
    <w:p w:rsidR="00656EE2" w:rsidRPr="00947EB5" w:rsidRDefault="00656EE2" w:rsidP="00554867">
      <w:pPr>
        <w:pStyle w:val="ActHead3"/>
        <w:pageBreakBefore/>
      </w:pPr>
      <w:bookmarkStart w:id="129" w:name="_Toc427678534"/>
      <w:r w:rsidRPr="00947EB5">
        <w:rPr>
          <w:rStyle w:val="CharDivNo"/>
        </w:rPr>
        <w:lastRenderedPageBreak/>
        <w:t>Division</w:t>
      </w:r>
      <w:r w:rsidR="00947EB5" w:rsidRPr="00947EB5">
        <w:rPr>
          <w:rStyle w:val="CharDivNo"/>
        </w:rPr>
        <w:t> </w:t>
      </w:r>
      <w:r w:rsidRPr="00947EB5">
        <w:rPr>
          <w:rStyle w:val="CharDivNo"/>
        </w:rPr>
        <w:t>3</w:t>
      </w:r>
      <w:r w:rsidRPr="00947EB5">
        <w:t>—</w:t>
      </w:r>
      <w:r w:rsidRPr="00947EB5">
        <w:rPr>
          <w:rStyle w:val="CharDivText"/>
        </w:rPr>
        <w:t>Record</w:t>
      </w:r>
      <w:r w:rsidR="00947EB5" w:rsidRPr="00947EB5">
        <w:rPr>
          <w:rStyle w:val="CharDivText"/>
        </w:rPr>
        <w:noBreakHyphen/>
      </w:r>
      <w:r w:rsidRPr="00947EB5">
        <w:rPr>
          <w:rStyle w:val="CharDivText"/>
        </w:rPr>
        <w:t>keeping requirements</w:t>
      </w:r>
      <w:bookmarkEnd w:id="129"/>
    </w:p>
    <w:p w:rsidR="00656EE2" w:rsidRPr="00947EB5" w:rsidRDefault="003E0B95" w:rsidP="00656EE2">
      <w:pPr>
        <w:pStyle w:val="ActHead5"/>
      </w:pPr>
      <w:bookmarkStart w:id="130" w:name="_Toc427678535"/>
      <w:r w:rsidRPr="00947EB5">
        <w:rPr>
          <w:rStyle w:val="CharSectno"/>
        </w:rPr>
        <w:t>73</w:t>
      </w:r>
      <w:r w:rsidR="00656EE2" w:rsidRPr="00947EB5">
        <w:t xml:space="preserve">  Operation of this Division</w:t>
      </w:r>
      <w:bookmarkEnd w:id="130"/>
    </w:p>
    <w:p w:rsidR="00656EE2" w:rsidRPr="00947EB5" w:rsidRDefault="00656EE2" w:rsidP="00656EE2">
      <w:pPr>
        <w:pStyle w:val="subsection"/>
      </w:pPr>
      <w:r w:rsidRPr="00947EB5">
        <w:tab/>
      </w:r>
      <w:r w:rsidRPr="00947EB5">
        <w:tab/>
        <w:t>For paragraph</w:t>
      </w:r>
      <w:r w:rsidR="00947EB5" w:rsidRPr="00947EB5">
        <w:t> </w:t>
      </w:r>
      <w:r w:rsidRPr="00947EB5">
        <w:t>106(3)(c) of the Act, this Division sets out record</w:t>
      </w:r>
      <w:r w:rsidR="00947EB5">
        <w:noBreakHyphen/>
      </w:r>
      <w:r w:rsidRPr="00947EB5">
        <w:t>keeping requirements for a facilities project that is an eligible offsets project.</w:t>
      </w:r>
    </w:p>
    <w:p w:rsidR="00656EE2" w:rsidRPr="00947EB5" w:rsidRDefault="003E0B95" w:rsidP="00656EE2">
      <w:pPr>
        <w:pStyle w:val="ActHead5"/>
      </w:pPr>
      <w:bookmarkStart w:id="131" w:name="_Toc427678536"/>
      <w:r w:rsidRPr="00947EB5">
        <w:rPr>
          <w:rStyle w:val="CharSectno"/>
        </w:rPr>
        <w:t>74</w:t>
      </w:r>
      <w:r w:rsidR="00656EE2" w:rsidRPr="00947EB5">
        <w:t xml:space="preserve">  Record</w:t>
      </w:r>
      <w:r w:rsidR="00947EB5">
        <w:noBreakHyphen/>
      </w:r>
      <w:r w:rsidR="00656EE2" w:rsidRPr="00947EB5">
        <w:t>keeping requirements</w:t>
      </w:r>
      <w:bookmarkEnd w:id="131"/>
    </w:p>
    <w:p w:rsidR="00E77D07" w:rsidRPr="00947EB5" w:rsidRDefault="00DD1A95" w:rsidP="00DD1A95">
      <w:pPr>
        <w:pStyle w:val="subsection"/>
      </w:pPr>
      <w:r w:rsidRPr="00947EB5">
        <w:tab/>
      </w:r>
      <w:r w:rsidRPr="00947EB5">
        <w:tab/>
        <w:t xml:space="preserve">If, as part of a facilities project, </w:t>
      </w:r>
      <w:r w:rsidR="00656EE2" w:rsidRPr="00947EB5">
        <w:t xml:space="preserve">equipment </w:t>
      </w:r>
      <w:r w:rsidR="00E77D07" w:rsidRPr="00947EB5">
        <w:t xml:space="preserve">or other components </w:t>
      </w:r>
      <w:r w:rsidR="00656EE2" w:rsidRPr="00947EB5">
        <w:t xml:space="preserve">at a facility </w:t>
      </w:r>
      <w:r w:rsidR="00E77D07" w:rsidRPr="00947EB5">
        <w:t>are:</w:t>
      </w:r>
    </w:p>
    <w:p w:rsidR="00E77D07" w:rsidRPr="00947EB5" w:rsidRDefault="00E77D07" w:rsidP="00E77D07">
      <w:pPr>
        <w:pStyle w:val="paragraph"/>
      </w:pPr>
      <w:r w:rsidRPr="00947EB5">
        <w:tab/>
        <w:t>(a)</w:t>
      </w:r>
      <w:r w:rsidRPr="00947EB5">
        <w:tab/>
        <w:t>removed from the facility; and</w:t>
      </w:r>
    </w:p>
    <w:p w:rsidR="00E77D07" w:rsidRPr="00947EB5" w:rsidRDefault="00E77D07" w:rsidP="00E77D07">
      <w:pPr>
        <w:pStyle w:val="paragraph"/>
      </w:pPr>
      <w:r w:rsidRPr="00947EB5">
        <w:tab/>
        <w:t>(b)</w:t>
      </w:r>
      <w:r w:rsidRPr="00947EB5">
        <w:tab/>
        <w:t>disposed of;</w:t>
      </w:r>
    </w:p>
    <w:p w:rsidR="00DD1A95" w:rsidRPr="00947EB5" w:rsidRDefault="00DD1A95" w:rsidP="00E77D07">
      <w:pPr>
        <w:pStyle w:val="subsection2"/>
      </w:pPr>
      <w:r w:rsidRPr="00947EB5">
        <w:t xml:space="preserve">the project proponent must keep a record of </w:t>
      </w:r>
      <w:r w:rsidR="00E77D07" w:rsidRPr="00947EB5">
        <w:t>evidence</w:t>
      </w:r>
      <w:r w:rsidRPr="00947EB5">
        <w:t xml:space="preserve"> th</w:t>
      </w:r>
      <w:r w:rsidR="00E77D07" w:rsidRPr="00947EB5">
        <w:t>at the equipment was disposed of</w:t>
      </w:r>
      <w:r w:rsidRPr="00947EB5">
        <w:t xml:space="preserve"> in accordance with relevant Commonwealth, State or Territory legislative requirements.</w:t>
      </w:r>
    </w:p>
    <w:p w:rsidR="00F338FC" w:rsidRPr="00947EB5" w:rsidRDefault="00025D29" w:rsidP="00EE01D8">
      <w:pPr>
        <w:pStyle w:val="ActHead3"/>
        <w:pageBreakBefore/>
      </w:pPr>
      <w:bookmarkStart w:id="132" w:name="_Toc427678537"/>
      <w:r w:rsidRPr="00947EB5">
        <w:rPr>
          <w:rStyle w:val="CharDivNo"/>
        </w:rPr>
        <w:lastRenderedPageBreak/>
        <w:t>Division</w:t>
      </w:r>
      <w:r w:rsidR="00947EB5" w:rsidRPr="00947EB5">
        <w:rPr>
          <w:rStyle w:val="CharDivNo"/>
        </w:rPr>
        <w:t> </w:t>
      </w:r>
      <w:r w:rsidR="00656EE2" w:rsidRPr="00947EB5">
        <w:rPr>
          <w:rStyle w:val="CharDivNo"/>
        </w:rPr>
        <w:t>4</w:t>
      </w:r>
      <w:r w:rsidR="00F338FC" w:rsidRPr="00947EB5">
        <w:t>—</w:t>
      </w:r>
      <w:r w:rsidR="00F338FC" w:rsidRPr="00947EB5">
        <w:rPr>
          <w:rStyle w:val="CharDivText"/>
        </w:rPr>
        <w:t>Monitoring requirements</w:t>
      </w:r>
      <w:bookmarkEnd w:id="132"/>
    </w:p>
    <w:p w:rsidR="00F338FC" w:rsidRPr="00947EB5" w:rsidRDefault="003E0B95" w:rsidP="00F338FC">
      <w:pPr>
        <w:pStyle w:val="ActHead5"/>
      </w:pPr>
      <w:bookmarkStart w:id="133" w:name="_Toc427678538"/>
      <w:r w:rsidRPr="00947EB5">
        <w:rPr>
          <w:rStyle w:val="CharSectno"/>
        </w:rPr>
        <w:t>75</w:t>
      </w:r>
      <w:r w:rsidR="00F338FC" w:rsidRPr="00947EB5">
        <w:t xml:space="preserve">  Operation of this Division</w:t>
      </w:r>
      <w:bookmarkEnd w:id="133"/>
    </w:p>
    <w:p w:rsidR="00F338FC" w:rsidRPr="00947EB5" w:rsidRDefault="00F338FC" w:rsidP="00F338FC">
      <w:pPr>
        <w:pStyle w:val="subsection"/>
      </w:pPr>
      <w:r w:rsidRPr="00947EB5">
        <w:tab/>
      </w:r>
      <w:r w:rsidRPr="00947EB5">
        <w:tab/>
        <w:t>For paragraph</w:t>
      </w:r>
      <w:r w:rsidR="00947EB5" w:rsidRPr="00947EB5">
        <w:t> </w:t>
      </w:r>
      <w:r w:rsidR="00C74254" w:rsidRPr="00947EB5">
        <w:t>106(3)(d) of the Act, this Division</w:t>
      </w:r>
      <w:r w:rsidRPr="00947EB5">
        <w:t xml:space="preserve"> sets out requirements to monitor a facilities project that is an eligible offsets project.</w:t>
      </w:r>
    </w:p>
    <w:p w:rsidR="00F338FC" w:rsidRPr="00947EB5" w:rsidRDefault="003E0B95" w:rsidP="00F338FC">
      <w:pPr>
        <w:pStyle w:val="ActHead5"/>
      </w:pPr>
      <w:bookmarkStart w:id="134" w:name="_Toc427678539"/>
      <w:r w:rsidRPr="00947EB5">
        <w:rPr>
          <w:rStyle w:val="CharSectno"/>
        </w:rPr>
        <w:t>76</w:t>
      </w:r>
      <w:r w:rsidR="00F338FC" w:rsidRPr="00947EB5">
        <w:t xml:space="preserve">  </w:t>
      </w:r>
      <w:r w:rsidR="0051692C" w:rsidRPr="00947EB5">
        <w:t xml:space="preserve">Requirement to monitor </w:t>
      </w:r>
      <w:r w:rsidR="00734C25" w:rsidRPr="00947EB5">
        <w:t>greenhouse gas emissions, energy production and energy consumption</w:t>
      </w:r>
      <w:bookmarkEnd w:id="134"/>
    </w:p>
    <w:p w:rsidR="0051692C" w:rsidRPr="00947EB5" w:rsidRDefault="0051692C" w:rsidP="0051692C">
      <w:pPr>
        <w:pStyle w:val="subsection"/>
      </w:pPr>
      <w:r w:rsidRPr="00947EB5">
        <w:tab/>
      </w:r>
      <w:r w:rsidRPr="00947EB5">
        <w:tab/>
        <w:t xml:space="preserve">The project proponent for a facilities project must </w:t>
      </w:r>
      <w:r w:rsidR="00734C25" w:rsidRPr="00947EB5">
        <w:t>monitor</w:t>
      </w:r>
      <w:r w:rsidRPr="00947EB5">
        <w:t xml:space="preserve"> the</w:t>
      </w:r>
      <w:r w:rsidR="00645EB6" w:rsidRPr="00947EB5">
        <w:t xml:space="preserve"> greenhouse gas emissions, energy production and energy consumption (the </w:t>
      </w:r>
      <w:r w:rsidR="00645EB6" w:rsidRPr="00947EB5">
        <w:rPr>
          <w:b/>
          <w:i/>
        </w:rPr>
        <w:t>relevant matters</w:t>
      </w:r>
      <w:r w:rsidR="00645EB6" w:rsidRPr="00947EB5">
        <w:t>) from the</w:t>
      </w:r>
      <w:r w:rsidRPr="00947EB5">
        <w:t xml:space="preserve"> operation of each facility to which the project relates in such a manner as will enable accurate reports about the </w:t>
      </w:r>
      <w:r w:rsidR="00645EB6" w:rsidRPr="00947EB5">
        <w:t>relevant matters</w:t>
      </w:r>
      <w:r w:rsidRPr="00947EB5">
        <w:t xml:space="preserve"> to be provided to the Regulator in accordance with:</w:t>
      </w:r>
    </w:p>
    <w:p w:rsidR="0051692C" w:rsidRPr="00947EB5" w:rsidRDefault="0051692C" w:rsidP="0051692C">
      <w:pPr>
        <w:pStyle w:val="paragraph"/>
      </w:pPr>
      <w:r w:rsidRPr="00947EB5">
        <w:tab/>
        <w:t>(a)</w:t>
      </w:r>
      <w:r w:rsidRPr="00947EB5">
        <w:tab/>
        <w:t>the NGER Act; or</w:t>
      </w:r>
    </w:p>
    <w:p w:rsidR="0051692C" w:rsidRPr="00947EB5" w:rsidRDefault="0051692C" w:rsidP="0051692C">
      <w:pPr>
        <w:pStyle w:val="paragraph"/>
      </w:pPr>
      <w:r w:rsidRPr="00947EB5">
        <w:tab/>
        <w:t>(b)</w:t>
      </w:r>
      <w:r w:rsidRPr="00947EB5">
        <w:tab/>
      </w:r>
      <w:r w:rsidR="008F2C29" w:rsidRPr="00947EB5">
        <w:t>section</w:t>
      </w:r>
      <w:r w:rsidR="00947EB5" w:rsidRPr="00947EB5">
        <w:t> </w:t>
      </w:r>
      <w:r w:rsidR="003E0B95" w:rsidRPr="00947EB5">
        <w:t>68</w:t>
      </w:r>
      <w:r w:rsidRPr="00947EB5">
        <w:t>.</w:t>
      </w:r>
    </w:p>
    <w:p w:rsidR="00734C25" w:rsidRPr="00947EB5" w:rsidRDefault="003E0B95" w:rsidP="00734C25">
      <w:pPr>
        <w:pStyle w:val="ActHead5"/>
      </w:pPr>
      <w:bookmarkStart w:id="135" w:name="_Toc427678540"/>
      <w:r w:rsidRPr="00947EB5">
        <w:rPr>
          <w:rStyle w:val="CharSectno"/>
        </w:rPr>
        <w:t>77</w:t>
      </w:r>
      <w:r w:rsidR="00734C25" w:rsidRPr="00947EB5">
        <w:t xml:space="preserve">  Requirement to monitor abatement </w:t>
      </w:r>
      <w:r w:rsidR="006E1429" w:rsidRPr="00947EB5">
        <w:t>activitie</w:t>
      </w:r>
      <w:r w:rsidR="00734C25" w:rsidRPr="00947EB5">
        <w:t>s implemented</w:t>
      </w:r>
      <w:bookmarkEnd w:id="135"/>
    </w:p>
    <w:p w:rsidR="00734C25" w:rsidRPr="00947EB5" w:rsidRDefault="00734C25" w:rsidP="00734C25">
      <w:pPr>
        <w:pStyle w:val="subsection"/>
      </w:pPr>
      <w:r w:rsidRPr="00947EB5">
        <w:tab/>
      </w:r>
      <w:r w:rsidR="000C1129" w:rsidRPr="00947EB5">
        <w:t>(</w:t>
      </w:r>
      <w:r w:rsidR="00A94B99" w:rsidRPr="00947EB5">
        <w:t>1)</w:t>
      </w:r>
      <w:r w:rsidR="00A94B99" w:rsidRPr="00947EB5">
        <w:tab/>
        <w:t>This section applies if:</w:t>
      </w:r>
    </w:p>
    <w:p w:rsidR="00734C25" w:rsidRPr="00947EB5" w:rsidRDefault="00734C25" w:rsidP="00734C25">
      <w:pPr>
        <w:pStyle w:val="paragraph"/>
      </w:pPr>
      <w:r w:rsidRPr="00947EB5">
        <w:tab/>
        <w:t>(a)</w:t>
      </w:r>
      <w:r w:rsidRPr="00947EB5">
        <w:tab/>
      </w:r>
      <w:r w:rsidR="00A94B99" w:rsidRPr="00947EB5">
        <w:t xml:space="preserve">after the end of the baseline period for a facilities project, an abatement </w:t>
      </w:r>
      <w:r w:rsidR="006E1429" w:rsidRPr="00947EB5">
        <w:t>activity</w:t>
      </w:r>
      <w:r w:rsidR="00A94B99" w:rsidRPr="00947EB5">
        <w:t xml:space="preserve"> is </w:t>
      </w:r>
      <w:r w:rsidRPr="00947EB5">
        <w:t xml:space="preserve">implemented at a facility to which </w:t>
      </w:r>
      <w:r w:rsidR="00A94B99" w:rsidRPr="00947EB5">
        <w:t>the</w:t>
      </w:r>
      <w:r w:rsidRPr="00947EB5">
        <w:t xml:space="preserve"> project relates; and</w:t>
      </w:r>
    </w:p>
    <w:p w:rsidR="00734C25" w:rsidRPr="00947EB5" w:rsidRDefault="00734C25" w:rsidP="00734C25">
      <w:pPr>
        <w:pStyle w:val="paragraph"/>
      </w:pPr>
      <w:r w:rsidRPr="00947EB5">
        <w:tab/>
        <w:t>(b)</w:t>
      </w:r>
      <w:r w:rsidRPr="00947EB5">
        <w:tab/>
        <w:t xml:space="preserve">the project proponent </w:t>
      </w:r>
      <w:r w:rsidR="00A94B99" w:rsidRPr="00947EB5">
        <w:t xml:space="preserve">identifies the abatement </w:t>
      </w:r>
      <w:r w:rsidR="006E1429" w:rsidRPr="00947EB5">
        <w:t>activity</w:t>
      </w:r>
      <w:r w:rsidR="00A94B99" w:rsidRPr="00947EB5">
        <w:t xml:space="preserve"> </w:t>
      </w:r>
      <w:r w:rsidRPr="00947EB5">
        <w:t>as potentially having a material effect on the project abatement of the project for an NGER reporting year.</w:t>
      </w:r>
    </w:p>
    <w:p w:rsidR="00A94B99" w:rsidRPr="00947EB5" w:rsidRDefault="00A94B99" w:rsidP="00A94B99">
      <w:pPr>
        <w:pStyle w:val="subsection"/>
      </w:pPr>
      <w:r w:rsidRPr="00947EB5">
        <w:tab/>
        <w:t>(2)</w:t>
      </w:r>
      <w:r w:rsidRPr="00947EB5">
        <w:tab/>
        <w:t xml:space="preserve">The project proponent must monitor the abatement </w:t>
      </w:r>
      <w:r w:rsidR="006E1429" w:rsidRPr="00947EB5">
        <w:t>activity</w:t>
      </w:r>
      <w:r w:rsidRPr="00947EB5">
        <w:t xml:space="preserve"> in such a manner as will enable </w:t>
      </w:r>
      <w:r w:rsidR="00074351" w:rsidRPr="00947EB5">
        <w:t xml:space="preserve">an assessment to be made as to whether or not </w:t>
      </w:r>
      <w:r w:rsidRPr="00947EB5">
        <w:t xml:space="preserve">the </w:t>
      </w:r>
      <w:r w:rsidR="006E1429" w:rsidRPr="00947EB5">
        <w:t>activity</w:t>
      </w:r>
      <w:r w:rsidRPr="00947EB5">
        <w:t xml:space="preserve"> </w:t>
      </w:r>
      <w:r w:rsidR="00074351" w:rsidRPr="00947EB5">
        <w:t>has had a material effect on</w:t>
      </w:r>
      <w:r w:rsidRPr="00947EB5">
        <w:t xml:space="preserve"> the project abatement of the project for the NGER reporting year.</w:t>
      </w:r>
    </w:p>
    <w:p w:rsidR="00A94B99" w:rsidRPr="00947EB5" w:rsidRDefault="003E0B95" w:rsidP="00A94B99">
      <w:pPr>
        <w:pStyle w:val="ActHead5"/>
      </w:pPr>
      <w:bookmarkStart w:id="136" w:name="_Toc427678541"/>
      <w:r w:rsidRPr="00947EB5">
        <w:rPr>
          <w:rStyle w:val="CharSectno"/>
        </w:rPr>
        <w:t>78</w:t>
      </w:r>
      <w:r w:rsidR="00A94B99" w:rsidRPr="00947EB5">
        <w:t xml:space="preserve">  Requirement to monitor changes</w:t>
      </w:r>
      <w:r w:rsidR="00074351" w:rsidRPr="00947EB5">
        <w:t xml:space="preserve"> relating to operation of a facility</w:t>
      </w:r>
      <w:bookmarkEnd w:id="136"/>
    </w:p>
    <w:p w:rsidR="00074351" w:rsidRPr="00947EB5" w:rsidRDefault="00074351" w:rsidP="00074351">
      <w:pPr>
        <w:pStyle w:val="subsection"/>
      </w:pPr>
      <w:r w:rsidRPr="00947EB5">
        <w:tab/>
        <w:t>(1)</w:t>
      </w:r>
      <w:r w:rsidRPr="00947EB5">
        <w:tab/>
        <w:t>This section applies if:</w:t>
      </w:r>
    </w:p>
    <w:p w:rsidR="00074351" w:rsidRPr="00947EB5" w:rsidRDefault="00074351" w:rsidP="00074351">
      <w:pPr>
        <w:pStyle w:val="paragraph"/>
      </w:pPr>
      <w:r w:rsidRPr="00947EB5">
        <w:tab/>
        <w:t>(a)</w:t>
      </w:r>
      <w:r w:rsidRPr="00947EB5">
        <w:tab/>
        <w:t>after the end of the baseline period for a facilities project, a change is implemented at a facility to which the project relates; and</w:t>
      </w:r>
    </w:p>
    <w:p w:rsidR="00734C25" w:rsidRPr="00947EB5" w:rsidRDefault="00074351" w:rsidP="00074351">
      <w:pPr>
        <w:pStyle w:val="paragraph"/>
      </w:pPr>
      <w:r w:rsidRPr="00947EB5">
        <w:tab/>
        <w:t>(b)</w:t>
      </w:r>
      <w:r w:rsidRPr="00947EB5">
        <w:tab/>
        <w:t xml:space="preserve">the project proponent identifies that, as a result of the change, the facility has potentially undergone a significant expansion, or a significant </w:t>
      </w:r>
      <w:r w:rsidR="00D825C2" w:rsidRPr="00947EB5">
        <w:t>output</w:t>
      </w:r>
      <w:r w:rsidRPr="00947EB5">
        <w:t xml:space="preserve"> variable change</w:t>
      </w:r>
      <w:r w:rsidR="003E565B" w:rsidRPr="00947EB5">
        <w:t>, during an NGER reporting year</w:t>
      </w:r>
      <w:r w:rsidRPr="00947EB5">
        <w:t>.</w:t>
      </w:r>
    </w:p>
    <w:p w:rsidR="00074351" w:rsidRPr="00947EB5" w:rsidRDefault="00074351" w:rsidP="00074351">
      <w:pPr>
        <w:pStyle w:val="subsection"/>
      </w:pPr>
      <w:r w:rsidRPr="00947EB5">
        <w:tab/>
        <w:t>(2)</w:t>
      </w:r>
      <w:r w:rsidRPr="00947EB5">
        <w:tab/>
        <w:t>The project proponent must monitor the change in such a manner as will enable an assessment to be made as to whether or not the facility has undergone a significant expansion</w:t>
      </w:r>
      <w:r w:rsidR="003E565B" w:rsidRPr="00947EB5">
        <w:t>,</w:t>
      </w:r>
      <w:r w:rsidRPr="00947EB5">
        <w:t xml:space="preserve"> or a significant </w:t>
      </w:r>
      <w:r w:rsidR="00D825C2" w:rsidRPr="00947EB5">
        <w:t>output</w:t>
      </w:r>
      <w:r w:rsidRPr="00947EB5">
        <w:t xml:space="preserve"> variable change</w:t>
      </w:r>
      <w:r w:rsidR="003E565B" w:rsidRPr="00947EB5">
        <w:t>, during the NGER reporting year</w:t>
      </w:r>
      <w:r w:rsidRPr="00947EB5">
        <w:t>.</w:t>
      </w:r>
    </w:p>
    <w:p w:rsidR="0043670F" w:rsidRPr="00947EB5" w:rsidRDefault="003E0B95" w:rsidP="0043670F">
      <w:pPr>
        <w:pStyle w:val="ActHead5"/>
      </w:pPr>
      <w:bookmarkStart w:id="137" w:name="_Toc427678542"/>
      <w:r w:rsidRPr="00947EB5">
        <w:rPr>
          <w:rStyle w:val="CharSectno"/>
        </w:rPr>
        <w:lastRenderedPageBreak/>
        <w:t>79</w:t>
      </w:r>
      <w:r w:rsidR="0043670F" w:rsidRPr="00947EB5">
        <w:t xml:space="preserve">  </w:t>
      </w:r>
      <w:r w:rsidR="000A1D01" w:rsidRPr="00947EB5">
        <w:t>Requirement to m</w:t>
      </w:r>
      <w:r w:rsidR="0043670F" w:rsidRPr="00947EB5">
        <w:t>onitor production variables</w:t>
      </w:r>
      <w:r w:rsidR="009B2669" w:rsidRPr="00947EB5">
        <w:t xml:space="preserve"> etc.</w:t>
      </w:r>
      <w:bookmarkEnd w:id="137"/>
    </w:p>
    <w:p w:rsidR="0043670F" w:rsidRPr="00947EB5" w:rsidRDefault="00F41B12" w:rsidP="0043670F">
      <w:pPr>
        <w:pStyle w:val="subsection"/>
      </w:pPr>
      <w:r w:rsidRPr="00947EB5">
        <w:tab/>
      </w:r>
      <w:r w:rsidR="009B2669" w:rsidRPr="00947EB5">
        <w:t>(1)</w:t>
      </w:r>
      <w:r w:rsidR="009B2669" w:rsidRPr="00947EB5">
        <w:tab/>
      </w:r>
      <w:r w:rsidR="000A1D01" w:rsidRPr="00947EB5">
        <w:t>T</w:t>
      </w:r>
      <w:r w:rsidR="0043670F" w:rsidRPr="00947EB5">
        <w:t xml:space="preserve">he project proponent for a facilities project must monitor the </w:t>
      </w:r>
      <w:r w:rsidR="006A4851" w:rsidRPr="00947EB5">
        <w:t>quantity</w:t>
      </w:r>
      <w:r w:rsidR="009B2669" w:rsidRPr="00947EB5">
        <w:t xml:space="preserve"> and </w:t>
      </w:r>
      <w:r w:rsidR="00421B2A" w:rsidRPr="00947EB5">
        <w:t>purity</w:t>
      </w:r>
      <w:r w:rsidR="0043670F" w:rsidRPr="00947EB5">
        <w:t xml:space="preserve"> of each production variable that is produced or processed by a facility to which the project relates in accordance with the following </w:t>
      </w:r>
      <w:r w:rsidRPr="00947EB5">
        <w:t>requirements</w:t>
      </w:r>
      <w:r w:rsidR="0043670F" w:rsidRPr="00947EB5">
        <w:t>:</w:t>
      </w:r>
    </w:p>
    <w:p w:rsidR="0043670F" w:rsidRPr="00947EB5" w:rsidRDefault="0043670F" w:rsidP="0043670F">
      <w:pPr>
        <w:pStyle w:val="paragraph"/>
      </w:pPr>
      <w:r w:rsidRPr="00947EB5">
        <w:tab/>
        <w:t>(a)</w:t>
      </w:r>
      <w:r w:rsidRPr="00947EB5">
        <w:tab/>
      </w:r>
      <w:r w:rsidR="00862CD4" w:rsidRPr="00947EB5">
        <w:t xml:space="preserve">each </w:t>
      </w:r>
      <w:r w:rsidRPr="00947EB5">
        <w:t>variable</w:t>
      </w:r>
      <w:r w:rsidR="00862CD4" w:rsidRPr="00947EB5">
        <w:t xml:space="preserve"> </w:t>
      </w:r>
      <w:r w:rsidRPr="00947EB5">
        <w:t xml:space="preserve">must be monitored in the same manner as the variable </w:t>
      </w:r>
      <w:r w:rsidR="00862CD4" w:rsidRPr="00947EB5">
        <w:t>was</w:t>
      </w:r>
      <w:r w:rsidRPr="00947EB5">
        <w:t xml:space="preserve"> monitored </w:t>
      </w:r>
      <w:r w:rsidR="00A01D3F" w:rsidRPr="00947EB5">
        <w:t xml:space="preserve">at the facility </w:t>
      </w:r>
      <w:r w:rsidRPr="00947EB5">
        <w:t xml:space="preserve">during the </w:t>
      </w:r>
      <w:r w:rsidR="00323047" w:rsidRPr="00947EB5">
        <w:t>project’s baseline period</w:t>
      </w:r>
      <w:r w:rsidRPr="00947EB5">
        <w:t>;</w:t>
      </w:r>
    </w:p>
    <w:p w:rsidR="0043670F" w:rsidRPr="00947EB5" w:rsidRDefault="0043670F" w:rsidP="0043670F">
      <w:pPr>
        <w:pStyle w:val="paragraph"/>
      </w:pPr>
      <w:r w:rsidRPr="00947EB5">
        <w:tab/>
        <w:t>(b)</w:t>
      </w:r>
      <w:r w:rsidRPr="00947EB5">
        <w:tab/>
        <w:t xml:space="preserve">the </w:t>
      </w:r>
      <w:r w:rsidR="006A4851" w:rsidRPr="00947EB5">
        <w:t>quantity</w:t>
      </w:r>
      <w:r w:rsidRPr="00947EB5">
        <w:t xml:space="preserve"> </w:t>
      </w:r>
      <w:r w:rsidR="009B2669" w:rsidRPr="00947EB5">
        <w:t xml:space="preserve">and </w:t>
      </w:r>
      <w:r w:rsidR="00421B2A" w:rsidRPr="00947EB5">
        <w:t>purity</w:t>
      </w:r>
      <w:r w:rsidR="009B2669" w:rsidRPr="00947EB5">
        <w:t xml:space="preserve"> </w:t>
      </w:r>
      <w:r w:rsidRPr="00947EB5">
        <w:t xml:space="preserve">of each variable </w:t>
      </w:r>
      <w:r w:rsidR="00862CD4" w:rsidRPr="00947EB5">
        <w:t xml:space="preserve">produced or processed </w:t>
      </w:r>
      <w:r w:rsidRPr="00947EB5">
        <w:t xml:space="preserve">must be </w:t>
      </w:r>
      <w:r w:rsidR="00862CD4" w:rsidRPr="00947EB5">
        <w:t>measured</w:t>
      </w:r>
      <w:r w:rsidR="00A01D3F" w:rsidRPr="00947EB5">
        <w:t xml:space="preserve"> at a time that is as close as possible to when the variable enters, or leaves, the p</w:t>
      </w:r>
      <w:r w:rsidR="00F41B12" w:rsidRPr="00947EB5">
        <w:t>roduction or processing process.</w:t>
      </w:r>
    </w:p>
    <w:p w:rsidR="00D7459F" w:rsidRPr="00947EB5" w:rsidRDefault="00D7459F" w:rsidP="00D7459F">
      <w:pPr>
        <w:pStyle w:val="subsection"/>
      </w:pPr>
      <w:r w:rsidRPr="00947EB5">
        <w:tab/>
        <w:t>(2)</w:t>
      </w:r>
      <w:r w:rsidRPr="00947EB5">
        <w:tab/>
        <w:t>If a production vari</w:t>
      </w:r>
      <w:r w:rsidR="00731D41" w:rsidRPr="00947EB5">
        <w:t>able consists of similar output variables</w:t>
      </w:r>
      <w:r w:rsidRPr="00947EB5">
        <w:t xml:space="preserve">, similar inputs or similar intermediate products, </w:t>
      </w:r>
      <w:r w:rsidR="00947EB5" w:rsidRPr="00947EB5">
        <w:t>subsection (</w:t>
      </w:r>
      <w:r w:rsidRPr="00947EB5">
        <w:t xml:space="preserve">1) </w:t>
      </w:r>
      <w:r w:rsidR="009B3737" w:rsidRPr="00947EB5">
        <w:t>applies as if each similar output</w:t>
      </w:r>
      <w:r w:rsidR="00731D41" w:rsidRPr="00947EB5">
        <w:t xml:space="preserve"> variable</w:t>
      </w:r>
      <w:r w:rsidR="009B3737" w:rsidRPr="00947EB5">
        <w:t>, similar input or similar intermediate product were a separate production variable.</w:t>
      </w:r>
    </w:p>
    <w:p w:rsidR="009B2669" w:rsidRPr="00947EB5" w:rsidRDefault="00F41B12" w:rsidP="009B2669">
      <w:pPr>
        <w:pStyle w:val="subsection"/>
      </w:pPr>
      <w:r w:rsidRPr="00947EB5">
        <w:tab/>
        <w:t>(</w:t>
      </w:r>
      <w:r w:rsidR="00D7459F" w:rsidRPr="00947EB5">
        <w:t>3</w:t>
      </w:r>
      <w:r w:rsidR="009B2669" w:rsidRPr="00947EB5">
        <w:t>)</w:t>
      </w:r>
      <w:r w:rsidR="009B2669" w:rsidRPr="00947EB5">
        <w:tab/>
        <w:t xml:space="preserve">If an input used by, or an output produced by, a facility to which the project relates is not a production variable for the facility, the project proponent must monitor </w:t>
      </w:r>
      <w:r w:rsidR="009D2CA7" w:rsidRPr="00947EB5">
        <w:t xml:space="preserve">the </w:t>
      </w:r>
      <w:r w:rsidR="00421B2A" w:rsidRPr="00947EB5">
        <w:t>purity</w:t>
      </w:r>
      <w:r w:rsidR="009B2669" w:rsidRPr="00947EB5">
        <w:t xml:space="preserve"> of the input or output in accordance with the following instructions:</w:t>
      </w:r>
    </w:p>
    <w:p w:rsidR="009B2669" w:rsidRPr="00947EB5" w:rsidRDefault="009B2669" w:rsidP="009B2669">
      <w:pPr>
        <w:pStyle w:val="paragraph"/>
      </w:pPr>
      <w:r w:rsidRPr="00947EB5">
        <w:tab/>
        <w:t>(a)</w:t>
      </w:r>
      <w:r w:rsidRPr="00947EB5">
        <w:tab/>
        <w:t>the input or output must be monitored in the same manner as the input or output was monitored at the facility during the project’s baseline period;</w:t>
      </w:r>
    </w:p>
    <w:p w:rsidR="009B2669" w:rsidRPr="00947EB5" w:rsidRDefault="009B2669" w:rsidP="009B2669">
      <w:pPr>
        <w:pStyle w:val="paragraph"/>
      </w:pPr>
      <w:r w:rsidRPr="00947EB5">
        <w:tab/>
        <w:t>(b)</w:t>
      </w:r>
      <w:r w:rsidRPr="00947EB5">
        <w:tab/>
        <w:t xml:space="preserve">the </w:t>
      </w:r>
      <w:r w:rsidR="00421B2A" w:rsidRPr="00947EB5">
        <w:t>purity</w:t>
      </w:r>
      <w:r w:rsidRPr="00947EB5">
        <w:t xml:space="preserve"> of the input or output must be measured at a time that is as close as possible to when the variable enters, or leaves, the production or processing process.</w:t>
      </w:r>
    </w:p>
    <w:p w:rsidR="000A1D01" w:rsidRPr="00947EB5" w:rsidRDefault="00D7459F" w:rsidP="000A1D01">
      <w:pPr>
        <w:pStyle w:val="subsection"/>
      </w:pPr>
      <w:r w:rsidRPr="00947EB5">
        <w:tab/>
        <w:t>(4</w:t>
      </w:r>
      <w:r w:rsidR="000A1D01" w:rsidRPr="00947EB5">
        <w:t>)</w:t>
      </w:r>
      <w:r w:rsidR="000A1D01" w:rsidRPr="00947EB5">
        <w:tab/>
        <w:t>This section has effect subject to section</w:t>
      </w:r>
      <w:r w:rsidR="00947EB5" w:rsidRPr="00947EB5">
        <w:t> </w:t>
      </w:r>
      <w:r w:rsidR="003E0B95" w:rsidRPr="00947EB5">
        <w:t>80</w:t>
      </w:r>
      <w:r w:rsidR="000A1D01" w:rsidRPr="00947EB5">
        <w:t>.</w:t>
      </w:r>
    </w:p>
    <w:p w:rsidR="000A1D01" w:rsidRPr="00947EB5" w:rsidRDefault="003E0B95" w:rsidP="000A1D01">
      <w:pPr>
        <w:pStyle w:val="ActHead5"/>
      </w:pPr>
      <w:bookmarkStart w:id="138" w:name="_Toc427678543"/>
      <w:r w:rsidRPr="00947EB5">
        <w:rPr>
          <w:rStyle w:val="CharSectno"/>
        </w:rPr>
        <w:t>80</w:t>
      </w:r>
      <w:r w:rsidR="00FD76BD" w:rsidRPr="00947EB5">
        <w:t xml:space="preserve">  Requirement</w:t>
      </w:r>
      <w:r w:rsidR="000A1D01" w:rsidRPr="00947EB5">
        <w:t xml:space="preserve"> </w:t>
      </w:r>
      <w:r w:rsidR="00FD76BD" w:rsidRPr="00947EB5">
        <w:t>to monitor</w:t>
      </w:r>
      <w:r w:rsidR="000A1D01" w:rsidRPr="00947EB5">
        <w:t xml:space="preserve"> exported electricity</w:t>
      </w:r>
      <w:bookmarkEnd w:id="138"/>
    </w:p>
    <w:p w:rsidR="000A1D01" w:rsidRPr="00947EB5" w:rsidRDefault="007D67C8" w:rsidP="000A1D01">
      <w:pPr>
        <w:pStyle w:val="subsection"/>
      </w:pPr>
      <w:r w:rsidRPr="00947EB5">
        <w:tab/>
      </w:r>
      <w:r w:rsidRPr="00947EB5">
        <w:tab/>
      </w:r>
      <w:r w:rsidR="000A1D01" w:rsidRPr="00947EB5">
        <w:t>The project proponent for a facilities project must monitor any electricity that is exported from a facility to which the project relates in accordance with the following requirements:</w:t>
      </w:r>
    </w:p>
    <w:p w:rsidR="00A22B99" w:rsidRPr="00947EB5" w:rsidRDefault="00C679AD" w:rsidP="00A22B99">
      <w:pPr>
        <w:pStyle w:val="paragraph"/>
      </w:pPr>
      <w:r w:rsidRPr="00947EB5">
        <w:tab/>
      </w:r>
      <w:r w:rsidR="00A22B99" w:rsidRPr="00947EB5">
        <w:t>(a)</w:t>
      </w:r>
      <w:r w:rsidR="00A22B99" w:rsidRPr="00947EB5">
        <w:tab/>
        <w:t>if all generating units at the facility have the same designated metering point, the quantity of electricity generated at the facility and exported from the facility must be measured:</w:t>
      </w:r>
    </w:p>
    <w:p w:rsidR="00A22B99" w:rsidRPr="00947EB5" w:rsidRDefault="00A22B99" w:rsidP="00A22B99">
      <w:pPr>
        <w:pStyle w:val="paragraphsub"/>
      </w:pPr>
      <w:r w:rsidRPr="00947EB5">
        <w:tab/>
        <w:t>(i)</w:t>
      </w:r>
      <w:r w:rsidRPr="00947EB5">
        <w:tab/>
        <w:t>in megawatt hours, at the designated metering point; and</w:t>
      </w:r>
    </w:p>
    <w:p w:rsidR="00A22B99" w:rsidRPr="00947EB5" w:rsidRDefault="00A22B99" w:rsidP="00A22B99">
      <w:pPr>
        <w:pStyle w:val="paragraphsub"/>
      </w:pPr>
      <w:r w:rsidRPr="00947EB5">
        <w:tab/>
        <w:t>(ii)</w:t>
      </w:r>
      <w:r w:rsidRPr="00947EB5">
        <w:tab/>
        <w:t>at any time when the facility is connected to the national electricity market, using NEM standard metering;</w:t>
      </w:r>
    </w:p>
    <w:p w:rsidR="00A22B99" w:rsidRPr="00947EB5" w:rsidRDefault="00A22B99" w:rsidP="00A22B99">
      <w:pPr>
        <w:pStyle w:val="paragraph"/>
      </w:pPr>
      <w:r w:rsidRPr="00947EB5">
        <w:tab/>
        <w:t>(b)</w:t>
      </w:r>
      <w:r w:rsidRPr="00947EB5">
        <w:tab/>
        <w:t>if not all generating units at the facility have the same designated metering point, the quantity of electricity generated by a generating unit at the facility and exported from the facility must be measured:</w:t>
      </w:r>
    </w:p>
    <w:p w:rsidR="00A22B99" w:rsidRPr="00947EB5" w:rsidRDefault="00A22B99" w:rsidP="00A22B99">
      <w:pPr>
        <w:pStyle w:val="paragraphsub"/>
      </w:pPr>
      <w:r w:rsidRPr="00947EB5">
        <w:tab/>
        <w:t>(i)</w:t>
      </w:r>
      <w:r w:rsidRPr="00947EB5">
        <w:tab/>
        <w:t>in megawatt hours, at the generating unit’s designated metering point; and</w:t>
      </w:r>
    </w:p>
    <w:p w:rsidR="00A22B99" w:rsidRPr="00947EB5" w:rsidRDefault="00A22B99" w:rsidP="00A22B99">
      <w:pPr>
        <w:pStyle w:val="paragraphsub"/>
      </w:pPr>
      <w:r w:rsidRPr="00947EB5">
        <w:tab/>
        <w:t>(ii)</w:t>
      </w:r>
      <w:r w:rsidRPr="00947EB5">
        <w:tab/>
        <w:t>at any time when the generating unit is connected to the national electricity market, using NEM standard metering;</w:t>
      </w:r>
    </w:p>
    <w:p w:rsidR="000A1D01" w:rsidRPr="00947EB5" w:rsidRDefault="00E019C3" w:rsidP="00E019C3">
      <w:pPr>
        <w:pStyle w:val="paragraph"/>
      </w:pPr>
      <w:r w:rsidRPr="00947EB5">
        <w:tab/>
        <w:t>(c)</w:t>
      </w:r>
      <w:r w:rsidRPr="00947EB5">
        <w:tab/>
      </w:r>
      <w:r w:rsidR="00033D90" w:rsidRPr="00947EB5">
        <w:t xml:space="preserve">at any time when </w:t>
      </w:r>
      <w:r w:rsidR="009D1034" w:rsidRPr="00947EB5">
        <w:t>a</w:t>
      </w:r>
      <w:r w:rsidR="00033D90" w:rsidRPr="00947EB5">
        <w:t xml:space="preserve"> </w:t>
      </w:r>
      <w:r w:rsidR="00686423" w:rsidRPr="00947EB5">
        <w:t>g</w:t>
      </w:r>
      <w:r w:rsidR="009D1034" w:rsidRPr="00947EB5">
        <w:t xml:space="preserve">enerating unit at the facility is </w:t>
      </w:r>
      <w:r w:rsidR="00033D90" w:rsidRPr="00947EB5">
        <w:t xml:space="preserve">not </w:t>
      </w:r>
      <w:r w:rsidR="00C679AD" w:rsidRPr="00947EB5">
        <w:t>connected to</w:t>
      </w:r>
      <w:r w:rsidR="00033D90" w:rsidRPr="00947EB5">
        <w:t xml:space="preserve"> the national electricity market</w:t>
      </w:r>
      <w:r w:rsidRPr="00947EB5">
        <w:t xml:space="preserve">, </w:t>
      </w:r>
      <w:r w:rsidR="009D1034" w:rsidRPr="00947EB5">
        <w:t>the quantity of electricity generated by the generating unit and exported from the facility</w:t>
      </w:r>
      <w:r w:rsidRPr="00947EB5">
        <w:t xml:space="preserve"> must be measured using </w:t>
      </w:r>
      <w:r w:rsidR="000A1D01" w:rsidRPr="00947EB5">
        <w:lastRenderedPageBreak/>
        <w:t xml:space="preserve">metering that allows the Regulator to determine the </w:t>
      </w:r>
      <w:r w:rsidR="00033D90" w:rsidRPr="00947EB5">
        <w:t>quantity of</w:t>
      </w:r>
      <w:r w:rsidR="00CB77DF" w:rsidRPr="00947EB5">
        <w:t xml:space="preserve"> </w:t>
      </w:r>
      <w:r w:rsidR="009D1034" w:rsidRPr="00947EB5">
        <w:t xml:space="preserve">the </w:t>
      </w:r>
      <w:r w:rsidR="00CB77DF" w:rsidRPr="00947EB5">
        <w:t>exported</w:t>
      </w:r>
      <w:r w:rsidR="00033D90" w:rsidRPr="00947EB5">
        <w:t xml:space="preserve"> electricity</w:t>
      </w:r>
      <w:r w:rsidR="00CB77DF" w:rsidRPr="00947EB5">
        <w:t>;</w:t>
      </w:r>
    </w:p>
    <w:p w:rsidR="009E172E" w:rsidRPr="00947EB5" w:rsidRDefault="00033D90" w:rsidP="00E019C3">
      <w:pPr>
        <w:pStyle w:val="paragraph"/>
      </w:pPr>
      <w:r w:rsidRPr="00947EB5">
        <w:tab/>
        <w:t>(</w:t>
      </w:r>
      <w:r w:rsidR="003739C0" w:rsidRPr="00947EB5">
        <w:t>d</w:t>
      </w:r>
      <w:r w:rsidR="00CB77DF" w:rsidRPr="00947EB5">
        <w:t>)</w:t>
      </w:r>
      <w:r w:rsidR="00CB77DF" w:rsidRPr="00947EB5">
        <w:tab/>
        <w:t xml:space="preserve">the </w:t>
      </w:r>
      <w:r w:rsidR="009E172E" w:rsidRPr="00947EB5">
        <w:t xml:space="preserve">quantity of electricity generated by particular </w:t>
      </w:r>
      <w:r w:rsidR="00686423" w:rsidRPr="00947EB5">
        <w:t>generating units</w:t>
      </w:r>
      <w:r w:rsidR="009E172E" w:rsidRPr="00947EB5">
        <w:t xml:space="preserve"> at the facility</w:t>
      </w:r>
      <w:r w:rsidR="00CB77DF" w:rsidRPr="00947EB5">
        <w:t xml:space="preserve"> must be measured using equipment that allows the </w:t>
      </w:r>
      <w:r w:rsidR="00E019C3" w:rsidRPr="00947EB5">
        <w:t xml:space="preserve">total quantity of </w:t>
      </w:r>
      <w:r w:rsidR="00CB77DF" w:rsidRPr="00947EB5">
        <w:t>exported electricity to</w:t>
      </w:r>
      <w:r w:rsidR="003739C0" w:rsidRPr="00947EB5">
        <w:t xml:space="preserve"> be apportioned to</w:t>
      </w:r>
      <w:r w:rsidR="00CB77DF" w:rsidRPr="00947EB5">
        <w:t xml:space="preserve"> </w:t>
      </w:r>
      <w:r w:rsidR="00686423" w:rsidRPr="00947EB5">
        <w:t>each particular generating unit</w:t>
      </w:r>
      <w:r w:rsidR="00CB77DF" w:rsidRPr="00947EB5">
        <w:t>.</w:t>
      </w:r>
    </w:p>
    <w:p w:rsidR="0089201F" w:rsidRPr="00947EB5" w:rsidRDefault="003E0B95" w:rsidP="0089201F">
      <w:pPr>
        <w:pStyle w:val="ActHead5"/>
      </w:pPr>
      <w:bookmarkStart w:id="139" w:name="_Toc427678544"/>
      <w:r w:rsidRPr="00947EB5">
        <w:rPr>
          <w:rStyle w:val="CharSectno"/>
        </w:rPr>
        <w:t>81</w:t>
      </w:r>
      <w:r w:rsidR="0089201F" w:rsidRPr="00947EB5">
        <w:t xml:space="preserve">  Consequences of not meeting certain monitoring requirements</w:t>
      </w:r>
      <w:bookmarkEnd w:id="139"/>
    </w:p>
    <w:p w:rsidR="001524C4" w:rsidRPr="00947EB5" w:rsidRDefault="001524C4" w:rsidP="001524C4">
      <w:pPr>
        <w:pStyle w:val="subsection"/>
      </w:pPr>
      <w:r w:rsidRPr="00947EB5">
        <w:tab/>
        <w:t>(1)</w:t>
      </w:r>
      <w:r w:rsidRPr="00947EB5">
        <w:tab/>
        <w:t xml:space="preserve">This section applies </w:t>
      </w:r>
      <w:r w:rsidR="00AB297A" w:rsidRPr="00947EB5">
        <w:t xml:space="preserve">for the purpose of working out the carbon dioxide equivalent net abatement amount for a facilities project for a reporting period </w:t>
      </w:r>
      <w:r w:rsidRPr="00947EB5">
        <w:t xml:space="preserve">if, during </w:t>
      </w:r>
      <w:r w:rsidR="00EA0697" w:rsidRPr="00947EB5">
        <w:t>one or more</w:t>
      </w:r>
      <w:r w:rsidRPr="00947EB5">
        <w:t xml:space="preserve"> period</w:t>
      </w:r>
      <w:r w:rsidR="00EA0697" w:rsidRPr="00947EB5">
        <w:t>s</w:t>
      </w:r>
      <w:r w:rsidRPr="00947EB5">
        <w:t xml:space="preserve"> (</w:t>
      </w:r>
      <w:r w:rsidR="00EA0697" w:rsidRPr="00947EB5">
        <w:t>a</w:t>
      </w:r>
      <w:r w:rsidRPr="00947EB5">
        <w:t xml:space="preserve"> </w:t>
      </w:r>
      <w:r w:rsidRPr="00947EB5">
        <w:rPr>
          <w:b/>
          <w:i/>
        </w:rPr>
        <w:t>non</w:t>
      </w:r>
      <w:r w:rsidR="00947EB5">
        <w:rPr>
          <w:b/>
          <w:i/>
        </w:rPr>
        <w:noBreakHyphen/>
      </w:r>
      <w:r w:rsidRPr="00947EB5">
        <w:rPr>
          <w:b/>
          <w:i/>
        </w:rPr>
        <w:t>monitored period</w:t>
      </w:r>
      <w:r w:rsidRPr="00947EB5">
        <w:t xml:space="preserve">) in </w:t>
      </w:r>
      <w:r w:rsidR="00AB297A" w:rsidRPr="00947EB5">
        <w:t>the</w:t>
      </w:r>
      <w:r w:rsidRPr="00947EB5">
        <w:t xml:space="preserve"> reporting period, a project proponent for a facilities project fails to monitor a production variable, an input, an output or electricity (a </w:t>
      </w:r>
      <w:r w:rsidRPr="00947EB5">
        <w:rPr>
          <w:b/>
          <w:i/>
        </w:rPr>
        <w:t>parameter</w:t>
      </w:r>
      <w:r w:rsidRPr="00947EB5">
        <w:t>) as required by section</w:t>
      </w:r>
      <w:r w:rsidR="00947EB5" w:rsidRPr="00947EB5">
        <w:t> </w:t>
      </w:r>
      <w:r w:rsidR="003E0B95" w:rsidRPr="00947EB5">
        <w:t>79</w:t>
      </w:r>
      <w:r w:rsidRPr="00947EB5">
        <w:t xml:space="preserve"> or </w:t>
      </w:r>
      <w:r w:rsidR="003E0B95" w:rsidRPr="00947EB5">
        <w:t>80</w:t>
      </w:r>
      <w:r w:rsidRPr="00947EB5">
        <w:t>.</w:t>
      </w:r>
    </w:p>
    <w:p w:rsidR="001524C4" w:rsidRPr="00947EB5" w:rsidRDefault="001524C4" w:rsidP="001524C4">
      <w:pPr>
        <w:pStyle w:val="subsection"/>
      </w:pPr>
      <w:r w:rsidRPr="00947EB5">
        <w:tab/>
        <w:t>(2)</w:t>
      </w:r>
      <w:r w:rsidRPr="00947EB5">
        <w:tab/>
        <w:t>If the</w:t>
      </w:r>
      <w:r w:rsidR="00EA0697" w:rsidRPr="00947EB5">
        <w:t xml:space="preserve"> number of days in all</w:t>
      </w:r>
      <w:r w:rsidRPr="00947EB5">
        <w:t xml:space="preserve"> </w:t>
      </w:r>
      <w:r w:rsidR="00484047" w:rsidRPr="00947EB5">
        <w:t xml:space="preserve">the </w:t>
      </w:r>
      <w:r w:rsidRPr="00947EB5">
        <w:t>non</w:t>
      </w:r>
      <w:r w:rsidR="00947EB5">
        <w:noBreakHyphen/>
      </w:r>
      <w:r w:rsidRPr="00947EB5">
        <w:t>monitored period</w:t>
      </w:r>
      <w:r w:rsidR="00EA0697" w:rsidRPr="00947EB5">
        <w:t>s in the reporting period is</w:t>
      </w:r>
      <w:r w:rsidRPr="00947EB5">
        <w:t xml:space="preserve"> more than 20% of the </w:t>
      </w:r>
      <w:r w:rsidR="00484047" w:rsidRPr="00947EB5">
        <w:t xml:space="preserve">number of </w:t>
      </w:r>
      <w:r w:rsidRPr="00947EB5">
        <w:t>days in the reporting period, the project abatement for each NGER reporting year in the reporting period is taken to be zero.</w:t>
      </w:r>
    </w:p>
    <w:p w:rsidR="001524C4" w:rsidRPr="00947EB5" w:rsidRDefault="001524C4" w:rsidP="001524C4">
      <w:pPr>
        <w:pStyle w:val="subsection"/>
      </w:pPr>
      <w:r w:rsidRPr="00947EB5">
        <w:tab/>
        <w:t>(3)</w:t>
      </w:r>
      <w:r w:rsidRPr="00947EB5">
        <w:tab/>
        <w:t xml:space="preserve">If the </w:t>
      </w:r>
      <w:r w:rsidR="00484047" w:rsidRPr="00947EB5">
        <w:t xml:space="preserve">number of days in all the </w:t>
      </w:r>
      <w:r w:rsidRPr="00947EB5">
        <w:t>non</w:t>
      </w:r>
      <w:r w:rsidR="00947EB5">
        <w:noBreakHyphen/>
      </w:r>
      <w:r w:rsidRPr="00947EB5">
        <w:t>monitored period</w:t>
      </w:r>
      <w:r w:rsidR="00484047" w:rsidRPr="00947EB5">
        <w:t>s in the reporting period</w:t>
      </w:r>
      <w:r w:rsidRPr="00947EB5">
        <w:t xml:space="preserve"> </w:t>
      </w:r>
      <w:r w:rsidR="00484047" w:rsidRPr="00947EB5">
        <w:t>is</w:t>
      </w:r>
      <w:r w:rsidRPr="00947EB5">
        <w:t xml:space="preserve"> </w:t>
      </w:r>
      <w:r w:rsidR="00484047" w:rsidRPr="00947EB5">
        <w:t xml:space="preserve">equal to or less than </w:t>
      </w:r>
      <w:r w:rsidRPr="00947EB5">
        <w:t xml:space="preserve">20% of the </w:t>
      </w:r>
      <w:r w:rsidR="00484047" w:rsidRPr="00947EB5">
        <w:t xml:space="preserve">number of </w:t>
      </w:r>
      <w:r w:rsidRPr="00947EB5">
        <w:t xml:space="preserve">days in the reporting period, </w:t>
      </w:r>
      <w:r w:rsidR="00D609F1" w:rsidRPr="00947EB5">
        <w:t>the project proponent must</w:t>
      </w:r>
      <w:r w:rsidR="00AB297A" w:rsidRPr="00947EB5">
        <w:t xml:space="preserve"> </w:t>
      </w:r>
      <w:r w:rsidRPr="00947EB5">
        <w:t xml:space="preserve">make a conservative estimate of the value of the parameter for </w:t>
      </w:r>
      <w:r w:rsidR="00484047" w:rsidRPr="00947EB5">
        <w:t>each</w:t>
      </w:r>
      <w:r w:rsidRPr="00947EB5">
        <w:t xml:space="preserve"> non</w:t>
      </w:r>
      <w:r w:rsidR="00947EB5">
        <w:noBreakHyphen/>
      </w:r>
      <w:r w:rsidRPr="00947EB5">
        <w:t>monitored period having regard to:</w:t>
      </w:r>
    </w:p>
    <w:p w:rsidR="001524C4" w:rsidRPr="00947EB5" w:rsidRDefault="001524C4" w:rsidP="001524C4">
      <w:pPr>
        <w:pStyle w:val="paragraph"/>
      </w:pPr>
      <w:r w:rsidRPr="00947EB5">
        <w:tab/>
        <w:t>(a)</w:t>
      </w:r>
      <w:r w:rsidRPr="00947EB5">
        <w:tab/>
        <w:t>any relevant measurement or estimation approaches or requirements that apply to the parameter under the NGER (Measurement) Determination; and</w:t>
      </w:r>
    </w:p>
    <w:p w:rsidR="001524C4" w:rsidRPr="00947EB5" w:rsidRDefault="001524C4" w:rsidP="001524C4">
      <w:pPr>
        <w:pStyle w:val="paragraph"/>
      </w:pPr>
      <w:r w:rsidRPr="00947EB5">
        <w:tab/>
        <w:t>(b)</w:t>
      </w:r>
      <w:r w:rsidRPr="00947EB5">
        <w:tab/>
        <w:t>any relevant historical data for the project; and</w:t>
      </w:r>
    </w:p>
    <w:p w:rsidR="001524C4" w:rsidRPr="00947EB5" w:rsidRDefault="001524C4" w:rsidP="001524C4">
      <w:pPr>
        <w:pStyle w:val="paragraph"/>
      </w:pPr>
      <w:r w:rsidRPr="00947EB5">
        <w:tab/>
        <w:t>(c)</w:t>
      </w:r>
      <w:r w:rsidRPr="00947EB5">
        <w:tab/>
        <w:t>any other data for the project that relates to the parameter; and</w:t>
      </w:r>
    </w:p>
    <w:p w:rsidR="00B13758" w:rsidRPr="00947EB5" w:rsidRDefault="001524C4" w:rsidP="00505296">
      <w:pPr>
        <w:pStyle w:val="paragraph"/>
      </w:pPr>
      <w:r w:rsidRPr="00947EB5">
        <w:tab/>
        <w:t>(d)</w:t>
      </w:r>
      <w:r w:rsidRPr="00947EB5">
        <w:tab/>
        <w:t>any other matter the project proponent considers relevant.</w:t>
      </w:r>
    </w:p>
    <w:p w:rsidR="00505296" w:rsidRPr="00947EB5" w:rsidRDefault="001524C4" w:rsidP="00505296">
      <w:pPr>
        <w:pStyle w:val="subsection"/>
      </w:pPr>
      <w:r w:rsidRPr="00947EB5">
        <w:tab/>
        <w:t>(</w:t>
      </w:r>
      <w:r w:rsidR="00D609F1" w:rsidRPr="00947EB5">
        <w:t>4</w:t>
      </w:r>
      <w:r w:rsidR="00505296" w:rsidRPr="00947EB5">
        <w:t>)</w:t>
      </w:r>
      <w:r w:rsidR="00505296" w:rsidRPr="00947EB5">
        <w:tab/>
        <w:t>To avoid doubt, this section does not prevent the Regulator from taking action under the Act, or regulations or rules made under the Act, in relation to the project proponent’s failure to monitor a parameter as required by the monitoring requirements.</w:t>
      </w:r>
    </w:p>
    <w:p w:rsidR="00505296" w:rsidRPr="00947EB5" w:rsidRDefault="00505296" w:rsidP="00505296">
      <w:pPr>
        <w:pStyle w:val="notetext"/>
      </w:pPr>
      <w:r w:rsidRPr="00947EB5">
        <w:t>Note:</w:t>
      </w:r>
      <w:r w:rsidRPr="00947EB5">
        <w:tab/>
        <w:t>Examples of action that may be taken include the following:</w:t>
      </w:r>
    </w:p>
    <w:p w:rsidR="00505296" w:rsidRPr="00947EB5" w:rsidRDefault="00505296" w:rsidP="00505296">
      <w:pPr>
        <w:pStyle w:val="notepara"/>
      </w:pPr>
      <w:r w:rsidRPr="00947EB5">
        <w:t>(a)</w:t>
      </w:r>
      <w:r w:rsidRPr="00947EB5">
        <w:tab/>
        <w:t>if the failure constitutes a breach of a civil penalty provision in section</w:t>
      </w:r>
      <w:r w:rsidR="00947EB5" w:rsidRPr="00947EB5">
        <w:t> </w:t>
      </w:r>
      <w:r w:rsidRPr="00947EB5">
        <w:t>194 of the Act (which deals with project monitoring requirements), the Regulator may apply for a civil penalty order in respect of the breach;</w:t>
      </w:r>
    </w:p>
    <w:p w:rsidR="00505296" w:rsidRPr="00947EB5" w:rsidRDefault="00505296" w:rsidP="00505296">
      <w:pPr>
        <w:pStyle w:val="notepara"/>
      </w:pPr>
      <w:r w:rsidRPr="00947EB5">
        <w:t>(b)</w:t>
      </w:r>
      <w:r w:rsidRPr="00947EB5">
        <w:tab/>
        <w:t>if false or misleading information was given to the Regulator in relation to the failure, the Regulator may revoke the project’s section</w:t>
      </w:r>
      <w:r w:rsidR="00947EB5" w:rsidRPr="00947EB5">
        <w:t> </w:t>
      </w:r>
      <w:r w:rsidRPr="00947EB5">
        <w:t>27 declaration under regulations or rules made for the purposes of section</w:t>
      </w:r>
      <w:r w:rsidR="00947EB5" w:rsidRPr="00947EB5">
        <w:t> </w:t>
      </w:r>
      <w:r w:rsidRPr="00947EB5">
        <w:t>38 of the Act;</w:t>
      </w:r>
    </w:p>
    <w:p w:rsidR="00505296" w:rsidRPr="00947EB5" w:rsidRDefault="00505296" w:rsidP="00505296">
      <w:pPr>
        <w:pStyle w:val="notepara"/>
      </w:pPr>
      <w:r w:rsidRPr="00947EB5">
        <w:t>(c)</w:t>
      </w:r>
      <w:r w:rsidRPr="00947EB5">
        <w:tab/>
        <w:t>if the giving of false or misleading information in relation to the failure led to the issue of Australian carbon credit units, the Regulator may require all or some of those units to be relinquished under section</w:t>
      </w:r>
      <w:r w:rsidR="00947EB5" w:rsidRPr="00947EB5">
        <w:t> </w:t>
      </w:r>
      <w:r w:rsidRPr="00947EB5">
        <w:t>88 of the Act.</w:t>
      </w:r>
    </w:p>
    <w:p w:rsidR="00F338FC" w:rsidRPr="00947EB5" w:rsidRDefault="00F338FC" w:rsidP="00F338FC">
      <w:pPr>
        <w:pStyle w:val="ActHead2"/>
        <w:pageBreakBefore/>
      </w:pPr>
      <w:bookmarkStart w:id="140" w:name="_Toc427678545"/>
      <w:r w:rsidRPr="00947EB5">
        <w:rPr>
          <w:rStyle w:val="CharPartNo"/>
        </w:rPr>
        <w:lastRenderedPageBreak/>
        <w:t>Part</w:t>
      </w:r>
      <w:r w:rsidR="00947EB5" w:rsidRPr="00947EB5">
        <w:rPr>
          <w:rStyle w:val="CharPartNo"/>
        </w:rPr>
        <w:t> </w:t>
      </w:r>
      <w:r w:rsidRPr="00947EB5">
        <w:rPr>
          <w:rStyle w:val="CharPartNo"/>
        </w:rPr>
        <w:t>6</w:t>
      </w:r>
      <w:r w:rsidRPr="00947EB5">
        <w:t>—</w:t>
      </w:r>
      <w:r w:rsidRPr="00947EB5">
        <w:rPr>
          <w:rStyle w:val="CharPartText"/>
        </w:rPr>
        <w:t>Dividing a facilities project</w:t>
      </w:r>
      <w:bookmarkEnd w:id="140"/>
    </w:p>
    <w:p w:rsidR="004C72B8" w:rsidRPr="00947EB5" w:rsidRDefault="004C72B8" w:rsidP="004C72B8">
      <w:pPr>
        <w:pStyle w:val="Header"/>
      </w:pPr>
      <w:r w:rsidRPr="00947EB5">
        <w:rPr>
          <w:rStyle w:val="CharDivNo"/>
        </w:rPr>
        <w:t xml:space="preserve"> </w:t>
      </w:r>
      <w:r w:rsidRPr="00947EB5">
        <w:rPr>
          <w:rStyle w:val="CharDivText"/>
        </w:rPr>
        <w:t xml:space="preserve"> </w:t>
      </w:r>
    </w:p>
    <w:p w:rsidR="00F338FC" w:rsidRPr="00947EB5" w:rsidRDefault="003E0B95" w:rsidP="00F338FC">
      <w:pPr>
        <w:pStyle w:val="ActHead5"/>
      </w:pPr>
      <w:bookmarkStart w:id="141" w:name="_Toc427678546"/>
      <w:r w:rsidRPr="00947EB5">
        <w:rPr>
          <w:rStyle w:val="CharSectno"/>
        </w:rPr>
        <w:t>82</w:t>
      </w:r>
      <w:r w:rsidR="00F338FC" w:rsidRPr="00947EB5">
        <w:t xml:space="preserve">  Operation of this Part</w:t>
      </w:r>
      <w:bookmarkEnd w:id="141"/>
    </w:p>
    <w:p w:rsidR="00F338FC" w:rsidRPr="00947EB5" w:rsidRDefault="00F338FC" w:rsidP="00F338FC">
      <w:pPr>
        <w:pStyle w:val="subsection"/>
      </w:pPr>
      <w:r w:rsidRPr="00947EB5">
        <w:tab/>
      </w:r>
      <w:r w:rsidRPr="00947EB5">
        <w:tab/>
        <w:t>For subsection</w:t>
      </w:r>
      <w:r w:rsidR="00947EB5" w:rsidRPr="00947EB5">
        <w:t> </w:t>
      </w:r>
      <w:r w:rsidRPr="00947EB5">
        <w:t>77A(2) of the Act, this Part sets out requirements for dividing</w:t>
      </w:r>
      <w:r w:rsidR="00884BB2" w:rsidRPr="00947EB5">
        <w:t xml:space="preserve"> a</w:t>
      </w:r>
      <w:r w:rsidRPr="00947EB5">
        <w:t xml:space="preserve"> facilities project that is an eligible offsets project.</w:t>
      </w:r>
    </w:p>
    <w:p w:rsidR="00F338FC" w:rsidRPr="00947EB5" w:rsidRDefault="003E0B95" w:rsidP="00F338FC">
      <w:pPr>
        <w:pStyle w:val="ActHead5"/>
      </w:pPr>
      <w:bookmarkStart w:id="142" w:name="_Toc427678547"/>
      <w:r w:rsidRPr="00947EB5">
        <w:rPr>
          <w:rStyle w:val="CharSectno"/>
        </w:rPr>
        <w:t>83</w:t>
      </w:r>
      <w:r w:rsidR="00F338FC" w:rsidRPr="00947EB5">
        <w:t xml:space="preserve">  Requirements for division of project</w:t>
      </w:r>
      <w:bookmarkEnd w:id="142"/>
    </w:p>
    <w:p w:rsidR="00F338FC" w:rsidRPr="00947EB5" w:rsidRDefault="00F338FC" w:rsidP="00F338FC">
      <w:pPr>
        <w:pStyle w:val="subsection"/>
      </w:pPr>
      <w:r w:rsidRPr="00947EB5">
        <w:tab/>
        <w:t>(1)</w:t>
      </w:r>
      <w:r w:rsidRPr="00947EB5">
        <w:tab/>
        <w:t>A facilities project may only be divided into parts if the project relates to 2 or more facilities.</w:t>
      </w:r>
    </w:p>
    <w:p w:rsidR="00303D61" w:rsidRPr="00947EB5" w:rsidRDefault="00F338FC" w:rsidP="00F338FC">
      <w:pPr>
        <w:pStyle w:val="subsection"/>
      </w:pPr>
      <w:r w:rsidRPr="00947EB5">
        <w:tab/>
        <w:t>(2)</w:t>
      </w:r>
      <w:r w:rsidRPr="00947EB5">
        <w:tab/>
        <w:t>If a facilitie</w:t>
      </w:r>
      <w:r w:rsidR="00303D61" w:rsidRPr="00947EB5">
        <w:t>s project is divided into parts:</w:t>
      </w:r>
    </w:p>
    <w:p w:rsidR="00303D61" w:rsidRPr="00947EB5" w:rsidRDefault="00303D61" w:rsidP="00303D61">
      <w:pPr>
        <w:pStyle w:val="paragraph"/>
      </w:pPr>
      <w:r w:rsidRPr="00947EB5">
        <w:tab/>
        <w:t>(a)</w:t>
      </w:r>
      <w:r w:rsidRPr="00947EB5">
        <w:tab/>
      </w:r>
      <w:r w:rsidR="00F338FC" w:rsidRPr="00947EB5">
        <w:t>each</w:t>
      </w:r>
      <w:r w:rsidR="00F504C7" w:rsidRPr="00947EB5">
        <w:t xml:space="preserve"> part must consist of at least one</w:t>
      </w:r>
      <w:r w:rsidR="00F338FC" w:rsidRPr="00947EB5">
        <w:t xml:space="preserve"> facility to which the project relates</w:t>
      </w:r>
      <w:r w:rsidRPr="00947EB5">
        <w:t>; and</w:t>
      </w:r>
    </w:p>
    <w:p w:rsidR="00F338FC" w:rsidRPr="00947EB5" w:rsidRDefault="00303D61" w:rsidP="00303D61">
      <w:pPr>
        <w:pStyle w:val="paragraph"/>
      </w:pPr>
      <w:r w:rsidRPr="00947EB5">
        <w:tab/>
        <w:t>(b)</w:t>
      </w:r>
      <w:r w:rsidRPr="00947EB5">
        <w:tab/>
        <w:t xml:space="preserve">a facility to which the project relates must be </w:t>
      </w:r>
      <w:r w:rsidR="00E0418E" w:rsidRPr="00947EB5">
        <w:t xml:space="preserve">included </w:t>
      </w:r>
      <w:r w:rsidRPr="00947EB5">
        <w:t>in one part only.</w:t>
      </w:r>
    </w:p>
    <w:p w:rsidR="00BF7BD8" w:rsidRPr="00947EB5" w:rsidRDefault="00BF7BD8">
      <w:pPr>
        <w:sectPr w:rsidR="00BF7BD8" w:rsidRPr="00947EB5" w:rsidSect="00E46B2F">
          <w:headerReference w:type="even" r:id="rId79"/>
          <w:headerReference w:type="default" r:id="rId80"/>
          <w:footerReference w:type="even" r:id="rId81"/>
          <w:footerReference w:type="default" r:id="rId82"/>
          <w:footerReference w:type="first" r:id="rId83"/>
          <w:pgSz w:w="11907" w:h="16839" w:code="9"/>
          <w:pgMar w:top="2233" w:right="1797" w:bottom="1440" w:left="1797" w:header="720" w:footer="709" w:gutter="0"/>
          <w:pgNumType w:start="1"/>
          <w:cols w:space="720"/>
          <w:docGrid w:linePitch="299"/>
        </w:sectPr>
      </w:pPr>
    </w:p>
    <w:p w:rsidR="00BF7BD8" w:rsidRPr="00947EB5" w:rsidRDefault="00BF7BD8" w:rsidP="00BF7BD8">
      <w:pPr>
        <w:pStyle w:val="ActHead1"/>
      </w:pPr>
      <w:bookmarkStart w:id="143" w:name="_Toc427678548"/>
      <w:r w:rsidRPr="00947EB5">
        <w:rPr>
          <w:rStyle w:val="CharChapNo"/>
        </w:rPr>
        <w:lastRenderedPageBreak/>
        <w:t>Schedule</w:t>
      </w:r>
      <w:r w:rsidR="00947EB5" w:rsidRPr="00947EB5">
        <w:rPr>
          <w:rStyle w:val="CharChapNo"/>
        </w:rPr>
        <w:t> </w:t>
      </w:r>
      <w:r w:rsidRPr="00947EB5">
        <w:rPr>
          <w:rStyle w:val="CharChapNo"/>
        </w:rPr>
        <w:t>1</w:t>
      </w:r>
      <w:r w:rsidRPr="00947EB5">
        <w:t>—</w:t>
      </w:r>
      <w:r w:rsidRPr="00947EB5">
        <w:rPr>
          <w:rStyle w:val="CharChapText"/>
        </w:rPr>
        <w:t>I</w:t>
      </w:r>
      <w:r w:rsidR="00601E8C" w:rsidRPr="00947EB5">
        <w:rPr>
          <w:rStyle w:val="CharChapText"/>
        </w:rPr>
        <w:t>ndustry average e</w:t>
      </w:r>
      <w:r w:rsidRPr="00947EB5">
        <w:rPr>
          <w:rStyle w:val="CharChapText"/>
        </w:rPr>
        <w:t>m</w:t>
      </w:r>
      <w:r w:rsidR="00601E8C" w:rsidRPr="00947EB5">
        <w:rPr>
          <w:rStyle w:val="CharChapText"/>
        </w:rPr>
        <w:t>issions intensities</w:t>
      </w:r>
      <w:bookmarkEnd w:id="143"/>
    </w:p>
    <w:p w:rsidR="00493699" w:rsidRPr="00947EB5" w:rsidRDefault="00493699" w:rsidP="00493699">
      <w:pPr>
        <w:pStyle w:val="notemargin"/>
      </w:pPr>
      <w:bookmarkStart w:id="144" w:name="f_Check_Lines_above"/>
      <w:bookmarkEnd w:id="144"/>
      <w:r w:rsidRPr="00947EB5">
        <w:t>Note:</w:t>
      </w:r>
      <w:r w:rsidRPr="00947EB5">
        <w:tab/>
        <w:t xml:space="preserve">See the definitions of </w:t>
      </w:r>
      <w:r w:rsidRPr="00947EB5">
        <w:rPr>
          <w:b/>
          <w:i/>
        </w:rPr>
        <w:t>I</w:t>
      </w:r>
      <w:r w:rsidRPr="00947EB5">
        <w:rPr>
          <w:b/>
          <w:i/>
          <w:vertAlign w:val="subscript"/>
        </w:rPr>
        <w:t>S1,n</w:t>
      </w:r>
      <w:r w:rsidRPr="00947EB5">
        <w:t xml:space="preserve"> and </w:t>
      </w:r>
      <w:r w:rsidRPr="00947EB5">
        <w:rPr>
          <w:b/>
          <w:i/>
        </w:rPr>
        <w:t>I</w:t>
      </w:r>
      <w:r w:rsidRPr="00947EB5">
        <w:rPr>
          <w:b/>
          <w:i/>
          <w:vertAlign w:val="subscript"/>
        </w:rPr>
        <w:t xml:space="preserve">EI,n </w:t>
      </w:r>
      <w:r w:rsidRPr="00947EB5">
        <w:t>in subsection</w:t>
      </w:r>
      <w:r w:rsidR="00947EB5" w:rsidRPr="00947EB5">
        <w:t> </w:t>
      </w:r>
      <w:r w:rsidR="003E0B95" w:rsidRPr="00947EB5">
        <w:t>37</w:t>
      </w:r>
      <w:r w:rsidRPr="00947EB5">
        <w:t>(4).</w:t>
      </w:r>
    </w:p>
    <w:p w:rsidR="003755F3" w:rsidRPr="00947EB5" w:rsidRDefault="003755F3" w:rsidP="003755F3">
      <w:pPr>
        <w:pStyle w:val="Header"/>
      </w:pPr>
      <w:bookmarkStart w:id="145" w:name="f_Check_Lines_below"/>
      <w:bookmarkEnd w:id="145"/>
      <w:r w:rsidRPr="00947EB5">
        <w:rPr>
          <w:rStyle w:val="CharPartNo"/>
        </w:rPr>
        <w:t xml:space="preserve"> </w:t>
      </w:r>
      <w:r w:rsidRPr="00947EB5">
        <w:rPr>
          <w:rStyle w:val="CharPartText"/>
        </w:rPr>
        <w:t xml:space="preserve"> </w:t>
      </w:r>
    </w:p>
    <w:p w:rsidR="003755F3" w:rsidRPr="00947EB5" w:rsidRDefault="003755F3" w:rsidP="003755F3">
      <w:pPr>
        <w:pStyle w:val="Header"/>
      </w:pPr>
      <w:r w:rsidRPr="00947EB5">
        <w:rPr>
          <w:rStyle w:val="CharDivNo"/>
        </w:rPr>
        <w:t xml:space="preserve"> </w:t>
      </w:r>
      <w:r w:rsidRPr="00947EB5">
        <w:rPr>
          <w:rStyle w:val="CharDivText"/>
        </w:rPr>
        <w:t xml:space="preserve"> </w:t>
      </w:r>
    </w:p>
    <w:p w:rsidR="00BF7BD8" w:rsidRPr="00947EB5" w:rsidRDefault="00601E8C" w:rsidP="00BF7BD8">
      <w:pPr>
        <w:pStyle w:val="ActHead5"/>
      </w:pPr>
      <w:bookmarkStart w:id="146" w:name="_Toc427678549"/>
      <w:r w:rsidRPr="00947EB5">
        <w:rPr>
          <w:rStyle w:val="CharSectno"/>
        </w:rPr>
        <w:t>1</w:t>
      </w:r>
      <w:r w:rsidRPr="00947EB5">
        <w:t xml:space="preserve">  Industry average emissions intensities</w:t>
      </w:r>
      <w:bookmarkEnd w:id="146"/>
    </w:p>
    <w:p w:rsidR="00601E8C" w:rsidRPr="00947EB5" w:rsidRDefault="008D26EB" w:rsidP="00601E8C">
      <w:pPr>
        <w:pStyle w:val="subsection"/>
      </w:pPr>
      <w:r w:rsidRPr="00947EB5">
        <w:tab/>
      </w:r>
      <w:r w:rsidR="00D522CF" w:rsidRPr="00947EB5">
        <w:tab/>
        <w:t>T</w:t>
      </w:r>
      <w:r w:rsidRPr="00947EB5">
        <w:t xml:space="preserve">he scope 1 emissions intensity and </w:t>
      </w:r>
      <w:r w:rsidR="00D522CF" w:rsidRPr="00947EB5">
        <w:t xml:space="preserve">the </w:t>
      </w:r>
      <w:r w:rsidRPr="00947EB5">
        <w:t xml:space="preserve">electricity intensity </w:t>
      </w:r>
      <w:r w:rsidR="00DD54EF" w:rsidRPr="00947EB5">
        <w:t>of</w:t>
      </w:r>
      <w:r w:rsidR="00601E8C" w:rsidRPr="00947EB5">
        <w:t xml:space="preserve"> </w:t>
      </w:r>
      <w:r w:rsidR="00E96E9F" w:rsidRPr="00947EB5">
        <w:t>a production</w:t>
      </w:r>
      <w:r w:rsidR="00601E8C" w:rsidRPr="00947EB5">
        <w:t xml:space="preserve"> vari</w:t>
      </w:r>
      <w:r w:rsidR="00D522CF" w:rsidRPr="00947EB5">
        <w:t>able produced from an activity undertaken at a facility site are set out in the following table.</w:t>
      </w:r>
    </w:p>
    <w:p w:rsidR="00432239" w:rsidRPr="00947EB5" w:rsidRDefault="00432239" w:rsidP="00432239">
      <w:pPr>
        <w:pStyle w:val="notetext"/>
      </w:pPr>
      <w:r w:rsidRPr="00947EB5">
        <w:t>Note:</w:t>
      </w:r>
      <w:r w:rsidRPr="00947EB5">
        <w:tab/>
        <w:t>Petroleum refining</w:t>
      </w:r>
      <w:r w:rsidR="00DD58B9" w:rsidRPr="00947EB5">
        <w:t xml:space="preserve"> (see item</w:t>
      </w:r>
      <w:r w:rsidR="00947EB5" w:rsidRPr="00947EB5">
        <w:t> </w:t>
      </w:r>
      <w:r w:rsidR="00DD58B9" w:rsidRPr="00947EB5">
        <w:t>43 of the table)</w:t>
      </w:r>
      <w:r w:rsidRPr="00947EB5">
        <w:t xml:space="preserve"> and the production of high purity ethanol</w:t>
      </w:r>
      <w:r w:rsidR="00DD58B9" w:rsidRPr="00947EB5">
        <w:t xml:space="preserve"> (see item</w:t>
      </w:r>
      <w:r w:rsidR="00947EB5" w:rsidRPr="00947EB5">
        <w:t> </w:t>
      </w:r>
      <w:r w:rsidR="00DD58B9" w:rsidRPr="00947EB5">
        <w:t>62 of the table)</w:t>
      </w:r>
      <w:r w:rsidRPr="00947EB5">
        <w:t xml:space="preserve"> are measured in kilolitres. All other activities are measured in tonnes.</w:t>
      </w:r>
    </w:p>
    <w:p w:rsidR="00BF27E1" w:rsidRPr="00947EB5" w:rsidRDefault="00BF27E1" w:rsidP="00BF27E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701"/>
        <w:gridCol w:w="2268"/>
        <w:gridCol w:w="2126"/>
      </w:tblGrid>
      <w:tr w:rsidR="00BF27E1" w:rsidRPr="00947EB5" w:rsidTr="00432239">
        <w:trPr>
          <w:tblHeader/>
        </w:trPr>
        <w:tc>
          <w:tcPr>
            <w:tcW w:w="8217" w:type="dxa"/>
            <w:gridSpan w:val="5"/>
            <w:tcBorders>
              <w:top w:val="single" w:sz="12" w:space="0" w:color="auto"/>
              <w:bottom w:val="single" w:sz="6" w:space="0" w:color="auto"/>
            </w:tcBorders>
            <w:shd w:val="clear" w:color="auto" w:fill="auto"/>
          </w:tcPr>
          <w:p w:rsidR="00BF27E1" w:rsidRPr="00947EB5" w:rsidRDefault="00D522CF" w:rsidP="008D26EB">
            <w:pPr>
              <w:pStyle w:val="TableHeading"/>
            </w:pPr>
            <w:r w:rsidRPr="00947EB5">
              <w:t>Industry average emissions intensity</w:t>
            </w:r>
          </w:p>
        </w:tc>
      </w:tr>
      <w:tr w:rsidR="00BF27E1" w:rsidRPr="00947EB5" w:rsidTr="00432239">
        <w:trPr>
          <w:tblHeader/>
        </w:trPr>
        <w:tc>
          <w:tcPr>
            <w:tcW w:w="714" w:type="dxa"/>
            <w:tcBorders>
              <w:top w:val="single" w:sz="6" w:space="0" w:color="auto"/>
              <w:bottom w:val="single" w:sz="6" w:space="0" w:color="auto"/>
            </w:tcBorders>
            <w:shd w:val="clear" w:color="auto" w:fill="auto"/>
          </w:tcPr>
          <w:p w:rsidR="00BF27E1" w:rsidRPr="00947EB5" w:rsidRDefault="00BF27E1" w:rsidP="008D26EB">
            <w:pPr>
              <w:pStyle w:val="TableHeading"/>
            </w:pPr>
          </w:p>
        </w:tc>
        <w:tc>
          <w:tcPr>
            <w:tcW w:w="1408" w:type="dxa"/>
            <w:tcBorders>
              <w:top w:val="single" w:sz="6" w:space="0" w:color="auto"/>
              <w:bottom w:val="single" w:sz="6" w:space="0" w:color="auto"/>
            </w:tcBorders>
            <w:shd w:val="clear" w:color="auto" w:fill="auto"/>
          </w:tcPr>
          <w:p w:rsidR="00BF27E1" w:rsidRPr="00947EB5" w:rsidRDefault="00BF27E1" w:rsidP="008D26EB">
            <w:pPr>
              <w:pStyle w:val="TableHeading"/>
            </w:pPr>
            <w:r w:rsidRPr="00947EB5">
              <w:t>Column 1</w:t>
            </w:r>
          </w:p>
        </w:tc>
        <w:tc>
          <w:tcPr>
            <w:tcW w:w="1701" w:type="dxa"/>
            <w:tcBorders>
              <w:top w:val="single" w:sz="6" w:space="0" w:color="auto"/>
              <w:bottom w:val="single" w:sz="6" w:space="0" w:color="auto"/>
            </w:tcBorders>
            <w:shd w:val="clear" w:color="auto" w:fill="auto"/>
          </w:tcPr>
          <w:p w:rsidR="00BF27E1" w:rsidRPr="00947EB5" w:rsidRDefault="00BF27E1" w:rsidP="008D26EB">
            <w:pPr>
              <w:pStyle w:val="TableHeading"/>
            </w:pPr>
            <w:r w:rsidRPr="00947EB5">
              <w:t>Column 2</w:t>
            </w:r>
          </w:p>
        </w:tc>
        <w:tc>
          <w:tcPr>
            <w:tcW w:w="2268" w:type="dxa"/>
            <w:tcBorders>
              <w:top w:val="single" w:sz="6" w:space="0" w:color="auto"/>
              <w:bottom w:val="single" w:sz="6" w:space="0" w:color="auto"/>
            </w:tcBorders>
            <w:shd w:val="clear" w:color="auto" w:fill="auto"/>
          </w:tcPr>
          <w:p w:rsidR="00BF27E1" w:rsidRPr="00947EB5" w:rsidRDefault="00BF27E1" w:rsidP="008D26EB">
            <w:pPr>
              <w:pStyle w:val="TableHeading"/>
              <w:jc w:val="right"/>
            </w:pPr>
            <w:r w:rsidRPr="00947EB5">
              <w:t>Column 3</w:t>
            </w:r>
          </w:p>
        </w:tc>
        <w:tc>
          <w:tcPr>
            <w:tcW w:w="2126" w:type="dxa"/>
            <w:tcBorders>
              <w:top w:val="single" w:sz="6" w:space="0" w:color="auto"/>
              <w:bottom w:val="single" w:sz="6" w:space="0" w:color="auto"/>
            </w:tcBorders>
            <w:shd w:val="clear" w:color="auto" w:fill="auto"/>
          </w:tcPr>
          <w:p w:rsidR="00BF27E1" w:rsidRPr="00947EB5" w:rsidRDefault="00BF27E1" w:rsidP="008D26EB">
            <w:pPr>
              <w:pStyle w:val="TableHeading"/>
              <w:jc w:val="right"/>
            </w:pPr>
            <w:r w:rsidRPr="00947EB5">
              <w:t>Column 4</w:t>
            </w:r>
          </w:p>
        </w:tc>
      </w:tr>
      <w:tr w:rsidR="00BF27E1" w:rsidRPr="00947EB5" w:rsidTr="00432239">
        <w:trPr>
          <w:tblHeader/>
        </w:trPr>
        <w:tc>
          <w:tcPr>
            <w:tcW w:w="714" w:type="dxa"/>
            <w:tcBorders>
              <w:top w:val="single" w:sz="6" w:space="0" w:color="auto"/>
              <w:bottom w:val="single" w:sz="12" w:space="0" w:color="auto"/>
            </w:tcBorders>
            <w:shd w:val="clear" w:color="auto" w:fill="auto"/>
          </w:tcPr>
          <w:p w:rsidR="00BF27E1" w:rsidRPr="00947EB5" w:rsidRDefault="00D522CF" w:rsidP="008D26EB">
            <w:pPr>
              <w:pStyle w:val="TableHeading"/>
            </w:pPr>
            <w:r w:rsidRPr="00947EB5">
              <w:t>Item</w:t>
            </w:r>
          </w:p>
        </w:tc>
        <w:tc>
          <w:tcPr>
            <w:tcW w:w="1408" w:type="dxa"/>
            <w:tcBorders>
              <w:top w:val="single" w:sz="6" w:space="0" w:color="auto"/>
              <w:bottom w:val="single" w:sz="12" w:space="0" w:color="auto"/>
            </w:tcBorders>
            <w:shd w:val="clear" w:color="auto" w:fill="auto"/>
          </w:tcPr>
          <w:p w:rsidR="00BF27E1" w:rsidRPr="00947EB5" w:rsidRDefault="00D522CF" w:rsidP="008D26EB">
            <w:pPr>
              <w:pStyle w:val="TableHeading"/>
            </w:pPr>
            <w:r w:rsidRPr="00947EB5">
              <w:t>Activity</w:t>
            </w:r>
          </w:p>
        </w:tc>
        <w:tc>
          <w:tcPr>
            <w:tcW w:w="1701" w:type="dxa"/>
            <w:tcBorders>
              <w:top w:val="single" w:sz="6" w:space="0" w:color="auto"/>
              <w:bottom w:val="single" w:sz="12" w:space="0" w:color="auto"/>
            </w:tcBorders>
            <w:shd w:val="clear" w:color="auto" w:fill="auto"/>
          </w:tcPr>
          <w:p w:rsidR="00BF27E1" w:rsidRPr="00947EB5" w:rsidRDefault="00E96E9F" w:rsidP="008D26EB">
            <w:pPr>
              <w:pStyle w:val="TableHeading"/>
            </w:pPr>
            <w:r w:rsidRPr="00947EB5">
              <w:t>Production</w:t>
            </w:r>
            <w:r w:rsidR="00D522CF" w:rsidRPr="00947EB5">
              <w:t xml:space="preserve"> variable</w:t>
            </w:r>
          </w:p>
        </w:tc>
        <w:tc>
          <w:tcPr>
            <w:tcW w:w="2268" w:type="dxa"/>
            <w:tcBorders>
              <w:top w:val="single" w:sz="6" w:space="0" w:color="auto"/>
              <w:bottom w:val="single" w:sz="12" w:space="0" w:color="auto"/>
            </w:tcBorders>
            <w:shd w:val="clear" w:color="auto" w:fill="auto"/>
          </w:tcPr>
          <w:p w:rsidR="00BF27E1" w:rsidRPr="00947EB5" w:rsidRDefault="00D522CF" w:rsidP="008D26EB">
            <w:pPr>
              <w:pStyle w:val="TableHeading"/>
              <w:jc w:val="right"/>
            </w:pPr>
            <w:r w:rsidRPr="00947EB5">
              <w:t>Scope 1</w:t>
            </w:r>
            <w:r w:rsidR="00BF27E1" w:rsidRPr="00947EB5">
              <w:t xml:space="preserve"> emissions intensity (</w:t>
            </w:r>
            <w:r w:rsidRPr="00947EB5">
              <w:t>tonnes CO</w:t>
            </w:r>
            <w:r w:rsidRPr="00947EB5">
              <w:rPr>
                <w:vertAlign w:val="subscript"/>
              </w:rPr>
              <w:t>2</w:t>
            </w:r>
            <w:r w:rsidR="00947EB5">
              <w:noBreakHyphen/>
            </w:r>
            <w:r w:rsidRPr="00947EB5">
              <w:t>e per</w:t>
            </w:r>
            <w:r w:rsidR="00BF27E1" w:rsidRPr="00947EB5">
              <w:t xml:space="preserve"> tonne or kilolitre of production)</w:t>
            </w:r>
          </w:p>
        </w:tc>
        <w:tc>
          <w:tcPr>
            <w:tcW w:w="2126" w:type="dxa"/>
            <w:tcBorders>
              <w:top w:val="single" w:sz="6" w:space="0" w:color="auto"/>
              <w:bottom w:val="single" w:sz="12" w:space="0" w:color="auto"/>
            </w:tcBorders>
            <w:shd w:val="clear" w:color="auto" w:fill="auto"/>
          </w:tcPr>
          <w:p w:rsidR="00BF27E1" w:rsidRPr="00947EB5" w:rsidRDefault="00321BA6" w:rsidP="007A461B">
            <w:pPr>
              <w:pStyle w:val="TableHeading"/>
              <w:jc w:val="right"/>
            </w:pPr>
            <w:r w:rsidRPr="00947EB5">
              <w:t>E</w:t>
            </w:r>
            <w:r w:rsidR="00BF27E1" w:rsidRPr="00947EB5">
              <w:t>lectricity intensity (</w:t>
            </w:r>
            <w:r w:rsidR="007A461B" w:rsidRPr="00947EB5">
              <w:t>megawatts per</w:t>
            </w:r>
            <w:r w:rsidR="00BF27E1" w:rsidRPr="00947EB5">
              <w:t xml:space="preserve"> tonne or kilolitre of production)</w:t>
            </w:r>
          </w:p>
        </w:tc>
      </w:tr>
      <w:tr w:rsidR="00BF27E1" w:rsidRPr="00947EB5" w:rsidTr="00432239">
        <w:tc>
          <w:tcPr>
            <w:tcW w:w="714" w:type="dxa"/>
            <w:tcBorders>
              <w:top w:val="single" w:sz="12" w:space="0" w:color="auto"/>
            </w:tcBorders>
            <w:shd w:val="clear" w:color="auto" w:fill="auto"/>
          </w:tcPr>
          <w:p w:rsidR="00BF27E1" w:rsidRPr="00947EB5" w:rsidRDefault="00432239" w:rsidP="008D26EB">
            <w:pPr>
              <w:pStyle w:val="Tabletext"/>
            </w:pPr>
            <w:r w:rsidRPr="00947EB5">
              <w:t>1</w:t>
            </w:r>
          </w:p>
        </w:tc>
        <w:tc>
          <w:tcPr>
            <w:tcW w:w="1408" w:type="dxa"/>
            <w:tcBorders>
              <w:top w:val="single" w:sz="12" w:space="0" w:color="auto"/>
            </w:tcBorders>
            <w:shd w:val="clear" w:color="auto" w:fill="auto"/>
          </w:tcPr>
          <w:p w:rsidR="00BF27E1" w:rsidRPr="00947EB5" w:rsidRDefault="00BF27E1" w:rsidP="008D26EB">
            <w:pPr>
              <w:pStyle w:val="Tabletext"/>
            </w:pPr>
            <w:r w:rsidRPr="00947EB5">
              <w:t>Production of bulk flat glass</w:t>
            </w:r>
          </w:p>
        </w:tc>
        <w:tc>
          <w:tcPr>
            <w:tcW w:w="1701" w:type="dxa"/>
            <w:tcBorders>
              <w:top w:val="single" w:sz="12" w:space="0" w:color="auto"/>
            </w:tcBorders>
            <w:shd w:val="clear" w:color="auto" w:fill="auto"/>
          </w:tcPr>
          <w:p w:rsidR="00BF27E1" w:rsidRPr="00947EB5" w:rsidRDefault="00BF27E1" w:rsidP="008D26EB">
            <w:pPr>
              <w:pStyle w:val="Tabletext"/>
            </w:pPr>
            <w:r w:rsidRPr="00947EB5">
              <w:t>B</w:t>
            </w:r>
            <w:r w:rsidR="00DD58B9" w:rsidRPr="00947EB5">
              <w:t xml:space="preserve">ulk flat glass of saleable </w:t>
            </w:r>
            <w:r w:rsidR="007C2DF4" w:rsidRPr="00947EB5">
              <w:t>quality</w:t>
            </w:r>
          </w:p>
        </w:tc>
        <w:tc>
          <w:tcPr>
            <w:tcW w:w="2268" w:type="dxa"/>
            <w:tcBorders>
              <w:top w:val="single" w:sz="12" w:space="0" w:color="auto"/>
            </w:tcBorders>
            <w:shd w:val="clear" w:color="auto" w:fill="auto"/>
          </w:tcPr>
          <w:p w:rsidR="00BF27E1" w:rsidRPr="00947EB5" w:rsidRDefault="00BF27E1" w:rsidP="008D26EB">
            <w:pPr>
              <w:pStyle w:val="Tabletext"/>
              <w:jc w:val="right"/>
            </w:pPr>
            <w:r w:rsidRPr="00947EB5">
              <w:t>0.841</w:t>
            </w:r>
          </w:p>
        </w:tc>
        <w:tc>
          <w:tcPr>
            <w:tcW w:w="2126" w:type="dxa"/>
            <w:tcBorders>
              <w:top w:val="single" w:sz="12" w:space="0" w:color="auto"/>
            </w:tcBorders>
            <w:shd w:val="clear" w:color="auto" w:fill="auto"/>
          </w:tcPr>
          <w:p w:rsidR="00BF27E1" w:rsidRPr="00947EB5" w:rsidRDefault="00BF27E1" w:rsidP="008D26EB">
            <w:pPr>
              <w:pStyle w:val="Tabletext"/>
              <w:jc w:val="right"/>
            </w:pPr>
            <w:r w:rsidRPr="00947EB5">
              <w:t>0.276</w:t>
            </w:r>
          </w:p>
        </w:tc>
      </w:tr>
      <w:tr w:rsidR="00BF27E1" w:rsidRPr="00947EB5" w:rsidTr="00432239">
        <w:tc>
          <w:tcPr>
            <w:tcW w:w="714" w:type="dxa"/>
            <w:shd w:val="clear" w:color="auto" w:fill="auto"/>
          </w:tcPr>
          <w:p w:rsidR="00BF27E1" w:rsidRPr="00947EB5" w:rsidRDefault="00432239" w:rsidP="008D26EB">
            <w:pPr>
              <w:pStyle w:val="Tabletext"/>
            </w:pPr>
            <w:r w:rsidRPr="00947EB5">
              <w:t>2</w:t>
            </w:r>
          </w:p>
        </w:tc>
        <w:tc>
          <w:tcPr>
            <w:tcW w:w="1408" w:type="dxa"/>
            <w:shd w:val="clear" w:color="auto" w:fill="auto"/>
          </w:tcPr>
          <w:p w:rsidR="00BF27E1" w:rsidRPr="00947EB5" w:rsidRDefault="00BF27E1" w:rsidP="008D26EB">
            <w:pPr>
              <w:pStyle w:val="Tabletext"/>
            </w:pPr>
            <w:r w:rsidRPr="00947EB5">
              <w:t>Production of methanol</w:t>
            </w:r>
          </w:p>
        </w:tc>
        <w:tc>
          <w:tcPr>
            <w:tcW w:w="1701" w:type="dxa"/>
            <w:shd w:val="clear" w:color="auto" w:fill="auto"/>
          </w:tcPr>
          <w:p w:rsidR="00BF27E1" w:rsidRPr="00947EB5" w:rsidRDefault="00BF27E1" w:rsidP="008D26EB">
            <w:pPr>
              <w:pStyle w:val="Tabletext"/>
            </w:pPr>
            <w:r w:rsidRPr="00947EB5">
              <w:t>100% equivalent methanol</w:t>
            </w:r>
          </w:p>
        </w:tc>
        <w:tc>
          <w:tcPr>
            <w:tcW w:w="2268" w:type="dxa"/>
            <w:shd w:val="clear" w:color="auto" w:fill="auto"/>
          </w:tcPr>
          <w:p w:rsidR="00BF27E1" w:rsidRPr="00947EB5" w:rsidRDefault="00BF27E1" w:rsidP="008D26EB">
            <w:pPr>
              <w:pStyle w:val="Tabletext"/>
              <w:jc w:val="right"/>
            </w:pPr>
            <w:r w:rsidRPr="00947EB5">
              <w:t>0.389</w:t>
            </w:r>
          </w:p>
        </w:tc>
        <w:tc>
          <w:tcPr>
            <w:tcW w:w="2126" w:type="dxa"/>
            <w:shd w:val="clear" w:color="auto" w:fill="auto"/>
          </w:tcPr>
          <w:p w:rsidR="00BF27E1" w:rsidRPr="00947EB5" w:rsidRDefault="00BF27E1" w:rsidP="008D26EB">
            <w:pPr>
              <w:pStyle w:val="Tabletext"/>
              <w:jc w:val="right"/>
            </w:pPr>
            <w:r w:rsidRPr="00947EB5">
              <w:t>0.490</w:t>
            </w:r>
          </w:p>
        </w:tc>
      </w:tr>
      <w:tr w:rsidR="00BF27E1" w:rsidRPr="00947EB5" w:rsidTr="00432239">
        <w:tc>
          <w:tcPr>
            <w:tcW w:w="714" w:type="dxa"/>
            <w:shd w:val="clear" w:color="auto" w:fill="auto"/>
          </w:tcPr>
          <w:p w:rsidR="00BF27E1" w:rsidRPr="00947EB5" w:rsidRDefault="00432239" w:rsidP="008D26EB">
            <w:pPr>
              <w:pStyle w:val="Tabletext"/>
            </w:pPr>
            <w:r w:rsidRPr="00947EB5">
              <w:t>3</w:t>
            </w:r>
          </w:p>
        </w:tc>
        <w:tc>
          <w:tcPr>
            <w:tcW w:w="1408" w:type="dxa"/>
            <w:shd w:val="clear" w:color="auto" w:fill="auto"/>
          </w:tcPr>
          <w:p w:rsidR="00BF27E1" w:rsidRPr="00947EB5" w:rsidRDefault="00BF27E1" w:rsidP="008D26EB">
            <w:pPr>
              <w:pStyle w:val="Tabletext"/>
            </w:pPr>
            <w:r w:rsidRPr="00947EB5">
              <w:t>Production of carbon black</w:t>
            </w:r>
          </w:p>
        </w:tc>
        <w:tc>
          <w:tcPr>
            <w:tcW w:w="1701" w:type="dxa"/>
            <w:shd w:val="clear" w:color="auto" w:fill="auto"/>
          </w:tcPr>
          <w:p w:rsidR="00BF27E1" w:rsidRPr="00947EB5" w:rsidRDefault="00BF27E1" w:rsidP="008D26EB">
            <w:pPr>
              <w:pStyle w:val="Tabletext"/>
            </w:pPr>
            <w:r w:rsidRPr="00947EB5">
              <w:t>Dry pelletised carbon black of saleable quality</w:t>
            </w:r>
          </w:p>
        </w:tc>
        <w:tc>
          <w:tcPr>
            <w:tcW w:w="2268" w:type="dxa"/>
            <w:shd w:val="clear" w:color="auto" w:fill="auto"/>
          </w:tcPr>
          <w:p w:rsidR="00BF27E1" w:rsidRPr="00947EB5" w:rsidRDefault="00BF27E1" w:rsidP="008D26EB">
            <w:pPr>
              <w:pStyle w:val="Tabletext"/>
              <w:jc w:val="right"/>
            </w:pPr>
            <w:r w:rsidRPr="00947EB5">
              <w:t>2.66</w:t>
            </w:r>
          </w:p>
        </w:tc>
        <w:tc>
          <w:tcPr>
            <w:tcW w:w="2126" w:type="dxa"/>
            <w:shd w:val="clear" w:color="auto" w:fill="auto"/>
          </w:tcPr>
          <w:p w:rsidR="00BF27E1" w:rsidRPr="00947EB5" w:rsidRDefault="00BF27E1" w:rsidP="008D26EB">
            <w:pPr>
              <w:pStyle w:val="Tabletext"/>
              <w:jc w:val="right"/>
            </w:pPr>
            <w:r w:rsidRPr="00947EB5">
              <w:t>0.514</w:t>
            </w:r>
          </w:p>
        </w:tc>
      </w:tr>
      <w:tr w:rsidR="00BF27E1" w:rsidRPr="00947EB5" w:rsidTr="00432239">
        <w:tc>
          <w:tcPr>
            <w:tcW w:w="714" w:type="dxa"/>
            <w:shd w:val="clear" w:color="auto" w:fill="auto"/>
          </w:tcPr>
          <w:p w:rsidR="00BF27E1" w:rsidRPr="00947EB5" w:rsidRDefault="00432239" w:rsidP="008D26EB">
            <w:pPr>
              <w:pStyle w:val="Tabletext"/>
            </w:pPr>
            <w:r w:rsidRPr="00947EB5">
              <w:t>4</w:t>
            </w:r>
          </w:p>
        </w:tc>
        <w:tc>
          <w:tcPr>
            <w:tcW w:w="1408" w:type="dxa"/>
            <w:shd w:val="clear" w:color="auto" w:fill="auto"/>
          </w:tcPr>
          <w:p w:rsidR="00BF27E1" w:rsidRPr="00947EB5" w:rsidRDefault="00BF27E1" w:rsidP="008D26EB">
            <w:pPr>
              <w:pStyle w:val="Tabletext"/>
            </w:pPr>
            <w:r w:rsidRPr="00947EB5">
              <w:t>Production of silicon</w:t>
            </w:r>
          </w:p>
        </w:tc>
        <w:tc>
          <w:tcPr>
            <w:tcW w:w="1701" w:type="dxa"/>
            <w:shd w:val="clear" w:color="auto" w:fill="auto"/>
          </w:tcPr>
          <w:p w:rsidR="00BF27E1" w:rsidRPr="00947EB5" w:rsidRDefault="00BF27E1" w:rsidP="008D26EB">
            <w:pPr>
              <w:pStyle w:val="Tabletext"/>
            </w:pPr>
            <w:r w:rsidRPr="00947EB5">
              <w:t>Silicon of saleable quality</w:t>
            </w:r>
          </w:p>
        </w:tc>
        <w:tc>
          <w:tcPr>
            <w:tcW w:w="2268" w:type="dxa"/>
            <w:shd w:val="clear" w:color="auto" w:fill="auto"/>
          </w:tcPr>
          <w:p w:rsidR="00BF27E1" w:rsidRPr="00947EB5" w:rsidRDefault="00BF27E1" w:rsidP="008D26EB">
            <w:pPr>
              <w:pStyle w:val="Tabletext"/>
              <w:jc w:val="right"/>
            </w:pPr>
            <w:r w:rsidRPr="00947EB5">
              <w:t>1.42</w:t>
            </w:r>
          </w:p>
        </w:tc>
        <w:tc>
          <w:tcPr>
            <w:tcW w:w="2126" w:type="dxa"/>
            <w:shd w:val="clear" w:color="auto" w:fill="auto"/>
          </w:tcPr>
          <w:p w:rsidR="00BF27E1" w:rsidRPr="00947EB5" w:rsidRDefault="00BF27E1" w:rsidP="008D26EB">
            <w:pPr>
              <w:pStyle w:val="Tabletext"/>
              <w:jc w:val="right"/>
            </w:pPr>
            <w:r w:rsidRPr="00947EB5">
              <w:t>11.7</w:t>
            </w:r>
          </w:p>
        </w:tc>
      </w:tr>
      <w:tr w:rsidR="00BF27E1" w:rsidRPr="00947EB5" w:rsidTr="00432239">
        <w:tc>
          <w:tcPr>
            <w:tcW w:w="714" w:type="dxa"/>
            <w:shd w:val="clear" w:color="auto" w:fill="auto"/>
          </w:tcPr>
          <w:p w:rsidR="00BF27E1" w:rsidRPr="00947EB5" w:rsidRDefault="00432239" w:rsidP="008D26EB">
            <w:pPr>
              <w:pStyle w:val="Tabletext"/>
            </w:pPr>
            <w:r w:rsidRPr="00947EB5">
              <w:t>5</w:t>
            </w:r>
          </w:p>
        </w:tc>
        <w:tc>
          <w:tcPr>
            <w:tcW w:w="1408" w:type="dxa"/>
            <w:shd w:val="clear" w:color="auto" w:fill="auto"/>
          </w:tcPr>
          <w:p w:rsidR="00BF27E1" w:rsidRPr="00947EB5" w:rsidRDefault="00BF27E1" w:rsidP="008D26EB">
            <w:pPr>
              <w:pStyle w:val="Tabletext"/>
            </w:pPr>
            <w:r w:rsidRPr="00947EB5">
              <w:t>Smelting zinc</w:t>
            </w:r>
          </w:p>
        </w:tc>
        <w:tc>
          <w:tcPr>
            <w:tcW w:w="1701" w:type="dxa"/>
            <w:shd w:val="clear" w:color="auto" w:fill="auto"/>
          </w:tcPr>
          <w:p w:rsidR="00BF27E1" w:rsidRPr="00947EB5" w:rsidRDefault="00BF27E1" w:rsidP="008D26EB">
            <w:pPr>
              <w:pStyle w:val="Tabletext"/>
            </w:pPr>
            <w:r w:rsidRPr="00947EB5">
              <w:t>Zinc of saleable quality</w:t>
            </w:r>
          </w:p>
        </w:tc>
        <w:tc>
          <w:tcPr>
            <w:tcW w:w="2268" w:type="dxa"/>
            <w:shd w:val="clear" w:color="auto" w:fill="auto"/>
          </w:tcPr>
          <w:p w:rsidR="00BF27E1" w:rsidRPr="00947EB5" w:rsidRDefault="00BF27E1" w:rsidP="008D26EB">
            <w:pPr>
              <w:pStyle w:val="Tabletext"/>
              <w:jc w:val="right"/>
            </w:pPr>
            <w:r w:rsidRPr="00947EB5">
              <w:t>0.120</w:t>
            </w:r>
          </w:p>
        </w:tc>
        <w:tc>
          <w:tcPr>
            <w:tcW w:w="2126" w:type="dxa"/>
            <w:shd w:val="clear" w:color="auto" w:fill="auto"/>
          </w:tcPr>
          <w:p w:rsidR="00BF27E1" w:rsidRPr="00947EB5" w:rsidRDefault="00BF27E1" w:rsidP="008D26EB">
            <w:pPr>
              <w:pStyle w:val="Tabletext"/>
              <w:jc w:val="right"/>
            </w:pPr>
            <w:r w:rsidRPr="00947EB5">
              <w:t>4.25</w:t>
            </w:r>
          </w:p>
        </w:tc>
      </w:tr>
      <w:tr w:rsidR="00BF27E1" w:rsidRPr="00947EB5" w:rsidTr="00432239">
        <w:tc>
          <w:tcPr>
            <w:tcW w:w="714" w:type="dxa"/>
            <w:shd w:val="clear" w:color="auto" w:fill="auto"/>
          </w:tcPr>
          <w:p w:rsidR="00BF27E1" w:rsidRPr="00947EB5" w:rsidRDefault="00432239" w:rsidP="008D26EB">
            <w:pPr>
              <w:pStyle w:val="Tabletext"/>
            </w:pPr>
            <w:r w:rsidRPr="00947EB5">
              <w:t>6</w:t>
            </w:r>
          </w:p>
        </w:tc>
        <w:tc>
          <w:tcPr>
            <w:tcW w:w="1408" w:type="dxa"/>
            <w:shd w:val="clear" w:color="auto" w:fill="auto"/>
          </w:tcPr>
          <w:p w:rsidR="00BF27E1" w:rsidRPr="00947EB5" w:rsidRDefault="00BF27E1" w:rsidP="008D26EB">
            <w:pPr>
              <w:pStyle w:val="Tabletext"/>
            </w:pPr>
            <w:r w:rsidRPr="00947EB5">
              <w:t>Manufacture of newsprint</w:t>
            </w:r>
          </w:p>
        </w:tc>
        <w:tc>
          <w:tcPr>
            <w:tcW w:w="1701" w:type="dxa"/>
            <w:shd w:val="clear" w:color="auto" w:fill="auto"/>
          </w:tcPr>
          <w:p w:rsidR="00BF27E1" w:rsidRPr="00947EB5" w:rsidRDefault="00BF27E1" w:rsidP="008D26EB">
            <w:pPr>
              <w:pStyle w:val="Tabletext"/>
            </w:pPr>
            <w:r w:rsidRPr="00947EB5">
              <w:t>Air dried coated or uncoated newsprint of saleable quality</w:t>
            </w:r>
          </w:p>
        </w:tc>
        <w:tc>
          <w:tcPr>
            <w:tcW w:w="2268" w:type="dxa"/>
            <w:shd w:val="clear" w:color="auto" w:fill="auto"/>
          </w:tcPr>
          <w:p w:rsidR="00BF27E1" w:rsidRPr="00947EB5" w:rsidRDefault="00BF27E1" w:rsidP="008D26EB">
            <w:pPr>
              <w:pStyle w:val="Tabletext"/>
              <w:jc w:val="right"/>
            </w:pPr>
            <w:r w:rsidRPr="00947EB5">
              <w:t>0.496</w:t>
            </w:r>
          </w:p>
        </w:tc>
        <w:tc>
          <w:tcPr>
            <w:tcW w:w="2126" w:type="dxa"/>
            <w:shd w:val="clear" w:color="auto" w:fill="auto"/>
          </w:tcPr>
          <w:p w:rsidR="00BF27E1" w:rsidRPr="00947EB5" w:rsidRDefault="00BF27E1" w:rsidP="008D26EB">
            <w:pPr>
              <w:pStyle w:val="Tabletext"/>
              <w:jc w:val="right"/>
            </w:pPr>
            <w:r w:rsidRPr="00947EB5">
              <w:t>0.697</w:t>
            </w:r>
          </w:p>
        </w:tc>
      </w:tr>
      <w:tr w:rsidR="00BF27E1" w:rsidRPr="00947EB5" w:rsidTr="00432239">
        <w:tc>
          <w:tcPr>
            <w:tcW w:w="714" w:type="dxa"/>
            <w:shd w:val="clear" w:color="auto" w:fill="auto"/>
          </w:tcPr>
          <w:p w:rsidR="00BF27E1" w:rsidRPr="00947EB5" w:rsidRDefault="00432239" w:rsidP="008D26EB">
            <w:pPr>
              <w:pStyle w:val="Tabletext"/>
            </w:pPr>
            <w:r w:rsidRPr="00947EB5">
              <w:t>7</w:t>
            </w:r>
          </w:p>
        </w:tc>
        <w:tc>
          <w:tcPr>
            <w:tcW w:w="1408" w:type="dxa"/>
            <w:shd w:val="clear" w:color="auto" w:fill="auto"/>
          </w:tcPr>
          <w:p w:rsidR="00BF27E1" w:rsidRPr="00947EB5" w:rsidRDefault="007A461B" w:rsidP="008D26EB">
            <w:pPr>
              <w:pStyle w:val="Tabletext"/>
            </w:pPr>
            <w:r w:rsidRPr="00947EB5">
              <w:t>Manufacture of newsprint</w:t>
            </w:r>
          </w:p>
        </w:tc>
        <w:tc>
          <w:tcPr>
            <w:tcW w:w="1701" w:type="dxa"/>
            <w:shd w:val="clear" w:color="auto" w:fill="auto"/>
          </w:tcPr>
          <w:p w:rsidR="00802C17" w:rsidRPr="00947EB5" w:rsidRDefault="00802C17" w:rsidP="00802C17">
            <w:pPr>
              <w:pStyle w:val="Tabletext"/>
            </w:pPr>
            <w:r w:rsidRPr="00947EB5">
              <w:t>Bone dried equivalent pulp from either or both of the following:</w:t>
            </w:r>
          </w:p>
          <w:p w:rsidR="00802C17" w:rsidRPr="00947EB5" w:rsidRDefault="00802C17" w:rsidP="00802C17">
            <w:pPr>
              <w:pStyle w:val="Tablea"/>
            </w:pPr>
            <w:r w:rsidRPr="00947EB5">
              <w:t>(a) woodchips;</w:t>
            </w:r>
          </w:p>
          <w:p w:rsidR="00802C17" w:rsidRPr="00947EB5" w:rsidRDefault="00802C17" w:rsidP="00802C17">
            <w:pPr>
              <w:pStyle w:val="Tablea"/>
            </w:pPr>
            <w:r w:rsidRPr="00947EB5">
              <w:t>(b) sawdust</w:t>
            </w:r>
          </w:p>
        </w:tc>
        <w:tc>
          <w:tcPr>
            <w:tcW w:w="2268" w:type="dxa"/>
            <w:shd w:val="clear" w:color="auto" w:fill="auto"/>
          </w:tcPr>
          <w:p w:rsidR="00BF27E1" w:rsidRPr="00947EB5" w:rsidRDefault="00BF27E1" w:rsidP="008D26EB">
            <w:pPr>
              <w:pStyle w:val="Tabletext"/>
              <w:jc w:val="right"/>
            </w:pPr>
            <w:r w:rsidRPr="00947EB5">
              <w:t>0.0595</w:t>
            </w:r>
          </w:p>
        </w:tc>
        <w:tc>
          <w:tcPr>
            <w:tcW w:w="2126" w:type="dxa"/>
            <w:shd w:val="clear" w:color="auto" w:fill="auto"/>
          </w:tcPr>
          <w:p w:rsidR="00BF27E1" w:rsidRPr="00947EB5" w:rsidRDefault="00BF27E1" w:rsidP="008D26EB">
            <w:pPr>
              <w:pStyle w:val="Tabletext"/>
              <w:jc w:val="right"/>
            </w:pPr>
            <w:r w:rsidRPr="00947EB5">
              <w:t>2.48</w:t>
            </w:r>
          </w:p>
        </w:tc>
      </w:tr>
      <w:tr w:rsidR="00BF27E1" w:rsidRPr="00947EB5" w:rsidTr="00432239">
        <w:tc>
          <w:tcPr>
            <w:tcW w:w="714" w:type="dxa"/>
            <w:shd w:val="clear" w:color="auto" w:fill="auto"/>
          </w:tcPr>
          <w:p w:rsidR="00BF27E1" w:rsidRPr="00947EB5" w:rsidRDefault="00432239" w:rsidP="008D26EB">
            <w:pPr>
              <w:pStyle w:val="Tabletext"/>
            </w:pPr>
            <w:r w:rsidRPr="00947EB5">
              <w:t>8</w:t>
            </w:r>
          </w:p>
        </w:tc>
        <w:tc>
          <w:tcPr>
            <w:tcW w:w="1408" w:type="dxa"/>
            <w:shd w:val="clear" w:color="auto" w:fill="auto"/>
          </w:tcPr>
          <w:p w:rsidR="00BF27E1" w:rsidRPr="00947EB5" w:rsidRDefault="007A461B" w:rsidP="008D26EB">
            <w:pPr>
              <w:pStyle w:val="Tabletext"/>
            </w:pPr>
            <w:r w:rsidRPr="00947EB5">
              <w:t>Manufacture of newsprint</w:t>
            </w:r>
          </w:p>
        </w:tc>
        <w:tc>
          <w:tcPr>
            <w:tcW w:w="1701" w:type="dxa"/>
            <w:shd w:val="clear" w:color="auto" w:fill="auto"/>
          </w:tcPr>
          <w:p w:rsidR="00BF27E1" w:rsidRPr="00947EB5" w:rsidRDefault="00BF27E1" w:rsidP="008D26EB">
            <w:pPr>
              <w:pStyle w:val="Tabletext"/>
            </w:pPr>
            <w:r w:rsidRPr="00947EB5">
              <w:t>Bone dried equivalent pulp from recovered paper</w:t>
            </w:r>
          </w:p>
        </w:tc>
        <w:tc>
          <w:tcPr>
            <w:tcW w:w="2268" w:type="dxa"/>
            <w:shd w:val="clear" w:color="auto" w:fill="auto"/>
          </w:tcPr>
          <w:p w:rsidR="00BF27E1" w:rsidRPr="00947EB5" w:rsidRDefault="00BF27E1" w:rsidP="008D26EB">
            <w:pPr>
              <w:pStyle w:val="Tabletext"/>
              <w:jc w:val="right"/>
            </w:pPr>
            <w:r w:rsidRPr="00947EB5">
              <w:t>0.0404</w:t>
            </w:r>
          </w:p>
        </w:tc>
        <w:tc>
          <w:tcPr>
            <w:tcW w:w="2126" w:type="dxa"/>
            <w:shd w:val="clear" w:color="auto" w:fill="auto"/>
          </w:tcPr>
          <w:p w:rsidR="00BF27E1" w:rsidRPr="00947EB5" w:rsidRDefault="00BF27E1" w:rsidP="008D26EB">
            <w:pPr>
              <w:pStyle w:val="Tabletext"/>
              <w:jc w:val="right"/>
            </w:pPr>
            <w:r w:rsidRPr="00947EB5">
              <w:t>0.431</w:t>
            </w:r>
          </w:p>
        </w:tc>
      </w:tr>
      <w:tr w:rsidR="00BF27E1" w:rsidRPr="00947EB5" w:rsidTr="00432239">
        <w:tc>
          <w:tcPr>
            <w:tcW w:w="714" w:type="dxa"/>
            <w:shd w:val="clear" w:color="auto" w:fill="auto"/>
          </w:tcPr>
          <w:p w:rsidR="00BF27E1" w:rsidRPr="00947EB5" w:rsidRDefault="00432239" w:rsidP="008D26EB">
            <w:pPr>
              <w:pStyle w:val="Tabletext"/>
            </w:pPr>
            <w:r w:rsidRPr="00947EB5">
              <w:t>9</w:t>
            </w:r>
          </w:p>
        </w:tc>
        <w:tc>
          <w:tcPr>
            <w:tcW w:w="1408" w:type="dxa"/>
            <w:shd w:val="clear" w:color="auto" w:fill="auto"/>
          </w:tcPr>
          <w:p w:rsidR="00BF27E1" w:rsidRPr="00947EB5" w:rsidRDefault="00BF27E1" w:rsidP="008D26EB">
            <w:pPr>
              <w:pStyle w:val="Tabletext"/>
            </w:pPr>
            <w:r w:rsidRPr="00947EB5">
              <w:t>Aluminium smelting</w:t>
            </w:r>
          </w:p>
        </w:tc>
        <w:tc>
          <w:tcPr>
            <w:tcW w:w="1701" w:type="dxa"/>
            <w:shd w:val="clear" w:color="auto" w:fill="auto"/>
          </w:tcPr>
          <w:p w:rsidR="00BF27E1" w:rsidRPr="00947EB5" w:rsidRDefault="00BF27E1" w:rsidP="008D26EB">
            <w:pPr>
              <w:pStyle w:val="Tabletext"/>
            </w:pPr>
            <w:r w:rsidRPr="00947EB5">
              <w:t>Primary aluminium (A1)</w:t>
            </w:r>
          </w:p>
        </w:tc>
        <w:tc>
          <w:tcPr>
            <w:tcW w:w="2268" w:type="dxa"/>
            <w:shd w:val="clear" w:color="auto" w:fill="auto"/>
          </w:tcPr>
          <w:p w:rsidR="00BF27E1" w:rsidRPr="00947EB5" w:rsidRDefault="00BF27E1" w:rsidP="008D26EB">
            <w:pPr>
              <w:pStyle w:val="Tabletext"/>
              <w:jc w:val="right"/>
            </w:pPr>
            <w:r w:rsidRPr="00947EB5">
              <w:t>2.00</w:t>
            </w:r>
          </w:p>
        </w:tc>
        <w:tc>
          <w:tcPr>
            <w:tcW w:w="2126" w:type="dxa"/>
            <w:shd w:val="clear" w:color="auto" w:fill="auto"/>
          </w:tcPr>
          <w:p w:rsidR="00BF27E1" w:rsidRPr="00947EB5" w:rsidRDefault="00BF27E1" w:rsidP="008D26EB">
            <w:pPr>
              <w:pStyle w:val="Tabletext"/>
              <w:jc w:val="right"/>
            </w:pPr>
            <w:r w:rsidRPr="00947EB5">
              <w:t>15.0</w:t>
            </w:r>
          </w:p>
        </w:tc>
      </w:tr>
      <w:tr w:rsidR="00BF27E1" w:rsidRPr="00947EB5" w:rsidTr="00432239">
        <w:tc>
          <w:tcPr>
            <w:tcW w:w="714" w:type="dxa"/>
            <w:shd w:val="clear" w:color="auto" w:fill="auto"/>
          </w:tcPr>
          <w:p w:rsidR="00BF27E1" w:rsidRPr="00947EB5" w:rsidRDefault="00432239" w:rsidP="008D26EB">
            <w:pPr>
              <w:pStyle w:val="Tabletext"/>
            </w:pPr>
            <w:r w:rsidRPr="00947EB5">
              <w:lastRenderedPageBreak/>
              <w:t>10</w:t>
            </w:r>
          </w:p>
        </w:tc>
        <w:tc>
          <w:tcPr>
            <w:tcW w:w="1408" w:type="dxa"/>
            <w:shd w:val="clear" w:color="auto" w:fill="auto"/>
          </w:tcPr>
          <w:p w:rsidR="00BF27E1" w:rsidRPr="00947EB5" w:rsidRDefault="00BF27E1" w:rsidP="008D26EB">
            <w:pPr>
              <w:pStyle w:val="Tabletext"/>
            </w:pPr>
            <w:r w:rsidRPr="00947EB5">
              <w:t>Production of magnesia</w:t>
            </w:r>
          </w:p>
        </w:tc>
        <w:tc>
          <w:tcPr>
            <w:tcW w:w="1701" w:type="dxa"/>
            <w:shd w:val="clear" w:color="auto" w:fill="auto"/>
          </w:tcPr>
          <w:p w:rsidR="00BF27E1" w:rsidRPr="00947EB5" w:rsidRDefault="00BF27E1" w:rsidP="008D26EB">
            <w:pPr>
              <w:pStyle w:val="Tabletext"/>
            </w:pPr>
            <w:r w:rsidRPr="00947EB5">
              <w:t>Dry caustic calcined magnesia of saleable quality</w:t>
            </w:r>
          </w:p>
        </w:tc>
        <w:tc>
          <w:tcPr>
            <w:tcW w:w="2268" w:type="dxa"/>
            <w:shd w:val="clear" w:color="auto" w:fill="auto"/>
          </w:tcPr>
          <w:p w:rsidR="00BF27E1" w:rsidRPr="00947EB5" w:rsidRDefault="00BF27E1" w:rsidP="008D26EB">
            <w:pPr>
              <w:pStyle w:val="Tabletext"/>
              <w:jc w:val="right"/>
            </w:pPr>
            <w:r w:rsidRPr="00947EB5">
              <w:t>1.44</w:t>
            </w:r>
          </w:p>
        </w:tc>
        <w:tc>
          <w:tcPr>
            <w:tcW w:w="2126" w:type="dxa"/>
            <w:shd w:val="clear" w:color="auto" w:fill="auto"/>
          </w:tcPr>
          <w:p w:rsidR="00BF27E1" w:rsidRPr="00947EB5" w:rsidRDefault="00BF27E1" w:rsidP="008D26EB">
            <w:pPr>
              <w:pStyle w:val="Tabletext"/>
              <w:jc w:val="right"/>
            </w:pPr>
            <w:r w:rsidRPr="00947EB5">
              <w:t>0.0757</w:t>
            </w:r>
          </w:p>
        </w:tc>
      </w:tr>
      <w:tr w:rsidR="00BF27E1" w:rsidRPr="00947EB5" w:rsidTr="00432239">
        <w:tc>
          <w:tcPr>
            <w:tcW w:w="714" w:type="dxa"/>
            <w:shd w:val="clear" w:color="auto" w:fill="auto"/>
          </w:tcPr>
          <w:p w:rsidR="00BF27E1" w:rsidRPr="00947EB5" w:rsidRDefault="00432239" w:rsidP="008D26EB">
            <w:pPr>
              <w:pStyle w:val="Tabletext"/>
            </w:pPr>
            <w:r w:rsidRPr="00947EB5">
              <w:t>11</w:t>
            </w:r>
          </w:p>
        </w:tc>
        <w:tc>
          <w:tcPr>
            <w:tcW w:w="1408" w:type="dxa"/>
            <w:shd w:val="clear" w:color="auto" w:fill="auto"/>
          </w:tcPr>
          <w:p w:rsidR="00BF27E1" w:rsidRPr="00947EB5" w:rsidRDefault="007A461B" w:rsidP="008D26EB">
            <w:pPr>
              <w:pStyle w:val="Tabletext"/>
            </w:pPr>
            <w:r w:rsidRPr="00947EB5">
              <w:t>Production of magnesia</w:t>
            </w:r>
          </w:p>
        </w:tc>
        <w:tc>
          <w:tcPr>
            <w:tcW w:w="1701" w:type="dxa"/>
            <w:shd w:val="clear" w:color="auto" w:fill="auto"/>
          </w:tcPr>
          <w:p w:rsidR="00BF27E1" w:rsidRPr="00947EB5" w:rsidRDefault="00BF27E1" w:rsidP="008D26EB">
            <w:pPr>
              <w:pStyle w:val="Tabletext"/>
            </w:pPr>
            <w:r w:rsidRPr="00947EB5">
              <w:t>Dry deadburned magnesia of saleable quality</w:t>
            </w:r>
          </w:p>
        </w:tc>
        <w:tc>
          <w:tcPr>
            <w:tcW w:w="2268" w:type="dxa"/>
            <w:shd w:val="clear" w:color="auto" w:fill="auto"/>
          </w:tcPr>
          <w:p w:rsidR="00BF27E1" w:rsidRPr="00947EB5" w:rsidRDefault="00BF27E1" w:rsidP="008D26EB">
            <w:pPr>
              <w:pStyle w:val="Tabletext"/>
              <w:jc w:val="right"/>
            </w:pPr>
            <w:r w:rsidRPr="00947EB5">
              <w:t>0.103</w:t>
            </w:r>
          </w:p>
        </w:tc>
        <w:tc>
          <w:tcPr>
            <w:tcW w:w="2126" w:type="dxa"/>
            <w:shd w:val="clear" w:color="auto" w:fill="auto"/>
          </w:tcPr>
          <w:p w:rsidR="00BF27E1" w:rsidRPr="00947EB5" w:rsidRDefault="00BF27E1" w:rsidP="008D26EB">
            <w:pPr>
              <w:pStyle w:val="Tabletext"/>
              <w:jc w:val="right"/>
            </w:pPr>
            <w:r w:rsidRPr="00947EB5">
              <w:t>0.202</w:t>
            </w:r>
          </w:p>
        </w:tc>
      </w:tr>
      <w:tr w:rsidR="00BF27E1" w:rsidRPr="00947EB5" w:rsidTr="00432239">
        <w:tc>
          <w:tcPr>
            <w:tcW w:w="714" w:type="dxa"/>
            <w:shd w:val="clear" w:color="auto" w:fill="auto"/>
          </w:tcPr>
          <w:p w:rsidR="00BF27E1" w:rsidRPr="00947EB5" w:rsidRDefault="00432239" w:rsidP="008D26EB">
            <w:pPr>
              <w:pStyle w:val="Tabletext"/>
            </w:pPr>
            <w:r w:rsidRPr="00947EB5">
              <w:t>12</w:t>
            </w:r>
          </w:p>
        </w:tc>
        <w:tc>
          <w:tcPr>
            <w:tcW w:w="1408" w:type="dxa"/>
            <w:shd w:val="clear" w:color="auto" w:fill="auto"/>
          </w:tcPr>
          <w:p w:rsidR="00BF27E1" w:rsidRPr="00947EB5" w:rsidRDefault="007A461B" w:rsidP="008D26EB">
            <w:pPr>
              <w:pStyle w:val="Tabletext"/>
            </w:pPr>
            <w:r w:rsidRPr="00947EB5">
              <w:t>Production of magnesia</w:t>
            </w:r>
          </w:p>
        </w:tc>
        <w:tc>
          <w:tcPr>
            <w:tcW w:w="1701" w:type="dxa"/>
            <w:shd w:val="clear" w:color="auto" w:fill="auto"/>
          </w:tcPr>
          <w:p w:rsidR="00BF27E1" w:rsidRPr="00947EB5" w:rsidRDefault="00BF27E1" w:rsidP="008D26EB">
            <w:pPr>
              <w:pStyle w:val="Tabletext"/>
            </w:pPr>
            <w:r w:rsidRPr="00947EB5">
              <w:t>Dry electrofused magnesia of saleable quality</w:t>
            </w:r>
          </w:p>
        </w:tc>
        <w:tc>
          <w:tcPr>
            <w:tcW w:w="2268" w:type="dxa"/>
            <w:shd w:val="clear" w:color="auto" w:fill="auto"/>
          </w:tcPr>
          <w:p w:rsidR="00BF27E1" w:rsidRPr="00947EB5" w:rsidRDefault="00BF27E1" w:rsidP="008D26EB">
            <w:pPr>
              <w:pStyle w:val="Tabletext"/>
              <w:jc w:val="right"/>
            </w:pPr>
            <w:r w:rsidRPr="00947EB5">
              <w:t>0.0751</w:t>
            </w:r>
          </w:p>
        </w:tc>
        <w:tc>
          <w:tcPr>
            <w:tcW w:w="2126" w:type="dxa"/>
            <w:shd w:val="clear" w:color="auto" w:fill="auto"/>
          </w:tcPr>
          <w:p w:rsidR="00BF27E1" w:rsidRPr="00947EB5" w:rsidRDefault="00BF27E1" w:rsidP="008D26EB">
            <w:pPr>
              <w:pStyle w:val="Tabletext"/>
              <w:jc w:val="right"/>
            </w:pPr>
            <w:r w:rsidRPr="00947EB5">
              <w:t>2.45</w:t>
            </w:r>
          </w:p>
        </w:tc>
      </w:tr>
      <w:tr w:rsidR="00BF27E1" w:rsidRPr="00947EB5" w:rsidTr="00432239">
        <w:tc>
          <w:tcPr>
            <w:tcW w:w="714" w:type="dxa"/>
            <w:shd w:val="clear" w:color="auto" w:fill="auto"/>
          </w:tcPr>
          <w:p w:rsidR="00BF27E1" w:rsidRPr="00947EB5" w:rsidRDefault="00432239" w:rsidP="008D26EB">
            <w:pPr>
              <w:pStyle w:val="Tabletext"/>
            </w:pPr>
            <w:r w:rsidRPr="00947EB5">
              <w:t>13</w:t>
            </w:r>
          </w:p>
        </w:tc>
        <w:tc>
          <w:tcPr>
            <w:tcW w:w="1408" w:type="dxa"/>
            <w:shd w:val="clear" w:color="auto" w:fill="auto"/>
          </w:tcPr>
          <w:p w:rsidR="00BF27E1" w:rsidRPr="00947EB5" w:rsidRDefault="00BF27E1" w:rsidP="008D26EB">
            <w:pPr>
              <w:pStyle w:val="Tabletext"/>
            </w:pPr>
            <w:r w:rsidRPr="00947EB5">
              <w:t>Dry pulp manufacturing</w:t>
            </w:r>
          </w:p>
        </w:tc>
        <w:tc>
          <w:tcPr>
            <w:tcW w:w="1701" w:type="dxa"/>
            <w:shd w:val="clear" w:color="auto" w:fill="auto"/>
          </w:tcPr>
          <w:p w:rsidR="00BF27E1" w:rsidRPr="00947EB5" w:rsidRDefault="00BF27E1" w:rsidP="008D26EB">
            <w:pPr>
              <w:pStyle w:val="Tabletext"/>
            </w:pPr>
            <w:r w:rsidRPr="00947EB5">
              <w:t>Dry pulp of saleable quality</w:t>
            </w:r>
          </w:p>
        </w:tc>
        <w:tc>
          <w:tcPr>
            <w:tcW w:w="2268" w:type="dxa"/>
            <w:shd w:val="clear" w:color="auto" w:fill="auto"/>
          </w:tcPr>
          <w:p w:rsidR="00BF27E1" w:rsidRPr="00947EB5" w:rsidRDefault="00BF27E1" w:rsidP="008D26EB">
            <w:pPr>
              <w:pStyle w:val="Tabletext"/>
              <w:jc w:val="right"/>
            </w:pPr>
            <w:r w:rsidRPr="00947EB5">
              <w:t>0.873</w:t>
            </w:r>
          </w:p>
        </w:tc>
        <w:tc>
          <w:tcPr>
            <w:tcW w:w="2126" w:type="dxa"/>
            <w:shd w:val="clear" w:color="auto" w:fill="auto"/>
          </w:tcPr>
          <w:p w:rsidR="00BF27E1" w:rsidRPr="00947EB5" w:rsidRDefault="00BF27E1" w:rsidP="008D26EB">
            <w:pPr>
              <w:pStyle w:val="Tabletext"/>
              <w:jc w:val="right"/>
            </w:pPr>
            <w:r w:rsidRPr="00947EB5">
              <w:t>0.404</w:t>
            </w:r>
          </w:p>
        </w:tc>
      </w:tr>
      <w:tr w:rsidR="00BF27E1" w:rsidRPr="00947EB5" w:rsidTr="00432239">
        <w:tc>
          <w:tcPr>
            <w:tcW w:w="714" w:type="dxa"/>
            <w:shd w:val="clear" w:color="auto" w:fill="auto"/>
          </w:tcPr>
          <w:p w:rsidR="00BF27E1" w:rsidRPr="00947EB5" w:rsidRDefault="00432239" w:rsidP="008D26EB">
            <w:pPr>
              <w:pStyle w:val="Tabletext"/>
            </w:pPr>
            <w:r w:rsidRPr="00947EB5">
              <w:t>14</w:t>
            </w:r>
          </w:p>
        </w:tc>
        <w:tc>
          <w:tcPr>
            <w:tcW w:w="1408" w:type="dxa"/>
            <w:shd w:val="clear" w:color="auto" w:fill="auto"/>
          </w:tcPr>
          <w:p w:rsidR="00BF27E1" w:rsidRPr="00947EB5" w:rsidRDefault="007A461B" w:rsidP="008D26EB">
            <w:pPr>
              <w:pStyle w:val="Tabletext"/>
            </w:pPr>
            <w:r w:rsidRPr="00947EB5">
              <w:t>Dry pulp manufacturing</w:t>
            </w:r>
          </w:p>
        </w:tc>
        <w:tc>
          <w:tcPr>
            <w:tcW w:w="1701" w:type="dxa"/>
            <w:shd w:val="clear" w:color="auto" w:fill="auto"/>
          </w:tcPr>
          <w:p w:rsidR="00BF27E1" w:rsidRPr="00947EB5" w:rsidRDefault="00BF27E1" w:rsidP="008D26EB">
            <w:pPr>
              <w:pStyle w:val="Tabletext"/>
            </w:pPr>
            <w:r w:rsidRPr="00947EB5">
              <w:t>Air dried equivalent pulp</w:t>
            </w:r>
          </w:p>
        </w:tc>
        <w:tc>
          <w:tcPr>
            <w:tcW w:w="2268" w:type="dxa"/>
            <w:shd w:val="clear" w:color="auto" w:fill="auto"/>
          </w:tcPr>
          <w:p w:rsidR="00BF27E1" w:rsidRPr="00947EB5" w:rsidRDefault="00BF27E1" w:rsidP="008D26EB">
            <w:pPr>
              <w:pStyle w:val="Tabletext"/>
              <w:jc w:val="right"/>
            </w:pPr>
            <w:r w:rsidRPr="00947EB5">
              <w:t>0.130</w:t>
            </w:r>
          </w:p>
        </w:tc>
        <w:tc>
          <w:tcPr>
            <w:tcW w:w="2126" w:type="dxa"/>
            <w:shd w:val="clear" w:color="auto" w:fill="auto"/>
          </w:tcPr>
          <w:p w:rsidR="00BF27E1" w:rsidRPr="00947EB5" w:rsidRDefault="00BF27E1" w:rsidP="008D26EB">
            <w:pPr>
              <w:pStyle w:val="Tabletext"/>
              <w:jc w:val="right"/>
            </w:pPr>
            <w:r w:rsidRPr="00947EB5">
              <w:t>0.448</w:t>
            </w:r>
          </w:p>
        </w:tc>
      </w:tr>
      <w:tr w:rsidR="00BF27E1" w:rsidRPr="00947EB5" w:rsidTr="00432239">
        <w:tc>
          <w:tcPr>
            <w:tcW w:w="714" w:type="dxa"/>
            <w:shd w:val="clear" w:color="auto" w:fill="auto"/>
          </w:tcPr>
          <w:p w:rsidR="00BF27E1" w:rsidRPr="00947EB5" w:rsidRDefault="00432239" w:rsidP="008D26EB">
            <w:pPr>
              <w:pStyle w:val="Tabletext"/>
            </w:pPr>
            <w:r w:rsidRPr="00947EB5">
              <w:t>15</w:t>
            </w:r>
          </w:p>
        </w:tc>
        <w:tc>
          <w:tcPr>
            <w:tcW w:w="1408" w:type="dxa"/>
            <w:shd w:val="clear" w:color="auto" w:fill="auto"/>
          </w:tcPr>
          <w:p w:rsidR="00BF27E1" w:rsidRPr="00947EB5" w:rsidRDefault="00BF27E1" w:rsidP="008D26EB">
            <w:pPr>
              <w:pStyle w:val="Tabletext"/>
            </w:pPr>
            <w:r w:rsidRPr="00947EB5">
              <w:t>Cartonboard manufacturing</w:t>
            </w:r>
          </w:p>
        </w:tc>
        <w:tc>
          <w:tcPr>
            <w:tcW w:w="1701" w:type="dxa"/>
            <w:shd w:val="clear" w:color="auto" w:fill="auto"/>
          </w:tcPr>
          <w:p w:rsidR="00BF27E1" w:rsidRPr="00947EB5" w:rsidRDefault="00BF27E1" w:rsidP="008D26EB">
            <w:pPr>
              <w:pStyle w:val="Tabletext"/>
            </w:pPr>
            <w:r w:rsidRPr="00947EB5">
              <w:t>Cartonboard of saleable quality</w:t>
            </w:r>
          </w:p>
        </w:tc>
        <w:tc>
          <w:tcPr>
            <w:tcW w:w="2268" w:type="dxa"/>
            <w:shd w:val="clear" w:color="auto" w:fill="auto"/>
          </w:tcPr>
          <w:p w:rsidR="00BF27E1" w:rsidRPr="00947EB5" w:rsidRDefault="00BF27E1" w:rsidP="008D26EB">
            <w:pPr>
              <w:pStyle w:val="Tabletext"/>
              <w:jc w:val="right"/>
            </w:pPr>
            <w:r w:rsidRPr="00947EB5">
              <w:t>0.866</w:t>
            </w:r>
          </w:p>
        </w:tc>
        <w:tc>
          <w:tcPr>
            <w:tcW w:w="2126" w:type="dxa"/>
            <w:shd w:val="clear" w:color="auto" w:fill="auto"/>
          </w:tcPr>
          <w:p w:rsidR="00BF27E1" w:rsidRPr="00947EB5" w:rsidRDefault="00BF27E1" w:rsidP="008D26EB">
            <w:pPr>
              <w:pStyle w:val="Tabletext"/>
              <w:jc w:val="right"/>
            </w:pPr>
            <w:r w:rsidRPr="00947EB5">
              <w:t>0.776</w:t>
            </w:r>
          </w:p>
        </w:tc>
      </w:tr>
      <w:tr w:rsidR="00BF27E1" w:rsidRPr="00947EB5" w:rsidTr="00432239">
        <w:tc>
          <w:tcPr>
            <w:tcW w:w="714" w:type="dxa"/>
            <w:shd w:val="clear" w:color="auto" w:fill="auto"/>
          </w:tcPr>
          <w:p w:rsidR="00BF27E1" w:rsidRPr="00947EB5" w:rsidRDefault="00432239" w:rsidP="008D26EB">
            <w:pPr>
              <w:pStyle w:val="Tabletext"/>
            </w:pPr>
            <w:r w:rsidRPr="00947EB5">
              <w:t>16</w:t>
            </w:r>
          </w:p>
        </w:tc>
        <w:tc>
          <w:tcPr>
            <w:tcW w:w="1408" w:type="dxa"/>
            <w:shd w:val="clear" w:color="auto" w:fill="auto"/>
          </w:tcPr>
          <w:p w:rsidR="00BF27E1" w:rsidRPr="00947EB5" w:rsidRDefault="007A461B" w:rsidP="008D26EB">
            <w:pPr>
              <w:pStyle w:val="Tabletext"/>
            </w:pPr>
            <w:r w:rsidRPr="00947EB5">
              <w:t>Cartonboard manufacturing</w:t>
            </w:r>
          </w:p>
        </w:tc>
        <w:tc>
          <w:tcPr>
            <w:tcW w:w="1701" w:type="dxa"/>
            <w:shd w:val="clear" w:color="auto" w:fill="auto"/>
          </w:tcPr>
          <w:p w:rsidR="00F504C7" w:rsidRPr="00947EB5" w:rsidRDefault="00BF27E1" w:rsidP="008D26EB">
            <w:pPr>
              <w:pStyle w:val="Tabletext"/>
            </w:pPr>
            <w:r w:rsidRPr="00947EB5">
              <w:t>Air dried equivalent pulp from either or both of</w:t>
            </w:r>
            <w:r w:rsidR="00F504C7" w:rsidRPr="00947EB5">
              <w:t xml:space="preserve"> the following:</w:t>
            </w:r>
          </w:p>
          <w:p w:rsidR="00F504C7" w:rsidRPr="00947EB5" w:rsidRDefault="00F504C7" w:rsidP="00F504C7">
            <w:pPr>
              <w:pStyle w:val="Tablea"/>
            </w:pPr>
            <w:r w:rsidRPr="00947EB5">
              <w:t>(a)</w:t>
            </w:r>
            <w:r w:rsidR="00BF27E1" w:rsidRPr="00947EB5">
              <w:t xml:space="preserve"> woodchips</w:t>
            </w:r>
            <w:r w:rsidRPr="00947EB5">
              <w:t>;</w:t>
            </w:r>
          </w:p>
          <w:p w:rsidR="00BF27E1" w:rsidRPr="00947EB5" w:rsidRDefault="00F504C7" w:rsidP="00F504C7">
            <w:pPr>
              <w:pStyle w:val="Tablea"/>
            </w:pPr>
            <w:r w:rsidRPr="00947EB5">
              <w:t xml:space="preserve">(b) </w:t>
            </w:r>
            <w:r w:rsidR="00BF27E1" w:rsidRPr="00947EB5">
              <w:t>sawdust</w:t>
            </w:r>
          </w:p>
        </w:tc>
        <w:tc>
          <w:tcPr>
            <w:tcW w:w="2268" w:type="dxa"/>
            <w:shd w:val="clear" w:color="auto" w:fill="auto"/>
          </w:tcPr>
          <w:p w:rsidR="00BF27E1" w:rsidRPr="00947EB5" w:rsidRDefault="00BF27E1" w:rsidP="008D26EB">
            <w:pPr>
              <w:pStyle w:val="Tabletext"/>
              <w:jc w:val="right"/>
            </w:pPr>
            <w:r w:rsidRPr="00947EB5">
              <w:t>0.130</w:t>
            </w:r>
          </w:p>
        </w:tc>
        <w:tc>
          <w:tcPr>
            <w:tcW w:w="2126" w:type="dxa"/>
            <w:shd w:val="clear" w:color="auto" w:fill="auto"/>
          </w:tcPr>
          <w:p w:rsidR="00BF27E1" w:rsidRPr="00947EB5" w:rsidRDefault="00BF27E1" w:rsidP="008D26EB">
            <w:pPr>
              <w:pStyle w:val="Tabletext"/>
              <w:jc w:val="right"/>
            </w:pPr>
            <w:r w:rsidRPr="00947EB5">
              <w:t>0.448</w:t>
            </w:r>
          </w:p>
        </w:tc>
      </w:tr>
      <w:tr w:rsidR="00BF27E1" w:rsidRPr="00947EB5" w:rsidTr="00432239">
        <w:tc>
          <w:tcPr>
            <w:tcW w:w="714" w:type="dxa"/>
            <w:shd w:val="clear" w:color="auto" w:fill="auto"/>
          </w:tcPr>
          <w:p w:rsidR="00BF27E1" w:rsidRPr="00947EB5" w:rsidRDefault="00432239" w:rsidP="008D26EB">
            <w:pPr>
              <w:pStyle w:val="Tabletext"/>
            </w:pPr>
            <w:r w:rsidRPr="00947EB5">
              <w:t>17</w:t>
            </w:r>
          </w:p>
        </w:tc>
        <w:tc>
          <w:tcPr>
            <w:tcW w:w="1408" w:type="dxa"/>
            <w:shd w:val="clear" w:color="auto" w:fill="auto"/>
          </w:tcPr>
          <w:p w:rsidR="00BF27E1" w:rsidRPr="00947EB5" w:rsidRDefault="00BF27E1" w:rsidP="008D26EB">
            <w:pPr>
              <w:pStyle w:val="Tabletext"/>
            </w:pPr>
            <w:r w:rsidRPr="00947EB5">
              <w:t>Packaging and industrial paper manufacturing</w:t>
            </w:r>
          </w:p>
        </w:tc>
        <w:tc>
          <w:tcPr>
            <w:tcW w:w="1701" w:type="dxa"/>
            <w:shd w:val="clear" w:color="auto" w:fill="auto"/>
          </w:tcPr>
          <w:p w:rsidR="00BF27E1" w:rsidRPr="00947EB5" w:rsidRDefault="00BF27E1" w:rsidP="008D26EB">
            <w:pPr>
              <w:pStyle w:val="Tabletext"/>
            </w:pPr>
            <w:r w:rsidRPr="00947EB5">
              <w:t>Packaging and industrial paper of saleable quality</w:t>
            </w:r>
          </w:p>
        </w:tc>
        <w:tc>
          <w:tcPr>
            <w:tcW w:w="2268" w:type="dxa"/>
            <w:shd w:val="clear" w:color="auto" w:fill="auto"/>
          </w:tcPr>
          <w:p w:rsidR="00BF27E1" w:rsidRPr="00947EB5" w:rsidRDefault="00BF27E1" w:rsidP="008D26EB">
            <w:pPr>
              <w:pStyle w:val="Tabletext"/>
              <w:jc w:val="right"/>
            </w:pPr>
            <w:r w:rsidRPr="00947EB5">
              <w:t>0.338</w:t>
            </w:r>
          </w:p>
        </w:tc>
        <w:tc>
          <w:tcPr>
            <w:tcW w:w="2126" w:type="dxa"/>
            <w:shd w:val="clear" w:color="auto" w:fill="auto"/>
          </w:tcPr>
          <w:p w:rsidR="00BF27E1" w:rsidRPr="00947EB5" w:rsidRDefault="00BF27E1" w:rsidP="008D26EB">
            <w:pPr>
              <w:pStyle w:val="Tabletext"/>
              <w:jc w:val="right"/>
            </w:pPr>
            <w:r w:rsidRPr="00947EB5">
              <w:t>0.554</w:t>
            </w:r>
          </w:p>
        </w:tc>
      </w:tr>
      <w:tr w:rsidR="00BF27E1" w:rsidRPr="00947EB5" w:rsidTr="00432239">
        <w:tc>
          <w:tcPr>
            <w:tcW w:w="714" w:type="dxa"/>
            <w:shd w:val="clear" w:color="auto" w:fill="auto"/>
          </w:tcPr>
          <w:p w:rsidR="00BF27E1" w:rsidRPr="00947EB5" w:rsidRDefault="00432239" w:rsidP="008D26EB">
            <w:pPr>
              <w:pStyle w:val="Tabletext"/>
            </w:pPr>
            <w:r w:rsidRPr="00947EB5">
              <w:t>18</w:t>
            </w:r>
          </w:p>
        </w:tc>
        <w:tc>
          <w:tcPr>
            <w:tcW w:w="1408" w:type="dxa"/>
            <w:shd w:val="clear" w:color="auto" w:fill="auto"/>
          </w:tcPr>
          <w:p w:rsidR="00BF27E1" w:rsidRPr="00947EB5" w:rsidRDefault="007A461B" w:rsidP="008D26EB">
            <w:pPr>
              <w:pStyle w:val="Tabletext"/>
            </w:pPr>
            <w:r w:rsidRPr="00947EB5">
              <w:t>Packaging and industrial paper manufacturing</w:t>
            </w:r>
          </w:p>
        </w:tc>
        <w:tc>
          <w:tcPr>
            <w:tcW w:w="1701" w:type="dxa"/>
            <w:shd w:val="clear" w:color="auto" w:fill="auto"/>
          </w:tcPr>
          <w:p w:rsidR="00F504C7" w:rsidRPr="00947EB5" w:rsidRDefault="00BF27E1" w:rsidP="008D26EB">
            <w:pPr>
              <w:pStyle w:val="Tabletext"/>
            </w:pPr>
            <w:r w:rsidRPr="00947EB5">
              <w:t>Air dried equivalent pulp from either or both of</w:t>
            </w:r>
            <w:r w:rsidR="00F504C7" w:rsidRPr="00947EB5">
              <w:t xml:space="preserve"> the following:</w:t>
            </w:r>
          </w:p>
          <w:p w:rsidR="00F504C7" w:rsidRPr="00947EB5" w:rsidRDefault="00F504C7" w:rsidP="00F504C7">
            <w:pPr>
              <w:pStyle w:val="Tablea"/>
            </w:pPr>
            <w:r w:rsidRPr="00947EB5">
              <w:t>(a)</w:t>
            </w:r>
            <w:r w:rsidR="00BF27E1" w:rsidRPr="00947EB5">
              <w:t xml:space="preserve"> woodchips</w:t>
            </w:r>
            <w:r w:rsidRPr="00947EB5">
              <w:t>;</w:t>
            </w:r>
          </w:p>
          <w:p w:rsidR="00BF27E1" w:rsidRPr="00947EB5" w:rsidRDefault="00F504C7" w:rsidP="00F504C7">
            <w:pPr>
              <w:pStyle w:val="Tablea"/>
            </w:pPr>
            <w:r w:rsidRPr="00947EB5">
              <w:t>(b)</w:t>
            </w:r>
            <w:r w:rsidR="00BF27E1" w:rsidRPr="00947EB5">
              <w:t xml:space="preserve"> sawdust</w:t>
            </w:r>
          </w:p>
        </w:tc>
        <w:tc>
          <w:tcPr>
            <w:tcW w:w="2268" w:type="dxa"/>
            <w:shd w:val="clear" w:color="auto" w:fill="auto"/>
          </w:tcPr>
          <w:p w:rsidR="00BF27E1" w:rsidRPr="00947EB5" w:rsidRDefault="00BF27E1" w:rsidP="008D26EB">
            <w:pPr>
              <w:pStyle w:val="Tabletext"/>
              <w:jc w:val="right"/>
            </w:pPr>
            <w:r w:rsidRPr="00947EB5">
              <w:t>0.130</w:t>
            </w:r>
          </w:p>
        </w:tc>
        <w:tc>
          <w:tcPr>
            <w:tcW w:w="2126" w:type="dxa"/>
            <w:shd w:val="clear" w:color="auto" w:fill="auto"/>
          </w:tcPr>
          <w:p w:rsidR="00BF27E1" w:rsidRPr="00947EB5" w:rsidRDefault="00BF27E1" w:rsidP="008D26EB">
            <w:pPr>
              <w:pStyle w:val="Tabletext"/>
              <w:jc w:val="right"/>
            </w:pPr>
            <w:r w:rsidRPr="00947EB5">
              <w:t>0.448</w:t>
            </w:r>
          </w:p>
        </w:tc>
      </w:tr>
      <w:tr w:rsidR="00BF27E1" w:rsidRPr="00947EB5" w:rsidTr="00432239">
        <w:tc>
          <w:tcPr>
            <w:tcW w:w="714" w:type="dxa"/>
            <w:shd w:val="clear" w:color="auto" w:fill="auto"/>
          </w:tcPr>
          <w:p w:rsidR="00BF27E1" w:rsidRPr="00947EB5" w:rsidRDefault="00432239" w:rsidP="008D26EB">
            <w:pPr>
              <w:pStyle w:val="Tabletext"/>
            </w:pPr>
            <w:r w:rsidRPr="00947EB5">
              <w:t>19</w:t>
            </w:r>
          </w:p>
        </w:tc>
        <w:tc>
          <w:tcPr>
            <w:tcW w:w="1408" w:type="dxa"/>
            <w:shd w:val="clear" w:color="auto" w:fill="auto"/>
          </w:tcPr>
          <w:p w:rsidR="00BF27E1" w:rsidRPr="00947EB5" w:rsidRDefault="00BF27E1" w:rsidP="008D26EB">
            <w:pPr>
              <w:pStyle w:val="Tabletext"/>
            </w:pPr>
            <w:r w:rsidRPr="00947EB5">
              <w:t>Printing and writing paper manufacturing</w:t>
            </w:r>
          </w:p>
        </w:tc>
        <w:tc>
          <w:tcPr>
            <w:tcW w:w="1701" w:type="dxa"/>
            <w:shd w:val="clear" w:color="auto" w:fill="auto"/>
          </w:tcPr>
          <w:p w:rsidR="00BF27E1" w:rsidRPr="00947EB5" w:rsidRDefault="00BF27E1" w:rsidP="008D26EB">
            <w:pPr>
              <w:pStyle w:val="Tabletext"/>
            </w:pPr>
            <w:r w:rsidRPr="00947EB5">
              <w:t>Printing and writing paper of saleable quality</w:t>
            </w:r>
          </w:p>
        </w:tc>
        <w:tc>
          <w:tcPr>
            <w:tcW w:w="2268" w:type="dxa"/>
            <w:shd w:val="clear" w:color="auto" w:fill="auto"/>
          </w:tcPr>
          <w:p w:rsidR="00BF27E1" w:rsidRPr="00947EB5" w:rsidRDefault="00BF27E1" w:rsidP="008D26EB">
            <w:pPr>
              <w:pStyle w:val="Tabletext"/>
              <w:jc w:val="right"/>
            </w:pPr>
            <w:r w:rsidRPr="00947EB5">
              <w:t>0.617</w:t>
            </w:r>
          </w:p>
        </w:tc>
        <w:tc>
          <w:tcPr>
            <w:tcW w:w="2126" w:type="dxa"/>
            <w:shd w:val="clear" w:color="auto" w:fill="auto"/>
          </w:tcPr>
          <w:p w:rsidR="00BF27E1" w:rsidRPr="00947EB5" w:rsidRDefault="00BF27E1" w:rsidP="008D26EB">
            <w:pPr>
              <w:pStyle w:val="Tabletext"/>
              <w:jc w:val="right"/>
            </w:pPr>
            <w:r w:rsidRPr="00947EB5">
              <w:t>0.880</w:t>
            </w:r>
          </w:p>
        </w:tc>
      </w:tr>
      <w:tr w:rsidR="00BF27E1" w:rsidRPr="00947EB5" w:rsidTr="00432239">
        <w:tc>
          <w:tcPr>
            <w:tcW w:w="714" w:type="dxa"/>
            <w:shd w:val="clear" w:color="auto" w:fill="auto"/>
          </w:tcPr>
          <w:p w:rsidR="00BF27E1" w:rsidRPr="00947EB5" w:rsidRDefault="00432239" w:rsidP="008D26EB">
            <w:pPr>
              <w:pStyle w:val="Tabletext"/>
            </w:pPr>
            <w:r w:rsidRPr="00947EB5">
              <w:t>20</w:t>
            </w:r>
          </w:p>
        </w:tc>
        <w:tc>
          <w:tcPr>
            <w:tcW w:w="1408" w:type="dxa"/>
            <w:shd w:val="clear" w:color="auto" w:fill="auto"/>
          </w:tcPr>
          <w:p w:rsidR="00BF27E1" w:rsidRPr="00947EB5" w:rsidRDefault="007A461B" w:rsidP="008D26EB">
            <w:pPr>
              <w:pStyle w:val="Tabletext"/>
            </w:pPr>
            <w:r w:rsidRPr="00947EB5">
              <w:t>Printing and writing paper manufacturing</w:t>
            </w:r>
          </w:p>
        </w:tc>
        <w:tc>
          <w:tcPr>
            <w:tcW w:w="1701" w:type="dxa"/>
            <w:shd w:val="clear" w:color="auto" w:fill="auto"/>
          </w:tcPr>
          <w:p w:rsidR="00BF27E1" w:rsidRPr="00947EB5" w:rsidRDefault="00BF27E1" w:rsidP="008D26EB">
            <w:pPr>
              <w:pStyle w:val="Tabletext"/>
            </w:pPr>
            <w:r w:rsidRPr="00947EB5">
              <w:t>Air dried equivalent pulp from either or both of woodchips and sawdust</w:t>
            </w:r>
          </w:p>
        </w:tc>
        <w:tc>
          <w:tcPr>
            <w:tcW w:w="2268" w:type="dxa"/>
            <w:shd w:val="clear" w:color="auto" w:fill="auto"/>
          </w:tcPr>
          <w:p w:rsidR="00BF27E1" w:rsidRPr="00947EB5" w:rsidRDefault="00BF27E1" w:rsidP="008D26EB">
            <w:pPr>
              <w:pStyle w:val="Tabletext"/>
              <w:jc w:val="right"/>
            </w:pPr>
            <w:r w:rsidRPr="00947EB5">
              <w:t>0.130</w:t>
            </w:r>
          </w:p>
        </w:tc>
        <w:tc>
          <w:tcPr>
            <w:tcW w:w="2126" w:type="dxa"/>
            <w:shd w:val="clear" w:color="auto" w:fill="auto"/>
          </w:tcPr>
          <w:p w:rsidR="00BF27E1" w:rsidRPr="00947EB5" w:rsidRDefault="00BF27E1" w:rsidP="008D26EB">
            <w:pPr>
              <w:pStyle w:val="Tabletext"/>
              <w:jc w:val="right"/>
            </w:pPr>
            <w:r w:rsidRPr="00947EB5">
              <w:t>0.448</w:t>
            </w:r>
          </w:p>
        </w:tc>
      </w:tr>
      <w:tr w:rsidR="00BF27E1" w:rsidRPr="00947EB5" w:rsidTr="00432239">
        <w:tc>
          <w:tcPr>
            <w:tcW w:w="714" w:type="dxa"/>
            <w:shd w:val="clear" w:color="auto" w:fill="auto"/>
          </w:tcPr>
          <w:p w:rsidR="00BF27E1" w:rsidRPr="00947EB5" w:rsidRDefault="00432239" w:rsidP="008D26EB">
            <w:pPr>
              <w:pStyle w:val="Tabletext"/>
            </w:pPr>
            <w:r w:rsidRPr="00947EB5">
              <w:lastRenderedPageBreak/>
              <w:t>21</w:t>
            </w:r>
          </w:p>
        </w:tc>
        <w:tc>
          <w:tcPr>
            <w:tcW w:w="1408" w:type="dxa"/>
            <w:shd w:val="clear" w:color="auto" w:fill="auto"/>
          </w:tcPr>
          <w:p w:rsidR="00BF27E1" w:rsidRPr="00947EB5" w:rsidRDefault="007A461B" w:rsidP="008D26EB">
            <w:pPr>
              <w:pStyle w:val="Tabletext"/>
            </w:pPr>
            <w:r w:rsidRPr="00947EB5">
              <w:t>Printing and writing paper manufacturing</w:t>
            </w:r>
          </w:p>
        </w:tc>
        <w:tc>
          <w:tcPr>
            <w:tcW w:w="1701" w:type="dxa"/>
            <w:shd w:val="clear" w:color="auto" w:fill="auto"/>
          </w:tcPr>
          <w:p w:rsidR="00BF27E1" w:rsidRPr="00947EB5" w:rsidRDefault="00BF27E1" w:rsidP="008D26EB">
            <w:pPr>
              <w:pStyle w:val="Tabletext"/>
            </w:pPr>
            <w:r w:rsidRPr="00947EB5">
              <w:t>Air dried equivalent pulp from recovered paper</w:t>
            </w:r>
          </w:p>
        </w:tc>
        <w:tc>
          <w:tcPr>
            <w:tcW w:w="2268" w:type="dxa"/>
            <w:shd w:val="clear" w:color="auto" w:fill="auto"/>
          </w:tcPr>
          <w:p w:rsidR="00BF27E1" w:rsidRPr="00947EB5" w:rsidRDefault="00C74254" w:rsidP="008D26EB">
            <w:pPr>
              <w:pStyle w:val="Tabletext"/>
              <w:jc w:val="right"/>
            </w:pPr>
            <w:r w:rsidRPr="00947EB5">
              <w:t>0.0</w:t>
            </w:r>
          </w:p>
        </w:tc>
        <w:tc>
          <w:tcPr>
            <w:tcW w:w="2126" w:type="dxa"/>
            <w:shd w:val="clear" w:color="auto" w:fill="auto"/>
          </w:tcPr>
          <w:p w:rsidR="00BF27E1" w:rsidRPr="00947EB5" w:rsidRDefault="00BF27E1" w:rsidP="008D26EB">
            <w:pPr>
              <w:pStyle w:val="Tabletext"/>
              <w:jc w:val="right"/>
            </w:pPr>
            <w:r w:rsidRPr="00947EB5">
              <w:t>0.824</w:t>
            </w:r>
          </w:p>
        </w:tc>
      </w:tr>
      <w:tr w:rsidR="00BF27E1" w:rsidRPr="00947EB5" w:rsidTr="00432239">
        <w:tc>
          <w:tcPr>
            <w:tcW w:w="714" w:type="dxa"/>
            <w:shd w:val="clear" w:color="auto" w:fill="auto"/>
          </w:tcPr>
          <w:p w:rsidR="00BF27E1" w:rsidRPr="00947EB5" w:rsidRDefault="00432239" w:rsidP="008D26EB">
            <w:pPr>
              <w:pStyle w:val="Tabletext"/>
            </w:pPr>
            <w:r w:rsidRPr="00947EB5">
              <w:t>22</w:t>
            </w:r>
          </w:p>
        </w:tc>
        <w:tc>
          <w:tcPr>
            <w:tcW w:w="1408" w:type="dxa"/>
            <w:shd w:val="clear" w:color="auto" w:fill="auto"/>
          </w:tcPr>
          <w:p w:rsidR="00BF27E1" w:rsidRPr="00947EB5" w:rsidRDefault="00BF27E1" w:rsidP="008D26EB">
            <w:pPr>
              <w:pStyle w:val="Tabletext"/>
            </w:pPr>
            <w:r w:rsidRPr="00947EB5">
              <w:t>Alumina refining</w:t>
            </w:r>
          </w:p>
        </w:tc>
        <w:tc>
          <w:tcPr>
            <w:tcW w:w="1701" w:type="dxa"/>
            <w:shd w:val="clear" w:color="auto" w:fill="auto"/>
          </w:tcPr>
          <w:p w:rsidR="00BF27E1" w:rsidRPr="00947EB5" w:rsidRDefault="00BF27E1" w:rsidP="008D26EB">
            <w:pPr>
              <w:pStyle w:val="Tabletext"/>
            </w:pPr>
            <w:r w:rsidRPr="00947EB5">
              <w:t>Alumina of saleable quality</w:t>
            </w:r>
          </w:p>
        </w:tc>
        <w:tc>
          <w:tcPr>
            <w:tcW w:w="2268" w:type="dxa"/>
            <w:shd w:val="clear" w:color="auto" w:fill="auto"/>
          </w:tcPr>
          <w:p w:rsidR="00BF27E1" w:rsidRPr="00947EB5" w:rsidRDefault="00BF27E1" w:rsidP="008D26EB">
            <w:pPr>
              <w:pStyle w:val="Tabletext"/>
              <w:jc w:val="right"/>
            </w:pPr>
            <w:r w:rsidRPr="00947EB5">
              <w:t>0.630</w:t>
            </w:r>
          </w:p>
        </w:tc>
        <w:tc>
          <w:tcPr>
            <w:tcW w:w="2126" w:type="dxa"/>
            <w:shd w:val="clear" w:color="auto" w:fill="auto"/>
          </w:tcPr>
          <w:p w:rsidR="00BF27E1" w:rsidRPr="00947EB5" w:rsidRDefault="00BF27E1" w:rsidP="008D26EB">
            <w:pPr>
              <w:pStyle w:val="Tabletext"/>
              <w:jc w:val="right"/>
            </w:pPr>
            <w:r w:rsidRPr="00947EB5">
              <w:t>0.228</w:t>
            </w:r>
          </w:p>
        </w:tc>
      </w:tr>
      <w:tr w:rsidR="00BF27E1" w:rsidRPr="00947EB5" w:rsidTr="00432239">
        <w:tc>
          <w:tcPr>
            <w:tcW w:w="714" w:type="dxa"/>
            <w:shd w:val="clear" w:color="auto" w:fill="auto"/>
          </w:tcPr>
          <w:p w:rsidR="00BF27E1" w:rsidRPr="00947EB5" w:rsidRDefault="00432239" w:rsidP="008D26EB">
            <w:pPr>
              <w:pStyle w:val="Tabletext"/>
            </w:pPr>
            <w:r w:rsidRPr="00947EB5">
              <w:t>23</w:t>
            </w:r>
          </w:p>
        </w:tc>
        <w:tc>
          <w:tcPr>
            <w:tcW w:w="1408" w:type="dxa"/>
            <w:shd w:val="clear" w:color="auto" w:fill="auto"/>
          </w:tcPr>
          <w:p w:rsidR="00BF27E1" w:rsidRPr="00947EB5" w:rsidRDefault="00BF27E1" w:rsidP="008D26EB">
            <w:pPr>
              <w:pStyle w:val="Tabletext"/>
            </w:pPr>
            <w:r w:rsidRPr="00947EB5">
              <w:t>Manufacture of carbon steel from cold ferrous feed</w:t>
            </w:r>
          </w:p>
        </w:tc>
        <w:tc>
          <w:tcPr>
            <w:tcW w:w="1701" w:type="dxa"/>
            <w:shd w:val="clear" w:color="auto" w:fill="auto"/>
          </w:tcPr>
          <w:p w:rsidR="00BF27E1" w:rsidRPr="00947EB5" w:rsidRDefault="00BF27E1" w:rsidP="008D26EB">
            <w:pPr>
              <w:pStyle w:val="Tabletext"/>
            </w:pPr>
            <w:r w:rsidRPr="00947EB5">
              <w:t>Continuously cast carbon steel products and ingots of carbon steel of saleable quality</w:t>
            </w:r>
          </w:p>
        </w:tc>
        <w:tc>
          <w:tcPr>
            <w:tcW w:w="2268" w:type="dxa"/>
            <w:shd w:val="clear" w:color="auto" w:fill="auto"/>
          </w:tcPr>
          <w:p w:rsidR="00BF27E1" w:rsidRPr="00947EB5" w:rsidRDefault="00BF27E1" w:rsidP="008D26EB">
            <w:pPr>
              <w:pStyle w:val="Tabletext"/>
              <w:jc w:val="right"/>
            </w:pPr>
            <w:r w:rsidRPr="00947EB5">
              <w:t>0.0836</w:t>
            </w:r>
          </w:p>
        </w:tc>
        <w:tc>
          <w:tcPr>
            <w:tcW w:w="2126" w:type="dxa"/>
            <w:shd w:val="clear" w:color="auto" w:fill="auto"/>
          </w:tcPr>
          <w:p w:rsidR="00BF27E1" w:rsidRPr="00947EB5" w:rsidRDefault="00BF27E1" w:rsidP="008D26EB">
            <w:pPr>
              <w:pStyle w:val="Tabletext"/>
              <w:jc w:val="right"/>
            </w:pPr>
            <w:r w:rsidRPr="00947EB5">
              <w:t>0.532</w:t>
            </w:r>
          </w:p>
        </w:tc>
      </w:tr>
      <w:tr w:rsidR="00BF27E1" w:rsidRPr="00947EB5" w:rsidTr="00432239">
        <w:tc>
          <w:tcPr>
            <w:tcW w:w="714" w:type="dxa"/>
            <w:shd w:val="clear" w:color="auto" w:fill="auto"/>
          </w:tcPr>
          <w:p w:rsidR="00BF27E1" w:rsidRPr="00947EB5" w:rsidRDefault="00432239" w:rsidP="008D26EB">
            <w:pPr>
              <w:pStyle w:val="Tabletext"/>
            </w:pPr>
            <w:r w:rsidRPr="00947EB5">
              <w:t>24</w:t>
            </w:r>
          </w:p>
        </w:tc>
        <w:tc>
          <w:tcPr>
            <w:tcW w:w="1408" w:type="dxa"/>
            <w:shd w:val="clear" w:color="auto" w:fill="auto"/>
          </w:tcPr>
          <w:p w:rsidR="00BF27E1" w:rsidRPr="00947EB5" w:rsidRDefault="007A461B" w:rsidP="008D26EB">
            <w:pPr>
              <w:pStyle w:val="Tabletext"/>
            </w:pPr>
            <w:r w:rsidRPr="00947EB5">
              <w:t>Manufacture of carbon steel from cold ferrous feed</w:t>
            </w:r>
          </w:p>
        </w:tc>
        <w:tc>
          <w:tcPr>
            <w:tcW w:w="1701" w:type="dxa"/>
            <w:shd w:val="clear" w:color="auto" w:fill="auto"/>
          </w:tcPr>
          <w:p w:rsidR="00BF27E1" w:rsidRPr="00947EB5" w:rsidRDefault="00BF27E1" w:rsidP="008D26EB">
            <w:pPr>
              <w:pStyle w:val="Tabletext"/>
            </w:pPr>
            <w:r w:rsidRPr="00947EB5">
              <w:t>Long products of hot</w:t>
            </w:r>
            <w:r w:rsidR="00947EB5">
              <w:noBreakHyphen/>
            </w:r>
            <w:r w:rsidRPr="00947EB5">
              <w:t>rolled carbon steel of saleable quality</w:t>
            </w:r>
          </w:p>
        </w:tc>
        <w:tc>
          <w:tcPr>
            <w:tcW w:w="2268" w:type="dxa"/>
            <w:shd w:val="clear" w:color="auto" w:fill="auto"/>
          </w:tcPr>
          <w:p w:rsidR="00BF27E1" w:rsidRPr="00947EB5" w:rsidRDefault="00BF27E1" w:rsidP="008D26EB">
            <w:pPr>
              <w:pStyle w:val="Tabletext"/>
              <w:jc w:val="right"/>
            </w:pPr>
            <w:r w:rsidRPr="00947EB5">
              <w:t>0.0756</w:t>
            </w:r>
          </w:p>
        </w:tc>
        <w:tc>
          <w:tcPr>
            <w:tcW w:w="2126" w:type="dxa"/>
            <w:shd w:val="clear" w:color="auto" w:fill="auto"/>
          </w:tcPr>
          <w:p w:rsidR="00BF27E1" w:rsidRPr="00947EB5" w:rsidRDefault="00BF27E1" w:rsidP="008D26EB">
            <w:pPr>
              <w:pStyle w:val="Tabletext"/>
              <w:jc w:val="right"/>
            </w:pPr>
            <w:r w:rsidRPr="00947EB5">
              <w:t>0.133</w:t>
            </w:r>
          </w:p>
        </w:tc>
      </w:tr>
      <w:tr w:rsidR="00BF27E1" w:rsidRPr="00947EB5" w:rsidTr="00432239">
        <w:tc>
          <w:tcPr>
            <w:tcW w:w="714" w:type="dxa"/>
            <w:shd w:val="clear" w:color="auto" w:fill="auto"/>
          </w:tcPr>
          <w:p w:rsidR="00BF27E1" w:rsidRPr="00947EB5" w:rsidRDefault="00432239" w:rsidP="008D26EB">
            <w:pPr>
              <w:pStyle w:val="Tabletext"/>
            </w:pPr>
            <w:r w:rsidRPr="00947EB5">
              <w:t>25</w:t>
            </w:r>
          </w:p>
        </w:tc>
        <w:tc>
          <w:tcPr>
            <w:tcW w:w="1408" w:type="dxa"/>
            <w:shd w:val="clear" w:color="auto" w:fill="auto"/>
          </w:tcPr>
          <w:p w:rsidR="00BF27E1" w:rsidRPr="00947EB5" w:rsidRDefault="007A461B" w:rsidP="008D26EB">
            <w:pPr>
              <w:pStyle w:val="Tabletext"/>
            </w:pPr>
            <w:r w:rsidRPr="00947EB5">
              <w:t>Manufacture of carbon steel from cold ferrous feed</w:t>
            </w:r>
          </w:p>
        </w:tc>
        <w:tc>
          <w:tcPr>
            <w:tcW w:w="1701" w:type="dxa"/>
            <w:shd w:val="clear" w:color="auto" w:fill="auto"/>
          </w:tcPr>
          <w:p w:rsidR="00BF27E1" w:rsidRPr="00947EB5" w:rsidRDefault="00BF27E1" w:rsidP="008D26EB">
            <w:pPr>
              <w:pStyle w:val="Tabletext"/>
            </w:pPr>
            <w:r w:rsidRPr="00947EB5">
              <w:t>Flat products of hot</w:t>
            </w:r>
            <w:r w:rsidR="00947EB5">
              <w:noBreakHyphen/>
            </w:r>
            <w:r w:rsidRPr="00947EB5">
              <w:t>rolled carbon steel of saleable quality</w:t>
            </w:r>
          </w:p>
        </w:tc>
        <w:tc>
          <w:tcPr>
            <w:tcW w:w="2268" w:type="dxa"/>
            <w:shd w:val="clear" w:color="auto" w:fill="auto"/>
          </w:tcPr>
          <w:p w:rsidR="00BF27E1" w:rsidRPr="00947EB5" w:rsidRDefault="00BF27E1" w:rsidP="008D26EB">
            <w:pPr>
              <w:pStyle w:val="Tabletext"/>
              <w:jc w:val="right"/>
            </w:pPr>
            <w:r w:rsidRPr="00947EB5">
              <w:t>0.0317</w:t>
            </w:r>
          </w:p>
        </w:tc>
        <w:tc>
          <w:tcPr>
            <w:tcW w:w="2126" w:type="dxa"/>
            <w:shd w:val="clear" w:color="auto" w:fill="auto"/>
          </w:tcPr>
          <w:p w:rsidR="00BF27E1" w:rsidRPr="00947EB5" w:rsidRDefault="00BF27E1" w:rsidP="008D26EB">
            <w:pPr>
              <w:pStyle w:val="Tabletext"/>
              <w:jc w:val="right"/>
            </w:pPr>
            <w:r w:rsidRPr="00947EB5">
              <w:t>0.116</w:t>
            </w:r>
          </w:p>
        </w:tc>
      </w:tr>
      <w:tr w:rsidR="00BF27E1" w:rsidRPr="00947EB5" w:rsidTr="00432239">
        <w:tc>
          <w:tcPr>
            <w:tcW w:w="714" w:type="dxa"/>
            <w:shd w:val="clear" w:color="auto" w:fill="auto"/>
          </w:tcPr>
          <w:p w:rsidR="00BF27E1" w:rsidRPr="00947EB5" w:rsidRDefault="00432239" w:rsidP="008D26EB">
            <w:pPr>
              <w:pStyle w:val="Tabletext"/>
            </w:pPr>
            <w:r w:rsidRPr="00947EB5">
              <w:t>26</w:t>
            </w:r>
          </w:p>
        </w:tc>
        <w:tc>
          <w:tcPr>
            <w:tcW w:w="1408" w:type="dxa"/>
            <w:shd w:val="clear" w:color="auto" w:fill="auto"/>
          </w:tcPr>
          <w:p w:rsidR="00BF27E1" w:rsidRPr="00947EB5" w:rsidRDefault="00BF27E1" w:rsidP="008D26EB">
            <w:pPr>
              <w:pStyle w:val="Tabletext"/>
            </w:pPr>
            <w:r w:rsidRPr="00947EB5">
              <w:t>Production of clinker</w:t>
            </w:r>
          </w:p>
        </w:tc>
        <w:tc>
          <w:tcPr>
            <w:tcW w:w="1701" w:type="dxa"/>
            <w:shd w:val="clear" w:color="auto" w:fill="auto"/>
          </w:tcPr>
          <w:p w:rsidR="00BF27E1" w:rsidRPr="00947EB5" w:rsidRDefault="00BF27E1" w:rsidP="008D26EB">
            <w:pPr>
              <w:pStyle w:val="Tabletext"/>
            </w:pPr>
            <w:r w:rsidRPr="00947EB5">
              <w:t>Dry Portland cement clinker of saleable quality</w:t>
            </w:r>
          </w:p>
        </w:tc>
        <w:tc>
          <w:tcPr>
            <w:tcW w:w="2268" w:type="dxa"/>
            <w:shd w:val="clear" w:color="auto" w:fill="auto"/>
          </w:tcPr>
          <w:p w:rsidR="00BF27E1" w:rsidRPr="00947EB5" w:rsidRDefault="00BF27E1" w:rsidP="008D26EB">
            <w:pPr>
              <w:pStyle w:val="Tabletext"/>
              <w:jc w:val="right"/>
            </w:pPr>
            <w:r w:rsidRPr="00947EB5">
              <w:t>0.886</w:t>
            </w:r>
          </w:p>
        </w:tc>
        <w:tc>
          <w:tcPr>
            <w:tcW w:w="2126" w:type="dxa"/>
            <w:shd w:val="clear" w:color="auto" w:fill="auto"/>
          </w:tcPr>
          <w:p w:rsidR="00BF27E1" w:rsidRPr="00947EB5" w:rsidRDefault="00BF27E1" w:rsidP="008D26EB">
            <w:pPr>
              <w:pStyle w:val="Tabletext"/>
              <w:jc w:val="right"/>
            </w:pPr>
            <w:r w:rsidRPr="00947EB5">
              <w:t>0.0709</w:t>
            </w:r>
          </w:p>
        </w:tc>
      </w:tr>
      <w:tr w:rsidR="00BF27E1" w:rsidRPr="00947EB5" w:rsidTr="00432239">
        <w:tc>
          <w:tcPr>
            <w:tcW w:w="714" w:type="dxa"/>
            <w:shd w:val="clear" w:color="auto" w:fill="auto"/>
          </w:tcPr>
          <w:p w:rsidR="00BF27E1" w:rsidRPr="00947EB5" w:rsidRDefault="00432239" w:rsidP="008D26EB">
            <w:pPr>
              <w:pStyle w:val="Tabletext"/>
            </w:pPr>
            <w:r w:rsidRPr="00947EB5">
              <w:t>27</w:t>
            </w:r>
          </w:p>
        </w:tc>
        <w:tc>
          <w:tcPr>
            <w:tcW w:w="1408" w:type="dxa"/>
            <w:shd w:val="clear" w:color="auto" w:fill="auto"/>
          </w:tcPr>
          <w:p w:rsidR="00BF27E1" w:rsidRPr="00947EB5" w:rsidRDefault="00BF27E1" w:rsidP="008D26EB">
            <w:pPr>
              <w:pStyle w:val="Tabletext"/>
            </w:pPr>
            <w:r w:rsidRPr="00947EB5">
              <w:t>Production of copper</w:t>
            </w:r>
          </w:p>
        </w:tc>
        <w:tc>
          <w:tcPr>
            <w:tcW w:w="1701" w:type="dxa"/>
            <w:shd w:val="clear" w:color="auto" w:fill="auto"/>
          </w:tcPr>
          <w:p w:rsidR="00BF27E1" w:rsidRPr="00947EB5" w:rsidRDefault="00BF27E1" w:rsidP="008D26EB">
            <w:pPr>
              <w:pStyle w:val="Tabletext"/>
            </w:pPr>
            <w:r w:rsidRPr="00947EB5">
              <w:t>Copper cathode produced from copper compounds of saleable quality</w:t>
            </w:r>
          </w:p>
        </w:tc>
        <w:tc>
          <w:tcPr>
            <w:tcW w:w="2268" w:type="dxa"/>
            <w:shd w:val="clear" w:color="auto" w:fill="auto"/>
          </w:tcPr>
          <w:p w:rsidR="00BF27E1" w:rsidRPr="00947EB5" w:rsidRDefault="00BF27E1" w:rsidP="008D26EB">
            <w:pPr>
              <w:pStyle w:val="Tabletext"/>
              <w:jc w:val="right"/>
            </w:pPr>
            <w:r w:rsidRPr="00947EB5">
              <w:t>0.480</w:t>
            </w:r>
          </w:p>
        </w:tc>
        <w:tc>
          <w:tcPr>
            <w:tcW w:w="2126" w:type="dxa"/>
            <w:shd w:val="clear" w:color="auto" w:fill="auto"/>
          </w:tcPr>
          <w:p w:rsidR="00BF27E1" w:rsidRPr="00947EB5" w:rsidRDefault="00BF27E1" w:rsidP="008D26EB">
            <w:pPr>
              <w:pStyle w:val="Tabletext"/>
              <w:jc w:val="right"/>
            </w:pPr>
            <w:r w:rsidRPr="00947EB5">
              <w:t>1.69</w:t>
            </w:r>
          </w:p>
        </w:tc>
      </w:tr>
      <w:tr w:rsidR="00BF27E1" w:rsidRPr="00947EB5" w:rsidTr="00432239">
        <w:tc>
          <w:tcPr>
            <w:tcW w:w="714" w:type="dxa"/>
            <w:shd w:val="clear" w:color="auto" w:fill="auto"/>
          </w:tcPr>
          <w:p w:rsidR="00BF27E1" w:rsidRPr="00947EB5" w:rsidRDefault="00432239" w:rsidP="008D26EB">
            <w:pPr>
              <w:pStyle w:val="Tabletext"/>
            </w:pPr>
            <w:r w:rsidRPr="00947EB5">
              <w:t>28</w:t>
            </w:r>
          </w:p>
        </w:tc>
        <w:tc>
          <w:tcPr>
            <w:tcW w:w="1408" w:type="dxa"/>
            <w:shd w:val="clear" w:color="auto" w:fill="auto"/>
          </w:tcPr>
          <w:p w:rsidR="00BF27E1" w:rsidRPr="00947EB5" w:rsidRDefault="007A461B" w:rsidP="008D26EB">
            <w:pPr>
              <w:pStyle w:val="Tabletext"/>
            </w:pPr>
            <w:r w:rsidRPr="00947EB5">
              <w:t>Production of copper</w:t>
            </w:r>
          </w:p>
        </w:tc>
        <w:tc>
          <w:tcPr>
            <w:tcW w:w="1701" w:type="dxa"/>
            <w:shd w:val="clear" w:color="auto" w:fill="auto"/>
          </w:tcPr>
          <w:p w:rsidR="00BF27E1" w:rsidRPr="00947EB5" w:rsidRDefault="00BF27E1" w:rsidP="008D26EB">
            <w:pPr>
              <w:pStyle w:val="Tabletext"/>
            </w:pPr>
            <w:r w:rsidRPr="00947EB5">
              <w:t>Copper anode produced from copper compounds of saleable quality</w:t>
            </w:r>
          </w:p>
        </w:tc>
        <w:tc>
          <w:tcPr>
            <w:tcW w:w="2268" w:type="dxa"/>
            <w:shd w:val="clear" w:color="auto" w:fill="auto"/>
          </w:tcPr>
          <w:p w:rsidR="00BF27E1" w:rsidRPr="00947EB5" w:rsidRDefault="00BF27E1" w:rsidP="008D26EB">
            <w:pPr>
              <w:pStyle w:val="Tabletext"/>
              <w:jc w:val="right"/>
            </w:pPr>
            <w:r w:rsidRPr="00947EB5">
              <w:t>0.422</w:t>
            </w:r>
          </w:p>
        </w:tc>
        <w:tc>
          <w:tcPr>
            <w:tcW w:w="2126" w:type="dxa"/>
            <w:shd w:val="clear" w:color="auto" w:fill="auto"/>
          </w:tcPr>
          <w:p w:rsidR="00BF27E1" w:rsidRPr="00947EB5" w:rsidRDefault="00BF27E1" w:rsidP="008D26EB">
            <w:pPr>
              <w:pStyle w:val="Tabletext"/>
              <w:jc w:val="right"/>
            </w:pPr>
            <w:r w:rsidRPr="00947EB5">
              <w:t>1.31</w:t>
            </w:r>
          </w:p>
        </w:tc>
      </w:tr>
      <w:tr w:rsidR="00BF27E1" w:rsidRPr="00947EB5" w:rsidTr="00432239">
        <w:tc>
          <w:tcPr>
            <w:tcW w:w="714" w:type="dxa"/>
            <w:shd w:val="clear" w:color="auto" w:fill="auto"/>
          </w:tcPr>
          <w:p w:rsidR="00BF27E1" w:rsidRPr="00947EB5" w:rsidRDefault="00432239" w:rsidP="008D26EB">
            <w:pPr>
              <w:pStyle w:val="Tabletext"/>
            </w:pPr>
            <w:r w:rsidRPr="00947EB5">
              <w:t>29</w:t>
            </w:r>
          </w:p>
        </w:tc>
        <w:tc>
          <w:tcPr>
            <w:tcW w:w="1408" w:type="dxa"/>
            <w:shd w:val="clear" w:color="auto" w:fill="auto"/>
          </w:tcPr>
          <w:p w:rsidR="00BF27E1" w:rsidRPr="00947EB5" w:rsidRDefault="007A461B" w:rsidP="008D26EB">
            <w:pPr>
              <w:pStyle w:val="Tabletext"/>
            </w:pPr>
            <w:r w:rsidRPr="00947EB5">
              <w:t>Production of copper</w:t>
            </w:r>
          </w:p>
        </w:tc>
        <w:tc>
          <w:tcPr>
            <w:tcW w:w="1701" w:type="dxa"/>
            <w:shd w:val="clear" w:color="auto" w:fill="auto"/>
          </w:tcPr>
          <w:p w:rsidR="00BF27E1" w:rsidRPr="00947EB5" w:rsidRDefault="00BF27E1" w:rsidP="008D26EB">
            <w:pPr>
              <w:pStyle w:val="Tabletext"/>
            </w:pPr>
            <w:r w:rsidRPr="00947EB5">
              <w:t>Copper cathode produced from brought in copper anode of saleable quality</w:t>
            </w:r>
          </w:p>
        </w:tc>
        <w:tc>
          <w:tcPr>
            <w:tcW w:w="2268" w:type="dxa"/>
            <w:shd w:val="clear" w:color="auto" w:fill="auto"/>
          </w:tcPr>
          <w:p w:rsidR="00BF27E1" w:rsidRPr="00947EB5" w:rsidRDefault="00BF27E1" w:rsidP="008D26EB">
            <w:pPr>
              <w:pStyle w:val="Tabletext"/>
              <w:jc w:val="right"/>
            </w:pPr>
            <w:r w:rsidRPr="00947EB5">
              <w:t>0.0573</w:t>
            </w:r>
          </w:p>
        </w:tc>
        <w:tc>
          <w:tcPr>
            <w:tcW w:w="2126" w:type="dxa"/>
            <w:shd w:val="clear" w:color="auto" w:fill="auto"/>
          </w:tcPr>
          <w:p w:rsidR="00BF27E1" w:rsidRPr="00947EB5" w:rsidRDefault="00BF27E1" w:rsidP="008D26EB">
            <w:pPr>
              <w:pStyle w:val="Tabletext"/>
              <w:jc w:val="right"/>
            </w:pPr>
            <w:r w:rsidRPr="00947EB5">
              <w:t>0.387</w:t>
            </w:r>
          </w:p>
        </w:tc>
      </w:tr>
      <w:tr w:rsidR="00BF27E1" w:rsidRPr="00947EB5" w:rsidTr="00432239">
        <w:tc>
          <w:tcPr>
            <w:tcW w:w="714" w:type="dxa"/>
            <w:shd w:val="clear" w:color="auto" w:fill="auto"/>
          </w:tcPr>
          <w:p w:rsidR="00BF27E1" w:rsidRPr="00947EB5" w:rsidRDefault="00432239" w:rsidP="008D26EB">
            <w:pPr>
              <w:pStyle w:val="Tabletext"/>
            </w:pPr>
            <w:r w:rsidRPr="00947EB5">
              <w:t>30</w:t>
            </w:r>
          </w:p>
        </w:tc>
        <w:tc>
          <w:tcPr>
            <w:tcW w:w="1408" w:type="dxa"/>
            <w:shd w:val="clear" w:color="auto" w:fill="auto"/>
          </w:tcPr>
          <w:p w:rsidR="00BF27E1" w:rsidRPr="00947EB5" w:rsidRDefault="00BF27E1" w:rsidP="008D26EB">
            <w:pPr>
              <w:pStyle w:val="Tabletext"/>
            </w:pPr>
            <w:r w:rsidRPr="00947EB5">
              <w:t>Production of ethene (ethylene)</w:t>
            </w:r>
          </w:p>
        </w:tc>
        <w:tc>
          <w:tcPr>
            <w:tcW w:w="1701" w:type="dxa"/>
            <w:shd w:val="clear" w:color="auto" w:fill="auto"/>
          </w:tcPr>
          <w:p w:rsidR="00BF27E1" w:rsidRPr="00947EB5" w:rsidRDefault="00BF27E1" w:rsidP="008D26EB">
            <w:pPr>
              <w:pStyle w:val="Tabletext"/>
            </w:pPr>
            <w:r w:rsidRPr="00947EB5">
              <w:t>100% equivalent ethene (ethylene) of saleable quality</w:t>
            </w:r>
          </w:p>
        </w:tc>
        <w:tc>
          <w:tcPr>
            <w:tcW w:w="2268" w:type="dxa"/>
            <w:shd w:val="clear" w:color="auto" w:fill="auto"/>
          </w:tcPr>
          <w:p w:rsidR="00BF27E1" w:rsidRPr="00947EB5" w:rsidRDefault="00BF27E1" w:rsidP="008D26EB">
            <w:pPr>
              <w:pStyle w:val="Tabletext"/>
              <w:jc w:val="right"/>
            </w:pPr>
            <w:r w:rsidRPr="00947EB5">
              <w:t>1.83</w:t>
            </w:r>
          </w:p>
        </w:tc>
        <w:tc>
          <w:tcPr>
            <w:tcW w:w="2126" w:type="dxa"/>
            <w:shd w:val="clear" w:color="auto" w:fill="auto"/>
          </w:tcPr>
          <w:p w:rsidR="00BF27E1" w:rsidRPr="00947EB5" w:rsidRDefault="00BF27E1" w:rsidP="008D26EB">
            <w:pPr>
              <w:pStyle w:val="Tabletext"/>
              <w:jc w:val="right"/>
            </w:pPr>
            <w:r w:rsidRPr="00947EB5">
              <w:t>0.275</w:t>
            </w:r>
          </w:p>
        </w:tc>
      </w:tr>
      <w:tr w:rsidR="00BF27E1" w:rsidRPr="00947EB5" w:rsidTr="00432239">
        <w:tc>
          <w:tcPr>
            <w:tcW w:w="714" w:type="dxa"/>
            <w:shd w:val="clear" w:color="auto" w:fill="auto"/>
          </w:tcPr>
          <w:p w:rsidR="00BF27E1" w:rsidRPr="00947EB5" w:rsidRDefault="00432239" w:rsidP="008D26EB">
            <w:pPr>
              <w:pStyle w:val="Tabletext"/>
            </w:pPr>
            <w:r w:rsidRPr="00947EB5">
              <w:t>31</w:t>
            </w:r>
          </w:p>
        </w:tc>
        <w:tc>
          <w:tcPr>
            <w:tcW w:w="1408" w:type="dxa"/>
            <w:shd w:val="clear" w:color="auto" w:fill="auto"/>
          </w:tcPr>
          <w:p w:rsidR="00BF27E1" w:rsidRPr="00947EB5" w:rsidRDefault="00BF27E1" w:rsidP="008D26EB">
            <w:pPr>
              <w:pStyle w:val="Tabletext"/>
            </w:pPr>
            <w:r w:rsidRPr="00947EB5">
              <w:t>Production of fused alumina</w:t>
            </w:r>
          </w:p>
        </w:tc>
        <w:tc>
          <w:tcPr>
            <w:tcW w:w="1701" w:type="dxa"/>
            <w:shd w:val="clear" w:color="auto" w:fill="auto"/>
          </w:tcPr>
          <w:p w:rsidR="00BF27E1" w:rsidRPr="00947EB5" w:rsidRDefault="00BF27E1" w:rsidP="008D26EB">
            <w:pPr>
              <w:pStyle w:val="Tabletext"/>
            </w:pPr>
            <w:r w:rsidRPr="00947EB5">
              <w:t>Fused alumina of saleable quality</w:t>
            </w:r>
          </w:p>
        </w:tc>
        <w:tc>
          <w:tcPr>
            <w:tcW w:w="2268" w:type="dxa"/>
            <w:shd w:val="clear" w:color="auto" w:fill="auto"/>
          </w:tcPr>
          <w:p w:rsidR="00BF27E1" w:rsidRPr="00947EB5" w:rsidRDefault="00BF27E1" w:rsidP="008D26EB">
            <w:pPr>
              <w:pStyle w:val="Tabletext"/>
              <w:jc w:val="right"/>
            </w:pPr>
            <w:r w:rsidRPr="00947EB5">
              <w:t>0.0138</w:t>
            </w:r>
          </w:p>
        </w:tc>
        <w:tc>
          <w:tcPr>
            <w:tcW w:w="2126" w:type="dxa"/>
            <w:shd w:val="clear" w:color="auto" w:fill="auto"/>
          </w:tcPr>
          <w:p w:rsidR="00BF27E1" w:rsidRPr="00947EB5" w:rsidRDefault="00BF27E1" w:rsidP="008D26EB">
            <w:pPr>
              <w:pStyle w:val="Tabletext"/>
              <w:jc w:val="right"/>
            </w:pPr>
            <w:r w:rsidRPr="00947EB5">
              <w:t>2.03</w:t>
            </w:r>
          </w:p>
        </w:tc>
      </w:tr>
      <w:tr w:rsidR="00BF27E1" w:rsidRPr="00947EB5" w:rsidTr="00432239">
        <w:tc>
          <w:tcPr>
            <w:tcW w:w="714" w:type="dxa"/>
            <w:shd w:val="clear" w:color="auto" w:fill="auto"/>
          </w:tcPr>
          <w:p w:rsidR="00BF27E1" w:rsidRPr="00947EB5" w:rsidRDefault="00432239" w:rsidP="008D26EB">
            <w:pPr>
              <w:pStyle w:val="Tabletext"/>
            </w:pPr>
            <w:r w:rsidRPr="00947EB5">
              <w:lastRenderedPageBreak/>
              <w:t>32</w:t>
            </w:r>
          </w:p>
        </w:tc>
        <w:tc>
          <w:tcPr>
            <w:tcW w:w="1408" w:type="dxa"/>
            <w:shd w:val="clear" w:color="auto" w:fill="auto"/>
          </w:tcPr>
          <w:p w:rsidR="00BF27E1" w:rsidRPr="00947EB5" w:rsidRDefault="00BF27E1" w:rsidP="008D26EB">
            <w:pPr>
              <w:pStyle w:val="Tabletext"/>
            </w:pPr>
            <w:r w:rsidRPr="00947EB5">
              <w:t>Integrated iron and steel manufacturing</w:t>
            </w:r>
          </w:p>
        </w:tc>
        <w:tc>
          <w:tcPr>
            <w:tcW w:w="1701" w:type="dxa"/>
            <w:shd w:val="clear" w:color="auto" w:fill="auto"/>
          </w:tcPr>
          <w:p w:rsidR="00BF27E1" w:rsidRPr="00947EB5" w:rsidRDefault="00BF27E1" w:rsidP="008D26EB">
            <w:pPr>
              <w:pStyle w:val="Tabletext"/>
            </w:pPr>
            <w:r w:rsidRPr="00947EB5">
              <w:t>Dry iron ore sinter</w:t>
            </w:r>
          </w:p>
        </w:tc>
        <w:tc>
          <w:tcPr>
            <w:tcW w:w="2268" w:type="dxa"/>
            <w:shd w:val="clear" w:color="auto" w:fill="auto"/>
          </w:tcPr>
          <w:p w:rsidR="00BF27E1" w:rsidRPr="00947EB5" w:rsidRDefault="00BF27E1" w:rsidP="008D26EB">
            <w:pPr>
              <w:pStyle w:val="Tabletext"/>
              <w:jc w:val="right"/>
            </w:pPr>
            <w:r w:rsidRPr="00947EB5">
              <w:t>0.227</w:t>
            </w:r>
          </w:p>
        </w:tc>
        <w:tc>
          <w:tcPr>
            <w:tcW w:w="2126" w:type="dxa"/>
            <w:shd w:val="clear" w:color="auto" w:fill="auto"/>
          </w:tcPr>
          <w:p w:rsidR="00BF27E1" w:rsidRPr="00947EB5" w:rsidRDefault="00BF27E1" w:rsidP="008D26EB">
            <w:pPr>
              <w:pStyle w:val="Tabletext"/>
              <w:jc w:val="right"/>
            </w:pPr>
            <w:r w:rsidRPr="00947EB5">
              <w:t>0.0397</w:t>
            </w:r>
          </w:p>
        </w:tc>
      </w:tr>
      <w:tr w:rsidR="00BF27E1" w:rsidRPr="00947EB5" w:rsidTr="00432239">
        <w:tc>
          <w:tcPr>
            <w:tcW w:w="714" w:type="dxa"/>
            <w:shd w:val="clear" w:color="auto" w:fill="auto"/>
          </w:tcPr>
          <w:p w:rsidR="00BF27E1" w:rsidRPr="00947EB5" w:rsidRDefault="00432239" w:rsidP="008D26EB">
            <w:pPr>
              <w:pStyle w:val="Tabletext"/>
            </w:pPr>
            <w:r w:rsidRPr="00947EB5">
              <w:t>33</w:t>
            </w:r>
          </w:p>
        </w:tc>
        <w:tc>
          <w:tcPr>
            <w:tcW w:w="1408" w:type="dxa"/>
            <w:shd w:val="clear" w:color="auto" w:fill="auto"/>
          </w:tcPr>
          <w:p w:rsidR="00BF27E1" w:rsidRPr="00947EB5" w:rsidRDefault="007A461B" w:rsidP="008D26EB">
            <w:pPr>
              <w:pStyle w:val="Tabletext"/>
            </w:pPr>
            <w:r w:rsidRPr="00947EB5">
              <w:t>Integrated iron and steel manufacturing</w:t>
            </w:r>
          </w:p>
        </w:tc>
        <w:tc>
          <w:tcPr>
            <w:tcW w:w="1701" w:type="dxa"/>
            <w:shd w:val="clear" w:color="auto" w:fill="auto"/>
          </w:tcPr>
          <w:p w:rsidR="00BF27E1" w:rsidRPr="00947EB5" w:rsidRDefault="00BF27E1" w:rsidP="008D26EB">
            <w:pPr>
              <w:pStyle w:val="Tabletext"/>
            </w:pPr>
            <w:r w:rsidRPr="00947EB5">
              <w:t>Dry iron ore pellets</w:t>
            </w:r>
          </w:p>
        </w:tc>
        <w:tc>
          <w:tcPr>
            <w:tcW w:w="2268" w:type="dxa"/>
            <w:shd w:val="clear" w:color="auto" w:fill="auto"/>
          </w:tcPr>
          <w:p w:rsidR="00BF27E1" w:rsidRPr="00947EB5" w:rsidRDefault="00BF27E1" w:rsidP="008D26EB">
            <w:pPr>
              <w:pStyle w:val="Tabletext"/>
              <w:jc w:val="right"/>
            </w:pPr>
            <w:r w:rsidRPr="00947EB5">
              <w:t>0.114</w:t>
            </w:r>
          </w:p>
        </w:tc>
        <w:tc>
          <w:tcPr>
            <w:tcW w:w="2126" w:type="dxa"/>
            <w:shd w:val="clear" w:color="auto" w:fill="auto"/>
          </w:tcPr>
          <w:p w:rsidR="00BF27E1" w:rsidRPr="00947EB5" w:rsidRDefault="00BF27E1" w:rsidP="008D26EB">
            <w:pPr>
              <w:pStyle w:val="Tabletext"/>
              <w:jc w:val="right"/>
            </w:pPr>
            <w:r w:rsidRPr="00947EB5">
              <w:t>0.0742</w:t>
            </w:r>
          </w:p>
        </w:tc>
      </w:tr>
      <w:tr w:rsidR="00BF27E1" w:rsidRPr="00947EB5" w:rsidTr="00432239">
        <w:tc>
          <w:tcPr>
            <w:tcW w:w="714" w:type="dxa"/>
            <w:shd w:val="clear" w:color="auto" w:fill="auto"/>
          </w:tcPr>
          <w:p w:rsidR="00BF27E1" w:rsidRPr="00947EB5" w:rsidRDefault="00432239" w:rsidP="008D26EB">
            <w:pPr>
              <w:pStyle w:val="Tabletext"/>
            </w:pPr>
            <w:r w:rsidRPr="00947EB5">
              <w:t>34</w:t>
            </w:r>
          </w:p>
        </w:tc>
        <w:tc>
          <w:tcPr>
            <w:tcW w:w="1408" w:type="dxa"/>
            <w:shd w:val="clear" w:color="auto" w:fill="auto"/>
          </w:tcPr>
          <w:p w:rsidR="00BF27E1" w:rsidRPr="00947EB5" w:rsidRDefault="007A461B" w:rsidP="008D26EB">
            <w:pPr>
              <w:pStyle w:val="Tabletext"/>
            </w:pPr>
            <w:r w:rsidRPr="00947EB5">
              <w:t>Integrated iron and steel manufacturing</w:t>
            </w:r>
          </w:p>
        </w:tc>
        <w:tc>
          <w:tcPr>
            <w:tcW w:w="1701" w:type="dxa"/>
            <w:shd w:val="clear" w:color="auto" w:fill="auto"/>
          </w:tcPr>
          <w:p w:rsidR="00BF27E1" w:rsidRPr="00947EB5" w:rsidRDefault="00BF27E1" w:rsidP="008D26EB">
            <w:pPr>
              <w:pStyle w:val="Tabletext"/>
            </w:pPr>
            <w:r w:rsidRPr="00947EB5">
              <w:t>Dry coke oven coke</w:t>
            </w:r>
          </w:p>
        </w:tc>
        <w:tc>
          <w:tcPr>
            <w:tcW w:w="2268" w:type="dxa"/>
            <w:shd w:val="clear" w:color="auto" w:fill="auto"/>
          </w:tcPr>
          <w:p w:rsidR="00BF27E1" w:rsidRPr="00947EB5" w:rsidRDefault="00BF27E1" w:rsidP="008D26EB">
            <w:pPr>
              <w:pStyle w:val="Tabletext"/>
              <w:jc w:val="right"/>
            </w:pPr>
            <w:r w:rsidRPr="00947EB5">
              <w:t>0.462</w:t>
            </w:r>
          </w:p>
        </w:tc>
        <w:tc>
          <w:tcPr>
            <w:tcW w:w="2126" w:type="dxa"/>
            <w:shd w:val="clear" w:color="auto" w:fill="auto"/>
          </w:tcPr>
          <w:p w:rsidR="00BF27E1" w:rsidRPr="00947EB5" w:rsidRDefault="00BF27E1" w:rsidP="008D26EB">
            <w:pPr>
              <w:pStyle w:val="Tabletext"/>
              <w:jc w:val="right"/>
            </w:pPr>
            <w:r w:rsidRPr="00947EB5">
              <w:t>0.0397</w:t>
            </w:r>
          </w:p>
        </w:tc>
      </w:tr>
      <w:tr w:rsidR="00BF27E1" w:rsidRPr="00947EB5" w:rsidTr="00432239">
        <w:tc>
          <w:tcPr>
            <w:tcW w:w="714" w:type="dxa"/>
            <w:shd w:val="clear" w:color="auto" w:fill="auto"/>
          </w:tcPr>
          <w:p w:rsidR="00BF27E1" w:rsidRPr="00947EB5" w:rsidRDefault="00432239" w:rsidP="008D26EB">
            <w:pPr>
              <w:pStyle w:val="Tabletext"/>
            </w:pPr>
            <w:r w:rsidRPr="00947EB5">
              <w:t>35</w:t>
            </w:r>
          </w:p>
        </w:tc>
        <w:tc>
          <w:tcPr>
            <w:tcW w:w="1408" w:type="dxa"/>
            <w:shd w:val="clear" w:color="auto" w:fill="auto"/>
          </w:tcPr>
          <w:p w:rsidR="00BF27E1" w:rsidRPr="00947EB5" w:rsidRDefault="007A461B" w:rsidP="008D26EB">
            <w:pPr>
              <w:pStyle w:val="Tabletext"/>
            </w:pPr>
            <w:r w:rsidRPr="00947EB5">
              <w:t>Integrated iron and steel manufacturing</w:t>
            </w:r>
          </w:p>
        </w:tc>
        <w:tc>
          <w:tcPr>
            <w:tcW w:w="1701" w:type="dxa"/>
            <w:shd w:val="clear" w:color="auto" w:fill="auto"/>
          </w:tcPr>
          <w:p w:rsidR="00BF27E1" w:rsidRPr="00947EB5" w:rsidRDefault="00BF27E1" w:rsidP="008D26EB">
            <w:pPr>
              <w:pStyle w:val="Tabletext"/>
            </w:pPr>
            <w:r w:rsidRPr="00947EB5">
              <w:t>Dry lime</w:t>
            </w:r>
          </w:p>
        </w:tc>
        <w:tc>
          <w:tcPr>
            <w:tcW w:w="2268" w:type="dxa"/>
            <w:shd w:val="clear" w:color="auto" w:fill="auto"/>
          </w:tcPr>
          <w:p w:rsidR="00BF27E1" w:rsidRPr="00947EB5" w:rsidRDefault="00BF27E1" w:rsidP="008D26EB">
            <w:pPr>
              <w:pStyle w:val="Tabletext"/>
              <w:jc w:val="right"/>
            </w:pPr>
            <w:r w:rsidRPr="00947EB5">
              <w:t>0.825</w:t>
            </w:r>
          </w:p>
        </w:tc>
        <w:tc>
          <w:tcPr>
            <w:tcW w:w="2126" w:type="dxa"/>
            <w:shd w:val="clear" w:color="auto" w:fill="auto"/>
          </w:tcPr>
          <w:p w:rsidR="00BF27E1" w:rsidRPr="00947EB5" w:rsidRDefault="00BF27E1" w:rsidP="008D26EB">
            <w:pPr>
              <w:pStyle w:val="Tabletext"/>
              <w:jc w:val="right"/>
            </w:pPr>
            <w:r w:rsidRPr="00947EB5">
              <w:t>0.0405</w:t>
            </w:r>
          </w:p>
        </w:tc>
      </w:tr>
      <w:tr w:rsidR="00BF27E1" w:rsidRPr="00947EB5" w:rsidTr="00432239">
        <w:tc>
          <w:tcPr>
            <w:tcW w:w="714" w:type="dxa"/>
            <w:shd w:val="clear" w:color="auto" w:fill="auto"/>
          </w:tcPr>
          <w:p w:rsidR="00BF27E1" w:rsidRPr="00947EB5" w:rsidRDefault="00432239" w:rsidP="008D26EB">
            <w:pPr>
              <w:pStyle w:val="Tabletext"/>
            </w:pPr>
            <w:r w:rsidRPr="00947EB5">
              <w:t>36</w:t>
            </w:r>
          </w:p>
        </w:tc>
        <w:tc>
          <w:tcPr>
            <w:tcW w:w="1408" w:type="dxa"/>
            <w:shd w:val="clear" w:color="auto" w:fill="auto"/>
          </w:tcPr>
          <w:p w:rsidR="00BF27E1" w:rsidRPr="00947EB5" w:rsidRDefault="007A461B" w:rsidP="008D26EB">
            <w:pPr>
              <w:pStyle w:val="Tabletext"/>
            </w:pPr>
            <w:r w:rsidRPr="00947EB5">
              <w:t>Integrated iron and steel manufacturing</w:t>
            </w:r>
          </w:p>
        </w:tc>
        <w:tc>
          <w:tcPr>
            <w:tcW w:w="1701" w:type="dxa"/>
            <w:shd w:val="clear" w:color="auto" w:fill="auto"/>
          </w:tcPr>
          <w:p w:rsidR="00BF27E1" w:rsidRPr="00947EB5" w:rsidRDefault="00BF27E1" w:rsidP="008D26EB">
            <w:pPr>
              <w:pStyle w:val="Tabletext"/>
            </w:pPr>
            <w:r w:rsidRPr="00947EB5">
              <w:t>Continuously cast carbon steel products and ingots of carbon steel of saleable quality</w:t>
            </w:r>
          </w:p>
        </w:tc>
        <w:tc>
          <w:tcPr>
            <w:tcW w:w="2268" w:type="dxa"/>
            <w:shd w:val="clear" w:color="auto" w:fill="auto"/>
          </w:tcPr>
          <w:p w:rsidR="00BF27E1" w:rsidRPr="00947EB5" w:rsidRDefault="00BF27E1" w:rsidP="008D26EB">
            <w:pPr>
              <w:pStyle w:val="Tabletext"/>
              <w:jc w:val="right"/>
            </w:pPr>
            <w:r w:rsidRPr="00947EB5">
              <w:t>1.56</w:t>
            </w:r>
          </w:p>
        </w:tc>
        <w:tc>
          <w:tcPr>
            <w:tcW w:w="2126" w:type="dxa"/>
            <w:shd w:val="clear" w:color="auto" w:fill="auto"/>
          </w:tcPr>
          <w:p w:rsidR="00BF27E1" w:rsidRPr="00947EB5" w:rsidRDefault="00BF27E1" w:rsidP="008D26EB">
            <w:pPr>
              <w:pStyle w:val="Tabletext"/>
              <w:jc w:val="right"/>
            </w:pPr>
            <w:r w:rsidRPr="00947EB5">
              <w:t>0.145</w:t>
            </w:r>
          </w:p>
        </w:tc>
      </w:tr>
      <w:tr w:rsidR="00BF27E1" w:rsidRPr="00947EB5" w:rsidTr="00432239">
        <w:tc>
          <w:tcPr>
            <w:tcW w:w="714" w:type="dxa"/>
            <w:shd w:val="clear" w:color="auto" w:fill="auto"/>
          </w:tcPr>
          <w:p w:rsidR="00BF27E1" w:rsidRPr="00947EB5" w:rsidRDefault="00432239" w:rsidP="008D26EB">
            <w:pPr>
              <w:pStyle w:val="Tabletext"/>
            </w:pPr>
            <w:r w:rsidRPr="00947EB5">
              <w:t>37</w:t>
            </w:r>
          </w:p>
        </w:tc>
        <w:tc>
          <w:tcPr>
            <w:tcW w:w="1408" w:type="dxa"/>
            <w:shd w:val="clear" w:color="auto" w:fill="auto"/>
          </w:tcPr>
          <w:p w:rsidR="00BF27E1" w:rsidRPr="00947EB5" w:rsidRDefault="007A461B" w:rsidP="008D26EB">
            <w:pPr>
              <w:pStyle w:val="Tabletext"/>
            </w:pPr>
            <w:r w:rsidRPr="00947EB5">
              <w:t>Integrated iron and steel manufacturing</w:t>
            </w:r>
          </w:p>
        </w:tc>
        <w:tc>
          <w:tcPr>
            <w:tcW w:w="1701" w:type="dxa"/>
            <w:shd w:val="clear" w:color="auto" w:fill="auto"/>
          </w:tcPr>
          <w:p w:rsidR="00BF27E1" w:rsidRPr="00947EB5" w:rsidRDefault="00BF27E1" w:rsidP="008D26EB">
            <w:pPr>
              <w:pStyle w:val="Tabletext"/>
            </w:pPr>
            <w:r w:rsidRPr="00947EB5">
              <w:t>Long products of hot</w:t>
            </w:r>
            <w:r w:rsidR="00947EB5">
              <w:noBreakHyphen/>
            </w:r>
            <w:r w:rsidRPr="00947EB5">
              <w:t>rolled carbon steel of saleable quality</w:t>
            </w:r>
          </w:p>
        </w:tc>
        <w:tc>
          <w:tcPr>
            <w:tcW w:w="2268" w:type="dxa"/>
            <w:shd w:val="clear" w:color="auto" w:fill="auto"/>
          </w:tcPr>
          <w:p w:rsidR="00BF27E1" w:rsidRPr="00947EB5" w:rsidRDefault="00BF27E1" w:rsidP="008D26EB">
            <w:pPr>
              <w:pStyle w:val="Tabletext"/>
              <w:jc w:val="right"/>
            </w:pPr>
            <w:r w:rsidRPr="00947EB5">
              <w:t>0.0756</w:t>
            </w:r>
          </w:p>
        </w:tc>
        <w:tc>
          <w:tcPr>
            <w:tcW w:w="2126" w:type="dxa"/>
            <w:shd w:val="clear" w:color="auto" w:fill="auto"/>
          </w:tcPr>
          <w:p w:rsidR="00BF27E1" w:rsidRPr="00947EB5" w:rsidRDefault="00BF27E1" w:rsidP="008D26EB">
            <w:pPr>
              <w:pStyle w:val="Tabletext"/>
              <w:jc w:val="right"/>
            </w:pPr>
            <w:r w:rsidRPr="00947EB5">
              <w:t>0.133</w:t>
            </w:r>
          </w:p>
        </w:tc>
      </w:tr>
      <w:tr w:rsidR="00BF27E1" w:rsidRPr="00947EB5" w:rsidTr="00432239">
        <w:tc>
          <w:tcPr>
            <w:tcW w:w="714" w:type="dxa"/>
            <w:shd w:val="clear" w:color="auto" w:fill="auto"/>
          </w:tcPr>
          <w:p w:rsidR="00BF27E1" w:rsidRPr="00947EB5" w:rsidRDefault="00432239" w:rsidP="008D26EB">
            <w:pPr>
              <w:pStyle w:val="Tabletext"/>
            </w:pPr>
            <w:r w:rsidRPr="00947EB5">
              <w:t>38</w:t>
            </w:r>
          </w:p>
        </w:tc>
        <w:tc>
          <w:tcPr>
            <w:tcW w:w="1408" w:type="dxa"/>
            <w:shd w:val="clear" w:color="auto" w:fill="auto"/>
          </w:tcPr>
          <w:p w:rsidR="00BF27E1" w:rsidRPr="00947EB5" w:rsidRDefault="007A461B" w:rsidP="008D26EB">
            <w:pPr>
              <w:pStyle w:val="Tabletext"/>
            </w:pPr>
            <w:r w:rsidRPr="00947EB5">
              <w:t>Integrated iron and steel manufacturing</w:t>
            </w:r>
          </w:p>
        </w:tc>
        <w:tc>
          <w:tcPr>
            <w:tcW w:w="1701" w:type="dxa"/>
            <w:shd w:val="clear" w:color="auto" w:fill="auto"/>
          </w:tcPr>
          <w:p w:rsidR="00BF27E1" w:rsidRPr="00947EB5" w:rsidRDefault="00BF27E1" w:rsidP="008D26EB">
            <w:pPr>
              <w:pStyle w:val="Tabletext"/>
            </w:pPr>
            <w:r w:rsidRPr="00947EB5">
              <w:t>Flat products of hot</w:t>
            </w:r>
            <w:r w:rsidR="00947EB5">
              <w:noBreakHyphen/>
            </w:r>
            <w:r w:rsidRPr="00947EB5">
              <w:t>rolled carbon steel of saleable quality</w:t>
            </w:r>
          </w:p>
        </w:tc>
        <w:tc>
          <w:tcPr>
            <w:tcW w:w="2268" w:type="dxa"/>
            <w:shd w:val="clear" w:color="auto" w:fill="auto"/>
          </w:tcPr>
          <w:p w:rsidR="00BF27E1" w:rsidRPr="00947EB5" w:rsidRDefault="00BF27E1" w:rsidP="008D26EB">
            <w:pPr>
              <w:pStyle w:val="Tabletext"/>
              <w:jc w:val="right"/>
            </w:pPr>
            <w:r w:rsidRPr="00947EB5">
              <w:t>0.0317</w:t>
            </w:r>
          </w:p>
        </w:tc>
        <w:tc>
          <w:tcPr>
            <w:tcW w:w="2126" w:type="dxa"/>
            <w:shd w:val="clear" w:color="auto" w:fill="auto"/>
          </w:tcPr>
          <w:p w:rsidR="00BF27E1" w:rsidRPr="00947EB5" w:rsidRDefault="00BF27E1" w:rsidP="008D26EB">
            <w:pPr>
              <w:pStyle w:val="Tabletext"/>
              <w:jc w:val="right"/>
            </w:pPr>
            <w:r w:rsidRPr="00947EB5">
              <w:t>0.116</w:t>
            </w:r>
          </w:p>
        </w:tc>
      </w:tr>
      <w:tr w:rsidR="00BF27E1" w:rsidRPr="00947EB5" w:rsidTr="00432239">
        <w:tc>
          <w:tcPr>
            <w:tcW w:w="714" w:type="dxa"/>
            <w:shd w:val="clear" w:color="auto" w:fill="auto"/>
          </w:tcPr>
          <w:p w:rsidR="00BF27E1" w:rsidRPr="00947EB5" w:rsidRDefault="00432239" w:rsidP="008D26EB">
            <w:pPr>
              <w:pStyle w:val="Tabletext"/>
            </w:pPr>
            <w:r w:rsidRPr="00947EB5">
              <w:t>39</w:t>
            </w:r>
          </w:p>
        </w:tc>
        <w:tc>
          <w:tcPr>
            <w:tcW w:w="1408" w:type="dxa"/>
            <w:shd w:val="clear" w:color="auto" w:fill="auto"/>
          </w:tcPr>
          <w:p w:rsidR="00BF27E1" w:rsidRPr="00947EB5" w:rsidRDefault="00BF27E1" w:rsidP="008D26EB">
            <w:pPr>
              <w:pStyle w:val="Tabletext"/>
            </w:pPr>
            <w:r w:rsidRPr="00947EB5">
              <w:t>Production of lime</w:t>
            </w:r>
          </w:p>
        </w:tc>
        <w:tc>
          <w:tcPr>
            <w:tcW w:w="1701" w:type="dxa"/>
            <w:shd w:val="clear" w:color="auto" w:fill="auto"/>
          </w:tcPr>
          <w:p w:rsidR="00BF27E1" w:rsidRPr="00947EB5" w:rsidRDefault="00BF27E1" w:rsidP="008D26EB">
            <w:pPr>
              <w:pStyle w:val="Tabletext"/>
            </w:pPr>
            <w:r w:rsidRPr="00947EB5">
              <w:t>Dry lime of saleable quality</w:t>
            </w:r>
          </w:p>
        </w:tc>
        <w:tc>
          <w:tcPr>
            <w:tcW w:w="2268" w:type="dxa"/>
            <w:shd w:val="clear" w:color="auto" w:fill="auto"/>
          </w:tcPr>
          <w:p w:rsidR="00BF27E1" w:rsidRPr="00947EB5" w:rsidRDefault="00BF27E1" w:rsidP="008D26EB">
            <w:pPr>
              <w:pStyle w:val="Tabletext"/>
              <w:jc w:val="right"/>
            </w:pPr>
            <w:r w:rsidRPr="00947EB5">
              <w:t>1.21</w:t>
            </w:r>
          </w:p>
        </w:tc>
        <w:tc>
          <w:tcPr>
            <w:tcW w:w="2126" w:type="dxa"/>
            <w:shd w:val="clear" w:color="auto" w:fill="auto"/>
          </w:tcPr>
          <w:p w:rsidR="00BF27E1" w:rsidRPr="00947EB5" w:rsidRDefault="00BF27E1" w:rsidP="008D26EB">
            <w:pPr>
              <w:pStyle w:val="Tabletext"/>
              <w:jc w:val="right"/>
            </w:pPr>
            <w:r w:rsidRPr="00947EB5">
              <w:t>0.0476</w:t>
            </w:r>
          </w:p>
        </w:tc>
      </w:tr>
      <w:tr w:rsidR="00BF27E1" w:rsidRPr="00947EB5" w:rsidTr="00432239">
        <w:tc>
          <w:tcPr>
            <w:tcW w:w="714" w:type="dxa"/>
            <w:shd w:val="clear" w:color="auto" w:fill="auto"/>
          </w:tcPr>
          <w:p w:rsidR="00BF27E1" w:rsidRPr="00947EB5" w:rsidRDefault="00432239" w:rsidP="008D26EB">
            <w:pPr>
              <w:pStyle w:val="Tabletext"/>
            </w:pPr>
            <w:r w:rsidRPr="00947EB5">
              <w:t>40</w:t>
            </w:r>
          </w:p>
        </w:tc>
        <w:tc>
          <w:tcPr>
            <w:tcW w:w="1408" w:type="dxa"/>
            <w:shd w:val="clear" w:color="auto" w:fill="auto"/>
          </w:tcPr>
          <w:p w:rsidR="00BF27E1" w:rsidRPr="00947EB5" w:rsidRDefault="00BF27E1" w:rsidP="008D26EB">
            <w:pPr>
              <w:pStyle w:val="Tabletext"/>
            </w:pPr>
            <w:r w:rsidRPr="00947EB5">
              <w:t>Production of manganese</w:t>
            </w:r>
          </w:p>
        </w:tc>
        <w:tc>
          <w:tcPr>
            <w:tcW w:w="1701" w:type="dxa"/>
            <w:shd w:val="clear" w:color="auto" w:fill="auto"/>
          </w:tcPr>
          <w:p w:rsidR="00BF27E1" w:rsidRPr="00947EB5" w:rsidRDefault="00BF27E1" w:rsidP="008D26EB">
            <w:pPr>
              <w:pStyle w:val="Tabletext"/>
            </w:pPr>
            <w:r w:rsidRPr="00947EB5">
              <w:t>Manganese sinter of saleable quality</w:t>
            </w:r>
          </w:p>
        </w:tc>
        <w:tc>
          <w:tcPr>
            <w:tcW w:w="2268" w:type="dxa"/>
            <w:shd w:val="clear" w:color="auto" w:fill="auto"/>
          </w:tcPr>
          <w:p w:rsidR="00BF27E1" w:rsidRPr="00947EB5" w:rsidRDefault="00BF27E1" w:rsidP="008D26EB">
            <w:pPr>
              <w:pStyle w:val="Tabletext"/>
              <w:jc w:val="right"/>
            </w:pPr>
            <w:r w:rsidRPr="00947EB5">
              <w:t>0.264</w:t>
            </w:r>
          </w:p>
        </w:tc>
        <w:tc>
          <w:tcPr>
            <w:tcW w:w="2126" w:type="dxa"/>
            <w:shd w:val="clear" w:color="auto" w:fill="auto"/>
          </w:tcPr>
          <w:p w:rsidR="00BF27E1" w:rsidRPr="00947EB5" w:rsidRDefault="00BF27E1" w:rsidP="008D26EB">
            <w:pPr>
              <w:pStyle w:val="Tabletext"/>
              <w:jc w:val="right"/>
            </w:pPr>
            <w:r w:rsidRPr="00947EB5">
              <w:t>0.0300</w:t>
            </w:r>
          </w:p>
        </w:tc>
      </w:tr>
      <w:tr w:rsidR="00BF27E1" w:rsidRPr="00947EB5" w:rsidTr="00432239">
        <w:tc>
          <w:tcPr>
            <w:tcW w:w="714" w:type="dxa"/>
            <w:shd w:val="clear" w:color="auto" w:fill="auto"/>
          </w:tcPr>
          <w:p w:rsidR="00BF27E1" w:rsidRPr="00947EB5" w:rsidRDefault="00432239" w:rsidP="008D26EB">
            <w:pPr>
              <w:pStyle w:val="Tabletext"/>
            </w:pPr>
            <w:r w:rsidRPr="00947EB5">
              <w:t>41</w:t>
            </w:r>
          </w:p>
        </w:tc>
        <w:tc>
          <w:tcPr>
            <w:tcW w:w="1408" w:type="dxa"/>
            <w:shd w:val="clear" w:color="auto" w:fill="auto"/>
          </w:tcPr>
          <w:p w:rsidR="00BF27E1" w:rsidRPr="00947EB5" w:rsidRDefault="007A461B" w:rsidP="008D26EB">
            <w:pPr>
              <w:pStyle w:val="Tabletext"/>
            </w:pPr>
            <w:r w:rsidRPr="00947EB5">
              <w:t>Production of manganese</w:t>
            </w:r>
          </w:p>
        </w:tc>
        <w:tc>
          <w:tcPr>
            <w:tcW w:w="1701" w:type="dxa"/>
            <w:shd w:val="clear" w:color="auto" w:fill="auto"/>
          </w:tcPr>
          <w:p w:rsidR="00BF27E1" w:rsidRPr="00947EB5" w:rsidRDefault="00DB1D38" w:rsidP="008D26EB">
            <w:pPr>
              <w:pStyle w:val="Tabletext"/>
            </w:pPr>
            <w:r w:rsidRPr="00947EB5">
              <w:t>Ferro</w:t>
            </w:r>
            <w:r w:rsidR="00BF27E1" w:rsidRPr="00947EB5">
              <w:t>manganese alloy of saleable quality</w:t>
            </w:r>
          </w:p>
        </w:tc>
        <w:tc>
          <w:tcPr>
            <w:tcW w:w="2268" w:type="dxa"/>
            <w:shd w:val="clear" w:color="auto" w:fill="auto"/>
          </w:tcPr>
          <w:p w:rsidR="00BF27E1" w:rsidRPr="00947EB5" w:rsidRDefault="00BF27E1" w:rsidP="008D26EB">
            <w:pPr>
              <w:pStyle w:val="Tabletext"/>
              <w:jc w:val="right"/>
            </w:pPr>
            <w:r w:rsidRPr="00947EB5">
              <w:t>1.42</w:t>
            </w:r>
          </w:p>
        </w:tc>
        <w:tc>
          <w:tcPr>
            <w:tcW w:w="2126" w:type="dxa"/>
            <w:shd w:val="clear" w:color="auto" w:fill="auto"/>
          </w:tcPr>
          <w:p w:rsidR="00BF27E1" w:rsidRPr="00947EB5" w:rsidRDefault="00BF27E1" w:rsidP="008D26EB">
            <w:pPr>
              <w:pStyle w:val="Tabletext"/>
              <w:jc w:val="right"/>
            </w:pPr>
            <w:r w:rsidRPr="00947EB5">
              <w:t>2.61</w:t>
            </w:r>
          </w:p>
        </w:tc>
      </w:tr>
      <w:tr w:rsidR="00BF27E1" w:rsidRPr="00947EB5" w:rsidTr="00432239">
        <w:tc>
          <w:tcPr>
            <w:tcW w:w="714" w:type="dxa"/>
            <w:shd w:val="clear" w:color="auto" w:fill="auto"/>
          </w:tcPr>
          <w:p w:rsidR="00BF27E1" w:rsidRPr="00947EB5" w:rsidRDefault="00432239" w:rsidP="008D26EB">
            <w:pPr>
              <w:pStyle w:val="Tabletext"/>
            </w:pPr>
            <w:r w:rsidRPr="00947EB5">
              <w:t>42</w:t>
            </w:r>
          </w:p>
        </w:tc>
        <w:tc>
          <w:tcPr>
            <w:tcW w:w="1408" w:type="dxa"/>
            <w:shd w:val="clear" w:color="auto" w:fill="auto"/>
          </w:tcPr>
          <w:p w:rsidR="00BF27E1" w:rsidRPr="00947EB5" w:rsidRDefault="007A461B" w:rsidP="008D26EB">
            <w:pPr>
              <w:pStyle w:val="Tabletext"/>
            </w:pPr>
            <w:r w:rsidRPr="00947EB5">
              <w:t>Production of manganese</w:t>
            </w:r>
          </w:p>
        </w:tc>
        <w:tc>
          <w:tcPr>
            <w:tcW w:w="1701" w:type="dxa"/>
            <w:shd w:val="clear" w:color="auto" w:fill="auto"/>
          </w:tcPr>
          <w:p w:rsidR="00BF27E1" w:rsidRPr="00947EB5" w:rsidRDefault="00BF27E1" w:rsidP="008D26EB">
            <w:pPr>
              <w:pStyle w:val="Tabletext"/>
            </w:pPr>
            <w:r w:rsidRPr="00947EB5">
              <w:t>Silicomanganese alloy of saleable quality</w:t>
            </w:r>
          </w:p>
        </w:tc>
        <w:tc>
          <w:tcPr>
            <w:tcW w:w="2268" w:type="dxa"/>
            <w:shd w:val="clear" w:color="auto" w:fill="auto"/>
          </w:tcPr>
          <w:p w:rsidR="00BF27E1" w:rsidRPr="00947EB5" w:rsidRDefault="00BF27E1" w:rsidP="008D26EB">
            <w:pPr>
              <w:pStyle w:val="Tabletext"/>
              <w:jc w:val="right"/>
            </w:pPr>
            <w:r w:rsidRPr="00947EB5">
              <w:t>1.85</w:t>
            </w:r>
          </w:p>
        </w:tc>
        <w:tc>
          <w:tcPr>
            <w:tcW w:w="2126" w:type="dxa"/>
            <w:shd w:val="clear" w:color="auto" w:fill="auto"/>
          </w:tcPr>
          <w:p w:rsidR="00BF27E1" w:rsidRPr="00947EB5" w:rsidRDefault="00BF27E1" w:rsidP="008D26EB">
            <w:pPr>
              <w:pStyle w:val="Tabletext"/>
              <w:jc w:val="right"/>
            </w:pPr>
            <w:r w:rsidRPr="00947EB5">
              <w:t>4.31</w:t>
            </w:r>
          </w:p>
        </w:tc>
      </w:tr>
      <w:tr w:rsidR="00BF27E1" w:rsidRPr="00947EB5" w:rsidTr="00432239">
        <w:tc>
          <w:tcPr>
            <w:tcW w:w="714" w:type="dxa"/>
            <w:shd w:val="clear" w:color="auto" w:fill="auto"/>
          </w:tcPr>
          <w:p w:rsidR="00BF27E1" w:rsidRPr="00947EB5" w:rsidRDefault="00432239" w:rsidP="008D26EB">
            <w:pPr>
              <w:pStyle w:val="Tabletext"/>
            </w:pPr>
            <w:r w:rsidRPr="00947EB5">
              <w:t>43</w:t>
            </w:r>
          </w:p>
        </w:tc>
        <w:tc>
          <w:tcPr>
            <w:tcW w:w="1408" w:type="dxa"/>
            <w:shd w:val="clear" w:color="auto" w:fill="auto"/>
          </w:tcPr>
          <w:p w:rsidR="00BF27E1" w:rsidRPr="00947EB5" w:rsidRDefault="003755F3" w:rsidP="008D26EB">
            <w:pPr>
              <w:pStyle w:val="Tabletext"/>
            </w:pPr>
            <w:r w:rsidRPr="00947EB5">
              <w:t>Petroleum refining</w:t>
            </w:r>
          </w:p>
        </w:tc>
        <w:tc>
          <w:tcPr>
            <w:tcW w:w="1701" w:type="dxa"/>
            <w:shd w:val="clear" w:color="auto" w:fill="auto"/>
          </w:tcPr>
          <w:p w:rsidR="00BF27E1" w:rsidRPr="00947EB5" w:rsidRDefault="00BF27E1" w:rsidP="008D26EB">
            <w:pPr>
              <w:pStyle w:val="Tabletext"/>
            </w:pPr>
            <w:r w:rsidRPr="00947EB5">
              <w:t xml:space="preserve">Combined stabilised crude petroleum oil, condensate, tallow, vegetable oil and eligible petroleum </w:t>
            </w:r>
            <w:r w:rsidRPr="00947EB5">
              <w:lastRenderedPageBreak/>
              <w:t>feedstocks</w:t>
            </w:r>
          </w:p>
        </w:tc>
        <w:tc>
          <w:tcPr>
            <w:tcW w:w="2268" w:type="dxa"/>
            <w:shd w:val="clear" w:color="auto" w:fill="auto"/>
          </w:tcPr>
          <w:p w:rsidR="00BF27E1" w:rsidRPr="00947EB5" w:rsidRDefault="00BF27E1" w:rsidP="008D26EB">
            <w:pPr>
              <w:pStyle w:val="Tabletext"/>
              <w:jc w:val="right"/>
            </w:pPr>
            <w:r w:rsidRPr="00947EB5">
              <w:lastRenderedPageBreak/>
              <w:t>0.160</w:t>
            </w:r>
          </w:p>
        </w:tc>
        <w:tc>
          <w:tcPr>
            <w:tcW w:w="2126" w:type="dxa"/>
            <w:shd w:val="clear" w:color="auto" w:fill="auto"/>
          </w:tcPr>
          <w:p w:rsidR="00BF27E1" w:rsidRPr="00947EB5" w:rsidRDefault="00BF27E1" w:rsidP="008D26EB">
            <w:pPr>
              <w:pStyle w:val="Tabletext"/>
              <w:jc w:val="right"/>
            </w:pPr>
            <w:r w:rsidRPr="00947EB5">
              <w:t>0.0421</w:t>
            </w:r>
          </w:p>
        </w:tc>
      </w:tr>
      <w:tr w:rsidR="00BF27E1" w:rsidRPr="00947EB5" w:rsidTr="00432239">
        <w:tc>
          <w:tcPr>
            <w:tcW w:w="714" w:type="dxa"/>
            <w:shd w:val="clear" w:color="auto" w:fill="auto"/>
          </w:tcPr>
          <w:p w:rsidR="00BF27E1" w:rsidRPr="00947EB5" w:rsidRDefault="00432239" w:rsidP="008D26EB">
            <w:pPr>
              <w:pStyle w:val="Tabletext"/>
            </w:pPr>
            <w:r w:rsidRPr="00947EB5">
              <w:lastRenderedPageBreak/>
              <w:t>44</w:t>
            </w:r>
          </w:p>
        </w:tc>
        <w:tc>
          <w:tcPr>
            <w:tcW w:w="1408" w:type="dxa"/>
            <w:shd w:val="clear" w:color="auto" w:fill="auto"/>
          </w:tcPr>
          <w:p w:rsidR="00BF27E1" w:rsidRPr="00947EB5" w:rsidRDefault="00BF27E1" w:rsidP="008D26EB">
            <w:pPr>
              <w:pStyle w:val="Tabletext"/>
            </w:pPr>
            <w:r w:rsidRPr="00947EB5">
              <w:t>Production of sodium carbonate (soda ash) and sodium bicarbonate</w:t>
            </w:r>
          </w:p>
        </w:tc>
        <w:tc>
          <w:tcPr>
            <w:tcW w:w="1701" w:type="dxa"/>
            <w:shd w:val="clear" w:color="auto" w:fill="auto"/>
          </w:tcPr>
          <w:p w:rsidR="00BF27E1" w:rsidRPr="00947EB5" w:rsidRDefault="00BF27E1" w:rsidP="008D26EB">
            <w:pPr>
              <w:pStyle w:val="Tabletext"/>
            </w:pPr>
            <w:r w:rsidRPr="00947EB5">
              <w:t>Combined light sodium carbonate, dense sodium carbonate and refined sodium bicarbonate of saleable quality</w:t>
            </w:r>
          </w:p>
        </w:tc>
        <w:tc>
          <w:tcPr>
            <w:tcW w:w="2268" w:type="dxa"/>
            <w:shd w:val="clear" w:color="auto" w:fill="auto"/>
          </w:tcPr>
          <w:p w:rsidR="00BF27E1" w:rsidRPr="00947EB5" w:rsidRDefault="00BF27E1" w:rsidP="008D26EB">
            <w:pPr>
              <w:pStyle w:val="Tabletext"/>
              <w:jc w:val="right"/>
            </w:pPr>
            <w:r w:rsidRPr="00947EB5">
              <w:t>0.828</w:t>
            </w:r>
          </w:p>
        </w:tc>
        <w:tc>
          <w:tcPr>
            <w:tcW w:w="2126" w:type="dxa"/>
            <w:shd w:val="clear" w:color="auto" w:fill="auto"/>
          </w:tcPr>
          <w:p w:rsidR="00BF27E1" w:rsidRPr="00947EB5" w:rsidRDefault="00BF27E1" w:rsidP="008D26EB">
            <w:pPr>
              <w:pStyle w:val="Tabletext"/>
              <w:jc w:val="right"/>
            </w:pPr>
            <w:r w:rsidRPr="00947EB5">
              <w:t>0.130</w:t>
            </w:r>
          </w:p>
        </w:tc>
      </w:tr>
      <w:tr w:rsidR="00BF27E1" w:rsidRPr="00947EB5" w:rsidTr="00432239">
        <w:tc>
          <w:tcPr>
            <w:tcW w:w="714" w:type="dxa"/>
            <w:shd w:val="clear" w:color="auto" w:fill="auto"/>
          </w:tcPr>
          <w:p w:rsidR="00BF27E1" w:rsidRPr="00947EB5" w:rsidRDefault="00432239" w:rsidP="008D26EB">
            <w:pPr>
              <w:pStyle w:val="Tabletext"/>
            </w:pPr>
            <w:r w:rsidRPr="00947EB5">
              <w:t>45</w:t>
            </w:r>
          </w:p>
        </w:tc>
        <w:tc>
          <w:tcPr>
            <w:tcW w:w="1408" w:type="dxa"/>
            <w:shd w:val="clear" w:color="auto" w:fill="auto"/>
          </w:tcPr>
          <w:p w:rsidR="00BF27E1" w:rsidRPr="00947EB5" w:rsidRDefault="00BF27E1" w:rsidP="008D26EB">
            <w:pPr>
              <w:pStyle w:val="Tabletext"/>
            </w:pPr>
            <w:r w:rsidRPr="00947EB5">
              <w:t>Production of synthetic rutile</w:t>
            </w:r>
          </w:p>
        </w:tc>
        <w:tc>
          <w:tcPr>
            <w:tcW w:w="1701" w:type="dxa"/>
            <w:shd w:val="clear" w:color="auto" w:fill="auto"/>
          </w:tcPr>
          <w:p w:rsidR="00BF27E1" w:rsidRPr="00947EB5" w:rsidRDefault="00BF27E1" w:rsidP="008D26EB">
            <w:pPr>
              <w:pStyle w:val="Tabletext"/>
            </w:pPr>
            <w:r w:rsidRPr="00947EB5">
              <w:t>Synthetic rutile of saleable quality</w:t>
            </w:r>
          </w:p>
        </w:tc>
        <w:tc>
          <w:tcPr>
            <w:tcW w:w="2268" w:type="dxa"/>
            <w:shd w:val="clear" w:color="auto" w:fill="auto"/>
          </w:tcPr>
          <w:p w:rsidR="00BF27E1" w:rsidRPr="00947EB5" w:rsidRDefault="00BF27E1" w:rsidP="008D26EB">
            <w:pPr>
              <w:pStyle w:val="Tabletext"/>
              <w:jc w:val="right"/>
            </w:pPr>
            <w:r w:rsidRPr="00947EB5">
              <w:t>2.10</w:t>
            </w:r>
          </w:p>
        </w:tc>
        <w:tc>
          <w:tcPr>
            <w:tcW w:w="2126" w:type="dxa"/>
            <w:shd w:val="clear" w:color="auto" w:fill="auto"/>
          </w:tcPr>
          <w:p w:rsidR="00BF27E1" w:rsidRPr="00947EB5" w:rsidRDefault="00BF27E1" w:rsidP="008D26EB">
            <w:pPr>
              <w:pStyle w:val="Tabletext"/>
              <w:jc w:val="right"/>
            </w:pPr>
            <w:r w:rsidRPr="00947EB5">
              <w:t>0.114</w:t>
            </w:r>
          </w:p>
        </w:tc>
      </w:tr>
      <w:tr w:rsidR="00BF27E1" w:rsidRPr="00947EB5" w:rsidTr="00432239">
        <w:tc>
          <w:tcPr>
            <w:tcW w:w="714" w:type="dxa"/>
            <w:shd w:val="clear" w:color="auto" w:fill="auto"/>
          </w:tcPr>
          <w:p w:rsidR="00BF27E1" w:rsidRPr="00947EB5" w:rsidRDefault="00432239" w:rsidP="008D26EB">
            <w:pPr>
              <w:pStyle w:val="Tabletext"/>
            </w:pPr>
            <w:r w:rsidRPr="00947EB5">
              <w:t>46</w:t>
            </w:r>
          </w:p>
        </w:tc>
        <w:tc>
          <w:tcPr>
            <w:tcW w:w="1408" w:type="dxa"/>
            <w:shd w:val="clear" w:color="auto" w:fill="auto"/>
          </w:tcPr>
          <w:p w:rsidR="00BF27E1" w:rsidRPr="00947EB5" w:rsidRDefault="00BF27E1" w:rsidP="008D26EB">
            <w:pPr>
              <w:pStyle w:val="Tabletext"/>
            </w:pPr>
            <w:r w:rsidRPr="00947EB5">
              <w:t>Production of ammonium nitrate</w:t>
            </w:r>
          </w:p>
        </w:tc>
        <w:tc>
          <w:tcPr>
            <w:tcW w:w="1701" w:type="dxa"/>
            <w:shd w:val="clear" w:color="auto" w:fill="auto"/>
          </w:tcPr>
          <w:p w:rsidR="00BF27E1" w:rsidRPr="00947EB5" w:rsidRDefault="00BF27E1" w:rsidP="008D26EB">
            <w:pPr>
              <w:pStyle w:val="Tabletext"/>
            </w:pPr>
            <w:r w:rsidRPr="00947EB5">
              <w:t>100% equivalent ammonium nitrate of saleable quality</w:t>
            </w:r>
          </w:p>
        </w:tc>
        <w:tc>
          <w:tcPr>
            <w:tcW w:w="2268" w:type="dxa"/>
            <w:shd w:val="clear" w:color="auto" w:fill="auto"/>
          </w:tcPr>
          <w:p w:rsidR="00BF27E1" w:rsidRPr="00947EB5" w:rsidRDefault="00BF27E1" w:rsidP="008D26EB">
            <w:pPr>
              <w:pStyle w:val="Tabletext"/>
              <w:jc w:val="right"/>
            </w:pPr>
            <w:r w:rsidRPr="00947EB5">
              <w:t>2.10</w:t>
            </w:r>
          </w:p>
        </w:tc>
        <w:tc>
          <w:tcPr>
            <w:tcW w:w="2126" w:type="dxa"/>
            <w:shd w:val="clear" w:color="auto" w:fill="auto"/>
          </w:tcPr>
          <w:p w:rsidR="00BF27E1" w:rsidRPr="00947EB5" w:rsidRDefault="00BF27E1" w:rsidP="008D26EB">
            <w:pPr>
              <w:pStyle w:val="Tabletext"/>
              <w:jc w:val="right"/>
            </w:pPr>
            <w:r w:rsidRPr="00947EB5">
              <w:t>0.114</w:t>
            </w:r>
          </w:p>
        </w:tc>
      </w:tr>
      <w:tr w:rsidR="00BF27E1" w:rsidRPr="00947EB5" w:rsidTr="00432239">
        <w:tc>
          <w:tcPr>
            <w:tcW w:w="714" w:type="dxa"/>
            <w:shd w:val="clear" w:color="auto" w:fill="auto"/>
          </w:tcPr>
          <w:p w:rsidR="00BF27E1" w:rsidRPr="00947EB5" w:rsidRDefault="00432239" w:rsidP="008D26EB">
            <w:pPr>
              <w:pStyle w:val="Tabletext"/>
            </w:pPr>
            <w:r w:rsidRPr="00947EB5">
              <w:t>47</w:t>
            </w:r>
          </w:p>
        </w:tc>
        <w:tc>
          <w:tcPr>
            <w:tcW w:w="1408" w:type="dxa"/>
            <w:shd w:val="clear" w:color="auto" w:fill="auto"/>
          </w:tcPr>
          <w:p w:rsidR="00BF27E1" w:rsidRPr="00947EB5" w:rsidRDefault="00BF27E1" w:rsidP="008D26EB">
            <w:pPr>
              <w:pStyle w:val="Tabletext"/>
            </w:pPr>
            <w:r w:rsidRPr="00947EB5">
              <w:t>Production of ammonia</w:t>
            </w:r>
          </w:p>
        </w:tc>
        <w:tc>
          <w:tcPr>
            <w:tcW w:w="1701" w:type="dxa"/>
            <w:shd w:val="clear" w:color="auto" w:fill="auto"/>
          </w:tcPr>
          <w:p w:rsidR="00BF27E1" w:rsidRPr="00947EB5" w:rsidRDefault="00BF27E1" w:rsidP="008D26EB">
            <w:pPr>
              <w:pStyle w:val="Tabletext"/>
            </w:pPr>
            <w:r w:rsidRPr="00947EB5">
              <w:t>100% equivalent anhydrous ammonia of saleable quality</w:t>
            </w:r>
          </w:p>
        </w:tc>
        <w:tc>
          <w:tcPr>
            <w:tcW w:w="2268" w:type="dxa"/>
            <w:shd w:val="clear" w:color="auto" w:fill="auto"/>
          </w:tcPr>
          <w:p w:rsidR="00BF27E1" w:rsidRPr="00947EB5" w:rsidRDefault="00BF27E1" w:rsidP="008D26EB">
            <w:pPr>
              <w:pStyle w:val="Tabletext"/>
              <w:jc w:val="right"/>
            </w:pPr>
            <w:r w:rsidRPr="00947EB5">
              <w:t>1.79</w:t>
            </w:r>
          </w:p>
        </w:tc>
        <w:tc>
          <w:tcPr>
            <w:tcW w:w="2126" w:type="dxa"/>
            <w:shd w:val="clear" w:color="auto" w:fill="auto"/>
          </w:tcPr>
          <w:p w:rsidR="00BF27E1" w:rsidRPr="00947EB5" w:rsidRDefault="00BF27E1" w:rsidP="008D26EB">
            <w:pPr>
              <w:pStyle w:val="Tabletext"/>
              <w:jc w:val="right"/>
            </w:pPr>
            <w:r w:rsidRPr="00947EB5">
              <w:t>0.224</w:t>
            </w:r>
          </w:p>
        </w:tc>
      </w:tr>
      <w:tr w:rsidR="00BF27E1" w:rsidRPr="00947EB5" w:rsidTr="00432239">
        <w:tc>
          <w:tcPr>
            <w:tcW w:w="714" w:type="dxa"/>
            <w:shd w:val="clear" w:color="auto" w:fill="auto"/>
          </w:tcPr>
          <w:p w:rsidR="00BF27E1" w:rsidRPr="00947EB5" w:rsidRDefault="00432239" w:rsidP="008D26EB">
            <w:pPr>
              <w:pStyle w:val="Tabletext"/>
            </w:pPr>
            <w:r w:rsidRPr="00947EB5">
              <w:t>48</w:t>
            </w:r>
          </w:p>
        </w:tc>
        <w:tc>
          <w:tcPr>
            <w:tcW w:w="1408" w:type="dxa"/>
            <w:shd w:val="clear" w:color="auto" w:fill="auto"/>
          </w:tcPr>
          <w:p w:rsidR="00BF27E1" w:rsidRPr="00947EB5" w:rsidRDefault="00BF27E1" w:rsidP="008D26EB">
            <w:pPr>
              <w:pStyle w:val="Tabletext"/>
            </w:pPr>
            <w:r w:rsidRPr="00947EB5">
              <w:t>Production of glass beads</w:t>
            </w:r>
          </w:p>
        </w:tc>
        <w:tc>
          <w:tcPr>
            <w:tcW w:w="1701" w:type="dxa"/>
            <w:shd w:val="clear" w:color="auto" w:fill="auto"/>
          </w:tcPr>
          <w:p w:rsidR="00BF27E1" w:rsidRPr="00947EB5" w:rsidRDefault="00BF27E1" w:rsidP="008D26EB">
            <w:pPr>
              <w:pStyle w:val="Tabletext"/>
            </w:pPr>
            <w:r w:rsidRPr="00947EB5">
              <w:t>Dry weight glass beads of saleable quality</w:t>
            </w:r>
          </w:p>
        </w:tc>
        <w:tc>
          <w:tcPr>
            <w:tcW w:w="2268" w:type="dxa"/>
            <w:shd w:val="clear" w:color="auto" w:fill="auto"/>
          </w:tcPr>
          <w:p w:rsidR="00BF27E1" w:rsidRPr="00947EB5" w:rsidRDefault="00BF27E1" w:rsidP="008D26EB">
            <w:pPr>
              <w:pStyle w:val="Tabletext"/>
              <w:jc w:val="right"/>
            </w:pPr>
            <w:r w:rsidRPr="00947EB5">
              <w:t>1.75</w:t>
            </w:r>
          </w:p>
        </w:tc>
        <w:tc>
          <w:tcPr>
            <w:tcW w:w="2126" w:type="dxa"/>
            <w:shd w:val="clear" w:color="auto" w:fill="auto"/>
          </w:tcPr>
          <w:p w:rsidR="00BF27E1" w:rsidRPr="00947EB5" w:rsidRDefault="00BF27E1" w:rsidP="008D26EB">
            <w:pPr>
              <w:pStyle w:val="Tabletext"/>
              <w:jc w:val="right"/>
            </w:pPr>
            <w:r w:rsidRPr="00947EB5">
              <w:t>0.400</w:t>
            </w:r>
          </w:p>
        </w:tc>
      </w:tr>
      <w:tr w:rsidR="00BF27E1" w:rsidRPr="00947EB5" w:rsidTr="00432239">
        <w:tc>
          <w:tcPr>
            <w:tcW w:w="714" w:type="dxa"/>
            <w:shd w:val="clear" w:color="auto" w:fill="auto"/>
          </w:tcPr>
          <w:p w:rsidR="00BF27E1" w:rsidRPr="00947EB5" w:rsidRDefault="00432239" w:rsidP="008D26EB">
            <w:pPr>
              <w:pStyle w:val="Tabletext"/>
            </w:pPr>
            <w:r w:rsidRPr="00947EB5">
              <w:t>49</w:t>
            </w:r>
          </w:p>
        </w:tc>
        <w:tc>
          <w:tcPr>
            <w:tcW w:w="1408" w:type="dxa"/>
            <w:shd w:val="clear" w:color="auto" w:fill="auto"/>
          </w:tcPr>
          <w:p w:rsidR="00BF27E1" w:rsidRPr="00947EB5" w:rsidRDefault="00BF27E1" w:rsidP="008D26EB">
            <w:pPr>
              <w:pStyle w:val="Tabletext"/>
            </w:pPr>
            <w:r w:rsidRPr="00947EB5">
              <w:t>Production of sodium silicate glass</w:t>
            </w:r>
          </w:p>
        </w:tc>
        <w:tc>
          <w:tcPr>
            <w:tcW w:w="1701" w:type="dxa"/>
            <w:shd w:val="clear" w:color="auto" w:fill="auto"/>
          </w:tcPr>
          <w:p w:rsidR="00BF27E1" w:rsidRPr="00947EB5" w:rsidRDefault="00BF27E1" w:rsidP="008D26EB">
            <w:pPr>
              <w:pStyle w:val="Tabletext"/>
            </w:pPr>
            <w:r w:rsidRPr="00947EB5">
              <w:t>Dry weight sodium silicate glass of saleable quality</w:t>
            </w:r>
          </w:p>
        </w:tc>
        <w:tc>
          <w:tcPr>
            <w:tcW w:w="2268" w:type="dxa"/>
            <w:shd w:val="clear" w:color="auto" w:fill="auto"/>
          </w:tcPr>
          <w:p w:rsidR="00BF27E1" w:rsidRPr="00947EB5" w:rsidRDefault="00BF27E1" w:rsidP="008D26EB">
            <w:pPr>
              <w:pStyle w:val="Tabletext"/>
              <w:jc w:val="right"/>
            </w:pPr>
            <w:r w:rsidRPr="00947EB5">
              <w:t>0.622</w:t>
            </w:r>
          </w:p>
        </w:tc>
        <w:tc>
          <w:tcPr>
            <w:tcW w:w="2126" w:type="dxa"/>
            <w:shd w:val="clear" w:color="auto" w:fill="auto"/>
          </w:tcPr>
          <w:p w:rsidR="00BF27E1" w:rsidRPr="00947EB5" w:rsidRDefault="00BF27E1" w:rsidP="008D26EB">
            <w:pPr>
              <w:pStyle w:val="Tabletext"/>
              <w:jc w:val="right"/>
            </w:pPr>
            <w:r w:rsidRPr="00947EB5">
              <w:t>0.0205</w:t>
            </w:r>
          </w:p>
        </w:tc>
      </w:tr>
      <w:tr w:rsidR="00BF27E1" w:rsidRPr="00947EB5" w:rsidTr="00432239">
        <w:tc>
          <w:tcPr>
            <w:tcW w:w="714" w:type="dxa"/>
            <w:shd w:val="clear" w:color="auto" w:fill="auto"/>
          </w:tcPr>
          <w:p w:rsidR="00BF27E1" w:rsidRPr="00947EB5" w:rsidRDefault="00432239" w:rsidP="008D26EB">
            <w:pPr>
              <w:pStyle w:val="Tabletext"/>
            </w:pPr>
            <w:r w:rsidRPr="00947EB5">
              <w:t>50</w:t>
            </w:r>
          </w:p>
        </w:tc>
        <w:tc>
          <w:tcPr>
            <w:tcW w:w="1408" w:type="dxa"/>
            <w:shd w:val="clear" w:color="auto" w:fill="auto"/>
          </w:tcPr>
          <w:p w:rsidR="00BF27E1" w:rsidRPr="00947EB5" w:rsidRDefault="00BF27E1" w:rsidP="008D26EB">
            <w:pPr>
              <w:pStyle w:val="Tabletext"/>
            </w:pPr>
            <w:r w:rsidRPr="00947EB5">
              <w:t>Production of polymer grade propene (polymer grade propylene)</w:t>
            </w:r>
          </w:p>
        </w:tc>
        <w:tc>
          <w:tcPr>
            <w:tcW w:w="1701" w:type="dxa"/>
            <w:shd w:val="clear" w:color="auto" w:fill="auto"/>
          </w:tcPr>
          <w:p w:rsidR="00BF27E1" w:rsidRPr="00947EB5" w:rsidRDefault="00BF27E1" w:rsidP="008D26EB">
            <w:pPr>
              <w:pStyle w:val="Tabletext"/>
            </w:pPr>
            <w:r w:rsidRPr="00947EB5">
              <w:t>100% equivalent dry sodium hydroxide</w:t>
            </w:r>
          </w:p>
        </w:tc>
        <w:tc>
          <w:tcPr>
            <w:tcW w:w="2268" w:type="dxa"/>
            <w:shd w:val="clear" w:color="auto" w:fill="auto"/>
          </w:tcPr>
          <w:p w:rsidR="00BF27E1" w:rsidRPr="00947EB5" w:rsidRDefault="00BF27E1" w:rsidP="008D26EB">
            <w:pPr>
              <w:pStyle w:val="Tabletext"/>
              <w:jc w:val="right"/>
            </w:pPr>
            <w:r w:rsidRPr="00947EB5">
              <w:t>0.0732</w:t>
            </w:r>
          </w:p>
        </w:tc>
        <w:tc>
          <w:tcPr>
            <w:tcW w:w="2126" w:type="dxa"/>
            <w:shd w:val="clear" w:color="auto" w:fill="auto"/>
          </w:tcPr>
          <w:p w:rsidR="00BF27E1" w:rsidRPr="00947EB5" w:rsidRDefault="00BF27E1" w:rsidP="008D26EB">
            <w:pPr>
              <w:pStyle w:val="Tabletext"/>
              <w:jc w:val="right"/>
            </w:pPr>
            <w:r w:rsidRPr="00947EB5">
              <w:t>2.67</w:t>
            </w:r>
          </w:p>
        </w:tc>
      </w:tr>
      <w:tr w:rsidR="00BF27E1" w:rsidRPr="00947EB5" w:rsidTr="00432239">
        <w:tc>
          <w:tcPr>
            <w:tcW w:w="714" w:type="dxa"/>
            <w:shd w:val="clear" w:color="auto" w:fill="auto"/>
          </w:tcPr>
          <w:p w:rsidR="00BF27E1" w:rsidRPr="00947EB5" w:rsidRDefault="00432239" w:rsidP="008D26EB">
            <w:pPr>
              <w:pStyle w:val="Tabletext"/>
            </w:pPr>
            <w:r w:rsidRPr="00947EB5">
              <w:t>51</w:t>
            </w:r>
          </w:p>
        </w:tc>
        <w:tc>
          <w:tcPr>
            <w:tcW w:w="1408" w:type="dxa"/>
            <w:shd w:val="clear" w:color="auto" w:fill="auto"/>
          </w:tcPr>
          <w:p w:rsidR="00BF27E1" w:rsidRPr="00947EB5" w:rsidRDefault="00BF27E1" w:rsidP="008D26EB">
            <w:pPr>
              <w:pStyle w:val="Tabletext"/>
            </w:pPr>
            <w:r w:rsidRPr="00947EB5">
              <w:t>Production of rolled aluminium</w:t>
            </w:r>
          </w:p>
        </w:tc>
        <w:tc>
          <w:tcPr>
            <w:tcW w:w="1701" w:type="dxa"/>
            <w:shd w:val="clear" w:color="auto" w:fill="auto"/>
          </w:tcPr>
          <w:p w:rsidR="00BF27E1" w:rsidRPr="00947EB5" w:rsidRDefault="00BF27E1" w:rsidP="008D26EB">
            <w:pPr>
              <w:pStyle w:val="Tabletext"/>
            </w:pPr>
            <w:r w:rsidRPr="00947EB5">
              <w:t>Coiled aluminium sheet of saleable quality</w:t>
            </w:r>
          </w:p>
        </w:tc>
        <w:tc>
          <w:tcPr>
            <w:tcW w:w="2268" w:type="dxa"/>
            <w:shd w:val="clear" w:color="auto" w:fill="auto"/>
          </w:tcPr>
          <w:p w:rsidR="00BF27E1" w:rsidRPr="00947EB5" w:rsidRDefault="00BF27E1" w:rsidP="008D26EB">
            <w:pPr>
              <w:pStyle w:val="Tabletext"/>
              <w:jc w:val="right"/>
            </w:pPr>
            <w:r w:rsidRPr="00947EB5">
              <w:t>0.469</w:t>
            </w:r>
          </w:p>
        </w:tc>
        <w:tc>
          <w:tcPr>
            <w:tcW w:w="2126" w:type="dxa"/>
            <w:shd w:val="clear" w:color="auto" w:fill="auto"/>
          </w:tcPr>
          <w:p w:rsidR="00BF27E1" w:rsidRPr="00947EB5" w:rsidRDefault="00BF27E1" w:rsidP="008D26EB">
            <w:pPr>
              <w:pStyle w:val="Tabletext"/>
              <w:jc w:val="right"/>
            </w:pPr>
            <w:r w:rsidRPr="00947EB5">
              <w:t>0.982</w:t>
            </w:r>
          </w:p>
        </w:tc>
      </w:tr>
      <w:tr w:rsidR="00BF27E1" w:rsidRPr="00947EB5" w:rsidTr="00432239">
        <w:tc>
          <w:tcPr>
            <w:tcW w:w="714" w:type="dxa"/>
            <w:shd w:val="clear" w:color="auto" w:fill="auto"/>
          </w:tcPr>
          <w:p w:rsidR="00BF27E1" w:rsidRPr="00947EB5" w:rsidRDefault="00432239" w:rsidP="008D26EB">
            <w:pPr>
              <w:pStyle w:val="Tabletext"/>
            </w:pPr>
            <w:r w:rsidRPr="00947EB5">
              <w:t>52</w:t>
            </w:r>
          </w:p>
        </w:tc>
        <w:tc>
          <w:tcPr>
            <w:tcW w:w="1408" w:type="dxa"/>
            <w:shd w:val="clear" w:color="auto" w:fill="auto"/>
          </w:tcPr>
          <w:p w:rsidR="00BF27E1" w:rsidRPr="00947EB5" w:rsidRDefault="00BF27E1" w:rsidP="008D26EB">
            <w:pPr>
              <w:pStyle w:val="Tabletext"/>
            </w:pPr>
            <w:r w:rsidRPr="00947EB5">
              <w:t>Production of chlorine gas and sodium hydroxide solution</w:t>
            </w:r>
          </w:p>
        </w:tc>
        <w:tc>
          <w:tcPr>
            <w:tcW w:w="1701" w:type="dxa"/>
            <w:shd w:val="clear" w:color="auto" w:fill="auto"/>
          </w:tcPr>
          <w:p w:rsidR="00BF27E1" w:rsidRPr="00947EB5" w:rsidRDefault="00BF27E1" w:rsidP="008D26EB">
            <w:pPr>
              <w:pStyle w:val="Tabletext"/>
            </w:pPr>
            <w:r w:rsidRPr="00947EB5">
              <w:t>100% equivalent dry sodium hydroxide</w:t>
            </w:r>
          </w:p>
        </w:tc>
        <w:tc>
          <w:tcPr>
            <w:tcW w:w="2268" w:type="dxa"/>
            <w:shd w:val="clear" w:color="auto" w:fill="auto"/>
          </w:tcPr>
          <w:p w:rsidR="00BF27E1" w:rsidRPr="00947EB5" w:rsidRDefault="00BF27E1" w:rsidP="008D26EB">
            <w:pPr>
              <w:pStyle w:val="Tabletext"/>
              <w:jc w:val="right"/>
            </w:pPr>
            <w:r w:rsidRPr="00947EB5">
              <w:t>0.0732</w:t>
            </w:r>
          </w:p>
        </w:tc>
        <w:tc>
          <w:tcPr>
            <w:tcW w:w="2126" w:type="dxa"/>
            <w:shd w:val="clear" w:color="auto" w:fill="auto"/>
          </w:tcPr>
          <w:p w:rsidR="00BF27E1" w:rsidRPr="00947EB5" w:rsidRDefault="00BF27E1" w:rsidP="008D26EB">
            <w:pPr>
              <w:pStyle w:val="Tabletext"/>
              <w:jc w:val="right"/>
            </w:pPr>
            <w:r w:rsidRPr="00947EB5">
              <w:t>2.67</w:t>
            </w:r>
          </w:p>
        </w:tc>
      </w:tr>
      <w:tr w:rsidR="00BF27E1" w:rsidRPr="00947EB5" w:rsidTr="00432239">
        <w:tc>
          <w:tcPr>
            <w:tcW w:w="714" w:type="dxa"/>
            <w:shd w:val="clear" w:color="auto" w:fill="auto"/>
          </w:tcPr>
          <w:p w:rsidR="00BF27E1" w:rsidRPr="00947EB5" w:rsidRDefault="00432239" w:rsidP="008D26EB">
            <w:pPr>
              <w:pStyle w:val="Tabletext"/>
            </w:pPr>
            <w:r w:rsidRPr="00947EB5">
              <w:t>53</w:t>
            </w:r>
          </w:p>
        </w:tc>
        <w:tc>
          <w:tcPr>
            <w:tcW w:w="1408" w:type="dxa"/>
            <w:shd w:val="clear" w:color="auto" w:fill="auto"/>
          </w:tcPr>
          <w:p w:rsidR="00BF27E1" w:rsidRPr="00947EB5" w:rsidRDefault="00BF27E1" w:rsidP="008D26EB">
            <w:pPr>
              <w:pStyle w:val="Tabletext"/>
            </w:pPr>
            <w:r w:rsidRPr="00947EB5">
              <w:t>Production of coke oven coke</w:t>
            </w:r>
          </w:p>
        </w:tc>
        <w:tc>
          <w:tcPr>
            <w:tcW w:w="1701" w:type="dxa"/>
            <w:shd w:val="clear" w:color="auto" w:fill="auto"/>
          </w:tcPr>
          <w:p w:rsidR="00BF27E1" w:rsidRPr="00947EB5" w:rsidRDefault="00BF27E1" w:rsidP="008D26EB">
            <w:pPr>
              <w:pStyle w:val="Tabletext"/>
            </w:pPr>
            <w:r w:rsidRPr="00947EB5">
              <w:t>Dry weight coke oven coke of saleable quality</w:t>
            </w:r>
          </w:p>
        </w:tc>
        <w:tc>
          <w:tcPr>
            <w:tcW w:w="2268" w:type="dxa"/>
            <w:shd w:val="clear" w:color="auto" w:fill="auto"/>
          </w:tcPr>
          <w:p w:rsidR="00BF27E1" w:rsidRPr="00947EB5" w:rsidRDefault="00BF27E1" w:rsidP="008D26EB">
            <w:pPr>
              <w:pStyle w:val="Tabletext"/>
              <w:jc w:val="right"/>
            </w:pPr>
            <w:r w:rsidRPr="00947EB5">
              <w:t>0.775</w:t>
            </w:r>
          </w:p>
        </w:tc>
        <w:tc>
          <w:tcPr>
            <w:tcW w:w="2126" w:type="dxa"/>
            <w:shd w:val="clear" w:color="auto" w:fill="auto"/>
          </w:tcPr>
          <w:p w:rsidR="00BF27E1" w:rsidRPr="00947EB5" w:rsidRDefault="00BF27E1" w:rsidP="008D26EB">
            <w:pPr>
              <w:pStyle w:val="Tabletext"/>
              <w:jc w:val="right"/>
            </w:pPr>
            <w:r w:rsidRPr="00947EB5">
              <w:t>0.0109</w:t>
            </w:r>
          </w:p>
        </w:tc>
      </w:tr>
      <w:tr w:rsidR="00BF27E1" w:rsidRPr="00947EB5" w:rsidTr="00432239">
        <w:tc>
          <w:tcPr>
            <w:tcW w:w="714" w:type="dxa"/>
            <w:shd w:val="clear" w:color="auto" w:fill="auto"/>
          </w:tcPr>
          <w:p w:rsidR="00BF27E1" w:rsidRPr="00947EB5" w:rsidRDefault="00432239" w:rsidP="008D26EB">
            <w:pPr>
              <w:pStyle w:val="Tabletext"/>
            </w:pPr>
            <w:r w:rsidRPr="00947EB5">
              <w:t>54</w:t>
            </w:r>
          </w:p>
        </w:tc>
        <w:tc>
          <w:tcPr>
            <w:tcW w:w="1408" w:type="dxa"/>
            <w:shd w:val="clear" w:color="auto" w:fill="auto"/>
          </w:tcPr>
          <w:p w:rsidR="00BF27E1" w:rsidRPr="00947EB5" w:rsidRDefault="00BF27E1" w:rsidP="008D26EB">
            <w:pPr>
              <w:pStyle w:val="Tabletext"/>
            </w:pPr>
            <w:r w:rsidRPr="00947EB5">
              <w:t xml:space="preserve">Production of </w:t>
            </w:r>
            <w:r w:rsidRPr="00947EB5">
              <w:lastRenderedPageBreak/>
              <w:t>fused zirconia</w:t>
            </w:r>
          </w:p>
        </w:tc>
        <w:tc>
          <w:tcPr>
            <w:tcW w:w="1701" w:type="dxa"/>
            <w:shd w:val="clear" w:color="auto" w:fill="auto"/>
          </w:tcPr>
          <w:p w:rsidR="00BF27E1" w:rsidRPr="00947EB5" w:rsidRDefault="00BF27E1" w:rsidP="008D26EB">
            <w:pPr>
              <w:pStyle w:val="Tabletext"/>
            </w:pPr>
            <w:r w:rsidRPr="00947EB5">
              <w:lastRenderedPageBreak/>
              <w:t xml:space="preserve">Fused zirconia of </w:t>
            </w:r>
            <w:r w:rsidRPr="00947EB5">
              <w:lastRenderedPageBreak/>
              <w:t>saleable quality</w:t>
            </w:r>
          </w:p>
        </w:tc>
        <w:tc>
          <w:tcPr>
            <w:tcW w:w="2268" w:type="dxa"/>
            <w:shd w:val="clear" w:color="auto" w:fill="auto"/>
          </w:tcPr>
          <w:p w:rsidR="00BF27E1" w:rsidRPr="00947EB5" w:rsidRDefault="00BF27E1" w:rsidP="008D26EB">
            <w:pPr>
              <w:pStyle w:val="Tabletext"/>
              <w:jc w:val="right"/>
            </w:pPr>
            <w:r w:rsidRPr="00947EB5">
              <w:lastRenderedPageBreak/>
              <w:t>0.794</w:t>
            </w:r>
          </w:p>
        </w:tc>
        <w:tc>
          <w:tcPr>
            <w:tcW w:w="2126" w:type="dxa"/>
            <w:shd w:val="clear" w:color="auto" w:fill="auto"/>
          </w:tcPr>
          <w:p w:rsidR="00BF27E1" w:rsidRPr="00947EB5" w:rsidRDefault="00BF27E1" w:rsidP="008D26EB">
            <w:pPr>
              <w:pStyle w:val="Tabletext"/>
              <w:jc w:val="right"/>
            </w:pPr>
            <w:r w:rsidRPr="00947EB5">
              <w:t>6.07</w:t>
            </w:r>
          </w:p>
        </w:tc>
      </w:tr>
      <w:tr w:rsidR="00BF27E1" w:rsidRPr="00947EB5" w:rsidTr="00432239">
        <w:tc>
          <w:tcPr>
            <w:tcW w:w="714" w:type="dxa"/>
            <w:shd w:val="clear" w:color="auto" w:fill="auto"/>
          </w:tcPr>
          <w:p w:rsidR="00BF27E1" w:rsidRPr="00947EB5" w:rsidRDefault="00432239" w:rsidP="008D26EB">
            <w:pPr>
              <w:pStyle w:val="Tabletext"/>
            </w:pPr>
            <w:r w:rsidRPr="00947EB5">
              <w:lastRenderedPageBreak/>
              <w:t>55</w:t>
            </w:r>
          </w:p>
        </w:tc>
        <w:tc>
          <w:tcPr>
            <w:tcW w:w="1408" w:type="dxa"/>
            <w:shd w:val="clear" w:color="auto" w:fill="auto"/>
          </w:tcPr>
          <w:p w:rsidR="00BF27E1" w:rsidRPr="00947EB5" w:rsidRDefault="00BF27E1" w:rsidP="008D26EB">
            <w:pPr>
              <w:pStyle w:val="Tabletext"/>
            </w:pPr>
            <w:r w:rsidRPr="00947EB5">
              <w:t>Production of dried distillers grains with solubles</w:t>
            </w:r>
          </w:p>
        </w:tc>
        <w:tc>
          <w:tcPr>
            <w:tcW w:w="1701" w:type="dxa"/>
            <w:shd w:val="clear" w:color="auto" w:fill="auto"/>
          </w:tcPr>
          <w:p w:rsidR="00BF27E1" w:rsidRPr="00947EB5" w:rsidRDefault="00BF27E1" w:rsidP="008D26EB">
            <w:pPr>
              <w:pStyle w:val="Tabletext"/>
            </w:pPr>
            <w:r w:rsidRPr="00947EB5">
              <w:t>Dried distillers grains with solubles of saleable quality that has a moisture content of equal to or less than 12% and a protein content of equal to or more than 20% (on a dry solids basis)</w:t>
            </w:r>
          </w:p>
        </w:tc>
        <w:tc>
          <w:tcPr>
            <w:tcW w:w="2268" w:type="dxa"/>
            <w:shd w:val="clear" w:color="auto" w:fill="auto"/>
          </w:tcPr>
          <w:p w:rsidR="00BF27E1" w:rsidRPr="00947EB5" w:rsidRDefault="00BF27E1" w:rsidP="008D26EB">
            <w:pPr>
              <w:pStyle w:val="Tabletext"/>
              <w:jc w:val="right"/>
            </w:pPr>
            <w:r w:rsidRPr="00947EB5">
              <w:t>0.560</w:t>
            </w:r>
          </w:p>
        </w:tc>
        <w:tc>
          <w:tcPr>
            <w:tcW w:w="2126" w:type="dxa"/>
            <w:shd w:val="clear" w:color="auto" w:fill="auto"/>
          </w:tcPr>
          <w:p w:rsidR="00BF27E1" w:rsidRPr="00947EB5" w:rsidRDefault="00BF27E1" w:rsidP="008D26EB">
            <w:pPr>
              <w:pStyle w:val="Tabletext"/>
              <w:jc w:val="right"/>
            </w:pPr>
            <w:r w:rsidRPr="00947EB5">
              <w:t>0.0785</w:t>
            </w:r>
          </w:p>
        </w:tc>
      </w:tr>
      <w:tr w:rsidR="00BF27E1" w:rsidRPr="00947EB5" w:rsidTr="00432239">
        <w:tc>
          <w:tcPr>
            <w:tcW w:w="714" w:type="dxa"/>
            <w:shd w:val="clear" w:color="auto" w:fill="auto"/>
          </w:tcPr>
          <w:p w:rsidR="00BF27E1" w:rsidRPr="00947EB5" w:rsidRDefault="00432239" w:rsidP="008D26EB">
            <w:pPr>
              <w:pStyle w:val="Tabletext"/>
            </w:pPr>
            <w:r w:rsidRPr="00947EB5">
              <w:t>56</w:t>
            </w:r>
          </w:p>
        </w:tc>
        <w:tc>
          <w:tcPr>
            <w:tcW w:w="1408" w:type="dxa"/>
            <w:shd w:val="clear" w:color="auto" w:fill="auto"/>
          </w:tcPr>
          <w:p w:rsidR="00BF27E1" w:rsidRPr="00947EB5" w:rsidRDefault="00BF27E1" w:rsidP="008D26EB">
            <w:pPr>
              <w:pStyle w:val="Tabletext"/>
            </w:pPr>
            <w:r w:rsidRPr="00947EB5">
              <w:t>Production of coal char</w:t>
            </w:r>
          </w:p>
        </w:tc>
        <w:tc>
          <w:tcPr>
            <w:tcW w:w="1701" w:type="dxa"/>
            <w:shd w:val="clear" w:color="auto" w:fill="auto"/>
          </w:tcPr>
          <w:p w:rsidR="00BF27E1" w:rsidRPr="00947EB5" w:rsidRDefault="00BF27E1" w:rsidP="008D26EB">
            <w:pPr>
              <w:pStyle w:val="Tabletext"/>
            </w:pPr>
            <w:r w:rsidRPr="00947EB5">
              <w:t>Dry weight coal char of saleable quality</w:t>
            </w:r>
          </w:p>
        </w:tc>
        <w:tc>
          <w:tcPr>
            <w:tcW w:w="2268" w:type="dxa"/>
            <w:shd w:val="clear" w:color="auto" w:fill="auto"/>
          </w:tcPr>
          <w:p w:rsidR="00BF27E1" w:rsidRPr="00947EB5" w:rsidRDefault="00BF27E1" w:rsidP="008D26EB">
            <w:pPr>
              <w:pStyle w:val="Tabletext"/>
              <w:jc w:val="right"/>
            </w:pPr>
            <w:r w:rsidRPr="00947EB5">
              <w:t>0.680</w:t>
            </w:r>
          </w:p>
        </w:tc>
        <w:tc>
          <w:tcPr>
            <w:tcW w:w="2126" w:type="dxa"/>
            <w:shd w:val="clear" w:color="auto" w:fill="auto"/>
          </w:tcPr>
          <w:p w:rsidR="00BF27E1" w:rsidRPr="00947EB5" w:rsidRDefault="00BF27E1" w:rsidP="008D26EB">
            <w:pPr>
              <w:pStyle w:val="Tabletext"/>
              <w:jc w:val="right"/>
            </w:pPr>
            <w:r w:rsidRPr="00947EB5">
              <w:t>0.120</w:t>
            </w:r>
          </w:p>
        </w:tc>
      </w:tr>
      <w:tr w:rsidR="00BF27E1" w:rsidRPr="00947EB5" w:rsidTr="00432239">
        <w:tc>
          <w:tcPr>
            <w:tcW w:w="714" w:type="dxa"/>
            <w:shd w:val="clear" w:color="auto" w:fill="auto"/>
          </w:tcPr>
          <w:p w:rsidR="00BF27E1" w:rsidRPr="00947EB5" w:rsidRDefault="00432239" w:rsidP="008D26EB">
            <w:pPr>
              <w:pStyle w:val="Tabletext"/>
            </w:pPr>
            <w:r w:rsidRPr="00947EB5">
              <w:t>57</w:t>
            </w:r>
          </w:p>
        </w:tc>
        <w:tc>
          <w:tcPr>
            <w:tcW w:w="1408" w:type="dxa"/>
            <w:shd w:val="clear" w:color="auto" w:fill="auto"/>
          </w:tcPr>
          <w:p w:rsidR="00BF27E1" w:rsidRPr="00947EB5" w:rsidRDefault="00BF27E1" w:rsidP="008D26EB">
            <w:pPr>
              <w:pStyle w:val="Tabletext"/>
            </w:pPr>
            <w:r w:rsidRPr="00947EB5">
              <w:t>Production of glass containers</w:t>
            </w:r>
          </w:p>
        </w:tc>
        <w:tc>
          <w:tcPr>
            <w:tcW w:w="1701" w:type="dxa"/>
            <w:shd w:val="clear" w:color="auto" w:fill="auto"/>
          </w:tcPr>
          <w:p w:rsidR="00BF27E1" w:rsidRPr="00947EB5" w:rsidRDefault="00BF27E1" w:rsidP="008D26EB">
            <w:pPr>
              <w:pStyle w:val="Tabletext"/>
            </w:pPr>
            <w:r w:rsidRPr="00947EB5">
              <w:t>Blown and pressed glass containers of saleable quality</w:t>
            </w:r>
          </w:p>
        </w:tc>
        <w:tc>
          <w:tcPr>
            <w:tcW w:w="2268" w:type="dxa"/>
            <w:shd w:val="clear" w:color="auto" w:fill="auto"/>
          </w:tcPr>
          <w:p w:rsidR="00BF27E1" w:rsidRPr="00947EB5" w:rsidRDefault="00BF27E1" w:rsidP="008D26EB">
            <w:pPr>
              <w:pStyle w:val="Tabletext"/>
              <w:jc w:val="right"/>
            </w:pPr>
            <w:r w:rsidRPr="00947EB5">
              <w:t>0.495</w:t>
            </w:r>
          </w:p>
        </w:tc>
        <w:tc>
          <w:tcPr>
            <w:tcW w:w="2126" w:type="dxa"/>
            <w:shd w:val="clear" w:color="auto" w:fill="auto"/>
          </w:tcPr>
          <w:p w:rsidR="00BF27E1" w:rsidRPr="00947EB5" w:rsidRDefault="00BF27E1" w:rsidP="008D26EB">
            <w:pPr>
              <w:pStyle w:val="Tabletext"/>
              <w:jc w:val="right"/>
            </w:pPr>
            <w:r w:rsidRPr="00947EB5">
              <w:t>0.308</w:t>
            </w:r>
          </w:p>
        </w:tc>
      </w:tr>
      <w:tr w:rsidR="00BF27E1" w:rsidRPr="00947EB5" w:rsidTr="00432239">
        <w:tc>
          <w:tcPr>
            <w:tcW w:w="714" w:type="dxa"/>
            <w:shd w:val="clear" w:color="auto" w:fill="auto"/>
          </w:tcPr>
          <w:p w:rsidR="00BF27E1" w:rsidRPr="00947EB5" w:rsidRDefault="00432239" w:rsidP="008D26EB">
            <w:pPr>
              <w:pStyle w:val="Tabletext"/>
            </w:pPr>
            <w:r w:rsidRPr="00947EB5">
              <w:t>58</w:t>
            </w:r>
          </w:p>
        </w:tc>
        <w:tc>
          <w:tcPr>
            <w:tcW w:w="1408" w:type="dxa"/>
            <w:shd w:val="clear" w:color="auto" w:fill="auto"/>
          </w:tcPr>
          <w:p w:rsidR="00BF27E1" w:rsidRPr="00947EB5" w:rsidRDefault="00BF27E1" w:rsidP="008D26EB">
            <w:pPr>
              <w:pStyle w:val="Tabletext"/>
            </w:pPr>
            <w:r w:rsidRPr="00947EB5">
              <w:t>Production of white titanium dioxide pigment</w:t>
            </w:r>
          </w:p>
        </w:tc>
        <w:tc>
          <w:tcPr>
            <w:tcW w:w="1701" w:type="dxa"/>
            <w:shd w:val="clear" w:color="auto" w:fill="auto"/>
          </w:tcPr>
          <w:p w:rsidR="00BF27E1" w:rsidRPr="00947EB5" w:rsidRDefault="00BF27E1" w:rsidP="008D26EB">
            <w:pPr>
              <w:pStyle w:val="Tabletext"/>
            </w:pPr>
            <w:r w:rsidRPr="00947EB5">
              <w:t>White titanium dioxide pigment of saleable quality</w:t>
            </w:r>
          </w:p>
        </w:tc>
        <w:tc>
          <w:tcPr>
            <w:tcW w:w="2268" w:type="dxa"/>
            <w:shd w:val="clear" w:color="auto" w:fill="auto"/>
          </w:tcPr>
          <w:p w:rsidR="00BF27E1" w:rsidRPr="00947EB5" w:rsidRDefault="00BF27E1" w:rsidP="008D26EB">
            <w:pPr>
              <w:pStyle w:val="Tabletext"/>
              <w:jc w:val="right"/>
            </w:pPr>
            <w:r w:rsidRPr="00947EB5">
              <w:t>1.62</w:t>
            </w:r>
          </w:p>
        </w:tc>
        <w:tc>
          <w:tcPr>
            <w:tcW w:w="2126" w:type="dxa"/>
            <w:shd w:val="clear" w:color="auto" w:fill="auto"/>
          </w:tcPr>
          <w:p w:rsidR="00BF27E1" w:rsidRPr="00947EB5" w:rsidRDefault="00BF27E1" w:rsidP="008D26EB">
            <w:pPr>
              <w:pStyle w:val="Tabletext"/>
              <w:jc w:val="right"/>
            </w:pPr>
            <w:r w:rsidRPr="00947EB5">
              <w:t>0.986</w:t>
            </w:r>
          </w:p>
        </w:tc>
      </w:tr>
      <w:tr w:rsidR="00BF27E1" w:rsidRPr="00947EB5" w:rsidTr="00432239">
        <w:tc>
          <w:tcPr>
            <w:tcW w:w="714" w:type="dxa"/>
            <w:shd w:val="clear" w:color="auto" w:fill="auto"/>
          </w:tcPr>
          <w:p w:rsidR="00BF27E1" w:rsidRPr="00947EB5" w:rsidRDefault="00432239" w:rsidP="008D26EB">
            <w:pPr>
              <w:pStyle w:val="Tabletext"/>
            </w:pPr>
            <w:r w:rsidRPr="00947EB5">
              <w:t>59</w:t>
            </w:r>
          </w:p>
        </w:tc>
        <w:tc>
          <w:tcPr>
            <w:tcW w:w="1408" w:type="dxa"/>
            <w:shd w:val="clear" w:color="auto" w:fill="auto"/>
          </w:tcPr>
          <w:p w:rsidR="00BF27E1" w:rsidRPr="00947EB5" w:rsidRDefault="00BF27E1" w:rsidP="008D26EB">
            <w:pPr>
              <w:pStyle w:val="Tabletext"/>
            </w:pPr>
            <w:r w:rsidRPr="00947EB5">
              <w:t>Integrated production of lead and zinc</w:t>
            </w:r>
          </w:p>
        </w:tc>
        <w:tc>
          <w:tcPr>
            <w:tcW w:w="1701" w:type="dxa"/>
            <w:shd w:val="clear" w:color="auto" w:fill="auto"/>
          </w:tcPr>
          <w:p w:rsidR="00BF27E1" w:rsidRPr="00947EB5" w:rsidRDefault="00BF27E1" w:rsidP="008D26EB">
            <w:pPr>
              <w:pStyle w:val="Tabletext"/>
            </w:pPr>
            <w:r w:rsidRPr="00947EB5">
              <w:t>Lead metal of saleable quality with a concentration of lead of at least 99.97%</w:t>
            </w:r>
          </w:p>
        </w:tc>
        <w:tc>
          <w:tcPr>
            <w:tcW w:w="2268" w:type="dxa"/>
            <w:shd w:val="clear" w:color="auto" w:fill="auto"/>
          </w:tcPr>
          <w:p w:rsidR="00BF27E1" w:rsidRPr="00947EB5" w:rsidRDefault="00BF27E1" w:rsidP="008D26EB">
            <w:pPr>
              <w:pStyle w:val="Tabletext"/>
              <w:jc w:val="right"/>
            </w:pPr>
            <w:r w:rsidRPr="00947EB5">
              <w:t>1.12</w:t>
            </w:r>
          </w:p>
        </w:tc>
        <w:tc>
          <w:tcPr>
            <w:tcW w:w="2126" w:type="dxa"/>
            <w:shd w:val="clear" w:color="auto" w:fill="auto"/>
          </w:tcPr>
          <w:p w:rsidR="00BF27E1" w:rsidRPr="00947EB5" w:rsidRDefault="00BF27E1" w:rsidP="008D26EB">
            <w:pPr>
              <w:pStyle w:val="Tabletext"/>
              <w:jc w:val="right"/>
            </w:pPr>
            <w:r w:rsidRPr="00947EB5">
              <w:t>0.355</w:t>
            </w:r>
          </w:p>
        </w:tc>
      </w:tr>
      <w:tr w:rsidR="00BF27E1" w:rsidRPr="00947EB5" w:rsidTr="00432239">
        <w:tc>
          <w:tcPr>
            <w:tcW w:w="714" w:type="dxa"/>
            <w:shd w:val="clear" w:color="auto" w:fill="auto"/>
          </w:tcPr>
          <w:p w:rsidR="00BF27E1" w:rsidRPr="00947EB5" w:rsidRDefault="00432239" w:rsidP="008D26EB">
            <w:pPr>
              <w:pStyle w:val="Tabletext"/>
            </w:pPr>
            <w:r w:rsidRPr="00947EB5">
              <w:t>60</w:t>
            </w:r>
          </w:p>
        </w:tc>
        <w:tc>
          <w:tcPr>
            <w:tcW w:w="1408" w:type="dxa"/>
            <w:shd w:val="clear" w:color="auto" w:fill="auto"/>
          </w:tcPr>
          <w:p w:rsidR="00BF27E1" w:rsidRPr="00947EB5" w:rsidRDefault="007A461B" w:rsidP="008D26EB">
            <w:pPr>
              <w:pStyle w:val="Tabletext"/>
            </w:pPr>
            <w:r w:rsidRPr="00947EB5">
              <w:t>Integrated production of lead and zinc</w:t>
            </w:r>
          </w:p>
        </w:tc>
        <w:tc>
          <w:tcPr>
            <w:tcW w:w="1701" w:type="dxa"/>
            <w:shd w:val="clear" w:color="auto" w:fill="auto"/>
          </w:tcPr>
          <w:p w:rsidR="00BF27E1" w:rsidRPr="00947EB5" w:rsidRDefault="00BF27E1" w:rsidP="008D26EB">
            <w:pPr>
              <w:pStyle w:val="Tabletext"/>
            </w:pPr>
            <w:r w:rsidRPr="00947EB5">
              <w:t>Lead metal of saleable quality with a concentration of lead of at least 99.5% but less than 99.97%</w:t>
            </w:r>
          </w:p>
        </w:tc>
        <w:tc>
          <w:tcPr>
            <w:tcW w:w="2268" w:type="dxa"/>
            <w:shd w:val="clear" w:color="auto" w:fill="auto"/>
          </w:tcPr>
          <w:p w:rsidR="00BF27E1" w:rsidRPr="00947EB5" w:rsidRDefault="00BF27E1" w:rsidP="008D26EB">
            <w:pPr>
              <w:pStyle w:val="Tabletext"/>
              <w:jc w:val="right"/>
            </w:pPr>
            <w:r w:rsidRPr="00947EB5">
              <w:t>0.833</w:t>
            </w:r>
          </w:p>
        </w:tc>
        <w:tc>
          <w:tcPr>
            <w:tcW w:w="2126" w:type="dxa"/>
            <w:shd w:val="clear" w:color="auto" w:fill="auto"/>
          </w:tcPr>
          <w:p w:rsidR="00BF27E1" w:rsidRPr="00947EB5" w:rsidRDefault="00BF27E1" w:rsidP="008D26EB">
            <w:pPr>
              <w:pStyle w:val="Tabletext"/>
              <w:jc w:val="right"/>
            </w:pPr>
            <w:r w:rsidRPr="00947EB5">
              <w:t>0.371</w:t>
            </w:r>
          </w:p>
        </w:tc>
      </w:tr>
      <w:tr w:rsidR="00BF27E1" w:rsidRPr="00947EB5" w:rsidTr="00432239">
        <w:tc>
          <w:tcPr>
            <w:tcW w:w="714" w:type="dxa"/>
            <w:shd w:val="clear" w:color="auto" w:fill="auto"/>
          </w:tcPr>
          <w:p w:rsidR="00BF27E1" w:rsidRPr="00947EB5" w:rsidRDefault="00432239" w:rsidP="008D26EB">
            <w:pPr>
              <w:pStyle w:val="Tabletext"/>
            </w:pPr>
            <w:r w:rsidRPr="00947EB5">
              <w:t>61</w:t>
            </w:r>
          </w:p>
        </w:tc>
        <w:tc>
          <w:tcPr>
            <w:tcW w:w="1408" w:type="dxa"/>
            <w:shd w:val="clear" w:color="auto" w:fill="auto"/>
          </w:tcPr>
          <w:p w:rsidR="00BF27E1" w:rsidRPr="00947EB5" w:rsidRDefault="007A461B" w:rsidP="008D26EB">
            <w:pPr>
              <w:pStyle w:val="Tabletext"/>
            </w:pPr>
            <w:r w:rsidRPr="00947EB5">
              <w:t>Integrated production of lead and zinc</w:t>
            </w:r>
          </w:p>
        </w:tc>
        <w:tc>
          <w:tcPr>
            <w:tcW w:w="1701" w:type="dxa"/>
            <w:shd w:val="clear" w:color="auto" w:fill="auto"/>
          </w:tcPr>
          <w:p w:rsidR="00BF27E1" w:rsidRPr="00947EB5" w:rsidRDefault="00BF27E1" w:rsidP="008D26EB">
            <w:pPr>
              <w:pStyle w:val="Tabletext"/>
            </w:pPr>
            <w:r w:rsidRPr="00947EB5">
              <w:t>100% equivalent zinc in fume</w:t>
            </w:r>
          </w:p>
        </w:tc>
        <w:tc>
          <w:tcPr>
            <w:tcW w:w="2268" w:type="dxa"/>
            <w:shd w:val="clear" w:color="auto" w:fill="auto"/>
          </w:tcPr>
          <w:p w:rsidR="00BF27E1" w:rsidRPr="00947EB5" w:rsidRDefault="00BF27E1" w:rsidP="008D26EB">
            <w:pPr>
              <w:pStyle w:val="Tabletext"/>
              <w:jc w:val="right"/>
            </w:pPr>
            <w:r w:rsidRPr="00947EB5">
              <w:t>3.07</w:t>
            </w:r>
          </w:p>
        </w:tc>
        <w:tc>
          <w:tcPr>
            <w:tcW w:w="2126" w:type="dxa"/>
            <w:shd w:val="clear" w:color="auto" w:fill="auto"/>
          </w:tcPr>
          <w:p w:rsidR="00BF27E1" w:rsidRPr="00947EB5" w:rsidRDefault="00BF27E1" w:rsidP="008D26EB">
            <w:pPr>
              <w:pStyle w:val="Tabletext"/>
              <w:jc w:val="right"/>
            </w:pPr>
            <w:r w:rsidRPr="00947EB5">
              <w:t>0.820</w:t>
            </w:r>
          </w:p>
        </w:tc>
      </w:tr>
      <w:tr w:rsidR="00BF27E1" w:rsidRPr="00947EB5" w:rsidTr="00432239">
        <w:tc>
          <w:tcPr>
            <w:tcW w:w="714" w:type="dxa"/>
            <w:shd w:val="clear" w:color="auto" w:fill="auto"/>
          </w:tcPr>
          <w:p w:rsidR="00BF27E1" w:rsidRPr="00947EB5" w:rsidRDefault="00432239" w:rsidP="008D26EB">
            <w:pPr>
              <w:pStyle w:val="Tabletext"/>
            </w:pPr>
            <w:r w:rsidRPr="00947EB5">
              <w:t>62</w:t>
            </w:r>
          </w:p>
        </w:tc>
        <w:tc>
          <w:tcPr>
            <w:tcW w:w="1408" w:type="dxa"/>
            <w:shd w:val="clear" w:color="auto" w:fill="auto"/>
          </w:tcPr>
          <w:p w:rsidR="00BF27E1" w:rsidRPr="00947EB5" w:rsidRDefault="00BF27E1" w:rsidP="008D26EB">
            <w:pPr>
              <w:pStyle w:val="Tabletext"/>
            </w:pPr>
            <w:r w:rsidRPr="00947EB5">
              <w:t>Production of high purity ethanol</w:t>
            </w:r>
          </w:p>
        </w:tc>
        <w:tc>
          <w:tcPr>
            <w:tcW w:w="1701" w:type="dxa"/>
            <w:shd w:val="clear" w:color="auto" w:fill="auto"/>
          </w:tcPr>
          <w:p w:rsidR="00BF27E1" w:rsidRPr="00947EB5" w:rsidRDefault="00BF27E1" w:rsidP="008D26EB">
            <w:pPr>
              <w:pStyle w:val="Tabletext"/>
            </w:pPr>
            <w:r w:rsidRPr="00947EB5">
              <w:t>100% equivalent ethanol</w:t>
            </w:r>
          </w:p>
        </w:tc>
        <w:tc>
          <w:tcPr>
            <w:tcW w:w="2268" w:type="dxa"/>
            <w:shd w:val="clear" w:color="auto" w:fill="auto"/>
          </w:tcPr>
          <w:p w:rsidR="00BF27E1" w:rsidRPr="00947EB5" w:rsidRDefault="00BF27E1" w:rsidP="008D26EB">
            <w:pPr>
              <w:pStyle w:val="Tabletext"/>
              <w:jc w:val="right"/>
            </w:pPr>
            <w:r w:rsidRPr="00947EB5">
              <w:t>0.728</w:t>
            </w:r>
          </w:p>
        </w:tc>
        <w:tc>
          <w:tcPr>
            <w:tcW w:w="2126" w:type="dxa"/>
            <w:shd w:val="clear" w:color="auto" w:fill="auto"/>
          </w:tcPr>
          <w:p w:rsidR="00BF27E1" w:rsidRPr="00947EB5" w:rsidRDefault="00BF27E1" w:rsidP="008D26EB">
            <w:pPr>
              <w:pStyle w:val="Tabletext"/>
              <w:jc w:val="right"/>
            </w:pPr>
            <w:r w:rsidRPr="00947EB5">
              <w:t>0.168</w:t>
            </w:r>
          </w:p>
        </w:tc>
      </w:tr>
      <w:tr w:rsidR="00BF27E1" w:rsidRPr="00947EB5" w:rsidTr="00432239">
        <w:tc>
          <w:tcPr>
            <w:tcW w:w="714" w:type="dxa"/>
            <w:shd w:val="clear" w:color="auto" w:fill="auto"/>
          </w:tcPr>
          <w:p w:rsidR="00BF27E1" w:rsidRPr="00947EB5" w:rsidRDefault="00432239" w:rsidP="008D26EB">
            <w:pPr>
              <w:pStyle w:val="Tabletext"/>
            </w:pPr>
            <w:r w:rsidRPr="00947EB5">
              <w:t>63</w:t>
            </w:r>
          </w:p>
        </w:tc>
        <w:tc>
          <w:tcPr>
            <w:tcW w:w="1408" w:type="dxa"/>
            <w:shd w:val="clear" w:color="auto" w:fill="auto"/>
          </w:tcPr>
          <w:p w:rsidR="00BF27E1" w:rsidRPr="00947EB5" w:rsidRDefault="00BF27E1" w:rsidP="008D26EB">
            <w:pPr>
              <w:pStyle w:val="Tabletext"/>
            </w:pPr>
            <w:r w:rsidRPr="00947EB5">
              <w:t xml:space="preserve">Tissue paper </w:t>
            </w:r>
            <w:r w:rsidRPr="00947EB5">
              <w:lastRenderedPageBreak/>
              <w:t>manufacturing</w:t>
            </w:r>
          </w:p>
        </w:tc>
        <w:tc>
          <w:tcPr>
            <w:tcW w:w="1701" w:type="dxa"/>
            <w:shd w:val="clear" w:color="auto" w:fill="auto"/>
          </w:tcPr>
          <w:p w:rsidR="00BF27E1" w:rsidRPr="00947EB5" w:rsidRDefault="00BF27E1" w:rsidP="008D26EB">
            <w:pPr>
              <w:pStyle w:val="Tabletext"/>
            </w:pPr>
            <w:r w:rsidRPr="00947EB5">
              <w:lastRenderedPageBreak/>
              <w:t xml:space="preserve">Uncoated tissue </w:t>
            </w:r>
            <w:r w:rsidRPr="00947EB5">
              <w:lastRenderedPageBreak/>
              <w:t>paper of saleable quality</w:t>
            </w:r>
          </w:p>
        </w:tc>
        <w:tc>
          <w:tcPr>
            <w:tcW w:w="2268" w:type="dxa"/>
            <w:shd w:val="clear" w:color="auto" w:fill="auto"/>
          </w:tcPr>
          <w:p w:rsidR="00BF27E1" w:rsidRPr="00947EB5" w:rsidRDefault="00BF27E1" w:rsidP="008D26EB">
            <w:pPr>
              <w:pStyle w:val="Tabletext"/>
              <w:jc w:val="right"/>
            </w:pPr>
            <w:r w:rsidRPr="00947EB5">
              <w:lastRenderedPageBreak/>
              <w:t>0.646</w:t>
            </w:r>
          </w:p>
        </w:tc>
        <w:tc>
          <w:tcPr>
            <w:tcW w:w="2126" w:type="dxa"/>
            <w:shd w:val="clear" w:color="auto" w:fill="auto"/>
          </w:tcPr>
          <w:p w:rsidR="00BF27E1" w:rsidRPr="00947EB5" w:rsidRDefault="00BF27E1" w:rsidP="008D26EB">
            <w:pPr>
              <w:pStyle w:val="Tabletext"/>
              <w:jc w:val="right"/>
            </w:pPr>
            <w:r w:rsidRPr="00947EB5">
              <w:t>1.67</w:t>
            </w:r>
          </w:p>
        </w:tc>
      </w:tr>
      <w:tr w:rsidR="00BF27E1" w:rsidRPr="00947EB5" w:rsidTr="00432239">
        <w:tc>
          <w:tcPr>
            <w:tcW w:w="714" w:type="dxa"/>
            <w:shd w:val="clear" w:color="auto" w:fill="auto"/>
          </w:tcPr>
          <w:p w:rsidR="00BF27E1" w:rsidRPr="00947EB5" w:rsidRDefault="00432239" w:rsidP="008D26EB">
            <w:pPr>
              <w:pStyle w:val="Tabletext"/>
            </w:pPr>
            <w:r w:rsidRPr="00947EB5">
              <w:lastRenderedPageBreak/>
              <w:t>64</w:t>
            </w:r>
          </w:p>
        </w:tc>
        <w:tc>
          <w:tcPr>
            <w:tcW w:w="1408" w:type="dxa"/>
            <w:shd w:val="clear" w:color="auto" w:fill="auto"/>
          </w:tcPr>
          <w:p w:rsidR="00BF27E1" w:rsidRPr="00947EB5" w:rsidRDefault="007A461B" w:rsidP="008D26EB">
            <w:pPr>
              <w:pStyle w:val="Tabletext"/>
            </w:pPr>
            <w:r w:rsidRPr="00947EB5">
              <w:t>Tissue paper manufacturing</w:t>
            </w:r>
          </w:p>
        </w:tc>
        <w:tc>
          <w:tcPr>
            <w:tcW w:w="1701" w:type="dxa"/>
            <w:shd w:val="clear" w:color="auto" w:fill="auto"/>
          </w:tcPr>
          <w:p w:rsidR="00BF27E1" w:rsidRPr="00947EB5" w:rsidRDefault="00BF27E1" w:rsidP="008D26EB">
            <w:pPr>
              <w:pStyle w:val="Tabletext"/>
            </w:pPr>
            <w:r w:rsidRPr="00947EB5">
              <w:t>Air dried equivalent pulp from either or both of woodchips and sawdust</w:t>
            </w:r>
          </w:p>
        </w:tc>
        <w:tc>
          <w:tcPr>
            <w:tcW w:w="2268" w:type="dxa"/>
            <w:shd w:val="clear" w:color="auto" w:fill="auto"/>
          </w:tcPr>
          <w:p w:rsidR="00BF27E1" w:rsidRPr="00947EB5" w:rsidRDefault="00BF27E1" w:rsidP="008D26EB">
            <w:pPr>
              <w:pStyle w:val="Tabletext"/>
              <w:jc w:val="right"/>
            </w:pPr>
            <w:r w:rsidRPr="00947EB5">
              <w:t>0.130</w:t>
            </w:r>
          </w:p>
        </w:tc>
        <w:tc>
          <w:tcPr>
            <w:tcW w:w="2126" w:type="dxa"/>
            <w:shd w:val="clear" w:color="auto" w:fill="auto"/>
          </w:tcPr>
          <w:p w:rsidR="00BF27E1" w:rsidRPr="00947EB5" w:rsidRDefault="00BF27E1" w:rsidP="008D26EB">
            <w:pPr>
              <w:pStyle w:val="Tabletext"/>
              <w:jc w:val="right"/>
            </w:pPr>
            <w:r w:rsidRPr="00947EB5">
              <w:t>0.448</w:t>
            </w:r>
          </w:p>
        </w:tc>
      </w:tr>
      <w:tr w:rsidR="00BF27E1" w:rsidRPr="00947EB5" w:rsidTr="00432239">
        <w:tc>
          <w:tcPr>
            <w:tcW w:w="714" w:type="dxa"/>
            <w:shd w:val="clear" w:color="auto" w:fill="auto"/>
          </w:tcPr>
          <w:p w:rsidR="00BF27E1" w:rsidRPr="00947EB5" w:rsidRDefault="00432239" w:rsidP="008D26EB">
            <w:pPr>
              <w:pStyle w:val="Tabletext"/>
            </w:pPr>
            <w:r w:rsidRPr="00947EB5">
              <w:t>65</w:t>
            </w:r>
          </w:p>
        </w:tc>
        <w:tc>
          <w:tcPr>
            <w:tcW w:w="1408" w:type="dxa"/>
            <w:shd w:val="clear" w:color="auto" w:fill="auto"/>
          </w:tcPr>
          <w:p w:rsidR="00BF27E1" w:rsidRPr="00947EB5" w:rsidRDefault="00BF27E1" w:rsidP="008D26EB">
            <w:pPr>
              <w:pStyle w:val="Tabletext"/>
            </w:pPr>
            <w:r w:rsidRPr="00947EB5">
              <w:t>Production of carbamide (urea)</w:t>
            </w:r>
          </w:p>
        </w:tc>
        <w:tc>
          <w:tcPr>
            <w:tcW w:w="1701" w:type="dxa"/>
            <w:shd w:val="clear" w:color="auto" w:fill="auto"/>
          </w:tcPr>
          <w:p w:rsidR="00BF27E1" w:rsidRPr="00947EB5" w:rsidRDefault="00BF27E1" w:rsidP="008D26EB">
            <w:pPr>
              <w:pStyle w:val="Tabletext"/>
            </w:pPr>
            <w:r w:rsidRPr="00947EB5">
              <w:t>100% equivalent carbamide of saleable quality</w:t>
            </w:r>
          </w:p>
        </w:tc>
        <w:tc>
          <w:tcPr>
            <w:tcW w:w="2268" w:type="dxa"/>
            <w:shd w:val="clear" w:color="auto" w:fill="auto"/>
          </w:tcPr>
          <w:p w:rsidR="00BF27E1" w:rsidRPr="00947EB5" w:rsidRDefault="00BF27E1" w:rsidP="008D26EB">
            <w:pPr>
              <w:pStyle w:val="Tabletext"/>
              <w:jc w:val="right"/>
            </w:pPr>
            <w:r w:rsidRPr="00947EB5">
              <w:t>0.315</w:t>
            </w:r>
          </w:p>
        </w:tc>
        <w:tc>
          <w:tcPr>
            <w:tcW w:w="2126" w:type="dxa"/>
            <w:shd w:val="clear" w:color="auto" w:fill="auto"/>
          </w:tcPr>
          <w:p w:rsidR="00BF27E1" w:rsidRPr="00947EB5" w:rsidRDefault="00BF27E1" w:rsidP="008D26EB">
            <w:pPr>
              <w:pStyle w:val="Tabletext"/>
              <w:jc w:val="right"/>
            </w:pPr>
            <w:r w:rsidRPr="00947EB5">
              <w:t>0.285</w:t>
            </w:r>
          </w:p>
        </w:tc>
      </w:tr>
      <w:tr w:rsidR="00BF27E1" w:rsidRPr="00947EB5" w:rsidTr="00432239">
        <w:tc>
          <w:tcPr>
            <w:tcW w:w="714" w:type="dxa"/>
            <w:shd w:val="clear" w:color="auto" w:fill="auto"/>
          </w:tcPr>
          <w:p w:rsidR="00BF27E1" w:rsidRPr="00947EB5" w:rsidRDefault="00432239" w:rsidP="008D26EB">
            <w:pPr>
              <w:pStyle w:val="Tabletext"/>
            </w:pPr>
            <w:r w:rsidRPr="00947EB5">
              <w:t>66</w:t>
            </w:r>
          </w:p>
        </w:tc>
        <w:tc>
          <w:tcPr>
            <w:tcW w:w="1408" w:type="dxa"/>
            <w:shd w:val="clear" w:color="auto" w:fill="auto"/>
          </w:tcPr>
          <w:p w:rsidR="00BF27E1" w:rsidRPr="00947EB5" w:rsidRDefault="00BF27E1" w:rsidP="008D26EB">
            <w:pPr>
              <w:pStyle w:val="Tabletext"/>
            </w:pPr>
            <w:r w:rsidRPr="00947EB5">
              <w:t>Production of polyethylene</w:t>
            </w:r>
          </w:p>
        </w:tc>
        <w:tc>
          <w:tcPr>
            <w:tcW w:w="1701" w:type="dxa"/>
            <w:shd w:val="clear" w:color="auto" w:fill="auto"/>
          </w:tcPr>
          <w:p w:rsidR="00BF27E1" w:rsidRPr="00947EB5" w:rsidRDefault="00BF27E1" w:rsidP="008D26EB">
            <w:pPr>
              <w:pStyle w:val="Tabletext"/>
            </w:pPr>
            <w:r w:rsidRPr="00947EB5">
              <w:t>Pelletised polyethylene of saleable quality</w:t>
            </w:r>
          </w:p>
        </w:tc>
        <w:tc>
          <w:tcPr>
            <w:tcW w:w="2268" w:type="dxa"/>
            <w:shd w:val="clear" w:color="auto" w:fill="auto"/>
          </w:tcPr>
          <w:p w:rsidR="00BF27E1" w:rsidRPr="00947EB5" w:rsidRDefault="00BF27E1" w:rsidP="008D26EB">
            <w:pPr>
              <w:pStyle w:val="Tabletext"/>
              <w:jc w:val="right"/>
            </w:pPr>
            <w:r w:rsidRPr="00947EB5">
              <w:t>0.129</w:t>
            </w:r>
          </w:p>
        </w:tc>
        <w:tc>
          <w:tcPr>
            <w:tcW w:w="2126" w:type="dxa"/>
            <w:shd w:val="clear" w:color="auto" w:fill="auto"/>
          </w:tcPr>
          <w:p w:rsidR="00BF27E1" w:rsidRPr="00947EB5" w:rsidRDefault="00BF27E1" w:rsidP="008D26EB">
            <w:pPr>
              <w:pStyle w:val="Tabletext"/>
              <w:jc w:val="right"/>
            </w:pPr>
            <w:r w:rsidRPr="00947EB5">
              <w:t>0.646</w:t>
            </w:r>
          </w:p>
        </w:tc>
      </w:tr>
      <w:tr w:rsidR="00BF27E1" w:rsidRPr="00947EB5" w:rsidTr="00432239">
        <w:tc>
          <w:tcPr>
            <w:tcW w:w="714" w:type="dxa"/>
            <w:shd w:val="clear" w:color="auto" w:fill="auto"/>
          </w:tcPr>
          <w:p w:rsidR="00BF27E1" w:rsidRPr="00947EB5" w:rsidRDefault="00432239" w:rsidP="008D26EB">
            <w:pPr>
              <w:pStyle w:val="Tabletext"/>
            </w:pPr>
            <w:r w:rsidRPr="00947EB5">
              <w:t>67</w:t>
            </w:r>
          </w:p>
        </w:tc>
        <w:tc>
          <w:tcPr>
            <w:tcW w:w="1408" w:type="dxa"/>
            <w:shd w:val="clear" w:color="auto" w:fill="auto"/>
          </w:tcPr>
          <w:p w:rsidR="00BF27E1" w:rsidRPr="00947EB5" w:rsidRDefault="00BF27E1" w:rsidP="008D26EB">
            <w:pPr>
              <w:pStyle w:val="Tabletext"/>
            </w:pPr>
            <w:r w:rsidRPr="00947EB5">
              <w:t>Production of iron ore pellets</w:t>
            </w:r>
          </w:p>
        </w:tc>
        <w:tc>
          <w:tcPr>
            <w:tcW w:w="1701" w:type="dxa"/>
            <w:shd w:val="clear" w:color="auto" w:fill="auto"/>
          </w:tcPr>
          <w:p w:rsidR="00BF27E1" w:rsidRPr="00947EB5" w:rsidRDefault="00BF27E1" w:rsidP="008D26EB">
            <w:pPr>
              <w:pStyle w:val="Tabletext"/>
            </w:pPr>
            <w:r w:rsidRPr="00947EB5">
              <w:t>Dry weight iron ore pellets of saleable quality</w:t>
            </w:r>
          </w:p>
        </w:tc>
        <w:tc>
          <w:tcPr>
            <w:tcW w:w="2268" w:type="dxa"/>
            <w:shd w:val="clear" w:color="auto" w:fill="auto"/>
          </w:tcPr>
          <w:p w:rsidR="00BF27E1" w:rsidRPr="00947EB5" w:rsidRDefault="00BF27E1" w:rsidP="008D26EB">
            <w:pPr>
              <w:pStyle w:val="Tabletext"/>
              <w:jc w:val="right"/>
            </w:pPr>
            <w:r w:rsidRPr="00947EB5">
              <w:t>0.0745</w:t>
            </w:r>
          </w:p>
        </w:tc>
        <w:tc>
          <w:tcPr>
            <w:tcW w:w="2126" w:type="dxa"/>
            <w:shd w:val="clear" w:color="auto" w:fill="auto"/>
          </w:tcPr>
          <w:p w:rsidR="00BF27E1" w:rsidRPr="00947EB5" w:rsidRDefault="00BF27E1" w:rsidP="008D26EB">
            <w:pPr>
              <w:pStyle w:val="Tabletext"/>
              <w:jc w:val="right"/>
            </w:pPr>
            <w:r w:rsidRPr="00947EB5">
              <w:t>0.0498</w:t>
            </w:r>
          </w:p>
        </w:tc>
      </w:tr>
      <w:tr w:rsidR="00BF27E1" w:rsidRPr="00947EB5" w:rsidTr="00432239">
        <w:tc>
          <w:tcPr>
            <w:tcW w:w="714" w:type="dxa"/>
            <w:shd w:val="clear" w:color="auto" w:fill="auto"/>
          </w:tcPr>
          <w:p w:rsidR="00BF27E1" w:rsidRPr="00947EB5" w:rsidRDefault="00432239" w:rsidP="008D26EB">
            <w:pPr>
              <w:pStyle w:val="Tabletext"/>
            </w:pPr>
            <w:r w:rsidRPr="00947EB5">
              <w:t>68</w:t>
            </w:r>
          </w:p>
        </w:tc>
        <w:tc>
          <w:tcPr>
            <w:tcW w:w="1408" w:type="dxa"/>
            <w:shd w:val="clear" w:color="auto" w:fill="auto"/>
          </w:tcPr>
          <w:p w:rsidR="00BF27E1" w:rsidRPr="00947EB5" w:rsidRDefault="00BF27E1" w:rsidP="008D26EB">
            <w:pPr>
              <w:pStyle w:val="Tabletext"/>
            </w:pPr>
            <w:r w:rsidRPr="00947EB5">
              <w:t>Production of liquefied natural gas</w:t>
            </w:r>
          </w:p>
        </w:tc>
        <w:tc>
          <w:tcPr>
            <w:tcW w:w="1701" w:type="dxa"/>
            <w:shd w:val="clear" w:color="auto" w:fill="auto"/>
          </w:tcPr>
          <w:p w:rsidR="00BF27E1" w:rsidRPr="00947EB5" w:rsidRDefault="00BF27E1" w:rsidP="008D26EB">
            <w:pPr>
              <w:pStyle w:val="Tabletext"/>
            </w:pPr>
            <w:r w:rsidRPr="00947EB5">
              <w:t>Liquefied natural gas</w:t>
            </w:r>
          </w:p>
        </w:tc>
        <w:tc>
          <w:tcPr>
            <w:tcW w:w="2268" w:type="dxa"/>
            <w:shd w:val="clear" w:color="auto" w:fill="auto"/>
          </w:tcPr>
          <w:p w:rsidR="00BF27E1" w:rsidRPr="00947EB5" w:rsidRDefault="00BF27E1" w:rsidP="008D26EB">
            <w:pPr>
              <w:pStyle w:val="Tabletext"/>
              <w:jc w:val="right"/>
            </w:pPr>
            <w:r w:rsidRPr="00947EB5">
              <w:t>0.378</w:t>
            </w:r>
          </w:p>
        </w:tc>
        <w:tc>
          <w:tcPr>
            <w:tcW w:w="2126" w:type="dxa"/>
            <w:shd w:val="clear" w:color="auto" w:fill="auto"/>
          </w:tcPr>
          <w:p w:rsidR="00BF27E1" w:rsidRPr="00947EB5" w:rsidRDefault="00BF27E1" w:rsidP="008D26EB">
            <w:pPr>
              <w:pStyle w:val="Tabletext"/>
              <w:jc w:val="right"/>
            </w:pPr>
            <w:r w:rsidRPr="00947EB5">
              <w:t>0.0640</w:t>
            </w:r>
          </w:p>
        </w:tc>
      </w:tr>
      <w:tr w:rsidR="00BF27E1" w:rsidRPr="00947EB5" w:rsidTr="00432239">
        <w:tc>
          <w:tcPr>
            <w:tcW w:w="714" w:type="dxa"/>
            <w:shd w:val="clear" w:color="auto" w:fill="auto"/>
          </w:tcPr>
          <w:p w:rsidR="00BF27E1" w:rsidRPr="00947EB5" w:rsidRDefault="00432239" w:rsidP="008D26EB">
            <w:pPr>
              <w:pStyle w:val="Tabletext"/>
            </w:pPr>
            <w:r w:rsidRPr="00947EB5">
              <w:t>69</w:t>
            </w:r>
          </w:p>
        </w:tc>
        <w:tc>
          <w:tcPr>
            <w:tcW w:w="1408" w:type="dxa"/>
            <w:shd w:val="clear" w:color="auto" w:fill="auto"/>
          </w:tcPr>
          <w:p w:rsidR="00BF27E1" w:rsidRPr="00947EB5" w:rsidRDefault="00BF27E1" w:rsidP="008D26EB">
            <w:pPr>
              <w:pStyle w:val="Tabletext"/>
            </w:pPr>
            <w:r w:rsidRPr="00947EB5">
              <w:t>Production of magnetite concentrate</w:t>
            </w:r>
          </w:p>
        </w:tc>
        <w:tc>
          <w:tcPr>
            <w:tcW w:w="1701" w:type="dxa"/>
            <w:shd w:val="clear" w:color="auto" w:fill="auto"/>
          </w:tcPr>
          <w:p w:rsidR="00BF27E1" w:rsidRPr="00947EB5" w:rsidRDefault="00BF27E1" w:rsidP="008D26EB">
            <w:pPr>
              <w:pStyle w:val="Tabletext"/>
            </w:pPr>
            <w:r w:rsidRPr="00947EB5">
              <w:t>100% equivalent iron contained in saleable magnetite concentrate</w:t>
            </w:r>
          </w:p>
        </w:tc>
        <w:tc>
          <w:tcPr>
            <w:tcW w:w="2268" w:type="dxa"/>
            <w:shd w:val="clear" w:color="auto" w:fill="auto"/>
          </w:tcPr>
          <w:p w:rsidR="00BF27E1" w:rsidRPr="00947EB5" w:rsidRDefault="00BF27E1" w:rsidP="008D26EB">
            <w:pPr>
              <w:pStyle w:val="Tabletext"/>
              <w:jc w:val="right"/>
            </w:pPr>
            <w:r w:rsidRPr="00947EB5">
              <w:t>0.000323</w:t>
            </w:r>
          </w:p>
        </w:tc>
        <w:tc>
          <w:tcPr>
            <w:tcW w:w="2126" w:type="dxa"/>
            <w:shd w:val="clear" w:color="auto" w:fill="auto"/>
          </w:tcPr>
          <w:p w:rsidR="00BF27E1" w:rsidRPr="00947EB5" w:rsidRDefault="00BF27E1" w:rsidP="008D26EB">
            <w:pPr>
              <w:pStyle w:val="Tabletext"/>
              <w:jc w:val="right"/>
            </w:pPr>
            <w:r w:rsidRPr="00947EB5">
              <w:t>0.0826</w:t>
            </w:r>
          </w:p>
        </w:tc>
      </w:tr>
      <w:tr w:rsidR="00BF27E1" w:rsidRPr="00947EB5" w:rsidTr="00432239">
        <w:tc>
          <w:tcPr>
            <w:tcW w:w="714" w:type="dxa"/>
            <w:shd w:val="clear" w:color="auto" w:fill="auto"/>
          </w:tcPr>
          <w:p w:rsidR="00BF27E1" w:rsidRPr="00947EB5" w:rsidRDefault="00432239" w:rsidP="008D26EB">
            <w:pPr>
              <w:pStyle w:val="Tabletext"/>
            </w:pPr>
            <w:r w:rsidRPr="00947EB5">
              <w:t>70</w:t>
            </w:r>
          </w:p>
        </w:tc>
        <w:tc>
          <w:tcPr>
            <w:tcW w:w="1408" w:type="dxa"/>
            <w:shd w:val="clear" w:color="auto" w:fill="auto"/>
          </w:tcPr>
          <w:p w:rsidR="00BF27E1" w:rsidRPr="00947EB5" w:rsidRDefault="00BF27E1" w:rsidP="008D26EB">
            <w:pPr>
              <w:pStyle w:val="Tabletext"/>
            </w:pPr>
            <w:r w:rsidRPr="00947EB5">
              <w:t>Production of ceramic floor and wall tiles</w:t>
            </w:r>
          </w:p>
        </w:tc>
        <w:tc>
          <w:tcPr>
            <w:tcW w:w="1701" w:type="dxa"/>
            <w:shd w:val="clear" w:color="auto" w:fill="auto"/>
          </w:tcPr>
          <w:p w:rsidR="00BF27E1" w:rsidRPr="00947EB5" w:rsidRDefault="00BF27E1" w:rsidP="008D26EB">
            <w:pPr>
              <w:pStyle w:val="Tabletext"/>
            </w:pPr>
            <w:r w:rsidRPr="00947EB5">
              <w:t>Ceramic floor and wall tiles of saleable quality</w:t>
            </w:r>
          </w:p>
        </w:tc>
        <w:tc>
          <w:tcPr>
            <w:tcW w:w="2268" w:type="dxa"/>
            <w:shd w:val="clear" w:color="auto" w:fill="auto"/>
          </w:tcPr>
          <w:p w:rsidR="00BF27E1" w:rsidRPr="00947EB5" w:rsidRDefault="00BF27E1" w:rsidP="008D26EB">
            <w:pPr>
              <w:pStyle w:val="Tabletext"/>
              <w:jc w:val="right"/>
            </w:pPr>
            <w:r w:rsidRPr="00947EB5">
              <w:t>0.316</w:t>
            </w:r>
          </w:p>
        </w:tc>
        <w:tc>
          <w:tcPr>
            <w:tcW w:w="2126" w:type="dxa"/>
            <w:shd w:val="clear" w:color="auto" w:fill="auto"/>
          </w:tcPr>
          <w:p w:rsidR="00BF27E1" w:rsidRPr="00947EB5" w:rsidRDefault="00BF27E1" w:rsidP="008D26EB">
            <w:pPr>
              <w:pStyle w:val="Tabletext"/>
              <w:jc w:val="right"/>
            </w:pPr>
            <w:r w:rsidRPr="00947EB5">
              <w:t>0.221</w:t>
            </w:r>
          </w:p>
        </w:tc>
      </w:tr>
      <w:tr w:rsidR="00BF27E1" w:rsidRPr="00947EB5" w:rsidTr="00432239">
        <w:tc>
          <w:tcPr>
            <w:tcW w:w="714" w:type="dxa"/>
            <w:shd w:val="clear" w:color="auto" w:fill="auto"/>
          </w:tcPr>
          <w:p w:rsidR="00BF27E1" w:rsidRPr="00947EB5" w:rsidRDefault="00432239" w:rsidP="008D26EB">
            <w:pPr>
              <w:pStyle w:val="Tabletext"/>
            </w:pPr>
            <w:r w:rsidRPr="00947EB5">
              <w:t>71</w:t>
            </w:r>
          </w:p>
        </w:tc>
        <w:tc>
          <w:tcPr>
            <w:tcW w:w="1408" w:type="dxa"/>
            <w:shd w:val="clear" w:color="auto" w:fill="auto"/>
          </w:tcPr>
          <w:p w:rsidR="00BF27E1" w:rsidRPr="00947EB5" w:rsidRDefault="00BF27E1" w:rsidP="008D26EB">
            <w:pPr>
              <w:pStyle w:val="Tabletext"/>
            </w:pPr>
            <w:r w:rsidRPr="00947EB5">
              <w:t>Manufacture of reconstituted wood</w:t>
            </w:r>
            <w:r w:rsidR="00947EB5">
              <w:noBreakHyphen/>
            </w:r>
            <w:r w:rsidRPr="00947EB5">
              <w:t>based panels</w:t>
            </w:r>
          </w:p>
        </w:tc>
        <w:tc>
          <w:tcPr>
            <w:tcW w:w="1701" w:type="dxa"/>
            <w:shd w:val="clear" w:color="auto" w:fill="auto"/>
          </w:tcPr>
          <w:p w:rsidR="00BF27E1" w:rsidRPr="00947EB5" w:rsidRDefault="00BF27E1" w:rsidP="008D26EB">
            <w:pPr>
              <w:pStyle w:val="Tabletext"/>
            </w:pPr>
            <w:r w:rsidRPr="00947EB5">
              <w:t>Raw reconstituted wood</w:t>
            </w:r>
            <w:r w:rsidR="00947EB5">
              <w:noBreakHyphen/>
            </w:r>
            <w:r w:rsidRPr="00947EB5">
              <w:t>based panel of saleable quality</w:t>
            </w:r>
          </w:p>
        </w:tc>
        <w:tc>
          <w:tcPr>
            <w:tcW w:w="2268" w:type="dxa"/>
            <w:shd w:val="clear" w:color="auto" w:fill="auto"/>
          </w:tcPr>
          <w:p w:rsidR="00BF27E1" w:rsidRPr="00947EB5" w:rsidRDefault="00BF27E1" w:rsidP="008D26EB">
            <w:pPr>
              <w:pStyle w:val="Tabletext"/>
              <w:jc w:val="right"/>
            </w:pPr>
            <w:r w:rsidRPr="00947EB5">
              <w:t>0.0888</w:t>
            </w:r>
          </w:p>
        </w:tc>
        <w:tc>
          <w:tcPr>
            <w:tcW w:w="2126" w:type="dxa"/>
            <w:shd w:val="clear" w:color="auto" w:fill="auto"/>
          </w:tcPr>
          <w:p w:rsidR="00BF27E1" w:rsidRPr="00947EB5" w:rsidRDefault="00BF27E1" w:rsidP="008D26EB">
            <w:pPr>
              <w:pStyle w:val="Tabletext"/>
              <w:jc w:val="right"/>
            </w:pPr>
            <w:r w:rsidRPr="00947EB5">
              <w:t>0.372</w:t>
            </w:r>
          </w:p>
        </w:tc>
      </w:tr>
      <w:tr w:rsidR="00BF27E1" w:rsidRPr="00947EB5" w:rsidTr="00432239">
        <w:tc>
          <w:tcPr>
            <w:tcW w:w="714" w:type="dxa"/>
            <w:shd w:val="clear" w:color="auto" w:fill="auto"/>
          </w:tcPr>
          <w:p w:rsidR="00BF27E1" w:rsidRPr="00947EB5" w:rsidRDefault="00432239" w:rsidP="008D26EB">
            <w:pPr>
              <w:pStyle w:val="Tabletext"/>
            </w:pPr>
            <w:r w:rsidRPr="00947EB5">
              <w:t>72</w:t>
            </w:r>
          </w:p>
        </w:tc>
        <w:tc>
          <w:tcPr>
            <w:tcW w:w="1408" w:type="dxa"/>
            <w:shd w:val="clear" w:color="auto" w:fill="auto"/>
          </w:tcPr>
          <w:p w:rsidR="00BF27E1" w:rsidRPr="00947EB5" w:rsidRDefault="00BF27E1" w:rsidP="008D26EB">
            <w:pPr>
              <w:pStyle w:val="Tabletext"/>
            </w:pPr>
            <w:r w:rsidRPr="00947EB5">
              <w:t>Production of hydrogen peroxide</w:t>
            </w:r>
          </w:p>
        </w:tc>
        <w:tc>
          <w:tcPr>
            <w:tcW w:w="1701" w:type="dxa"/>
            <w:shd w:val="clear" w:color="auto" w:fill="auto"/>
          </w:tcPr>
          <w:p w:rsidR="00BF27E1" w:rsidRPr="00947EB5" w:rsidRDefault="00BF27E1" w:rsidP="008D26EB">
            <w:pPr>
              <w:pStyle w:val="Tabletext"/>
            </w:pPr>
            <w:r w:rsidRPr="00947EB5">
              <w:t>100% equivalent hydrogen peroxide of saleable quality</w:t>
            </w:r>
          </w:p>
        </w:tc>
        <w:tc>
          <w:tcPr>
            <w:tcW w:w="2268" w:type="dxa"/>
            <w:shd w:val="clear" w:color="auto" w:fill="auto"/>
          </w:tcPr>
          <w:p w:rsidR="00BF27E1" w:rsidRPr="00947EB5" w:rsidRDefault="00BF27E1" w:rsidP="008D26EB">
            <w:pPr>
              <w:pStyle w:val="Tabletext"/>
              <w:jc w:val="right"/>
            </w:pPr>
            <w:r w:rsidRPr="00947EB5">
              <w:t>0.928</w:t>
            </w:r>
          </w:p>
        </w:tc>
        <w:tc>
          <w:tcPr>
            <w:tcW w:w="2126" w:type="dxa"/>
            <w:shd w:val="clear" w:color="auto" w:fill="auto"/>
          </w:tcPr>
          <w:p w:rsidR="00BF27E1" w:rsidRPr="00947EB5" w:rsidRDefault="00BF27E1" w:rsidP="008D26EB">
            <w:pPr>
              <w:pStyle w:val="Tabletext"/>
              <w:jc w:val="right"/>
            </w:pPr>
            <w:r w:rsidRPr="00947EB5">
              <w:t>0.858</w:t>
            </w:r>
          </w:p>
        </w:tc>
      </w:tr>
      <w:tr w:rsidR="00BF27E1" w:rsidRPr="00947EB5" w:rsidTr="00432239">
        <w:tc>
          <w:tcPr>
            <w:tcW w:w="714" w:type="dxa"/>
            <w:shd w:val="clear" w:color="auto" w:fill="auto"/>
          </w:tcPr>
          <w:p w:rsidR="00BF27E1" w:rsidRPr="00947EB5" w:rsidRDefault="00432239" w:rsidP="008D26EB">
            <w:pPr>
              <w:pStyle w:val="Tabletext"/>
            </w:pPr>
            <w:r w:rsidRPr="00947EB5">
              <w:t>73</w:t>
            </w:r>
          </w:p>
        </w:tc>
        <w:tc>
          <w:tcPr>
            <w:tcW w:w="1408" w:type="dxa"/>
            <w:shd w:val="clear" w:color="auto" w:fill="auto"/>
          </w:tcPr>
          <w:p w:rsidR="00BF27E1" w:rsidRPr="00947EB5" w:rsidRDefault="00BF27E1" w:rsidP="008D26EB">
            <w:pPr>
              <w:pStyle w:val="Tabletext"/>
            </w:pPr>
            <w:r w:rsidRPr="00947EB5">
              <w:t>Production of nickel</w:t>
            </w:r>
          </w:p>
        </w:tc>
        <w:tc>
          <w:tcPr>
            <w:tcW w:w="1701" w:type="dxa"/>
            <w:shd w:val="clear" w:color="auto" w:fill="auto"/>
          </w:tcPr>
          <w:p w:rsidR="00BF27E1" w:rsidRPr="00947EB5" w:rsidRDefault="00BF27E1" w:rsidP="008D26EB">
            <w:pPr>
              <w:pStyle w:val="Tabletext"/>
            </w:pPr>
            <w:r w:rsidRPr="00947EB5">
              <w:t xml:space="preserve">100% equivalent nickel contained in primary nickel products of saleable quality produced from nickel bearing </w:t>
            </w:r>
            <w:r w:rsidRPr="00947EB5">
              <w:lastRenderedPageBreak/>
              <w:t>inputs</w:t>
            </w:r>
          </w:p>
        </w:tc>
        <w:tc>
          <w:tcPr>
            <w:tcW w:w="2268" w:type="dxa"/>
            <w:shd w:val="clear" w:color="auto" w:fill="auto"/>
          </w:tcPr>
          <w:p w:rsidR="00BF27E1" w:rsidRPr="00947EB5" w:rsidRDefault="00BF27E1" w:rsidP="008D26EB">
            <w:pPr>
              <w:pStyle w:val="Tabletext"/>
              <w:jc w:val="right"/>
            </w:pPr>
            <w:r w:rsidRPr="00947EB5">
              <w:lastRenderedPageBreak/>
              <w:t>13.2</w:t>
            </w:r>
          </w:p>
        </w:tc>
        <w:tc>
          <w:tcPr>
            <w:tcW w:w="2126" w:type="dxa"/>
            <w:shd w:val="clear" w:color="auto" w:fill="auto"/>
          </w:tcPr>
          <w:p w:rsidR="00BF27E1" w:rsidRPr="00947EB5" w:rsidRDefault="00BF27E1" w:rsidP="008D26EB">
            <w:pPr>
              <w:pStyle w:val="Tabletext"/>
              <w:jc w:val="right"/>
            </w:pPr>
            <w:r w:rsidRPr="00947EB5">
              <w:t>9.29</w:t>
            </w:r>
          </w:p>
        </w:tc>
      </w:tr>
      <w:tr w:rsidR="00BF27E1" w:rsidRPr="00947EB5" w:rsidTr="00432239">
        <w:tc>
          <w:tcPr>
            <w:tcW w:w="714" w:type="dxa"/>
            <w:shd w:val="clear" w:color="auto" w:fill="auto"/>
          </w:tcPr>
          <w:p w:rsidR="00BF27E1" w:rsidRPr="00947EB5" w:rsidRDefault="00432239" w:rsidP="008D26EB">
            <w:pPr>
              <w:pStyle w:val="Tabletext"/>
            </w:pPr>
            <w:r w:rsidRPr="00947EB5">
              <w:lastRenderedPageBreak/>
              <w:t>74</w:t>
            </w:r>
          </w:p>
        </w:tc>
        <w:tc>
          <w:tcPr>
            <w:tcW w:w="1408" w:type="dxa"/>
            <w:shd w:val="clear" w:color="auto" w:fill="auto"/>
          </w:tcPr>
          <w:p w:rsidR="00BF27E1" w:rsidRPr="00947EB5" w:rsidRDefault="007A461B" w:rsidP="008D26EB">
            <w:pPr>
              <w:pStyle w:val="Tabletext"/>
            </w:pPr>
            <w:r w:rsidRPr="00947EB5">
              <w:t>Production of nickel</w:t>
            </w:r>
          </w:p>
        </w:tc>
        <w:tc>
          <w:tcPr>
            <w:tcW w:w="1701" w:type="dxa"/>
            <w:shd w:val="clear" w:color="auto" w:fill="auto"/>
          </w:tcPr>
          <w:p w:rsidR="00BF27E1" w:rsidRPr="00947EB5" w:rsidRDefault="00BF27E1" w:rsidP="008D26EB">
            <w:pPr>
              <w:pStyle w:val="Tabletext"/>
            </w:pPr>
            <w:r w:rsidRPr="00947EB5">
              <w:t>100% equivalent nickel contained in intermediate nickel products of saleable quality produced from nickel bearing inputs</w:t>
            </w:r>
          </w:p>
        </w:tc>
        <w:tc>
          <w:tcPr>
            <w:tcW w:w="2268" w:type="dxa"/>
            <w:shd w:val="clear" w:color="auto" w:fill="auto"/>
          </w:tcPr>
          <w:p w:rsidR="00BF27E1" w:rsidRPr="00947EB5" w:rsidRDefault="00BF27E1" w:rsidP="008D26EB">
            <w:pPr>
              <w:pStyle w:val="Tabletext"/>
              <w:jc w:val="right"/>
            </w:pPr>
            <w:r w:rsidRPr="00947EB5">
              <w:t>6.80</w:t>
            </w:r>
          </w:p>
        </w:tc>
        <w:tc>
          <w:tcPr>
            <w:tcW w:w="2126" w:type="dxa"/>
            <w:shd w:val="clear" w:color="auto" w:fill="auto"/>
          </w:tcPr>
          <w:p w:rsidR="00BF27E1" w:rsidRPr="00947EB5" w:rsidRDefault="00BF27E1" w:rsidP="008D26EB">
            <w:pPr>
              <w:pStyle w:val="Tabletext"/>
              <w:jc w:val="right"/>
            </w:pPr>
            <w:r w:rsidRPr="00947EB5">
              <w:t>6.45</w:t>
            </w:r>
          </w:p>
        </w:tc>
      </w:tr>
      <w:tr w:rsidR="00BF27E1" w:rsidRPr="00947EB5" w:rsidTr="00432239">
        <w:tc>
          <w:tcPr>
            <w:tcW w:w="714" w:type="dxa"/>
            <w:shd w:val="clear" w:color="auto" w:fill="auto"/>
          </w:tcPr>
          <w:p w:rsidR="00BF27E1" w:rsidRPr="00947EB5" w:rsidRDefault="00432239" w:rsidP="008D26EB">
            <w:pPr>
              <w:pStyle w:val="Tabletext"/>
            </w:pPr>
            <w:r w:rsidRPr="00947EB5">
              <w:t>75</w:t>
            </w:r>
          </w:p>
        </w:tc>
        <w:tc>
          <w:tcPr>
            <w:tcW w:w="1408" w:type="dxa"/>
            <w:shd w:val="clear" w:color="auto" w:fill="auto"/>
          </w:tcPr>
          <w:p w:rsidR="00BF27E1" w:rsidRPr="00947EB5" w:rsidRDefault="007A461B" w:rsidP="008D26EB">
            <w:pPr>
              <w:pStyle w:val="Tabletext"/>
            </w:pPr>
            <w:r w:rsidRPr="00947EB5">
              <w:t>Production of nickel</w:t>
            </w:r>
          </w:p>
        </w:tc>
        <w:tc>
          <w:tcPr>
            <w:tcW w:w="1701" w:type="dxa"/>
            <w:shd w:val="clear" w:color="auto" w:fill="auto"/>
          </w:tcPr>
          <w:p w:rsidR="00BF27E1" w:rsidRPr="00947EB5" w:rsidRDefault="00BF27E1" w:rsidP="008D26EB">
            <w:pPr>
              <w:pStyle w:val="Tabletext"/>
            </w:pPr>
            <w:r w:rsidRPr="00947EB5">
              <w:t>100% equivalent nickel contained in primary nickel products of saleable quality produced from nickel intermediate products</w:t>
            </w:r>
          </w:p>
        </w:tc>
        <w:tc>
          <w:tcPr>
            <w:tcW w:w="2268" w:type="dxa"/>
            <w:shd w:val="clear" w:color="auto" w:fill="auto"/>
          </w:tcPr>
          <w:p w:rsidR="00BF27E1" w:rsidRPr="00947EB5" w:rsidRDefault="00BF27E1" w:rsidP="008D26EB">
            <w:pPr>
              <w:pStyle w:val="Tabletext"/>
              <w:jc w:val="right"/>
            </w:pPr>
            <w:r w:rsidRPr="00947EB5">
              <w:t>6.41</w:t>
            </w:r>
          </w:p>
        </w:tc>
        <w:tc>
          <w:tcPr>
            <w:tcW w:w="2126" w:type="dxa"/>
            <w:shd w:val="clear" w:color="auto" w:fill="auto"/>
          </w:tcPr>
          <w:p w:rsidR="00BF27E1" w:rsidRPr="00947EB5" w:rsidRDefault="00BF27E1" w:rsidP="008D26EB">
            <w:pPr>
              <w:pStyle w:val="Tabletext"/>
              <w:jc w:val="right"/>
            </w:pPr>
            <w:r w:rsidRPr="00947EB5">
              <w:t>2.84</w:t>
            </w:r>
          </w:p>
        </w:tc>
      </w:tr>
      <w:tr w:rsidR="00BF27E1" w:rsidRPr="00947EB5" w:rsidTr="00432239">
        <w:tc>
          <w:tcPr>
            <w:tcW w:w="714" w:type="dxa"/>
            <w:shd w:val="clear" w:color="auto" w:fill="auto"/>
          </w:tcPr>
          <w:p w:rsidR="00BF27E1" w:rsidRPr="00947EB5" w:rsidRDefault="00432239" w:rsidP="008D26EB">
            <w:pPr>
              <w:pStyle w:val="Tabletext"/>
            </w:pPr>
            <w:r w:rsidRPr="00947EB5">
              <w:t>76</w:t>
            </w:r>
          </w:p>
        </w:tc>
        <w:tc>
          <w:tcPr>
            <w:tcW w:w="1408" w:type="dxa"/>
            <w:shd w:val="clear" w:color="auto" w:fill="auto"/>
          </w:tcPr>
          <w:p w:rsidR="00BF27E1" w:rsidRPr="00947EB5" w:rsidRDefault="007A461B" w:rsidP="008D26EB">
            <w:pPr>
              <w:pStyle w:val="Tabletext"/>
            </w:pPr>
            <w:r w:rsidRPr="00947EB5">
              <w:t>Production of nickel</w:t>
            </w:r>
          </w:p>
        </w:tc>
        <w:tc>
          <w:tcPr>
            <w:tcW w:w="1701" w:type="dxa"/>
            <w:shd w:val="clear" w:color="auto" w:fill="auto"/>
          </w:tcPr>
          <w:p w:rsidR="00BF27E1" w:rsidRPr="00947EB5" w:rsidRDefault="00BF27E1" w:rsidP="008D26EB">
            <w:pPr>
              <w:pStyle w:val="Tabletext"/>
            </w:pPr>
            <w:r w:rsidRPr="00947EB5">
              <w:t>100% equivalent cobalt contained in cobalt products of saleable quality</w:t>
            </w:r>
          </w:p>
        </w:tc>
        <w:tc>
          <w:tcPr>
            <w:tcW w:w="2268" w:type="dxa"/>
            <w:shd w:val="clear" w:color="auto" w:fill="auto"/>
          </w:tcPr>
          <w:p w:rsidR="00BF27E1" w:rsidRPr="00947EB5" w:rsidRDefault="00BF27E1" w:rsidP="008D26EB">
            <w:pPr>
              <w:pStyle w:val="Tabletext"/>
              <w:jc w:val="right"/>
            </w:pPr>
            <w:r w:rsidRPr="00947EB5">
              <w:t>11.4</w:t>
            </w:r>
          </w:p>
        </w:tc>
        <w:tc>
          <w:tcPr>
            <w:tcW w:w="2126" w:type="dxa"/>
            <w:shd w:val="clear" w:color="auto" w:fill="auto"/>
          </w:tcPr>
          <w:p w:rsidR="00BF27E1" w:rsidRPr="00947EB5" w:rsidRDefault="00BF27E1" w:rsidP="008D26EB">
            <w:pPr>
              <w:pStyle w:val="Tabletext"/>
              <w:jc w:val="right"/>
            </w:pPr>
            <w:r w:rsidRPr="00947EB5">
              <w:t>8.89</w:t>
            </w:r>
          </w:p>
        </w:tc>
      </w:tr>
      <w:tr w:rsidR="00BF27E1" w:rsidRPr="00947EB5" w:rsidTr="00432239">
        <w:tc>
          <w:tcPr>
            <w:tcW w:w="714" w:type="dxa"/>
            <w:tcBorders>
              <w:bottom w:val="single" w:sz="4" w:space="0" w:color="auto"/>
            </w:tcBorders>
            <w:shd w:val="clear" w:color="auto" w:fill="auto"/>
          </w:tcPr>
          <w:p w:rsidR="00BF27E1" w:rsidRPr="00947EB5" w:rsidRDefault="00432239" w:rsidP="008D26EB">
            <w:pPr>
              <w:pStyle w:val="Tabletext"/>
            </w:pPr>
            <w:r w:rsidRPr="00947EB5">
              <w:t>77</w:t>
            </w:r>
          </w:p>
        </w:tc>
        <w:tc>
          <w:tcPr>
            <w:tcW w:w="1408" w:type="dxa"/>
            <w:tcBorders>
              <w:bottom w:val="single" w:sz="4" w:space="0" w:color="auto"/>
            </w:tcBorders>
            <w:shd w:val="clear" w:color="auto" w:fill="auto"/>
          </w:tcPr>
          <w:p w:rsidR="00BF27E1" w:rsidRPr="00947EB5" w:rsidRDefault="00BF27E1" w:rsidP="008D26EB">
            <w:pPr>
              <w:pStyle w:val="Tabletext"/>
            </w:pPr>
            <w:r w:rsidRPr="00947EB5">
              <w:t>Production of helium</w:t>
            </w:r>
          </w:p>
        </w:tc>
        <w:tc>
          <w:tcPr>
            <w:tcW w:w="1701" w:type="dxa"/>
            <w:tcBorders>
              <w:bottom w:val="single" w:sz="4" w:space="0" w:color="auto"/>
            </w:tcBorders>
            <w:shd w:val="clear" w:color="auto" w:fill="auto"/>
          </w:tcPr>
          <w:p w:rsidR="00BF27E1" w:rsidRPr="00947EB5" w:rsidRDefault="00BF27E1" w:rsidP="008D26EB">
            <w:pPr>
              <w:pStyle w:val="Tabletext"/>
            </w:pPr>
            <w:r w:rsidRPr="00947EB5">
              <w:t>100% equivalent helium of saleable quality</w:t>
            </w:r>
          </w:p>
        </w:tc>
        <w:tc>
          <w:tcPr>
            <w:tcW w:w="2268" w:type="dxa"/>
            <w:tcBorders>
              <w:bottom w:val="single" w:sz="4" w:space="0" w:color="auto"/>
            </w:tcBorders>
            <w:shd w:val="clear" w:color="auto" w:fill="auto"/>
          </w:tcPr>
          <w:p w:rsidR="00BF27E1" w:rsidRPr="00947EB5" w:rsidRDefault="00BF27E1" w:rsidP="008D26EB">
            <w:pPr>
              <w:pStyle w:val="Tabletext"/>
              <w:jc w:val="right"/>
            </w:pPr>
            <w:r w:rsidRPr="00947EB5">
              <w:t>0.0</w:t>
            </w:r>
          </w:p>
        </w:tc>
        <w:tc>
          <w:tcPr>
            <w:tcW w:w="2126" w:type="dxa"/>
            <w:tcBorders>
              <w:bottom w:val="single" w:sz="4" w:space="0" w:color="auto"/>
            </w:tcBorders>
            <w:shd w:val="clear" w:color="auto" w:fill="auto"/>
          </w:tcPr>
          <w:p w:rsidR="00BF27E1" w:rsidRPr="00947EB5" w:rsidRDefault="00BF27E1" w:rsidP="008D26EB">
            <w:pPr>
              <w:pStyle w:val="Tabletext"/>
              <w:jc w:val="right"/>
            </w:pPr>
            <w:r w:rsidRPr="00947EB5">
              <w:t>36.5</w:t>
            </w:r>
          </w:p>
        </w:tc>
      </w:tr>
      <w:tr w:rsidR="00EB4ABA" w:rsidRPr="00947EB5" w:rsidTr="00432239">
        <w:tc>
          <w:tcPr>
            <w:tcW w:w="714" w:type="dxa"/>
            <w:tcBorders>
              <w:bottom w:val="single" w:sz="4" w:space="0" w:color="auto"/>
            </w:tcBorders>
            <w:shd w:val="clear" w:color="auto" w:fill="auto"/>
          </w:tcPr>
          <w:p w:rsidR="00EB4ABA" w:rsidRPr="00947EB5" w:rsidRDefault="00EB4ABA" w:rsidP="008D26EB">
            <w:pPr>
              <w:pStyle w:val="Tabletext"/>
            </w:pPr>
            <w:r w:rsidRPr="00947EB5">
              <w:t>78</w:t>
            </w:r>
          </w:p>
        </w:tc>
        <w:tc>
          <w:tcPr>
            <w:tcW w:w="1408" w:type="dxa"/>
            <w:tcBorders>
              <w:bottom w:val="single" w:sz="4" w:space="0" w:color="auto"/>
            </w:tcBorders>
            <w:shd w:val="clear" w:color="auto" w:fill="auto"/>
          </w:tcPr>
          <w:p w:rsidR="00EB4ABA" w:rsidRPr="00947EB5" w:rsidRDefault="00EB4ABA" w:rsidP="008D26EB">
            <w:pPr>
              <w:pStyle w:val="Tabletext"/>
            </w:pPr>
            <w:r w:rsidRPr="00947EB5">
              <w:t>Production of glass wool</w:t>
            </w:r>
          </w:p>
        </w:tc>
        <w:tc>
          <w:tcPr>
            <w:tcW w:w="1701" w:type="dxa"/>
            <w:tcBorders>
              <w:bottom w:val="single" w:sz="4" w:space="0" w:color="auto"/>
            </w:tcBorders>
            <w:shd w:val="clear" w:color="auto" w:fill="auto"/>
          </w:tcPr>
          <w:p w:rsidR="00EB4ABA" w:rsidRPr="00947EB5" w:rsidRDefault="00EB4ABA" w:rsidP="008D26EB">
            <w:pPr>
              <w:pStyle w:val="Tabletext"/>
            </w:pPr>
            <w:r w:rsidRPr="00947EB5">
              <w:t>Glass wool of saleable quality</w:t>
            </w:r>
          </w:p>
        </w:tc>
        <w:tc>
          <w:tcPr>
            <w:tcW w:w="2268" w:type="dxa"/>
            <w:tcBorders>
              <w:bottom w:val="single" w:sz="4" w:space="0" w:color="auto"/>
            </w:tcBorders>
            <w:shd w:val="clear" w:color="auto" w:fill="auto"/>
          </w:tcPr>
          <w:p w:rsidR="00EB4ABA" w:rsidRPr="00947EB5" w:rsidRDefault="00EB4ABA" w:rsidP="008D26EB">
            <w:pPr>
              <w:pStyle w:val="Tabletext"/>
              <w:jc w:val="right"/>
            </w:pPr>
            <w:r w:rsidRPr="00947EB5">
              <w:t>0.497</w:t>
            </w:r>
          </w:p>
        </w:tc>
        <w:tc>
          <w:tcPr>
            <w:tcW w:w="2126" w:type="dxa"/>
            <w:tcBorders>
              <w:bottom w:val="single" w:sz="4" w:space="0" w:color="auto"/>
            </w:tcBorders>
            <w:shd w:val="clear" w:color="auto" w:fill="auto"/>
          </w:tcPr>
          <w:p w:rsidR="00EB4ABA" w:rsidRPr="00947EB5" w:rsidRDefault="00EB4ABA" w:rsidP="008D26EB">
            <w:pPr>
              <w:pStyle w:val="Tabletext"/>
              <w:jc w:val="right"/>
            </w:pPr>
            <w:r w:rsidRPr="00947EB5">
              <w:t>1.78</w:t>
            </w:r>
          </w:p>
        </w:tc>
      </w:tr>
      <w:tr w:rsidR="00BF27E1" w:rsidRPr="00947EB5" w:rsidTr="00432239">
        <w:tc>
          <w:tcPr>
            <w:tcW w:w="714" w:type="dxa"/>
            <w:tcBorders>
              <w:bottom w:val="single" w:sz="12" w:space="0" w:color="auto"/>
            </w:tcBorders>
            <w:shd w:val="clear" w:color="auto" w:fill="auto"/>
          </w:tcPr>
          <w:p w:rsidR="00BF27E1" w:rsidRPr="00947EB5" w:rsidRDefault="00EB4ABA" w:rsidP="008D26EB">
            <w:pPr>
              <w:pStyle w:val="Tabletext"/>
            </w:pPr>
            <w:r w:rsidRPr="00947EB5">
              <w:t>79</w:t>
            </w:r>
          </w:p>
        </w:tc>
        <w:tc>
          <w:tcPr>
            <w:tcW w:w="1408" w:type="dxa"/>
            <w:tcBorders>
              <w:bottom w:val="single" w:sz="12" w:space="0" w:color="auto"/>
            </w:tcBorders>
            <w:shd w:val="clear" w:color="auto" w:fill="auto"/>
          </w:tcPr>
          <w:p w:rsidR="00BF27E1" w:rsidRPr="00947EB5" w:rsidRDefault="00EB4ABA" w:rsidP="008D26EB">
            <w:pPr>
              <w:pStyle w:val="Tabletext"/>
            </w:pPr>
            <w:r w:rsidRPr="00947EB5">
              <w:t>Rendering of animal by</w:t>
            </w:r>
            <w:r w:rsidR="00947EB5">
              <w:noBreakHyphen/>
            </w:r>
            <w:r w:rsidRPr="00947EB5">
              <w:t>products</w:t>
            </w:r>
          </w:p>
        </w:tc>
        <w:tc>
          <w:tcPr>
            <w:tcW w:w="1701" w:type="dxa"/>
            <w:tcBorders>
              <w:bottom w:val="single" w:sz="12" w:space="0" w:color="auto"/>
            </w:tcBorders>
            <w:shd w:val="clear" w:color="auto" w:fill="auto"/>
          </w:tcPr>
          <w:p w:rsidR="00BF27E1" w:rsidRPr="00947EB5" w:rsidRDefault="00EB4ABA" w:rsidP="008D26EB">
            <w:pPr>
              <w:pStyle w:val="Tabletext"/>
            </w:pPr>
            <w:r w:rsidRPr="00947EB5">
              <w:t>Processed animal protein meal of saleable quality</w:t>
            </w:r>
          </w:p>
        </w:tc>
        <w:tc>
          <w:tcPr>
            <w:tcW w:w="2268" w:type="dxa"/>
            <w:tcBorders>
              <w:bottom w:val="single" w:sz="12" w:space="0" w:color="auto"/>
            </w:tcBorders>
            <w:shd w:val="clear" w:color="auto" w:fill="auto"/>
          </w:tcPr>
          <w:p w:rsidR="00BF27E1" w:rsidRPr="00947EB5" w:rsidRDefault="00EB4ABA" w:rsidP="008D26EB">
            <w:pPr>
              <w:pStyle w:val="Tabletext"/>
              <w:jc w:val="right"/>
            </w:pPr>
            <w:r w:rsidRPr="00947EB5">
              <w:t>0.440</w:t>
            </w:r>
          </w:p>
        </w:tc>
        <w:tc>
          <w:tcPr>
            <w:tcW w:w="2126" w:type="dxa"/>
            <w:tcBorders>
              <w:bottom w:val="single" w:sz="12" w:space="0" w:color="auto"/>
            </w:tcBorders>
            <w:shd w:val="clear" w:color="auto" w:fill="auto"/>
          </w:tcPr>
          <w:p w:rsidR="00BF27E1" w:rsidRPr="00947EB5" w:rsidRDefault="00EB4ABA" w:rsidP="008D26EB">
            <w:pPr>
              <w:pStyle w:val="Tabletext"/>
              <w:jc w:val="right"/>
            </w:pPr>
            <w:r w:rsidRPr="00947EB5">
              <w:t>0.248</w:t>
            </w:r>
          </w:p>
        </w:tc>
      </w:tr>
    </w:tbl>
    <w:p w:rsidR="00BF27E1" w:rsidRPr="00947EB5" w:rsidRDefault="00BF27E1" w:rsidP="00BF27E1">
      <w:pPr>
        <w:pStyle w:val="Tabletext"/>
      </w:pPr>
    </w:p>
    <w:p w:rsidR="00BF7BD8" w:rsidRPr="00947EB5" w:rsidRDefault="00BF7BD8">
      <w:pPr>
        <w:sectPr w:rsidR="00BF7BD8" w:rsidRPr="00947EB5" w:rsidSect="00E46B2F">
          <w:headerReference w:type="even" r:id="rId84"/>
          <w:headerReference w:type="default" r:id="rId85"/>
          <w:footerReference w:type="even" r:id="rId86"/>
          <w:footerReference w:type="default" r:id="rId87"/>
          <w:headerReference w:type="first" r:id="rId88"/>
          <w:footerReference w:type="first" r:id="rId89"/>
          <w:pgSz w:w="11907" w:h="16839" w:code="9"/>
          <w:pgMar w:top="1440" w:right="1797" w:bottom="1440" w:left="1797" w:header="720" w:footer="709" w:gutter="0"/>
          <w:cols w:space="720"/>
          <w:docGrid w:linePitch="299"/>
        </w:sectPr>
      </w:pPr>
    </w:p>
    <w:p w:rsidR="00BF7BD8" w:rsidRPr="00947EB5" w:rsidRDefault="00BF7BD8" w:rsidP="006C27C3">
      <w:pPr>
        <w:rPr>
          <w:b/>
          <w:i/>
        </w:rPr>
      </w:pPr>
    </w:p>
    <w:sectPr w:rsidR="00BF7BD8" w:rsidRPr="00947EB5" w:rsidSect="00E46B2F">
      <w:headerReference w:type="even" r:id="rId90"/>
      <w:headerReference w:type="default" r:id="rId91"/>
      <w:footerReference w:type="even" r:id="rId92"/>
      <w:footerReference w:type="default" r:id="rId93"/>
      <w:headerReference w:type="first" r:id="rId94"/>
      <w:footerReference w:type="first" r:id="rId95"/>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08" w:rsidRDefault="00566E08" w:rsidP="00715914">
      <w:pPr>
        <w:spacing w:line="240" w:lineRule="auto"/>
      </w:pPr>
      <w:r>
        <w:separator/>
      </w:r>
    </w:p>
  </w:endnote>
  <w:endnote w:type="continuationSeparator" w:id="0">
    <w:p w:rsidR="00566E08" w:rsidRDefault="00566E0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2F" w:rsidRPr="00E46B2F" w:rsidRDefault="00E46B2F" w:rsidP="00E46B2F">
    <w:pPr>
      <w:pStyle w:val="Footer"/>
      <w:rPr>
        <w:i/>
        <w:sz w:val="18"/>
      </w:rPr>
    </w:pPr>
    <w:r w:rsidRPr="00E46B2F">
      <w:rPr>
        <w:i/>
        <w:sz w:val="18"/>
      </w:rPr>
      <w:t>OPC60655 -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D1021D" w:rsidRDefault="00566E08" w:rsidP="00BF7BD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66E08" w:rsidTr="00777BFD">
      <w:tc>
        <w:tcPr>
          <w:tcW w:w="1384" w:type="dxa"/>
          <w:tcBorders>
            <w:top w:val="nil"/>
            <w:left w:val="nil"/>
            <w:bottom w:val="nil"/>
            <w:right w:val="nil"/>
          </w:tcBorders>
        </w:tcPr>
        <w:p w:rsidR="00566E08" w:rsidRDefault="00566E08" w:rsidP="00777BFD">
          <w:pPr>
            <w:spacing w:line="0" w:lineRule="atLeast"/>
            <w:rPr>
              <w:sz w:val="18"/>
            </w:rPr>
          </w:pPr>
        </w:p>
      </w:tc>
      <w:tc>
        <w:tcPr>
          <w:tcW w:w="6379" w:type="dxa"/>
          <w:tcBorders>
            <w:top w:val="nil"/>
            <w:left w:val="nil"/>
            <w:bottom w:val="nil"/>
            <w:right w:val="nil"/>
          </w:tcBorders>
        </w:tcPr>
        <w:p w:rsidR="00566E08" w:rsidRDefault="00566E08" w:rsidP="00777B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E4369">
            <w:rPr>
              <w:i/>
              <w:sz w:val="18"/>
            </w:rPr>
            <w:t>Carbon Credits (Carbon Farming Initiative—Facilities) Methodology Determination 2015</w:t>
          </w:r>
          <w:r w:rsidRPr="007A1328">
            <w:rPr>
              <w:i/>
              <w:sz w:val="18"/>
            </w:rPr>
            <w:fldChar w:fldCharType="end"/>
          </w:r>
        </w:p>
      </w:tc>
      <w:tc>
        <w:tcPr>
          <w:tcW w:w="709" w:type="dxa"/>
          <w:tcBorders>
            <w:top w:val="nil"/>
            <w:left w:val="nil"/>
            <w:bottom w:val="nil"/>
            <w:right w:val="nil"/>
          </w:tcBorders>
        </w:tcPr>
        <w:p w:rsidR="00566E08" w:rsidRDefault="00566E08" w:rsidP="00777B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4369">
            <w:rPr>
              <w:i/>
              <w:noProof/>
              <w:sz w:val="18"/>
            </w:rPr>
            <w:t>77</w:t>
          </w:r>
          <w:r w:rsidRPr="00ED79B6">
            <w:rPr>
              <w:i/>
              <w:sz w:val="18"/>
            </w:rPr>
            <w:fldChar w:fldCharType="end"/>
          </w:r>
        </w:p>
      </w:tc>
    </w:tr>
  </w:tbl>
  <w:p w:rsidR="00566E08" w:rsidRPr="00D1021D" w:rsidRDefault="00E46B2F" w:rsidP="00E46B2F">
    <w:pPr>
      <w:rPr>
        <w:i/>
        <w:sz w:val="18"/>
      </w:rPr>
    </w:pPr>
    <w:r w:rsidRPr="00E46B2F">
      <w:rPr>
        <w:rFonts w:cs="Times New Roman"/>
        <w:i/>
        <w:sz w:val="18"/>
      </w:rPr>
      <w:t>OPC60655 -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Default="00566E08">
    <w:pPr>
      <w:pBdr>
        <w:top w:val="single" w:sz="6" w:space="1" w:color="auto"/>
      </w:pBdr>
      <w:rPr>
        <w:sz w:val="18"/>
      </w:rPr>
    </w:pPr>
  </w:p>
  <w:p w:rsidR="00566E08" w:rsidRDefault="00566E08">
    <w:pPr>
      <w:jc w:val="right"/>
      <w:rPr>
        <w:i/>
        <w:sz w:val="18"/>
      </w:rPr>
    </w:pPr>
    <w:r>
      <w:rPr>
        <w:i/>
        <w:sz w:val="18"/>
      </w:rPr>
      <w:fldChar w:fldCharType="begin"/>
    </w:r>
    <w:r>
      <w:rPr>
        <w:i/>
        <w:sz w:val="18"/>
      </w:rPr>
      <w:instrText xml:space="preserve"> STYLEREF ShortT </w:instrText>
    </w:r>
    <w:r>
      <w:rPr>
        <w:i/>
        <w:sz w:val="18"/>
      </w:rPr>
      <w:fldChar w:fldCharType="separate"/>
    </w:r>
    <w:r w:rsidR="00BE4369">
      <w:rPr>
        <w:i/>
        <w:noProof/>
        <w:sz w:val="18"/>
      </w:rPr>
      <w:t>Carbon Credits (Carbon Farming Initiative—Facilities) Methodology Determination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E436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BE4369">
      <w:rPr>
        <w:i/>
        <w:noProof/>
        <w:sz w:val="18"/>
      </w:rPr>
      <w:t>70</w:t>
    </w:r>
    <w:r>
      <w:rPr>
        <w:i/>
        <w:sz w:val="18"/>
      </w:rPr>
      <w:fldChar w:fldCharType="end"/>
    </w:r>
  </w:p>
  <w:p w:rsidR="00566E08" w:rsidRDefault="00566E08">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46B2F" w:rsidRDefault="00566E08" w:rsidP="00BF7BD8">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566E08" w:rsidRPr="00E46B2F" w:rsidTr="002E34FE">
      <w:tc>
        <w:tcPr>
          <w:tcW w:w="709" w:type="dxa"/>
          <w:tcBorders>
            <w:top w:val="nil"/>
            <w:left w:val="nil"/>
            <w:bottom w:val="nil"/>
            <w:right w:val="nil"/>
          </w:tcBorders>
        </w:tcPr>
        <w:p w:rsidR="00566E08" w:rsidRPr="00E46B2F" w:rsidRDefault="00566E08" w:rsidP="00095061">
          <w:pPr>
            <w:spacing w:line="0" w:lineRule="atLeast"/>
            <w:rPr>
              <w:rFonts w:cs="Times New Roman"/>
              <w:i/>
              <w:sz w:val="18"/>
            </w:rPr>
          </w:pPr>
          <w:r w:rsidRPr="00E46B2F">
            <w:rPr>
              <w:rFonts w:cs="Times New Roman"/>
              <w:i/>
              <w:sz w:val="18"/>
            </w:rPr>
            <w:fldChar w:fldCharType="begin"/>
          </w:r>
          <w:r w:rsidRPr="00E46B2F">
            <w:rPr>
              <w:rFonts w:cs="Times New Roman"/>
              <w:i/>
              <w:sz w:val="18"/>
            </w:rPr>
            <w:instrText xml:space="preserve"> PAGE </w:instrText>
          </w:r>
          <w:r w:rsidRPr="00E46B2F">
            <w:rPr>
              <w:rFonts w:cs="Times New Roman"/>
              <w:i/>
              <w:sz w:val="18"/>
            </w:rPr>
            <w:fldChar w:fldCharType="separate"/>
          </w:r>
          <w:r w:rsidR="00BE4369">
            <w:rPr>
              <w:rFonts w:cs="Times New Roman"/>
              <w:i/>
              <w:noProof/>
              <w:sz w:val="18"/>
            </w:rPr>
            <w:t>70</w:t>
          </w:r>
          <w:r w:rsidRPr="00E46B2F">
            <w:rPr>
              <w:rFonts w:cs="Times New Roman"/>
              <w:i/>
              <w:sz w:val="18"/>
            </w:rPr>
            <w:fldChar w:fldCharType="end"/>
          </w:r>
        </w:p>
      </w:tc>
      <w:tc>
        <w:tcPr>
          <w:tcW w:w="6379" w:type="dxa"/>
          <w:tcBorders>
            <w:top w:val="nil"/>
            <w:left w:val="nil"/>
            <w:bottom w:val="nil"/>
            <w:right w:val="nil"/>
          </w:tcBorders>
        </w:tcPr>
        <w:p w:rsidR="00566E08" w:rsidRPr="00E46B2F" w:rsidRDefault="00566E08" w:rsidP="00095061">
          <w:pPr>
            <w:spacing w:line="0" w:lineRule="atLeast"/>
            <w:jc w:val="center"/>
            <w:rPr>
              <w:rFonts w:cs="Times New Roman"/>
              <w:i/>
              <w:sz w:val="18"/>
            </w:rPr>
          </w:pPr>
          <w:r w:rsidRPr="00E46B2F">
            <w:rPr>
              <w:rFonts w:cs="Times New Roman"/>
              <w:i/>
              <w:sz w:val="18"/>
            </w:rPr>
            <w:fldChar w:fldCharType="begin"/>
          </w:r>
          <w:r w:rsidRPr="00E46B2F">
            <w:rPr>
              <w:rFonts w:cs="Times New Roman"/>
              <w:i/>
              <w:sz w:val="18"/>
            </w:rPr>
            <w:instrText xml:space="preserve"> DOCPROPERTY ShortT </w:instrText>
          </w:r>
          <w:r w:rsidRPr="00E46B2F">
            <w:rPr>
              <w:rFonts w:cs="Times New Roman"/>
              <w:i/>
              <w:sz w:val="18"/>
            </w:rPr>
            <w:fldChar w:fldCharType="separate"/>
          </w:r>
          <w:r w:rsidR="00BE4369">
            <w:rPr>
              <w:rFonts w:cs="Times New Roman"/>
              <w:i/>
              <w:sz w:val="18"/>
            </w:rPr>
            <w:t>Carbon Credits (Carbon Farming Initiative—Facilities) Methodology Determination 2015</w:t>
          </w:r>
          <w:r w:rsidRPr="00E46B2F">
            <w:rPr>
              <w:rFonts w:cs="Times New Roman"/>
              <w:i/>
              <w:sz w:val="18"/>
            </w:rPr>
            <w:fldChar w:fldCharType="end"/>
          </w:r>
        </w:p>
      </w:tc>
      <w:tc>
        <w:tcPr>
          <w:tcW w:w="1384" w:type="dxa"/>
          <w:tcBorders>
            <w:top w:val="nil"/>
            <w:left w:val="nil"/>
            <w:bottom w:val="nil"/>
            <w:right w:val="nil"/>
          </w:tcBorders>
        </w:tcPr>
        <w:p w:rsidR="00566E08" w:rsidRPr="00E46B2F" w:rsidRDefault="00566E08" w:rsidP="00095061">
          <w:pPr>
            <w:spacing w:line="0" w:lineRule="atLeast"/>
            <w:jc w:val="right"/>
            <w:rPr>
              <w:rFonts w:cs="Times New Roman"/>
              <w:i/>
              <w:sz w:val="18"/>
            </w:rPr>
          </w:pPr>
        </w:p>
      </w:tc>
    </w:tr>
  </w:tbl>
  <w:p w:rsidR="00566E08" w:rsidRPr="00E46B2F" w:rsidRDefault="00E46B2F" w:rsidP="00E46B2F">
    <w:pPr>
      <w:rPr>
        <w:rFonts w:cs="Times New Roman"/>
        <w:i/>
        <w:sz w:val="18"/>
      </w:rPr>
    </w:pPr>
    <w:r w:rsidRPr="00E46B2F">
      <w:rPr>
        <w:rFonts w:cs="Times New Roman"/>
        <w:i/>
        <w:sz w:val="18"/>
      </w:rPr>
      <w:t>OPC60655 -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33C1C" w:rsidRDefault="00566E08" w:rsidP="00BF7BD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66E08" w:rsidTr="00095061">
      <w:tc>
        <w:tcPr>
          <w:tcW w:w="1384" w:type="dxa"/>
          <w:tcBorders>
            <w:top w:val="nil"/>
            <w:left w:val="nil"/>
            <w:bottom w:val="nil"/>
            <w:right w:val="nil"/>
          </w:tcBorders>
        </w:tcPr>
        <w:p w:rsidR="00566E08" w:rsidRDefault="00566E08" w:rsidP="00095061">
          <w:pPr>
            <w:spacing w:line="0" w:lineRule="atLeast"/>
            <w:rPr>
              <w:sz w:val="18"/>
            </w:rPr>
          </w:pPr>
        </w:p>
      </w:tc>
      <w:tc>
        <w:tcPr>
          <w:tcW w:w="6379" w:type="dxa"/>
          <w:tcBorders>
            <w:top w:val="nil"/>
            <w:left w:val="nil"/>
            <w:bottom w:val="nil"/>
            <w:right w:val="nil"/>
          </w:tcBorders>
        </w:tcPr>
        <w:p w:rsidR="00566E08" w:rsidRDefault="00566E08" w:rsidP="0009506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E4369">
            <w:rPr>
              <w:i/>
              <w:sz w:val="18"/>
            </w:rPr>
            <w:t>Carbon Credits (Carbon Farming Initiative—Facilities) Methodology Determination 2015</w:t>
          </w:r>
          <w:r w:rsidRPr="007A1328">
            <w:rPr>
              <w:i/>
              <w:sz w:val="18"/>
            </w:rPr>
            <w:fldChar w:fldCharType="end"/>
          </w:r>
        </w:p>
      </w:tc>
      <w:tc>
        <w:tcPr>
          <w:tcW w:w="709" w:type="dxa"/>
          <w:tcBorders>
            <w:top w:val="nil"/>
            <w:left w:val="nil"/>
            <w:bottom w:val="nil"/>
            <w:right w:val="nil"/>
          </w:tcBorders>
        </w:tcPr>
        <w:p w:rsidR="00566E08" w:rsidRDefault="00566E08" w:rsidP="0009506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4369">
            <w:rPr>
              <w:i/>
              <w:noProof/>
              <w:sz w:val="18"/>
            </w:rPr>
            <w:t>70</w:t>
          </w:r>
          <w:r w:rsidRPr="00ED79B6">
            <w:rPr>
              <w:i/>
              <w:sz w:val="18"/>
            </w:rPr>
            <w:fldChar w:fldCharType="end"/>
          </w:r>
        </w:p>
      </w:tc>
    </w:tr>
  </w:tbl>
  <w:p w:rsidR="00566E08" w:rsidRPr="00ED79B6" w:rsidRDefault="00E46B2F" w:rsidP="00E46B2F">
    <w:pPr>
      <w:rPr>
        <w:i/>
        <w:sz w:val="18"/>
      </w:rPr>
    </w:pPr>
    <w:r w:rsidRPr="00E46B2F">
      <w:rPr>
        <w:rFonts w:cs="Times New Roman"/>
        <w:i/>
        <w:sz w:val="18"/>
      </w:rPr>
      <w:t>OPC60655 -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33C1C" w:rsidRDefault="00566E0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66E08" w:rsidTr="00B33709">
      <w:tc>
        <w:tcPr>
          <w:tcW w:w="1384" w:type="dxa"/>
          <w:tcBorders>
            <w:top w:val="nil"/>
            <w:left w:val="nil"/>
            <w:bottom w:val="nil"/>
            <w:right w:val="nil"/>
          </w:tcBorders>
        </w:tcPr>
        <w:p w:rsidR="00566E08" w:rsidRDefault="00566E08" w:rsidP="00095061">
          <w:pPr>
            <w:spacing w:line="0" w:lineRule="atLeast"/>
            <w:rPr>
              <w:sz w:val="18"/>
            </w:rPr>
          </w:pPr>
        </w:p>
      </w:tc>
      <w:tc>
        <w:tcPr>
          <w:tcW w:w="6379" w:type="dxa"/>
          <w:tcBorders>
            <w:top w:val="nil"/>
            <w:left w:val="nil"/>
            <w:bottom w:val="nil"/>
            <w:right w:val="nil"/>
          </w:tcBorders>
        </w:tcPr>
        <w:p w:rsidR="00566E08" w:rsidRDefault="00566E08" w:rsidP="0009506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E4369">
            <w:rPr>
              <w:i/>
              <w:sz w:val="18"/>
            </w:rPr>
            <w:t>Carbon Credits (Carbon Farming Initiative—Facilities) Methodology Determination 2015</w:t>
          </w:r>
          <w:r w:rsidRPr="007A1328">
            <w:rPr>
              <w:i/>
              <w:sz w:val="18"/>
            </w:rPr>
            <w:fldChar w:fldCharType="end"/>
          </w:r>
        </w:p>
      </w:tc>
      <w:tc>
        <w:tcPr>
          <w:tcW w:w="709" w:type="dxa"/>
          <w:tcBorders>
            <w:top w:val="nil"/>
            <w:left w:val="nil"/>
            <w:bottom w:val="nil"/>
            <w:right w:val="nil"/>
          </w:tcBorders>
        </w:tcPr>
        <w:p w:rsidR="00566E08" w:rsidRDefault="00566E08" w:rsidP="0009506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4369">
            <w:rPr>
              <w:i/>
              <w:noProof/>
              <w:sz w:val="18"/>
            </w:rPr>
            <w:t>70</w:t>
          </w:r>
          <w:r w:rsidRPr="00ED79B6">
            <w:rPr>
              <w:i/>
              <w:sz w:val="18"/>
            </w:rPr>
            <w:fldChar w:fldCharType="end"/>
          </w:r>
        </w:p>
      </w:tc>
    </w:tr>
  </w:tbl>
  <w:p w:rsidR="00566E08" w:rsidRPr="00ED79B6" w:rsidRDefault="00566E08"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Default="00566E08" w:rsidP="00EF6CC8">
    <w:pPr>
      <w:pStyle w:val="Footer"/>
    </w:pPr>
  </w:p>
  <w:p w:rsidR="00566E08" w:rsidRPr="007500C8" w:rsidRDefault="00E46B2F" w:rsidP="00E46B2F">
    <w:pPr>
      <w:pStyle w:val="Footer"/>
    </w:pPr>
    <w:r w:rsidRPr="00E46B2F">
      <w:rPr>
        <w:i/>
        <w:sz w:val="18"/>
      </w:rPr>
      <w:t>OPC60655 -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D79B6" w:rsidRDefault="00566E08" w:rsidP="00EF6CC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46B2F" w:rsidRDefault="00566E08" w:rsidP="00EF6CC8">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566E08" w:rsidRPr="00E46B2F" w:rsidTr="002E34FE">
      <w:tc>
        <w:tcPr>
          <w:tcW w:w="709" w:type="dxa"/>
          <w:tcBorders>
            <w:top w:val="nil"/>
            <w:left w:val="nil"/>
            <w:bottom w:val="nil"/>
            <w:right w:val="nil"/>
          </w:tcBorders>
        </w:tcPr>
        <w:p w:rsidR="00566E08" w:rsidRPr="00E46B2F" w:rsidRDefault="00566E08" w:rsidP="00E33CDB">
          <w:pPr>
            <w:spacing w:line="0" w:lineRule="atLeast"/>
            <w:rPr>
              <w:rFonts w:cs="Times New Roman"/>
              <w:i/>
              <w:sz w:val="18"/>
            </w:rPr>
          </w:pPr>
          <w:r w:rsidRPr="00E46B2F">
            <w:rPr>
              <w:rFonts w:cs="Times New Roman"/>
              <w:i/>
              <w:sz w:val="18"/>
            </w:rPr>
            <w:fldChar w:fldCharType="begin"/>
          </w:r>
          <w:r w:rsidRPr="00E46B2F">
            <w:rPr>
              <w:rFonts w:cs="Times New Roman"/>
              <w:i/>
              <w:sz w:val="18"/>
            </w:rPr>
            <w:instrText xml:space="preserve"> PAGE </w:instrText>
          </w:r>
          <w:r w:rsidRPr="00E46B2F">
            <w:rPr>
              <w:rFonts w:cs="Times New Roman"/>
              <w:i/>
              <w:sz w:val="18"/>
            </w:rPr>
            <w:fldChar w:fldCharType="separate"/>
          </w:r>
          <w:r w:rsidR="00BE4369">
            <w:rPr>
              <w:rFonts w:cs="Times New Roman"/>
              <w:i/>
              <w:noProof/>
              <w:sz w:val="18"/>
            </w:rPr>
            <w:t>ii</w:t>
          </w:r>
          <w:r w:rsidRPr="00E46B2F">
            <w:rPr>
              <w:rFonts w:cs="Times New Roman"/>
              <w:i/>
              <w:sz w:val="18"/>
            </w:rPr>
            <w:fldChar w:fldCharType="end"/>
          </w:r>
        </w:p>
      </w:tc>
      <w:tc>
        <w:tcPr>
          <w:tcW w:w="6379" w:type="dxa"/>
          <w:tcBorders>
            <w:top w:val="nil"/>
            <w:left w:val="nil"/>
            <w:bottom w:val="nil"/>
            <w:right w:val="nil"/>
          </w:tcBorders>
        </w:tcPr>
        <w:p w:rsidR="00566E08" w:rsidRPr="00E46B2F" w:rsidRDefault="00566E08" w:rsidP="00E33CDB">
          <w:pPr>
            <w:spacing w:line="0" w:lineRule="atLeast"/>
            <w:jc w:val="center"/>
            <w:rPr>
              <w:rFonts w:cs="Times New Roman"/>
              <w:i/>
              <w:sz w:val="18"/>
            </w:rPr>
          </w:pPr>
          <w:r w:rsidRPr="00E46B2F">
            <w:rPr>
              <w:rFonts w:cs="Times New Roman"/>
              <w:i/>
              <w:sz w:val="18"/>
            </w:rPr>
            <w:fldChar w:fldCharType="begin"/>
          </w:r>
          <w:r w:rsidRPr="00E46B2F">
            <w:rPr>
              <w:rFonts w:cs="Times New Roman"/>
              <w:i/>
              <w:sz w:val="18"/>
            </w:rPr>
            <w:instrText xml:space="preserve"> DOCPROPERTY ShortT </w:instrText>
          </w:r>
          <w:r w:rsidRPr="00E46B2F">
            <w:rPr>
              <w:rFonts w:cs="Times New Roman"/>
              <w:i/>
              <w:sz w:val="18"/>
            </w:rPr>
            <w:fldChar w:fldCharType="separate"/>
          </w:r>
          <w:r w:rsidR="00BE4369">
            <w:rPr>
              <w:rFonts w:cs="Times New Roman"/>
              <w:i/>
              <w:sz w:val="18"/>
            </w:rPr>
            <w:t>Carbon Credits (Carbon Farming Initiative—Facilities) Methodology Determination 2015</w:t>
          </w:r>
          <w:r w:rsidRPr="00E46B2F">
            <w:rPr>
              <w:rFonts w:cs="Times New Roman"/>
              <w:i/>
              <w:sz w:val="18"/>
            </w:rPr>
            <w:fldChar w:fldCharType="end"/>
          </w:r>
        </w:p>
      </w:tc>
      <w:tc>
        <w:tcPr>
          <w:tcW w:w="1384" w:type="dxa"/>
          <w:tcBorders>
            <w:top w:val="nil"/>
            <w:left w:val="nil"/>
            <w:bottom w:val="nil"/>
            <w:right w:val="nil"/>
          </w:tcBorders>
        </w:tcPr>
        <w:p w:rsidR="00566E08" w:rsidRPr="00E46B2F" w:rsidRDefault="00566E08" w:rsidP="00E33CDB">
          <w:pPr>
            <w:spacing w:line="0" w:lineRule="atLeast"/>
            <w:jc w:val="right"/>
            <w:rPr>
              <w:rFonts w:cs="Times New Roman"/>
              <w:i/>
              <w:sz w:val="18"/>
            </w:rPr>
          </w:pPr>
        </w:p>
      </w:tc>
    </w:tr>
  </w:tbl>
  <w:p w:rsidR="00566E08" w:rsidRPr="00E46B2F" w:rsidRDefault="00E46B2F" w:rsidP="00E46B2F">
    <w:pPr>
      <w:rPr>
        <w:rFonts w:cs="Times New Roman"/>
        <w:i/>
        <w:sz w:val="18"/>
      </w:rPr>
    </w:pPr>
    <w:r w:rsidRPr="00E46B2F">
      <w:rPr>
        <w:rFonts w:cs="Times New Roman"/>
        <w:i/>
        <w:sz w:val="18"/>
      </w:rPr>
      <w:t>OPC60655 -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33C1C" w:rsidRDefault="00566E08" w:rsidP="00EF6CC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66E08" w:rsidTr="00E33CDB">
      <w:tc>
        <w:tcPr>
          <w:tcW w:w="1383" w:type="dxa"/>
          <w:tcBorders>
            <w:top w:val="nil"/>
            <w:left w:val="nil"/>
            <w:bottom w:val="nil"/>
            <w:right w:val="nil"/>
          </w:tcBorders>
        </w:tcPr>
        <w:p w:rsidR="00566E08" w:rsidRDefault="00566E08" w:rsidP="00E33CDB">
          <w:pPr>
            <w:spacing w:line="0" w:lineRule="atLeast"/>
            <w:rPr>
              <w:sz w:val="18"/>
            </w:rPr>
          </w:pPr>
        </w:p>
      </w:tc>
      <w:tc>
        <w:tcPr>
          <w:tcW w:w="6380" w:type="dxa"/>
          <w:tcBorders>
            <w:top w:val="nil"/>
            <w:left w:val="nil"/>
            <w:bottom w:val="nil"/>
            <w:right w:val="nil"/>
          </w:tcBorders>
        </w:tcPr>
        <w:p w:rsidR="00566E08" w:rsidRDefault="00566E08" w:rsidP="00E33C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E4369">
            <w:rPr>
              <w:i/>
              <w:sz w:val="18"/>
            </w:rPr>
            <w:t>Carbon Credits (Carbon Farming Initiative—Facilities) Methodology Determination 2015</w:t>
          </w:r>
          <w:r w:rsidRPr="007A1328">
            <w:rPr>
              <w:i/>
              <w:sz w:val="18"/>
            </w:rPr>
            <w:fldChar w:fldCharType="end"/>
          </w:r>
        </w:p>
      </w:tc>
      <w:tc>
        <w:tcPr>
          <w:tcW w:w="709" w:type="dxa"/>
          <w:tcBorders>
            <w:top w:val="nil"/>
            <w:left w:val="nil"/>
            <w:bottom w:val="nil"/>
            <w:right w:val="nil"/>
          </w:tcBorders>
        </w:tcPr>
        <w:p w:rsidR="00566E08" w:rsidRDefault="00566E08" w:rsidP="00E33C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4369">
            <w:rPr>
              <w:i/>
              <w:noProof/>
              <w:sz w:val="18"/>
            </w:rPr>
            <w:t>iii</w:t>
          </w:r>
          <w:r w:rsidRPr="00ED79B6">
            <w:rPr>
              <w:i/>
              <w:sz w:val="18"/>
            </w:rPr>
            <w:fldChar w:fldCharType="end"/>
          </w:r>
        </w:p>
      </w:tc>
    </w:tr>
  </w:tbl>
  <w:p w:rsidR="00566E08" w:rsidRPr="00ED79B6" w:rsidRDefault="00E46B2F" w:rsidP="00E46B2F">
    <w:pPr>
      <w:rPr>
        <w:i/>
        <w:sz w:val="18"/>
      </w:rPr>
    </w:pPr>
    <w:r w:rsidRPr="00E46B2F">
      <w:rPr>
        <w:rFonts w:cs="Times New Roman"/>
        <w:i/>
        <w:sz w:val="18"/>
      </w:rPr>
      <w:t>OPC60655 -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46B2F" w:rsidRDefault="00566E08" w:rsidP="00EF6CC8">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566E08" w:rsidRPr="00E46B2F" w:rsidTr="002E34FE">
      <w:tc>
        <w:tcPr>
          <w:tcW w:w="709" w:type="dxa"/>
          <w:tcBorders>
            <w:top w:val="nil"/>
            <w:left w:val="nil"/>
            <w:bottom w:val="nil"/>
            <w:right w:val="nil"/>
          </w:tcBorders>
        </w:tcPr>
        <w:p w:rsidR="00566E08" w:rsidRPr="00E46B2F" w:rsidRDefault="00566E08" w:rsidP="00E33CDB">
          <w:pPr>
            <w:spacing w:line="0" w:lineRule="atLeast"/>
            <w:rPr>
              <w:rFonts w:cs="Times New Roman"/>
              <w:i/>
              <w:sz w:val="18"/>
            </w:rPr>
          </w:pPr>
          <w:r w:rsidRPr="00E46B2F">
            <w:rPr>
              <w:rFonts w:cs="Times New Roman"/>
              <w:i/>
              <w:sz w:val="18"/>
            </w:rPr>
            <w:fldChar w:fldCharType="begin"/>
          </w:r>
          <w:r w:rsidRPr="00E46B2F">
            <w:rPr>
              <w:rFonts w:cs="Times New Roman"/>
              <w:i/>
              <w:sz w:val="18"/>
            </w:rPr>
            <w:instrText xml:space="preserve"> PAGE </w:instrText>
          </w:r>
          <w:r w:rsidRPr="00E46B2F">
            <w:rPr>
              <w:rFonts w:cs="Times New Roman"/>
              <w:i/>
              <w:sz w:val="18"/>
            </w:rPr>
            <w:fldChar w:fldCharType="separate"/>
          </w:r>
          <w:r w:rsidR="00BE4369">
            <w:rPr>
              <w:rFonts w:cs="Times New Roman"/>
              <w:i/>
              <w:noProof/>
              <w:sz w:val="18"/>
            </w:rPr>
            <w:t>68</w:t>
          </w:r>
          <w:r w:rsidRPr="00E46B2F">
            <w:rPr>
              <w:rFonts w:cs="Times New Roman"/>
              <w:i/>
              <w:sz w:val="18"/>
            </w:rPr>
            <w:fldChar w:fldCharType="end"/>
          </w:r>
        </w:p>
      </w:tc>
      <w:tc>
        <w:tcPr>
          <w:tcW w:w="6379" w:type="dxa"/>
          <w:tcBorders>
            <w:top w:val="nil"/>
            <w:left w:val="nil"/>
            <w:bottom w:val="nil"/>
            <w:right w:val="nil"/>
          </w:tcBorders>
        </w:tcPr>
        <w:p w:rsidR="00566E08" w:rsidRPr="00E46B2F" w:rsidRDefault="00566E08" w:rsidP="00E33CDB">
          <w:pPr>
            <w:spacing w:line="0" w:lineRule="atLeast"/>
            <w:jc w:val="center"/>
            <w:rPr>
              <w:rFonts w:cs="Times New Roman"/>
              <w:i/>
              <w:sz w:val="18"/>
            </w:rPr>
          </w:pPr>
          <w:r w:rsidRPr="00E46B2F">
            <w:rPr>
              <w:rFonts w:cs="Times New Roman"/>
              <w:i/>
              <w:sz w:val="18"/>
            </w:rPr>
            <w:fldChar w:fldCharType="begin"/>
          </w:r>
          <w:r w:rsidRPr="00E46B2F">
            <w:rPr>
              <w:rFonts w:cs="Times New Roman"/>
              <w:i/>
              <w:sz w:val="18"/>
            </w:rPr>
            <w:instrText xml:space="preserve"> DOCPROPERTY ShortT </w:instrText>
          </w:r>
          <w:r w:rsidRPr="00E46B2F">
            <w:rPr>
              <w:rFonts w:cs="Times New Roman"/>
              <w:i/>
              <w:sz w:val="18"/>
            </w:rPr>
            <w:fldChar w:fldCharType="separate"/>
          </w:r>
          <w:r w:rsidR="00BE4369">
            <w:rPr>
              <w:rFonts w:cs="Times New Roman"/>
              <w:i/>
              <w:sz w:val="18"/>
            </w:rPr>
            <w:t>Carbon Credits (Carbon Farming Initiative—Facilities) Methodology Determination 2015</w:t>
          </w:r>
          <w:r w:rsidRPr="00E46B2F">
            <w:rPr>
              <w:rFonts w:cs="Times New Roman"/>
              <w:i/>
              <w:sz w:val="18"/>
            </w:rPr>
            <w:fldChar w:fldCharType="end"/>
          </w:r>
        </w:p>
      </w:tc>
      <w:tc>
        <w:tcPr>
          <w:tcW w:w="1384" w:type="dxa"/>
          <w:tcBorders>
            <w:top w:val="nil"/>
            <w:left w:val="nil"/>
            <w:bottom w:val="nil"/>
            <w:right w:val="nil"/>
          </w:tcBorders>
        </w:tcPr>
        <w:p w:rsidR="00566E08" w:rsidRPr="00E46B2F" w:rsidRDefault="00566E08" w:rsidP="00E33CDB">
          <w:pPr>
            <w:spacing w:line="0" w:lineRule="atLeast"/>
            <w:jc w:val="right"/>
            <w:rPr>
              <w:rFonts w:cs="Times New Roman"/>
              <w:i/>
              <w:sz w:val="18"/>
            </w:rPr>
          </w:pPr>
        </w:p>
      </w:tc>
    </w:tr>
  </w:tbl>
  <w:p w:rsidR="00566E08" w:rsidRPr="00E46B2F" w:rsidRDefault="00E46B2F" w:rsidP="00E46B2F">
    <w:pPr>
      <w:rPr>
        <w:rFonts w:cs="Times New Roman"/>
        <w:i/>
        <w:sz w:val="18"/>
      </w:rPr>
    </w:pPr>
    <w:r w:rsidRPr="00E46B2F">
      <w:rPr>
        <w:rFonts w:cs="Times New Roman"/>
        <w:i/>
        <w:sz w:val="18"/>
      </w:rPr>
      <w:t>OPC60655 -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33C1C" w:rsidRDefault="00566E08" w:rsidP="00EF6CC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66E08" w:rsidTr="00E33CDB">
      <w:tc>
        <w:tcPr>
          <w:tcW w:w="1384" w:type="dxa"/>
          <w:tcBorders>
            <w:top w:val="nil"/>
            <w:left w:val="nil"/>
            <w:bottom w:val="nil"/>
            <w:right w:val="nil"/>
          </w:tcBorders>
        </w:tcPr>
        <w:p w:rsidR="00566E08" w:rsidRDefault="00566E08" w:rsidP="00E33CDB">
          <w:pPr>
            <w:spacing w:line="0" w:lineRule="atLeast"/>
            <w:rPr>
              <w:sz w:val="18"/>
            </w:rPr>
          </w:pPr>
        </w:p>
      </w:tc>
      <w:tc>
        <w:tcPr>
          <w:tcW w:w="6379" w:type="dxa"/>
          <w:tcBorders>
            <w:top w:val="nil"/>
            <w:left w:val="nil"/>
            <w:bottom w:val="nil"/>
            <w:right w:val="nil"/>
          </w:tcBorders>
        </w:tcPr>
        <w:p w:rsidR="00566E08" w:rsidRDefault="00566E08" w:rsidP="00E33C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E4369">
            <w:rPr>
              <w:i/>
              <w:sz w:val="18"/>
            </w:rPr>
            <w:t>Carbon Credits (Carbon Farming Initiative—Facilities) Methodology Determination 2015</w:t>
          </w:r>
          <w:r w:rsidRPr="007A1328">
            <w:rPr>
              <w:i/>
              <w:sz w:val="18"/>
            </w:rPr>
            <w:fldChar w:fldCharType="end"/>
          </w:r>
        </w:p>
      </w:tc>
      <w:tc>
        <w:tcPr>
          <w:tcW w:w="709" w:type="dxa"/>
          <w:tcBorders>
            <w:top w:val="nil"/>
            <w:left w:val="nil"/>
            <w:bottom w:val="nil"/>
            <w:right w:val="nil"/>
          </w:tcBorders>
        </w:tcPr>
        <w:p w:rsidR="00566E08" w:rsidRDefault="00566E08" w:rsidP="00E33C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4369">
            <w:rPr>
              <w:i/>
              <w:noProof/>
              <w:sz w:val="18"/>
            </w:rPr>
            <w:t>69</w:t>
          </w:r>
          <w:r w:rsidRPr="00ED79B6">
            <w:rPr>
              <w:i/>
              <w:sz w:val="18"/>
            </w:rPr>
            <w:fldChar w:fldCharType="end"/>
          </w:r>
        </w:p>
      </w:tc>
    </w:tr>
  </w:tbl>
  <w:p w:rsidR="00566E08" w:rsidRPr="00ED79B6" w:rsidRDefault="00E46B2F" w:rsidP="00E46B2F">
    <w:pPr>
      <w:rPr>
        <w:i/>
        <w:sz w:val="18"/>
      </w:rPr>
    </w:pPr>
    <w:r w:rsidRPr="00E46B2F">
      <w:rPr>
        <w:rFonts w:cs="Times New Roman"/>
        <w:i/>
        <w:sz w:val="18"/>
      </w:rPr>
      <w:t>OPC60655 -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33C1C" w:rsidRDefault="00566E08" w:rsidP="00EF6C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66E08" w:rsidTr="00E33CDB">
      <w:tc>
        <w:tcPr>
          <w:tcW w:w="1384" w:type="dxa"/>
          <w:tcBorders>
            <w:top w:val="nil"/>
            <w:left w:val="nil"/>
            <w:bottom w:val="nil"/>
            <w:right w:val="nil"/>
          </w:tcBorders>
        </w:tcPr>
        <w:p w:rsidR="00566E08" w:rsidRDefault="00566E08" w:rsidP="00E33CDB">
          <w:pPr>
            <w:spacing w:line="0" w:lineRule="atLeast"/>
            <w:rPr>
              <w:sz w:val="18"/>
            </w:rPr>
          </w:pPr>
        </w:p>
      </w:tc>
      <w:tc>
        <w:tcPr>
          <w:tcW w:w="6379" w:type="dxa"/>
          <w:tcBorders>
            <w:top w:val="nil"/>
            <w:left w:val="nil"/>
            <w:bottom w:val="nil"/>
            <w:right w:val="nil"/>
          </w:tcBorders>
        </w:tcPr>
        <w:p w:rsidR="00566E08" w:rsidRDefault="00566E08" w:rsidP="00E33C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E4369">
            <w:rPr>
              <w:i/>
              <w:sz w:val="18"/>
            </w:rPr>
            <w:t>Carbon Credits (Carbon Farming Initiative—Facilities) Methodology Determination 2015</w:t>
          </w:r>
          <w:r w:rsidRPr="007A1328">
            <w:rPr>
              <w:i/>
              <w:sz w:val="18"/>
            </w:rPr>
            <w:fldChar w:fldCharType="end"/>
          </w:r>
        </w:p>
      </w:tc>
      <w:tc>
        <w:tcPr>
          <w:tcW w:w="709" w:type="dxa"/>
          <w:tcBorders>
            <w:top w:val="nil"/>
            <w:left w:val="nil"/>
            <w:bottom w:val="nil"/>
            <w:right w:val="nil"/>
          </w:tcBorders>
        </w:tcPr>
        <w:p w:rsidR="00566E08" w:rsidRDefault="00566E08" w:rsidP="00E33C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4369">
            <w:rPr>
              <w:i/>
              <w:noProof/>
              <w:sz w:val="18"/>
            </w:rPr>
            <w:t>70</w:t>
          </w:r>
          <w:r w:rsidRPr="00ED79B6">
            <w:rPr>
              <w:i/>
              <w:sz w:val="18"/>
            </w:rPr>
            <w:fldChar w:fldCharType="end"/>
          </w:r>
        </w:p>
      </w:tc>
    </w:tr>
  </w:tbl>
  <w:p w:rsidR="00566E08" w:rsidRPr="00ED79B6" w:rsidRDefault="00566E08" w:rsidP="00EF6CC8">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46B2F" w:rsidRDefault="00566E08" w:rsidP="00BF7BD8">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566E08" w:rsidRPr="00E46B2F" w:rsidTr="002E34FE">
      <w:tc>
        <w:tcPr>
          <w:tcW w:w="709" w:type="dxa"/>
          <w:tcBorders>
            <w:top w:val="nil"/>
            <w:left w:val="nil"/>
            <w:bottom w:val="nil"/>
            <w:right w:val="nil"/>
          </w:tcBorders>
        </w:tcPr>
        <w:p w:rsidR="00566E08" w:rsidRPr="00E46B2F" w:rsidRDefault="00566E08" w:rsidP="00777BFD">
          <w:pPr>
            <w:spacing w:line="0" w:lineRule="atLeast"/>
            <w:rPr>
              <w:rFonts w:cs="Times New Roman"/>
              <w:i/>
              <w:sz w:val="18"/>
            </w:rPr>
          </w:pPr>
          <w:r w:rsidRPr="00E46B2F">
            <w:rPr>
              <w:rFonts w:cs="Times New Roman"/>
              <w:i/>
              <w:sz w:val="18"/>
            </w:rPr>
            <w:fldChar w:fldCharType="begin"/>
          </w:r>
          <w:r w:rsidRPr="00E46B2F">
            <w:rPr>
              <w:rFonts w:cs="Times New Roman"/>
              <w:i/>
              <w:sz w:val="18"/>
            </w:rPr>
            <w:instrText xml:space="preserve"> PAGE </w:instrText>
          </w:r>
          <w:r w:rsidRPr="00E46B2F">
            <w:rPr>
              <w:rFonts w:cs="Times New Roman"/>
              <w:i/>
              <w:sz w:val="18"/>
            </w:rPr>
            <w:fldChar w:fldCharType="separate"/>
          </w:r>
          <w:r w:rsidR="00BE4369">
            <w:rPr>
              <w:rFonts w:cs="Times New Roman"/>
              <w:i/>
              <w:noProof/>
              <w:sz w:val="18"/>
            </w:rPr>
            <w:t>76</w:t>
          </w:r>
          <w:r w:rsidRPr="00E46B2F">
            <w:rPr>
              <w:rFonts w:cs="Times New Roman"/>
              <w:i/>
              <w:sz w:val="18"/>
            </w:rPr>
            <w:fldChar w:fldCharType="end"/>
          </w:r>
        </w:p>
      </w:tc>
      <w:tc>
        <w:tcPr>
          <w:tcW w:w="6379" w:type="dxa"/>
          <w:tcBorders>
            <w:top w:val="nil"/>
            <w:left w:val="nil"/>
            <w:bottom w:val="nil"/>
            <w:right w:val="nil"/>
          </w:tcBorders>
        </w:tcPr>
        <w:p w:rsidR="00566E08" w:rsidRPr="00E46B2F" w:rsidRDefault="00566E08" w:rsidP="00777BFD">
          <w:pPr>
            <w:spacing w:line="0" w:lineRule="atLeast"/>
            <w:jc w:val="center"/>
            <w:rPr>
              <w:rFonts w:cs="Times New Roman"/>
              <w:i/>
              <w:sz w:val="18"/>
            </w:rPr>
          </w:pPr>
          <w:r w:rsidRPr="00E46B2F">
            <w:rPr>
              <w:rFonts w:cs="Times New Roman"/>
              <w:i/>
              <w:sz w:val="18"/>
            </w:rPr>
            <w:fldChar w:fldCharType="begin"/>
          </w:r>
          <w:r w:rsidRPr="00E46B2F">
            <w:rPr>
              <w:rFonts w:cs="Times New Roman"/>
              <w:i/>
              <w:sz w:val="18"/>
            </w:rPr>
            <w:instrText xml:space="preserve"> DOCPROPERTY ShortT </w:instrText>
          </w:r>
          <w:r w:rsidRPr="00E46B2F">
            <w:rPr>
              <w:rFonts w:cs="Times New Roman"/>
              <w:i/>
              <w:sz w:val="18"/>
            </w:rPr>
            <w:fldChar w:fldCharType="separate"/>
          </w:r>
          <w:r w:rsidR="00BE4369">
            <w:rPr>
              <w:rFonts w:cs="Times New Roman"/>
              <w:i/>
              <w:sz w:val="18"/>
            </w:rPr>
            <w:t>Carbon Credits (Carbon Farming Initiative—Facilities) Methodology Determination 2015</w:t>
          </w:r>
          <w:r w:rsidRPr="00E46B2F">
            <w:rPr>
              <w:rFonts w:cs="Times New Roman"/>
              <w:i/>
              <w:sz w:val="18"/>
            </w:rPr>
            <w:fldChar w:fldCharType="end"/>
          </w:r>
        </w:p>
      </w:tc>
      <w:tc>
        <w:tcPr>
          <w:tcW w:w="1384" w:type="dxa"/>
          <w:tcBorders>
            <w:top w:val="nil"/>
            <w:left w:val="nil"/>
            <w:bottom w:val="nil"/>
            <w:right w:val="nil"/>
          </w:tcBorders>
        </w:tcPr>
        <w:p w:rsidR="00566E08" w:rsidRPr="00E46B2F" w:rsidRDefault="00566E08" w:rsidP="00777BFD">
          <w:pPr>
            <w:spacing w:line="0" w:lineRule="atLeast"/>
            <w:jc w:val="right"/>
            <w:rPr>
              <w:rFonts w:cs="Times New Roman"/>
              <w:i/>
              <w:sz w:val="18"/>
            </w:rPr>
          </w:pPr>
        </w:p>
      </w:tc>
    </w:tr>
  </w:tbl>
  <w:p w:rsidR="00566E08" w:rsidRPr="00E46B2F" w:rsidRDefault="00E46B2F" w:rsidP="00E46B2F">
    <w:pPr>
      <w:rPr>
        <w:rFonts w:cs="Times New Roman"/>
        <w:i/>
        <w:sz w:val="18"/>
      </w:rPr>
    </w:pPr>
    <w:r w:rsidRPr="00E46B2F">
      <w:rPr>
        <w:rFonts w:cs="Times New Roman"/>
        <w:i/>
        <w:sz w:val="18"/>
      </w:rPr>
      <w:t>OPC60655 -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08" w:rsidRDefault="00566E08" w:rsidP="00715914">
      <w:pPr>
        <w:spacing w:line="240" w:lineRule="auto"/>
      </w:pPr>
      <w:r>
        <w:separator/>
      </w:r>
    </w:p>
  </w:footnote>
  <w:footnote w:type="continuationSeparator" w:id="0">
    <w:p w:rsidR="00566E08" w:rsidRDefault="00566E0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5F1388" w:rsidRDefault="00566E08" w:rsidP="00EF6CC8">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D1021D" w:rsidRDefault="00566E08">
    <w:pPr>
      <w:jc w:val="right"/>
      <w:rPr>
        <w:sz w:val="20"/>
      </w:rPr>
    </w:pPr>
    <w:r w:rsidRPr="00D1021D">
      <w:rPr>
        <w:sz w:val="20"/>
      </w:rPr>
      <w:fldChar w:fldCharType="begin"/>
    </w:r>
    <w:r w:rsidRPr="00D1021D">
      <w:rPr>
        <w:sz w:val="20"/>
      </w:rPr>
      <w:instrText xml:space="preserve"> STYLEREF CharChapText </w:instrText>
    </w:r>
    <w:r w:rsidR="00BE4369">
      <w:rPr>
        <w:sz w:val="20"/>
      </w:rPr>
      <w:fldChar w:fldCharType="separate"/>
    </w:r>
    <w:r w:rsidR="00BE4369">
      <w:rPr>
        <w:noProof/>
        <w:sz w:val="20"/>
      </w:rPr>
      <w:t>Industry average emissions intensities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BE4369">
      <w:rPr>
        <w:b/>
        <w:sz w:val="20"/>
      </w:rPr>
      <w:fldChar w:fldCharType="separate"/>
    </w:r>
    <w:r w:rsidR="00BE4369">
      <w:rPr>
        <w:b/>
        <w:noProof/>
        <w:sz w:val="20"/>
      </w:rPr>
      <w:t>Schedule 1</w:t>
    </w:r>
    <w:r w:rsidRPr="00D1021D">
      <w:rPr>
        <w:b/>
        <w:sz w:val="20"/>
      </w:rPr>
      <w:fldChar w:fldCharType="end"/>
    </w:r>
  </w:p>
  <w:p w:rsidR="00566E08" w:rsidRPr="00D1021D" w:rsidRDefault="00566E0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566E08" w:rsidRPr="00D1021D" w:rsidRDefault="00566E08">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566E08" w:rsidRPr="00D1021D" w:rsidRDefault="00566E08">
    <w:pPr>
      <w:jc w:val="right"/>
      <w:rPr>
        <w:b/>
      </w:rPr>
    </w:pPr>
  </w:p>
  <w:p w:rsidR="00566E08" w:rsidRPr="00D1021D" w:rsidRDefault="00566E08" w:rsidP="00BF7BD8">
    <w:pPr>
      <w:pBdr>
        <w:bottom w:val="single" w:sz="6" w:space="1" w:color="auto"/>
      </w:pBdr>
      <w:spacing w:after="120"/>
      <w:jc w:val="right"/>
    </w:pPr>
    <w:r w:rsidRPr="00D1021D">
      <w:t xml:space="preserve">Clause </w:t>
    </w:r>
    <w:r w:rsidR="00BE4369">
      <w:fldChar w:fldCharType="begin"/>
    </w:r>
    <w:r w:rsidR="00BE4369">
      <w:instrText xml:space="preserve"> STYLEREF CharSectno </w:instrText>
    </w:r>
    <w:r w:rsidR="00BE4369">
      <w:fldChar w:fldCharType="separate"/>
    </w:r>
    <w:r w:rsidR="00BE4369">
      <w:rPr>
        <w:noProof/>
      </w:rPr>
      <w:t>1</w:t>
    </w:r>
    <w:r w:rsidR="00BE4369">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Default="00566E0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Default="00566E0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E4369">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E4369">
      <w:rPr>
        <w:noProof/>
        <w:sz w:val="20"/>
      </w:rPr>
      <w:t>Industry average emissions intensities</w:t>
    </w:r>
    <w:r>
      <w:rPr>
        <w:sz w:val="20"/>
      </w:rPr>
      <w:fldChar w:fldCharType="end"/>
    </w:r>
  </w:p>
  <w:p w:rsidR="00566E08" w:rsidRDefault="00566E0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66E08" w:rsidRPr="007A1328" w:rsidRDefault="00566E0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66E08" w:rsidRPr="007A1328" w:rsidRDefault="00566E08" w:rsidP="00715914">
    <w:pPr>
      <w:rPr>
        <w:b/>
        <w:sz w:val="24"/>
      </w:rPr>
    </w:pPr>
  </w:p>
  <w:p w:rsidR="00566E08" w:rsidRPr="007A1328" w:rsidRDefault="00566E08" w:rsidP="00BF7BD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E436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E4369">
      <w:rPr>
        <w:noProof/>
        <w:sz w:val="24"/>
      </w:rPr>
      <w:t>1</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7A1328" w:rsidRDefault="00566E0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E4369">
      <w:rPr>
        <w:noProof/>
        <w:sz w:val="20"/>
      </w:rPr>
      <w:t>Industry average emissions intensities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E4369">
      <w:rPr>
        <w:b/>
        <w:noProof/>
        <w:sz w:val="20"/>
      </w:rPr>
      <w:t>Schedule 1</w:t>
    </w:r>
    <w:r>
      <w:rPr>
        <w:b/>
        <w:sz w:val="20"/>
      </w:rPr>
      <w:fldChar w:fldCharType="end"/>
    </w:r>
  </w:p>
  <w:p w:rsidR="00566E08" w:rsidRPr="007A1328" w:rsidRDefault="00566E0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66E08" w:rsidRPr="007A1328" w:rsidRDefault="00566E0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66E08" w:rsidRPr="007A1328" w:rsidRDefault="00566E08" w:rsidP="00715914">
    <w:pPr>
      <w:jc w:val="right"/>
      <w:rPr>
        <w:b/>
        <w:sz w:val="24"/>
      </w:rPr>
    </w:pPr>
  </w:p>
  <w:p w:rsidR="00566E08" w:rsidRPr="007A1328" w:rsidRDefault="00566E08" w:rsidP="00BF7BD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E436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E4369">
      <w:rPr>
        <w:noProof/>
        <w:sz w:val="24"/>
      </w:rPr>
      <w:t>1</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7A1328" w:rsidRDefault="00566E0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5F1388" w:rsidRDefault="00566E08" w:rsidP="00EF6CC8">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5F1388" w:rsidRDefault="00566E08" w:rsidP="00EF6CC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D79B6" w:rsidRDefault="00566E08" w:rsidP="00EF6CC8">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ED79B6" w:rsidRDefault="00566E08" w:rsidP="00EF6CC8">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7A1328" w:rsidRDefault="00566E08" w:rsidP="00EF6C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Default="00566E08" w:rsidP="00EF6CC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66E08" w:rsidRDefault="00566E08" w:rsidP="00EF6CC8">
    <w:pPr>
      <w:rPr>
        <w:sz w:val="20"/>
      </w:rPr>
    </w:pPr>
    <w:r w:rsidRPr="007A1328">
      <w:rPr>
        <w:b/>
        <w:sz w:val="20"/>
      </w:rPr>
      <w:fldChar w:fldCharType="begin"/>
    </w:r>
    <w:r w:rsidRPr="007A1328">
      <w:rPr>
        <w:b/>
        <w:sz w:val="20"/>
      </w:rPr>
      <w:instrText xml:space="preserve"> STYLEREF CharPartNo </w:instrText>
    </w:r>
    <w:r w:rsidR="00BE4369">
      <w:rPr>
        <w:b/>
        <w:sz w:val="20"/>
      </w:rPr>
      <w:fldChar w:fldCharType="separate"/>
    </w:r>
    <w:r w:rsidR="00BE4369">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E4369">
      <w:rPr>
        <w:sz w:val="20"/>
      </w:rPr>
      <w:fldChar w:fldCharType="separate"/>
    </w:r>
    <w:r w:rsidR="00BE4369">
      <w:rPr>
        <w:noProof/>
        <w:sz w:val="20"/>
      </w:rPr>
      <w:t>Reporting, record keeping and monitoring requirements</w:t>
    </w:r>
    <w:r>
      <w:rPr>
        <w:sz w:val="20"/>
      </w:rPr>
      <w:fldChar w:fldCharType="end"/>
    </w:r>
  </w:p>
  <w:p w:rsidR="00566E08" w:rsidRPr="007A1328" w:rsidRDefault="00566E08" w:rsidP="00EF6CC8">
    <w:pPr>
      <w:rPr>
        <w:sz w:val="20"/>
      </w:rPr>
    </w:pPr>
    <w:r>
      <w:rPr>
        <w:b/>
        <w:sz w:val="20"/>
      </w:rPr>
      <w:fldChar w:fldCharType="begin"/>
    </w:r>
    <w:r>
      <w:rPr>
        <w:b/>
        <w:sz w:val="20"/>
      </w:rPr>
      <w:instrText xml:space="preserve"> STYLEREF CharDivNo </w:instrText>
    </w:r>
    <w:r w:rsidR="00BE4369">
      <w:rPr>
        <w:b/>
        <w:sz w:val="20"/>
      </w:rPr>
      <w:fldChar w:fldCharType="separate"/>
    </w:r>
    <w:r w:rsidR="00BE4369">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BE4369">
      <w:rPr>
        <w:sz w:val="20"/>
      </w:rPr>
      <w:fldChar w:fldCharType="separate"/>
    </w:r>
    <w:r w:rsidR="00BE4369">
      <w:rPr>
        <w:noProof/>
        <w:sz w:val="20"/>
      </w:rPr>
      <w:t>Monitoring requirements</w:t>
    </w:r>
    <w:r>
      <w:rPr>
        <w:sz w:val="20"/>
      </w:rPr>
      <w:fldChar w:fldCharType="end"/>
    </w:r>
  </w:p>
  <w:p w:rsidR="00566E08" w:rsidRPr="007A1328" w:rsidRDefault="00566E08" w:rsidP="00EF6CC8">
    <w:pPr>
      <w:rPr>
        <w:b/>
        <w:sz w:val="24"/>
      </w:rPr>
    </w:pPr>
  </w:p>
  <w:p w:rsidR="00566E08" w:rsidRPr="007A1328" w:rsidRDefault="00566E08" w:rsidP="00EF6CC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E436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E4369">
      <w:rPr>
        <w:noProof/>
        <w:sz w:val="24"/>
      </w:rPr>
      <w:t>81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7A1328" w:rsidRDefault="00566E08" w:rsidP="00EF6CC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66E08" w:rsidRPr="007A1328" w:rsidRDefault="00566E08" w:rsidP="00EF6CC8">
    <w:pPr>
      <w:jc w:val="right"/>
      <w:rPr>
        <w:sz w:val="20"/>
      </w:rPr>
    </w:pPr>
    <w:r w:rsidRPr="007A1328">
      <w:rPr>
        <w:sz w:val="20"/>
      </w:rPr>
      <w:fldChar w:fldCharType="begin"/>
    </w:r>
    <w:r w:rsidRPr="007A1328">
      <w:rPr>
        <w:sz w:val="20"/>
      </w:rPr>
      <w:instrText xml:space="preserve"> STYLEREF CharPartText </w:instrText>
    </w:r>
    <w:r w:rsidR="00BE4369">
      <w:rPr>
        <w:sz w:val="20"/>
      </w:rPr>
      <w:fldChar w:fldCharType="separate"/>
    </w:r>
    <w:r w:rsidR="00BE4369">
      <w:rPr>
        <w:noProof/>
        <w:sz w:val="20"/>
      </w:rPr>
      <w:t>Dividing a facilities project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E4369">
      <w:rPr>
        <w:b/>
        <w:sz w:val="20"/>
      </w:rPr>
      <w:fldChar w:fldCharType="separate"/>
    </w:r>
    <w:r w:rsidR="00BE4369">
      <w:rPr>
        <w:b/>
        <w:noProof/>
        <w:sz w:val="20"/>
      </w:rPr>
      <w:t>Part 6</w:t>
    </w:r>
    <w:r>
      <w:rPr>
        <w:b/>
        <w:sz w:val="20"/>
      </w:rPr>
      <w:fldChar w:fldCharType="end"/>
    </w:r>
  </w:p>
  <w:p w:rsidR="00566E08" w:rsidRPr="007A1328" w:rsidRDefault="00566E08" w:rsidP="00EF6CC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66E08" w:rsidRPr="007A1328" w:rsidRDefault="00566E08" w:rsidP="00EF6CC8">
    <w:pPr>
      <w:jc w:val="right"/>
      <w:rPr>
        <w:b/>
        <w:sz w:val="24"/>
      </w:rPr>
    </w:pPr>
  </w:p>
  <w:p w:rsidR="00566E08" w:rsidRPr="007A1328" w:rsidRDefault="00566E08" w:rsidP="00EF6CC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E436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E4369">
      <w:rPr>
        <w:noProof/>
        <w:sz w:val="24"/>
      </w:rPr>
      <w:t>82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08" w:rsidRPr="00D1021D" w:rsidRDefault="00566E08">
    <w:pPr>
      <w:rPr>
        <w:sz w:val="20"/>
      </w:rPr>
    </w:pPr>
    <w:r w:rsidRPr="00D1021D">
      <w:rPr>
        <w:b/>
        <w:sz w:val="20"/>
      </w:rPr>
      <w:fldChar w:fldCharType="begin"/>
    </w:r>
    <w:r w:rsidRPr="00D1021D">
      <w:rPr>
        <w:b/>
        <w:sz w:val="20"/>
      </w:rPr>
      <w:instrText xml:space="preserve"> STYLEREF CharChapNo </w:instrText>
    </w:r>
    <w:r w:rsidR="00BE4369">
      <w:rPr>
        <w:b/>
        <w:sz w:val="20"/>
      </w:rPr>
      <w:fldChar w:fldCharType="separate"/>
    </w:r>
    <w:r w:rsidR="00BE4369">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BE4369">
      <w:rPr>
        <w:sz w:val="20"/>
      </w:rPr>
      <w:fldChar w:fldCharType="separate"/>
    </w:r>
    <w:r w:rsidR="00BE4369">
      <w:rPr>
        <w:noProof/>
        <w:sz w:val="20"/>
      </w:rPr>
      <w:t>Industry average emissions intensities</w:t>
    </w:r>
    <w:r w:rsidRPr="00D1021D">
      <w:rPr>
        <w:sz w:val="20"/>
      </w:rPr>
      <w:fldChar w:fldCharType="end"/>
    </w:r>
  </w:p>
  <w:p w:rsidR="00566E08" w:rsidRPr="00D1021D" w:rsidRDefault="00566E0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566E08" w:rsidRPr="00D1021D" w:rsidRDefault="00566E0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566E08" w:rsidRPr="00D1021D" w:rsidRDefault="00566E08">
    <w:pPr>
      <w:rPr>
        <w:b/>
      </w:rPr>
    </w:pPr>
  </w:p>
  <w:p w:rsidR="00566E08" w:rsidRPr="00D1021D" w:rsidRDefault="00566E08" w:rsidP="00BF7BD8">
    <w:pPr>
      <w:pBdr>
        <w:bottom w:val="single" w:sz="6" w:space="1" w:color="auto"/>
      </w:pBdr>
      <w:spacing w:after="120"/>
    </w:pPr>
    <w:r w:rsidRPr="00D1021D">
      <w:t xml:space="preserve">Clause </w:t>
    </w:r>
    <w:r w:rsidR="00BE4369">
      <w:fldChar w:fldCharType="begin"/>
    </w:r>
    <w:r w:rsidR="00BE4369">
      <w:instrText xml:space="preserve"> STYLEREF CharSectno </w:instrText>
    </w:r>
    <w:r w:rsidR="00BE4369">
      <w:fldChar w:fldCharType="separate"/>
    </w:r>
    <w:r w:rsidR="00BE4369">
      <w:rPr>
        <w:noProof/>
      </w:rPr>
      <w:t>1</w:t>
    </w:r>
    <w:r w:rsidR="00BE436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441118A"/>
    <w:multiLevelType w:val="hybridMultilevel"/>
    <w:tmpl w:val="24ECE746"/>
    <w:lvl w:ilvl="0" w:tplc="5C129C12">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3827737A"/>
    <w:multiLevelType w:val="hybridMultilevel"/>
    <w:tmpl w:val="C6DEE0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0A"/>
    <w:rsid w:val="00001DE1"/>
    <w:rsid w:val="00002749"/>
    <w:rsid w:val="00004470"/>
    <w:rsid w:val="00005A45"/>
    <w:rsid w:val="00005E79"/>
    <w:rsid w:val="0000738E"/>
    <w:rsid w:val="00007E42"/>
    <w:rsid w:val="000106CE"/>
    <w:rsid w:val="00011622"/>
    <w:rsid w:val="000136AF"/>
    <w:rsid w:val="00015EC9"/>
    <w:rsid w:val="000163B5"/>
    <w:rsid w:val="00020B86"/>
    <w:rsid w:val="00021C57"/>
    <w:rsid w:val="00022254"/>
    <w:rsid w:val="00025A53"/>
    <w:rsid w:val="00025C9A"/>
    <w:rsid w:val="00025D29"/>
    <w:rsid w:val="0002639F"/>
    <w:rsid w:val="0002751E"/>
    <w:rsid w:val="0003158B"/>
    <w:rsid w:val="0003287F"/>
    <w:rsid w:val="00033D90"/>
    <w:rsid w:val="000344F2"/>
    <w:rsid w:val="00035977"/>
    <w:rsid w:val="00037243"/>
    <w:rsid w:val="000437C1"/>
    <w:rsid w:val="0005365D"/>
    <w:rsid w:val="000549D5"/>
    <w:rsid w:val="000614BF"/>
    <w:rsid w:val="000656AF"/>
    <w:rsid w:val="00071DAC"/>
    <w:rsid w:val="00073D6C"/>
    <w:rsid w:val="00074191"/>
    <w:rsid w:val="00074351"/>
    <w:rsid w:val="00080239"/>
    <w:rsid w:val="00087CD5"/>
    <w:rsid w:val="0009293D"/>
    <w:rsid w:val="00092E0A"/>
    <w:rsid w:val="0009361E"/>
    <w:rsid w:val="00093E2D"/>
    <w:rsid w:val="00094B99"/>
    <w:rsid w:val="00095061"/>
    <w:rsid w:val="0009645C"/>
    <w:rsid w:val="00097550"/>
    <w:rsid w:val="000A1D01"/>
    <w:rsid w:val="000A3F3B"/>
    <w:rsid w:val="000A5E49"/>
    <w:rsid w:val="000A677A"/>
    <w:rsid w:val="000A7B93"/>
    <w:rsid w:val="000B0798"/>
    <w:rsid w:val="000B3764"/>
    <w:rsid w:val="000B37D2"/>
    <w:rsid w:val="000B4BBE"/>
    <w:rsid w:val="000B583A"/>
    <w:rsid w:val="000B58FA"/>
    <w:rsid w:val="000B6BD9"/>
    <w:rsid w:val="000B72F4"/>
    <w:rsid w:val="000C0F35"/>
    <w:rsid w:val="000C1129"/>
    <w:rsid w:val="000C3A81"/>
    <w:rsid w:val="000C76D4"/>
    <w:rsid w:val="000D01C3"/>
    <w:rsid w:val="000D05EF"/>
    <w:rsid w:val="000D1780"/>
    <w:rsid w:val="000D2615"/>
    <w:rsid w:val="000D2754"/>
    <w:rsid w:val="000D31D4"/>
    <w:rsid w:val="000D4BD5"/>
    <w:rsid w:val="000D626E"/>
    <w:rsid w:val="000D651E"/>
    <w:rsid w:val="000D7AF7"/>
    <w:rsid w:val="000E0356"/>
    <w:rsid w:val="000E053F"/>
    <w:rsid w:val="000E1033"/>
    <w:rsid w:val="000E2261"/>
    <w:rsid w:val="000E29F7"/>
    <w:rsid w:val="000E43E0"/>
    <w:rsid w:val="000F21C1"/>
    <w:rsid w:val="00100013"/>
    <w:rsid w:val="00100DEA"/>
    <w:rsid w:val="00101377"/>
    <w:rsid w:val="00103902"/>
    <w:rsid w:val="0010453F"/>
    <w:rsid w:val="00104C43"/>
    <w:rsid w:val="001055AC"/>
    <w:rsid w:val="0010745C"/>
    <w:rsid w:val="00110A70"/>
    <w:rsid w:val="00110BDB"/>
    <w:rsid w:val="00110D7B"/>
    <w:rsid w:val="00112371"/>
    <w:rsid w:val="0011255A"/>
    <w:rsid w:val="00112B22"/>
    <w:rsid w:val="0011323B"/>
    <w:rsid w:val="0011385A"/>
    <w:rsid w:val="001147E9"/>
    <w:rsid w:val="001170CA"/>
    <w:rsid w:val="001175EE"/>
    <w:rsid w:val="001201CC"/>
    <w:rsid w:val="00122884"/>
    <w:rsid w:val="00122964"/>
    <w:rsid w:val="001239EE"/>
    <w:rsid w:val="00123CEF"/>
    <w:rsid w:val="00124501"/>
    <w:rsid w:val="001251C4"/>
    <w:rsid w:val="00125590"/>
    <w:rsid w:val="00125BF9"/>
    <w:rsid w:val="00125FF2"/>
    <w:rsid w:val="0013078B"/>
    <w:rsid w:val="0013110E"/>
    <w:rsid w:val="00132CEB"/>
    <w:rsid w:val="00133CEC"/>
    <w:rsid w:val="001344CA"/>
    <w:rsid w:val="0013577B"/>
    <w:rsid w:val="00135CAF"/>
    <w:rsid w:val="00135E21"/>
    <w:rsid w:val="00142B62"/>
    <w:rsid w:val="001439AD"/>
    <w:rsid w:val="001449FB"/>
    <w:rsid w:val="00150220"/>
    <w:rsid w:val="001524C4"/>
    <w:rsid w:val="00152835"/>
    <w:rsid w:val="00153B25"/>
    <w:rsid w:val="0015614A"/>
    <w:rsid w:val="0015694F"/>
    <w:rsid w:val="0015746A"/>
    <w:rsid w:val="00157B8B"/>
    <w:rsid w:val="00160C54"/>
    <w:rsid w:val="00162183"/>
    <w:rsid w:val="001621A0"/>
    <w:rsid w:val="001638DE"/>
    <w:rsid w:val="00163FA5"/>
    <w:rsid w:val="001641BA"/>
    <w:rsid w:val="001652F0"/>
    <w:rsid w:val="00166C2F"/>
    <w:rsid w:val="00170470"/>
    <w:rsid w:val="00172C24"/>
    <w:rsid w:val="00176934"/>
    <w:rsid w:val="001809D7"/>
    <w:rsid w:val="00180C00"/>
    <w:rsid w:val="00182D36"/>
    <w:rsid w:val="00183D53"/>
    <w:rsid w:val="00185CC0"/>
    <w:rsid w:val="001862C6"/>
    <w:rsid w:val="00186DE6"/>
    <w:rsid w:val="0019022C"/>
    <w:rsid w:val="00190AA4"/>
    <w:rsid w:val="00190D6A"/>
    <w:rsid w:val="001939E1"/>
    <w:rsid w:val="001948CE"/>
    <w:rsid w:val="00194C3E"/>
    <w:rsid w:val="00195382"/>
    <w:rsid w:val="001A0E5C"/>
    <w:rsid w:val="001A1BC7"/>
    <w:rsid w:val="001A3A73"/>
    <w:rsid w:val="001A3F7A"/>
    <w:rsid w:val="001A4F38"/>
    <w:rsid w:val="001A639A"/>
    <w:rsid w:val="001A6FD2"/>
    <w:rsid w:val="001B0AFD"/>
    <w:rsid w:val="001B34EA"/>
    <w:rsid w:val="001B4D9B"/>
    <w:rsid w:val="001C18C5"/>
    <w:rsid w:val="001C1904"/>
    <w:rsid w:val="001C3B35"/>
    <w:rsid w:val="001C3B87"/>
    <w:rsid w:val="001C4F59"/>
    <w:rsid w:val="001C56AB"/>
    <w:rsid w:val="001C5A09"/>
    <w:rsid w:val="001C61C5"/>
    <w:rsid w:val="001C69C4"/>
    <w:rsid w:val="001D0869"/>
    <w:rsid w:val="001D0CD9"/>
    <w:rsid w:val="001D1FA1"/>
    <w:rsid w:val="001D37EF"/>
    <w:rsid w:val="001D3A3A"/>
    <w:rsid w:val="001D52B4"/>
    <w:rsid w:val="001D53C8"/>
    <w:rsid w:val="001D5CA2"/>
    <w:rsid w:val="001E13D9"/>
    <w:rsid w:val="001E2842"/>
    <w:rsid w:val="001E3590"/>
    <w:rsid w:val="001E3C17"/>
    <w:rsid w:val="001E3CC6"/>
    <w:rsid w:val="001E3E66"/>
    <w:rsid w:val="001E5302"/>
    <w:rsid w:val="001E67EC"/>
    <w:rsid w:val="001E7407"/>
    <w:rsid w:val="001F15F1"/>
    <w:rsid w:val="001F5D5E"/>
    <w:rsid w:val="001F6219"/>
    <w:rsid w:val="001F6597"/>
    <w:rsid w:val="001F67E1"/>
    <w:rsid w:val="001F6CD4"/>
    <w:rsid w:val="0020214D"/>
    <w:rsid w:val="00206C4D"/>
    <w:rsid w:val="0021053C"/>
    <w:rsid w:val="00211F4E"/>
    <w:rsid w:val="00213A98"/>
    <w:rsid w:val="00214FAC"/>
    <w:rsid w:val="002151C7"/>
    <w:rsid w:val="00215AF1"/>
    <w:rsid w:val="00216575"/>
    <w:rsid w:val="0021661C"/>
    <w:rsid w:val="002179F2"/>
    <w:rsid w:val="00217EBC"/>
    <w:rsid w:val="0022189A"/>
    <w:rsid w:val="002218C3"/>
    <w:rsid w:val="00223940"/>
    <w:rsid w:val="0022756A"/>
    <w:rsid w:val="00230D13"/>
    <w:rsid w:val="002321C1"/>
    <w:rsid w:val="002321E8"/>
    <w:rsid w:val="00232B1B"/>
    <w:rsid w:val="00236160"/>
    <w:rsid w:val="00236EEC"/>
    <w:rsid w:val="0024010F"/>
    <w:rsid w:val="00240749"/>
    <w:rsid w:val="00241952"/>
    <w:rsid w:val="00242168"/>
    <w:rsid w:val="00243018"/>
    <w:rsid w:val="00243B93"/>
    <w:rsid w:val="00243C10"/>
    <w:rsid w:val="002450CE"/>
    <w:rsid w:val="002478C4"/>
    <w:rsid w:val="00247C5C"/>
    <w:rsid w:val="00250B72"/>
    <w:rsid w:val="00252B76"/>
    <w:rsid w:val="0025430E"/>
    <w:rsid w:val="00254368"/>
    <w:rsid w:val="00254FF1"/>
    <w:rsid w:val="00255781"/>
    <w:rsid w:val="002564A4"/>
    <w:rsid w:val="00260E4F"/>
    <w:rsid w:val="0026105F"/>
    <w:rsid w:val="00265E60"/>
    <w:rsid w:val="00265EF2"/>
    <w:rsid w:val="0026736C"/>
    <w:rsid w:val="002725EF"/>
    <w:rsid w:val="002732B2"/>
    <w:rsid w:val="00273F46"/>
    <w:rsid w:val="00275DF4"/>
    <w:rsid w:val="00281308"/>
    <w:rsid w:val="00281B9E"/>
    <w:rsid w:val="002840E5"/>
    <w:rsid w:val="00284719"/>
    <w:rsid w:val="00290356"/>
    <w:rsid w:val="00295096"/>
    <w:rsid w:val="002957D2"/>
    <w:rsid w:val="00295B11"/>
    <w:rsid w:val="0029716F"/>
    <w:rsid w:val="00297ECB"/>
    <w:rsid w:val="002A0A25"/>
    <w:rsid w:val="002A0BF7"/>
    <w:rsid w:val="002A1F45"/>
    <w:rsid w:val="002A2451"/>
    <w:rsid w:val="002A28EC"/>
    <w:rsid w:val="002A410D"/>
    <w:rsid w:val="002A422D"/>
    <w:rsid w:val="002A5BF5"/>
    <w:rsid w:val="002A792F"/>
    <w:rsid w:val="002A7BCF"/>
    <w:rsid w:val="002B102F"/>
    <w:rsid w:val="002B2055"/>
    <w:rsid w:val="002B2131"/>
    <w:rsid w:val="002B77E4"/>
    <w:rsid w:val="002C1A06"/>
    <w:rsid w:val="002C362D"/>
    <w:rsid w:val="002C53C6"/>
    <w:rsid w:val="002C7D7E"/>
    <w:rsid w:val="002D043A"/>
    <w:rsid w:val="002D16E6"/>
    <w:rsid w:val="002D176C"/>
    <w:rsid w:val="002D196D"/>
    <w:rsid w:val="002D2489"/>
    <w:rsid w:val="002D2DB2"/>
    <w:rsid w:val="002D2FD1"/>
    <w:rsid w:val="002D4FBB"/>
    <w:rsid w:val="002D5CD6"/>
    <w:rsid w:val="002D6224"/>
    <w:rsid w:val="002E0B1B"/>
    <w:rsid w:val="002E26C5"/>
    <w:rsid w:val="002E2EEF"/>
    <w:rsid w:val="002E34FE"/>
    <w:rsid w:val="002E3F4B"/>
    <w:rsid w:val="002E3FD8"/>
    <w:rsid w:val="002E71A2"/>
    <w:rsid w:val="002F05CF"/>
    <w:rsid w:val="002F26FA"/>
    <w:rsid w:val="002F7E00"/>
    <w:rsid w:val="00301213"/>
    <w:rsid w:val="00302B83"/>
    <w:rsid w:val="00302BDC"/>
    <w:rsid w:val="003037E8"/>
    <w:rsid w:val="00303D61"/>
    <w:rsid w:val="003048C6"/>
    <w:rsid w:val="00304F8B"/>
    <w:rsid w:val="00305510"/>
    <w:rsid w:val="0030571E"/>
    <w:rsid w:val="00306EF7"/>
    <w:rsid w:val="00306F9A"/>
    <w:rsid w:val="0031122F"/>
    <w:rsid w:val="00311482"/>
    <w:rsid w:val="00311F86"/>
    <w:rsid w:val="00312177"/>
    <w:rsid w:val="00313C89"/>
    <w:rsid w:val="00314B59"/>
    <w:rsid w:val="0031536D"/>
    <w:rsid w:val="003166B5"/>
    <w:rsid w:val="00320C31"/>
    <w:rsid w:val="00320C5E"/>
    <w:rsid w:val="00321A0F"/>
    <w:rsid w:val="00321BA6"/>
    <w:rsid w:val="0032240C"/>
    <w:rsid w:val="00323047"/>
    <w:rsid w:val="003232C3"/>
    <w:rsid w:val="00325801"/>
    <w:rsid w:val="00326891"/>
    <w:rsid w:val="00330A0E"/>
    <w:rsid w:val="00330A78"/>
    <w:rsid w:val="00330FD6"/>
    <w:rsid w:val="0033217A"/>
    <w:rsid w:val="00333EFF"/>
    <w:rsid w:val="0033441B"/>
    <w:rsid w:val="003354D2"/>
    <w:rsid w:val="00335847"/>
    <w:rsid w:val="00335BC6"/>
    <w:rsid w:val="0034053D"/>
    <w:rsid w:val="00340D27"/>
    <w:rsid w:val="003415D3"/>
    <w:rsid w:val="00341747"/>
    <w:rsid w:val="00342018"/>
    <w:rsid w:val="00342DB3"/>
    <w:rsid w:val="00344701"/>
    <w:rsid w:val="00345451"/>
    <w:rsid w:val="00346283"/>
    <w:rsid w:val="00346781"/>
    <w:rsid w:val="0034719D"/>
    <w:rsid w:val="00352B0F"/>
    <w:rsid w:val="00356690"/>
    <w:rsid w:val="00360459"/>
    <w:rsid w:val="003607ED"/>
    <w:rsid w:val="00361389"/>
    <w:rsid w:val="0036155A"/>
    <w:rsid w:val="00361E44"/>
    <w:rsid w:val="00363361"/>
    <w:rsid w:val="00365939"/>
    <w:rsid w:val="0036716A"/>
    <w:rsid w:val="003700D4"/>
    <w:rsid w:val="0037070A"/>
    <w:rsid w:val="00371861"/>
    <w:rsid w:val="0037203E"/>
    <w:rsid w:val="00372077"/>
    <w:rsid w:val="003739C0"/>
    <w:rsid w:val="003755F3"/>
    <w:rsid w:val="00382AEF"/>
    <w:rsid w:val="00383129"/>
    <w:rsid w:val="00384A30"/>
    <w:rsid w:val="00384EEC"/>
    <w:rsid w:val="003874CC"/>
    <w:rsid w:val="003906BB"/>
    <w:rsid w:val="00391A3E"/>
    <w:rsid w:val="003923AE"/>
    <w:rsid w:val="00392D14"/>
    <w:rsid w:val="00394104"/>
    <w:rsid w:val="0039418F"/>
    <w:rsid w:val="003A0253"/>
    <w:rsid w:val="003A07F8"/>
    <w:rsid w:val="003A2188"/>
    <w:rsid w:val="003A2BED"/>
    <w:rsid w:val="003A5F24"/>
    <w:rsid w:val="003A6FB6"/>
    <w:rsid w:val="003B0FCA"/>
    <w:rsid w:val="003B25FF"/>
    <w:rsid w:val="003B41E1"/>
    <w:rsid w:val="003B515C"/>
    <w:rsid w:val="003B70AB"/>
    <w:rsid w:val="003C2CBD"/>
    <w:rsid w:val="003C533A"/>
    <w:rsid w:val="003C6231"/>
    <w:rsid w:val="003C7CBC"/>
    <w:rsid w:val="003D0BFE"/>
    <w:rsid w:val="003D5700"/>
    <w:rsid w:val="003D6B42"/>
    <w:rsid w:val="003D6CC9"/>
    <w:rsid w:val="003E0B95"/>
    <w:rsid w:val="003E2416"/>
    <w:rsid w:val="003E333E"/>
    <w:rsid w:val="003E341B"/>
    <w:rsid w:val="003E563F"/>
    <w:rsid w:val="003E565B"/>
    <w:rsid w:val="003E594F"/>
    <w:rsid w:val="003E5DFF"/>
    <w:rsid w:val="003E71AB"/>
    <w:rsid w:val="003F0165"/>
    <w:rsid w:val="003F427B"/>
    <w:rsid w:val="003F441A"/>
    <w:rsid w:val="003F4D4D"/>
    <w:rsid w:val="003F5089"/>
    <w:rsid w:val="003F54B7"/>
    <w:rsid w:val="00402A6B"/>
    <w:rsid w:val="0040387E"/>
    <w:rsid w:val="00403A5D"/>
    <w:rsid w:val="00405195"/>
    <w:rsid w:val="00407D80"/>
    <w:rsid w:val="00410D82"/>
    <w:rsid w:val="004116CD"/>
    <w:rsid w:val="00411FB5"/>
    <w:rsid w:val="0041236E"/>
    <w:rsid w:val="004131F3"/>
    <w:rsid w:val="00413D92"/>
    <w:rsid w:val="00413F73"/>
    <w:rsid w:val="004144EC"/>
    <w:rsid w:val="0041592A"/>
    <w:rsid w:val="00416DA3"/>
    <w:rsid w:val="00417EB9"/>
    <w:rsid w:val="0042061C"/>
    <w:rsid w:val="0042168B"/>
    <w:rsid w:val="00421B2A"/>
    <w:rsid w:val="0042241F"/>
    <w:rsid w:val="004229DB"/>
    <w:rsid w:val="00424CA9"/>
    <w:rsid w:val="00425991"/>
    <w:rsid w:val="004312B7"/>
    <w:rsid w:val="00431E9B"/>
    <w:rsid w:val="00432239"/>
    <w:rsid w:val="004338B5"/>
    <w:rsid w:val="0043670F"/>
    <w:rsid w:val="00437839"/>
    <w:rsid w:val="004379E3"/>
    <w:rsid w:val="0044015E"/>
    <w:rsid w:val="00441DF9"/>
    <w:rsid w:val="0044291A"/>
    <w:rsid w:val="00442972"/>
    <w:rsid w:val="00442E9C"/>
    <w:rsid w:val="0044306D"/>
    <w:rsid w:val="00443195"/>
    <w:rsid w:val="0044488E"/>
    <w:rsid w:val="0044494D"/>
    <w:rsid w:val="00444ABD"/>
    <w:rsid w:val="0044516F"/>
    <w:rsid w:val="00445691"/>
    <w:rsid w:val="00446020"/>
    <w:rsid w:val="00447CC6"/>
    <w:rsid w:val="00455A9E"/>
    <w:rsid w:val="00455B23"/>
    <w:rsid w:val="00455D68"/>
    <w:rsid w:val="00456B08"/>
    <w:rsid w:val="00463F88"/>
    <w:rsid w:val="00464ACA"/>
    <w:rsid w:val="00467661"/>
    <w:rsid w:val="00467C2E"/>
    <w:rsid w:val="004705B7"/>
    <w:rsid w:val="00472DBE"/>
    <w:rsid w:val="00473688"/>
    <w:rsid w:val="00474A0A"/>
    <w:rsid w:val="00474A19"/>
    <w:rsid w:val="004779D2"/>
    <w:rsid w:val="00481EA6"/>
    <w:rsid w:val="00484047"/>
    <w:rsid w:val="00484C82"/>
    <w:rsid w:val="00490DD2"/>
    <w:rsid w:val="004913C7"/>
    <w:rsid w:val="00492565"/>
    <w:rsid w:val="00492A07"/>
    <w:rsid w:val="00493699"/>
    <w:rsid w:val="004947AF"/>
    <w:rsid w:val="00496F97"/>
    <w:rsid w:val="004974F9"/>
    <w:rsid w:val="004A0849"/>
    <w:rsid w:val="004A0B9A"/>
    <w:rsid w:val="004A0F3B"/>
    <w:rsid w:val="004A25D3"/>
    <w:rsid w:val="004A2B2A"/>
    <w:rsid w:val="004A3866"/>
    <w:rsid w:val="004A69DA"/>
    <w:rsid w:val="004A6C9E"/>
    <w:rsid w:val="004B1108"/>
    <w:rsid w:val="004B1824"/>
    <w:rsid w:val="004B299B"/>
    <w:rsid w:val="004B3288"/>
    <w:rsid w:val="004B3608"/>
    <w:rsid w:val="004B4371"/>
    <w:rsid w:val="004B51FD"/>
    <w:rsid w:val="004B5698"/>
    <w:rsid w:val="004C22BA"/>
    <w:rsid w:val="004C2372"/>
    <w:rsid w:val="004C27B7"/>
    <w:rsid w:val="004C433F"/>
    <w:rsid w:val="004C6217"/>
    <w:rsid w:val="004C72B8"/>
    <w:rsid w:val="004D25B4"/>
    <w:rsid w:val="004D44E9"/>
    <w:rsid w:val="004D6985"/>
    <w:rsid w:val="004E063A"/>
    <w:rsid w:val="004E122E"/>
    <w:rsid w:val="004E41A9"/>
    <w:rsid w:val="004E5FC9"/>
    <w:rsid w:val="004E6252"/>
    <w:rsid w:val="004E7BEC"/>
    <w:rsid w:val="004F3C7A"/>
    <w:rsid w:val="004F5349"/>
    <w:rsid w:val="004F6D97"/>
    <w:rsid w:val="004F73C7"/>
    <w:rsid w:val="00502E23"/>
    <w:rsid w:val="00503096"/>
    <w:rsid w:val="00505296"/>
    <w:rsid w:val="00505A1E"/>
    <w:rsid w:val="00505D3D"/>
    <w:rsid w:val="00506AF6"/>
    <w:rsid w:val="00507EBF"/>
    <w:rsid w:val="005108F8"/>
    <w:rsid w:val="00510DCC"/>
    <w:rsid w:val="00510EA2"/>
    <w:rsid w:val="00512171"/>
    <w:rsid w:val="00512D33"/>
    <w:rsid w:val="005142E4"/>
    <w:rsid w:val="0051692C"/>
    <w:rsid w:val="00516B8D"/>
    <w:rsid w:val="0051758D"/>
    <w:rsid w:val="005175F9"/>
    <w:rsid w:val="00517672"/>
    <w:rsid w:val="00517E48"/>
    <w:rsid w:val="005206AB"/>
    <w:rsid w:val="0052131F"/>
    <w:rsid w:val="00524BFC"/>
    <w:rsid w:val="00525220"/>
    <w:rsid w:val="0052696C"/>
    <w:rsid w:val="00526A5C"/>
    <w:rsid w:val="00530290"/>
    <w:rsid w:val="00530344"/>
    <w:rsid w:val="00531002"/>
    <w:rsid w:val="00533242"/>
    <w:rsid w:val="00533DBD"/>
    <w:rsid w:val="00534C36"/>
    <w:rsid w:val="005366C7"/>
    <w:rsid w:val="00536C2E"/>
    <w:rsid w:val="00537FBC"/>
    <w:rsid w:val="00540623"/>
    <w:rsid w:val="00541B38"/>
    <w:rsid w:val="00542172"/>
    <w:rsid w:val="00544A09"/>
    <w:rsid w:val="00545C67"/>
    <w:rsid w:val="00546163"/>
    <w:rsid w:val="00547F6E"/>
    <w:rsid w:val="00553F8C"/>
    <w:rsid w:val="005547C7"/>
    <w:rsid w:val="00554867"/>
    <w:rsid w:val="005574D1"/>
    <w:rsid w:val="005604A2"/>
    <w:rsid w:val="00560980"/>
    <w:rsid w:val="005613B0"/>
    <w:rsid w:val="0056274C"/>
    <w:rsid w:val="00562E98"/>
    <w:rsid w:val="00565362"/>
    <w:rsid w:val="00565761"/>
    <w:rsid w:val="00566A75"/>
    <w:rsid w:val="00566BE7"/>
    <w:rsid w:val="00566E08"/>
    <w:rsid w:val="00566E22"/>
    <w:rsid w:val="005677F5"/>
    <w:rsid w:val="005730D5"/>
    <w:rsid w:val="0057363F"/>
    <w:rsid w:val="00573BC6"/>
    <w:rsid w:val="00574A1C"/>
    <w:rsid w:val="00575E06"/>
    <w:rsid w:val="0057716A"/>
    <w:rsid w:val="00577AF7"/>
    <w:rsid w:val="00580597"/>
    <w:rsid w:val="005808D8"/>
    <w:rsid w:val="005814F4"/>
    <w:rsid w:val="005821F0"/>
    <w:rsid w:val="00583783"/>
    <w:rsid w:val="00583DCB"/>
    <w:rsid w:val="00584811"/>
    <w:rsid w:val="00585784"/>
    <w:rsid w:val="0058780A"/>
    <w:rsid w:val="00587A4C"/>
    <w:rsid w:val="005912CF"/>
    <w:rsid w:val="00593AA6"/>
    <w:rsid w:val="00594161"/>
    <w:rsid w:val="00594749"/>
    <w:rsid w:val="005A0B48"/>
    <w:rsid w:val="005A36F6"/>
    <w:rsid w:val="005A38D7"/>
    <w:rsid w:val="005A3C39"/>
    <w:rsid w:val="005A6C9E"/>
    <w:rsid w:val="005B0BF3"/>
    <w:rsid w:val="005B1E47"/>
    <w:rsid w:val="005B4067"/>
    <w:rsid w:val="005B4EE4"/>
    <w:rsid w:val="005B71BD"/>
    <w:rsid w:val="005C0120"/>
    <w:rsid w:val="005C241D"/>
    <w:rsid w:val="005C2492"/>
    <w:rsid w:val="005C2562"/>
    <w:rsid w:val="005C3014"/>
    <w:rsid w:val="005C3F41"/>
    <w:rsid w:val="005C596A"/>
    <w:rsid w:val="005D0463"/>
    <w:rsid w:val="005D29AE"/>
    <w:rsid w:val="005D2D09"/>
    <w:rsid w:val="005D5FB9"/>
    <w:rsid w:val="005D7092"/>
    <w:rsid w:val="005D7C7D"/>
    <w:rsid w:val="005E0D35"/>
    <w:rsid w:val="005E0EA5"/>
    <w:rsid w:val="005E3418"/>
    <w:rsid w:val="005E3745"/>
    <w:rsid w:val="005E45AC"/>
    <w:rsid w:val="005E48FE"/>
    <w:rsid w:val="005E50A1"/>
    <w:rsid w:val="005E5C49"/>
    <w:rsid w:val="005E7439"/>
    <w:rsid w:val="005F1727"/>
    <w:rsid w:val="005F18A9"/>
    <w:rsid w:val="005F2805"/>
    <w:rsid w:val="005F2CEF"/>
    <w:rsid w:val="005F2DD1"/>
    <w:rsid w:val="005F3D3B"/>
    <w:rsid w:val="00600219"/>
    <w:rsid w:val="00600692"/>
    <w:rsid w:val="00600A2F"/>
    <w:rsid w:val="006010C2"/>
    <w:rsid w:val="00601E27"/>
    <w:rsid w:val="00601E8C"/>
    <w:rsid w:val="00602D90"/>
    <w:rsid w:val="00603DC4"/>
    <w:rsid w:val="00603F30"/>
    <w:rsid w:val="00605E1D"/>
    <w:rsid w:val="00611F7E"/>
    <w:rsid w:val="0061403F"/>
    <w:rsid w:val="0061545C"/>
    <w:rsid w:val="0061561E"/>
    <w:rsid w:val="00616EC2"/>
    <w:rsid w:val="00617CEA"/>
    <w:rsid w:val="00620076"/>
    <w:rsid w:val="0062038E"/>
    <w:rsid w:val="00621FFD"/>
    <w:rsid w:val="00622A60"/>
    <w:rsid w:val="00624E59"/>
    <w:rsid w:val="006261A1"/>
    <w:rsid w:val="006303B4"/>
    <w:rsid w:val="00631853"/>
    <w:rsid w:val="00633B1C"/>
    <w:rsid w:val="00635F1D"/>
    <w:rsid w:val="006376B0"/>
    <w:rsid w:val="0064062E"/>
    <w:rsid w:val="00641C31"/>
    <w:rsid w:val="006449E8"/>
    <w:rsid w:val="006453A2"/>
    <w:rsid w:val="00645EB6"/>
    <w:rsid w:val="00650B27"/>
    <w:rsid w:val="00653560"/>
    <w:rsid w:val="00653779"/>
    <w:rsid w:val="00654AEC"/>
    <w:rsid w:val="00654F8D"/>
    <w:rsid w:val="00656EE2"/>
    <w:rsid w:val="00666A2D"/>
    <w:rsid w:val="00670DD5"/>
    <w:rsid w:val="00670EA1"/>
    <w:rsid w:val="00671DC8"/>
    <w:rsid w:val="006721C4"/>
    <w:rsid w:val="00673654"/>
    <w:rsid w:val="00675733"/>
    <w:rsid w:val="00677415"/>
    <w:rsid w:val="00677530"/>
    <w:rsid w:val="00677CC2"/>
    <w:rsid w:val="006816C8"/>
    <w:rsid w:val="0068172F"/>
    <w:rsid w:val="00683563"/>
    <w:rsid w:val="0068378B"/>
    <w:rsid w:val="00683DDF"/>
    <w:rsid w:val="00684E3B"/>
    <w:rsid w:val="00686423"/>
    <w:rsid w:val="006905DE"/>
    <w:rsid w:val="006908F1"/>
    <w:rsid w:val="00691940"/>
    <w:rsid w:val="0069207B"/>
    <w:rsid w:val="00692919"/>
    <w:rsid w:val="006932E7"/>
    <w:rsid w:val="00693B40"/>
    <w:rsid w:val="00694200"/>
    <w:rsid w:val="00694615"/>
    <w:rsid w:val="00695C78"/>
    <w:rsid w:val="00696254"/>
    <w:rsid w:val="00697922"/>
    <w:rsid w:val="006A02C5"/>
    <w:rsid w:val="006A0F7C"/>
    <w:rsid w:val="006A10A7"/>
    <w:rsid w:val="006A15DF"/>
    <w:rsid w:val="006A20FF"/>
    <w:rsid w:val="006A355F"/>
    <w:rsid w:val="006A4851"/>
    <w:rsid w:val="006A6E26"/>
    <w:rsid w:val="006B2C2C"/>
    <w:rsid w:val="006B33DF"/>
    <w:rsid w:val="006B36CA"/>
    <w:rsid w:val="006B3F70"/>
    <w:rsid w:val="006B4EBF"/>
    <w:rsid w:val="006B5789"/>
    <w:rsid w:val="006B6876"/>
    <w:rsid w:val="006C0815"/>
    <w:rsid w:val="006C279C"/>
    <w:rsid w:val="006C27C3"/>
    <w:rsid w:val="006C30C5"/>
    <w:rsid w:val="006C4D49"/>
    <w:rsid w:val="006C572D"/>
    <w:rsid w:val="006C7F8C"/>
    <w:rsid w:val="006D05FB"/>
    <w:rsid w:val="006D0C0C"/>
    <w:rsid w:val="006E025D"/>
    <w:rsid w:val="006E1164"/>
    <w:rsid w:val="006E1429"/>
    <w:rsid w:val="006E2641"/>
    <w:rsid w:val="006E5D13"/>
    <w:rsid w:val="006E6246"/>
    <w:rsid w:val="006E7321"/>
    <w:rsid w:val="006F0DC8"/>
    <w:rsid w:val="006F2953"/>
    <w:rsid w:val="006F318F"/>
    <w:rsid w:val="006F4226"/>
    <w:rsid w:val="006F4D0C"/>
    <w:rsid w:val="0070017E"/>
    <w:rsid w:val="00700B2C"/>
    <w:rsid w:val="00701260"/>
    <w:rsid w:val="0070278C"/>
    <w:rsid w:val="00702E3C"/>
    <w:rsid w:val="007050A2"/>
    <w:rsid w:val="007057CE"/>
    <w:rsid w:val="0070589C"/>
    <w:rsid w:val="00706816"/>
    <w:rsid w:val="0070701B"/>
    <w:rsid w:val="00713084"/>
    <w:rsid w:val="00713FA5"/>
    <w:rsid w:val="00714F20"/>
    <w:rsid w:val="00715462"/>
    <w:rsid w:val="00715592"/>
    <w:rsid w:val="0071590F"/>
    <w:rsid w:val="00715914"/>
    <w:rsid w:val="00717019"/>
    <w:rsid w:val="00717C6D"/>
    <w:rsid w:val="007207CA"/>
    <w:rsid w:val="00721CD9"/>
    <w:rsid w:val="00723D6C"/>
    <w:rsid w:val="0072418F"/>
    <w:rsid w:val="00724CE6"/>
    <w:rsid w:val="00731D41"/>
    <w:rsid w:val="00731E00"/>
    <w:rsid w:val="00731E96"/>
    <w:rsid w:val="007322F7"/>
    <w:rsid w:val="00734C25"/>
    <w:rsid w:val="00735898"/>
    <w:rsid w:val="00735927"/>
    <w:rsid w:val="00735A2D"/>
    <w:rsid w:val="007371CA"/>
    <w:rsid w:val="00737C5C"/>
    <w:rsid w:val="007406B4"/>
    <w:rsid w:val="00743290"/>
    <w:rsid w:val="007440B7"/>
    <w:rsid w:val="007445DE"/>
    <w:rsid w:val="00744AE7"/>
    <w:rsid w:val="007461A0"/>
    <w:rsid w:val="00747CC8"/>
    <w:rsid w:val="007500C8"/>
    <w:rsid w:val="00752EE4"/>
    <w:rsid w:val="00756272"/>
    <w:rsid w:val="00764538"/>
    <w:rsid w:val="007658AA"/>
    <w:rsid w:val="0076681A"/>
    <w:rsid w:val="00766AE9"/>
    <w:rsid w:val="00767052"/>
    <w:rsid w:val="00767562"/>
    <w:rsid w:val="00770335"/>
    <w:rsid w:val="0077104C"/>
    <w:rsid w:val="007715C9"/>
    <w:rsid w:val="00771613"/>
    <w:rsid w:val="007717D2"/>
    <w:rsid w:val="00772125"/>
    <w:rsid w:val="007740D1"/>
    <w:rsid w:val="00774EDD"/>
    <w:rsid w:val="007757EC"/>
    <w:rsid w:val="007762A9"/>
    <w:rsid w:val="00777BFD"/>
    <w:rsid w:val="0078128F"/>
    <w:rsid w:val="00783337"/>
    <w:rsid w:val="00783E89"/>
    <w:rsid w:val="00785518"/>
    <w:rsid w:val="00785BCA"/>
    <w:rsid w:val="007863DB"/>
    <w:rsid w:val="0079082A"/>
    <w:rsid w:val="00790D98"/>
    <w:rsid w:val="00791E8B"/>
    <w:rsid w:val="00792521"/>
    <w:rsid w:val="00793915"/>
    <w:rsid w:val="00793A90"/>
    <w:rsid w:val="00796F03"/>
    <w:rsid w:val="00797791"/>
    <w:rsid w:val="007A03D2"/>
    <w:rsid w:val="007A08C3"/>
    <w:rsid w:val="007A3680"/>
    <w:rsid w:val="007A461B"/>
    <w:rsid w:val="007A6E27"/>
    <w:rsid w:val="007B093F"/>
    <w:rsid w:val="007B0A6B"/>
    <w:rsid w:val="007B2325"/>
    <w:rsid w:val="007B5E6A"/>
    <w:rsid w:val="007B6DE8"/>
    <w:rsid w:val="007C2253"/>
    <w:rsid w:val="007C2DF4"/>
    <w:rsid w:val="007C53C1"/>
    <w:rsid w:val="007D0C3A"/>
    <w:rsid w:val="007D1EA2"/>
    <w:rsid w:val="007D232A"/>
    <w:rsid w:val="007D2C52"/>
    <w:rsid w:val="007D346B"/>
    <w:rsid w:val="007D59B6"/>
    <w:rsid w:val="007D67C8"/>
    <w:rsid w:val="007D74B5"/>
    <w:rsid w:val="007E01A4"/>
    <w:rsid w:val="007E0C57"/>
    <w:rsid w:val="007E163D"/>
    <w:rsid w:val="007E667A"/>
    <w:rsid w:val="007E7AB7"/>
    <w:rsid w:val="007E7D43"/>
    <w:rsid w:val="007F087C"/>
    <w:rsid w:val="007F1B11"/>
    <w:rsid w:val="007F28C9"/>
    <w:rsid w:val="007F2D5B"/>
    <w:rsid w:val="007F4F03"/>
    <w:rsid w:val="007F6E50"/>
    <w:rsid w:val="007F6E7F"/>
    <w:rsid w:val="007F78CB"/>
    <w:rsid w:val="00800CEE"/>
    <w:rsid w:val="008017AA"/>
    <w:rsid w:val="0080186B"/>
    <w:rsid w:val="00802C17"/>
    <w:rsid w:val="00803587"/>
    <w:rsid w:val="008035B8"/>
    <w:rsid w:val="008036AB"/>
    <w:rsid w:val="00803E9E"/>
    <w:rsid w:val="00805145"/>
    <w:rsid w:val="00806554"/>
    <w:rsid w:val="0080774C"/>
    <w:rsid w:val="008110A6"/>
    <w:rsid w:val="008117E9"/>
    <w:rsid w:val="008123D9"/>
    <w:rsid w:val="0081353A"/>
    <w:rsid w:val="00816AD0"/>
    <w:rsid w:val="00817AD8"/>
    <w:rsid w:val="0082379A"/>
    <w:rsid w:val="00823D58"/>
    <w:rsid w:val="00824498"/>
    <w:rsid w:val="00825E81"/>
    <w:rsid w:val="00827D58"/>
    <w:rsid w:val="00830C6B"/>
    <w:rsid w:val="00830CE8"/>
    <w:rsid w:val="0083182E"/>
    <w:rsid w:val="00833904"/>
    <w:rsid w:val="00837FEB"/>
    <w:rsid w:val="00841A28"/>
    <w:rsid w:val="00843678"/>
    <w:rsid w:val="0084417D"/>
    <w:rsid w:val="00844293"/>
    <w:rsid w:val="008555A6"/>
    <w:rsid w:val="00856A31"/>
    <w:rsid w:val="008612DB"/>
    <w:rsid w:val="00861E38"/>
    <w:rsid w:val="00862CD4"/>
    <w:rsid w:val="00864AA8"/>
    <w:rsid w:val="00866628"/>
    <w:rsid w:val="00866A26"/>
    <w:rsid w:val="00867168"/>
    <w:rsid w:val="00867347"/>
    <w:rsid w:val="00867B37"/>
    <w:rsid w:val="00874347"/>
    <w:rsid w:val="00874517"/>
    <w:rsid w:val="00874C1B"/>
    <w:rsid w:val="00874EF0"/>
    <w:rsid w:val="008754D0"/>
    <w:rsid w:val="00875FD5"/>
    <w:rsid w:val="00876275"/>
    <w:rsid w:val="008766A9"/>
    <w:rsid w:val="00882484"/>
    <w:rsid w:val="00884BB2"/>
    <w:rsid w:val="00885503"/>
    <w:rsid w:val="008855C9"/>
    <w:rsid w:val="00886456"/>
    <w:rsid w:val="00891D9B"/>
    <w:rsid w:val="0089201F"/>
    <w:rsid w:val="008926E1"/>
    <w:rsid w:val="008935EF"/>
    <w:rsid w:val="008A0FAA"/>
    <w:rsid w:val="008A1D62"/>
    <w:rsid w:val="008A3290"/>
    <w:rsid w:val="008A44A2"/>
    <w:rsid w:val="008A46E1"/>
    <w:rsid w:val="008A4F43"/>
    <w:rsid w:val="008A79C2"/>
    <w:rsid w:val="008A7A14"/>
    <w:rsid w:val="008B2706"/>
    <w:rsid w:val="008B568F"/>
    <w:rsid w:val="008B5C89"/>
    <w:rsid w:val="008B5D62"/>
    <w:rsid w:val="008C24CA"/>
    <w:rsid w:val="008C38CB"/>
    <w:rsid w:val="008D0C30"/>
    <w:rsid w:val="008D0EE0"/>
    <w:rsid w:val="008D11FA"/>
    <w:rsid w:val="008D1370"/>
    <w:rsid w:val="008D1965"/>
    <w:rsid w:val="008D1A12"/>
    <w:rsid w:val="008D1F38"/>
    <w:rsid w:val="008D26EB"/>
    <w:rsid w:val="008D2C29"/>
    <w:rsid w:val="008D4D79"/>
    <w:rsid w:val="008D56B7"/>
    <w:rsid w:val="008D5D87"/>
    <w:rsid w:val="008D74B0"/>
    <w:rsid w:val="008D7BCF"/>
    <w:rsid w:val="008E0CEA"/>
    <w:rsid w:val="008E168E"/>
    <w:rsid w:val="008E1E52"/>
    <w:rsid w:val="008E2251"/>
    <w:rsid w:val="008E548E"/>
    <w:rsid w:val="008E5934"/>
    <w:rsid w:val="008E6067"/>
    <w:rsid w:val="008E6F98"/>
    <w:rsid w:val="008E77FD"/>
    <w:rsid w:val="008F065E"/>
    <w:rsid w:val="008F078B"/>
    <w:rsid w:val="008F2825"/>
    <w:rsid w:val="008F2C29"/>
    <w:rsid w:val="008F4609"/>
    <w:rsid w:val="008F54E7"/>
    <w:rsid w:val="008F6446"/>
    <w:rsid w:val="008F6872"/>
    <w:rsid w:val="008F7897"/>
    <w:rsid w:val="00900039"/>
    <w:rsid w:val="00901C32"/>
    <w:rsid w:val="00902E57"/>
    <w:rsid w:val="00903422"/>
    <w:rsid w:val="009034ED"/>
    <w:rsid w:val="00903D8D"/>
    <w:rsid w:val="00904AFB"/>
    <w:rsid w:val="00914123"/>
    <w:rsid w:val="00914F5A"/>
    <w:rsid w:val="009152DB"/>
    <w:rsid w:val="00915DF9"/>
    <w:rsid w:val="0091664C"/>
    <w:rsid w:val="00916F4D"/>
    <w:rsid w:val="0092254A"/>
    <w:rsid w:val="0092271F"/>
    <w:rsid w:val="00922AE3"/>
    <w:rsid w:val="00924F02"/>
    <w:rsid w:val="009251AD"/>
    <w:rsid w:val="009254C3"/>
    <w:rsid w:val="00926169"/>
    <w:rsid w:val="00926646"/>
    <w:rsid w:val="009303C3"/>
    <w:rsid w:val="009318F3"/>
    <w:rsid w:val="00932377"/>
    <w:rsid w:val="00941599"/>
    <w:rsid w:val="00942F17"/>
    <w:rsid w:val="0094694A"/>
    <w:rsid w:val="00947669"/>
    <w:rsid w:val="00947D5A"/>
    <w:rsid w:val="00947EB5"/>
    <w:rsid w:val="00952F57"/>
    <w:rsid w:val="009532A5"/>
    <w:rsid w:val="009537BB"/>
    <w:rsid w:val="00953ED3"/>
    <w:rsid w:val="009576E1"/>
    <w:rsid w:val="009607E0"/>
    <w:rsid w:val="00966769"/>
    <w:rsid w:val="00967A1D"/>
    <w:rsid w:val="00970B46"/>
    <w:rsid w:val="009750C5"/>
    <w:rsid w:val="0097520B"/>
    <w:rsid w:val="00980FB2"/>
    <w:rsid w:val="00982242"/>
    <w:rsid w:val="00983112"/>
    <w:rsid w:val="00983D17"/>
    <w:rsid w:val="00984AA1"/>
    <w:rsid w:val="00984D94"/>
    <w:rsid w:val="009868E9"/>
    <w:rsid w:val="00987ACC"/>
    <w:rsid w:val="0099016B"/>
    <w:rsid w:val="00990922"/>
    <w:rsid w:val="0099099A"/>
    <w:rsid w:val="00992698"/>
    <w:rsid w:val="00992D4D"/>
    <w:rsid w:val="00992F9D"/>
    <w:rsid w:val="00994ECF"/>
    <w:rsid w:val="00996CAF"/>
    <w:rsid w:val="00997B68"/>
    <w:rsid w:val="009A04E3"/>
    <w:rsid w:val="009A0FCC"/>
    <w:rsid w:val="009A1020"/>
    <w:rsid w:val="009A323B"/>
    <w:rsid w:val="009A3E54"/>
    <w:rsid w:val="009B0DC1"/>
    <w:rsid w:val="009B2669"/>
    <w:rsid w:val="009B3228"/>
    <w:rsid w:val="009B3737"/>
    <w:rsid w:val="009B44EC"/>
    <w:rsid w:val="009B49ED"/>
    <w:rsid w:val="009B570C"/>
    <w:rsid w:val="009B5825"/>
    <w:rsid w:val="009C0A89"/>
    <w:rsid w:val="009C1549"/>
    <w:rsid w:val="009C2F45"/>
    <w:rsid w:val="009C47C0"/>
    <w:rsid w:val="009C6BCD"/>
    <w:rsid w:val="009D1034"/>
    <w:rsid w:val="009D2CA7"/>
    <w:rsid w:val="009D32A4"/>
    <w:rsid w:val="009D3D26"/>
    <w:rsid w:val="009D56A3"/>
    <w:rsid w:val="009D5702"/>
    <w:rsid w:val="009D58E2"/>
    <w:rsid w:val="009D602F"/>
    <w:rsid w:val="009D60CA"/>
    <w:rsid w:val="009E0E5C"/>
    <w:rsid w:val="009E172E"/>
    <w:rsid w:val="009E2628"/>
    <w:rsid w:val="009E4C49"/>
    <w:rsid w:val="009E5CFC"/>
    <w:rsid w:val="009F1199"/>
    <w:rsid w:val="009F164F"/>
    <w:rsid w:val="009F2076"/>
    <w:rsid w:val="009F2EA7"/>
    <w:rsid w:val="009F58C5"/>
    <w:rsid w:val="00A01B3B"/>
    <w:rsid w:val="00A01D3F"/>
    <w:rsid w:val="00A079CB"/>
    <w:rsid w:val="00A07C93"/>
    <w:rsid w:val="00A1059B"/>
    <w:rsid w:val="00A1190F"/>
    <w:rsid w:val="00A12128"/>
    <w:rsid w:val="00A14515"/>
    <w:rsid w:val="00A14F9C"/>
    <w:rsid w:val="00A15C59"/>
    <w:rsid w:val="00A20A3C"/>
    <w:rsid w:val="00A21D66"/>
    <w:rsid w:val="00A22B99"/>
    <w:rsid w:val="00A22C98"/>
    <w:rsid w:val="00A22D0F"/>
    <w:rsid w:val="00A230F1"/>
    <w:rsid w:val="00A231E2"/>
    <w:rsid w:val="00A23A17"/>
    <w:rsid w:val="00A24521"/>
    <w:rsid w:val="00A2562F"/>
    <w:rsid w:val="00A25F32"/>
    <w:rsid w:val="00A26039"/>
    <w:rsid w:val="00A278DD"/>
    <w:rsid w:val="00A310DE"/>
    <w:rsid w:val="00A33507"/>
    <w:rsid w:val="00A35BA7"/>
    <w:rsid w:val="00A36621"/>
    <w:rsid w:val="00A36C71"/>
    <w:rsid w:val="00A36E5D"/>
    <w:rsid w:val="00A40A42"/>
    <w:rsid w:val="00A42708"/>
    <w:rsid w:val="00A5123B"/>
    <w:rsid w:val="00A53154"/>
    <w:rsid w:val="00A53EBA"/>
    <w:rsid w:val="00A61609"/>
    <w:rsid w:val="00A61F30"/>
    <w:rsid w:val="00A64912"/>
    <w:rsid w:val="00A66805"/>
    <w:rsid w:val="00A67554"/>
    <w:rsid w:val="00A67EAE"/>
    <w:rsid w:val="00A70518"/>
    <w:rsid w:val="00A70A74"/>
    <w:rsid w:val="00A71080"/>
    <w:rsid w:val="00A71E0B"/>
    <w:rsid w:val="00A73732"/>
    <w:rsid w:val="00A75361"/>
    <w:rsid w:val="00A765D0"/>
    <w:rsid w:val="00A76735"/>
    <w:rsid w:val="00A80D17"/>
    <w:rsid w:val="00A83405"/>
    <w:rsid w:val="00A8396F"/>
    <w:rsid w:val="00A84762"/>
    <w:rsid w:val="00A859A7"/>
    <w:rsid w:val="00A86747"/>
    <w:rsid w:val="00A86B51"/>
    <w:rsid w:val="00A86C3E"/>
    <w:rsid w:val="00A94A98"/>
    <w:rsid w:val="00A94B99"/>
    <w:rsid w:val="00A95DD0"/>
    <w:rsid w:val="00AA0B90"/>
    <w:rsid w:val="00AA49E1"/>
    <w:rsid w:val="00AA6E2F"/>
    <w:rsid w:val="00AB1E71"/>
    <w:rsid w:val="00AB297A"/>
    <w:rsid w:val="00AB42E1"/>
    <w:rsid w:val="00AB44FD"/>
    <w:rsid w:val="00AB4FD5"/>
    <w:rsid w:val="00AB500A"/>
    <w:rsid w:val="00AB511F"/>
    <w:rsid w:val="00AC169D"/>
    <w:rsid w:val="00AC2544"/>
    <w:rsid w:val="00AC3CE0"/>
    <w:rsid w:val="00AC5F3C"/>
    <w:rsid w:val="00AC6425"/>
    <w:rsid w:val="00AC6D21"/>
    <w:rsid w:val="00AD07BF"/>
    <w:rsid w:val="00AD09C5"/>
    <w:rsid w:val="00AD2B15"/>
    <w:rsid w:val="00AD42BF"/>
    <w:rsid w:val="00AD5641"/>
    <w:rsid w:val="00AD56F7"/>
    <w:rsid w:val="00AD5C63"/>
    <w:rsid w:val="00AD5DD2"/>
    <w:rsid w:val="00AD7647"/>
    <w:rsid w:val="00AD7889"/>
    <w:rsid w:val="00AE2F9B"/>
    <w:rsid w:val="00AE3787"/>
    <w:rsid w:val="00AE68E0"/>
    <w:rsid w:val="00AE7AB5"/>
    <w:rsid w:val="00AF021B"/>
    <w:rsid w:val="00AF06CF"/>
    <w:rsid w:val="00AF49AB"/>
    <w:rsid w:val="00B00314"/>
    <w:rsid w:val="00B0032E"/>
    <w:rsid w:val="00B015FB"/>
    <w:rsid w:val="00B03175"/>
    <w:rsid w:val="00B0488C"/>
    <w:rsid w:val="00B055C2"/>
    <w:rsid w:val="00B05CF4"/>
    <w:rsid w:val="00B07CDB"/>
    <w:rsid w:val="00B10204"/>
    <w:rsid w:val="00B1271A"/>
    <w:rsid w:val="00B12FCE"/>
    <w:rsid w:val="00B13758"/>
    <w:rsid w:val="00B14D69"/>
    <w:rsid w:val="00B16599"/>
    <w:rsid w:val="00B16A31"/>
    <w:rsid w:val="00B17DFD"/>
    <w:rsid w:val="00B20DEF"/>
    <w:rsid w:val="00B21A20"/>
    <w:rsid w:val="00B233B6"/>
    <w:rsid w:val="00B26B95"/>
    <w:rsid w:val="00B27B3F"/>
    <w:rsid w:val="00B308FE"/>
    <w:rsid w:val="00B30CCC"/>
    <w:rsid w:val="00B31400"/>
    <w:rsid w:val="00B3165E"/>
    <w:rsid w:val="00B3247B"/>
    <w:rsid w:val="00B33309"/>
    <w:rsid w:val="00B33379"/>
    <w:rsid w:val="00B33709"/>
    <w:rsid w:val="00B33B3C"/>
    <w:rsid w:val="00B33DC6"/>
    <w:rsid w:val="00B3531F"/>
    <w:rsid w:val="00B36855"/>
    <w:rsid w:val="00B36E71"/>
    <w:rsid w:val="00B37FC3"/>
    <w:rsid w:val="00B41AD8"/>
    <w:rsid w:val="00B477FD"/>
    <w:rsid w:val="00B47A6A"/>
    <w:rsid w:val="00B50ADC"/>
    <w:rsid w:val="00B50B77"/>
    <w:rsid w:val="00B539C9"/>
    <w:rsid w:val="00B5517E"/>
    <w:rsid w:val="00B566B1"/>
    <w:rsid w:val="00B60C90"/>
    <w:rsid w:val="00B61CB0"/>
    <w:rsid w:val="00B62204"/>
    <w:rsid w:val="00B63508"/>
    <w:rsid w:val="00B63834"/>
    <w:rsid w:val="00B66BA2"/>
    <w:rsid w:val="00B673B1"/>
    <w:rsid w:val="00B70F7A"/>
    <w:rsid w:val="00B7122E"/>
    <w:rsid w:val="00B718A3"/>
    <w:rsid w:val="00B72323"/>
    <w:rsid w:val="00B72702"/>
    <w:rsid w:val="00B72734"/>
    <w:rsid w:val="00B7404F"/>
    <w:rsid w:val="00B76B19"/>
    <w:rsid w:val="00B80199"/>
    <w:rsid w:val="00B815CF"/>
    <w:rsid w:val="00B82374"/>
    <w:rsid w:val="00B830EF"/>
    <w:rsid w:val="00B83141"/>
    <w:rsid w:val="00B83204"/>
    <w:rsid w:val="00B837DC"/>
    <w:rsid w:val="00B91C98"/>
    <w:rsid w:val="00B91EF2"/>
    <w:rsid w:val="00B92698"/>
    <w:rsid w:val="00B93775"/>
    <w:rsid w:val="00B94AE0"/>
    <w:rsid w:val="00B964D9"/>
    <w:rsid w:val="00B966A1"/>
    <w:rsid w:val="00B9689B"/>
    <w:rsid w:val="00B96DE1"/>
    <w:rsid w:val="00B96E31"/>
    <w:rsid w:val="00BA0B17"/>
    <w:rsid w:val="00BA0F71"/>
    <w:rsid w:val="00BA1342"/>
    <w:rsid w:val="00BA220B"/>
    <w:rsid w:val="00BA3067"/>
    <w:rsid w:val="00BA3A57"/>
    <w:rsid w:val="00BA4055"/>
    <w:rsid w:val="00BA5159"/>
    <w:rsid w:val="00BA5319"/>
    <w:rsid w:val="00BA7400"/>
    <w:rsid w:val="00BB1319"/>
    <w:rsid w:val="00BB281B"/>
    <w:rsid w:val="00BB3B7E"/>
    <w:rsid w:val="00BB3CD2"/>
    <w:rsid w:val="00BB4E1A"/>
    <w:rsid w:val="00BB6283"/>
    <w:rsid w:val="00BC015E"/>
    <w:rsid w:val="00BC130F"/>
    <w:rsid w:val="00BC6F2E"/>
    <w:rsid w:val="00BC76AC"/>
    <w:rsid w:val="00BC7C3F"/>
    <w:rsid w:val="00BD09C3"/>
    <w:rsid w:val="00BD0ECB"/>
    <w:rsid w:val="00BD2174"/>
    <w:rsid w:val="00BD30A1"/>
    <w:rsid w:val="00BD4138"/>
    <w:rsid w:val="00BD47FB"/>
    <w:rsid w:val="00BE044A"/>
    <w:rsid w:val="00BE0FBC"/>
    <w:rsid w:val="00BE2155"/>
    <w:rsid w:val="00BE2213"/>
    <w:rsid w:val="00BE4369"/>
    <w:rsid w:val="00BE49D3"/>
    <w:rsid w:val="00BE719A"/>
    <w:rsid w:val="00BE720A"/>
    <w:rsid w:val="00BF0D73"/>
    <w:rsid w:val="00BF18F8"/>
    <w:rsid w:val="00BF2465"/>
    <w:rsid w:val="00BF27BF"/>
    <w:rsid w:val="00BF27E1"/>
    <w:rsid w:val="00BF5AFA"/>
    <w:rsid w:val="00BF625D"/>
    <w:rsid w:val="00BF6335"/>
    <w:rsid w:val="00BF7752"/>
    <w:rsid w:val="00BF7BD8"/>
    <w:rsid w:val="00C01177"/>
    <w:rsid w:val="00C01458"/>
    <w:rsid w:val="00C02093"/>
    <w:rsid w:val="00C04041"/>
    <w:rsid w:val="00C12C90"/>
    <w:rsid w:val="00C12D1F"/>
    <w:rsid w:val="00C13880"/>
    <w:rsid w:val="00C14225"/>
    <w:rsid w:val="00C14C89"/>
    <w:rsid w:val="00C14DA8"/>
    <w:rsid w:val="00C15F03"/>
    <w:rsid w:val="00C168BB"/>
    <w:rsid w:val="00C21FCF"/>
    <w:rsid w:val="00C24A93"/>
    <w:rsid w:val="00C24CCB"/>
    <w:rsid w:val="00C25279"/>
    <w:rsid w:val="00C2592C"/>
    <w:rsid w:val="00C25D3C"/>
    <w:rsid w:val="00C25E7F"/>
    <w:rsid w:val="00C2746F"/>
    <w:rsid w:val="00C313E0"/>
    <w:rsid w:val="00C31639"/>
    <w:rsid w:val="00C324A0"/>
    <w:rsid w:val="00C32A47"/>
    <w:rsid w:val="00C3300F"/>
    <w:rsid w:val="00C3376F"/>
    <w:rsid w:val="00C33D89"/>
    <w:rsid w:val="00C33F87"/>
    <w:rsid w:val="00C3436B"/>
    <w:rsid w:val="00C3565F"/>
    <w:rsid w:val="00C36278"/>
    <w:rsid w:val="00C376D5"/>
    <w:rsid w:val="00C42BF8"/>
    <w:rsid w:val="00C43EAD"/>
    <w:rsid w:val="00C46B74"/>
    <w:rsid w:val="00C4791D"/>
    <w:rsid w:val="00C47DCF"/>
    <w:rsid w:val="00C50043"/>
    <w:rsid w:val="00C504AE"/>
    <w:rsid w:val="00C52B5B"/>
    <w:rsid w:val="00C537E7"/>
    <w:rsid w:val="00C62E8D"/>
    <w:rsid w:val="00C63BF3"/>
    <w:rsid w:val="00C679AD"/>
    <w:rsid w:val="00C67E36"/>
    <w:rsid w:val="00C717A8"/>
    <w:rsid w:val="00C71F06"/>
    <w:rsid w:val="00C74254"/>
    <w:rsid w:val="00C74C79"/>
    <w:rsid w:val="00C74F77"/>
    <w:rsid w:val="00C7573B"/>
    <w:rsid w:val="00C75BEC"/>
    <w:rsid w:val="00C82BE2"/>
    <w:rsid w:val="00C84B66"/>
    <w:rsid w:val="00C85934"/>
    <w:rsid w:val="00C85E9E"/>
    <w:rsid w:val="00C91AC6"/>
    <w:rsid w:val="00C93C03"/>
    <w:rsid w:val="00C9532B"/>
    <w:rsid w:val="00CA111B"/>
    <w:rsid w:val="00CA1A67"/>
    <w:rsid w:val="00CA1EE6"/>
    <w:rsid w:val="00CA2804"/>
    <w:rsid w:val="00CA7594"/>
    <w:rsid w:val="00CB163E"/>
    <w:rsid w:val="00CB1E36"/>
    <w:rsid w:val="00CB2C8E"/>
    <w:rsid w:val="00CB33F6"/>
    <w:rsid w:val="00CB4881"/>
    <w:rsid w:val="00CB4D2E"/>
    <w:rsid w:val="00CB58FA"/>
    <w:rsid w:val="00CB602E"/>
    <w:rsid w:val="00CB6B5D"/>
    <w:rsid w:val="00CB77DF"/>
    <w:rsid w:val="00CC0508"/>
    <w:rsid w:val="00CC055C"/>
    <w:rsid w:val="00CC0B30"/>
    <w:rsid w:val="00CC33E0"/>
    <w:rsid w:val="00CC636C"/>
    <w:rsid w:val="00CC7300"/>
    <w:rsid w:val="00CD03BF"/>
    <w:rsid w:val="00CD0C76"/>
    <w:rsid w:val="00CD16FF"/>
    <w:rsid w:val="00CD2117"/>
    <w:rsid w:val="00CD35BA"/>
    <w:rsid w:val="00CD41EC"/>
    <w:rsid w:val="00CD5764"/>
    <w:rsid w:val="00CE051D"/>
    <w:rsid w:val="00CE1335"/>
    <w:rsid w:val="00CE25EF"/>
    <w:rsid w:val="00CE31E6"/>
    <w:rsid w:val="00CE3778"/>
    <w:rsid w:val="00CE39E0"/>
    <w:rsid w:val="00CE493D"/>
    <w:rsid w:val="00CE4D50"/>
    <w:rsid w:val="00CF07FA"/>
    <w:rsid w:val="00CF0805"/>
    <w:rsid w:val="00CF0BB2"/>
    <w:rsid w:val="00CF0CBD"/>
    <w:rsid w:val="00CF1AF8"/>
    <w:rsid w:val="00CF2109"/>
    <w:rsid w:val="00CF3EE8"/>
    <w:rsid w:val="00D02D8B"/>
    <w:rsid w:val="00D03F48"/>
    <w:rsid w:val="00D050E6"/>
    <w:rsid w:val="00D076D3"/>
    <w:rsid w:val="00D10BFD"/>
    <w:rsid w:val="00D10E5C"/>
    <w:rsid w:val="00D115B6"/>
    <w:rsid w:val="00D13441"/>
    <w:rsid w:val="00D150E7"/>
    <w:rsid w:val="00D15A48"/>
    <w:rsid w:val="00D15A84"/>
    <w:rsid w:val="00D166DA"/>
    <w:rsid w:val="00D21B8F"/>
    <w:rsid w:val="00D22A04"/>
    <w:rsid w:val="00D30153"/>
    <w:rsid w:val="00D32F65"/>
    <w:rsid w:val="00D350A7"/>
    <w:rsid w:val="00D36012"/>
    <w:rsid w:val="00D37246"/>
    <w:rsid w:val="00D378E8"/>
    <w:rsid w:val="00D37BCB"/>
    <w:rsid w:val="00D40908"/>
    <w:rsid w:val="00D43BBD"/>
    <w:rsid w:val="00D448A6"/>
    <w:rsid w:val="00D47070"/>
    <w:rsid w:val="00D473C3"/>
    <w:rsid w:val="00D50CA6"/>
    <w:rsid w:val="00D5118C"/>
    <w:rsid w:val="00D522CF"/>
    <w:rsid w:val="00D52DC2"/>
    <w:rsid w:val="00D53125"/>
    <w:rsid w:val="00D53BCC"/>
    <w:rsid w:val="00D53C2B"/>
    <w:rsid w:val="00D5452C"/>
    <w:rsid w:val="00D55837"/>
    <w:rsid w:val="00D609F1"/>
    <w:rsid w:val="00D60C78"/>
    <w:rsid w:val="00D62849"/>
    <w:rsid w:val="00D64491"/>
    <w:rsid w:val="00D665BD"/>
    <w:rsid w:val="00D671E6"/>
    <w:rsid w:val="00D70B30"/>
    <w:rsid w:val="00D70DFB"/>
    <w:rsid w:val="00D722BB"/>
    <w:rsid w:val="00D72EAC"/>
    <w:rsid w:val="00D73FD1"/>
    <w:rsid w:val="00D7410E"/>
    <w:rsid w:val="00D7459F"/>
    <w:rsid w:val="00D74B83"/>
    <w:rsid w:val="00D75A07"/>
    <w:rsid w:val="00D766DF"/>
    <w:rsid w:val="00D7786C"/>
    <w:rsid w:val="00D80269"/>
    <w:rsid w:val="00D8172A"/>
    <w:rsid w:val="00D81C30"/>
    <w:rsid w:val="00D81E5A"/>
    <w:rsid w:val="00D825C2"/>
    <w:rsid w:val="00D83137"/>
    <w:rsid w:val="00D850C2"/>
    <w:rsid w:val="00D857F4"/>
    <w:rsid w:val="00D85B6E"/>
    <w:rsid w:val="00D86953"/>
    <w:rsid w:val="00D92059"/>
    <w:rsid w:val="00D9285B"/>
    <w:rsid w:val="00D95127"/>
    <w:rsid w:val="00D96218"/>
    <w:rsid w:val="00D962B8"/>
    <w:rsid w:val="00DA054A"/>
    <w:rsid w:val="00DA1722"/>
    <w:rsid w:val="00DA186E"/>
    <w:rsid w:val="00DA2588"/>
    <w:rsid w:val="00DA4116"/>
    <w:rsid w:val="00DA5B66"/>
    <w:rsid w:val="00DA5E41"/>
    <w:rsid w:val="00DA6182"/>
    <w:rsid w:val="00DA62DE"/>
    <w:rsid w:val="00DB0F4D"/>
    <w:rsid w:val="00DB15EC"/>
    <w:rsid w:val="00DB1674"/>
    <w:rsid w:val="00DB1832"/>
    <w:rsid w:val="00DB1D38"/>
    <w:rsid w:val="00DB251C"/>
    <w:rsid w:val="00DB3110"/>
    <w:rsid w:val="00DB311A"/>
    <w:rsid w:val="00DB3204"/>
    <w:rsid w:val="00DB4630"/>
    <w:rsid w:val="00DC0F72"/>
    <w:rsid w:val="00DC2496"/>
    <w:rsid w:val="00DC4F88"/>
    <w:rsid w:val="00DC553B"/>
    <w:rsid w:val="00DC57F0"/>
    <w:rsid w:val="00DD0393"/>
    <w:rsid w:val="00DD1A95"/>
    <w:rsid w:val="00DD2F7C"/>
    <w:rsid w:val="00DD41FF"/>
    <w:rsid w:val="00DD420D"/>
    <w:rsid w:val="00DD513E"/>
    <w:rsid w:val="00DD54EF"/>
    <w:rsid w:val="00DD58B9"/>
    <w:rsid w:val="00DD5C49"/>
    <w:rsid w:val="00DD7D27"/>
    <w:rsid w:val="00DE0CF7"/>
    <w:rsid w:val="00DE2893"/>
    <w:rsid w:val="00DE3284"/>
    <w:rsid w:val="00DE5336"/>
    <w:rsid w:val="00DE53DE"/>
    <w:rsid w:val="00DF04E8"/>
    <w:rsid w:val="00DF194C"/>
    <w:rsid w:val="00DF19A1"/>
    <w:rsid w:val="00DF1DC4"/>
    <w:rsid w:val="00DF3730"/>
    <w:rsid w:val="00DF7354"/>
    <w:rsid w:val="00E0081B"/>
    <w:rsid w:val="00E019C3"/>
    <w:rsid w:val="00E01B88"/>
    <w:rsid w:val="00E02EDF"/>
    <w:rsid w:val="00E03707"/>
    <w:rsid w:val="00E03BA4"/>
    <w:rsid w:val="00E03BC1"/>
    <w:rsid w:val="00E0418E"/>
    <w:rsid w:val="00E05287"/>
    <w:rsid w:val="00E05704"/>
    <w:rsid w:val="00E059D0"/>
    <w:rsid w:val="00E05D5C"/>
    <w:rsid w:val="00E06BC1"/>
    <w:rsid w:val="00E10B00"/>
    <w:rsid w:val="00E11640"/>
    <w:rsid w:val="00E11E44"/>
    <w:rsid w:val="00E11EB8"/>
    <w:rsid w:val="00E14E5B"/>
    <w:rsid w:val="00E14E95"/>
    <w:rsid w:val="00E156E0"/>
    <w:rsid w:val="00E15B34"/>
    <w:rsid w:val="00E17E4D"/>
    <w:rsid w:val="00E20F2F"/>
    <w:rsid w:val="00E22085"/>
    <w:rsid w:val="00E22829"/>
    <w:rsid w:val="00E24D4C"/>
    <w:rsid w:val="00E24DAB"/>
    <w:rsid w:val="00E25F51"/>
    <w:rsid w:val="00E273F8"/>
    <w:rsid w:val="00E3270E"/>
    <w:rsid w:val="00E338EF"/>
    <w:rsid w:val="00E33CDB"/>
    <w:rsid w:val="00E3507C"/>
    <w:rsid w:val="00E368BC"/>
    <w:rsid w:val="00E373F3"/>
    <w:rsid w:val="00E41B96"/>
    <w:rsid w:val="00E42AA2"/>
    <w:rsid w:val="00E42FD4"/>
    <w:rsid w:val="00E44F95"/>
    <w:rsid w:val="00E46B2F"/>
    <w:rsid w:val="00E474DF"/>
    <w:rsid w:val="00E5028E"/>
    <w:rsid w:val="00E51D85"/>
    <w:rsid w:val="00E5235C"/>
    <w:rsid w:val="00E544BB"/>
    <w:rsid w:val="00E5594A"/>
    <w:rsid w:val="00E55A1E"/>
    <w:rsid w:val="00E55A90"/>
    <w:rsid w:val="00E55C86"/>
    <w:rsid w:val="00E5785B"/>
    <w:rsid w:val="00E60647"/>
    <w:rsid w:val="00E63F47"/>
    <w:rsid w:val="00E6572A"/>
    <w:rsid w:val="00E662CB"/>
    <w:rsid w:val="00E707C5"/>
    <w:rsid w:val="00E71655"/>
    <w:rsid w:val="00E720A7"/>
    <w:rsid w:val="00E731A6"/>
    <w:rsid w:val="00E740FA"/>
    <w:rsid w:val="00E74DC7"/>
    <w:rsid w:val="00E7661A"/>
    <w:rsid w:val="00E7675D"/>
    <w:rsid w:val="00E77D07"/>
    <w:rsid w:val="00E80191"/>
    <w:rsid w:val="00E8075A"/>
    <w:rsid w:val="00E8193A"/>
    <w:rsid w:val="00E82F99"/>
    <w:rsid w:val="00E86A70"/>
    <w:rsid w:val="00E86A9F"/>
    <w:rsid w:val="00E87927"/>
    <w:rsid w:val="00E9022D"/>
    <w:rsid w:val="00E902A0"/>
    <w:rsid w:val="00E90BD4"/>
    <w:rsid w:val="00E94D5E"/>
    <w:rsid w:val="00E96103"/>
    <w:rsid w:val="00E96743"/>
    <w:rsid w:val="00E96E9F"/>
    <w:rsid w:val="00E97817"/>
    <w:rsid w:val="00EA0697"/>
    <w:rsid w:val="00EA4411"/>
    <w:rsid w:val="00EA4817"/>
    <w:rsid w:val="00EA527E"/>
    <w:rsid w:val="00EA5874"/>
    <w:rsid w:val="00EA652B"/>
    <w:rsid w:val="00EA7100"/>
    <w:rsid w:val="00EA7F9F"/>
    <w:rsid w:val="00EB0DB1"/>
    <w:rsid w:val="00EB1274"/>
    <w:rsid w:val="00EB1520"/>
    <w:rsid w:val="00EB25EB"/>
    <w:rsid w:val="00EB309C"/>
    <w:rsid w:val="00EB4ABA"/>
    <w:rsid w:val="00EB56EE"/>
    <w:rsid w:val="00EC3D74"/>
    <w:rsid w:val="00EC6F3C"/>
    <w:rsid w:val="00EC7EF6"/>
    <w:rsid w:val="00ED25D0"/>
    <w:rsid w:val="00ED2A4F"/>
    <w:rsid w:val="00ED2A88"/>
    <w:rsid w:val="00ED2BB6"/>
    <w:rsid w:val="00ED34E1"/>
    <w:rsid w:val="00ED3B8D"/>
    <w:rsid w:val="00ED4458"/>
    <w:rsid w:val="00ED741C"/>
    <w:rsid w:val="00EE01D8"/>
    <w:rsid w:val="00EE0C8D"/>
    <w:rsid w:val="00EE1A15"/>
    <w:rsid w:val="00EE2CAE"/>
    <w:rsid w:val="00EE49B3"/>
    <w:rsid w:val="00EE59E9"/>
    <w:rsid w:val="00EF0237"/>
    <w:rsid w:val="00EF0B13"/>
    <w:rsid w:val="00EF2B90"/>
    <w:rsid w:val="00EF2E3A"/>
    <w:rsid w:val="00EF629F"/>
    <w:rsid w:val="00EF6CC8"/>
    <w:rsid w:val="00F03782"/>
    <w:rsid w:val="00F05A34"/>
    <w:rsid w:val="00F0709B"/>
    <w:rsid w:val="00F072A7"/>
    <w:rsid w:val="00F078DC"/>
    <w:rsid w:val="00F07928"/>
    <w:rsid w:val="00F07D69"/>
    <w:rsid w:val="00F10E35"/>
    <w:rsid w:val="00F148E5"/>
    <w:rsid w:val="00F15CA7"/>
    <w:rsid w:val="00F20B32"/>
    <w:rsid w:val="00F20E26"/>
    <w:rsid w:val="00F21983"/>
    <w:rsid w:val="00F23717"/>
    <w:rsid w:val="00F243BD"/>
    <w:rsid w:val="00F25D62"/>
    <w:rsid w:val="00F276DB"/>
    <w:rsid w:val="00F27CBE"/>
    <w:rsid w:val="00F320CA"/>
    <w:rsid w:val="00F32BA8"/>
    <w:rsid w:val="00F338FC"/>
    <w:rsid w:val="00F349F1"/>
    <w:rsid w:val="00F41B12"/>
    <w:rsid w:val="00F42486"/>
    <w:rsid w:val="00F4350D"/>
    <w:rsid w:val="00F4687E"/>
    <w:rsid w:val="00F47383"/>
    <w:rsid w:val="00F478FC"/>
    <w:rsid w:val="00F504C7"/>
    <w:rsid w:val="00F52207"/>
    <w:rsid w:val="00F5227E"/>
    <w:rsid w:val="00F53CF9"/>
    <w:rsid w:val="00F55036"/>
    <w:rsid w:val="00F55673"/>
    <w:rsid w:val="00F567F7"/>
    <w:rsid w:val="00F570C1"/>
    <w:rsid w:val="00F6022C"/>
    <w:rsid w:val="00F609EA"/>
    <w:rsid w:val="00F62036"/>
    <w:rsid w:val="00F62909"/>
    <w:rsid w:val="00F62D18"/>
    <w:rsid w:val="00F63CAC"/>
    <w:rsid w:val="00F65B52"/>
    <w:rsid w:val="00F66A8A"/>
    <w:rsid w:val="00F67BCA"/>
    <w:rsid w:val="00F71442"/>
    <w:rsid w:val="00F7330D"/>
    <w:rsid w:val="00F7390B"/>
    <w:rsid w:val="00F73BD6"/>
    <w:rsid w:val="00F744AA"/>
    <w:rsid w:val="00F752E9"/>
    <w:rsid w:val="00F76627"/>
    <w:rsid w:val="00F768CF"/>
    <w:rsid w:val="00F77231"/>
    <w:rsid w:val="00F82A3C"/>
    <w:rsid w:val="00F83989"/>
    <w:rsid w:val="00F84DF3"/>
    <w:rsid w:val="00F85099"/>
    <w:rsid w:val="00F87985"/>
    <w:rsid w:val="00F904D1"/>
    <w:rsid w:val="00F9092A"/>
    <w:rsid w:val="00F90F89"/>
    <w:rsid w:val="00F918CC"/>
    <w:rsid w:val="00F9210B"/>
    <w:rsid w:val="00F92695"/>
    <w:rsid w:val="00F9379C"/>
    <w:rsid w:val="00F9632C"/>
    <w:rsid w:val="00F9693B"/>
    <w:rsid w:val="00FA0077"/>
    <w:rsid w:val="00FA0912"/>
    <w:rsid w:val="00FA1C96"/>
    <w:rsid w:val="00FA1E52"/>
    <w:rsid w:val="00FA1E8B"/>
    <w:rsid w:val="00FA485C"/>
    <w:rsid w:val="00FA5FF0"/>
    <w:rsid w:val="00FA6CB6"/>
    <w:rsid w:val="00FB0A51"/>
    <w:rsid w:val="00FB1690"/>
    <w:rsid w:val="00FB4396"/>
    <w:rsid w:val="00FB5224"/>
    <w:rsid w:val="00FB6BB0"/>
    <w:rsid w:val="00FB6CC2"/>
    <w:rsid w:val="00FC0996"/>
    <w:rsid w:val="00FC2736"/>
    <w:rsid w:val="00FC2958"/>
    <w:rsid w:val="00FC2E45"/>
    <w:rsid w:val="00FC7CBC"/>
    <w:rsid w:val="00FD2975"/>
    <w:rsid w:val="00FD3E00"/>
    <w:rsid w:val="00FD441E"/>
    <w:rsid w:val="00FD6F0A"/>
    <w:rsid w:val="00FD76BD"/>
    <w:rsid w:val="00FE054D"/>
    <w:rsid w:val="00FE1C53"/>
    <w:rsid w:val="00FE4562"/>
    <w:rsid w:val="00FE4688"/>
    <w:rsid w:val="00FE5818"/>
    <w:rsid w:val="00FF03C7"/>
    <w:rsid w:val="00FF2CEF"/>
    <w:rsid w:val="00FF3C3B"/>
    <w:rsid w:val="00FF4529"/>
    <w:rsid w:val="00FF5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7EB5"/>
    <w:pPr>
      <w:spacing w:line="260" w:lineRule="atLeast"/>
    </w:pPr>
    <w:rPr>
      <w:sz w:val="22"/>
    </w:rPr>
  </w:style>
  <w:style w:type="paragraph" w:styleId="Heading1">
    <w:name w:val="heading 1"/>
    <w:basedOn w:val="Normal"/>
    <w:next w:val="Normal"/>
    <w:link w:val="Heading1Char"/>
    <w:qFormat/>
    <w:rsid w:val="00BF7BD8"/>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F7B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7B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F7B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F7B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7B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7B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7B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F7B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7EB5"/>
  </w:style>
  <w:style w:type="paragraph" w:customStyle="1" w:styleId="OPCParaBase">
    <w:name w:val="OPCParaBase"/>
    <w:qFormat/>
    <w:rsid w:val="00947EB5"/>
    <w:pPr>
      <w:spacing w:line="260" w:lineRule="atLeast"/>
    </w:pPr>
    <w:rPr>
      <w:rFonts w:eastAsia="Times New Roman" w:cs="Times New Roman"/>
      <w:sz w:val="22"/>
      <w:lang w:eastAsia="en-AU"/>
    </w:rPr>
  </w:style>
  <w:style w:type="paragraph" w:customStyle="1" w:styleId="ShortT">
    <w:name w:val="ShortT"/>
    <w:basedOn w:val="OPCParaBase"/>
    <w:next w:val="Normal"/>
    <w:qFormat/>
    <w:rsid w:val="00947EB5"/>
    <w:pPr>
      <w:spacing w:line="240" w:lineRule="auto"/>
    </w:pPr>
    <w:rPr>
      <w:b/>
      <w:sz w:val="40"/>
    </w:rPr>
  </w:style>
  <w:style w:type="paragraph" w:customStyle="1" w:styleId="ActHead1">
    <w:name w:val="ActHead 1"/>
    <w:aliases w:val="c"/>
    <w:basedOn w:val="OPCParaBase"/>
    <w:next w:val="Normal"/>
    <w:qFormat/>
    <w:rsid w:val="00947E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7E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7E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7E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47E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7E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7E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7E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7E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7EB5"/>
  </w:style>
  <w:style w:type="paragraph" w:customStyle="1" w:styleId="Blocks">
    <w:name w:val="Blocks"/>
    <w:aliases w:val="bb"/>
    <w:basedOn w:val="OPCParaBase"/>
    <w:qFormat/>
    <w:rsid w:val="00947EB5"/>
    <w:pPr>
      <w:spacing w:line="240" w:lineRule="auto"/>
    </w:pPr>
    <w:rPr>
      <w:sz w:val="24"/>
    </w:rPr>
  </w:style>
  <w:style w:type="paragraph" w:customStyle="1" w:styleId="BoxText">
    <w:name w:val="BoxText"/>
    <w:aliases w:val="bt"/>
    <w:basedOn w:val="OPCParaBase"/>
    <w:qFormat/>
    <w:rsid w:val="00947E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7EB5"/>
    <w:rPr>
      <w:b/>
    </w:rPr>
  </w:style>
  <w:style w:type="paragraph" w:customStyle="1" w:styleId="BoxHeadItalic">
    <w:name w:val="BoxHeadItalic"/>
    <w:aliases w:val="bhi"/>
    <w:basedOn w:val="BoxText"/>
    <w:next w:val="BoxStep"/>
    <w:qFormat/>
    <w:rsid w:val="00947EB5"/>
    <w:rPr>
      <w:i/>
    </w:rPr>
  </w:style>
  <w:style w:type="paragraph" w:customStyle="1" w:styleId="BoxList">
    <w:name w:val="BoxList"/>
    <w:aliases w:val="bl"/>
    <w:basedOn w:val="BoxText"/>
    <w:qFormat/>
    <w:rsid w:val="00947EB5"/>
    <w:pPr>
      <w:ind w:left="1559" w:hanging="425"/>
    </w:pPr>
  </w:style>
  <w:style w:type="paragraph" w:customStyle="1" w:styleId="BoxNote">
    <w:name w:val="BoxNote"/>
    <w:aliases w:val="bn"/>
    <w:basedOn w:val="BoxText"/>
    <w:qFormat/>
    <w:rsid w:val="00947EB5"/>
    <w:pPr>
      <w:tabs>
        <w:tab w:val="left" w:pos="1985"/>
      </w:tabs>
      <w:spacing w:before="122" w:line="198" w:lineRule="exact"/>
      <w:ind w:left="2948" w:hanging="1814"/>
    </w:pPr>
    <w:rPr>
      <w:sz w:val="18"/>
    </w:rPr>
  </w:style>
  <w:style w:type="paragraph" w:customStyle="1" w:styleId="BoxPara">
    <w:name w:val="BoxPara"/>
    <w:aliases w:val="bp"/>
    <w:basedOn w:val="BoxText"/>
    <w:qFormat/>
    <w:rsid w:val="00947EB5"/>
    <w:pPr>
      <w:tabs>
        <w:tab w:val="right" w:pos="2268"/>
      </w:tabs>
      <w:ind w:left="2552" w:hanging="1418"/>
    </w:pPr>
  </w:style>
  <w:style w:type="paragraph" w:customStyle="1" w:styleId="BoxStep">
    <w:name w:val="BoxStep"/>
    <w:aliases w:val="bs"/>
    <w:basedOn w:val="BoxText"/>
    <w:qFormat/>
    <w:rsid w:val="00947EB5"/>
    <w:pPr>
      <w:ind w:left="1985" w:hanging="851"/>
    </w:pPr>
  </w:style>
  <w:style w:type="character" w:customStyle="1" w:styleId="CharAmPartNo">
    <w:name w:val="CharAmPartNo"/>
    <w:basedOn w:val="OPCCharBase"/>
    <w:uiPriority w:val="1"/>
    <w:qFormat/>
    <w:rsid w:val="00947EB5"/>
  </w:style>
  <w:style w:type="character" w:customStyle="1" w:styleId="CharAmPartText">
    <w:name w:val="CharAmPartText"/>
    <w:basedOn w:val="OPCCharBase"/>
    <w:uiPriority w:val="1"/>
    <w:qFormat/>
    <w:rsid w:val="00947EB5"/>
  </w:style>
  <w:style w:type="character" w:customStyle="1" w:styleId="CharAmSchNo">
    <w:name w:val="CharAmSchNo"/>
    <w:basedOn w:val="OPCCharBase"/>
    <w:uiPriority w:val="1"/>
    <w:qFormat/>
    <w:rsid w:val="00947EB5"/>
  </w:style>
  <w:style w:type="character" w:customStyle="1" w:styleId="CharAmSchText">
    <w:name w:val="CharAmSchText"/>
    <w:basedOn w:val="OPCCharBase"/>
    <w:uiPriority w:val="1"/>
    <w:qFormat/>
    <w:rsid w:val="00947EB5"/>
  </w:style>
  <w:style w:type="character" w:customStyle="1" w:styleId="CharBoldItalic">
    <w:name w:val="CharBoldItalic"/>
    <w:basedOn w:val="OPCCharBase"/>
    <w:uiPriority w:val="1"/>
    <w:qFormat/>
    <w:rsid w:val="00947EB5"/>
    <w:rPr>
      <w:b/>
      <w:i/>
    </w:rPr>
  </w:style>
  <w:style w:type="character" w:customStyle="1" w:styleId="CharChapNo">
    <w:name w:val="CharChapNo"/>
    <w:basedOn w:val="OPCCharBase"/>
    <w:qFormat/>
    <w:rsid w:val="00947EB5"/>
  </w:style>
  <w:style w:type="character" w:customStyle="1" w:styleId="CharChapText">
    <w:name w:val="CharChapText"/>
    <w:basedOn w:val="OPCCharBase"/>
    <w:qFormat/>
    <w:rsid w:val="00947EB5"/>
  </w:style>
  <w:style w:type="character" w:customStyle="1" w:styleId="CharDivNo">
    <w:name w:val="CharDivNo"/>
    <w:basedOn w:val="OPCCharBase"/>
    <w:qFormat/>
    <w:rsid w:val="00947EB5"/>
  </w:style>
  <w:style w:type="character" w:customStyle="1" w:styleId="CharDivText">
    <w:name w:val="CharDivText"/>
    <w:basedOn w:val="OPCCharBase"/>
    <w:qFormat/>
    <w:rsid w:val="00947EB5"/>
  </w:style>
  <w:style w:type="character" w:customStyle="1" w:styleId="CharItalic">
    <w:name w:val="CharItalic"/>
    <w:basedOn w:val="OPCCharBase"/>
    <w:uiPriority w:val="1"/>
    <w:qFormat/>
    <w:rsid w:val="00947EB5"/>
    <w:rPr>
      <w:i/>
    </w:rPr>
  </w:style>
  <w:style w:type="character" w:customStyle="1" w:styleId="CharPartNo">
    <w:name w:val="CharPartNo"/>
    <w:basedOn w:val="OPCCharBase"/>
    <w:qFormat/>
    <w:rsid w:val="00947EB5"/>
  </w:style>
  <w:style w:type="character" w:customStyle="1" w:styleId="CharPartText">
    <w:name w:val="CharPartText"/>
    <w:basedOn w:val="OPCCharBase"/>
    <w:qFormat/>
    <w:rsid w:val="00947EB5"/>
  </w:style>
  <w:style w:type="character" w:customStyle="1" w:styleId="CharSectno">
    <w:name w:val="CharSectno"/>
    <w:basedOn w:val="OPCCharBase"/>
    <w:qFormat/>
    <w:rsid w:val="00947EB5"/>
  </w:style>
  <w:style w:type="character" w:customStyle="1" w:styleId="CharSubdNo">
    <w:name w:val="CharSubdNo"/>
    <w:basedOn w:val="OPCCharBase"/>
    <w:uiPriority w:val="1"/>
    <w:qFormat/>
    <w:rsid w:val="00947EB5"/>
  </w:style>
  <w:style w:type="character" w:customStyle="1" w:styleId="CharSubdText">
    <w:name w:val="CharSubdText"/>
    <w:basedOn w:val="OPCCharBase"/>
    <w:uiPriority w:val="1"/>
    <w:qFormat/>
    <w:rsid w:val="00947EB5"/>
  </w:style>
  <w:style w:type="paragraph" w:customStyle="1" w:styleId="CTA--">
    <w:name w:val="CTA --"/>
    <w:basedOn w:val="OPCParaBase"/>
    <w:next w:val="Normal"/>
    <w:rsid w:val="00947EB5"/>
    <w:pPr>
      <w:spacing w:before="60" w:line="240" w:lineRule="atLeast"/>
      <w:ind w:left="142" w:hanging="142"/>
    </w:pPr>
    <w:rPr>
      <w:sz w:val="20"/>
    </w:rPr>
  </w:style>
  <w:style w:type="paragraph" w:customStyle="1" w:styleId="CTA-">
    <w:name w:val="CTA -"/>
    <w:basedOn w:val="OPCParaBase"/>
    <w:rsid w:val="00947EB5"/>
    <w:pPr>
      <w:spacing w:before="60" w:line="240" w:lineRule="atLeast"/>
      <w:ind w:left="85" w:hanging="85"/>
    </w:pPr>
    <w:rPr>
      <w:sz w:val="20"/>
    </w:rPr>
  </w:style>
  <w:style w:type="paragraph" w:customStyle="1" w:styleId="CTA---">
    <w:name w:val="CTA ---"/>
    <w:basedOn w:val="OPCParaBase"/>
    <w:next w:val="Normal"/>
    <w:rsid w:val="00947EB5"/>
    <w:pPr>
      <w:spacing w:before="60" w:line="240" w:lineRule="atLeast"/>
      <w:ind w:left="198" w:hanging="198"/>
    </w:pPr>
    <w:rPr>
      <w:sz w:val="20"/>
    </w:rPr>
  </w:style>
  <w:style w:type="paragraph" w:customStyle="1" w:styleId="CTA----">
    <w:name w:val="CTA ----"/>
    <w:basedOn w:val="OPCParaBase"/>
    <w:next w:val="Normal"/>
    <w:rsid w:val="00947EB5"/>
    <w:pPr>
      <w:spacing w:before="60" w:line="240" w:lineRule="atLeast"/>
      <w:ind w:left="255" w:hanging="255"/>
    </w:pPr>
    <w:rPr>
      <w:sz w:val="20"/>
    </w:rPr>
  </w:style>
  <w:style w:type="paragraph" w:customStyle="1" w:styleId="CTA1a">
    <w:name w:val="CTA 1(a)"/>
    <w:basedOn w:val="OPCParaBase"/>
    <w:rsid w:val="00947EB5"/>
    <w:pPr>
      <w:tabs>
        <w:tab w:val="right" w:pos="414"/>
      </w:tabs>
      <w:spacing w:before="40" w:line="240" w:lineRule="atLeast"/>
      <w:ind w:left="675" w:hanging="675"/>
    </w:pPr>
    <w:rPr>
      <w:sz w:val="20"/>
    </w:rPr>
  </w:style>
  <w:style w:type="paragraph" w:customStyle="1" w:styleId="CTA1ai">
    <w:name w:val="CTA 1(a)(i)"/>
    <w:basedOn w:val="OPCParaBase"/>
    <w:rsid w:val="00947EB5"/>
    <w:pPr>
      <w:tabs>
        <w:tab w:val="right" w:pos="1004"/>
      </w:tabs>
      <w:spacing w:before="40" w:line="240" w:lineRule="atLeast"/>
      <w:ind w:left="1253" w:hanging="1253"/>
    </w:pPr>
    <w:rPr>
      <w:sz w:val="20"/>
    </w:rPr>
  </w:style>
  <w:style w:type="paragraph" w:customStyle="1" w:styleId="CTA2a">
    <w:name w:val="CTA 2(a)"/>
    <w:basedOn w:val="OPCParaBase"/>
    <w:rsid w:val="00947EB5"/>
    <w:pPr>
      <w:tabs>
        <w:tab w:val="right" w:pos="482"/>
      </w:tabs>
      <w:spacing w:before="40" w:line="240" w:lineRule="atLeast"/>
      <w:ind w:left="748" w:hanging="748"/>
    </w:pPr>
    <w:rPr>
      <w:sz w:val="20"/>
    </w:rPr>
  </w:style>
  <w:style w:type="paragraph" w:customStyle="1" w:styleId="CTA2ai">
    <w:name w:val="CTA 2(a)(i)"/>
    <w:basedOn w:val="OPCParaBase"/>
    <w:rsid w:val="00947EB5"/>
    <w:pPr>
      <w:tabs>
        <w:tab w:val="right" w:pos="1089"/>
      </w:tabs>
      <w:spacing w:before="40" w:line="240" w:lineRule="atLeast"/>
      <w:ind w:left="1327" w:hanging="1327"/>
    </w:pPr>
    <w:rPr>
      <w:sz w:val="20"/>
    </w:rPr>
  </w:style>
  <w:style w:type="paragraph" w:customStyle="1" w:styleId="CTA3a">
    <w:name w:val="CTA 3(a)"/>
    <w:basedOn w:val="OPCParaBase"/>
    <w:rsid w:val="00947EB5"/>
    <w:pPr>
      <w:tabs>
        <w:tab w:val="right" w:pos="556"/>
      </w:tabs>
      <w:spacing w:before="40" w:line="240" w:lineRule="atLeast"/>
      <w:ind w:left="805" w:hanging="805"/>
    </w:pPr>
    <w:rPr>
      <w:sz w:val="20"/>
    </w:rPr>
  </w:style>
  <w:style w:type="paragraph" w:customStyle="1" w:styleId="CTA3ai">
    <w:name w:val="CTA 3(a)(i)"/>
    <w:basedOn w:val="OPCParaBase"/>
    <w:rsid w:val="00947EB5"/>
    <w:pPr>
      <w:tabs>
        <w:tab w:val="right" w:pos="1140"/>
      </w:tabs>
      <w:spacing w:before="40" w:line="240" w:lineRule="atLeast"/>
      <w:ind w:left="1361" w:hanging="1361"/>
    </w:pPr>
    <w:rPr>
      <w:sz w:val="20"/>
    </w:rPr>
  </w:style>
  <w:style w:type="paragraph" w:customStyle="1" w:styleId="CTA4a">
    <w:name w:val="CTA 4(a)"/>
    <w:basedOn w:val="OPCParaBase"/>
    <w:rsid w:val="00947EB5"/>
    <w:pPr>
      <w:tabs>
        <w:tab w:val="right" w:pos="624"/>
      </w:tabs>
      <w:spacing w:before="40" w:line="240" w:lineRule="atLeast"/>
      <w:ind w:left="873" w:hanging="873"/>
    </w:pPr>
    <w:rPr>
      <w:sz w:val="20"/>
    </w:rPr>
  </w:style>
  <w:style w:type="paragraph" w:customStyle="1" w:styleId="CTA4ai">
    <w:name w:val="CTA 4(a)(i)"/>
    <w:basedOn w:val="OPCParaBase"/>
    <w:rsid w:val="00947EB5"/>
    <w:pPr>
      <w:tabs>
        <w:tab w:val="right" w:pos="1213"/>
      </w:tabs>
      <w:spacing w:before="40" w:line="240" w:lineRule="atLeast"/>
      <w:ind w:left="1452" w:hanging="1452"/>
    </w:pPr>
    <w:rPr>
      <w:sz w:val="20"/>
    </w:rPr>
  </w:style>
  <w:style w:type="paragraph" w:customStyle="1" w:styleId="CTACAPS">
    <w:name w:val="CTA CAPS"/>
    <w:basedOn w:val="OPCParaBase"/>
    <w:rsid w:val="00947EB5"/>
    <w:pPr>
      <w:spacing w:before="60" w:line="240" w:lineRule="atLeast"/>
    </w:pPr>
    <w:rPr>
      <w:sz w:val="20"/>
    </w:rPr>
  </w:style>
  <w:style w:type="paragraph" w:customStyle="1" w:styleId="CTAright">
    <w:name w:val="CTA right"/>
    <w:basedOn w:val="OPCParaBase"/>
    <w:rsid w:val="00947EB5"/>
    <w:pPr>
      <w:spacing w:before="60" w:line="240" w:lineRule="auto"/>
      <w:jc w:val="right"/>
    </w:pPr>
    <w:rPr>
      <w:sz w:val="20"/>
    </w:rPr>
  </w:style>
  <w:style w:type="paragraph" w:customStyle="1" w:styleId="subsection">
    <w:name w:val="subsection"/>
    <w:aliases w:val="ss"/>
    <w:basedOn w:val="OPCParaBase"/>
    <w:link w:val="subsectionChar"/>
    <w:rsid w:val="00947EB5"/>
    <w:pPr>
      <w:tabs>
        <w:tab w:val="right" w:pos="1021"/>
      </w:tabs>
      <w:spacing w:before="180" w:line="240" w:lineRule="auto"/>
      <w:ind w:left="1134" w:hanging="1134"/>
    </w:pPr>
  </w:style>
  <w:style w:type="paragraph" w:customStyle="1" w:styleId="Definition">
    <w:name w:val="Definition"/>
    <w:aliases w:val="dd"/>
    <w:basedOn w:val="OPCParaBase"/>
    <w:rsid w:val="00947EB5"/>
    <w:pPr>
      <w:spacing w:before="180" w:line="240" w:lineRule="auto"/>
      <w:ind w:left="1134"/>
    </w:pPr>
  </w:style>
  <w:style w:type="paragraph" w:customStyle="1" w:styleId="EndNotespara">
    <w:name w:val="EndNotes(para)"/>
    <w:aliases w:val="eta"/>
    <w:basedOn w:val="OPCParaBase"/>
    <w:next w:val="EndNotessubpara"/>
    <w:rsid w:val="00947E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7E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7E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7EB5"/>
    <w:pPr>
      <w:tabs>
        <w:tab w:val="right" w:pos="1412"/>
      </w:tabs>
      <w:spacing w:before="60" w:line="240" w:lineRule="auto"/>
      <w:ind w:left="1525" w:hanging="1525"/>
    </w:pPr>
    <w:rPr>
      <w:sz w:val="20"/>
    </w:rPr>
  </w:style>
  <w:style w:type="paragraph" w:customStyle="1" w:styleId="Formula">
    <w:name w:val="Formula"/>
    <w:basedOn w:val="OPCParaBase"/>
    <w:rsid w:val="00947EB5"/>
    <w:pPr>
      <w:spacing w:line="240" w:lineRule="auto"/>
      <w:ind w:left="1134"/>
    </w:pPr>
    <w:rPr>
      <w:sz w:val="20"/>
    </w:rPr>
  </w:style>
  <w:style w:type="paragraph" w:styleId="Header">
    <w:name w:val="header"/>
    <w:basedOn w:val="OPCParaBase"/>
    <w:link w:val="HeaderChar"/>
    <w:unhideWhenUsed/>
    <w:rsid w:val="00947E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7EB5"/>
    <w:rPr>
      <w:rFonts w:eastAsia="Times New Roman" w:cs="Times New Roman"/>
      <w:sz w:val="16"/>
      <w:lang w:eastAsia="en-AU"/>
    </w:rPr>
  </w:style>
  <w:style w:type="paragraph" w:customStyle="1" w:styleId="House">
    <w:name w:val="House"/>
    <w:basedOn w:val="OPCParaBase"/>
    <w:rsid w:val="00947EB5"/>
    <w:pPr>
      <w:spacing w:line="240" w:lineRule="auto"/>
    </w:pPr>
    <w:rPr>
      <w:sz w:val="28"/>
    </w:rPr>
  </w:style>
  <w:style w:type="paragraph" w:customStyle="1" w:styleId="Item">
    <w:name w:val="Item"/>
    <w:aliases w:val="i"/>
    <w:basedOn w:val="OPCParaBase"/>
    <w:next w:val="ItemHead"/>
    <w:rsid w:val="00947EB5"/>
    <w:pPr>
      <w:keepLines/>
      <w:spacing w:before="80" w:line="240" w:lineRule="auto"/>
      <w:ind w:left="709"/>
    </w:pPr>
  </w:style>
  <w:style w:type="paragraph" w:customStyle="1" w:styleId="ItemHead">
    <w:name w:val="ItemHead"/>
    <w:aliases w:val="ih"/>
    <w:basedOn w:val="OPCParaBase"/>
    <w:next w:val="Item"/>
    <w:rsid w:val="00947E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7EB5"/>
    <w:pPr>
      <w:spacing w:line="240" w:lineRule="auto"/>
    </w:pPr>
    <w:rPr>
      <w:b/>
      <w:sz w:val="32"/>
    </w:rPr>
  </w:style>
  <w:style w:type="paragraph" w:customStyle="1" w:styleId="notedraft">
    <w:name w:val="note(draft)"/>
    <w:aliases w:val="nd"/>
    <w:basedOn w:val="OPCParaBase"/>
    <w:rsid w:val="00947EB5"/>
    <w:pPr>
      <w:spacing w:before="240" w:line="240" w:lineRule="auto"/>
      <w:ind w:left="284" w:hanging="284"/>
    </w:pPr>
    <w:rPr>
      <w:i/>
      <w:sz w:val="24"/>
    </w:rPr>
  </w:style>
  <w:style w:type="paragraph" w:customStyle="1" w:styleId="notemargin">
    <w:name w:val="note(margin)"/>
    <w:aliases w:val="nm"/>
    <w:basedOn w:val="OPCParaBase"/>
    <w:rsid w:val="00947EB5"/>
    <w:pPr>
      <w:tabs>
        <w:tab w:val="left" w:pos="709"/>
      </w:tabs>
      <w:spacing w:before="122" w:line="198" w:lineRule="exact"/>
      <w:ind w:left="709" w:hanging="709"/>
    </w:pPr>
    <w:rPr>
      <w:sz w:val="18"/>
    </w:rPr>
  </w:style>
  <w:style w:type="paragraph" w:customStyle="1" w:styleId="noteToPara">
    <w:name w:val="noteToPara"/>
    <w:aliases w:val="ntp"/>
    <w:basedOn w:val="OPCParaBase"/>
    <w:rsid w:val="00947EB5"/>
    <w:pPr>
      <w:spacing w:before="122" w:line="198" w:lineRule="exact"/>
      <w:ind w:left="2353" w:hanging="709"/>
    </w:pPr>
    <w:rPr>
      <w:sz w:val="18"/>
    </w:rPr>
  </w:style>
  <w:style w:type="paragraph" w:customStyle="1" w:styleId="noteParlAmend">
    <w:name w:val="note(ParlAmend)"/>
    <w:aliases w:val="npp"/>
    <w:basedOn w:val="OPCParaBase"/>
    <w:next w:val="ParlAmend"/>
    <w:rsid w:val="00947EB5"/>
    <w:pPr>
      <w:spacing w:line="240" w:lineRule="auto"/>
      <w:jc w:val="right"/>
    </w:pPr>
    <w:rPr>
      <w:rFonts w:ascii="Arial" w:hAnsi="Arial"/>
      <w:b/>
      <w:i/>
    </w:rPr>
  </w:style>
  <w:style w:type="paragraph" w:customStyle="1" w:styleId="Page1">
    <w:name w:val="Page1"/>
    <w:basedOn w:val="OPCParaBase"/>
    <w:rsid w:val="00947EB5"/>
    <w:pPr>
      <w:spacing w:before="5600" w:line="240" w:lineRule="auto"/>
    </w:pPr>
    <w:rPr>
      <w:b/>
      <w:sz w:val="32"/>
    </w:rPr>
  </w:style>
  <w:style w:type="paragraph" w:customStyle="1" w:styleId="PageBreak">
    <w:name w:val="PageBreak"/>
    <w:aliases w:val="pb"/>
    <w:basedOn w:val="OPCParaBase"/>
    <w:rsid w:val="00947EB5"/>
    <w:pPr>
      <w:spacing w:line="240" w:lineRule="auto"/>
    </w:pPr>
    <w:rPr>
      <w:sz w:val="20"/>
    </w:rPr>
  </w:style>
  <w:style w:type="paragraph" w:customStyle="1" w:styleId="paragraphsub">
    <w:name w:val="paragraph(sub)"/>
    <w:aliases w:val="aa"/>
    <w:basedOn w:val="OPCParaBase"/>
    <w:rsid w:val="00947EB5"/>
    <w:pPr>
      <w:tabs>
        <w:tab w:val="right" w:pos="1985"/>
      </w:tabs>
      <w:spacing w:before="40" w:line="240" w:lineRule="auto"/>
      <w:ind w:left="2098" w:hanging="2098"/>
    </w:pPr>
  </w:style>
  <w:style w:type="paragraph" w:customStyle="1" w:styleId="paragraphsub-sub">
    <w:name w:val="paragraph(sub-sub)"/>
    <w:aliases w:val="aaa"/>
    <w:basedOn w:val="OPCParaBase"/>
    <w:rsid w:val="00947EB5"/>
    <w:pPr>
      <w:tabs>
        <w:tab w:val="right" w:pos="2722"/>
      </w:tabs>
      <w:spacing w:before="40" w:line="240" w:lineRule="auto"/>
      <w:ind w:left="2835" w:hanging="2835"/>
    </w:pPr>
  </w:style>
  <w:style w:type="paragraph" w:customStyle="1" w:styleId="paragraph">
    <w:name w:val="paragraph"/>
    <w:aliases w:val="a"/>
    <w:basedOn w:val="OPCParaBase"/>
    <w:rsid w:val="00947EB5"/>
    <w:pPr>
      <w:tabs>
        <w:tab w:val="right" w:pos="1531"/>
      </w:tabs>
      <w:spacing w:before="40" w:line="240" w:lineRule="auto"/>
      <w:ind w:left="1644" w:hanging="1644"/>
    </w:pPr>
  </w:style>
  <w:style w:type="paragraph" w:customStyle="1" w:styleId="ParlAmend">
    <w:name w:val="ParlAmend"/>
    <w:aliases w:val="pp"/>
    <w:basedOn w:val="OPCParaBase"/>
    <w:rsid w:val="00947EB5"/>
    <w:pPr>
      <w:spacing w:before="240" w:line="240" w:lineRule="atLeast"/>
      <w:ind w:hanging="567"/>
    </w:pPr>
    <w:rPr>
      <w:sz w:val="24"/>
    </w:rPr>
  </w:style>
  <w:style w:type="paragraph" w:customStyle="1" w:styleId="Penalty">
    <w:name w:val="Penalty"/>
    <w:basedOn w:val="OPCParaBase"/>
    <w:rsid w:val="00947EB5"/>
    <w:pPr>
      <w:tabs>
        <w:tab w:val="left" w:pos="2977"/>
      </w:tabs>
      <w:spacing w:before="180" w:line="240" w:lineRule="auto"/>
      <w:ind w:left="1985" w:hanging="851"/>
    </w:pPr>
  </w:style>
  <w:style w:type="paragraph" w:customStyle="1" w:styleId="Portfolio">
    <w:name w:val="Portfolio"/>
    <w:basedOn w:val="OPCParaBase"/>
    <w:rsid w:val="00947EB5"/>
    <w:pPr>
      <w:spacing w:line="240" w:lineRule="auto"/>
    </w:pPr>
    <w:rPr>
      <w:i/>
      <w:sz w:val="20"/>
    </w:rPr>
  </w:style>
  <w:style w:type="paragraph" w:customStyle="1" w:styleId="Preamble">
    <w:name w:val="Preamble"/>
    <w:basedOn w:val="OPCParaBase"/>
    <w:next w:val="Normal"/>
    <w:rsid w:val="00947E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7EB5"/>
    <w:pPr>
      <w:spacing w:line="240" w:lineRule="auto"/>
    </w:pPr>
    <w:rPr>
      <w:i/>
      <w:sz w:val="20"/>
    </w:rPr>
  </w:style>
  <w:style w:type="paragraph" w:customStyle="1" w:styleId="Session">
    <w:name w:val="Session"/>
    <w:basedOn w:val="OPCParaBase"/>
    <w:rsid w:val="00947EB5"/>
    <w:pPr>
      <w:spacing w:line="240" w:lineRule="auto"/>
    </w:pPr>
    <w:rPr>
      <w:sz w:val="28"/>
    </w:rPr>
  </w:style>
  <w:style w:type="paragraph" w:customStyle="1" w:styleId="Sponsor">
    <w:name w:val="Sponsor"/>
    <w:basedOn w:val="OPCParaBase"/>
    <w:rsid w:val="00947EB5"/>
    <w:pPr>
      <w:spacing w:line="240" w:lineRule="auto"/>
    </w:pPr>
    <w:rPr>
      <w:i/>
    </w:rPr>
  </w:style>
  <w:style w:type="paragraph" w:customStyle="1" w:styleId="Subitem">
    <w:name w:val="Subitem"/>
    <w:aliases w:val="iss"/>
    <w:basedOn w:val="OPCParaBase"/>
    <w:rsid w:val="00947EB5"/>
    <w:pPr>
      <w:spacing w:before="180" w:line="240" w:lineRule="auto"/>
      <w:ind w:left="709" w:hanging="709"/>
    </w:pPr>
  </w:style>
  <w:style w:type="paragraph" w:customStyle="1" w:styleId="SubitemHead">
    <w:name w:val="SubitemHead"/>
    <w:aliases w:val="issh"/>
    <w:basedOn w:val="OPCParaBase"/>
    <w:rsid w:val="00947E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7EB5"/>
    <w:pPr>
      <w:spacing w:before="40" w:line="240" w:lineRule="auto"/>
      <w:ind w:left="1134"/>
    </w:pPr>
  </w:style>
  <w:style w:type="paragraph" w:customStyle="1" w:styleId="SubsectionHead">
    <w:name w:val="SubsectionHead"/>
    <w:aliases w:val="ssh"/>
    <w:basedOn w:val="OPCParaBase"/>
    <w:next w:val="subsection"/>
    <w:rsid w:val="00947EB5"/>
    <w:pPr>
      <w:keepNext/>
      <w:keepLines/>
      <w:spacing w:before="240" w:line="240" w:lineRule="auto"/>
      <w:ind w:left="1134"/>
    </w:pPr>
    <w:rPr>
      <w:i/>
    </w:rPr>
  </w:style>
  <w:style w:type="paragraph" w:customStyle="1" w:styleId="Tablea">
    <w:name w:val="Table(a)"/>
    <w:aliases w:val="ta"/>
    <w:basedOn w:val="OPCParaBase"/>
    <w:rsid w:val="00947EB5"/>
    <w:pPr>
      <w:spacing w:before="60" w:line="240" w:lineRule="auto"/>
      <w:ind w:left="284" w:hanging="284"/>
    </w:pPr>
    <w:rPr>
      <w:sz w:val="20"/>
    </w:rPr>
  </w:style>
  <w:style w:type="paragraph" w:customStyle="1" w:styleId="TableAA">
    <w:name w:val="Table(AA)"/>
    <w:aliases w:val="taaa"/>
    <w:basedOn w:val="OPCParaBase"/>
    <w:rsid w:val="00947E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7EB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7EB5"/>
    <w:pPr>
      <w:spacing w:before="60" w:line="240" w:lineRule="atLeast"/>
    </w:pPr>
    <w:rPr>
      <w:sz w:val="20"/>
    </w:rPr>
  </w:style>
  <w:style w:type="paragraph" w:customStyle="1" w:styleId="TLPBoxTextnote">
    <w:name w:val="TLPBoxText(note"/>
    <w:aliases w:val="right)"/>
    <w:basedOn w:val="OPCParaBase"/>
    <w:rsid w:val="00947E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7EB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7EB5"/>
    <w:pPr>
      <w:spacing w:before="122" w:line="198" w:lineRule="exact"/>
      <w:ind w:left="1985" w:hanging="851"/>
      <w:jc w:val="right"/>
    </w:pPr>
    <w:rPr>
      <w:sz w:val="18"/>
    </w:rPr>
  </w:style>
  <w:style w:type="paragraph" w:customStyle="1" w:styleId="TLPTableBullet">
    <w:name w:val="TLPTableBullet"/>
    <w:aliases w:val="ttb"/>
    <w:basedOn w:val="OPCParaBase"/>
    <w:rsid w:val="00947EB5"/>
    <w:pPr>
      <w:spacing w:line="240" w:lineRule="exact"/>
      <w:ind w:left="284" w:hanging="284"/>
    </w:pPr>
    <w:rPr>
      <w:sz w:val="20"/>
    </w:rPr>
  </w:style>
  <w:style w:type="paragraph" w:styleId="TOC1">
    <w:name w:val="toc 1"/>
    <w:basedOn w:val="OPCParaBase"/>
    <w:next w:val="Normal"/>
    <w:uiPriority w:val="39"/>
    <w:unhideWhenUsed/>
    <w:rsid w:val="00947EB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47EB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47EB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47EB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47EB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47EB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7EB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7EB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47EB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7EB5"/>
    <w:pPr>
      <w:keepLines/>
      <w:spacing w:before="240" w:after="120" w:line="240" w:lineRule="auto"/>
      <w:ind w:left="794"/>
    </w:pPr>
    <w:rPr>
      <w:b/>
      <w:kern w:val="28"/>
      <w:sz w:val="20"/>
    </w:rPr>
  </w:style>
  <w:style w:type="paragraph" w:customStyle="1" w:styleId="TofSectsHeading">
    <w:name w:val="TofSects(Heading)"/>
    <w:basedOn w:val="OPCParaBase"/>
    <w:rsid w:val="00947EB5"/>
    <w:pPr>
      <w:spacing w:before="240" w:after="120" w:line="240" w:lineRule="auto"/>
    </w:pPr>
    <w:rPr>
      <w:b/>
      <w:sz w:val="24"/>
    </w:rPr>
  </w:style>
  <w:style w:type="paragraph" w:customStyle="1" w:styleId="TofSectsSection">
    <w:name w:val="TofSects(Section)"/>
    <w:basedOn w:val="OPCParaBase"/>
    <w:rsid w:val="00947EB5"/>
    <w:pPr>
      <w:keepLines/>
      <w:spacing w:before="40" w:line="240" w:lineRule="auto"/>
      <w:ind w:left="1588" w:hanging="794"/>
    </w:pPr>
    <w:rPr>
      <w:kern w:val="28"/>
      <w:sz w:val="18"/>
    </w:rPr>
  </w:style>
  <w:style w:type="paragraph" w:customStyle="1" w:styleId="TofSectsSubdiv">
    <w:name w:val="TofSects(Subdiv)"/>
    <w:basedOn w:val="OPCParaBase"/>
    <w:rsid w:val="00947EB5"/>
    <w:pPr>
      <w:keepLines/>
      <w:spacing w:before="80" w:line="240" w:lineRule="auto"/>
      <w:ind w:left="1588" w:hanging="794"/>
    </w:pPr>
    <w:rPr>
      <w:kern w:val="28"/>
    </w:rPr>
  </w:style>
  <w:style w:type="paragraph" w:customStyle="1" w:styleId="WRStyle">
    <w:name w:val="WR Style"/>
    <w:aliases w:val="WR"/>
    <w:basedOn w:val="OPCParaBase"/>
    <w:rsid w:val="00947EB5"/>
    <w:pPr>
      <w:spacing w:before="240" w:line="240" w:lineRule="auto"/>
      <w:ind w:left="284" w:hanging="284"/>
    </w:pPr>
    <w:rPr>
      <w:b/>
      <w:i/>
      <w:kern w:val="28"/>
      <w:sz w:val="24"/>
    </w:rPr>
  </w:style>
  <w:style w:type="paragraph" w:customStyle="1" w:styleId="notepara">
    <w:name w:val="note(para)"/>
    <w:aliases w:val="na"/>
    <w:basedOn w:val="OPCParaBase"/>
    <w:rsid w:val="00947EB5"/>
    <w:pPr>
      <w:spacing w:before="40" w:line="198" w:lineRule="exact"/>
      <w:ind w:left="2354" w:hanging="369"/>
    </w:pPr>
    <w:rPr>
      <w:sz w:val="18"/>
    </w:rPr>
  </w:style>
  <w:style w:type="paragraph" w:styleId="Footer">
    <w:name w:val="footer"/>
    <w:link w:val="FooterChar"/>
    <w:rsid w:val="00947EB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7EB5"/>
    <w:rPr>
      <w:rFonts w:eastAsia="Times New Roman" w:cs="Times New Roman"/>
      <w:sz w:val="22"/>
      <w:szCs w:val="24"/>
      <w:lang w:eastAsia="en-AU"/>
    </w:rPr>
  </w:style>
  <w:style w:type="character" w:styleId="LineNumber">
    <w:name w:val="line number"/>
    <w:basedOn w:val="OPCCharBase"/>
    <w:uiPriority w:val="99"/>
    <w:semiHidden/>
    <w:unhideWhenUsed/>
    <w:rsid w:val="00947EB5"/>
    <w:rPr>
      <w:sz w:val="16"/>
    </w:rPr>
  </w:style>
  <w:style w:type="table" w:customStyle="1" w:styleId="CFlag">
    <w:name w:val="CFlag"/>
    <w:basedOn w:val="TableNormal"/>
    <w:uiPriority w:val="99"/>
    <w:rsid w:val="00947EB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B5"/>
    <w:rPr>
      <w:rFonts w:ascii="Tahoma" w:hAnsi="Tahoma" w:cs="Tahoma"/>
      <w:sz w:val="16"/>
      <w:szCs w:val="16"/>
    </w:rPr>
  </w:style>
  <w:style w:type="table" w:styleId="TableGrid">
    <w:name w:val="Table Grid"/>
    <w:basedOn w:val="TableNormal"/>
    <w:uiPriority w:val="59"/>
    <w:rsid w:val="00947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947EB5"/>
    <w:rPr>
      <w:b/>
      <w:sz w:val="28"/>
      <w:szCs w:val="32"/>
    </w:rPr>
  </w:style>
  <w:style w:type="paragraph" w:customStyle="1" w:styleId="LegislationMadeUnder">
    <w:name w:val="LegislationMadeUnder"/>
    <w:basedOn w:val="OPCParaBase"/>
    <w:next w:val="Normal"/>
    <w:rsid w:val="00947EB5"/>
    <w:rPr>
      <w:i/>
      <w:sz w:val="32"/>
      <w:szCs w:val="32"/>
    </w:rPr>
  </w:style>
  <w:style w:type="paragraph" w:customStyle="1" w:styleId="SignCoverPageEnd">
    <w:name w:val="SignCoverPageEnd"/>
    <w:basedOn w:val="OPCParaBase"/>
    <w:next w:val="Normal"/>
    <w:rsid w:val="00947EB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47EB5"/>
    <w:pPr>
      <w:pBdr>
        <w:top w:val="single" w:sz="4" w:space="1" w:color="auto"/>
      </w:pBdr>
      <w:spacing w:before="360"/>
      <w:ind w:right="397"/>
      <w:jc w:val="both"/>
    </w:pPr>
  </w:style>
  <w:style w:type="paragraph" w:customStyle="1" w:styleId="NotesHeading1">
    <w:name w:val="NotesHeading 1"/>
    <w:basedOn w:val="OPCParaBase"/>
    <w:next w:val="Normal"/>
    <w:rsid w:val="00947EB5"/>
    <w:pPr>
      <w:outlineLvl w:val="0"/>
    </w:pPr>
    <w:rPr>
      <w:b/>
      <w:sz w:val="28"/>
      <w:szCs w:val="28"/>
    </w:rPr>
  </w:style>
  <w:style w:type="paragraph" w:customStyle="1" w:styleId="NotesHeading2">
    <w:name w:val="NotesHeading 2"/>
    <w:basedOn w:val="OPCParaBase"/>
    <w:next w:val="Normal"/>
    <w:rsid w:val="00947EB5"/>
    <w:rPr>
      <w:b/>
      <w:sz w:val="28"/>
      <w:szCs w:val="28"/>
    </w:rPr>
  </w:style>
  <w:style w:type="paragraph" w:customStyle="1" w:styleId="CompiledActNo">
    <w:name w:val="CompiledActNo"/>
    <w:basedOn w:val="OPCParaBase"/>
    <w:next w:val="Normal"/>
    <w:rsid w:val="00947EB5"/>
    <w:rPr>
      <w:b/>
      <w:sz w:val="24"/>
      <w:szCs w:val="24"/>
    </w:rPr>
  </w:style>
  <w:style w:type="paragraph" w:customStyle="1" w:styleId="ENotesText">
    <w:name w:val="ENotesText"/>
    <w:aliases w:val="Ent"/>
    <w:basedOn w:val="OPCParaBase"/>
    <w:next w:val="Normal"/>
    <w:rsid w:val="00947EB5"/>
    <w:pPr>
      <w:spacing w:before="120"/>
    </w:pPr>
  </w:style>
  <w:style w:type="paragraph" w:customStyle="1" w:styleId="CompiledMadeUnder">
    <w:name w:val="CompiledMadeUnder"/>
    <w:basedOn w:val="OPCParaBase"/>
    <w:next w:val="Normal"/>
    <w:rsid w:val="00947EB5"/>
    <w:rPr>
      <w:i/>
      <w:sz w:val="24"/>
      <w:szCs w:val="24"/>
    </w:rPr>
  </w:style>
  <w:style w:type="paragraph" w:customStyle="1" w:styleId="Paragraphsub-sub-sub">
    <w:name w:val="Paragraph(sub-sub-sub)"/>
    <w:aliases w:val="aaaa"/>
    <w:basedOn w:val="OPCParaBase"/>
    <w:rsid w:val="00947EB5"/>
    <w:pPr>
      <w:tabs>
        <w:tab w:val="right" w:pos="3402"/>
      </w:tabs>
      <w:spacing w:before="40" w:line="240" w:lineRule="auto"/>
      <w:ind w:left="3402" w:hanging="3402"/>
    </w:pPr>
  </w:style>
  <w:style w:type="paragraph" w:customStyle="1" w:styleId="TableTextEndNotes">
    <w:name w:val="TableTextEndNotes"/>
    <w:aliases w:val="Tten"/>
    <w:basedOn w:val="Normal"/>
    <w:rsid w:val="00947EB5"/>
    <w:pPr>
      <w:spacing w:before="60" w:line="240" w:lineRule="auto"/>
    </w:pPr>
    <w:rPr>
      <w:rFonts w:cs="Arial"/>
      <w:sz w:val="20"/>
      <w:szCs w:val="22"/>
    </w:rPr>
  </w:style>
  <w:style w:type="paragraph" w:customStyle="1" w:styleId="NoteToSubpara">
    <w:name w:val="NoteToSubpara"/>
    <w:aliases w:val="nts"/>
    <w:basedOn w:val="OPCParaBase"/>
    <w:rsid w:val="00947EB5"/>
    <w:pPr>
      <w:spacing w:before="40" w:line="198" w:lineRule="exact"/>
      <w:ind w:left="2835" w:hanging="709"/>
    </w:pPr>
    <w:rPr>
      <w:sz w:val="18"/>
    </w:rPr>
  </w:style>
  <w:style w:type="paragraph" w:customStyle="1" w:styleId="ENoteTableHeading">
    <w:name w:val="ENoteTableHeading"/>
    <w:aliases w:val="enth"/>
    <w:basedOn w:val="OPCParaBase"/>
    <w:rsid w:val="00947EB5"/>
    <w:pPr>
      <w:keepNext/>
      <w:spacing w:before="60" w:line="240" w:lineRule="atLeast"/>
    </w:pPr>
    <w:rPr>
      <w:rFonts w:ascii="Arial" w:hAnsi="Arial"/>
      <w:b/>
      <w:sz w:val="16"/>
    </w:rPr>
  </w:style>
  <w:style w:type="paragraph" w:customStyle="1" w:styleId="ENoteTTi">
    <w:name w:val="ENoteTTi"/>
    <w:aliases w:val="entti"/>
    <w:basedOn w:val="OPCParaBase"/>
    <w:rsid w:val="00947EB5"/>
    <w:pPr>
      <w:keepNext/>
      <w:spacing w:before="60" w:line="240" w:lineRule="atLeast"/>
      <w:ind w:left="170"/>
    </w:pPr>
    <w:rPr>
      <w:sz w:val="16"/>
    </w:rPr>
  </w:style>
  <w:style w:type="paragraph" w:customStyle="1" w:styleId="ENotesHeading1">
    <w:name w:val="ENotesHeading 1"/>
    <w:aliases w:val="Enh1"/>
    <w:basedOn w:val="OPCParaBase"/>
    <w:next w:val="Normal"/>
    <w:rsid w:val="00947EB5"/>
    <w:pPr>
      <w:spacing w:before="120"/>
      <w:outlineLvl w:val="1"/>
    </w:pPr>
    <w:rPr>
      <w:b/>
      <w:sz w:val="28"/>
      <w:szCs w:val="28"/>
    </w:rPr>
  </w:style>
  <w:style w:type="paragraph" w:customStyle="1" w:styleId="ENotesHeading2">
    <w:name w:val="ENotesHeading 2"/>
    <w:aliases w:val="Enh2"/>
    <w:basedOn w:val="OPCParaBase"/>
    <w:next w:val="Normal"/>
    <w:rsid w:val="00947EB5"/>
    <w:pPr>
      <w:spacing w:before="120" w:after="120"/>
      <w:outlineLvl w:val="2"/>
    </w:pPr>
    <w:rPr>
      <w:b/>
      <w:sz w:val="24"/>
      <w:szCs w:val="28"/>
    </w:rPr>
  </w:style>
  <w:style w:type="paragraph" w:customStyle="1" w:styleId="ENoteTTIndentHeading">
    <w:name w:val="ENoteTTIndentHeading"/>
    <w:aliases w:val="enTTHi"/>
    <w:basedOn w:val="OPCParaBase"/>
    <w:rsid w:val="00947E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7EB5"/>
    <w:pPr>
      <w:spacing w:before="60" w:line="240" w:lineRule="atLeast"/>
    </w:pPr>
    <w:rPr>
      <w:sz w:val="16"/>
    </w:rPr>
  </w:style>
  <w:style w:type="paragraph" w:customStyle="1" w:styleId="MadeunderText">
    <w:name w:val="MadeunderText"/>
    <w:basedOn w:val="OPCParaBase"/>
    <w:next w:val="CompiledMadeUnder"/>
    <w:rsid w:val="00947EB5"/>
    <w:pPr>
      <w:spacing w:before="240"/>
    </w:pPr>
    <w:rPr>
      <w:sz w:val="24"/>
      <w:szCs w:val="24"/>
    </w:rPr>
  </w:style>
  <w:style w:type="paragraph" w:customStyle="1" w:styleId="ENotesHeading3">
    <w:name w:val="ENotesHeading 3"/>
    <w:aliases w:val="Enh3"/>
    <w:basedOn w:val="OPCParaBase"/>
    <w:next w:val="Normal"/>
    <w:rsid w:val="00947EB5"/>
    <w:pPr>
      <w:keepNext/>
      <w:spacing w:before="120" w:line="240" w:lineRule="auto"/>
      <w:outlineLvl w:val="4"/>
    </w:pPr>
    <w:rPr>
      <w:b/>
      <w:szCs w:val="24"/>
    </w:rPr>
  </w:style>
  <w:style w:type="paragraph" w:customStyle="1" w:styleId="SubPartCASA">
    <w:name w:val="SubPart(CASA)"/>
    <w:aliases w:val="csp"/>
    <w:basedOn w:val="OPCParaBase"/>
    <w:next w:val="ActHead3"/>
    <w:rsid w:val="00947EB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47EB5"/>
  </w:style>
  <w:style w:type="character" w:customStyle="1" w:styleId="CharSubPartNoCASA">
    <w:name w:val="CharSubPartNo(CASA)"/>
    <w:basedOn w:val="OPCCharBase"/>
    <w:uiPriority w:val="1"/>
    <w:rsid w:val="00947EB5"/>
  </w:style>
  <w:style w:type="paragraph" w:customStyle="1" w:styleId="ENoteTTIndentHeadingSub">
    <w:name w:val="ENoteTTIndentHeadingSub"/>
    <w:aliases w:val="enTTHis"/>
    <w:basedOn w:val="OPCParaBase"/>
    <w:rsid w:val="00947EB5"/>
    <w:pPr>
      <w:keepNext/>
      <w:spacing w:before="60" w:line="240" w:lineRule="atLeast"/>
      <w:ind w:left="340"/>
    </w:pPr>
    <w:rPr>
      <w:b/>
      <w:sz w:val="16"/>
    </w:rPr>
  </w:style>
  <w:style w:type="paragraph" w:customStyle="1" w:styleId="ENoteTTiSub">
    <w:name w:val="ENoteTTiSub"/>
    <w:aliases w:val="enttis"/>
    <w:basedOn w:val="OPCParaBase"/>
    <w:rsid w:val="00947EB5"/>
    <w:pPr>
      <w:keepNext/>
      <w:spacing w:before="60" w:line="240" w:lineRule="atLeast"/>
      <w:ind w:left="340"/>
    </w:pPr>
    <w:rPr>
      <w:sz w:val="16"/>
    </w:rPr>
  </w:style>
  <w:style w:type="paragraph" w:customStyle="1" w:styleId="SubDivisionMigration">
    <w:name w:val="SubDivisionMigration"/>
    <w:aliases w:val="sdm"/>
    <w:basedOn w:val="OPCParaBase"/>
    <w:rsid w:val="00947E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7EB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47EB5"/>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947EB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7EB5"/>
    <w:rPr>
      <w:sz w:val="22"/>
    </w:rPr>
  </w:style>
  <w:style w:type="paragraph" w:customStyle="1" w:styleId="SOTextNote">
    <w:name w:val="SO TextNote"/>
    <w:aliases w:val="sont"/>
    <w:basedOn w:val="SOText"/>
    <w:qFormat/>
    <w:rsid w:val="00947EB5"/>
    <w:pPr>
      <w:spacing w:before="122" w:line="198" w:lineRule="exact"/>
      <w:ind w:left="1843" w:hanging="709"/>
    </w:pPr>
    <w:rPr>
      <w:sz w:val="18"/>
    </w:rPr>
  </w:style>
  <w:style w:type="paragraph" w:customStyle="1" w:styleId="SOPara">
    <w:name w:val="SO Para"/>
    <w:aliases w:val="soa"/>
    <w:basedOn w:val="SOText"/>
    <w:link w:val="SOParaChar"/>
    <w:qFormat/>
    <w:rsid w:val="00947EB5"/>
    <w:pPr>
      <w:tabs>
        <w:tab w:val="right" w:pos="1786"/>
      </w:tabs>
      <w:spacing w:before="40"/>
      <w:ind w:left="2070" w:hanging="936"/>
    </w:pPr>
  </w:style>
  <w:style w:type="character" w:customStyle="1" w:styleId="SOParaChar">
    <w:name w:val="SO Para Char"/>
    <w:aliases w:val="soa Char"/>
    <w:basedOn w:val="DefaultParagraphFont"/>
    <w:link w:val="SOPara"/>
    <w:rsid w:val="00947EB5"/>
    <w:rPr>
      <w:sz w:val="22"/>
    </w:rPr>
  </w:style>
  <w:style w:type="paragraph" w:customStyle="1" w:styleId="FileName">
    <w:name w:val="FileName"/>
    <w:basedOn w:val="Normal"/>
    <w:rsid w:val="00947EB5"/>
  </w:style>
  <w:style w:type="paragraph" w:customStyle="1" w:styleId="TableHeading">
    <w:name w:val="TableHeading"/>
    <w:aliases w:val="th"/>
    <w:basedOn w:val="OPCParaBase"/>
    <w:next w:val="Tabletext"/>
    <w:rsid w:val="00947EB5"/>
    <w:pPr>
      <w:keepNext/>
      <w:spacing w:before="60" w:line="240" w:lineRule="atLeast"/>
    </w:pPr>
    <w:rPr>
      <w:b/>
      <w:sz w:val="20"/>
    </w:rPr>
  </w:style>
  <w:style w:type="paragraph" w:customStyle="1" w:styleId="SOHeadBold">
    <w:name w:val="SO HeadBold"/>
    <w:aliases w:val="sohb"/>
    <w:basedOn w:val="SOText"/>
    <w:next w:val="SOText"/>
    <w:link w:val="SOHeadBoldChar"/>
    <w:qFormat/>
    <w:rsid w:val="00947EB5"/>
    <w:rPr>
      <w:b/>
    </w:rPr>
  </w:style>
  <w:style w:type="character" w:customStyle="1" w:styleId="SOHeadBoldChar">
    <w:name w:val="SO HeadBold Char"/>
    <w:aliases w:val="sohb Char"/>
    <w:basedOn w:val="DefaultParagraphFont"/>
    <w:link w:val="SOHeadBold"/>
    <w:rsid w:val="00947EB5"/>
    <w:rPr>
      <w:b/>
      <w:sz w:val="22"/>
    </w:rPr>
  </w:style>
  <w:style w:type="paragraph" w:customStyle="1" w:styleId="SOHeadItalic">
    <w:name w:val="SO HeadItalic"/>
    <w:aliases w:val="sohi"/>
    <w:basedOn w:val="SOText"/>
    <w:next w:val="SOText"/>
    <w:link w:val="SOHeadItalicChar"/>
    <w:qFormat/>
    <w:rsid w:val="00947EB5"/>
    <w:rPr>
      <w:i/>
    </w:rPr>
  </w:style>
  <w:style w:type="character" w:customStyle="1" w:styleId="SOHeadItalicChar">
    <w:name w:val="SO HeadItalic Char"/>
    <w:aliases w:val="sohi Char"/>
    <w:basedOn w:val="DefaultParagraphFont"/>
    <w:link w:val="SOHeadItalic"/>
    <w:rsid w:val="00947EB5"/>
    <w:rPr>
      <w:i/>
      <w:sz w:val="22"/>
    </w:rPr>
  </w:style>
  <w:style w:type="paragraph" w:customStyle="1" w:styleId="SOBullet">
    <w:name w:val="SO Bullet"/>
    <w:aliases w:val="sotb"/>
    <w:basedOn w:val="SOText"/>
    <w:link w:val="SOBulletChar"/>
    <w:qFormat/>
    <w:rsid w:val="00947EB5"/>
    <w:pPr>
      <w:ind w:left="1559" w:hanging="425"/>
    </w:pPr>
  </w:style>
  <w:style w:type="character" w:customStyle="1" w:styleId="SOBulletChar">
    <w:name w:val="SO Bullet Char"/>
    <w:aliases w:val="sotb Char"/>
    <w:basedOn w:val="DefaultParagraphFont"/>
    <w:link w:val="SOBullet"/>
    <w:rsid w:val="00947EB5"/>
    <w:rPr>
      <w:sz w:val="22"/>
    </w:rPr>
  </w:style>
  <w:style w:type="paragraph" w:customStyle="1" w:styleId="SOBulletNote">
    <w:name w:val="SO BulletNote"/>
    <w:aliases w:val="sonb"/>
    <w:basedOn w:val="SOTextNote"/>
    <w:link w:val="SOBulletNoteChar"/>
    <w:qFormat/>
    <w:rsid w:val="00947EB5"/>
    <w:pPr>
      <w:tabs>
        <w:tab w:val="left" w:pos="1560"/>
      </w:tabs>
      <w:ind w:left="2268" w:hanging="1134"/>
    </w:pPr>
  </w:style>
  <w:style w:type="character" w:customStyle="1" w:styleId="SOBulletNoteChar">
    <w:name w:val="SO BulletNote Char"/>
    <w:aliases w:val="sonb Char"/>
    <w:basedOn w:val="DefaultParagraphFont"/>
    <w:link w:val="SOBulletNote"/>
    <w:rsid w:val="00947EB5"/>
    <w:rPr>
      <w:sz w:val="18"/>
    </w:rPr>
  </w:style>
  <w:style w:type="paragraph" w:customStyle="1" w:styleId="SOText2">
    <w:name w:val="SO Text2"/>
    <w:aliases w:val="sot2"/>
    <w:basedOn w:val="Normal"/>
    <w:next w:val="SOText"/>
    <w:link w:val="SOText2Char"/>
    <w:rsid w:val="00947EB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7EB5"/>
    <w:rPr>
      <w:sz w:val="22"/>
    </w:rPr>
  </w:style>
  <w:style w:type="character" w:customStyle="1" w:styleId="Heading1Char">
    <w:name w:val="Heading 1 Char"/>
    <w:basedOn w:val="DefaultParagraphFont"/>
    <w:link w:val="Heading1"/>
    <w:rsid w:val="00BF7BD8"/>
    <w:rPr>
      <w:rFonts w:eastAsia="Times New Roman" w:cs="Times New Roman"/>
      <w:b/>
      <w:kern w:val="28"/>
      <w:sz w:val="36"/>
      <w:lang w:eastAsia="en-AU"/>
    </w:rPr>
  </w:style>
  <w:style w:type="character" w:customStyle="1" w:styleId="subsectionChar">
    <w:name w:val="subsection Char"/>
    <w:aliases w:val="ss Char"/>
    <w:basedOn w:val="DefaultParagraphFont"/>
    <w:link w:val="subsection"/>
    <w:locked/>
    <w:rsid w:val="00BF7BD8"/>
    <w:rPr>
      <w:rFonts w:eastAsia="Times New Roman" w:cs="Times New Roman"/>
      <w:sz w:val="22"/>
      <w:lang w:eastAsia="en-AU"/>
    </w:rPr>
  </w:style>
  <w:style w:type="character" w:customStyle="1" w:styleId="Heading2Char">
    <w:name w:val="Heading 2 Char"/>
    <w:basedOn w:val="DefaultParagraphFont"/>
    <w:link w:val="Heading2"/>
    <w:uiPriority w:val="9"/>
    <w:semiHidden/>
    <w:rsid w:val="00BF7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7B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F7B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F7B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F7B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F7B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F7B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F7BD8"/>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BA0F71"/>
    <w:rPr>
      <w:color w:val="808080"/>
    </w:rPr>
  </w:style>
  <w:style w:type="character" w:customStyle="1" w:styleId="notetextChar">
    <w:name w:val="note(text) Char"/>
    <w:aliases w:val="n Char"/>
    <w:basedOn w:val="DefaultParagraphFont"/>
    <w:link w:val="notetext"/>
    <w:rsid w:val="00E06BC1"/>
    <w:rPr>
      <w:rFonts w:eastAsia="Times New Roman" w:cs="Times New Roman"/>
      <w:sz w:val="18"/>
      <w:lang w:eastAsia="en-AU"/>
    </w:rPr>
  </w:style>
  <w:style w:type="paragraph" w:styleId="ListParagraph">
    <w:name w:val="List Paragraph"/>
    <w:basedOn w:val="Normal"/>
    <w:uiPriority w:val="34"/>
    <w:qFormat/>
    <w:rsid w:val="005A36F6"/>
    <w:pPr>
      <w:spacing w:line="240" w:lineRule="auto"/>
      <w:ind w:left="720"/>
    </w:pPr>
    <w:rPr>
      <w:rFonts w:ascii="Calibri" w:hAnsi="Calibri" w:cs="Times New Roman"/>
      <w:sz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7EB5"/>
    <w:pPr>
      <w:spacing w:line="260" w:lineRule="atLeast"/>
    </w:pPr>
    <w:rPr>
      <w:sz w:val="22"/>
    </w:rPr>
  </w:style>
  <w:style w:type="paragraph" w:styleId="Heading1">
    <w:name w:val="heading 1"/>
    <w:basedOn w:val="Normal"/>
    <w:next w:val="Normal"/>
    <w:link w:val="Heading1Char"/>
    <w:qFormat/>
    <w:rsid w:val="00BF7BD8"/>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F7B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7B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F7B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F7B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7B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7B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7B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F7B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7EB5"/>
  </w:style>
  <w:style w:type="paragraph" w:customStyle="1" w:styleId="OPCParaBase">
    <w:name w:val="OPCParaBase"/>
    <w:qFormat/>
    <w:rsid w:val="00947EB5"/>
    <w:pPr>
      <w:spacing w:line="260" w:lineRule="atLeast"/>
    </w:pPr>
    <w:rPr>
      <w:rFonts w:eastAsia="Times New Roman" w:cs="Times New Roman"/>
      <w:sz w:val="22"/>
      <w:lang w:eastAsia="en-AU"/>
    </w:rPr>
  </w:style>
  <w:style w:type="paragraph" w:customStyle="1" w:styleId="ShortT">
    <w:name w:val="ShortT"/>
    <w:basedOn w:val="OPCParaBase"/>
    <w:next w:val="Normal"/>
    <w:qFormat/>
    <w:rsid w:val="00947EB5"/>
    <w:pPr>
      <w:spacing w:line="240" w:lineRule="auto"/>
    </w:pPr>
    <w:rPr>
      <w:b/>
      <w:sz w:val="40"/>
    </w:rPr>
  </w:style>
  <w:style w:type="paragraph" w:customStyle="1" w:styleId="ActHead1">
    <w:name w:val="ActHead 1"/>
    <w:aliases w:val="c"/>
    <w:basedOn w:val="OPCParaBase"/>
    <w:next w:val="Normal"/>
    <w:qFormat/>
    <w:rsid w:val="00947E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7E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7E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7E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47E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7E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7E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7E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7E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7EB5"/>
  </w:style>
  <w:style w:type="paragraph" w:customStyle="1" w:styleId="Blocks">
    <w:name w:val="Blocks"/>
    <w:aliases w:val="bb"/>
    <w:basedOn w:val="OPCParaBase"/>
    <w:qFormat/>
    <w:rsid w:val="00947EB5"/>
    <w:pPr>
      <w:spacing w:line="240" w:lineRule="auto"/>
    </w:pPr>
    <w:rPr>
      <w:sz w:val="24"/>
    </w:rPr>
  </w:style>
  <w:style w:type="paragraph" w:customStyle="1" w:styleId="BoxText">
    <w:name w:val="BoxText"/>
    <w:aliases w:val="bt"/>
    <w:basedOn w:val="OPCParaBase"/>
    <w:qFormat/>
    <w:rsid w:val="00947E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7EB5"/>
    <w:rPr>
      <w:b/>
    </w:rPr>
  </w:style>
  <w:style w:type="paragraph" w:customStyle="1" w:styleId="BoxHeadItalic">
    <w:name w:val="BoxHeadItalic"/>
    <w:aliases w:val="bhi"/>
    <w:basedOn w:val="BoxText"/>
    <w:next w:val="BoxStep"/>
    <w:qFormat/>
    <w:rsid w:val="00947EB5"/>
    <w:rPr>
      <w:i/>
    </w:rPr>
  </w:style>
  <w:style w:type="paragraph" w:customStyle="1" w:styleId="BoxList">
    <w:name w:val="BoxList"/>
    <w:aliases w:val="bl"/>
    <w:basedOn w:val="BoxText"/>
    <w:qFormat/>
    <w:rsid w:val="00947EB5"/>
    <w:pPr>
      <w:ind w:left="1559" w:hanging="425"/>
    </w:pPr>
  </w:style>
  <w:style w:type="paragraph" w:customStyle="1" w:styleId="BoxNote">
    <w:name w:val="BoxNote"/>
    <w:aliases w:val="bn"/>
    <w:basedOn w:val="BoxText"/>
    <w:qFormat/>
    <w:rsid w:val="00947EB5"/>
    <w:pPr>
      <w:tabs>
        <w:tab w:val="left" w:pos="1985"/>
      </w:tabs>
      <w:spacing w:before="122" w:line="198" w:lineRule="exact"/>
      <w:ind w:left="2948" w:hanging="1814"/>
    </w:pPr>
    <w:rPr>
      <w:sz w:val="18"/>
    </w:rPr>
  </w:style>
  <w:style w:type="paragraph" w:customStyle="1" w:styleId="BoxPara">
    <w:name w:val="BoxPara"/>
    <w:aliases w:val="bp"/>
    <w:basedOn w:val="BoxText"/>
    <w:qFormat/>
    <w:rsid w:val="00947EB5"/>
    <w:pPr>
      <w:tabs>
        <w:tab w:val="right" w:pos="2268"/>
      </w:tabs>
      <w:ind w:left="2552" w:hanging="1418"/>
    </w:pPr>
  </w:style>
  <w:style w:type="paragraph" w:customStyle="1" w:styleId="BoxStep">
    <w:name w:val="BoxStep"/>
    <w:aliases w:val="bs"/>
    <w:basedOn w:val="BoxText"/>
    <w:qFormat/>
    <w:rsid w:val="00947EB5"/>
    <w:pPr>
      <w:ind w:left="1985" w:hanging="851"/>
    </w:pPr>
  </w:style>
  <w:style w:type="character" w:customStyle="1" w:styleId="CharAmPartNo">
    <w:name w:val="CharAmPartNo"/>
    <w:basedOn w:val="OPCCharBase"/>
    <w:uiPriority w:val="1"/>
    <w:qFormat/>
    <w:rsid w:val="00947EB5"/>
  </w:style>
  <w:style w:type="character" w:customStyle="1" w:styleId="CharAmPartText">
    <w:name w:val="CharAmPartText"/>
    <w:basedOn w:val="OPCCharBase"/>
    <w:uiPriority w:val="1"/>
    <w:qFormat/>
    <w:rsid w:val="00947EB5"/>
  </w:style>
  <w:style w:type="character" w:customStyle="1" w:styleId="CharAmSchNo">
    <w:name w:val="CharAmSchNo"/>
    <w:basedOn w:val="OPCCharBase"/>
    <w:uiPriority w:val="1"/>
    <w:qFormat/>
    <w:rsid w:val="00947EB5"/>
  </w:style>
  <w:style w:type="character" w:customStyle="1" w:styleId="CharAmSchText">
    <w:name w:val="CharAmSchText"/>
    <w:basedOn w:val="OPCCharBase"/>
    <w:uiPriority w:val="1"/>
    <w:qFormat/>
    <w:rsid w:val="00947EB5"/>
  </w:style>
  <w:style w:type="character" w:customStyle="1" w:styleId="CharBoldItalic">
    <w:name w:val="CharBoldItalic"/>
    <w:basedOn w:val="OPCCharBase"/>
    <w:uiPriority w:val="1"/>
    <w:qFormat/>
    <w:rsid w:val="00947EB5"/>
    <w:rPr>
      <w:b/>
      <w:i/>
    </w:rPr>
  </w:style>
  <w:style w:type="character" w:customStyle="1" w:styleId="CharChapNo">
    <w:name w:val="CharChapNo"/>
    <w:basedOn w:val="OPCCharBase"/>
    <w:qFormat/>
    <w:rsid w:val="00947EB5"/>
  </w:style>
  <w:style w:type="character" w:customStyle="1" w:styleId="CharChapText">
    <w:name w:val="CharChapText"/>
    <w:basedOn w:val="OPCCharBase"/>
    <w:qFormat/>
    <w:rsid w:val="00947EB5"/>
  </w:style>
  <w:style w:type="character" w:customStyle="1" w:styleId="CharDivNo">
    <w:name w:val="CharDivNo"/>
    <w:basedOn w:val="OPCCharBase"/>
    <w:qFormat/>
    <w:rsid w:val="00947EB5"/>
  </w:style>
  <w:style w:type="character" w:customStyle="1" w:styleId="CharDivText">
    <w:name w:val="CharDivText"/>
    <w:basedOn w:val="OPCCharBase"/>
    <w:qFormat/>
    <w:rsid w:val="00947EB5"/>
  </w:style>
  <w:style w:type="character" w:customStyle="1" w:styleId="CharItalic">
    <w:name w:val="CharItalic"/>
    <w:basedOn w:val="OPCCharBase"/>
    <w:uiPriority w:val="1"/>
    <w:qFormat/>
    <w:rsid w:val="00947EB5"/>
    <w:rPr>
      <w:i/>
    </w:rPr>
  </w:style>
  <w:style w:type="character" w:customStyle="1" w:styleId="CharPartNo">
    <w:name w:val="CharPartNo"/>
    <w:basedOn w:val="OPCCharBase"/>
    <w:qFormat/>
    <w:rsid w:val="00947EB5"/>
  </w:style>
  <w:style w:type="character" w:customStyle="1" w:styleId="CharPartText">
    <w:name w:val="CharPartText"/>
    <w:basedOn w:val="OPCCharBase"/>
    <w:qFormat/>
    <w:rsid w:val="00947EB5"/>
  </w:style>
  <w:style w:type="character" w:customStyle="1" w:styleId="CharSectno">
    <w:name w:val="CharSectno"/>
    <w:basedOn w:val="OPCCharBase"/>
    <w:qFormat/>
    <w:rsid w:val="00947EB5"/>
  </w:style>
  <w:style w:type="character" w:customStyle="1" w:styleId="CharSubdNo">
    <w:name w:val="CharSubdNo"/>
    <w:basedOn w:val="OPCCharBase"/>
    <w:uiPriority w:val="1"/>
    <w:qFormat/>
    <w:rsid w:val="00947EB5"/>
  </w:style>
  <w:style w:type="character" w:customStyle="1" w:styleId="CharSubdText">
    <w:name w:val="CharSubdText"/>
    <w:basedOn w:val="OPCCharBase"/>
    <w:uiPriority w:val="1"/>
    <w:qFormat/>
    <w:rsid w:val="00947EB5"/>
  </w:style>
  <w:style w:type="paragraph" w:customStyle="1" w:styleId="CTA--">
    <w:name w:val="CTA --"/>
    <w:basedOn w:val="OPCParaBase"/>
    <w:next w:val="Normal"/>
    <w:rsid w:val="00947EB5"/>
    <w:pPr>
      <w:spacing w:before="60" w:line="240" w:lineRule="atLeast"/>
      <w:ind w:left="142" w:hanging="142"/>
    </w:pPr>
    <w:rPr>
      <w:sz w:val="20"/>
    </w:rPr>
  </w:style>
  <w:style w:type="paragraph" w:customStyle="1" w:styleId="CTA-">
    <w:name w:val="CTA -"/>
    <w:basedOn w:val="OPCParaBase"/>
    <w:rsid w:val="00947EB5"/>
    <w:pPr>
      <w:spacing w:before="60" w:line="240" w:lineRule="atLeast"/>
      <w:ind w:left="85" w:hanging="85"/>
    </w:pPr>
    <w:rPr>
      <w:sz w:val="20"/>
    </w:rPr>
  </w:style>
  <w:style w:type="paragraph" w:customStyle="1" w:styleId="CTA---">
    <w:name w:val="CTA ---"/>
    <w:basedOn w:val="OPCParaBase"/>
    <w:next w:val="Normal"/>
    <w:rsid w:val="00947EB5"/>
    <w:pPr>
      <w:spacing w:before="60" w:line="240" w:lineRule="atLeast"/>
      <w:ind w:left="198" w:hanging="198"/>
    </w:pPr>
    <w:rPr>
      <w:sz w:val="20"/>
    </w:rPr>
  </w:style>
  <w:style w:type="paragraph" w:customStyle="1" w:styleId="CTA----">
    <w:name w:val="CTA ----"/>
    <w:basedOn w:val="OPCParaBase"/>
    <w:next w:val="Normal"/>
    <w:rsid w:val="00947EB5"/>
    <w:pPr>
      <w:spacing w:before="60" w:line="240" w:lineRule="atLeast"/>
      <w:ind w:left="255" w:hanging="255"/>
    </w:pPr>
    <w:rPr>
      <w:sz w:val="20"/>
    </w:rPr>
  </w:style>
  <w:style w:type="paragraph" w:customStyle="1" w:styleId="CTA1a">
    <w:name w:val="CTA 1(a)"/>
    <w:basedOn w:val="OPCParaBase"/>
    <w:rsid w:val="00947EB5"/>
    <w:pPr>
      <w:tabs>
        <w:tab w:val="right" w:pos="414"/>
      </w:tabs>
      <w:spacing w:before="40" w:line="240" w:lineRule="atLeast"/>
      <w:ind w:left="675" w:hanging="675"/>
    </w:pPr>
    <w:rPr>
      <w:sz w:val="20"/>
    </w:rPr>
  </w:style>
  <w:style w:type="paragraph" w:customStyle="1" w:styleId="CTA1ai">
    <w:name w:val="CTA 1(a)(i)"/>
    <w:basedOn w:val="OPCParaBase"/>
    <w:rsid w:val="00947EB5"/>
    <w:pPr>
      <w:tabs>
        <w:tab w:val="right" w:pos="1004"/>
      </w:tabs>
      <w:spacing w:before="40" w:line="240" w:lineRule="atLeast"/>
      <w:ind w:left="1253" w:hanging="1253"/>
    </w:pPr>
    <w:rPr>
      <w:sz w:val="20"/>
    </w:rPr>
  </w:style>
  <w:style w:type="paragraph" w:customStyle="1" w:styleId="CTA2a">
    <w:name w:val="CTA 2(a)"/>
    <w:basedOn w:val="OPCParaBase"/>
    <w:rsid w:val="00947EB5"/>
    <w:pPr>
      <w:tabs>
        <w:tab w:val="right" w:pos="482"/>
      </w:tabs>
      <w:spacing w:before="40" w:line="240" w:lineRule="atLeast"/>
      <w:ind w:left="748" w:hanging="748"/>
    </w:pPr>
    <w:rPr>
      <w:sz w:val="20"/>
    </w:rPr>
  </w:style>
  <w:style w:type="paragraph" w:customStyle="1" w:styleId="CTA2ai">
    <w:name w:val="CTA 2(a)(i)"/>
    <w:basedOn w:val="OPCParaBase"/>
    <w:rsid w:val="00947EB5"/>
    <w:pPr>
      <w:tabs>
        <w:tab w:val="right" w:pos="1089"/>
      </w:tabs>
      <w:spacing w:before="40" w:line="240" w:lineRule="atLeast"/>
      <w:ind w:left="1327" w:hanging="1327"/>
    </w:pPr>
    <w:rPr>
      <w:sz w:val="20"/>
    </w:rPr>
  </w:style>
  <w:style w:type="paragraph" w:customStyle="1" w:styleId="CTA3a">
    <w:name w:val="CTA 3(a)"/>
    <w:basedOn w:val="OPCParaBase"/>
    <w:rsid w:val="00947EB5"/>
    <w:pPr>
      <w:tabs>
        <w:tab w:val="right" w:pos="556"/>
      </w:tabs>
      <w:spacing w:before="40" w:line="240" w:lineRule="atLeast"/>
      <w:ind w:left="805" w:hanging="805"/>
    </w:pPr>
    <w:rPr>
      <w:sz w:val="20"/>
    </w:rPr>
  </w:style>
  <w:style w:type="paragraph" w:customStyle="1" w:styleId="CTA3ai">
    <w:name w:val="CTA 3(a)(i)"/>
    <w:basedOn w:val="OPCParaBase"/>
    <w:rsid w:val="00947EB5"/>
    <w:pPr>
      <w:tabs>
        <w:tab w:val="right" w:pos="1140"/>
      </w:tabs>
      <w:spacing w:before="40" w:line="240" w:lineRule="atLeast"/>
      <w:ind w:left="1361" w:hanging="1361"/>
    </w:pPr>
    <w:rPr>
      <w:sz w:val="20"/>
    </w:rPr>
  </w:style>
  <w:style w:type="paragraph" w:customStyle="1" w:styleId="CTA4a">
    <w:name w:val="CTA 4(a)"/>
    <w:basedOn w:val="OPCParaBase"/>
    <w:rsid w:val="00947EB5"/>
    <w:pPr>
      <w:tabs>
        <w:tab w:val="right" w:pos="624"/>
      </w:tabs>
      <w:spacing w:before="40" w:line="240" w:lineRule="atLeast"/>
      <w:ind w:left="873" w:hanging="873"/>
    </w:pPr>
    <w:rPr>
      <w:sz w:val="20"/>
    </w:rPr>
  </w:style>
  <w:style w:type="paragraph" w:customStyle="1" w:styleId="CTA4ai">
    <w:name w:val="CTA 4(a)(i)"/>
    <w:basedOn w:val="OPCParaBase"/>
    <w:rsid w:val="00947EB5"/>
    <w:pPr>
      <w:tabs>
        <w:tab w:val="right" w:pos="1213"/>
      </w:tabs>
      <w:spacing w:before="40" w:line="240" w:lineRule="atLeast"/>
      <w:ind w:left="1452" w:hanging="1452"/>
    </w:pPr>
    <w:rPr>
      <w:sz w:val="20"/>
    </w:rPr>
  </w:style>
  <w:style w:type="paragraph" w:customStyle="1" w:styleId="CTACAPS">
    <w:name w:val="CTA CAPS"/>
    <w:basedOn w:val="OPCParaBase"/>
    <w:rsid w:val="00947EB5"/>
    <w:pPr>
      <w:spacing w:before="60" w:line="240" w:lineRule="atLeast"/>
    </w:pPr>
    <w:rPr>
      <w:sz w:val="20"/>
    </w:rPr>
  </w:style>
  <w:style w:type="paragraph" w:customStyle="1" w:styleId="CTAright">
    <w:name w:val="CTA right"/>
    <w:basedOn w:val="OPCParaBase"/>
    <w:rsid w:val="00947EB5"/>
    <w:pPr>
      <w:spacing w:before="60" w:line="240" w:lineRule="auto"/>
      <w:jc w:val="right"/>
    </w:pPr>
    <w:rPr>
      <w:sz w:val="20"/>
    </w:rPr>
  </w:style>
  <w:style w:type="paragraph" w:customStyle="1" w:styleId="subsection">
    <w:name w:val="subsection"/>
    <w:aliases w:val="ss"/>
    <w:basedOn w:val="OPCParaBase"/>
    <w:link w:val="subsectionChar"/>
    <w:rsid w:val="00947EB5"/>
    <w:pPr>
      <w:tabs>
        <w:tab w:val="right" w:pos="1021"/>
      </w:tabs>
      <w:spacing w:before="180" w:line="240" w:lineRule="auto"/>
      <w:ind w:left="1134" w:hanging="1134"/>
    </w:pPr>
  </w:style>
  <w:style w:type="paragraph" w:customStyle="1" w:styleId="Definition">
    <w:name w:val="Definition"/>
    <w:aliases w:val="dd"/>
    <w:basedOn w:val="OPCParaBase"/>
    <w:rsid w:val="00947EB5"/>
    <w:pPr>
      <w:spacing w:before="180" w:line="240" w:lineRule="auto"/>
      <w:ind w:left="1134"/>
    </w:pPr>
  </w:style>
  <w:style w:type="paragraph" w:customStyle="1" w:styleId="EndNotespara">
    <w:name w:val="EndNotes(para)"/>
    <w:aliases w:val="eta"/>
    <w:basedOn w:val="OPCParaBase"/>
    <w:next w:val="EndNotessubpara"/>
    <w:rsid w:val="00947E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7E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7E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7EB5"/>
    <w:pPr>
      <w:tabs>
        <w:tab w:val="right" w:pos="1412"/>
      </w:tabs>
      <w:spacing w:before="60" w:line="240" w:lineRule="auto"/>
      <w:ind w:left="1525" w:hanging="1525"/>
    </w:pPr>
    <w:rPr>
      <w:sz w:val="20"/>
    </w:rPr>
  </w:style>
  <w:style w:type="paragraph" w:customStyle="1" w:styleId="Formula">
    <w:name w:val="Formula"/>
    <w:basedOn w:val="OPCParaBase"/>
    <w:rsid w:val="00947EB5"/>
    <w:pPr>
      <w:spacing w:line="240" w:lineRule="auto"/>
      <w:ind w:left="1134"/>
    </w:pPr>
    <w:rPr>
      <w:sz w:val="20"/>
    </w:rPr>
  </w:style>
  <w:style w:type="paragraph" w:styleId="Header">
    <w:name w:val="header"/>
    <w:basedOn w:val="OPCParaBase"/>
    <w:link w:val="HeaderChar"/>
    <w:unhideWhenUsed/>
    <w:rsid w:val="00947E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7EB5"/>
    <w:rPr>
      <w:rFonts w:eastAsia="Times New Roman" w:cs="Times New Roman"/>
      <w:sz w:val="16"/>
      <w:lang w:eastAsia="en-AU"/>
    </w:rPr>
  </w:style>
  <w:style w:type="paragraph" w:customStyle="1" w:styleId="House">
    <w:name w:val="House"/>
    <w:basedOn w:val="OPCParaBase"/>
    <w:rsid w:val="00947EB5"/>
    <w:pPr>
      <w:spacing w:line="240" w:lineRule="auto"/>
    </w:pPr>
    <w:rPr>
      <w:sz w:val="28"/>
    </w:rPr>
  </w:style>
  <w:style w:type="paragraph" w:customStyle="1" w:styleId="Item">
    <w:name w:val="Item"/>
    <w:aliases w:val="i"/>
    <w:basedOn w:val="OPCParaBase"/>
    <w:next w:val="ItemHead"/>
    <w:rsid w:val="00947EB5"/>
    <w:pPr>
      <w:keepLines/>
      <w:spacing w:before="80" w:line="240" w:lineRule="auto"/>
      <w:ind w:left="709"/>
    </w:pPr>
  </w:style>
  <w:style w:type="paragraph" w:customStyle="1" w:styleId="ItemHead">
    <w:name w:val="ItemHead"/>
    <w:aliases w:val="ih"/>
    <w:basedOn w:val="OPCParaBase"/>
    <w:next w:val="Item"/>
    <w:rsid w:val="00947E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7EB5"/>
    <w:pPr>
      <w:spacing w:line="240" w:lineRule="auto"/>
    </w:pPr>
    <w:rPr>
      <w:b/>
      <w:sz w:val="32"/>
    </w:rPr>
  </w:style>
  <w:style w:type="paragraph" w:customStyle="1" w:styleId="notedraft">
    <w:name w:val="note(draft)"/>
    <w:aliases w:val="nd"/>
    <w:basedOn w:val="OPCParaBase"/>
    <w:rsid w:val="00947EB5"/>
    <w:pPr>
      <w:spacing w:before="240" w:line="240" w:lineRule="auto"/>
      <w:ind w:left="284" w:hanging="284"/>
    </w:pPr>
    <w:rPr>
      <w:i/>
      <w:sz w:val="24"/>
    </w:rPr>
  </w:style>
  <w:style w:type="paragraph" w:customStyle="1" w:styleId="notemargin">
    <w:name w:val="note(margin)"/>
    <w:aliases w:val="nm"/>
    <w:basedOn w:val="OPCParaBase"/>
    <w:rsid w:val="00947EB5"/>
    <w:pPr>
      <w:tabs>
        <w:tab w:val="left" w:pos="709"/>
      </w:tabs>
      <w:spacing w:before="122" w:line="198" w:lineRule="exact"/>
      <w:ind w:left="709" w:hanging="709"/>
    </w:pPr>
    <w:rPr>
      <w:sz w:val="18"/>
    </w:rPr>
  </w:style>
  <w:style w:type="paragraph" w:customStyle="1" w:styleId="noteToPara">
    <w:name w:val="noteToPara"/>
    <w:aliases w:val="ntp"/>
    <w:basedOn w:val="OPCParaBase"/>
    <w:rsid w:val="00947EB5"/>
    <w:pPr>
      <w:spacing w:before="122" w:line="198" w:lineRule="exact"/>
      <w:ind w:left="2353" w:hanging="709"/>
    </w:pPr>
    <w:rPr>
      <w:sz w:val="18"/>
    </w:rPr>
  </w:style>
  <w:style w:type="paragraph" w:customStyle="1" w:styleId="noteParlAmend">
    <w:name w:val="note(ParlAmend)"/>
    <w:aliases w:val="npp"/>
    <w:basedOn w:val="OPCParaBase"/>
    <w:next w:val="ParlAmend"/>
    <w:rsid w:val="00947EB5"/>
    <w:pPr>
      <w:spacing w:line="240" w:lineRule="auto"/>
      <w:jc w:val="right"/>
    </w:pPr>
    <w:rPr>
      <w:rFonts w:ascii="Arial" w:hAnsi="Arial"/>
      <w:b/>
      <w:i/>
    </w:rPr>
  </w:style>
  <w:style w:type="paragraph" w:customStyle="1" w:styleId="Page1">
    <w:name w:val="Page1"/>
    <w:basedOn w:val="OPCParaBase"/>
    <w:rsid w:val="00947EB5"/>
    <w:pPr>
      <w:spacing w:before="5600" w:line="240" w:lineRule="auto"/>
    </w:pPr>
    <w:rPr>
      <w:b/>
      <w:sz w:val="32"/>
    </w:rPr>
  </w:style>
  <w:style w:type="paragraph" w:customStyle="1" w:styleId="PageBreak">
    <w:name w:val="PageBreak"/>
    <w:aliases w:val="pb"/>
    <w:basedOn w:val="OPCParaBase"/>
    <w:rsid w:val="00947EB5"/>
    <w:pPr>
      <w:spacing w:line="240" w:lineRule="auto"/>
    </w:pPr>
    <w:rPr>
      <w:sz w:val="20"/>
    </w:rPr>
  </w:style>
  <w:style w:type="paragraph" w:customStyle="1" w:styleId="paragraphsub">
    <w:name w:val="paragraph(sub)"/>
    <w:aliases w:val="aa"/>
    <w:basedOn w:val="OPCParaBase"/>
    <w:rsid w:val="00947EB5"/>
    <w:pPr>
      <w:tabs>
        <w:tab w:val="right" w:pos="1985"/>
      </w:tabs>
      <w:spacing w:before="40" w:line="240" w:lineRule="auto"/>
      <w:ind w:left="2098" w:hanging="2098"/>
    </w:pPr>
  </w:style>
  <w:style w:type="paragraph" w:customStyle="1" w:styleId="paragraphsub-sub">
    <w:name w:val="paragraph(sub-sub)"/>
    <w:aliases w:val="aaa"/>
    <w:basedOn w:val="OPCParaBase"/>
    <w:rsid w:val="00947EB5"/>
    <w:pPr>
      <w:tabs>
        <w:tab w:val="right" w:pos="2722"/>
      </w:tabs>
      <w:spacing w:before="40" w:line="240" w:lineRule="auto"/>
      <w:ind w:left="2835" w:hanging="2835"/>
    </w:pPr>
  </w:style>
  <w:style w:type="paragraph" w:customStyle="1" w:styleId="paragraph">
    <w:name w:val="paragraph"/>
    <w:aliases w:val="a"/>
    <w:basedOn w:val="OPCParaBase"/>
    <w:rsid w:val="00947EB5"/>
    <w:pPr>
      <w:tabs>
        <w:tab w:val="right" w:pos="1531"/>
      </w:tabs>
      <w:spacing w:before="40" w:line="240" w:lineRule="auto"/>
      <w:ind w:left="1644" w:hanging="1644"/>
    </w:pPr>
  </w:style>
  <w:style w:type="paragraph" w:customStyle="1" w:styleId="ParlAmend">
    <w:name w:val="ParlAmend"/>
    <w:aliases w:val="pp"/>
    <w:basedOn w:val="OPCParaBase"/>
    <w:rsid w:val="00947EB5"/>
    <w:pPr>
      <w:spacing w:before="240" w:line="240" w:lineRule="atLeast"/>
      <w:ind w:hanging="567"/>
    </w:pPr>
    <w:rPr>
      <w:sz w:val="24"/>
    </w:rPr>
  </w:style>
  <w:style w:type="paragraph" w:customStyle="1" w:styleId="Penalty">
    <w:name w:val="Penalty"/>
    <w:basedOn w:val="OPCParaBase"/>
    <w:rsid w:val="00947EB5"/>
    <w:pPr>
      <w:tabs>
        <w:tab w:val="left" w:pos="2977"/>
      </w:tabs>
      <w:spacing w:before="180" w:line="240" w:lineRule="auto"/>
      <w:ind w:left="1985" w:hanging="851"/>
    </w:pPr>
  </w:style>
  <w:style w:type="paragraph" w:customStyle="1" w:styleId="Portfolio">
    <w:name w:val="Portfolio"/>
    <w:basedOn w:val="OPCParaBase"/>
    <w:rsid w:val="00947EB5"/>
    <w:pPr>
      <w:spacing w:line="240" w:lineRule="auto"/>
    </w:pPr>
    <w:rPr>
      <w:i/>
      <w:sz w:val="20"/>
    </w:rPr>
  </w:style>
  <w:style w:type="paragraph" w:customStyle="1" w:styleId="Preamble">
    <w:name w:val="Preamble"/>
    <w:basedOn w:val="OPCParaBase"/>
    <w:next w:val="Normal"/>
    <w:rsid w:val="00947E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7EB5"/>
    <w:pPr>
      <w:spacing w:line="240" w:lineRule="auto"/>
    </w:pPr>
    <w:rPr>
      <w:i/>
      <w:sz w:val="20"/>
    </w:rPr>
  </w:style>
  <w:style w:type="paragraph" w:customStyle="1" w:styleId="Session">
    <w:name w:val="Session"/>
    <w:basedOn w:val="OPCParaBase"/>
    <w:rsid w:val="00947EB5"/>
    <w:pPr>
      <w:spacing w:line="240" w:lineRule="auto"/>
    </w:pPr>
    <w:rPr>
      <w:sz w:val="28"/>
    </w:rPr>
  </w:style>
  <w:style w:type="paragraph" w:customStyle="1" w:styleId="Sponsor">
    <w:name w:val="Sponsor"/>
    <w:basedOn w:val="OPCParaBase"/>
    <w:rsid w:val="00947EB5"/>
    <w:pPr>
      <w:spacing w:line="240" w:lineRule="auto"/>
    </w:pPr>
    <w:rPr>
      <w:i/>
    </w:rPr>
  </w:style>
  <w:style w:type="paragraph" w:customStyle="1" w:styleId="Subitem">
    <w:name w:val="Subitem"/>
    <w:aliases w:val="iss"/>
    <w:basedOn w:val="OPCParaBase"/>
    <w:rsid w:val="00947EB5"/>
    <w:pPr>
      <w:spacing w:before="180" w:line="240" w:lineRule="auto"/>
      <w:ind w:left="709" w:hanging="709"/>
    </w:pPr>
  </w:style>
  <w:style w:type="paragraph" w:customStyle="1" w:styleId="SubitemHead">
    <w:name w:val="SubitemHead"/>
    <w:aliases w:val="issh"/>
    <w:basedOn w:val="OPCParaBase"/>
    <w:rsid w:val="00947E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7EB5"/>
    <w:pPr>
      <w:spacing w:before="40" w:line="240" w:lineRule="auto"/>
      <w:ind w:left="1134"/>
    </w:pPr>
  </w:style>
  <w:style w:type="paragraph" w:customStyle="1" w:styleId="SubsectionHead">
    <w:name w:val="SubsectionHead"/>
    <w:aliases w:val="ssh"/>
    <w:basedOn w:val="OPCParaBase"/>
    <w:next w:val="subsection"/>
    <w:rsid w:val="00947EB5"/>
    <w:pPr>
      <w:keepNext/>
      <w:keepLines/>
      <w:spacing w:before="240" w:line="240" w:lineRule="auto"/>
      <w:ind w:left="1134"/>
    </w:pPr>
    <w:rPr>
      <w:i/>
    </w:rPr>
  </w:style>
  <w:style w:type="paragraph" w:customStyle="1" w:styleId="Tablea">
    <w:name w:val="Table(a)"/>
    <w:aliases w:val="ta"/>
    <w:basedOn w:val="OPCParaBase"/>
    <w:rsid w:val="00947EB5"/>
    <w:pPr>
      <w:spacing w:before="60" w:line="240" w:lineRule="auto"/>
      <w:ind w:left="284" w:hanging="284"/>
    </w:pPr>
    <w:rPr>
      <w:sz w:val="20"/>
    </w:rPr>
  </w:style>
  <w:style w:type="paragraph" w:customStyle="1" w:styleId="TableAA">
    <w:name w:val="Table(AA)"/>
    <w:aliases w:val="taaa"/>
    <w:basedOn w:val="OPCParaBase"/>
    <w:rsid w:val="00947E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7EB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7EB5"/>
    <w:pPr>
      <w:spacing w:before="60" w:line="240" w:lineRule="atLeast"/>
    </w:pPr>
    <w:rPr>
      <w:sz w:val="20"/>
    </w:rPr>
  </w:style>
  <w:style w:type="paragraph" w:customStyle="1" w:styleId="TLPBoxTextnote">
    <w:name w:val="TLPBoxText(note"/>
    <w:aliases w:val="right)"/>
    <w:basedOn w:val="OPCParaBase"/>
    <w:rsid w:val="00947E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7EB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7EB5"/>
    <w:pPr>
      <w:spacing w:before="122" w:line="198" w:lineRule="exact"/>
      <w:ind w:left="1985" w:hanging="851"/>
      <w:jc w:val="right"/>
    </w:pPr>
    <w:rPr>
      <w:sz w:val="18"/>
    </w:rPr>
  </w:style>
  <w:style w:type="paragraph" w:customStyle="1" w:styleId="TLPTableBullet">
    <w:name w:val="TLPTableBullet"/>
    <w:aliases w:val="ttb"/>
    <w:basedOn w:val="OPCParaBase"/>
    <w:rsid w:val="00947EB5"/>
    <w:pPr>
      <w:spacing w:line="240" w:lineRule="exact"/>
      <w:ind w:left="284" w:hanging="284"/>
    </w:pPr>
    <w:rPr>
      <w:sz w:val="20"/>
    </w:rPr>
  </w:style>
  <w:style w:type="paragraph" w:styleId="TOC1">
    <w:name w:val="toc 1"/>
    <w:basedOn w:val="OPCParaBase"/>
    <w:next w:val="Normal"/>
    <w:uiPriority w:val="39"/>
    <w:unhideWhenUsed/>
    <w:rsid w:val="00947EB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47EB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47EB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47EB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47EB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47EB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7EB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7EB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47EB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7EB5"/>
    <w:pPr>
      <w:keepLines/>
      <w:spacing w:before="240" w:after="120" w:line="240" w:lineRule="auto"/>
      <w:ind w:left="794"/>
    </w:pPr>
    <w:rPr>
      <w:b/>
      <w:kern w:val="28"/>
      <w:sz w:val="20"/>
    </w:rPr>
  </w:style>
  <w:style w:type="paragraph" w:customStyle="1" w:styleId="TofSectsHeading">
    <w:name w:val="TofSects(Heading)"/>
    <w:basedOn w:val="OPCParaBase"/>
    <w:rsid w:val="00947EB5"/>
    <w:pPr>
      <w:spacing w:before="240" w:after="120" w:line="240" w:lineRule="auto"/>
    </w:pPr>
    <w:rPr>
      <w:b/>
      <w:sz w:val="24"/>
    </w:rPr>
  </w:style>
  <w:style w:type="paragraph" w:customStyle="1" w:styleId="TofSectsSection">
    <w:name w:val="TofSects(Section)"/>
    <w:basedOn w:val="OPCParaBase"/>
    <w:rsid w:val="00947EB5"/>
    <w:pPr>
      <w:keepLines/>
      <w:spacing w:before="40" w:line="240" w:lineRule="auto"/>
      <w:ind w:left="1588" w:hanging="794"/>
    </w:pPr>
    <w:rPr>
      <w:kern w:val="28"/>
      <w:sz w:val="18"/>
    </w:rPr>
  </w:style>
  <w:style w:type="paragraph" w:customStyle="1" w:styleId="TofSectsSubdiv">
    <w:name w:val="TofSects(Subdiv)"/>
    <w:basedOn w:val="OPCParaBase"/>
    <w:rsid w:val="00947EB5"/>
    <w:pPr>
      <w:keepLines/>
      <w:spacing w:before="80" w:line="240" w:lineRule="auto"/>
      <w:ind w:left="1588" w:hanging="794"/>
    </w:pPr>
    <w:rPr>
      <w:kern w:val="28"/>
    </w:rPr>
  </w:style>
  <w:style w:type="paragraph" w:customStyle="1" w:styleId="WRStyle">
    <w:name w:val="WR Style"/>
    <w:aliases w:val="WR"/>
    <w:basedOn w:val="OPCParaBase"/>
    <w:rsid w:val="00947EB5"/>
    <w:pPr>
      <w:spacing w:before="240" w:line="240" w:lineRule="auto"/>
      <w:ind w:left="284" w:hanging="284"/>
    </w:pPr>
    <w:rPr>
      <w:b/>
      <w:i/>
      <w:kern w:val="28"/>
      <w:sz w:val="24"/>
    </w:rPr>
  </w:style>
  <w:style w:type="paragraph" w:customStyle="1" w:styleId="notepara">
    <w:name w:val="note(para)"/>
    <w:aliases w:val="na"/>
    <w:basedOn w:val="OPCParaBase"/>
    <w:rsid w:val="00947EB5"/>
    <w:pPr>
      <w:spacing w:before="40" w:line="198" w:lineRule="exact"/>
      <w:ind w:left="2354" w:hanging="369"/>
    </w:pPr>
    <w:rPr>
      <w:sz w:val="18"/>
    </w:rPr>
  </w:style>
  <w:style w:type="paragraph" w:styleId="Footer">
    <w:name w:val="footer"/>
    <w:link w:val="FooterChar"/>
    <w:rsid w:val="00947EB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7EB5"/>
    <w:rPr>
      <w:rFonts w:eastAsia="Times New Roman" w:cs="Times New Roman"/>
      <w:sz w:val="22"/>
      <w:szCs w:val="24"/>
      <w:lang w:eastAsia="en-AU"/>
    </w:rPr>
  </w:style>
  <w:style w:type="character" w:styleId="LineNumber">
    <w:name w:val="line number"/>
    <w:basedOn w:val="OPCCharBase"/>
    <w:uiPriority w:val="99"/>
    <w:semiHidden/>
    <w:unhideWhenUsed/>
    <w:rsid w:val="00947EB5"/>
    <w:rPr>
      <w:sz w:val="16"/>
    </w:rPr>
  </w:style>
  <w:style w:type="table" w:customStyle="1" w:styleId="CFlag">
    <w:name w:val="CFlag"/>
    <w:basedOn w:val="TableNormal"/>
    <w:uiPriority w:val="99"/>
    <w:rsid w:val="00947EB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B5"/>
    <w:rPr>
      <w:rFonts w:ascii="Tahoma" w:hAnsi="Tahoma" w:cs="Tahoma"/>
      <w:sz w:val="16"/>
      <w:szCs w:val="16"/>
    </w:rPr>
  </w:style>
  <w:style w:type="table" w:styleId="TableGrid">
    <w:name w:val="Table Grid"/>
    <w:basedOn w:val="TableNormal"/>
    <w:uiPriority w:val="59"/>
    <w:rsid w:val="00947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947EB5"/>
    <w:rPr>
      <w:b/>
      <w:sz w:val="28"/>
      <w:szCs w:val="32"/>
    </w:rPr>
  </w:style>
  <w:style w:type="paragraph" w:customStyle="1" w:styleId="LegislationMadeUnder">
    <w:name w:val="LegislationMadeUnder"/>
    <w:basedOn w:val="OPCParaBase"/>
    <w:next w:val="Normal"/>
    <w:rsid w:val="00947EB5"/>
    <w:rPr>
      <w:i/>
      <w:sz w:val="32"/>
      <w:szCs w:val="32"/>
    </w:rPr>
  </w:style>
  <w:style w:type="paragraph" w:customStyle="1" w:styleId="SignCoverPageEnd">
    <w:name w:val="SignCoverPageEnd"/>
    <w:basedOn w:val="OPCParaBase"/>
    <w:next w:val="Normal"/>
    <w:rsid w:val="00947EB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47EB5"/>
    <w:pPr>
      <w:pBdr>
        <w:top w:val="single" w:sz="4" w:space="1" w:color="auto"/>
      </w:pBdr>
      <w:spacing w:before="360"/>
      <w:ind w:right="397"/>
      <w:jc w:val="both"/>
    </w:pPr>
  </w:style>
  <w:style w:type="paragraph" w:customStyle="1" w:styleId="NotesHeading1">
    <w:name w:val="NotesHeading 1"/>
    <w:basedOn w:val="OPCParaBase"/>
    <w:next w:val="Normal"/>
    <w:rsid w:val="00947EB5"/>
    <w:pPr>
      <w:outlineLvl w:val="0"/>
    </w:pPr>
    <w:rPr>
      <w:b/>
      <w:sz w:val="28"/>
      <w:szCs w:val="28"/>
    </w:rPr>
  </w:style>
  <w:style w:type="paragraph" w:customStyle="1" w:styleId="NotesHeading2">
    <w:name w:val="NotesHeading 2"/>
    <w:basedOn w:val="OPCParaBase"/>
    <w:next w:val="Normal"/>
    <w:rsid w:val="00947EB5"/>
    <w:rPr>
      <w:b/>
      <w:sz w:val="28"/>
      <w:szCs w:val="28"/>
    </w:rPr>
  </w:style>
  <w:style w:type="paragraph" w:customStyle="1" w:styleId="CompiledActNo">
    <w:name w:val="CompiledActNo"/>
    <w:basedOn w:val="OPCParaBase"/>
    <w:next w:val="Normal"/>
    <w:rsid w:val="00947EB5"/>
    <w:rPr>
      <w:b/>
      <w:sz w:val="24"/>
      <w:szCs w:val="24"/>
    </w:rPr>
  </w:style>
  <w:style w:type="paragraph" w:customStyle="1" w:styleId="ENotesText">
    <w:name w:val="ENotesText"/>
    <w:aliases w:val="Ent"/>
    <w:basedOn w:val="OPCParaBase"/>
    <w:next w:val="Normal"/>
    <w:rsid w:val="00947EB5"/>
    <w:pPr>
      <w:spacing w:before="120"/>
    </w:pPr>
  </w:style>
  <w:style w:type="paragraph" w:customStyle="1" w:styleId="CompiledMadeUnder">
    <w:name w:val="CompiledMadeUnder"/>
    <w:basedOn w:val="OPCParaBase"/>
    <w:next w:val="Normal"/>
    <w:rsid w:val="00947EB5"/>
    <w:rPr>
      <w:i/>
      <w:sz w:val="24"/>
      <w:szCs w:val="24"/>
    </w:rPr>
  </w:style>
  <w:style w:type="paragraph" w:customStyle="1" w:styleId="Paragraphsub-sub-sub">
    <w:name w:val="Paragraph(sub-sub-sub)"/>
    <w:aliases w:val="aaaa"/>
    <w:basedOn w:val="OPCParaBase"/>
    <w:rsid w:val="00947EB5"/>
    <w:pPr>
      <w:tabs>
        <w:tab w:val="right" w:pos="3402"/>
      </w:tabs>
      <w:spacing w:before="40" w:line="240" w:lineRule="auto"/>
      <w:ind w:left="3402" w:hanging="3402"/>
    </w:pPr>
  </w:style>
  <w:style w:type="paragraph" w:customStyle="1" w:styleId="TableTextEndNotes">
    <w:name w:val="TableTextEndNotes"/>
    <w:aliases w:val="Tten"/>
    <w:basedOn w:val="Normal"/>
    <w:rsid w:val="00947EB5"/>
    <w:pPr>
      <w:spacing w:before="60" w:line="240" w:lineRule="auto"/>
    </w:pPr>
    <w:rPr>
      <w:rFonts w:cs="Arial"/>
      <w:sz w:val="20"/>
      <w:szCs w:val="22"/>
    </w:rPr>
  </w:style>
  <w:style w:type="paragraph" w:customStyle="1" w:styleId="NoteToSubpara">
    <w:name w:val="NoteToSubpara"/>
    <w:aliases w:val="nts"/>
    <w:basedOn w:val="OPCParaBase"/>
    <w:rsid w:val="00947EB5"/>
    <w:pPr>
      <w:spacing w:before="40" w:line="198" w:lineRule="exact"/>
      <w:ind w:left="2835" w:hanging="709"/>
    </w:pPr>
    <w:rPr>
      <w:sz w:val="18"/>
    </w:rPr>
  </w:style>
  <w:style w:type="paragraph" w:customStyle="1" w:styleId="ENoteTableHeading">
    <w:name w:val="ENoteTableHeading"/>
    <w:aliases w:val="enth"/>
    <w:basedOn w:val="OPCParaBase"/>
    <w:rsid w:val="00947EB5"/>
    <w:pPr>
      <w:keepNext/>
      <w:spacing w:before="60" w:line="240" w:lineRule="atLeast"/>
    </w:pPr>
    <w:rPr>
      <w:rFonts w:ascii="Arial" w:hAnsi="Arial"/>
      <w:b/>
      <w:sz w:val="16"/>
    </w:rPr>
  </w:style>
  <w:style w:type="paragraph" w:customStyle="1" w:styleId="ENoteTTi">
    <w:name w:val="ENoteTTi"/>
    <w:aliases w:val="entti"/>
    <w:basedOn w:val="OPCParaBase"/>
    <w:rsid w:val="00947EB5"/>
    <w:pPr>
      <w:keepNext/>
      <w:spacing w:before="60" w:line="240" w:lineRule="atLeast"/>
      <w:ind w:left="170"/>
    </w:pPr>
    <w:rPr>
      <w:sz w:val="16"/>
    </w:rPr>
  </w:style>
  <w:style w:type="paragraph" w:customStyle="1" w:styleId="ENotesHeading1">
    <w:name w:val="ENotesHeading 1"/>
    <w:aliases w:val="Enh1"/>
    <w:basedOn w:val="OPCParaBase"/>
    <w:next w:val="Normal"/>
    <w:rsid w:val="00947EB5"/>
    <w:pPr>
      <w:spacing w:before="120"/>
      <w:outlineLvl w:val="1"/>
    </w:pPr>
    <w:rPr>
      <w:b/>
      <w:sz w:val="28"/>
      <w:szCs w:val="28"/>
    </w:rPr>
  </w:style>
  <w:style w:type="paragraph" w:customStyle="1" w:styleId="ENotesHeading2">
    <w:name w:val="ENotesHeading 2"/>
    <w:aliases w:val="Enh2"/>
    <w:basedOn w:val="OPCParaBase"/>
    <w:next w:val="Normal"/>
    <w:rsid w:val="00947EB5"/>
    <w:pPr>
      <w:spacing w:before="120" w:after="120"/>
      <w:outlineLvl w:val="2"/>
    </w:pPr>
    <w:rPr>
      <w:b/>
      <w:sz w:val="24"/>
      <w:szCs w:val="28"/>
    </w:rPr>
  </w:style>
  <w:style w:type="paragraph" w:customStyle="1" w:styleId="ENoteTTIndentHeading">
    <w:name w:val="ENoteTTIndentHeading"/>
    <w:aliases w:val="enTTHi"/>
    <w:basedOn w:val="OPCParaBase"/>
    <w:rsid w:val="00947E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7EB5"/>
    <w:pPr>
      <w:spacing w:before="60" w:line="240" w:lineRule="atLeast"/>
    </w:pPr>
    <w:rPr>
      <w:sz w:val="16"/>
    </w:rPr>
  </w:style>
  <w:style w:type="paragraph" w:customStyle="1" w:styleId="MadeunderText">
    <w:name w:val="MadeunderText"/>
    <w:basedOn w:val="OPCParaBase"/>
    <w:next w:val="CompiledMadeUnder"/>
    <w:rsid w:val="00947EB5"/>
    <w:pPr>
      <w:spacing w:before="240"/>
    </w:pPr>
    <w:rPr>
      <w:sz w:val="24"/>
      <w:szCs w:val="24"/>
    </w:rPr>
  </w:style>
  <w:style w:type="paragraph" w:customStyle="1" w:styleId="ENotesHeading3">
    <w:name w:val="ENotesHeading 3"/>
    <w:aliases w:val="Enh3"/>
    <w:basedOn w:val="OPCParaBase"/>
    <w:next w:val="Normal"/>
    <w:rsid w:val="00947EB5"/>
    <w:pPr>
      <w:keepNext/>
      <w:spacing w:before="120" w:line="240" w:lineRule="auto"/>
      <w:outlineLvl w:val="4"/>
    </w:pPr>
    <w:rPr>
      <w:b/>
      <w:szCs w:val="24"/>
    </w:rPr>
  </w:style>
  <w:style w:type="paragraph" w:customStyle="1" w:styleId="SubPartCASA">
    <w:name w:val="SubPart(CASA)"/>
    <w:aliases w:val="csp"/>
    <w:basedOn w:val="OPCParaBase"/>
    <w:next w:val="ActHead3"/>
    <w:rsid w:val="00947EB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47EB5"/>
  </w:style>
  <w:style w:type="character" w:customStyle="1" w:styleId="CharSubPartNoCASA">
    <w:name w:val="CharSubPartNo(CASA)"/>
    <w:basedOn w:val="OPCCharBase"/>
    <w:uiPriority w:val="1"/>
    <w:rsid w:val="00947EB5"/>
  </w:style>
  <w:style w:type="paragraph" w:customStyle="1" w:styleId="ENoteTTIndentHeadingSub">
    <w:name w:val="ENoteTTIndentHeadingSub"/>
    <w:aliases w:val="enTTHis"/>
    <w:basedOn w:val="OPCParaBase"/>
    <w:rsid w:val="00947EB5"/>
    <w:pPr>
      <w:keepNext/>
      <w:spacing w:before="60" w:line="240" w:lineRule="atLeast"/>
      <w:ind w:left="340"/>
    </w:pPr>
    <w:rPr>
      <w:b/>
      <w:sz w:val="16"/>
    </w:rPr>
  </w:style>
  <w:style w:type="paragraph" w:customStyle="1" w:styleId="ENoteTTiSub">
    <w:name w:val="ENoteTTiSub"/>
    <w:aliases w:val="enttis"/>
    <w:basedOn w:val="OPCParaBase"/>
    <w:rsid w:val="00947EB5"/>
    <w:pPr>
      <w:keepNext/>
      <w:spacing w:before="60" w:line="240" w:lineRule="atLeast"/>
      <w:ind w:left="340"/>
    </w:pPr>
    <w:rPr>
      <w:sz w:val="16"/>
    </w:rPr>
  </w:style>
  <w:style w:type="paragraph" w:customStyle="1" w:styleId="SubDivisionMigration">
    <w:name w:val="SubDivisionMigration"/>
    <w:aliases w:val="sdm"/>
    <w:basedOn w:val="OPCParaBase"/>
    <w:rsid w:val="00947E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7EB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47EB5"/>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947EB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7EB5"/>
    <w:rPr>
      <w:sz w:val="22"/>
    </w:rPr>
  </w:style>
  <w:style w:type="paragraph" w:customStyle="1" w:styleId="SOTextNote">
    <w:name w:val="SO TextNote"/>
    <w:aliases w:val="sont"/>
    <w:basedOn w:val="SOText"/>
    <w:qFormat/>
    <w:rsid w:val="00947EB5"/>
    <w:pPr>
      <w:spacing w:before="122" w:line="198" w:lineRule="exact"/>
      <w:ind w:left="1843" w:hanging="709"/>
    </w:pPr>
    <w:rPr>
      <w:sz w:val="18"/>
    </w:rPr>
  </w:style>
  <w:style w:type="paragraph" w:customStyle="1" w:styleId="SOPara">
    <w:name w:val="SO Para"/>
    <w:aliases w:val="soa"/>
    <w:basedOn w:val="SOText"/>
    <w:link w:val="SOParaChar"/>
    <w:qFormat/>
    <w:rsid w:val="00947EB5"/>
    <w:pPr>
      <w:tabs>
        <w:tab w:val="right" w:pos="1786"/>
      </w:tabs>
      <w:spacing w:before="40"/>
      <w:ind w:left="2070" w:hanging="936"/>
    </w:pPr>
  </w:style>
  <w:style w:type="character" w:customStyle="1" w:styleId="SOParaChar">
    <w:name w:val="SO Para Char"/>
    <w:aliases w:val="soa Char"/>
    <w:basedOn w:val="DefaultParagraphFont"/>
    <w:link w:val="SOPara"/>
    <w:rsid w:val="00947EB5"/>
    <w:rPr>
      <w:sz w:val="22"/>
    </w:rPr>
  </w:style>
  <w:style w:type="paragraph" w:customStyle="1" w:styleId="FileName">
    <w:name w:val="FileName"/>
    <w:basedOn w:val="Normal"/>
    <w:rsid w:val="00947EB5"/>
  </w:style>
  <w:style w:type="paragraph" w:customStyle="1" w:styleId="TableHeading">
    <w:name w:val="TableHeading"/>
    <w:aliases w:val="th"/>
    <w:basedOn w:val="OPCParaBase"/>
    <w:next w:val="Tabletext"/>
    <w:rsid w:val="00947EB5"/>
    <w:pPr>
      <w:keepNext/>
      <w:spacing w:before="60" w:line="240" w:lineRule="atLeast"/>
    </w:pPr>
    <w:rPr>
      <w:b/>
      <w:sz w:val="20"/>
    </w:rPr>
  </w:style>
  <w:style w:type="paragraph" w:customStyle="1" w:styleId="SOHeadBold">
    <w:name w:val="SO HeadBold"/>
    <w:aliases w:val="sohb"/>
    <w:basedOn w:val="SOText"/>
    <w:next w:val="SOText"/>
    <w:link w:val="SOHeadBoldChar"/>
    <w:qFormat/>
    <w:rsid w:val="00947EB5"/>
    <w:rPr>
      <w:b/>
    </w:rPr>
  </w:style>
  <w:style w:type="character" w:customStyle="1" w:styleId="SOHeadBoldChar">
    <w:name w:val="SO HeadBold Char"/>
    <w:aliases w:val="sohb Char"/>
    <w:basedOn w:val="DefaultParagraphFont"/>
    <w:link w:val="SOHeadBold"/>
    <w:rsid w:val="00947EB5"/>
    <w:rPr>
      <w:b/>
      <w:sz w:val="22"/>
    </w:rPr>
  </w:style>
  <w:style w:type="paragraph" w:customStyle="1" w:styleId="SOHeadItalic">
    <w:name w:val="SO HeadItalic"/>
    <w:aliases w:val="sohi"/>
    <w:basedOn w:val="SOText"/>
    <w:next w:val="SOText"/>
    <w:link w:val="SOHeadItalicChar"/>
    <w:qFormat/>
    <w:rsid w:val="00947EB5"/>
    <w:rPr>
      <w:i/>
    </w:rPr>
  </w:style>
  <w:style w:type="character" w:customStyle="1" w:styleId="SOHeadItalicChar">
    <w:name w:val="SO HeadItalic Char"/>
    <w:aliases w:val="sohi Char"/>
    <w:basedOn w:val="DefaultParagraphFont"/>
    <w:link w:val="SOHeadItalic"/>
    <w:rsid w:val="00947EB5"/>
    <w:rPr>
      <w:i/>
      <w:sz w:val="22"/>
    </w:rPr>
  </w:style>
  <w:style w:type="paragraph" w:customStyle="1" w:styleId="SOBullet">
    <w:name w:val="SO Bullet"/>
    <w:aliases w:val="sotb"/>
    <w:basedOn w:val="SOText"/>
    <w:link w:val="SOBulletChar"/>
    <w:qFormat/>
    <w:rsid w:val="00947EB5"/>
    <w:pPr>
      <w:ind w:left="1559" w:hanging="425"/>
    </w:pPr>
  </w:style>
  <w:style w:type="character" w:customStyle="1" w:styleId="SOBulletChar">
    <w:name w:val="SO Bullet Char"/>
    <w:aliases w:val="sotb Char"/>
    <w:basedOn w:val="DefaultParagraphFont"/>
    <w:link w:val="SOBullet"/>
    <w:rsid w:val="00947EB5"/>
    <w:rPr>
      <w:sz w:val="22"/>
    </w:rPr>
  </w:style>
  <w:style w:type="paragraph" w:customStyle="1" w:styleId="SOBulletNote">
    <w:name w:val="SO BulletNote"/>
    <w:aliases w:val="sonb"/>
    <w:basedOn w:val="SOTextNote"/>
    <w:link w:val="SOBulletNoteChar"/>
    <w:qFormat/>
    <w:rsid w:val="00947EB5"/>
    <w:pPr>
      <w:tabs>
        <w:tab w:val="left" w:pos="1560"/>
      </w:tabs>
      <w:ind w:left="2268" w:hanging="1134"/>
    </w:pPr>
  </w:style>
  <w:style w:type="character" w:customStyle="1" w:styleId="SOBulletNoteChar">
    <w:name w:val="SO BulletNote Char"/>
    <w:aliases w:val="sonb Char"/>
    <w:basedOn w:val="DefaultParagraphFont"/>
    <w:link w:val="SOBulletNote"/>
    <w:rsid w:val="00947EB5"/>
    <w:rPr>
      <w:sz w:val="18"/>
    </w:rPr>
  </w:style>
  <w:style w:type="paragraph" w:customStyle="1" w:styleId="SOText2">
    <w:name w:val="SO Text2"/>
    <w:aliases w:val="sot2"/>
    <w:basedOn w:val="Normal"/>
    <w:next w:val="SOText"/>
    <w:link w:val="SOText2Char"/>
    <w:rsid w:val="00947EB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7EB5"/>
    <w:rPr>
      <w:sz w:val="22"/>
    </w:rPr>
  </w:style>
  <w:style w:type="character" w:customStyle="1" w:styleId="Heading1Char">
    <w:name w:val="Heading 1 Char"/>
    <w:basedOn w:val="DefaultParagraphFont"/>
    <w:link w:val="Heading1"/>
    <w:rsid w:val="00BF7BD8"/>
    <w:rPr>
      <w:rFonts w:eastAsia="Times New Roman" w:cs="Times New Roman"/>
      <w:b/>
      <w:kern w:val="28"/>
      <w:sz w:val="36"/>
      <w:lang w:eastAsia="en-AU"/>
    </w:rPr>
  </w:style>
  <w:style w:type="character" w:customStyle="1" w:styleId="subsectionChar">
    <w:name w:val="subsection Char"/>
    <w:aliases w:val="ss Char"/>
    <w:basedOn w:val="DefaultParagraphFont"/>
    <w:link w:val="subsection"/>
    <w:locked/>
    <w:rsid w:val="00BF7BD8"/>
    <w:rPr>
      <w:rFonts w:eastAsia="Times New Roman" w:cs="Times New Roman"/>
      <w:sz w:val="22"/>
      <w:lang w:eastAsia="en-AU"/>
    </w:rPr>
  </w:style>
  <w:style w:type="character" w:customStyle="1" w:styleId="Heading2Char">
    <w:name w:val="Heading 2 Char"/>
    <w:basedOn w:val="DefaultParagraphFont"/>
    <w:link w:val="Heading2"/>
    <w:uiPriority w:val="9"/>
    <w:semiHidden/>
    <w:rsid w:val="00BF7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7B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F7B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F7B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F7B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F7B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F7B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F7BD8"/>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BA0F71"/>
    <w:rPr>
      <w:color w:val="808080"/>
    </w:rPr>
  </w:style>
  <w:style w:type="character" w:customStyle="1" w:styleId="notetextChar">
    <w:name w:val="note(text) Char"/>
    <w:aliases w:val="n Char"/>
    <w:basedOn w:val="DefaultParagraphFont"/>
    <w:link w:val="notetext"/>
    <w:rsid w:val="00E06BC1"/>
    <w:rPr>
      <w:rFonts w:eastAsia="Times New Roman" w:cs="Times New Roman"/>
      <w:sz w:val="18"/>
      <w:lang w:eastAsia="en-AU"/>
    </w:rPr>
  </w:style>
  <w:style w:type="paragraph" w:styleId="ListParagraph">
    <w:name w:val="List Paragraph"/>
    <w:basedOn w:val="Normal"/>
    <w:uiPriority w:val="34"/>
    <w:qFormat/>
    <w:rsid w:val="005A36F6"/>
    <w:pPr>
      <w:spacing w:line="240" w:lineRule="auto"/>
      <w:ind w:left="720"/>
    </w:pPr>
    <w:rPr>
      <w:rFonts w:ascii="Calibri" w:hAnsi="Calibri"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7247">
      <w:bodyDiv w:val="1"/>
      <w:marLeft w:val="0"/>
      <w:marRight w:val="0"/>
      <w:marTop w:val="0"/>
      <w:marBottom w:val="0"/>
      <w:divBdr>
        <w:top w:val="none" w:sz="0" w:space="0" w:color="auto"/>
        <w:left w:val="none" w:sz="0" w:space="0" w:color="auto"/>
        <w:bottom w:val="none" w:sz="0" w:space="0" w:color="auto"/>
        <w:right w:val="none" w:sz="0" w:space="0" w:color="auto"/>
      </w:divBdr>
    </w:div>
    <w:div w:id="19843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5.wmf"/><Relationship Id="rId50" Type="http://schemas.openxmlformats.org/officeDocument/2006/relationships/oleObject" Target="embeddings/oleObject15.bin"/><Relationship Id="rId55" Type="http://schemas.openxmlformats.org/officeDocument/2006/relationships/image" Target="media/image19.wmf"/><Relationship Id="rId63" Type="http://schemas.openxmlformats.org/officeDocument/2006/relationships/image" Target="media/image23.wmf"/><Relationship Id="rId68" Type="http://schemas.openxmlformats.org/officeDocument/2006/relationships/oleObject" Target="embeddings/oleObject24.bin"/><Relationship Id="rId76" Type="http://schemas.openxmlformats.org/officeDocument/2006/relationships/oleObject" Target="embeddings/oleObject28.bin"/><Relationship Id="rId84" Type="http://schemas.openxmlformats.org/officeDocument/2006/relationships/header" Target="header9.xml"/><Relationship Id="rId89" Type="http://schemas.openxmlformats.org/officeDocument/2006/relationships/footer" Target="footer11.xm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27.wmf"/><Relationship Id="rId92"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6.wmf"/><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oleObject" Target="embeddings/oleObject27.bin"/><Relationship Id="rId79" Type="http://schemas.openxmlformats.org/officeDocument/2006/relationships/header" Target="header7.xml"/><Relationship Id="rId87" Type="http://schemas.openxmlformats.org/officeDocument/2006/relationships/footer" Target="footer10.xml"/><Relationship Id="rId5" Type="http://schemas.openxmlformats.org/officeDocument/2006/relationships/settings" Target="settings.xml"/><Relationship Id="rId61" Type="http://schemas.openxmlformats.org/officeDocument/2006/relationships/image" Target="media/image22.wmf"/><Relationship Id="rId82" Type="http://schemas.openxmlformats.org/officeDocument/2006/relationships/footer" Target="footer7.xml"/><Relationship Id="rId90" Type="http://schemas.openxmlformats.org/officeDocument/2006/relationships/header" Target="header12.xml"/><Relationship Id="rId95" Type="http://schemas.openxmlformats.org/officeDocument/2006/relationships/footer" Target="footer14.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oleObject" Target="embeddings/oleObject26.bin"/><Relationship Id="rId80" Type="http://schemas.openxmlformats.org/officeDocument/2006/relationships/header" Target="header8.xml"/><Relationship Id="rId85" Type="http://schemas.openxmlformats.org/officeDocument/2006/relationships/header" Target="header10.xml"/><Relationship Id="rId93" Type="http://schemas.openxmlformats.org/officeDocument/2006/relationships/footer" Target="footer1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header" Target="header6.xml"/><Relationship Id="rId41" Type="http://schemas.openxmlformats.org/officeDocument/2006/relationships/image" Target="media/image12.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29.wmf"/><Relationship Id="rId83" Type="http://schemas.openxmlformats.org/officeDocument/2006/relationships/footer" Target="footer8.xml"/><Relationship Id="rId88" Type="http://schemas.openxmlformats.org/officeDocument/2006/relationships/header" Target="header11.xml"/><Relationship Id="rId91" Type="http://schemas.openxmlformats.org/officeDocument/2006/relationships/header" Target="header13.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header" Target="header1.xml"/><Relationship Id="rId31" Type="http://schemas.openxmlformats.org/officeDocument/2006/relationships/image" Target="media/image7.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29.bin"/><Relationship Id="rId81" Type="http://schemas.openxmlformats.org/officeDocument/2006/relationships/footer" Target="footer6.xml"/><Relationship Id="rId86" Type="http://schemas.openxmlformats.org/officeDocument/2006/relationships/footer" Target="footer9.xml"/><Relationship Id="rId9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5C48-0DB2-47CA-9040-C7CB4D5F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83</Pages>
  <Words>25615</Words>
  <Characters>133972</Characters>
  <Application>Microsoft Office Word</Application>
  <DocSecurity>0</DocSecurity>
  <PresentationFormat/>
  <Lines>3435</Lines>
  <Paragraphs>1970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157617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2015-08-17T04:25:00Z</cp:lastPrinted>
  <dcterms:created xsi:type="dcterms:W3CDTF">2015-08-27T05:20:00Z</dcterms:created>
  <dcterms:modified xsi:type="dcterms:W3CDTF">2015-08-27T05:20:00Z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Carbon Credits (Carbon Farming Initiative—Facilities) Methodology Determination 2015</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OPC60655</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Carbon Credits (Carbon Farming Initiative) Act 2011</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B</vt:lpwstr>
  </property>
  <property fmtid="{D5CDD505-2E9C-101B-9397-08002B2CF9AE}" pid="18" name="CounterSign">
    <vt:lpwstr/>
  </property>
  <property fmtid="{D5CDD505-2E9C-101B-9397-08002B2CF9AE}" pid="19" name="DateMade">
    <vt:lpwstr>24 August 2015</vt:lpwstr>
  </property>
</Properties>
</file>