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7A192" w14:textId="77777777" w:rsidR="00062C2A" w:rsidRDefault="00760EB5" w:rsidP="00760EB5">
      <w:pPr>
        <w:pStyle w:val="PlainParagraph"/>
        <w:jc w:val="center"/>
        <w:rPr>
          <w:rFonts w:ascii="Times New Roman" w:hAnsi="Times New Roman" w:cs="Times New Roman"/>
          <w:b/>
          <w:sz w:val="24"/>
          <w:szCs w:val="24"/>
        </w:rPr>
      </w:pPr>
      <w:r>
        <w:rPr>
          <w:rFonts w:ascii="Times New Roman" w:hAnsi="Times New Roman" w:cs="Times New Roman"/>
          <w:b/>
          <w:sz w:val="24"/>
          <w:szCs w:val="24"/>
        </w:rPr>
        <w:t>EXPLANATORY STATEMENT</w:t>
      </w:r>
    </w:p>
    <w:p w14:paraId="4017A193" w14:textId="3E1CE2EA" w:rsidR="00760EB5" w:rsidRPr="00760EB5" w:rsidRDefault="00760EB5" w:rsidP="00760EB5">
      <w:pPr>
        <w:pStyle w:val="PlainParagraph"/>
        <w:jc w:val="center"/>
        <w:rPr>
          <w:rFonts w:ascii="Times New Roman" w:hAnsi="Times New Roman" w:cs="Times New Roman"/>
          <w:b/>
          <w:sz w:val="24"/>
          <w:szCs w:val="24"/>
        </w:rPr>
      </w:pPr>
      <w:r w:rsidRPr="00760EB5">
        <w:rPr>
          <w:rFonts w:ascii="Times New Roman" w:hAnsi="Times New Roman" w:cs="Times New Roman"/>
          <w:b/>
          <w:bCs/>
          <w:sz w:val="24"/>
          <w:szCs w:val="24"/>
        </w:rPr>
        <w:t xml:space="preserve">Select Legislative Instrument </w:t>
      </w:r>
      <w:r>
        <w:rPr>
          <w:rFonts w:ascii="Times New Roman" w:hAnsi="Times New Roman" w:cs="Times New Roman"/>
          <w:b/>
          <w:bCs/>
          <w:sz w:val="24"/>
          <w:szCs w:val="24"/>
        </w:rPr>
        <w:t>No.</w:t>
      </w:r>
      <w:r>
        <w:rPr>
          <w:rFonts w:ascii="Times New Roman" w:hAnsi="Times New Roman" w:cs="Times New Roman"/>
          <w:b/>
          <w:bCs/>
          <w:sz w:val="24"/>
          <w:szCs w:val="24"/>
        </w:rPr>
        <w:tab/>
      </w:r>
      <w:r w:rsidR="00B03D93">
        <w:rPr>
          <w:rFonts w:ascii="Times New Roman" w:hAnsi="Times New Roman" w:cs="Times New Roman"/>
          <w:b/>
          <w:bCs/>
          <w:sz w:val="24"/>
          <w:szCs w:val="24"/>
        </w:rPr>
        <w:t xml:space="preserve"> 122</w:t>
      </w:r>
      <w:r>
        <w:rPr>
          <w:rFonts w:ascii="Times New Roman" w:hAnsi="Times New Roman" w:cs="Times New Roman"/>
          <w:b/>
          <w:bCs/>
          <w:sz w:val="24"/>
          <w:szCs w:val="24"/>
        </w:rPr>
        <w:t>, 2015</w:t>
      </w:r>
    </w:p>
    <w:p w14:paraId="4017A194" w14:textId="77777777" w:rsidR="00760EB5" w:rsidRPr="00760EB5" w:rsidRDefault="00760EB5" w:rsidP="00760EB5">
      <w:pPr>
        <w:pStyle w:val="PlainParagraph"/>
        <w:jc w:val="center"/>
        <w:rPr>
          <w:rFonts w:ascii="Times New Roman" w:hAnsi="Times New Roman" w:cs="Times New Roman"/>
          <w:b/>
          <w:sz w:val="24"/>
          <w:szCs w:val="24"/>
        </w:rPr>
      </w:pPr>
      <w:r w:rsidRPr="00760EB5">
        <w:rPr>
          <w:rFonts w:ascii="Times New Roman" w:hAnsi="Times New Roman" w:cs="Times New Roman"/>
          <w:b/>
          <w:sz w:val="24"/>
          <w:szCs w:val="24"/>
        </w:rPr>
        <w:t xml:space="preserve">Issued by the authority of the Minister for Infrastructure and </w:t>
      </w:r>
      <w:r>
        <w:rPr>
          <w:rFonts w:ascii="Times New Roman" w:hAnsi="Times New Roman" w:cs="Times New Roman"/>
          <w:b/>
          <w:sz w:val="24"/>
          <w:szCs w:val="24"/>
        </w:rPr>
        <w:t>Regional Development</w:t>
      </w:r>
    </w:p>
    <w:p w14:paraId="4017A195" w14:textId="77777777" w:rsidR="00760EB5" w:rsidRPr="00760EB5" w:rsidRDefault="00760EB5" w:rsidP="00760EB5">
      <w:pPr>
        <w:pStyle w:val="PlainParagraph"/>
        <w:jc w:val="center"/>
        <w:rPr>
          <w:rFonts w:ascii="Times New Roman" w:hAnsi="Times New Roman" w:cs="Times New Roman"/>
          <w:b/>
          <w:sz w:val="24"/>
          <w:szCs w:val="24"/>
        </w:rPr>
      </w:pPr>
    </w:p>
    <w:p w14:paraId="4017A196" w14:textId="77777777" w:rsidR="00760EB5" w:rsidRPr="00760EB5" w:rsidRDefault="00760EB5" w:rsidP="00760EB5">
      <w:pPr>
        <w:pStyle w:val="PlainParagraph"/>
        <w:jc w:val="center"/>
        <w:rPr>
          <w:rFonts w:ascii="Times New Roman" w:hAnsi="Times New Roman" w:cs="Times New Roman"/>
          <w:b/>
          <w:sz w:val="24"/>
          <w:szCs w:val="24"/>
        </w:rPr>
      </w:pPr>
      <w:r>
        <w:rPr>
          <w:rFonts w:ascii="Times New Roman" w:hAnsi="Times New Roman" w:cs="Times New Roman"/>
          <w:b/>
          <w:i/>
          <w:iCs/>
          <w:sz w:val="24"/>
          <w:szCs w:val="24"/>
        </w:rPr>
        <w:t>Airports Act 1996</w:t>
      </w:r>
    </w:p>
    <w:p w14:paraId="4017A197" w14:textId="77777777" w:rsidR="006D2F25" w:rsidRPr="006D2F25" w:rsidRDefault="006D2F25" w:rsidP="006D2F25">
      <w:pPr>
        <w:pStyle w:val="PlainParagraph"/>
        <w:jc w:val="center"/>
        <w:rPr>
          <w:rFonts w:ascii="Times New Roman" w:hAnsi="Times New Roman" w:cs="Times New Roman"/>
          <w:b/>
          <w:i/>
          <w:iCs/>
          <w:sz w:val="24"/>
          <w:szCs w:val="24"/>
        </w:rPr>
      </w:pPr>
      <w:bookmarkStart w:id="0" w:name="_GoBack"/>
      <w:r w:rsidRPr="006D2F25">
        <w:rPr>
          <w:rFonts w:ascii="Times New Roman" w:hAnsi="Times New Roman" w:cs="Times New Roman"/>
          <w:b/>
          <w:i/>
          <w:iCs/>
          <w:sz w:val="24"/>
          <w:szCs w:val="24"/>
        </w:rPr>
        <w:t>Airports Legislation Amendment (2015 Measures No. 1) Regulation 2015</w:t>
      </w:r>
      <w:bookmarkEnd w:id="0"/>
    </w:p>
    <w:p w14:paraId="2DD9CD5C" w14:textId="77777777" w:rsidR="00EE2B93" w:rsidRPr="00EE2B93" w:rsidRDefault="00EE2B93" w:rsidP="00EE2B93">
      <w:pPr>
        <w:ind w:right="91"/>
        <w:rPr>
          <w:rFonts w:ascii="Times New Roman" w:hAnsi="Times New Roman" w:cs="Times New Roman"/>
          <w:sz w:val="24"/>
          <w:szCs w:val="20"/>
        </w:rPr>
      </w:pPr>
      <w:r w:rsidRPr="00EE2B93">
        <w:rPr>
          <w:rFonts w:ascii="Times New Roman" w:hAnsi="Times New Roman" w:cs="Times New Roman"/>
          <w:sz w:val="24"/>
          <w:szCs w:val="20"/>
        </w:rPr>
        <w:t xml:space="preserve">The </w:t>
      </w:r>
      <w:r w:rsidRPr="00EE2B93">
        <w:rPr>
          <w:rFonts w:ascii="Times New Roman" w:hAnsi="Times New Roman" w:cs="Times New Roman"/>
          <w:i/>
          <w:sz w:val="24"/>
          <w:szCs w:val="20"/>
        </w:rPr>
        <w:t>Airports Act 1996</w:t>
      </w:r>
      <w:r w:rsidRPr="00EE2B93">
        <w:rPr>
          <w:rFonts w:ascii="Times New Roman" w:hAnsi="Times New Roman" w:cs="Times New Roman"/>
          <w:sz w:val="24"/>
          <w:szCs w:val="20"/>
        </w:rPr>
        <w:t xml:space="preserve"> (the Act) establishes a system for the regulation of airports.</w:t>
      </w:r>
    </w:p>
    <w:p w14:paraId="4017A198" w14:textId="7733E6D8" w:rsidR="00AA51E3" w:rsidRDefault="00AA51E3" w:rsidP="00AA51E3">
      <w:pPr>
        <w:pStyle w:val="PlainParagraph"/>
        <w:rPr>
          <w:rFonts w:ascii="Times New Roman" w:hAnsi="Times New Roman" w:cs="Times New Roman"/>
          <w:sz w:val="24"/>
          <w:szCs w:val="24"/>
        </w:rPr>
      </w:pPr>
      <w:r w:rsidRPr="00AA51E3">
        <w:rPr>
          <w:rFonts w:ascii="Times New Roman" w:hAnsi="Times New Roman" w:cs="Times New Roman"/>
          <w:sz w:val="24"/>
          <w:szCs w:val="24"/>
        </w:rPr>
        <w:t xml:space="preserve">Section 252 of the </w:t>
      </w:r>
      <w:r w:rsidRPr="00AA51E3">
        <w:rPr>
          <w:rFonts w:ascii="Times New Roman" w:hAnsi="Times New Roman" w:cs="Times New Roman"/>
          <w:i/>
          <w:iCs/>
          <w:sz w:val="24"/>
          <w:szCs w:val="24"/>
        </w:rPr>
        <w:t>Airports Act 199</w:t>
      </w:r>
      <w:r>
        <w:rPr>
          <w:rFonts w:ascii="Times New Roman" w:hAnsi="Times New Roman" w:cs="Times New Roman"/>
          <w:i/>
          <w:iCs/>
          <w:sz w:val="24"/>
          <w:szCs w:val="24"/>
        </w:rPr>
        <w:t>6</w:t>
      </w:r>
      <w:r w:rsidRPr="00AA51E3">
        <w:rPr>
          <w:rFonts w:ascii="Times New Roman" w:hAnsi="Times New Roman" w:cs="Times New Roman"/>
          <w:i/>
          <w:iCs/>
          <w:sz w:val="24"/>
          <w:szCs w:val="24"/>
        </w:rPr>
        <w:t xml:space="preserve"> </w:t>
      </w:r>
      <w:r w:rsidRPr="00AA51E3">
        <w:rPr>
          <w:rFonts w:ascii="Times New Roman" w:hAnsi="Times New Roman" w:cs="Times New Roman"/>
          <w:sz w:val="24"/>
          <w:szCs w:val="24"/>
        </w:rPr>
        <w:t xml:space="preserve">(the Act) </w:t>
      </w:r>
      <w:r w:rsidR="001F6CB0">
        <w:rPr>
          <w:rFonts w:ascii="Times New Roman" w:hAnsi="Times New Roman" w:cs="Times New Roman"/>
          <w:sz w:val="24"/>
          <w:szCs w:val="24"/>
        </w:rPr>
        <w:t>provides that</w:t>
      </w:r>
      <w:r w:rsidR="001F6CB0" w:rsidRPr="00AA51E3">
        <w:rPr>
          <w:rFonts w:ascii="Times New Roman" w:hAnsi="Times New Roman" w:cs="Times New Roman"/>
          <w:sz w:val="24"/>
          <w:szCs w:val="24"/>
        </w:rPr>
        <w:t xml:space="preserve"> </w:t>
      </w:r>
      <w:r w:rsidRPr="00AA51E3">
        <w:rPr>
          <w:rFonts w:ascii="Times New Roman" w:hAnsi="Times New Roman" w:cs="Times New Roman"/>
          <w:sz w:val="24"/>
          <w:szCs w:val="24"/>
        </w:rPr>
        <w:t xml:space="preserve">the Governor-General </w:t>
      </w:r>
      <w:r w:rsidR="001F6CB0">
        <w:rPr>
          <w:rFonts w:ascii="Times New Roman" w:hAnsi="Times New Roman" w:cs="Times New Roman"/>
          <w:sz w:val="24"/>
          <w:szCs w:val="24"/>
        </w:rPr>
        <w:t>may</w:t>
      </w:r>
      <w:r w:rsidR="001F6CB0" w:rsidRPr="00AA51E3">
        <w:rPr>
          <w:rFonts w:ascii="Times New Roman" w:hAnsi="Times New Roman" w:cs="Times New Roman"/>
          <w:sz w:val="24"/>
          <w:szCs w:val="24"/>
        </w:rPr>
        <w:t xml:space="preserve"> </w:t>
      </w:r>
      <w:r w:rsidRPr="00AA51E3">
        <w:rPr>
          <w:rFonts w:ascii="Times New Roman" w:hAnsi="Times New Roman" w:cs="Times New Roman"/>
          <w:sz w:val="24"/>
          <w:szCs w:val="24"/>
        </w:rPr>
        <w:t>make regulations prescribing matters that are required or permitted by the Act to be prescribed, or that are necessary or convenient to be prescribed for carrying out or giving effect to the Act.</w:t>
      </w:r>
    </w:p>
    <w:p w14:paraId="4017A199" w14:textId="77777777" w:rsidR="00AA51E3" w:rsidRPr="00AA51E3" w:rsidRDefault="00AA51E3" w:rsidP="00AA51E3">
      <w:pPr>
        <w:pStyle w:val="PlainParagraph"/>
        <w:rPr>
          <w:rFonts w:ascii="Times New Roman" w:hAnsi="Times New Roman" w:cs="Times New Roman"/>
          <w:sz w:val="24"/>
          <w:szCs w:val="24"/>
        </w:rPr>
      </w:pPr>
      <w:r w:rsidRPr="00AA51E3">
        <w:rPr>
          <w:rFonts w:ascii="Times New Roman" w:hAnsi="Times New Roman" w:cs="Times New Roman"/>
          <w:sz w:val="24"/>
          <w:szCs w:val="24"/>
        </w:rPr>
        <w:t>Part 12 of the Act provides for the Commonwealth to regulate certain incursions into airspace around airports to which the Part applies (see section 180 of the Act).</w:t>
      </w:r>
    </w:p>
    <w:p w14:paraId="4017A19A" w14:textId="1B39600B" w:rsidR="00BA30A5" w:rsidRDefault="00BA30A5" w:rsidP="00AA51E3">
      <w:pPr>
        <w:pStyle w:val="PlainParagraph"/>
        <w:rPr>
          <w:rFonts w:ascii="Times New Roman" w:hAnsi="Times New Roman" w:cs="Times New Roman"/>
          <w:sz w:val="24"/>
          <w:szCs w:val="24"/>
        </w:rPr>
      </w:pPr>
      <w:r>
        <w:rPr>
          <w:rFonts w:ascii="Times New Roman" w:hAnsi="Times New Roman" w:cs="Times New Roman"/>
          <w:sz w:val="24"/>
          <w:szCs w:val="24"/>
        </w:rPr>
        <w:t>Section 181 of the Act requires a “</w:t>
      </w:r>
      <w:r w:rsidRPr="00BA30A5">
        <w:rPr>
          <w:rFonts w:ascii="Times New Roman" w:hAnsi="Times New Roman" w:cs="Times New Roman"/>
          <w:bCs/>
          <w:iCs/>
          <w:sz w:val="24"/>
          <w:szCs w:val="24"/>
        </w:rPr>
        <w:t>prescribed airspace</w:t>
      </w:r>
      <w:r>
        <w:rPr>
          <w:rFonts w:ascii="Times New Roman" w:hAnsi="Times New Roman" w:cs="Times New Roman"/>
          <w:bCs/>
          <w:iCs/>
          <w:sz w:val="24"/>
          <w:szCs w:val="24"/>
        </w:rPr>
        <w:t>” to be</w:t>
      </w:r>
      <w:r w:rsidRPr="00BA30A5">
        <w:rPr>
          <w:rFonts w:ascii="Times New Roman" w:hAnsi="Times New Roman" w:cs="Times New Roman"/>
          <w:sz w:val="24"/>
          <w:szCs w:val="24"/>
        </w:rPr>
        <w:t xml:space="preserve"> specified in, or ascertained in accordance with, the regulations</w:t>
      </w:r>
      <w:r w:rsidR="00481F69">
        <w:rPr>
          <w:rFonts w:ascii="Times New Roman" w:hAnsi="Times New Roman" w:cs="Times New Roman"/>
          <w:sz w:val="24"/>
          <w:szCs w:val="24"/>
        </w:rPr>
        <w:t xml:space="preserve">, where it is in the interests of safety, efficiency or regularity of existing or future air transport operations into or out of an airport. </w:t>
      </w:r>
      <w:r>
        <w:rPr>
          <w:rFonts w:ascii="Times New Roman" w:hAnsi="Times New Roman" w:cs="Times New Roman"/>
          <w:sz w:val="24"/>
          <w:szCs w:val="24"/>
        </w:rPr>
        <w:t xml:space="preserve"> </w:t>
      </w:r>
    </w:p>
    <w:p w14:paraId="7636F38D" w14:textId="1D2BD200" w:rsidR="00481F69" w:rsidRDefault="001F6CB0" w:rsidP="00481F69">
      <w:pPr>
        <w:pStyle w:val="PlainParagraph"/>
        <w:rPr>
          <w:rFonts w:ascii="Times New Roman" w:hAnsi="Times New Roman" w:cs="Times New Roman"/>
          <w:sz w:val="24"/>
          <w:szCs w:val="24"/>
        </w:rPr>
      </w:pPr>
      <w:r>
        <w:rPr>
          <w:rFonts w:ascii="Times New Roman" w:hAnsi="Times New Roman" w:cs="Times New Roman"/>
          <w:sz w:val="24"/>
          <w:szCs w:val="24"/>
        </w:rPr>
        <w:t>T</w:t>
      </w:r>
      <w:r w:rsidR="00481F69">
        <w:rPr>
          <w:rFonts w:ascii="Times New Roman" w:hAnsi="Times New Roman" w:cs="Times New Roman"/>
          <w:sz w:val="24"/>
          <w:szCs w:val="24"/>
        </w:rPr>
        <w:t xml:space="preserve">here is currently no process in the </w:t>
      </w:r>
      <w:r w:rsidR="00481F69" w:rsidRPr="00E21153">
        <w:rPr>
          <w:rFonts w:ascii="Times New Roman" w:hAnsi="Times New Roman" w:cs="Times New Roman"/>
          <w:i/>
          <w:sz w:val="24"/>
          <w:szCs w:val="24"/>
        </w:rPr>
        <w:t>Air</w:t>
      </w:r>
      <w:r w:rsidR="00481F69">
        <w:rPr>
          <w:rFonts w:ascii="Times New Roman" w:hAnsi="Times New Roman" w:cs="Times New Roman"/>
          <w:i/>
          <w:sz w:val="24"/>
          <w:szCs w:val="24"/>
        </w:rPr>
        <w:t>ports (Protection of Airspace) R</w:t>
      </w:r>
      <w:r w:rsidR="00481F69" w:rsidRPr="00E21153">
        <w:rPr>
          <w:rFonts w:ascii="Times New Roman" w:hAnsi="Times New Roman" w:cs="Times New Roman"/>
          <w:i/>
          <w:sz w:val="24"/>
          <w:szCs w:val="24"/>
        </w:rPr>
        <w:t>egulations 1996</w:t>
      </w:r>
      <w:r w:rsidR="00481F69">
        <w:rPr>
          <w:rFonts w:ascii="Times New Roman" w:hAnsi="Times New Roman" w:cs="Times New Roman"/>
          <w:sz w:val="24"/>
          <w:szCs w:val="24"/>
        </w:rPr>
        <w:t xml:space="preserve"> for the protection of</w:t>
      </w:r>
      <w:r w:rsidR="00481F69" w:rsidRPr="00E21153">
        <w:rPr>
          <w:rFonts w:ascii="Times New Roman" w:hAnsi="Times New Roman" w:cs="Times New Roman"/>
          <w:sz w:val="24"/>
          <w:szCs w:val="24"/>
        </w:rPr>
        <w:t xml:space="preserve"> </w:t>
      </w:r>
      <w:r w:rsidR="00481F69">
        <w:rPr>
          <w:rFonts w:ascii="Times New Roman" w:hAnsi="Times New Roman" w:cs="Times New Roman"/>
          <w:sz w:val="24"/>
          <w:szCs w:val="24"/>
        </w:rPr>
        <w:t>airspace surrounding airport sites that are not leased, for example at future airports such as Sydney West Airport.</w:t>
      </w:r>
      <w:r w:rsidR="00481F69" w:rsidRPr="00E21153">
        <w:rPr>
          <w:rFonts w:ascii="Times New Roman" w:hAnsi="Times New Roman" w:cs="Times New Roman"/>
          <w:sz w:val="24"/>
          <w:szCs w:val="24"/>
        </w:rPr>
        <w:t xml:space="preserve"> </w:t>
      </w:r>
      <w:r w:rsidR="00481F69">
        <w:rPr>
          <w:rFonts w:ascii="Times New Roman" w:hAnsi="Times New Roman" w:cs="Times New Roman"/>
          <w:sz w:val="24"/>
          <w:szCs w:val="24"/>
        </w:rPr>
        <w:t xml:space="preserve">Currently, these regulations only provide a process for protecting airspace around airports where an airport lease is in place. </w:t>
      </w:r>
    </w:p>
    <w:p w14:paraId="13879D48" w14:textId="35240246" w:rsidR="003E3E75" w:rsidRDefault="00E05668" w:rsidP="00054705">
      <w:pPr>
        <w:pStyle w:val="PlainParagraph"/>
        <w:rPr>
          <w:rFonts w:ascii="Times New Roman" w:hAnsi="Times New Roman" w:cs="Times New Roman"/>
          <w:sz w:val="24"/>
          <w:szCs w:val="24"/>
        </w:rPr>
      </w:pPr>
      <w:r w:rsidRPr="00F45A34">
        <w:rPr>
          <w:rFonts w:ascii="Times New Roman" w:hAnsi="Times New Roman" w:cs="Times New Roman"/>
          <w:sz w:val="24"/>
          <w:szCs w:val="24"/>
        </w:rPr>
        <w:t xml:space="preserve">The </w:t>
      </w:r>
      <w:r w:rsidR="00054705" w:rsidRPr="00054705">
        <w:rPr>
          <w:rFonts w:ascii="Times New Roman" w:hAnsi="Times New Roman" w:cs="Times New Roman"/>
          <w:i/>
          <w:iCs/>
          <w:sz w:val="24"/>
          <w:szCs w:val="24"/>
        </w:rPr>
        <w:t>Airports Legislation Amendment (2015 Measures No. 1) Regulation 2015</w:t>
      </w:r>
      <w:r w:rsidR="00054705">
        <w:rPr>
          <w:rFonts w:ascii="Times New Roman" w:hAnsi="Times New Roman" w:cs="Times New Roman"/>
          <w:b/>
          <w:i/>
          <w:iCs/>
          <w:sz w:val="24"/>
          <w:szCs w:val="24"/>
        </w:rPr>
        <w:t xml:space="preserve"> </w:t>
      </w:r>
      <w:r>
        <w:rPr>
          <w:rFonts w:ascii="Times New Roman" w:hAnsi="Times New Roman" w:cs="Times New Roman"/>
          <w:sz w:val="24"/>
          <w:szCs w:val="24"/>
        </w:rPr>
        <w:t xml:space="preserve">(the </w:t>
      </w:r>
      <w:r w:rsidRPr="00F45A34">
        <w:rPr>
          <w:rFonts w:ascii="Times New Roman" w:hAnsi="Times New Roman" w:cs="Times New Roman"/>
          <w:sz w:val="24"/>
          <w:szCs w:val="24"/>
        </w:rPr>
        <w:t>Amend</w:t>
      </w:r>
      <w:r w:rsidR="003E3E75">
        <w:rPr>
          <w:rFonts w:ascii="Times New Roman" w:hAnsi="Times New Roman" w:cs="Times New Roman"/>
          <w:sz w:val="24"/>
          <w:szCs w:val="24"/>
        </w:rPr>
        <w:t>ing</w:t>
      </w:r>
      <w:r w:rsidRPr="00F45A34">
        <w:rPr>
          <w:rFonts w:ascii="Times New Roman" w:hAnsi="Times New Roman" w:cs="Times New Roman"/>
          <w:sz w:val="24"/>
          <w:szCs w:val="24"/>
        </w:rPr>
        <w:t xml:space="preserve"> Regulation</w:t>
      </w:r>
      <w:r>
        <w:rPr>
          <w:rFonts w:ascii="Times New Roman" w:hAnsi="Times New Roman" w:cs="Times New Roman"/>
          <w:sz w:val="24"/>
          <w:szCs w:val="24"/>
        </w:rPr>
        <w:t xml:space="preserve">) </w:t>
      </w:r>
      <w:r w:rsidR="00314EF8">
        <w:rPr>
          <w:rFonts w:ascii="Times New Roman" w:hAnsi="Times New Roman" w:cs="Times New Roman"/>
          <w:sz w:val="24"/>
          <w:szCs w:val="24"/>
        </w:rPr>
        <w:t xml:space="preserve">amends the </w:t>
      </w:r>
      <w:r w:rsidR="00300C7A" w:rsidRPr="00300C7A">
        <w:rPr>
          <w:rFonts w:ascii="Times New Roman" w:hAnsi="Times New Roman" w:cs="Times New Roman"/>
          <w:i/>
          <w:iCs/>
          <w:sz w:val="24"/>
          <w:szCs w:val="24"/>
        </w:rPr>
        <w:t>Airports (Protection of Airspace</w:t>
      </w:r>
      <w:r w:rsidR="003E3E75">
        <w:rPr>
          <w:rFonts w:ascii="Times New Roman" w:hAnsi="Times New Roman" w:cs="Times New Roman"/>
          <w:i/>
          <w:iCs/>
          <w:sz w:val="24"/>
          <w:szCs w:val="24"/>
        </w:rPr>
        <w:t>)</w:t>
      </w:r>
      <w:r w:rsidR="00300C7A" w:rsidRPr="00300C7A">
        <w:rPr>
          <w:rFonts w:ascii="Times New Roman" w:hAnsi="Times New Roman" w:cs="Times New Roman"/>
          <w:i/>
          <w:iCs/>
          <w:sz w:val="24"/>
          <w:szCs w:val="24"/>
        </w:rPr>
        <w:t xml:space="preserve"> Regulations 1996</w:t>
      </w:r>
      <w:r w:rsidR="00300C7A">
        <w:rPr>
          <w:rFonts w:ascii="Times New Roman" w:hAnsi="Times New Roman" w:cs="Times New Roman"/>
          <w:i/>
          <w:iCs/>
          <w:sz w:val="24"/>
          <w:szCs w:val="24"/>
        </w:rPr>
        <w:t xml:space="preserve"> </w:t>
      </w:r>
      <w:r w:rsidR="00300C7A">
        <w:rPr>
          <w:rFonts w:ascii="Times New Roman" w:hAnsi="Times New Roman" w:cs="Times New Roman"/>
          <w:iCs/>
          <w:sz w:val="24"/>
          <w:szCs w:val="24"/>
        </w:rPr>
        <w:t>to</w:t>
      </w:r>
      <w:r w:rsidR="00481F69">
        <w:rPr>
          <w:rFonts w:ascii="Times New Roman" w:hAnsi="Times New Roman" w:cs="Times New Roman"/>
          <w:iCs/>
          <w:sz w:val="24"/>
          <w:szCs w:val="24"/>
        </w:rPr>
        <w:t xml:space="preserve"> enable</w:t>
      </w:r>
      <w:r w:rsidR="00300C7A">
        <w:rPr>
          <w:rFonts w:ascii="Times New Roman" w:hAnsi="Times New Roman" w:cs="Times New Roman"/>
          <w:iCs/>
          <w:sz w:val="24"/>
          <w:szCs w:val="24"/>
        </w:rPr>
        <w:t xml:space="preserve"> </w:t>
      </w:r>
      <w:r w:rsidR="0041599B">
        <w:rPr>
          <w:rFonts w:ascii="Times New Roman" w:hAnsi="Times New Roman" w:cs="Times New Roman"/>
          <w:sz w:val="24"/>
          <w:szCs w:val="24"/>
        </w:rPr>
        <w:t>airspace</w:t>
      </w:r>
      <w:r w:rsidR="00590D97">
        <w:rPr>
          <w:rFonts w:ascii="Times New Roman" w:hAnsi="Times New Roman" w:cs="Times New Roman"/>
          <w:sz w:val="24"/>
          <w:szCs w:val="24"/>
        </w:rPr>
        <w:t xml:space="preserve"> surrounding </w:t>
      </w:r>
      <w:r w:rsidR="00935308">
        <w:rPr>
          <w:rFonts w:ascii="Times New Roman" w:hAnsi="Times New Roman" w:cs="Times New Roman"/>
          <w:sz w:val="24"/>
          <w:szCs w:val="24"/>
        </w:rPr>
        <w:t>airport</w:t>
      </w:r>
      <w:r w:rsidR="003E3E75">
        <w:rPr>
          <w:rFonts w:ascii="Times New Roman" w:hAnsi="Times New Roman" w:cs="Times New Roman"/>
          <w:sz w:val="24"/>
          <w:szCs w:val="24"/>
        </w:rPr>
        <w:t xml:space="preserve"> site</w:t>
      </w:r>
      <w:r w:rsidR="00935308">
        <w:rPr>
          <w:rFonts w:ascii="Times New Roman" w:hAnsi="Times New Roman" w:cs="Times New Roman"/>
          <w:sz w:val="24"/>
          <w:szCs w:val="24"/>
        </w:rPr>
        <w:t>s that are not leased</w:t>
      </w:r>
      <w:r w:rsidR="00481F69">
        <w:rPr>
          <w:rFonts w:ascii="Times New Roman" w:hAnsi="Times New Roman" w:cs="Times New Roman"/>
          <w:sz w:val="24"/>
          <w:szCs w:val="24"/>
        </w:rPr>
        <w:t xml:space="preserve"> to be protected.</w:t>
      </w:r>
      <w:r w:rsidR="00935308">
        <w:rPr>
          <w:rFonts w:ascii="Times New Roman" w:hAnsi="Times New Roman" w:cs="Times New Roman"/>
          <w:sz w:val="24"/>
          <w:szCs w:val="24"/>
        </w:rPr>
        <w:t xml:space="preserve"> </w:t>
      </w:r>
    </w:p>
    <w:p w14:paraId="4017A19B" w14:textId="50DEAC46" w:rsidR="00E05668" w:rsidRPr="00054705" w:rsidRDefault="0041599B" w:rsidP="00054705">
      <w:pPr>
        <w:pStyle w:val="PlainParagraph"/>
        <w:rPr>
          <w:rFonts w:ascii="Times New Roman" w:hAnsi="Times New Roman" w:cs="Times New Roman"/>
          <w:b/>
          <w:i/>
          <w:iCs/>
          <w:sz w:val="24"/>
          <w:szCs w:val="24"/>
        </w:rPr>
      </w:pPr>
      <w:r>
        <w:rPr>
          <w:rFonts w:ascii="Times New Roman" w:hAnsi="Times New Roman" w:cs="Times New Roman"/>
          <w:sz w:val="24"/>
          <w:szCs w:val="24"/>
        </w:rPr>
        <w:t>The Amend</w:t>
      </w:r>
      <w:r w:rsidR="003E3E75">
        <w:rPr>
          <w:rFonts w:ascii="Times New Roman" w:hAnsi="Times New Roman" w:cs="Times New Roman"/>
          <w:sz w:val="24"/>
          <w:szCs w:val="24"/>
        </w:rPr>
        <w:t>ing</w:t>
      </w:r>
      <w:r>
        <w:rPr>
          <w:rFonts w:ascii="Times New Roman" w:hAnsi="Times New Roman" w:cs="Times New Roman"/>
          <w:sz w:val="24"/>
          <w:szCs w:val="24"/>
        </w:rPr>
        <w:t xml:space="preserve"> Regulation provides for </w:t>
      </w:r>
      <w:r w:rsidR="00D76CE0">
        <w:rPr>
          <w:rFonts w:ascii="Times New Roman" w:hAnsi="Times New Roman" w:cs="Times New Roman"/>
          <w:sz w:val="24"/>
          <w:szCs w:val="24"/>
        </w:rPr>
        <w:t xml:space="preserve">minor and machinery </w:t>
      </w:r>
      <w:r>
        <w:rPr>
          <w:rFonts w:ascii="Times New Roman" w:hAnsi="Times New Roman" w:cs="Times New Roman"/>
          <w:sz w:val="24"/>
          <w:szCs w:val="24"/>
        </w:rPr>
        <w:t xml:space="preserve">changes to enable the operation of the prescribed airspace regime where there is no </w:t>
      </w:r>
      <w:r w:rsidR="00A21477">
        <w:rPr>
          <w:rFonts w:ascii="Times New Roman" w:hAnsi="Times New Roman" w:cs="Times New Roman"/>
          <w:sz w:val="24"/>
          <w:szCs w:val="24"/>
        </w:rPr>
        <w:t xml:space="preserve">airport lease and, by extension, no </w:t>
      </w:r>
      <w:r>
        <w:rPr>
          <w:rFonts w:ascii="Times New Roman" w:hAnsi="Times New Roman" w:cs="Times New Roman"/>
          <w:sz w:val="24"/>
          <w:szCs w:val="24"/>
        </w:rPr>
        <w:t xml:space="preserve">airport-operator company. </w:t>
      </w:r>
    </w:p>
    <w:p w14:paraId="4017A19C" w14:textId="77777777" w:rsidR="00AA51E3" w:rsidRDefault="00AA51E3" w:rsidP="00AA51E3">
      <w:pPr>
        <w:pStyle w:val="PlainParagraph"/>
        <w:rPr>
          <w:rFonts w:ascii="Times New Roman" w:hAnsi="Times New Roman" w:cs="Times New Roman"/>
          <w:sz w:val="24"/>
          <w:szCs w:val="24"/>
        </w:rPr>
      </w:pPr>
      <w:r w:rsidRPr="00AA51E3">
        <w:rPr>
          <w:rFonts w:ascii="Times New Roman" w:hAnsi="Times New Roman" w:cs="Times New Roman"/>
          <w:sz w:val="24"/>
          <w:szCs w:val="24"/>
        </w:rPr>
        <w:t>Section 184 of the Act provides that the regulations may make provision for</w:t>
      </w:r>
      <w:r w:rsidR="003D4841">
        <w:rPr>
          <w:rFonts w:ascii="Times New Roman" w:hAnsi="Times New Roman" w:cs="Times New Roman"/>
          <w:sz w:val="24"/>
          <w:szCs w:val="24"/>
        </w:rPr>
        <w:t>,</w:t>
      </w:r>
      <w:r w:rsidRPr="00AA51E3">
        <w:rPr>
          <w:rFonts w:ascii="Times New Roman" w:hAnsi="Times New Roman" w:cs="Times New Roman"/>
          <w:sz w:val="24"/>
          <w:szCs w:val="24"/>
        </w:rPr>
        <w:t xml:space="preserve"> or in rel</w:t>
      </w:r>
      <w:r>
        <w:rPr>
          <w:rFonts w:ascii="Times New Roman" w:hAnsi="Times New Roman" w:cs="Times New Roman"/>
          <w:sz w:val="24"/>
          <w:szCs w:val="24"/>
        </w:rPr>
        <w:t>ation to</w:t>
      </w:r>
      <w:r w:rsidR="003D4841">
        <w:rPr>
          <w:rFonts w:ascii="Times New Roman" w:hAnsi="Times New Roman" w:cs="Times New Roman"/>
          <w:sz w:val="24"/>
          <w:szCs w:val="24"/>
        </w:rPr>
        <w:t>,</w:t>
      </w:r>
      <w:r>
        <w:rPr>
          <w:rFonts w:ascii="Times New Roman" w:hAnsi="Times New Roman" w:cs="Times New Roman"/>
          <w:sz w:val="24"/>
          <w:szCs w:val="24"/>
        </w:rPr>
        <w:t xml:space="preserve"> approvals authorising “controlled activities”</w:t>
      </w:r>
      <w:r w:rsidRPr="00AA51E3">
        <w:rPr>
          <w:rFonts w:ascii="Times New Roman" w:hAnsi="Times New Roman" w:cs="Times New Roman"/>
          <w:sz w:val="24"/>
          <w:szCs w:val="24"/>
        </w:rPr>
        <w:t xml:space="preserve"> (defined in section 182 of the Act) to be carried out in r</w:t>
      </w:r>
      <w:r>
        <w:rPr>
          <w:rFonts w:ascii="Times New Roman" w:hAnsi="Times New Roman" w:cs="Times New Roman"/>
          <w:sz w:val="24"/>
          <w:szCs w:val="24"/>
        </w:rPr>
        <w:t>elation to prescribed airspace</w:t>
      </w:r>
      <w:r w:rsidR="00F45A34">
        <w:rPr>
          <w:rFonts w:ascii="Times New Roman" w:hAnsi="Times New Roman" w:cs="Times New Roman"/>
          <w:sz w:val="24"/>
          <w:szCs w:val="24"/>
        </w:rPr>
        <w:t xml:space="preserve">. </w:t>
      </w:r>
    </w:p>
    <w:p w14:paraId="4017A19D" w14:textId="3D94FA38" w:rsidR="00E05668" w:rsidRDefault="00E05668" w:rsidP="00AA51E3">
      <w:pPr>
        <w:pStyle w:val="PlainParagraph"/>
        <w:rPr>
          <w:rFonts w:ascii="Times New Roman" w:hAnsi="Times New Roman" w:cs="Times New Roman"/>
          <w:sz w:val="24"/>
          <w:szCs w:val="24"/>
        </w:rPr>
      </w:pPr>
      <w:r w:rsidRPr="00F45A34">
        <w:rPr>
          <w:rFonts w:ascii="Times New Roman" w:hAnsi="Times New Roman" w:cs="Times New Roman"/>
          <w:sz w:val="24"/>
          <w:szCs w:val="24"/>
        </w:rPr>
        <w:t>The Amend</w:t>
      </w:r>
      <w:r w:rsidR="003E3E75">
        <w:rPr>
          <w:rFonts w:ascii="Times New Roman" w:hAnsi="Times New Roman" w:cs="Times New Roman"/>
          <w:sz w:val="24"/>
          <w:szCs w:val="24"/>
        </w:rPr>
        <w:t>ing</w:t>
      </w:r>
      <w:r w:rsidRPr="00F45A34">
        <w:rPr>
          <w:rFonts w:ascii="Times New Roman" w:hAnsi="Times New Roman" w:cs="Times New Roman"/>
          <w:sz w:val="24"/>
          <w:szCs w:val="24"/>
        </w:rPr>
        <w:t xml:space="preserve"> Regulation</w:t>
      </w:r>
      <w:r>
        <w:rPr>
          <w:rFonts w:ascii="Times New Roman" w:hAnsi="Times New Roman" w:cs="Times New Roman"/>
          <w:sz w:val="24"/>
          <w:szCs w:val="24"/>
        </w:rPr>
        <w:t xml:space="preserve"> </w:t>
      </w:r>
      <w:r w:rsidR="00C532E1">
        <w:rPr>
          <w:rFonts w:ascii="Times New Roman" w:hAnsi="Times New Roman" w:cs="Times New Roman"/>
          <w:sz w:val="24"/>
          <w:szCs w:val="24"/>
        </w:rPr>
        <w:t xml:space="preserve">amends the system for approving controlled activities by providing for the Secretary </w:t>
      </w:r>
      <w:r w:rsidR="00590D97">
        <w:rPr>
          <w:rFonts w:ascii="Times New Roman" w:hAnsi="Times New Roman" w:cs="Times New Roman"/>
          <w:sz w:val="24"/>
          <w:szCs w:val="24"/>
        </w:rPr>
        <w:t xml:space="preserve">of the Department </w:t>
      </w:r>
      <w:r w:rsidR="001F6CB0">
        <w:rPr>
          <w:rFonts w:ascii="Times New Roman" w:hAnsi="Times New Roman" w:cs="Times New Roman"/>
          <w:sz w:val="24"/>
          <w:szCs w:val="24"/>
        </w:rPr>
        <w:t xml:space="preserve">of Infrastructure and Regional Development </w:t>
      </w:r>
      <w:r w:rsidR="00C532E1">
        <w:rPr>
          <w:rFonts w:ascii="Times New Roman" w:hAnsi="Times New Roman" w:cs="Times New Roman"/>
          <w:sz w:val="24"/>
          <w:szCs w:val="24"/>
        </w:rPr>
        <w:t xml:space="preserve">to </w:t>
      </w:r>
      <w:r w:rsidR="003D4841">
        <w:rPr>
          <w:rFonts w:ascii="Times New Roman" w:hAnsi="Times New Roman" w:cs="Times New Roman"/>
          <w:sz w:val="24"/>
          <w:szCs w:val="24"/>
        </w:rPr>
        <w:t>perform</w:t>
      </w:r>
      <w:r w:rsidR="00C532E1">
        <w:rPr>
          <w:rFonts w:ascii="Times New Roman" w:hAnsi="Times New Roman" w:cs="Times New Roman"/>
          <w:sz w:val="24"/>
          <w:szCs w:val="24"/>
        </w:rPr>
        <w:t xml:space="preserve"> the functions of the airport-operator company, </w:t>
      </w:r>
      <w:r w:rsidR="00D45F3F">
        <w:rPr>
          <w:rFonts w:ascii="Times New Roman" w:hAnsi="Times New Roman" w:cs="Times New Roman"/>
          <w:sz w:val="24"/>
          <w:szCs w:val="24"/>
        </w:rPr>
        <w:t xml:space="preserve">in circumstances where </w:t>
      </w:r>
      <w:r w:rsidR="003E3E75">
        <w:rPr>
          <w:rFonts w:ascii="Times New Roman" w:hAnsi="Times New Roman" w:cs="Times New Roman"/>
          <w:sz w:val="24"/>
          <w:szCs w:val="24"/>
        </w:rPr>
        <w:t xml:space="preserve">a lease is not in place for an </w:t>
      </w:r>
      <w:r w:rsidR="00D45F3F">
        <w:rPr>
          <w:rFonts w:ascii="Times New Roman" w:hAnsi="Times New Roman" w:cs="Times New Roman"/>
          <w:sz w:val="24"/>
          <w:szCs w:val="24"/>
        </w:rPr>
        <w:t>airport site</w:t>
      </w:r>
      <w:r w:rsidR="00D76CE0">
        <w:rPr>
          <w:rFonts w:ascii="Times New Roman" w:hAnsi="Times New Roman" w:cs="Times New Roman"/>
          <w:sz w:val="24"/>
          <w:szCs w:val="24"/>
        </w:rPr>
        <w:t>.</w:t>
      </w:r>
      <w:r w:rsidR="003D4841">
        <w:rPr>
          <w:rFonts w:ascii="Times New Roman" w:hAnsi="Times New Roman" w:cs="Times New Roman"/>
          <w:sz w:val="24"/>
          <w:szCs w:val="24"/>
        </w:rPr>
        <w:t xml:space="preserve"> </w:t>
      </w:r>
    </w:p>
    <w:p w14:paraId="4017A19E" w14:textId="1758C9DB" w:rsidR="0041599B" w:rsidRDefault="0041599B" w:rsidP="00AA51E3">
      <w:pPr>
        <w:pStyle w:val="PlainParagraph"/>
        <w:rPr>
          <w:rFonts w:ascii="Times New Roman" w:hAnsi="Times New Roman" w:cs="Times New Roman"/>
          <w:sz w:val="24"/>
          <w:szCs w:val="24"/>
        </w:rPr>
      </w:pPr>
      <w:r>
        <w:rPr>
          <w:rFonts w:ascii="Times New Roman" w:hAnsi="Times New Roman" w:cs="Times New Roman"/>
          <w:sz w:val="24"/>
          <w:szCs w:val="24"/>
        </w:rPr>
        <w:t xml:space="preserve">The </w:t>
      </w:r>
      <w:r w:rsidR="003E3E75">
        <w:rPr>
          <w:rFonts w:ascii="Times New Roman" w:hAnsi="Times New Roman" w:cs="Times New Roman"/>
          <w:sz w:val="24"/>
          <w:szCs w:val="24"/>
        </w:rPr>
        <w:t xml:space="preserve">Amending </w:t>
      </w:r>
      <w:r>
        <w:rPr>
          <w:rFonts w:ascii="Times New Roman" w:hAnsi="Times New Roman" w:cs="Times New Roman"/>
          <w:sz w:val="24"/>
          <w:szCs w:val="24"/>
        </w:rPr>
        <w:t>Regulation also amend</w:t>
      </w:r>
      <w:r w:rsidR="00C65B3F">
        <w:rPr>
          <w:rFonts w:ascii="Times New Roman" w:hAnsi="Times New Roman" w:cs="Times New Roman"/>
          <w:sz w:val="24"/>
          <w:szCs w:val="24"/>
        </w:rPr>
        <w:t>s</w:t>
      </w:r>
      <w:r>
        <w:rPr>
          <w:rFonts w:ascii="Times New Roman" w:hAnsi="Times New Roman" w:cs="Times New Roman"/>
          <w:sz w:val="24"/>
          <w:szCs w:val="24"/>
        </w:rPr>
        <w:t xml:space="preserve"> the </w:t>
      </w:r>
      <w:r>
        <w:rPr>
          <w:rFonts w:ascii="Times New Roman" w:hAnsi="Times New Roman" w:cs="Times New Roman"/>
          <w:i/>
          <w:sz w:val="24"/>
          <w:szCs w:val="24"/>
        </w:rPr>
        <w:t>Airport</w:t>
      </w:r>
      <w:r w:rsidR="00D76CE0">
        <w:rPr>
          <w:rFonts w:ascii="Times New Roman" w:hAnsi="Times New Roman" w:cs="Times New Roman"/>
          <w:i/>
          <w:sz w:val="24"/>
          <w:szCs w:val="24"/>
        </w:rPr>
        <w:t>s</w:t>
      </w:r>
      <w:r>
        <w:rPr>
          <w:rFonts w:ascii="Times New Roman" w:hAnsi="Times New Roman" w:cs="Times New Roman"/>
          <w:i/>
          <w:sz w:val="24"/>
          <w:szCs w:val="24"/>
        </w:rPr>
        <w:t xml:space="preserve"> Regulations 1997 </w:t>
      </w:r>
      <w:r>
        <w:rPr>
          <w:rFonts w:ascii="Times New Roman" w:hAnsi="Times New Roman" w:cs="Times New Roman"/>
          <w:sz w:val="24"/>
          <w:szCs w:val="24"/>
        </w:rPr>
        <w:t xml:space="preserve">to </w:t>
      </w:r>
      <w:r w:rsidR="00C65B3F">
        <w:rPr>
          <w:rFonts w:ascii="Times New Roman" w:hAnsi="Times New Roman" w:cs="Times New Roman"/>
          <w:sz w:val="24"/>
          <w:szCs w:val="24"/>
        </w:rPr>
        <w:t xml:space="preserve">declare the airport site for Sydney West Airport. </w:t>
      </w:r>
    </w:p>
    <w:p w14:paraId="4017A19F" w14:textId="77777777" w:rsidR="007058DE" w:rsidRPr="00553C32" w:rsidRDefault="007058DE" w:rsidP="007058DE">
      <w:pPr>
        <w:pStyle w:val="PlainParagraph"/>
        <w:rPr>
          <w:rFonts w:ascii="Times New Roman" w:hAnsi="Times New Roman" w:cs="Times New Roman"/>
          <w:b/>
          <w:bCs/>
          <w:sz w:val="24"/>
          <w:szCs w:val="24"/>
        </w:rPr>
      </w:pPr>
      <w:bookmarkStart w:id="1" w:name="OLE_LINK9"/>
      <w:r w:rsidRPr="00553C32">
        <w:rPr>
          <w:rFonts w:ascii="Times New Roman" w:hAnsi="Times New Roman" w:cs="Times New Roman"/>
          <w:b/>
          <w:bCs/>
          <w:sz w:val="24"/>
          <w:szCs w:val="24"/>
        </w:rPr>
        <w:t>Consultation</w:t>
      </w:r>
      <w:bookmarkEnd w:id="1"/>
      <w:r w:rsidRPr="00553C32">
        <w:rPr>
          <w:rFonts w:ascii="Times New Roman" w:hAnsi="Times New Roman" w:cs="Times New Roman"/>
          <w:b/>
          <w:bCs/>
          <w:sz w:val="24"/>
          <w:szCs w:val="24"/>
        </w:rPr>
        <w:t> </w:t>
      </w:r>
    </w:p>
    <w:p w14:paraId="6517E5C6" w14:textId="244F4605" w:rsidR="00BA4809" w:rsidRPr="00553C32" w:rsidRDefault="00BA4809" w:rsidP="00BA4809">
      <w:pPr>
        <w:rPr>
          <w:rFonts w:ascii="Times New Roman" w:hAnsi="Times New Roman" w:cs="Times New Roman"/>
          <w:sz w:val="24"/>
          <w:szCs w:val="24"/>
        </w:rPr>
      </w:pPr>
      <w:r w:rsidRPr="00553C32">
        <w:rPr>
          <w:rFonts w:ascii="Times New Roman" w:hAnsi="Times New Roman" w:cs="Times New Roman"/>
          <w:sz w:val="24"/>
          <w:szCs w:val="24"/>
        </w:rPr>
        <w:t xml:space="preserve">No formal consultation was undertaken in relation to the </w:t>
      </w:r>
      <w:r w:rsidR="00553C32" w:rsidRPr="00553C32">
        <w:rPr>
          <w:rFonts w:ascii="Times New Roman" w:hAnsi="Times New Roman" w:cs="Times New Roman"/>
          <w:sz w:val="24"/>
          <w:szCs w:val="24"/>
        </w:rPr>
        <w:t xml:space="preserve">Amending </w:t>
      </w:r>
      <w:r w:rsidRPr="00553C32">
        <w:rPr>
          <w:rFonts w:ascii="Times New Roman" w:hAnsi="Times New Roman" w:cs="Times New Roman"/>
          <w:sz w:val="24"/>
          <w:szCs w:val="24"/>
        </w:rPr>
        <w:t xml:space="preserve">Regulation as it is minor </w:t>
      </w:r>
      <w:r w:rsidR="00553C32" w:rsidRPr="00553C32">
        <w:rPr>
          <w:rFonts w:ascii="Times New Roman" w:hAnsi="Times New Roman" w:cs="Times New Roman"/>
          <w:sz w:val="24"/>
          <w:szCs w:val="24"/>
        </w:rPr>
        <w:t>and</w:t>
      </w:r>
      <w:r w:rsidRPr="00553C32">
        <w:rPr>
          <w:rFonts w:ascii="Times New Roman" w:hAnsi="Times New Roman" w:cs="Times New Roman"/>
          <w:sz w:val="24"/>
          <w:szCs w:val="24"/>
        </w:rPr>
        <w:t xml:space="preserve"> machinery in nature and does not substantially alter existing arrangements.</w:t>
      </w:r>
    </w:p>
    <w:p w14:paraId="6AD8775A" w14:textId="77777777" w:rsidR="00394A39" w:rsidRDefault="00394A39" w:rsidP="007058DE">
      <w:pPr>
        <w:pStyle w:val="PlainParagraph"/>
        <w:rPr>
          <w:rFonts w:ascii="Times New Roman" w:hAnsi="Times New Roman" w:cs="Times New Roman"/>
          <w:b/>
          <w:bCs/>
          <w:sz w:val="24"/>
          <w:szCs w:val="24"/>
        </w:rPr>
      </w:pPr>
    </w:p>
    <w:p w14:paraId="0D679CDA" w14:textId="77777777" w:rsidR="00394A39" w:rsidRDefault="00394A39" w:rsidP="007058DE">
      <w:pPr>
        <w:pStyle w:val="PlainParagraph"/>
        <w:rPr>
          <w:rFonts w:ascii="Times New Roman" w:hAnsi="Times New Roman" w:cs="Times New Roman"/>
          <w:b/>
          <w:bCs/>
          <w:sz w:val="24"/>
          <w:szCs w:val="24"/>
        </w:rPr>
      </w:pPr>
    </w:p>
    <w:p w14:paraId="4017A1A2" w14:textId="77777777" w:rsidR="007058DE" w:rsidRDefault="007058DE" w:rsidP="007058DE">
      <w:pPr>
        <w:pStyle w:val="PlainParagraph"/>
        <w:rPr>
          <w:rFonts w:ascii="Times New Roman" w:hAnsi="Times New Roman" w:cs="Times New Roman"/>
          <w:b/>
          <w:bCs/>
          <w:sz w:val="24"/>
          <w:szCs w:val="24"/>
        </w:rPr>
      </w:pPr>
      <w:r w:rsidRPr="00CF2B2B">
        <w:rPr>
          <w:rFonts w:ascii="Times New Roman" w:hAnsi="Times New Roman" w:cs="Times New Roman"/>
          <w:b/>
          <w:bCs/>
          <w:sz w:val="24"/>
          <w:szCs w:val="24"/>
        </w:rPr>
        <w:lastRenderedPageBreak/>
        <w:t>Regulation Impact Statement</w:t>
      </w:r>
    </w:p>
    <w:p w14:paraId="4017A1A3" w14:textId="6EE99309" w:rsidR="00CF2B2B" w:rsidRDefault="00CF2B2B" w:rsidP="007058DE">
      <w:pPr>
        <w:pStyle w:val="PlainParagraph"/>
        <w:rPr>
          <w:rFonts w:ascii="Times New Roman" w:hAnsi="Times New Roman" w:cs="Times New Roman"/>
          <w:sz w:val="24"/>
          <w:szCs w:val="24"/>
        </w:rPr>
      </w:pPr>
      <w:r>
        <w:rPr>
          <w:rFonts w:ascii="Times New Roman" w:hAnsi="Times New Roman" w:cs="Times New Roman"/>
          <w:sz w:val="24"/>
          <w:szCs w:val="24"/>
        </w:rPr>
        <w:t>The amendments are minor</w:t>
      </w:r>
      <w:r w:rsidR="00553C32">
        <w:rPr>
          <w:rFonts w:ascii="Times New Roman" w:hAnsi="Times New Roman" w:cs="Times New Roman"/>
          <w:sz w:val="24"/>
          <w:szCs w:val="24"/>
        </w:rPr>
        <w:t xml:space="preserve"> and machinery</w:t>
      </w:r>
      <w:r>
        <w:rPr>
          <w:rFonts w:ascii="Times New Roman" w:hAnsi="Times New Roman" w:cs="Times New Roman"/>
          <w:sz w:val="24"/>
          <w:szCs w:val="24"/>
        </w:rPr>
        <w:t xml:space="preserve"> in nature</w:t>
      </w:r>
      <w:r w:rsidR="003E3E75">
        <w:rPr>
          <w:rFonts w:ascii="Times New Roman" w:hAnsi="Times New Roman" w:cs="Times New Roman"/>
          <w:sz w:val="24"/>
          <w:szCs w:val="24"/>
        </w:rPr>
        <w:t>.</w:t>
      </w:r>
      <w:r>
        <w:rPr>
          <w:rFonts w:ascii="Times New Roman" w:hAnsi="Times New Roman" w:cs="Times New Roman"/>
          <w:sz w:val="24"/>
          <w:szCs w:val="24"/>
        </w:rPr>
        <w:t xml:space="preserve"> </w:t>
      </w:r>
      <w:r w:rsidR="003E3E75">
        <w:rPr>
          <w:rFonts w:ascii="Times New Roman" w:hAnsi="Times New Roman" w:cs="Times New Roman"/>
          <w:sz w:val="24"/>
          <w:szCs w:val="24"/>
        </w:rPr>
        <w:t>N</w:t>
      </w:r>
      <w:r w:rsidRPr="00CF2B2B">
        <w:rPr>
          <w:rFonts w:ascii="Times New Roman" w:hAnsi="Times New Roman" w:cs="Times New Roman"/>
          <w:sz w:val="24"/>
          <w:szCs w:val="24"/>
        </w:rPr>
        <w:t xml:space="preserve">o analysis in the form of a Regulation Impact Statement </w:t>
      </w:r>
      <w:r w:rsidR="003E3E75">
        <w:rPr>
          <w:rFonts w:ascii="Times New Roman" w:hAnsi="Times New Roman" w:cs="Times New Roman"/>
          <w:sz w:val="24"/>
          <w:szCs w:val="24"/>
        </w:rPr>
        <w:t>was</w:t>
      </w:r>
      <w:r w:rsidR="003E3E75" w:rsidRPr="00CF2B2B">
        <w:rPr>
          <w:rFonts w:ascii="Times New Roman" w:hAnsi="Times New Roman" w:cs="Times New Roman"/>
          <w:sz w:val="24"/>
          <w:szCs w:val="24"/>
        </w:rPr>
        <w:t xml:space="preserve"> </w:t>
      </w:r>
      <w:r w:rsidRPr="00CF2B2B">
        <w:rPr>
          <w:rFonts w:ascii="Times New Roman" w:hAnsi="Times New Roman" w:cs="Times New Roman"/>
          <w:sz w:val="24"/>
          <w:szCs w:val="24"/>
        </w:rPr>
        <w:t>required</w:t>
      </w:r>
      <w:r>
        <w:rPr>
          <w:rFonts w:ascii="Times New Roman" w:hAnsi="Times New Roman" w:cs="Times New Roman"/>
          <w:sz w:val="24"/>
          <w:szCs w:val="24"/>
        </w:rPr>
        <w:t>.</w:t>
      </w:r>
    </w:p>
    <w:p w14:paraId="4017A1A5" w14:textId="77777777" w:rsidR="007058DE" w:rsidRPr="007058DE" w:rsidRDefault="007058DE" w:rsidP="007058DE">
      <w:pPr>
        <w:pStyle w:val="PlainParagraph"/>
        <w:rPr>
          <w:rFonts w:ascii="Times New Roman" w:hAnsi="Times New Roman" w:cs="Times New Roman"/>
          <w:sz w:val="24"/>
          <w:szCs w:val="24"/>
        </w:rPr>
      </w:pPr>
      <w:r w:rsidRPr="007058DE">
        <w:rPr>
          <w:rFonts w:ascii="Times New Roman" w:hAnsi="Times New Roman" w:cs="Times New Roman"/>
          <w:b/>
          <w:bCs/>
          <w:sz w:val="24"/>
          <w:szCs w:val="24"/>
        </w:rPr>
        <w:t xml:space="preserve">Statement of Compatibility with Human Rights </w:t>
      </w:r>
    </w:p>
    <w:p w14:paraId="4017A1A6" w14:textId="4177FAB7" w:rsidR="007058DE" w:rsidRPr="007058DE" w:rsidRDefault="007058DE" w:rsidP="007058DE">
      <w:pPr>
        <w:pStyle w:val="PlainParagraph"/>
        <w:rPr>
          <w:rFonts w:ascii="Times New Roman" w:hAnsi="Times New Roman" w:cs="Times New Roman"/>
          <w:sz w:val="24"/>
          <w:szCs w:val="24"/>
        </w:rPr>
      </w:pPr>
      <w:r w:rsidRPr="007058DE">
        <w:rPr>
          <w:rFonts w:ascii="Times New Roman" w:hAnsi="Times New Roman" w:cs="Times New Roman"/>
          <w:sz w:val="24"/>
          <w:szCs w:val="24"/>
        </w:rPr>
        <w:t xml:space="preserve">A </w:t>
      </w:r>
      <w:r w:rsidR="001F6CB0">
        <w:rPr>
          <w:rFonts w:ascii="Times New Roman" w:hAnsi="Times New Roman" w:cs="Times New Roman"/>
          <w:sz w:val="24"/>
          <w:szCs w:val="24"/>
        </w:rPr>
        <w:t>S</w:t>
      </w:r>
      <w:r w:rsidRPr="007058DE">
        <w:rPr>
          <w:rFonts w:ascii="Times New Roman" w:hAnsi="Times New Roman" w:cs="Times New Roman"/>
          <w:sz w:val="24"/>
          <w:szCs w:val="24"/>
        </w:rPr>
        <w:t xml:space="preserve">tatement of Compatibility with Human Rights is at </w:t>
      </w:r>
      <w:r w:rsidRPr="007058DE">
        <w:rPr>
          <w:rFonts w:ascii="Times New Roman" w:hAnsi="Times New Roman" w:cs="Times New Roman"/>
          <w:sz w:val="24"/>
          <w:szCs w:val="24"/>
          <w:u w:val="single"/>
        </w:rPr>
        <w:t>Attachment A</w:t>
      </w:r>
      <w:r w:rsidRPr="007058DE">
        <w:rPr>
          <w:rFonts w:ascii="Times New Roman" w:hAnsi="Times New Roman" w:cs="Times New Roman"/>
          <w:sz w:val="24"/>
          <w:szCs w:val="24"/>
        </w:rPr>
        <w:t>.</w:t>
      </w:r>
    </w:p>
    <w:p w14:paraId="4017A1A7" w14:textId="3123DAB2" w:rsidR="007058DE" w:rsidRPr="007058DE" w:rsidRDefault="007058DE" w:rsidP="007058DE">
      <w:pPr>
        <w:pStyle w:val="PlainParagraph"/>
        <w:rPr>
          <w:rFonts w:ascii="Times New Roman" w:hAnsi="Times New Roman" w:cs="Times New Roman"/>
          <w:sz w:val="24"/>
          <w:szCs w:val="24"/>
        </w:rPr>
      </w:pPr>
      <w:bookmarkStart w:id="2" w:name="OLE_LINK8"/>
      <w:bookmarkStart w:id="3" w:name="OLE_LINK6"/>
      <w:bookmarkEnd w:id="2"/>
      <w:r w:rsidRPr="007058DE">
        <w:rPr>
          <w:rFonts w:ascii="Times New Roman" w:hAnsi="Times New Roman" w:cs="Times New Roman"/>
          <w:sz w:val="24"/>
          <w:szCs w:val="24"/>
        </w:rPr>
        <w:t>The Amend</w:t>
      </w:r>
      <w:r w:rsidR="003E3E75">
        <w:rPr>
          <w:rFonts w:ascii="Times New Roman" w:hAnsi="Times New Roman" w:cs="Times New Roman"/>
          <w:sz w:val="24"/>
          <w:szCs w:val="24"/>
        </w:rPr>
        <w:t>ing</w:t>
      </w:r>
      <w:r w:rsidRPr="007058DE">
        <w:rPr>
          <w:rFonts w:ascii="Times New Roman" w:hAnsi="Times New Roman" w:cs="Times New Roman"/>
          <w:sz w:val="24"/>
          <w:szCs w:val="24"/>
        </w:rPr>
        <w:t xml:space="preserve"> Regulation is a legislative instrument for the purposes of the </w:t>
      </w:r>
      <w:r w:rsidRPr="007058DE">
        <w:rPr>
          <w:rFonts w:ascii="Times New Roman" w:hAnsi="Times New Roman" w:cs="Times New Roman"/>
          <w:i/>
          <w:iCs/>
          <w:sz w:val="24"/>
          <w:szCs w:val="24"/>
        </w:rPr>
        <w:t>Legislative Instruments Act 2003</w:t>
      </w:r>
      <w:r w:rsidRPr="007058DE">
        <w:rPr>
          <w:rFonts w:ascii="Times New Roman" w:hAnsi="Times New Roman" w:cs="Times New Roman"/>
          <w:sz w:val="24"/>
          <w:szCs w:val="24"/>
        </w:rPr>
        <w:t>. Details of the Amend</w:t>
      </w:r>
      <w:r w:rsidR="003E3E75">
        <w:rPr>
          <w:rFonts w:ascii="Times New Roman" w:hAnsi="Times New Roman" w:cs="Times New Roman"/>
          <w:sz w:val="24"/>
          <w:szCs w:val="24"/>
        </w:rPr>
        <w:t>ing</w:t>
      </w:r>
      <w:r w:rsidRPr="007058DE">
        <w:rPr>
          <w:rFonts w:ascii="Times New Roman" w:hAnsi="Times New Roman" w:cs="Times New Roman"/>
          <w:sz w:val="24"/>
          <w:szCs w:val="24"/>
        </w:rPr>
        <w:t xml:space="preserve"> Regulation are set out in </w:t>
      </w:r>
      <w:r w:rsidRPr="007058DE">
        <w:rPr>
          <w:rFonts w:ascii="Times New Roman" w:hAnsi="Times New Roman" w:cs="Times New Roman"/>
          <w:sz w:val="24"/>
          <w:szCs w:val="24"/>
          <w:u w:val="single"/>
        </w:rPr>
        <w:t>Attachment B</w:t>
      </w:r>
      <w:r w:rsidRPr="007058DE">
        <w:rPr>
          <w:rFonts w:ascii="Times New Roman" w:hAnsi="Times New Roman" w:cs="Times New Roman"/>
          <w:sz w:val="24"/>
          <w:szCs w:val="24"/>
        </w:rPr>
        <w:t>.</w:t>
      </w:r>
      <w:bookmarkEnd w:id="3"/>
    </w:p>
    <w:p w14:paraId="4017A1A8" w14:textId="11D1F832" w:rsidR="00AA51E3" w:rsidRPr="00AA51E3" w:rsidRDefault="007058DE" w:rsidP="007058DE">
      <w:pPr>
        <w:pStyle w:val="PlainParagraph"/>
        <w:rPr>
          <w:rFonts w:ascii="Times New Roman" w:hAnsi="Times New Roman" w:cs="Times New Roman"/>
          <w:sz w:val="24"/>
          <w:szCs w:val="24"/>
        </w:rPr>
      </w:pPr>
      <w:r w:rsidRPr="007058DE">
        <w:rPr>
          <w:rFonts w:ascii="Times New Roman" w:hAnsi="Times New Roman" w:cs="Times New Roman"/>
          <w:sz w:val="24"/>
          <w:szCs w:val="24"/>
        </w:rPr>
        <w:t>The Amend</w:t>
      </w:r>
      <w:r w:rsidR="003E3E75">
        <w:rPr>
          <w:rFonts w:ascii="Times New Roman" w:hAnsi="Times New Roman" w:cs="Times New Roman"/>
          <w:sz w:val="24"/>
          <w:szCs w:val="24"/>
        </w:rPr>
        <w:t>ing</w:t>
      </w:r>
      <w:r w:rsidRPr="007058DE">
        <w:rPr>
          <w:rFonts w:ascii="Times New Roman" w:hAnsi="Times New Roman" w:cs="Times New Roman"/>
          <w:sz w:val="24"/>
          <w:szCs w:val="24"/>
        </w:rPr>
        <w:t xml:space="preserve"> Regulation commence</w:t>
      </w:r>
      <w:r w:rsidR="00832859">
        <w:rPr>
          <w:rFonts w:ascii="Times New Roman" w:hAnsi="Times New Roman" w:cs="Times New Roman"/>
          <w:sz w:val="24"/>
          <w:szCs w:val="24"/>
        </w:rPr>
        <w:t>d</w:t>
      </w:r>
      <w:r w:rsidRPr="007058DE">
        <w:rPr>
          <w:rFonts w:ascii="Times New Roman" w:hAnsi="Times New Roman" w:cs="Times New Roman"/>
          <w:sz w:val="24"/>
          <w:szCs w:val="24"/>
        </w:rPr>
        <w:t xml:space="preserve"> on the day after it </w:t>
      </w:r>
      <w:r w:rsidR="00832859">
        <w:rPr>
          <w:rFonts w:ascii="Times New Roman" w:hAnsi="Times New Roman" w:cs="Times New Roman"/>
          <w:sz w:val="24"/>
          <w:szCs w:val="24"/>
        </w:rPr>
        <w:t xml:space="preserve">was </w:t>
      </w:r>
      <w:r w:rsidRPr="007058DE">
        <w:rPr>
          <w:rFonts w:ascii="Times New Roman" w:hAnsi="Times New Roman" w:cs="Times New Roman"/>
          <w:sz w:val="24"/>
          <w:szCs w:val="24"/>
        </w:rPr>
        <w:t>registered.</w:t>
      </w:r>
    </w:p>
    <w:p w14:paraId="4017A1A9" w14:textId="77777777" w:rsidR="007058DE" w:rsidRDefault="007058DE" w:rsidP="007058DE">
      <w:pPr>
        <w:pStyle w:val="PlainParagraph"/>
        <w:rPr>
          <w:rFonts w:ascii="Times New Roman" w:hAnsi="Times New Roman" w:cs="Times New Roman"/>
          <w:b/>
          <w:sz w:val="24"/>
          <w:szCs w:val="24"/>
        </w:rPr>
      </w:pPr>
      <w:r>
        <w:rPr>
          <w:rFonts w:ascii="Times New Roman" w:hAnsi="Times New Roman" w:cs="Times New Roman"/>
          <w:b/>
          <w:sz w:val="24"/>
          <w:szCs w:val="24"/>
        </w:rPr>
        <w:t>Authority</w:t>
      </w:r>
    </w:p>
    <w:p w14:paraId="4017A1AA" w14:textId="7B120B3F" w:rsidR="007058DE" w:rsidRPr="00DA3BCB" w:rsidRDefault="00DA3BCB" w:rsidP="007058DE">
      <w:pPr>
        <w:pStyle w:val="PlainParagraph"/>
        <w:rPr>
          <w:rFonts w:ascii="Times New Roman" w:hAnsi="Times New Roman" w:cs="Times New Roman"/>
          <w:iCs/>
          <w:sz w:val="24"/>
          <w:szCs w:val="24"/>
        </w:rPr>
      </w:pPr>
      <w:r>
        <w:rPr>
          <w:rFonts w:ascii="Times New Roman" w:hAnsi="Times New Roman" w:cs="Times New Roman"/>
          <w:iCs/>
          <w:sz w:val="24"/>
          <w:szCs w:val="24"/>
        </w:rPr>
        <w:t>The Amend</w:t>
      </w:r>
      <w:r w:rsidR="003E3E75">
        <w:rPr>
          <w:rFonts w:ascii="Times New Roman" w:hAnsi="Times New Roman" w:cs="Times New Roman"/>
          <w:iCs/>
          <w:sz w:val="24"/>
          <w:szCs w:val="24"/>
        </w:rPr>
        <w:t>ing</w:t>
      </w:r>
      <w:r>
        <w:rPr>
          <w:rFonts w:ascii="Times New Roman" w:hAnsi="Times New Roman" w:cs="Times New Roman"/>
          <w:iCs/>
          <w:sz w:val="24"/>
          <w:szCs w:val="24"/>
        </w:rPr>
        <w:t xml:space="preserve"> Regulation amends existing regulations </w:t>
      </w:r>
      <w:r>
        <w:rPr>
          <w:rFonts w:ascii="Times New Roman" w:hAnsi="Times New Roman" w:cs="Times New Roman"/>
          <w:sz w:val="24"/>
          <w:szCs w:val="24"/>
        </w:rPr>
        <w:t>u</w:t>
      </w:r>
      <w:r w:rsidR="007058DE" w:rsidRPr="007058DE">
        <w:rPr>
          <w:rFonts w:ascii="Times New Roman" w:hAnsi="Times New Roman" w:cs="Times New Roman"/>
          <w:sz w:val="24"/>
          <w:szCs w:val="24"/>
        </w:rPr>
        <w:t>nder</w:t>
      </w:r>
      <w:r>
        <w:rPr>
          <w:rFonts w:ascii="Times New Roman" w:hAnsi="Times New Roman" w:cs="Times New Roman"/>
          <w:sz w:val="24"/>
          <w:szCs w:val="24"/>
        </w:rPr>
        <w:t xml:space="preserve"> s</w:t>
      </w:r>
      <w:r w:rsidRPr="00AA51E3">
        <w:rPr>
          <w:rFonts w:ascii="Times New Roman" w:hAnsi="Times New Roman" w:cs="Times New Roman"/>
          <w:sz w:val="24"/>
          <w:szCs w:val="24"/>
        </w:rPr>
        <w:t xml:space="preserve">ection 252 of the </w:t>
      </w:r>
      <w:r w:rsidRPr="00AA51E3">
        <w:rPr>
          <w:rFonts w:ascii="Times New Roman" w:hAnsi="Times New Roman" w:cs="Times New Roman"/>
          <w:i/>
          <w:iCs/>
          <w:sz w:val="24"/>
          <w:szCs w:val="24"/>
        </w:rPr>
        <w:t xml:space="preserve">Airports Act </w:t>
      </w:r>
      <w:r w:rsidRPr="007058DE">
        <w:rPr>
          <w:rFonts w:ascii="Times New Roman" w:hAnsi="Times New Roman" w:cs="Times New Roman"/>
          <w:i/>
          <w:iCs/>
          <w:sz w:val="24"/>
          <w:szCs w:val="24"/>
        </w:rPr>
        <w:t>1996</w:t>
      </w:r>
      <w:r>
        <w:rPr>
          <w:rFonts w:ascii="Times New Roman" w:hAnsi="Times New Roman" w:cs="Times New Roman"/>
          <w:iCs/>
          <w:sz w:val="24"/>
          <w:szCs w:val="24"/>
        </w:rPr>
        <w:t xml:space="preserve">. </w:t>
      </w:r>
      <w:r>
        <w:rPr>
          <w:rFonts w:ascii="Times New Roman" w:hAnsi="Times New Roman" w:cs="Times New Roman"/>
          <w:sz w:val="24"/>
          <w:szCs w:val="24"/>
        </w:rPr>
        <w:t xml:space="preserve">Under </w:t>
      </w:r>
      <w:r w:rsidR="007058DE" w:rsidRPr="007058DE">
        <w:rPr>
          <w:rFonts w:ascii="Times New Roman" w:hAnsi="Times New Roman" w:cs="Times New Roman"/>
          <w:sz w:val="24"/>
          <w:szCs w:val="24"/>
        </w:rPr>
        <w:t xml:space="preserve">subsection 33(3) of the </w:t>
      </w:r>
      <w:r w:rsidR="007058DE" w:rsidRPr="003E27D0">
        <w:rPr>
          <w:rFonts w:ascii="Times New Roman" w:hAnsi="Times New Roman" w:cs="Times New Roman"/>
          <w:i/>
          <w:sz w:val="24"/>
          <w:szCs w:val="24"/>
        </w:rPr>
        <w:t>Acts Interpretation Act 1901</w:t>
      </w:r>
      <w:r>
        <w:rPr>
          <w:rFonts w:ascii="Times New Roman" w:hAnsi="Times New Roman" w:cs="Times New Roman"/>
          <w:sz w:val="24"/>
          <w:szCs w:val="24"/>
        </w:rPr>
        <w:t xml:space="preserve">, </w:t>
      </w:r>
      <w:r w:rsidR="007058DE" w:rsidRPr="007058DE">
        <w:rPr>
          <w:rFonts w:ascii="Times New Roman" w:hAnsi="Times New Roman" w:cs="Times New Roman"/>
          <w:sz w:val="24"/>
          <w:szCs w:val="24"/>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017A1AB" w14:textId="77777777" w:rsidR="0000272F" w:rsidRDefault="0000272F" w:rsidP="00BF2257">
      <w:pPr>
        <w:pStyle w:val="PlainParagraph"/>
        <w:jc w:val="right"/>
        <w:rPr>
          <w:rFonts w:ascii="Times New Roman" w:hAnsi="Times New Roman" w:cs="Times New Roman"/>
          <w:b/>
          <w:sz w:val="24"/>
          <w:szCs w:val="24"/>
        </w:rPr>
        <w:sectPr w:rsidR="0000272F" w:rsidSect="00832859">
          <w:footerReference w:type="default" r:id="rId11"/>
          <w:pgSz w:w="11906" w:h="16838"/>
          <w:pgMar w:top="1440" w:right="1440" w:bottom="1440" w:left="1440" w:header="709" w:footer="709" w:gutter="0"/>
          <w:cols w:space="708"/>
          <w:docGrid w:linePitch="360"/>
        </w:sectPr>
      </w:pPr>
    </w:p>
    <w:p w14:paraId="4017A1AC" w14:textId="77777777" w:rsidR="00BF2257" w:rsidRPr="00BF2257" w:rsidRDefault="00BF2257" w:rsidP="00BF2257">
      <w:pPr>
        <w:pStyle w:val="PlainParagraph"/>
        <w:jc w:val="right"/>
        <w:rPr>
          <w:rFonts w:ascii="Times New Roman" w:hAnsi="Times New Roman" w:cs="Times New Roman"/>
          <w:b/>
          <w:sz w:val="24"/>
          <w:szCs w:val="24"/>
        </w:rPr>
      </w:pPr>
      <w:r w:rsidRPr="00BF2257">
        <w:rPr>
          <w:rFonts w:ascii="Times New Roman" w:hAnsi="Times New Roman" w:cs="Times New Roman"/>
          <w:b/>
          <w:sz w:val="24"/>
          <w:szCs w:val="24"/>
        </w:rPr>
        <w:lastRenderedPageBreak/>
        <w:t>ATTACHMENT A</w:t>
      </w:r>
    </w:p>
    <w:p w14:paraId="4017A1AD" w14:textId="77777777" w:rsidR="00BF2257" w:rsidRPr="00BF2257" w:rsidRDefault="00BF2257" w:rsidP="00BF2257">
      <w:pPr>
        <w:pStyle w:val="PlainParagraph"/>
        <w:jc w:val="center"/>
        <w:rPr>
          <w:rFonts w:ascii="Times New Roman" w:hAnsi="Times New Roman" w:cs="Times New Roman"/>
          <w:sz w:val="24"/>
          <w:szCs w:val="24"/>
        </w:rPr>
      </w:pPr>
      <w:r w:rsidRPr="00BF2257">
        <w:rPr>
          <w:rFonts w:ascii="Times New Roman" w:hAnsi="Times New Roman" w:cs="Times New Roman"/>
          <w:b/>
          <w:bCs/>
          <w:sz w:val="24"/>
          <w:szCs w:val="24"/>
        </w:rPr>
        <w:t>Statement of Compatibility with Human Rights</w:t>
      </w:r>
    </w:p>
    <w:p w14:paraId="4017A1AE" w14:textId="77777777" w:rsidR="00BF2257" w:rsidRPr="00BF2257" w:rsidRDefault="00BF2257" w:rsidP="00BF2257">
      <w:pPr>
        <w:pStyle w:val="PlainParagraph"/>
        <w:jc w:val="center"/>
        <w:rPr>
          <w:rFonts w:ascii="Times New Roman" w:hAnsi="Times New Roman" w:cs="Times New Roman"/>
          <w:sz w:val="24"/>
          <w:szCs w:val="24"/>
        </w:rPr>
      </w:pPr>
      <w:r w:rsidRPr="00BF2257">
        <w:rPr>
          <w:rFonts w:ascii="Times New Roman" w:hAnsi="Times New Roman" w:cs="Times New Roman"/>
          <w:i/>
          <w:iCs/>
          <w:sz w:val="24"/>
          <w:szCs w:val="24"/>
        </w:rPr>
        <w:t>Prepared in accordance with Part 3 of the</w:t>
      </w:r>
      <w:r w:rsidRPr="00BF2257">
        <w:rPr>
          <w:rFonts w:ascii="Times New Roman" w:hAnsi="Times New Roman" w:cs="Times New Roman"/>
          <w:i/>
          <w:iCs/>
          <w:sz w:val="24"/>
          <w:szCs w:val="24"/>
        </w:rPr>
        <w:br/>
        <w:t>Human Rights (Parliamentary Scrutiny) Act 2011</w:t>
      </w:r>
    </w:p>
    <w:p w14:paraId="50304A88" w14:textId="77777777" w:rsidR="003E3E75" w:rsidRPr="003E3E75" w:rsidRDefault="00054705" w:rsidP="00BF2257">
      <w:pPr>
        <w:pStyle w:val="PlainParagraph"/>
        <w:rPr>
          <w:rFonts w:ascii="Times New Roman" w:hAnsi="Times New Roman" w:cs="Times New Roman"/>
          <w:b/>
          <w:i/>
          <w:iCs/>
          <w:sz w:val="24"/>
          <w:szCs w:val="24"/>
        </w:rPr>
      </w:pPr>
      <w:r w:rsidRPr="00553C32">
        <w:rPr>
          <w:rFonts w:ascii="Times New Roman" w:hAnsi="Times New Roman" w:cs="Times New Roman"/>
          <w:i/>
          <w:iCs/>
          <w:sz w:val="24"/>
          <w:szCs w:val="24"/>
        </w:rPr>
        <w:t>Airports Legislation Amendment (2015 Measures No. 1) Regulation 2015</w:t>
      </w:r>
      <w:r w:rsidRPr="003E3E75">
        <w:rPr>
          <w:rFonts w:ascii="Times New Roman" w:hAnsi="Times New Roman" w:cs="Times New Roman"/>
          <w:b/>
          <w:i/>
          <w:iCs/>
          <w:sz w:val="24"/>
          <w:szCs w:val="24"/>
        </w:rPr>
        <w:t xml:space="preserve"> </w:t>
      </w:r>
    </w:p>
    <w:p w14:paraId="4017A1AF" w14:textId="67A82DBA" w:rsidR="00BF2257" w:rsidRPr="00BF2257" w:rsidRDefault="00BF2257" w:rsidP="00BF2257">
      <w:pPr>
        <w:pStyle w:val="PlainParagraph"/>
        <w:rPr>
          <w:rFonts w:ascii="Times New Roman" w:hAnsi="Times New Roman" w:cs="Times New Roman"/>
          <w:sz w:val="24"/>
          <w:szCs w:val="24"/>
        </w:rPr>
      </w:pPr>
      <w:r w:rsidRPr="00BF2257">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BF2257">
        <w:rPr>
          <w:rFonts w:ascii="Times New Roman" w:hAnsi="Times New Roman" w:cs="Times New Roman"/>
          <w:i/>
          <w:iCs/>
          <w:sz w:val="24"/>
          <w:szCs w:val="24"/>
        </w:rPr>
        <w:t>Human Rights (Parliamentary Scrutiny) Act 2011</w:t>
      </w:r>
      <w:r w:rsidRPr="00BF2257">
        <w:rPr>
          <w:rFonts w:ascii="Times New Roman" w:hAnsi="Times New Roman" w:cs="Times New Roman"/>
          <w:sz w:val="24"/>
          <w:szCs w:val="24"/>
        </w:rPr>
        <w:t>.</w:t>
      </w:r>
      <w:r>
        <w:rPr>
          <w:rFonts w:ascii="Times New Roman" w:hAnsi="Times New Roman" w:cs="Times New Roman"/>
          <w:sz w:val="24"/>
          <w:szCs w:val="24"/>
        </w:rPr>
        <w:t xml:space="preserve"> </w:t>
      </w:r>
    </w:p>
    <w:p w14:paraId="4017A1B0" w14:textId="77777777" w:rsidR="00BF2257" w:rsidRPr="00BF2257" w:rsidRDefault="00BF2257" w:rsidP="00BF2257">
      <w:pPr>
        <w:pStyle w:val="PlainParagraph"/>
        <w:rPr>
          <w:rFonts w:ascii="Times New Roman" w:hAnsi="Times New Roman" w:cs="Times New Roman"/>
          <w:sz w:val="24"/>
          <w:szCs w:val="24"/>
        </w:rPr>
      </w:pPr>
      <w:r w:rsidRPr="00BF2257">
        <w:rPr>
          <w:rFonts w:ascii="Times New Roman" w:hAnsi="Times New Roman" w:cs="Times New Roman"/>
          <w:b/>
          <w:bCs/>
          <w:sz w:val="24"/>
          <w:szCs w:val="24"/>
        </w:rPr>
        <w:t>Overview of the legislative instrument</w:t>
      </w:r>
    </w:p>
    <w:p w14:paraId="4017A1B1" w14:textId="1EFF7750" w:rsidR="00BF2257" w:rsidRPr="00BF2257" w:rsidRDefault="00BF2257" w:rsidP="00BF2257">
      <w:pPr>
        <w:pStyle w:val="PlainParagraph"/>
        <w:rPr>
          <w:rFonts w:ascii="Times New Roman" w:hAnsi="Times New Roman" w:cs="Times New Roman"/>
          <w:sz w:val="24"/>
          <w:szCs w:val="24"/>
        </w:rPr>
      </w:pPr>
      <w:r w:rsidRPr="00BF2257">
        <w:rPr>
          <w:rFonts w:ascii="Times New Roman" w:hAnsi="Times New Roman" w:cs="Times New Roman"/>
          <w:sz w:val="24"/>
          <w:szCs w:val="24"/>
        </w:rPr>
        <w:t xml:space="preserve">The </w:t>
      </w:r>
      <w:r w:rsidR="003E3E75">
        <w:rPr>
          <w:rFonts w:ascii="Times New Roman" w:hAnsi="Times New Roman" w:cs="Times New Roman"/>
          <w:sz w:val="24"/>
          <w:szCs w:val="24"/>
        </w:rPr>
        <w:t>legislative instrument</w:t>
      </w:r>
      <w:r w:rsidRPr="00BF2257">
        <w:rPr>
          <w:rFonts w:ascii="Times New Roman" w:hAnsi="Times New Roman" w:cs="Times New Roman"/>
          <w:sz w:val="24"/>
          <w:szCs w:val="24"/>
        </w:rPr>
        <w:t xml:space="preserve"> amends the </w:t>
      </w:r>
      <w:r w:rsidRPr="00707CFA">
        <w:rPr>
          <w:rFonts w:ascii="Times New Roman" w:hAnsi="Times New Roman" w:cs="Times New Roman"/>
          <w:i/>
          <w:sz w:val="24"/>
          <w:szCs w:val="24"/>
        </w:rPr>
        <w:t xml:space="preserve">Airports (Protection of Airspace) Regulations </w:t>
      </w:r>
      <w:r w:rsidR="00935308">
        <w:rPr>
          <w:rFonts w:ascii="Times New Roman" w:hAnsi="Times New Roman" w:cs="Times New Roman"/>
          <w:i/>
          <w:sz w:val="24"/>
          <w:szCs w:val="24"/>
        </w:rPr>
        <w:t xml:space="preserve">1996 </w:t>
      </w:r>
      <w:r w:rsidR="00707CFA" w:rsidRPr="00BF2257">
        <w:rPr>
          <w:rFonts w:ascii="Times New Roman" w:hAnsi="Times New Roman" w:cs="Times New Roman"/>
          <w:sz w:val="24"/>
          <w:szCs w:val="24"/>
        </w:rPr>
        <w:t xml:space="preserve">to </w:t>
      </w:r>
      <w:r w:rsidR="0041599B">
        <w:rPr>
          <w:rFonts w:ascii="Times New Roman" w:hAnsi="Times New Roman" w:cs="Times New Roman"/>
          <w:sz w:val="24"/>
          <w:szCs w:val="24"/>
        </w:rPr>
        <w:t xml:space="preserve">ensure the protection of airspace and the operation of the prescribed airspace regime where </w:t>
      </w:r>
      <w:r w:rsidR="003E3E75">
        <w:rPr>
          <w:rFonts w:ascii="Times New Roman" w:hAnsi="Times New Roman" w:cs="Times New Roman"/>
          <w:sz w:val="24"/>
          <w:szCs w:val="24"/>
        </w:rPr>
        <w:t>a lease is not in place for an airport</w:t>
      </w:r>
      <w:r w:rsidR="00707CFA">
        <w:rPr>
          <w:rFonts w:ascii="Times New Roman" w:hAnsi="Times New Roman" w:cs="Times New Roman"/>
          <w:sz w:val="24"/>
          <w:szCs w:val="24"/>
        </w:rPr>
        <w:t xml:space="preserve">. It also amends </w:t>
      </w:r>
      <w:r>
        <w:rPr>
          <w:rFonts w:ascii="Times New Roman" w:hAnsi="Times New Roman" w:cs="Times New Roman"/>
          <w:sz w:val="24"/>
          <w:szCs w:val="24"/>
        </w:rPr>
        <w:t xml:space="preserve">the </w:t>
      </w:r>
      <w:r w:rsidRPr="00707CFA">
        <w:rPr>
          <w:rFonts w:ascii="Times New Roman" w:hAnsi="Times New Roman" w:cs="Times New Roman"/>
          <w:i/>
          <w:sz w:val="24"/>
          <w:szCs w:val="24"/>
        </w:rPr>
        <w:t xml:space="preserve">Airports Regulations 1997 </w:t>
      </w:r>
      <w:r w:rsidRPr="00BF2257">
        <w:rPr>
          <w:rFonts w:ascii="Times New Roman" w:hAnsi="Times New Roman" w:cs="Times New Roman"/>
          <w:sz w:val="24"/>
          <w:szCs w:val="24"/>
        </w:rPr>
        <w:t xml:space="preserve">to </w:t>
      </w:r>
      <w:r w:rsidR="00C65B3F">
        <w:rPr>
          <w:rFonts w:ascii="Times New Roman" w:hAnsi="Times New Roman" w:cs="Times New Roman"/>
          <w:sz w:val="24"/>
          <w:szCs w:val="24"/>
        </w:rPr>
        <w:t xml:space="preserve">declare the airport site for Sydney West Airport. </w:t>
      </w:r>
    </w:p>
    <w:p w14:paraId="4017A1B2" w14:textId="77777777" w:rsidR="00BF2257" w:rsidRPr="00BF2257" w:rsidRDefault="00BF2257" w:rsidP="00BF2257">
      <w:pPr>
        <w:pStyle w:val="PlainParagraph"/>
        <w:rPr>
          <w:rFonts w:ascii="Times New Roman" w:hAnsi="Times New Roman" w:cs="Times New Roman"/>
          <w:sz w:val="24"/>
          <w:szCs w:val="24"/>
        </w:rPr>
      </w:pPr>
      <w:r w:rsidRPr="00707CFA">
        <w:rPr>
          <w:rFonts w:ascii="Times New Roman" w:hAnsi="Times New Roman" w:cs="Times New Roman"/>
          <w:b/>
          <w:bCs/>
          <w:sz w:val="24"/>
          <w:szCs w:val="24"/>
        </w:rPr>
        <w:t>Human rights implications</w:t>
      </w:r>
    </w:p>
    <w:p w14:paraId="4017A1B3" w14:textId="77777777" w:rsidR="00BF2257" w:rsidRPr="00BF2257" w:rsidRDefault="00CF2B2B" w:rsidP="002A62FF">
      <w:pPr>
        <w:pStyle w:val="PlainParagraph"/>
        <w:rPr>
          <w:rFonts w:ascii="Times New Roman" w:hAnsi="Times New Roman" w:cs="Times New Roman"/>
          <w:sz w:val="24"/>
          <w:szCs w:val="24"/>
        </w:rPr>
      </w:pPr>
      <w:r>
        <w:rPr>
          <w:rFonts w:ascii="Times New Roman" w:hAnsi="Times New Roman" w:cs="Times New Roman"/>
          <w:sz w:val="24"/>
          <w:szCs w:val="24"/>
        </w:rPr>
        <w:t>The instrument is</w:t>
      </w:r>
      <w:r>
        <w:rPr>
          <w:rFonts w:ascii="Times New Roman" w:hAnsi="Times New Roman" w:cs="Times New Roman"/>
          <w:bCs/>
          <w:sz w:val="24"/>
          <w:szCs w:val="24"/>
        </w:rPr>
        <w:t xml:space="preserve"> of a </w:t>
      </w:r>
      <w:r w:rsidRPr="00CF2B2B">
        <w:rPr>
          <w:rFonts w:ascii="Times New Roman" w:hAnsi="Times New Roman" w:cs="Times New Roman"/>
          <w:bCs/>
          <w:sz w:val="24"/>
          <w:szCs w:val="24"/>
        </w:rPr>
        <w:t>machinery nature</w:t>
      </w:r>
      <w:r>
        <w:rPr>
          <w:rFonts w:ascii="Times New Roman" w:hAnsi="Times New Roman" w:cs="Times New Roman"/>
          <w:bCs/>
          <w:sz w:val="24"/>
          <w:szCs w:val="24"/>
        </w:rPr>
        <w:t xml:space="preserve"> and </w:t>
      </w:r>
      <w:r w:rsidR="00707CFA" w:rsidRPr="00E4135E">
        <w:rPr>
          <w:rFonts w:ascii="Times New Roman" w:hAnsi="Times New Roman"/>
          <w:sz w:val="24"/>
          <w:szCs w:val="24"/>
        </w:rPr>
        <w:t>does not engage any of the applicable rights or freedoms.</w:t>
      </w:r>
    </w:p>
    <w:p w14:paraId="4017A1B4" w14:textId="77777777" w:rsidR="00BF2257" w:rsidRPr="00BF2257" w:rsidRDefault="00BF2257" w:rsidP="00BF2257">
      <w:pPr>
        <w:pStyle w:val="PlainParagraph"/>
        <w:rPr>
          <w:rFonts w:ascii="Times New Roman" w:hAnsi="Times New Roman" w:cs="Times New Roman"/>
          <w:sz w:val="24"/>
          <w:szCs w:val="24"/>
        </w:rPr>
      </w:pPr>
      <w:r w:rsidRPr="00BF2257">
        <w:rPr>
          <w:rFonts w:ascii="Times New Roman" w:hAnsi="Times New Roman" w:cs="Times New Roman"/>
          <w:b/>
          <w:bCs/>
          <w:sz w:val="24"/>
          <w:szCs w:val="24"/>
        </w:rPr>
        <w:t>Conclusion</w:t>
      </w:r>
    </w:p>
    <w:p w14:paraId="4017A1B5" w14:textId="77777777" w:rsidR="0000272F" w:rsidRDefault="002A62FF" w:rsidP="00BF2257">
      <w:pPr>
        <w:pStyle w:val="PlainParagraph"/>
        <w:rPr>
          <w:rFonts w:ascii="Times New Roman" w:hAnsi="Times New Roman" w:cs="Times New Roman"/>
          <w:sz w:val="24"/>
          <w:szCs w:val="24"/>
        </w:rPr>
      </w:pPr>
      <w:r w:rsidRPr="002A62FF">
        <w:rPr>
          <w:rFonts w:ascii="Times New Roman" w:hAnsi="Times New Roman" w:cs="Times New Roman"/>
          <w:sz w:val="24"/>
          <w:szCs w:val="24"/>
        </w:rPr>
        <w:t>The legislative instrument is compatible with human rights</w:t>
      </w:r>
      <w:r w:rsidR="00A21477">
        <w:rPr>
          <w:rFonts w:ascii="Times New Roman" w:hAnsi="Times New Roman" w:cs="Times New Roman"/>
          <w:sz w:val="24"/>
          <w:szCs w:val="24"/>
        </w:rPr>
        <w:t>.</w:t>
      </w:r>
    </w:p>
    <w:p w14:paraId="4017A1B6" w14:textId="77777777" w:rsidR="005729C7" w:rsidRDefault="005729C7" w:rsidP="00BF2257">
      <w:pPr>
        <w:pStyle w:val="PlainParagraph"/>
        <w:rPr>
          <w:rFonts w:ascii="Times New Roman" w:hAnsi="Times New Roman" w:cs="Times New Roman"/>
          <w:sz w:val="24"/>
          <w:szCs w:val="24"/>
        </w:rPr>
      </w:pPr>
      <w:r>
        <w:rPr>
          <w:rFonts w:ascii="Times New Roman" w:hAnsi="Times New Roman" w:cs="Times New Roman"/>
          <w:b/>
          <w:bCs/>
          <w:sz w:val="24"/>
          <w:szCs w:val="24"/>
        </w:rPr>
        <w:t>Warren Truss</w:t>
      </w:r>
    </w:p>
    <w:p w14:paraId="4017A1B7" w14:textId="77777777" w:rsidR="00760EB5" w:rsidRDefault="00BF2257" w:rsidP="00BF2257">
      <w:pPr>
        <w:pStyle w:val="PlainParagraph"/>
        <w:rPr>
          <w:rFonts w:ascii="Times New Roman" w:hAnsi="Times New Roman" w:cs="Times New Roman"/>
          <w:b/>
          <w:bCs/>
          <w:sz w:val="24"/>
          <w:szCs w:val="24"/>
        </w:rPr>
      </w:pPr>
      <w:r w:rsidRPr="00BF2257">
        <w:rPr>
          <w:rFonts w:ascii="Times New Roman" w:hAnsi="Times New Roman" w:cs="Times New Roman"/>
          <w:b/>
          <w:bCs/>
          <w:sz w:val="24"/>
          <w:szCs w:val="24"/>
        </w:rPr>
        <w:t xml:space="preserve">Minister for Infrastructure and </w:t>
      </w:r>
      <w:r w:rsidR="005729C7">
        <w:rPr>
          <w:rFonts w:ascii="Times New Roman" w:hAnsi="Times New Roman" w:cs="Times New Roman"/>
          <w:b/>
          <w:bCs/>
          <w:sz w:val="24"/>
          <w:szCs w:val="24"/>
        </w:rPr>
        <w:t xml:space="preserve">Regional Development </w:t>
      </w:r>
    </w:p>
    <w:p w14:paraId="4017A1B8" w14:textId="77777777" w:rsidR="00C65B3F" w:rsidRDefault="00C65B3F" w:rsidP="005729C7">
      <w:pPr>
        <w:pStyle w:val="PlainParagraph"/>
        <w:jc w:val="right"/>
        <w:rPr>
          <w:rFonts w:ascii="Times New Roman" w:hAnsi="Times New Roman" w:cs="Times New Roman"/>
          <w:b/>
          <w:sz w:val="24"/>
          <w:szCs w:val="24"/>
        </w:rPr>
      </w:pPr>
    </w:p>
    <w:p w14:paraId="4017A1B9" w14:textId="77777777" w:rsidR="0000272F" w:rsidRDefault="0000272F" w:rsidP="005729C7">
      <w:pPr>
        <w:pStyle w:val="PlainParagraph"/>
        <w:jc w:val="right"/>
        <w:rPr>
          <w:rFonts w:ascii="Times New Roman" w:hAnsi="Times New Roman" w:cs="Times New Roman"/>
          <w:b/>
          <w:sz w:val="24"/>
          <w:szCs w:val="24"/>
        </w:rPr>
        <w:sectPr w:rsidR="0000272F" w:rsidSect="00FE005B">
          <w:pgSz w:w="11906" w:h="16838"/>
          <w:pgMar w:top="1985" w:right="1418" w:bottom="1701" w:left="2268" w:header="709" w:footer="709" w:gutter="0"/>
          <w:cols w:space="708"/>
          <w:docGrid w:linePitch="360"/>
        </w:sectPr>
      </w:pPr>
    </w:p>
    <w:p w14:paraId="4017A1BA" w14:textId="77777777" w:rsidR="005729C7" w:rsidRDefault="005729C7" w:rsidP="005729C7">
      <w:pPr>
        <w:pStyle w:val="PlainParagraph"/>
        <w:jc w:val="right"/>
        <w:rPr>
          <w:rFonts w:ascii="Times New Roman" w:hAnsi="Times New Roman" w:cs="Times New Roman"/>
          <w:b/>
          <w:sz w:val="24"/>
          <w:szCs w:val="24"/>
        </w:rPr>
      </w:pPr>
      <w:r w:rsidRPr="00BF2257">
        <w:rPr>
          <w:rFonts w:ascii="Times New Roman" w:hAnsi="Times New Roman" w:cs="Times New Roman"/>
          <w:b/>
          <w:sz w:val="24"/>
          <w:szCs w:val="24"/>
        </w:rPr>
        <w:t xml:space="preserve">ATTACHMENT </w:t>
      </w:r>
      <w:r>
        <w:rPr>
          <w:rFonts w:ascii="Times New Roman" w:hAnsi="Times New Roman" w:cs="Times New Roman"/>
          <w:b/>
          <w:sz w:val="24"/>
          <w:szCs w:val="24"/>
        </w:rPr>
        <w:t>B</w:t>
      </w:r>
    </w:p>
    <w:p w14:paraId="4017A1BB" w14:textId="77777777" w:rsidR="005729C7" w:rsidRDefault="005729C7" w:rsidP="005729C7">
      <w:pPr>
        <w:pStyle w:val="PlainParagraph"/>
        <w:jc w:val="center"/>
        <w:rPr>
          <w:rFonts w:ascii="Times New Roman" w:hAnsi="Times New Roman" w:cs="Times New Roman"/>
          <w:b/>
          <w:iCs/>
          <w:sz w:val="24"/>
          <w:szCs w:val="24"/>
        </w:rPr>
      </w:pPr>
      <w:r>
        <w:rPr>
          <w:rFonts w:ascii="Times New Roman" w:hAnsi="Times New Roman" w:cs="Times New Roman"/>
          <w:b/>
          <w:sz w:val="24"/>
          <w:szCs w:val="24"/>
        </w:rPr>
        <w:t xml:space="preserve">Details of the </w:t>
      </w:r>
      <w:r w:rsidR="00054705" w:rsidRPr="00054705">
        <w:rPr>
          <w:rFonts w:ascii="Times New Roman" w:hAnsi="Times New Roman" w:cs="Times New Roman"/>
          <w:b/>
          <w:iCs/>
          <w:sz w:val="24"/>
          <w:szCs w:val="24"/>
        </w:rPr>
        <w:t>Airports Legislation Amendment (2015 Measures No. 1) Regulation 2015</w:t>
      </w:r>
    </w:p>
    <w:p w14:paraId="4017A1BC" w14:textId="09E8EB6D" w:rsidR="005329D0" w:rsidRPr="005329D0" w:rsidRDefault="00394A39" w:rsidP="005329D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Section</w:t>
      </w:r>
      <w:r w:rsidRPr="005329D0">
        <w:rPr>
          <w:rFonts w:ascii="Times New Roman" w:hAnsi="Times New Roman" w:cs="Times New Roman"/>
          <w:iCs/>
          <w:sz w:val="24"/>
          <w:szCs w:val="24"/>
          <w:u w:val="single"/>
        </w:rPr>
        <w:t xml:space="preserve"> </w:t>
      </w:r>
      <w:r w:rsidR="005329D0" w:rsidRPr="005329D0">
        <w:rPr>
          <w:rFonts w:ascii="Times New Roman" w:hAnsi="Times New Roman" w:cs="Times New Roman"/>
          <w:iCs/>
          <w:sz w:val="24"/>
          <w:szCs w:val="24"/>
          <w:u w:val="single"/>
        </w:rPr>
        <w:t>1 – Name</w:t>
      </w:r>
    </w:p>
    <w:p w14:paraId="4017A1BD" w14:textId="203D1224" w:rsidR="0000272F" w:rsidRDefault="00394A39" w:rsidP="005329D0">
      <w:pPr>
        <w:pStyle w:val="PlainParagraph"/>
        <w:rPr>
          <w:rFonts w:ascii="Times New Roman" w:hAnsi="Times New Roman" w:cs="Times New Roman"/>
          <w:b/>
          <w:i/>
          <w:iCs/>
          <w:sz w:val="24"/>
          <w:szCs w:val="24"/>
        </w:rPr>
      </w:pPr>
      <w:r>
        <w:rPr>
          <w:rFonts w:ascii="Times New Roman" w:hAnsi="Times New Roman" w:cs="Times New Roman"/>
          <w:iCs/>
          <w:sz w:val="24"/>
          <w:szCs w:val="24"/>
        </w:rPr>
        <w:t>Section</w:t>
      </w:r>
      <w:r w:rsidR="005329D0" w:rsidRPr="005329D0">
        <w:rPr>
          <w:rFonts w:ascii="Times New Roman" w:hAnsi="Times New Roman" w:cs="Times New Roman"/>
          <w:iCs/>
          <w:sz w:val="24"/>
          <w:szCs w:val="24"/>
        </w:rPr>
        <w:t xml:space="preserve"> 1 </w:t>
      </w:r>
      <w:r w:rsidR="00E70D3F">
        <w:rPr>
          <w:rFonts w:ascii="Times New Roman" w:hAnsi="Times New Roman" w:cs="Times New Roman"/>
          <w:iCs/>
          <w:sz w:val="24"/>
          <w:szCs w:val="24"/>
        </w:rPr>
        <w:t>provides that the title of</w:t>
      </w:r>
      <w:r w:rsidR="00E70D3F" w:rsidRPr="005329D0">
        <w:rPr>
          <w:rFonts w:ascii="Times New Roman" w:hAnsi="Times New Roman" w:cs="Times New Roman"/>
          <w:iCs/>
          <w:sz w:val="24"/>
          <w:szCs w:val="24"/>
        </w:rPr>
        <w:t xml:space="preserve"> </w:t>
      </w:r>
      <w:r w:rsidR="005329D0" w:rsidRPr="005329D0">
        <w:rPr>
          <w:rFonts w:ascii="Times New Roman" w:hAnsi="Times New Roman" w:cs="Times New Roman"/>
          <w:iCs/>
          <w:sz w:val="24"/>
          <w:szCs w:val="24"/>
        </w:rPr>
        <w:t xml:space="preserve">the </w:t>
      </w:r>
      <w:r w:rsidR="003E3E75">
        <w:rPr>
          <w:rFonts w:ascii="Times New Roman" w:hAnsi="Times New Roman" w:cs="Times New Roman"/>
          <w:iCs/>
          <w:sz w:val="24"/>
          <w:szCs w:val="24"/>
        </w:rPr>
        <w:t xml:space="preserve">Amending </w:t>
      </w:r>
      <w:r w:rsidR="005329D0" w:rsidRPr="005329D0">
        <w:rPr>
          <w:rFonts w:ascii="Times New Roman" w:hAnsi="Times New Roman" w:cs="Times New Roman"/>
          <w:iCs/>
          <w:sz w:val="24"/>
          <w:szCs w:val="24"/>
        </w:rPr>
        <w:t xml:space="preserve">Regulation </w:t>
      </w:r>
      <w:r w:rsidR="00E70D3F">
        <w:rPr>
          <w:rFonts w:ascii="Times New Roman" w:hAnsi="Times New Roman" w:cs="Times New Roman"/>
          <w:iCs/>
          <w:sz w:val="24"/>
          <w:szCs w:val="24"/>
        </w:rPr>
        <w:t xml:space="preserve">is </w:t>
      </w:r>
      <w:r w:rsidR="005329D0" w:rsidRPr="005329D0">
        <w:rPr>
          <w:rFonts w:ascii="Times New Roman" w:hAnsi="Times New Roman" w:cs="Times New Roman"/>
          <w:iCs/>
          <w:sz w:val="24"/>
          <w:szCs w:val="24"/>
        </w:rPr>
        <w:t xml:space="preserve">the </w:t>
      </w:r>
      <w:r w:rsidR="00054705" w:rsidRPr="00054705">
        <w:rPr>
          <w:rFonts w:ascii="Times New Roman" w:hAnsi="Times New Roman" w:cs="Times New Roman"/>
          <w:i/>
          <w:iCs/>
          <w:sz w:val="24"/>
          <w:szCs w:val="24"/>
        </w:rPr>
        <w:t>Airports Legislation Amendment (2015 Measures No. 1) Regulation 2015</w:t>
      </w:r>
      <w:r w:rsidR="00054705">
        <w:rPr>
          <w:rFonts w:ascii="Times New Roman" w:hAnsi="Times New Roman" w:cs="Times New Roman"/>
          <w:i/>
          <w:iCs/>
          <w:sz w:val="24"/>
          <w:szCs w:val="24"/>
        </w:rPr>
        <w:t>.</w:t>
      </w:r>
      <w:r w:rsidR="00054705">
        <w:rPr>
          <w:rFonts w:ascii="Times New Roman" w:hAnsi="Times New Roman" w:cs="Times New Roman"/>
          <w:b/>
          <w:i/>
          <w:iCs/>
          <w:sz w:val="24"/>
          <w:szCs w:val="24"/>
        </w:rPr>
        <w:t xml:space="preserve"> </w:t>
      </w:r>
    </w:p>
    <w:p w14:paraId="4017A1BE" w14:textId="590BF326" w:rsidR="005329D0" w:rsidRPr="005329D0" w:rsidRDefault="00394A39" w:rsidP="005329D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Section</w:t>
      </w:r>
      <w:r w:rsidR="005329D0" w:rsidRPr="005329D0">
        <w:rPr>
          <w:rFonts w:ascii="Times New Roman" w:hAnsi="Times New Roman" w:cs="Times New Roman"/>
          <w:iCs/>
          <w:sz w:val="24"/>
          <w:szCs w:val="24"/>
          <w:u w:val="single"/>
        </w:rPr>
        <w:t xml:space="preserve"> 2 </w:t>
      </w:r>
      <w:r w:rsidR="009176AF">
        <w:rPr>
          <w:rFonts w:ascii="Times New Roman" w:hAnsi="Times New Roman" w:cs="Times New Roman"/>
          <w:iCs/>
          <w:sz w:val="24"/>
          <w:szCs w:val="24"/>
          <w:u w:val="single"/>
        </w:rPr>
        <w:t xml:space="preserve">– </w:t>
      </w:r>
      <w:r w:rsidR="005329D0" w:rsidRPr="005329D0">
        <w:rPr>
          <w:rFonts w:ascii="Times New Roman" w:hAnsi="Times New Roman" w:cs="Times New Roman"/>
          <w:iCs/>
          <w:sz w:val="24"/>
          <w:szCs w:val="24"/>
          <w:u w:val="single"/>
        </w:rPr>
        <w:t>Commencement</w:t>
      </w:r>
    </w:p>
    <w:p w14:paraId="4017A1BF" w14:textId="3AA33D3E" w:rsidR="00054705" w:rsidRDefault="00394A39" w:rsidP="005329D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Section </w:t>
      </w:r>
      <w:r w:rsidR="005329D0" w:rsidRPr="005329D0">
        <w:rPr>
          <w:rFonts w:ascii="Times New Roman" w:hAnsi="Times New Roman" w:cs="Times New Roman"/>
          <w:iCs/>
          <w:sz w:val="24"/>
          <w:szCs w:val="24"/>
        </w:rPr>
        <w:t xml:space="preserve">2 provides that the </w:t>
      </w:r>
      <w:r w:rsidR="003E3E75">
        <w:rPr>
          <w:rFonts w:ascii="Times New Roman" w:hAnsi="Times New Roman" w:cs="Times New Roman"/>
          <w:iCs/>
          <w:sz w:val="24"/>
          <w:szCs w:val="24"/>
        </w:rPr>
        <w:t xml:space="preserve">Amending </w:t>
      </w:r>
      <w:r w:rsidR="005329D0" w:rsidRPr="005329D0">
        <w:rPr>
          <w:rFonts w:ascii="Times New Roman" w:hAnsi="Times New Roman" w:cs="Times New Roman"/>
          <w:iCs/>
          <w:sz w:val="24"/>
          <w:szCs w:val="24"/>
        </w:rPr>
        <w:t>Regulation commences on the day after it is registered.</w:t>
      </w:r>
      <w:r w:rsidR="00054705">
        <w:rPr>
          <w:rFonts w:ascii="Times New Roman" w:hAnsi="Times New Roman" w:cs="Times New Roman"/>
          <w:iCs/>
          <w:sz w:val="24"/>
          <w:szCs w:val="24"/>
        </w:rPr>
        <w:t xml:space="preserve"> </w:t>
      </w:r>
    </w:p>
    <w:p w14:paraId="4017A1C0" w14:textId="0B016140" w:rsidR="005329D0" w:rsidRPr="005329D0" w:rsidRDefault="00394A39" w:rsidP="005329D0">
      <w:pPr>
        <w:pStyle w:val="PlainParagraph"/>
        <w:rPr>
          <w:rFonts w:ascii="Times New Roman" w:hAnsi="Times New Roman" w:cs="Times New Roman"/>
          <w:iCs/>
          <w:sz w:val="24"/>
          <w:szCs w:val="24"/>
        </w:rPr>
      </w:pPr>
      <w:r>
        <w:rPr>
          <w:rFonts w:ascii="Times New Roman" w:hAnsi="Times New Roman" w:cs="Times New Roman"/>
          <w:iCs/>
          <w:sz w:val="24"/>
          <w:szCs w:val="24"/>
        </w:rPr>
        <w:t>Subsection</w:t>
      </w:r>
      <w:r w:rsidR="00054705">
        <w:rPr>
          <w:rFonts w:ascii="Times New Roman" w:hAnsi="Times New Roman" w:cs="Times New Roman"/>
          <w:iCs/>
          <w:sz w:val="24"/>
          <w:szCs w:val="24"/>
        </w:rPr>
        <w:t xml:space="preserve"> 2(2) confirms that </w:t>
      </w:r>
      <w:r w:rsidR="003E3E75">
        <w:rPr>
          <w:rFonts w:ascii="Times New Roman" w:hAnsi="Times New Roman" w:cs="Times New Roman"/>
          <w:iCs/>
          <w:sz w:val="24"/>
          <w:szCs w:val="24"/>
        </w:rPr>
        <w:t xml:space="preserve">column </w:t>
      </w:r>
      <w:r w:rsidR="00054705">
        <w:rPr>
          <w:rFonts w:ascii="Times New Roman" w:hAnsi="Times New Roman" w:cs="Times New Roman"/>
          <w:iCs/>
          <w:sz w:val="24"/>
          <w:szCs w:val="24"/>
        </w:rPr>
        <w:t xml:space="preserve">3 in the commencement table under </w:t>
      </w:r>
      <w:r>
        <w:rPr>
          <w:rFonts w:ascii="Times New Roman" w:hAnsi="Times New Roman" w:cs="Times New Roman"/>
          <w:iCs/>
          <w:sz w:val="24"/>
          <w:szCs w:val="24"/>
        </w:rPr>
        <w:t>subsection</w:t>
      </w:r>
      <w:r w:rsidR="0009310B">
        <w:rPr>
          <w:rFonts w:ascii="Times New Roman" w:hAnsi="Times New Roman" w:cs="Times New Roman"/>
          <w:iCs/>
          <w:sz w:val="24"/>
          <w:szCs w:val="24"/>
        </w:rPr>
        <w:t> </w:t>
      </w:r>
      <w:r w:rsidR="00054705">
        <w:rPr>
          <w:rFonts w:ascii="Times New Roman" w:hAnsi="Times New Roman" w:cs="Times New Roman"/>
          <w:iCs/>
          <w:sz w:val="24"/>
          <w:szCs w:val="24"/>
        </w:rPr>
        <w:t xml:space="preserve">2(1) does not form part of the instrument. This allows the commencement dates to be published and edited in </w:t>
      </w:r>
      <w:r w:rsidR="003E3E75">
        <w:rPr>
          <w:rFonts w:ascii="Times New Roman" w:hAnsi="Times New Roman" w:cs="Times New Roman"/>
          <w:iCs/>
          <w:sz w:val="24"/>
          <w:szCs w:val="24"/>
        </w:rPr>
        <w:t xml:space="preserve">column </w:t>
      </w:r>
      <w:r w:rsidR="00845A10">
        <w:rPr>
          <w:rFonts w:ascii="Times New Roman" w:hAnsi="Times New Roman" w:cs="Times New Roman"/>
          <w:iCs/>
          <w:sz w:val="24"/>
          <w:szCs w:val="24"/>
        </w:rPr>
        <w:t>3</w:t>
      </w:r>
      <w:r w:rsidR="00054705">
        <w:rPr>
          <w:rFonts w:ascii="Times New Roman" w:hAnsi="Times New Roman" w:cs="Times New Roman"/>
          <w:iCs/>
          <w:sz w:val="24"/>
          <w:szCs w:val="24"/>
        </w:rPr>
        <w:t xml:space="preserve">. </w:t>
      </w:r>
    </w:p>
    <w:p w14:paraId="4017A1C1" w14:textId="4899801F" w:rsidR="009176AF" w:rsidRDefault="00394A39" w:rsidP="005329D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 xml:space="preserve">Section </w:t>
      </w:r>
      <w:r w:rsidR="009176AF">
        <w:rPr>
          <w:rFonts w:ascii="Times New Roman" w:hAnsi="Times New Roman" w:cs="Times New Roman"/>
          <w:iCs/>
          <w:sz w:val="24"/>
          <w:szCs w:val="24"/>
          <w:u w:val="single"/>
        </w:rPr>
        <w:t>3 – Authority</w:t>
      </w:r>
    </w:p>
    <w:p w14:paraId="4017A1C2" w14:textId="5E81CC26" w:rsidR="009176AF" w:rsidRPr="009176AF" w:rsidRDefault="00394A39" w:rsidP="005329D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Section </w:t>
      </w:r>
      <w:r w:rsidR="009176AF">
        <w:rPr>
          <w:rFonts w:ascii="Times New Roman" w:hAnsi="Times New Roman" w:cs="Times New Roman"/>
          <w:iCs/>
          <w:sz w:val="24"/>
          <w:szCs w:val="24"/>
        </w:rPr>
        <w:t xml:space="preserve">3 states that the </w:t>
      </w:r>
      <w:r w:rsidR="003E3E75">
        <w:rPr>
          <w:rFonts w:ascii="Times New Roman" w:hAnsi="Times New Roman" w:cs="Times New Roman"/>
          <w:iCs/>
          <w:sz w:val="24"/>
          <w:szCs w:val="24"/>
        </w:rPr>
        <w:t xml:space="preserve">Amending </w:t>
      </w:r>
      <w:r w:rsidR="009176AF">
        <w:rPr>
          <w:rFonts w:ascii="Times New Roman" w:hAnsi="Times New Roman" w:cs="Times New Roman"/>
          <w:iCs/>
          <w:sz w:val="24"/>
          <w:szCs w:val="24"/>
        </w:rPr>
        <w:t xml:space="preserve">Regulation is made under the </w:t>
      </w:r>
      <w:r w:rsidR="009176AF">
        <w:rPr>
          <w:rFonts w:ascii="Times New Roman" w:hAnsi="Times New Roman" w:cs="Times New Roman"/>
          <w:i/>
          <w:iCs/>
          <w:sz w:val="24"/>
          <w:szCs w:val="24"/>
        </w:rPr>
        <w:t>Airports Act 1996</w:t>
      </w:r>
      <w:r w:rsidR="009176AF">
        <w:rPr>
          <w:rFonts w:ascii="Times New Roman" w:hAnsi="Times New Roman" w:cs="Times New Roman"/>
          <w:iCs/>
          <w:sz w:val="24"/>
          <w:szCs w:val="24"/>
        </w:rPr>
        <w:t xml:space="preserve">. </w:t>
      </w:r>
    </w:p>
    <w:p w14:paraId="4017A1C3" w14:textId="6F425D01" w:rsidR="005329D0" w:rsidRPr="005329D0" w:rsidRDefault="00394A39" w:rsidP="005329D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Section</w:t>
      </w:r>
      <w:r w:rsidRPr="005329D0">
        <w:rPr>
          <w:rFonts w:ascii="Times New Roman" w:hAnsi="Times New Roman" w:cs="Times New Roman"/>
          <w:iCs/>
          <w:sz w:val="24"/>
          <w:szCs w:val="24"/>
          <w:u w:val="single"/>
        </w:rPr>
        <w:t xml:space="preserve"> </w:t>
      </w:r>
      <w:r w:rsidR="009176AF">
        <w:rPr>
          <w:rFonts w:ascii="Times New Roman" w:hAnsi="Times New Roman" w:cs="Times New Roman"/>
          <w:iCs/>
          <w:sz w:val="24"/>
          <w:szCs w:val="24"/>
          <w:u w:val="single"/>
        </w:rPr>
        <w:t>4</w:t>
      </w:r>
      <w:r w:rsidR="005329D0" w:rsidRPr="005329D0">
        <w:rPr>
          <w:rFonts w:ascii="Times New Roman" w:hAnsi="Times New Roman" w:cs="Times New Roman"/>
          <w:iCs/>
          <w:sz w:val="24"/>
          <w:szCs w:val="24"/>
          <w:u w:val="single"/>
        </w:rPr>
        <w:t xml:space="preserve"> </w:t>
      </w:r>
      <w:r w:rsidR="009176AF">
        <w:rPr>
          <w:rFonts w:ascii="Times New Roman" w:hAnsi="Times New Roman" w:cs="Times New Roman"/>
          <w:iCs/>
          <w:sz w:val="24"/>
          <w:szCs w:val="24"/>
          <w:u w:val="single"/>
        </w:rPr>
        <w:t>– Schedule</w:t>
      </w:r>
      <w:r w:rsidR="0090012C">
        <w:rPr>
          <w:rFonts w:ascii="Times New Roman" w:hAnsi="Times New Roman" w:cs="Times New Roman"/>
          <w:iCs/>
          <w:sz w:val="24"/>
          <w:szCs w:val="24"/>
          <w:u w:val="single"/>
        </w:rPr>
        <w:t>s</w:t>
      </w:r>
    </w:p>
    <w:p w14:paraId="4017A1C4" w14:textId="1DB3720C" w:rsidR="005729C7" w:rsidRDefault="00394A39" w:rsidP="005329D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Section </w:t>
      </w:r>
      <w:r w:rsidR="009176AF">
        <w:rPr>
          <w:rFonts w:ascii="Times New Roman" w:hAnsi="Times New Roman" w:cs="Times New Roman"/>
          <w:iCs/>
          <w:sz w:val="24"/>
          <w:szCs w:val="24"/>
        </w:rPr>
        <w:t>4</w:t>
      </w:r>
      <w:r w:rsidR="005329D0" w:rsidRPr="009176AF">
        <w:rPr>
          <w:rFonts w:ascii="Times New Roman" w:hAnsi="Times New Roman" w:cs="Times New Roman"/>
          <w:iCs/>
          <w:sz w:val="24"/>
          <w:szCs w:val="24"/>
        </w:rPr>
        <w:t xml:space="preserve"> provides that </w:t>
      </w:r>
      <w:r w:rsidR="009176AF">
        <w:rPr>
          <w:rFonts w:ascii="Times New Roman" w:hAnsi="Times New Roman" w:cs="Times New Roman"/>
          <w:iCs/>
          <w:sz w:val="24"/>
          <w:szCs w:val="24"/>
        </w:rPr>
        <w:t xml:space="preserve">the instruments specified in </w:t>
      </w:r>
      <w:r w:rsidR="00D45F3F">
        <w:rPr>
          <w:rFonts w:ascii="Times New Roman" w:hAnsi="Times New Roman" w:cs="Times New Roman"/>
          <w:iCs/>
          <w:sz w:val="24"/>
          <w:szCs w:val="24"/>
        </w:rPr>
        <w:t>a</w:t>
      </w:r>
      <w:r w:rsidR="009176AF">
        <w:rPr>
          <w:rFonts w:ascii="Times New Roman" w:hAnsi="Times New Roman" w:cs="Times New Roman"/>
          <w:iCs/>
          <w:sz w:val="24"/>
          <w:szCs w:val="24"/>
        </w:rPr>
        <w:t xml:space="preserve"> Schedule</w:t>
      </w:r>
      <w:r w:rsidR="00D45F3F">
        <w:rPr>
          <w:rFonts w:ascii="Times New Roman" w:hAnsi="Times New Roman" w:cs="Times New Roman"/>
          <w:iCs/>
          <w:sz w:val="24"/>
          <w:szCs w:val="24"/>
        </w:rPr>
        <w:t xml:space="preserve"> to the </w:t>
      </w:r>
      <w:r w:rsidR="003E3E75">
        <w:rPr>
          <w:rFonts w:ascii="Times New Roman" w:hAnsi="Times New Roman" w:cs="Times New Roman"/>
          <w:iCs/>
          <w:sz w:val="24"/>
          <w:szCs w:val="24"/>
        </w:rPr>
        <w:t xml:space="preserve">Amending </w:t>
      </w:r>
      <w:r w:rsidR="00D45F3F">
        <w:rPr>
          <w:rFonts w:ascii="Times New Roman" w:hAnsi="Times New Roman" w:cs="Times New Roman"/>
          <w:iCs/>
          <w:sz w:val="24"/>
          <w:szCs w:val="24"/>
        </w:rPr>
        <w:t xml:space="preserve">Regulation </w:t>
      </w:r>
      <w:r w:rsidR="00870D0D">
        <w:rPr>
          <w:rFonts w:ascii="Times New Roman" w:hAnsi="Times New Roman" w:cs="Times New Roman"/>
          <w:iCs/>
          <w:sz w:val="24"/>
          <w:szCs w:val="24"/>
        </w:rPr>
        <w:t xml:space="preserve">are </w:t>
      </w:r>
      <w:r w:rsidR="009176AF">
        <w:rPr>
          <w:rFonts w:ascii="Times New Roman" w:hAnsi="Times New Roman" w:cs="Times New Roman"/>
          <w:iCs/>
          <w:sz w:val="24"/>
          <w:szCs w:val="24"/>
        </w:rPr>
        <w:t>amended or repealed as set out in th</w:t>
      </w:r>
      <w:r w:rsidR="00D45F3F">
        <w:rPr>
          <w:rFonts w:ascii="Times New Roman" w:hAnsi="Times New Roman" w:cs="Times New Roman"/>
          <w:iCs/>
          <w:sz w:val="24"/>
          <w:szCs w:val="24"/>
        </w:rPr>
        <w:t>at</w:t>
      </w:r>
      <w:r w:rsidR="009176AF">
        <w:rPr>
          <w:rFonts w:ascii="Times New Roman" w:hAnsi="Times New Roman" w:cs="Times New Roman"/>
          <w:iCs/>
          <w:sz w:val="24"/>
          <w:szCs w:val="24"/>
        </w:rPr>
        <w:t xml:space="preserve"> Schedule. </w:t>
      </w:r>
    </w:p>
    <w:p w14:paraId="4017A1C5" w14:textId="77777777" w:rsidR="009176AF" w:rsidRDefault="009176AF" w:rsidP="005329D0">
      <w:pPr>
        <w:pStyle w:val="PlainParagraph"/>
        <w:rPr>
          <w:rFonts w:ascii="Times New Roman" w:hAnsi="Times New Roman" w:cs="Times New Roman"/>
          <w:b/>
          <w:iCs/>
          <w:sz w:val="24"/>
          <w:szCs w:val="24"/>
        </w:rPr>
      </w:pPr>
      <w:r>
        <w:rPr>
          <w:rFonts w:ascii="Times New Roman" w:hAnsi="Times New Roman" w:cs="Times New Roman"/>
          <w:b/>
          <w:iCs/>
          <w:sz w:val="24"/>
          <w:szCs w:val="24"/>
        </w:rPr>
        <w:t>Schedule 1 – Amendments</w:t>
      </w:r>
    </w:p>
    <w:p w14:paraId="4017A1C6" w14:textId="494D13EC" w:rsidR="009176AF" w:rsidRDefault="009176AF" w:rsidP="005329D0">
      <w:pPr>
        <w:pStyle w:val="PlainParagraph"/>
        <w:rPr>
          <w:rFonts w:ascii="Times New Roman" w:hAnsi="Times New Roman" w:cs="Times New Roman"/>
          <w:b/>
          <w:i/>
          <w:iCs/>
          <w:sz w:val="24"/>
          <w:szCs w:val="24"/>
        </w:rPr>
      </w:pPr>
      <w:r w:rsidRPr="00314EF8">
        <w:rPr>
          <w:rFonts w:ascii="Times New Roman" w:hAnsi="Times New Roman" w:cs="Times New Roman"/>
          <w:b/>
          <w:iCs/>
          <w:sz w:val="24"/>
          <w:szCs w:val="24"/>
        </w:rPr>
        <w:t>Amendments to the</w:t>
      </w:r>
      <w:r>
        <w:rPr>
          <w:rFonts w:ascii="Times New Roman" w:hAnsi="Times New Roman" w:cs="Times New Roman"/>
          <w:b/>
          <w:i/>
          <w:iCs/>
          <w:sz w:val="24"/>
          <w:szCs w:val="24"/>
        </w:rPr>
        <w:t xml:space="preserve"> Airports (Protection of Airspace</w:t>
      </w:r>
      <w:r w:rsidR="0049373F">
        <w:rPr>
          <w:rFonts w:ascii="Times New Roman" w:hAnsi="Times New Roman" w:cs="Times New Roman"/>
          <w:b/>
          <w:i/>
          <w:iCs/>
          <w:sz w:val="24"/>
          <w:szCs w:val="24"/>
        </w:rPr>
        <w:t>) Regulations</w:t>
      </w:r>
      <w:r>
        <w:rPr>
          <w:rFonts w:ascii="Times New Roman" w:hAnsi="Times New Roman" w:cs="Times New Roman"/>
          <w:b/>
          <w:i/>
          <w:iCs/>
          <w:sz w:val="24"/>
          <w:szCs w:val="24"/>
        </w:rPr>
        <w:t xml:space="preserve"> 1996</w:t>
      </w:r>
    </w:p>
    <w:p w14:paraId="4017A1C7" w14:textId="77777777" w:rsidR="009176AF" w:rsidRDefault="009176AF" w:rsidP="005329D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 – Subregulation 3(1)</w:t>
      </w:r>
      <w:r w:rsidR="00314EF8">
        <w:rPr>
          <w:rFonts w:ascii="Times New Roman" w:hAnsi="Times New Roman" w:cs="Times New Roman"/>
          <w:iCs/>
          <w:sz w:val="24"/>
          <w:szCs w:val="24"/>
          <w:u w:val="single"/>
        </w:rPr>
        <w:t xml:space="preserve"> (paragraph (a) of the definition of </w:t>
      </w:r>
      <w:r w:rsidR="00314EF8">
        <w:rPr>
          <w:rFonts w:ascii="Times New Roman" w:hAnsi="Times New Roman" w:cs="Times New Roman"/>
          <w:i/>
          <w:iCs/>
          <w:sz w:val="24"/>
          <w:szCs w:val="24"/>
          <w:u w:val="single"/>
        </w:rPr>
        <w:t>building authority</w:t>
      </w:r>
      <w:r w:rsidR="00314EF8">
        <w:rPr>
          <w:rFonts w:ascii="Times New Roman" w:hAnsi="Times New Roman" w:cs="Times New Roman"/>
          <w:iCs/>
          <w:sz w:val="24"/>
          <w:szCs w:val="24"/>
          <w:u w:val="single"/>
        </w:rPr>
        <w:t>)</w:t>
      </w:r>
    </w:p>
    <w:p w14:paraId="4017A1C8" w14:textId="77777777" w:rsidR="00314EF8" w:rsidRDefault="00314EF8" w:rsidP="005329D0">
      <w:pPr>
        <w:pStyle w:val="PlainParagraph"/>
        <w:rPr>
          <w:rFonts w:ascii="Times New Roman" w:hAnsi="Times New Roman" w:cs="Times New Roman"/>
          <w:sz w:val="24"/>
          <w:szCs w:val="24"/>
        </w:rPr>
      </w:pPr>
      <w:r>
        <w:rPr>
          <w:rFonts w:ascii="Times New Roman" w:hAnsi="Times New Roman" w:cs="Times New Roman"/>
          <w:sz w:val="24"/>
          <w:szCs w:val="24"/>
        </w:rPr>
        <w:t xml:space="preserve">This </w:t>
      </w:r>
      <w:r w:rsidR="00B34F9E">
        <w:rPr>
          <w:rFonts w:ascii="Times New Roman" w:hAnsi="Times New Roman" w:cs="Times New Roman"/>
          <w:sz w:val="24"/>
          <w:szCs w:val="24"/>
        </w:rPr>
        <w:t>item</w:t>
      </w:r>
      <w:r>
        <w:rPr>
          <w:rFonts w:ascii="Times New Roman" w:hAnsi="Times New Roman" w:cs="Times New Roman"/>
          <w:sz w:val="24"/>
          <w:szCs w:val="24"/>
        </w:rPr>
        <w:t xml:space="preserve"> </w:t>
      </w:r>
      <w:r w:rsidR="00B74241">
        <w:rPr>
          <w:rFonts w:ascii="Times New Roman" w:hAnsi="Times New Roman" w:cs="Times New Roman"/>
          <w:sz w:val="24"/>
          <w:szCs w:val="24"/>
        </w:rPr>
        <w:t xml:space="preserve">substitutes a new paragraph (a) of the definition of </w:t>
      </w:r>
      <w:r w:rsidR="00B74241">
        <w:rPr>
          <w:rFonts w:ascii="Times New Roman" w:hAnsi="Times New Roman" w:cs="Times New Roman"/>
          <w:i/>
          <w:sz w:val="24"/>
          <w:szCs w:val="24"/>
        </w:rPr>
        <w:t>building authority</w:t>
      </w:r>
      <w:r w:rsidR="00B74241">
        <w:rPr>
          <w:rFonts w:ascii="Times New Roman" w:hAnsi="Times New Roman" w:cs="Times New Roman"/>
          <w:sz w:val="24"/>
          <w:szCs w:val="24"/>
        </w:rPr>
        <w:t xml:space="preserve"> to </w:t>
      </w:r>
      <w:r w:rsidR="0010538A">
        <w:rPr>
          <w:rFonts w:ascii="Times New Roman" w:hAnsi="Times New Roman" w:cs="Times New Roman"/>
          <w:sz w:val="24"/>
          <w:szCs w:val="24"/>
        </w:rPr>
        <w:t>designate the person appointed by the Secretary as the building authority where the airport site does not have an airport lease.</w:t>
      </w:r>
      <w:r w:rsidR="00870D0D">
        <w:rPr>
          <w:rFonts w:ascii="Times New Roman" w:hAnsi="Times New Roman" w:cs="Times New Roman"/>
          <w:sz w:val="24"/>
          <w:szCs w:val="24"/>
        </w:rPr>
        <w:t xml:space="preserve"> This is necessary because</w:t>
      </w:r>
      <w:r w:rsidR="00A35440">
        <w:rPr>
          <w:rFonts w:ascii="Times New Roman" w:hAnsi="Times New Roman" w:cs="Times New Roman"/>
          <w:sz w:val="24"/>
          <w:szCs w:val="24"/>
        </w:rPr>
        <w:t xml:space="preserve"> a building authority is currently defined in paragraph 3(1)(a) as the airport building controller for the airport site. Under</w:t>
      </w:r>
      <w:r w:rsidR="004E6DF4">
        <w:rPr>
          <w:rFonts w:ascii="Times New Roman" w:hAnsi="Times New Roman" w:cs="Times New Roman"/>
          <w:sz w:val="24"/>
          <w:szCs w:val="24"/>
        </w:rPr>
        <w:t xml:space="preserve"> </w:t>
      </w:r>
      <w:r w:rsidR="00615423">
        <w:rPr>
          <w:rFonts w:ascii="Times New Roman" w:hAnsi="Times New Roman" w:cs="Times New Roman"/>
          <w:sz w:val="24"/>
          <w:szCs w:val="24"/>
        </w:rPr>
        <w:t>sub</w:t>
      </w:r>
      <w:r w:rsidR="004E6DF4">
        <w:rPr>
          <w:rFonts w:ascii="Times New Roman" w:hAnsi="Times New Roman" w:cs="Times New Roman"/>
          <w:sz w:val="24"/>
          <w:szCs w:val="24"/>
        </w:rPr>
        <w:t>regulation 4.01(2) of</w:t>
      </w:r>
      <w:r w:rsidR="00A35440">
        <w:rPr>
          <w:rFonts w:ascii="Times New Roman" w:hAnsi="Times New Roman" w:cs="Times New Roman"/>
          <w:sz w:val="24"/>
          <w:szCs w:val="24"/>
        </w:rPr>
        <w:t xml:space="preserve"> </w:t>
      </w:r>
      <w:r w:rsidR="004E6DF4">
        <w:rPr>
          <w:rFonts w:ascii="Times New Roman" w:hAnsi="Times New Roman" w:cs="Times New Roman"/>
          <w:sz w:val="24"/>
          <w:szCs w:val="24"/>
        </w:rPr>
        <w:t xml:space="preserve">the </w:t>
      </w:r>
      <w:r w:rsidR="004E6DF4">
        <w:rPr>
          <w:rFonts w:ascii="Times New Roman" w:hAnsi="Times New Roman" w:cs="Times New Roman"/>
          <w:i/>
          <w:sz w:val="24"/>
          <w:szCs w:val="24"/>
        </w:rPr>
        <w:t>Airport (Building Control) Regulations 1996</w:t>
      </w:r>
      <w:r w:rsidR="004E6DF4">
        <w:rPr>
          <w:rFonts w:ascii="Times New Roman" w:hAnsi="Times New Roman" w:cs="Times New Roman"/>
          <w:sz w:val="24"/>
          <w:szCs w:val="24"/>
        </w:rPr>
        <w:t xml:space="preserve">, the Secretary may only appoint an airport building controller after providing at least 14 days’ notice to the airport-operator company. </w:t>
      </w:r>
      <w:r w:rsidR="002B53D8">
        <w:rPr>
          <w:rFonts w:ascii="Times New Roman" w:hAnsi="Times New Roman" w:cs="Times New Roman"/>
          <w:sz w:val="24"/>
          <w:szCs w:val="24"/>
        </w:rPr>
        <w:t xml:space="preserve">However, there will be no airport-operator company where there is no airport lease. </w:t>
      </w:r>
      <w:r w:rsidR="004E6DF4">
        <w:rPr>
          <w:rFonts w:ascii="Times New Roman" w:hAnsi="Times New Roman" w:cs="Times New Roman"/>
          <w:sz w:val="24"/>
          <w:szCs w:val="24"/>
        </w:rPr>
        <w:t xml:space="preserve">This amendment provides for </w:t>
      </w:r>
      <w:r w:rsidR="008C202C">
        <w:rPr>
          <w:rFonts w:ascii="Times New Roman" w:hAnsi="Times New Roman" w:cs="Times New Roman"/>
          <w:sz w:val="24"/>
          <w:szCs w:val="24"/>
        </w:rPr>
        <w:t>the</w:t>
      </w:r>
      <w:r w:rsidR="004E6DF4">
        <w:rPr>
          <w:rFonts w:ascii="Times New Roman" w:hAnsi="Times New Roman" w:cs="Times New Roman"/>
          <w:sz w:val="24"/>
          <w:szCs w:val="24"/>
        </w:rPr>
        <w:t xml:space="preserve"> situation </w:t>
      </w:r>
      <w:r w:rsidR="002B53D8">
        <w:rPr>
          <w:rFonts w:ascii="Times New Roman" w:hAnsi="Times New Roman" w:cs="Times New Roman"/>
          <w:sz w:val="24"/>
          <w:szCs w:val="24"/>
        </w:rPr>
        <w:t>where there is no lease and</w:t>
      </w:r>
      <w:r w:rsidR="0000272F">
        <w:rPr>
          <w:rFonts w:ascii="Times New Roman" w:hAnsi="Times New Roman" w:cs="Times New Roman"/>
          <w:sz w:val="24"/>
          <w:szCs w:val="24"/>
        </w:rPr>
        <w:t>,</w:t>
      </w:r>
      <w:r w:rsidR="002B53D8">
        <w:rPr>
          <w:rFonts w:ascii="Times New Roman" w:hAnsi="Times New Roman" w:cs="Times New Roman"/>
          <w:sz w:val="24"/>
          <w:szCs w:val="24"/>
        </w:rPr>
        <w:t xml:space="preserve"> accordingly, no airport-operator company, </w:t>
      </w:r>
      <w:r w:rsidR="004E6DF4">
        <w:rPr>
          <w:rFonts w:ascii="Times New Roman" w:hAnsi="Times New Roman" w:cs="Times New Roman"/>
          <w:sz w:val="24"/>
          <w:szCs w:val="24"/>
        </w:rPr>
        <w:t>by permitting the Secretary to appoint a</w:t>
      </w:r>
      <w:r w:rsidR="002B53D8">
        <w:rPr>
          <w:rFonts w:ascii="Times New Roman" w:hAnsi="Times New Roman" w:cs="Times New Roman"/>
          <w:sz w:val="24"/>
          <w:szCs w:val="24"/>
        </w:rPr>
        <w:t xml:space="preserve"> designated person as the</w:t>
      </w:r>
      <w:r w:rsidR="004E6DF4">
        <w:rPr>
          <w:rFonts w:ascii="Times New Roman" w:hAnsi="Times New Roman" w:cs="Times New Roman"/>
          <w:sz w:val="24"/>
          <w:szCs w:val="24"/>
        </w:rPr>
        <w:t xml:space="preserve"> building authority</w:t>
      </w:r>
      <w:r w:rsidR="002B53D8">
        <w:rPr>
          <w:rFonts w:ascii="Times New Roman" w:hAnsi="Times New Roman" w:cs="Times New Roman"/>
          <w:sz w:val="24"/>
          <w:szCs w:val="24"/>
        </w:rPr>
        <w:t>.</w:t>
      </w:r>
    </w:p>
    <w:p w14:paraId="4017A1C9" w14:textId="77777777" w:rsidR="00E539D2" w:rsidRDefault="00E539D2" w:rsidP="00E539D2">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 xml:space="preserve">Item [2] – Subregulation 3(1) (definition of </w:t>
      </w:r>
      <w:r>
        <w:rPr>
          <w:rFonts w:ascii="Times New Roman" w:hAnsi="Times New Roman" w:cs="Times New Roman"/>
          <w:i/>
          <w:iCs/>
          <w:sz w:val="24"/>
          <w:szCs w:val="24"/>
          <w:u w:val="single"/>
        </w:rPr>
        <w:t>proponent</w:t>
      </w:r>
      <w:r>
        <w:rPr>
          <w:rFonts w:ascii="Times New Roman" w:hAnsi="Times New Roman" w:cs="Times New Roman"/>
          <w:iCs/>
          <w:sz w:val="24"/>
          <w:szCs w:val="24"/>
          <w:u w:val="single"/>
        </w:rPr>
        <w:t>)</w:t>
      </w:r>
    </w:p>
    <w:p w14:paraId="4017A1CA" w14:textId="2D023248" w:rsidR="00E539D2" w:rsidRDefault="00E539D2" w:rsidP="005329D0">
      <w:pPr>
        <w:pStyle w:val="PlainParagraph"/>
        <w:rPr>
          <w:rFonts w:ascii="Times New Roman" w:hAnsi="Times New Roman" w:cs="Times New Roman"/>
          <w:sz w:val="24"/>
          <w:szCs w:val="24"/>
        </w:rPr>
      </w:pPr>
      <w:r>
        <w:rPr>
          <w:rFonts w:ascii="Times New Roman" w:hAnsi="Times New Roman" w:cs="Times New Roman"/>
          <w:sz w:val="24"/>
          <w:szCs w:val="24"/>
        </w:rPr>
        <w:t xml:space="preserve">This </w:t>
      </w:r>
      <w:r w:rsidR="00B34F9E">
        <w:rPr>
          <w:rFonts w:ascii="Times New Roman" w:hAnsi="Times New Roman" w:cs="Times New Roman"/>
          <w:sz w:val="24"/>
          <w:szCs w:val="24"/>
        </w:rPr>
        <w:t>item</w:t>
      </w:r>
      <w:r>
        <w:rPr>
          <w:rFonts w:ascii="Times New Roman" w:hAnsi="Times New Roman" w:cs="Times New Roman"/>
          <w:sz w:val="24"/>
          <w:szCs w:val="24"/>
        </w:rPr>
        <w:t xml:space="preserve"> </w:t>
      </w:r>
      <w:r w:rsidR="008C202C">
        <w:rPr>
          <w:rFonts w:ascii="Times New Roman" w:hAnsi="Times New Roman" w:cs="Times New Roman"/>
          <w:sz w:val="24"/>
          <w:szCs w:val="24"/>
        </w:rPr>
        <w:t>is a minor amendment to</w:t>
      </w:r>
      <w:r>
        <w:rPr>
          <w:rFonts w:ascii="Times New Roman" w:hAnsi="Times New Roman" w:cs="Times New Roman"/>
          <w:sz w:val="24"/>
          <w:szCs w:val="24"/>
        </w:rPr>
        <w:t xml:space="preserve"> the definition of </w:t>
      </w:r>
      <w:r w:rsidRPr="008C202C">
        <w:rPr>
          <w:rFonts w:ascii="Times New Roman" w:hAnsi="Times New Roman" w:cs="Times New Roman"/>
          <w:i/>
          <w:sz w:val="24"/>
          <w:szCs w:val="24"/>
        </w:rPr>
        <w:t>proponent</w:t>
      </w:r>
      <w:r>
        <w:rPr>
          <w:rFonts w:ascii="Times New Roman" w:hAnsi="Times New Roman" w:cs="Times New Roman"/>
          <w:sz w:val="24"/>
          <w:szCs w:val="24"/>
        </w:rPr>
        <w:t xml:space="preserve"> to remove the reference to regulation 9</w:t>
      </w:r>
      <w:r w:rsidR="00C320E0">
        <w:rPr>
          <w:rFonts w:ascii="Times New Roman" w:hAnsi="Times New Roman" w:cs="Times New Roman"/>
          <w:sz w:val="24"/>
          <w:szCs w:val="24"/>
        </w:rPr>
        <w:t>.</w:t>
      </w:r>
      <w:r>
        <w:rPr>
          <w:rFonts w:ascii="Times New Roman" w:hAnsi="Times New Roman" w:cs="Times New Roman"/>
          <w:sz w:val="24"/>
          <w:szCs w:val="24"/>
        </w:rPr>
        <w:t xml:space="preserve"> </w:t>
      </w:r>
    </w:p>
    <w:p w14:paraId="4017A1CB" w14:textId="77777777" w:rsidR="00E539D2" w:rsidRDefault="00E539D2" w:rsidP="00615423">
      <w:pPr>
        <w:pStyle w:val="PlainParagraph"/>
        <w:keepNext/>
        <w:rPr>
          <w:rFonts w:ascii="Times New Roman" w:hAnsi="Times New Roman" w:cs="Times New Roman"/>
          <w:iCs/>
          <w:sz w:val="24"/>
          <w:szCs w:val="24"/>
          <w:u w:val="single"/>
        </w:rPr>
      </w:pPr>
      <w:r>
        <w:rPr>
          <w:rFonts w:ascii="Times New Roman" w:hAnsi="Times New Roman" w:cs="Times New Roman"/>
          <w:iCs/>
          <w:sz w:val="24"/>
          <w:szCs w:val="24"/>
          <w:u w:val="single"/>
        </w:rPr>
        <w:t>Item [3] – Paragraph 5(2)(a)</w:t>
      </w:r>
    </w:p>
    <w:p w14:paraId="4017A1CC" w14:textId="6C4FD15B" w:rsidR="00E539D2" w:rsidRDefault="00E539D2" w:rsidP="00E539D2">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item</w:t>
      </w:r>
      <w:r>
        <w:rPr>
          <w:rFonts w:ascii="Times New Roman" w:hAnsi="Times New Roman" w:cs="Times New Roman"/>
          <w:iCs/>
          <w:sz w:val="24"/>
          <w:szCs w:val="24"/>
        </w:rPr>
        <w:t xml:space="preserve"> substitutes paragraph 5(2)(a) </w:t>
      </w:r>
      <w:r w:rsidR="00C320E0">
        <w:rPr>
          <w:rFonts w:ascii="Times New Roman" w:hAnsi="Times New Roman" w:cs="Times New Roman"/>
          <w:iCs/>
          <w:sz w:val="24"/>
          <w:szCs w:val="24"/>
        </w:rPr>
        <w:t xml:space="preserve">to clarify that the Secretary is only required to have regard to changes to the </w:t>
      </w:r>
      <w:r w:rsidR="009B6A86">
        <w:rPr>
          <w:rFonts w:ascii="Times New Roman" w:hAnsi="Times New Roman" w:cs="Times New Roman"/>
          <w:iCs/>
          <w:sz w:val="24"/>
          <w:szCs w:val="24"/>
        </w:rPr>
        <w:t>Obstacle Limitation Surface (</w:t>
      </w:r>
      <w:r w:rsidR="00C320E0">
        <w:rPr>
          <w:rFonts w:ascii="Times New Roman" w:hAnsi="Times New Roman" w:cs="Times New Roman"/>
          <w:iCs/>
          <w:sz w:val="24"/>
          <w:szCs w:val="24"/>
        </w:rPr>
        <w:t>OLS</w:t>
      </w:r>
      <w:r w:rsidR="009B6A86">
        <w:rPr>
          <w:rFonts w:ascii="Times New Roman" w:hAnsi="Times New Roman" w:cs="Times New Roman"/>
          <w:iCs/>
          <w:sz w:val="24"/>
          <w:szCs w:val="24"/>
        </w:rPr>
        <w:t>)</w:t>
      </w:r>
      <w:r w:rsidR="00C320E0">
        <w:rPr>
          <w:rFonts w:ascii="Times New Roman" w:hAnsi="Times New Roman" w:cs="Times New Roman"/>
          <w:iCs/>
          <w:sz w:val="24"/>
          <w:szCs w:val="24"/>
        </w:rPr>
        <w:t xml:space="preserve"> and </w:t>
      </w:r>
      <w:r w:rsidR="009B6A86">
        <w:rPr>
          <w:rFonts w:ascii="Times New Roman" w:hAnsi="Times New Roman" w:cs="Times New Roman"/>
          <w:iCs/>
          <w:sz w:val="24"/>
          <w:szCs w:val="24"/>
        </w:rPr>
        <w:t>Procedures for Air Navigation Operations (</w:t>
      </w:r>
      <w:r w:rsidR="00C320E0">
        <w:rPr>
          <w:rFonts w:ascii="Times New Roman" w:hAnsi="Times New Roman" w:cs="Times New Roman"/>
          <w:iCs/>
          <w:sz w:val="24"/>
          <w:szCs w:val="24"/>
        </w:rPr>
        <w:t>PANS-OPS</w:t>
      </w:r>
      <w:r w:rsidR="009B6A86">
        <w:rPr>
          <w:rFonts w:ascii="Times New Roman" w:hAnsi="Times New Roman" w:cs="Times New Roman"/>
          <w:iCs/>
          <w:sz w:val="24"/>
          <w:szCs w:val="24"/>
        </w:rPr>
        <w:t>)</w:t>
      </w:r>
      <w:r w:rsidR="00C320E0">
        <w:rPr>
          <w:rFonts w:ascii="Times New Roman" w:hAnsi="Times New Roman" w:cs="Times New Roman"/>
          <w:iCs/>
          <w:sz w:val="24"/>
          <w:szCs w:val="24"/>
        </w:rPr>
        <w:t xml:space="preserve"> surfaces for the airport proposed where there is a final master plan for the airport. Where there is no final master plan, paragraph 5(2)(a) does not apply. </w:t>
      </w:r>
      <w:r w:rsidR="0039438C">
        <w:rPr>
          <w:rFonts w:ascii="Times New Roman" w:hAnsi="Times New Roman" w:cs="Times New Roman"/>
          <w:iCs/>
          <w:sz w:val="24"/>
          <w:szCs w:val="24"/>
        </w:rPr>
        <w:t xml:space="preserve">This amendment </w:t>
      </w:r>
      <w:r w:rsidR="00EF0A02">
        <w:rPr>
          <w:rFonts w:ascii="Times New Roman" w:hAnsi="Times New Roman" w:cs="Times New Roman"/>
          <w:iCs/>
          <w:sz w:val="24"/>
          <w:szCs w:val="24"/>
        </w:rPr>
        <w:t>clarifies that</w:t>
      </w:r>
      <w:r w:rsidR="00FE3B64">
        <w:rPr>
          <w:rFonts w:ascii="Times New Roman" w:hAnsi="Times New Roman" w:cs="Times New Roman"/>
          <w:iCs/>
          <w:sz w:val="24"/>
          <w:szCs w:val="24"/>
        </w:rPr>
        <w:t xml:space="preserve"> the </w:t>
      </w:r>
      <w:r w:rsidR="0039438C">
        <w:rPr>
          <w:rFonts w:ascii="Times New Roman" w:hAnsi="Times New Roman" w:cs="Times New Roman"/>
          <w:iCs/>
          <w:sz w:val="24"/>
          <w:szCs w:val="24"/>
        </w:rPr>
        <w:t xml:space="preserve">Secretary </w:t>
      </w:r>
      <w:r w:rsidR="00EF0A02">
        <w:rPr>
          <w:rFonts w:ascii="Times New Roman" w:hAnsi="Times New Roman" w:cs="Times New Roman"/>
          <w:iCs/>
          <w:sz w:val="24"/>
          <w:szCs w:val="24"/>
        </w:rPr>
        <w:t>is able to</w:t>
      </w:r>
      <w:r w:rsidR="00FE3B64">
        <w:rPr>
          <w:rFonts w:ascii="Times New Roman" w:hAnsi="Times New Roman" w:cs="Times New Roman"/>
          <w:iCs/>
          <w:sz w:val="24"/>
          <w:szCs w:val="24"/>
        </w:rPr>
        <w:t xml:space="preserve"> </w:t>
      </w:r>
      <w:r w:rsidR="0039438C">
        <w:rPr>
          <w:rFonts w:ascii="Times New Roman" w:hAnsi="Times New Roman" w:cs="Times New Roman"/>
          <w:iCs/>
          <w:sz w:val="24"/>
          <w:szCs w:val="24"/>
        </w:rPr>
        <w:t>make</w:t>
      </w:r>
      <w:r w:rsidR="00FE3B64">
        <w:rPr>
          <w:rFonts w:ascii="Times New Roman" w:hAnsi="Times New Roman" w:cs="Times New Roman"/>
          <w:iCs/>
          <w:sz w:val="24"/>
          <w:szCs w:val="24"/>
        </w:rPr>
        <w:t xml:space="preserve"> </w:t>
      </w:r>
      <w:r w:rsidR="0039438C">
        <w:rPr>
          <w:rFonts w:ascii="Times New Roman" w:hAnsi="Times New Roman" w:cs="Times New Roman"/>
          <w:iCs/>
          <w:sz w:val="24"/>
          <w:szCs w:val="24"/>
        </w:rPr>
        <w:t>a declaration preserving airspace for an airport site that does not have a final master plan.</w:t>
      </w:r>
    </w:p>
    <w:p w14:paraId="4017A1CD" w14:textId="77777777" w:rsidR="00C320E0" w:rsidRDefault="00C320E0" w:rsidP="00C320E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[4] – Subregulation 6(2)</w:t>
      </w:r>
    </w:p>
    <w:p w14:paraId="4017A1CE" w14:textId="77777777" w:rsidR="00C320E0" w:rsidRDefault="007E2A08" w:rsidP="00E539D2">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item</w:t>
      </w:r>
      <w:r>
        <w:rPr>
          <w:rFonts w:ascii="Times New Roman" w:hAnsi="Times New Roman" w:cs="Times New Roman"/>
          <w:iCs/>
          <w:sz w:val="24"/>
          <w:szCs w:val="24"/>
        </w:rPr>
        <w:t xml:space="preserve"> amends subregulation 6(2) so that where there is no airport-operator company, </w:t>
      </w:r>
      <w:r w:rsidR="00870D0D">
        <w:rPr>
          <w:rFonts w:ascii="Times New Roman" w:hAnsi="Times New Roman" w:cs="Times New Roman"/>
          <w:iCs/>
          <w:sz w:val="24"/>
          <w:szCs w:val="24"/>
        </w:rPr>
        <w:t>it is the Secretary who must</w:t>
      </w:r>
      <w:r>
        <w:rPr>
          <w:rFonts w:ascii="Times New Roman" w:hAnsi="Times New Roman" w:cs="Times New Roman"/>
          <w:iCs/>
          <w:sz w:val="24"/>
          <w:szCs w:val="24"/>
        </w:rPr>
        <w:t xml:space="preserve"> make available a chart of prescribed airspace around the airport. </w:t>
      </w:r>
    </w:p>
    <w:p w14:paraId="4017A1CF" w14:textId="77777777" w:rsidR="007E2A08" w:rsidRDefault="00AF34CE" w:rsidP="007E2A08">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[5</w:t>
      </w:r>
      <w:r w:rsidR="007E2A08">
        <w:rPr>
          <w:rFonts w:ascii="Times New Roman" w:hAnsi="Times New Roman" w:cs="Times New Roman"/>
          <w:iCs/>
          <w:sz w:val="24"/>
          <w:szCs w:val="24"/>
          <w:u w:val="single"/>
        </w:rPr>
        <w:t>] – Subregulation 6(4)</w:t>
      </w:r>
    </w:p>
    <w:p w14:paraId="4017A1D0" w14:textId="77777777" w:rsidR="0039438C" w:rsidRPr="0039438C" w:rsidRDefault="007E2A08" w:rsidP="00AF34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sidR="00AF34CE">
        <w:rPr>
          <w:rFonts w:ascii="Times New Roman" w:hAnsi="Times New Roman" w:cs="Times New Roman"/>
          <w:iCs/>
          <w:sz w:val="24"/>
          <w:szCs w:val="24"/>
        </w:rPr>
        <w:t xml:space="preserve"> is consequential to item [4]. </w:t>
      </w:r>
    </w:p>
    <w:p w14:paraId="4017A1D1" w14:textId="77777777" w:rsidR="00AF34CE" w:rsidRDefault="00AF34CE" w:rsidP="00AF34CE">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[6] – Regulation 6A</w:t>
      </w:r>
    </w:p>
    <w:p w14:paraId="4017A1D2" w14:textId="77777777" w:rsidR="00AF34CE" w:rsidRDefault="00AF34CE" w:rsidP="00AF34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w:t>
      </w:r>
      <w:r w:rsidR="004B51E5">
        <w:rPr>
          <w:rFonts w:ascii="Times New Roman" w:hAnsi="Times New Roman" w:cs="Times New Roman"/>
          <w:iCs/>
          <w:sz w:val="24"/>
          <w:szCs w:val="24"/>
        </w:rPr>
        <w:t>substitutes</w:t>
      </w:r>
      <w:r w:rsidR="00B82AE2">
        <w:rPr>
          <w:rFonts w:ascii="Times New Roman" w:hAnsi="Times New Roman" w:cs="Times New Roman"/>
          <w:iCs/>
          <w:sz w:val="24"/>
          <w:szCs w:val="24"/>
        </w:rPr>
        <w:t xml:space="preserve"> the incorrect reference to subparagraph 182(f)(</w:t>
      </w:r>
      <w:proofErr w:type="spellStart"/>
      <w:r w:rsidR="00B82AE2">
        <w:rPr>
          <w:rFonts w:ascii="Times New Roman" w:hAnsi="Times New Roman" w:cs="Times New Roman"/>
          <w:iCs/>
          <w:sz w:val="24"/>
          <w:szCs w:val="24"/>
        </w:rPr>
        <w:t>i</w:t>
      </w:r>
      <w:proofErr w:type="spellEnd"/>
      <w:r w:rsidR="00B82AE2">
        <w:rPr>
          <w:rFonts w:ascii="Times New Roman" w:hAnsi="Times New Roman" w:cs="Times New Roman"/>
          <w:iCs/>
          <w:sz w:val="24"/>
          <w:szCs w:val="24"/>
        </w:rPr>
        <w:t>) of the</w:t>
      </w:r>
      <w:r>
        <w:rPr>
          <w:rFonts w:ascii="Times New Roman" w:hAnsi="Times New Roman" w:cs="Times New Roman"/>
          <w:iCs/>
          <w:sz w:val="24"/>
          <w:szCs w:val="24"/>
        </w:rPr>
        <w:t xml:space="preserve"> </w:t>
      </w:r>
      <w:r>
        <w:rPr>
          <w:rFonts w:ascii="Times New Roman" w:hAnsi="Times New Roman" w:cs="Times New Roman"/>
          <w:i/>
          <w:iCs/>
          <w:sz w:val="24"/>
          <w:szCs w:val="24"/>
        </w:rPr>
        <w:t>Airports Act 1996</w:t>
      </w:r>
      <w:r w:rsidR="00B82AE2">
        <w:rPr>
          <w:rFonts w:ascii="Times New Roman" w:hAnsi="Times New Roman" w:cs="Times New Roman"/>
          <w:iCs/>
          <w:sz w:val="24"/>
          <w:szCs w:val="24"/>
        </w:rPr>
        <w:t xml:space="preserve"> </w:t>
      </w:r>
      <w:r w:rsidR="004B51E5">
        <w:rPr>
          <w:rFonts w:ascii="Times New Roman" w:hAnsi="Times New Roman" w:cs="Times New Roman"/>
          <w:iCs/>
          <w:sz w:val="24"/>
          <w:szCs w:val="24"/>
        </w:rPr>
        <w:t>with</w:t>
      </w:r>
      <w:r w:rsidR="00B82AE2">
        <w:rPr>
          <w:rFonts w:ascii="Times New Roman" w:hAnsi="Times New Roman" w:cs="Times New Roman"/>
          <w:iCs/>
          <w:sz w:val="24"/>
          <w:szCs w:val="24"/>
        </w:rPr>
        <w:t xml:space="preserve"> the correct reference to subparagraph 182(1)(f)(</w:t>
      </w:r>
      <w:proofErr w:type="spellStart"/>
      <w:r w:rsidR="00B82AE2">
        <w:rPr>
          <w:rFonts w:ascii="Times New Roman" w:hAnsi="Times New Roman" w:cs="Times New Roman"/>
          <w:iCs/>
          <w:sz w:val="24"/>
          <w:szCs w:val="24"/>
        </w:rPr>
        <w:t>i</w:t>
      </w:r>
      <w:proofErr w:type="spellEnd"/>
      <w:r w:rsidR="00B82AE2">
        <w:rPr>
          <w:rFonts w:ascii="Times New Roman" w:hAnsi="Times New Roman" w:cs="Times New Roman"/>
          <w:iCs/>
          <w:sz w:val="24"/>
          <w:szCs w:val="24"/>
        </w:rPr>
        <w:t xml:space="preserve">). It does not </w:t>
      </w:r>
      <w:r w:rsidR="007140D5">
        <w:rPr>
          <w:rFonts w:ascii="Times New Roman" w:hAnsi="Times New Roman" w:cs="Times New Roman"/>
          <w:iCs/>
          <w:sz w:val="24"/>
          <w:szCs w:val="24"/>
        </w:rPr>
        <w:t xml:space="preserve">change the substance of the existing regulation. </w:t>
      </w:r>
      <w:r w:rsidR="00B82AE2">
        <w:rPr>
          <w:rFonts w:ascii="Times New Roman" w:hAnsi="Times New Roman" w:cs="Times New Roman"/>
          <w:iCs/>
          <w:sz w:val="24"/>
          <w:szCs w:val="24"/>
        </w:rPr>
        <w:t xml:space="preserve"> </w:t>
      </w:r>
    </w:p>
    <w:p w14:paraId="4017A1D3" w14:textId="77777777" w:rsidR="00B82AE2" w:rsidRDefault="00B82AE2" w:rsidP="00B82AE2">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[7] – Subregulation 7(2)</w:t>
      </w:r>
    </w:p>
    <w:p w14:paraId="4017A1D4" w14:textId="77777777" w:rsidR="00B82AE2" w:rsidRDefault="00B82AE2" w:rsidP="00B82AE2">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The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w:t>
      </w:r>
      <w:r w:rsidR="002B53D8">
        <w:rPr>
          <w:rFonts w:ascii="Times New Roman" w:hAnsi="Times New Roman" w:cs="Times New Roman"/>
          <w:iCs/>
          <w:sz w:val="24"/>
          <w:szCs w:val="24"/>
        </w:rPr>
        <w:t xml:space="preserve">is consequential to item [8]. </w:t>
      </w:r>
      <w:r w:rsidR="001B5CA0">
        <w:rPr>
          <w:rFonts w:ascii="Times New Roman" w:hAnsi="Times New Roman" w:cs="Times New Roman"/>
          <w:iCs/>
          <w:sz w:val="24"/>
          <w:szCs w:val="24"/>
        </w:rPr>
        <w:t xml:space="preserve"> </w:t>
      </w:r>
    </w:p>
    <w:p w14:paraId="4017A1D5" w14:textId="77777777" w:rsidR="001B5CA0" w:rsidRDefault="001B5CA0" w:rsidP="001B5CA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[8] – After subregulation 7(2)</w:t>
      </w:r>
    </w:p>
    <w:p w14:paraId="4017A1D6" w14:textId="0A49B7E9" w:rsidR="001B5CA0" w:rsidRDefault="003949BC" w:rsidP="00B82AE2">
      <w:pPr>
        <w:pStyle w:val="PlainParagraph"/>
        <w:rPr>
          <w:rFonts w:ascii="Times New Roman" w:hAnsi="Times New Roman" w:cs="Times New Roman"/>
          <w:iCs/>
          <w:sz w:val="24"/>
          <w:szCs w:val="24"/>
        </w:rPr>
      </w:pPr>
      <w:r>
        <w:rPr>
          <w:rFonts w:ascii="Times New Roman" w:hAnsi="Times New Roman" w:cs="Times New Roman"/>
          <w:iCs/>
          <w:sz w:val="24"/>
          <w:szCs w:val="24"/>
        </w:rPr>
        <w:t>New subregulation 7(3</w:t>
      </w:r>
      <w:r w:rsidR="001B5CA0">
        <w:rPr>
          <w:rFonts w:ascii="Times New Roman" w:hAnsi="Times New Roman" w:cs="Times New Roman"/>
          <w:iCs/>
          <w:sz w:val="24"/>
          <w:szCs w:val="24"/>
        </w:rPr>
        <w:t xml:space="preserve">) </w:t>
      </w:r>
      <w:r>
        <w:rPr>
          <w:rFonts w:ascii="Times New Roman" w:hAnsi="Times New Roman" w:cs="Times New Roman"/>
          <w:iCs/>
          <w:sz w:val="24"/>
          <w:szCs w:val="24"/>
        </w:rPr>
        <w:t>provides for the proponent to give their application for a proposed controlled activity to either the airport-operator company</w:t>
      </w:r>
      <w:r w:rsidR="002B53D8">
        <w:rPr>
          <w:rFonts w:ascii="Times New Roman" w:hAnsi="Times New Roman" w:cs="Times New Roman"/>
          <w:iCs/>
          <w:sz w:val="24"/>
          <w:szCs w:val="24"/>
        </w:rPr>
        <w:t>,</w:t>
      </w:r>
      <w:r>
        <w:rPr>
          <w:rFonts w:ascii="Times New Roman" w:hAnsi="Times New Roman" w:cs="Times New Roman"/>
          <w:iCs/>
          <w:sz w:val="24"/>
          <w:szCs w:val="24"/>
        </w:rPr>
        <w:t xml:space="preserve"> or where there is no company, the Secretary. </w:t>
      </w:r>
      <w:r w:rsidR="002B53D8">
        <w:rPr>
          <w:rFonts w:ascii="Times New Roman" w:hAnsi="Times New Roman" w:cs="Times New Roman"/>
          <w:iCs/>
          <w:sz w:val="24"/>
          <w:szCs w:val="24"/>
        </w:rPr>
        <w:t xml:space="preserve">This facilitates </w:t>
      </w:r>
      <w:r w:rsidR="00FC40C0">
        <w:rPr>
          <w:rFonts w:ascii="Times New Roman" w:hAnsi="Times New Roman" w:cs="Times New Roman"/>
          <w:iCs/>
          <w:sz w:val="24"/>
          <w:szCs w:val="24"/>
        </w:rPr>
        <w:t xml:space="preserve">the processing of applications for </w:t>
      </w:r>
      <w:r w:rsidR="006D2F25">
        <w:rPr>
          <w:rFonts w:ascii="Times New Roman" w:hAnsi="Times New Roman" w:cs="Times New Roman"/>
          <w:iCs/>
          <w:sz w:val="24"/>
          <w:szCs w:val="24"/>
        </w:rPr>
        <w:t xml:space="preserve">a </w:t>
      </w:r>
      <w:r w:rsidR="00FC40C0">
        <w:rPr>
          <w:rFonts w:ascii="Times New Roman" w:hAnsi="Times New Roman" w:cs="Times New Roman"/>
          <w:iCs/>
          <w:sz w:val="24"/>
          <w:szCs w:val="24"/>
        </w:rPr>
        <w:t xml:space="preserve">proposed controlled activity where there is no airport-operator company because </w:t>
      </w:r>
      <w:r w:rsidR="003E3E75">
        <w:rPr>
          <w:rFonts w:ascii="Times New Roman" w:hAnsi="Times New Roman" w:cs="Times New Roman"/>
          <w:iCs/>
          <w:sz w:val="24"/>
          <w:szCs w:val="24"/>
        </w:rPr>
        <w:t>there is no lease in place for the airport.</w:t>
      </w:r>
    </w:p>
    <w:p w14:paraId="4017A1D7" w14:textId="4E95D477" w:rsidR="003949BC" w:rsidRPr="00B82AE2" w:rsidRDefault="003949BC" w:rsidP="00B82AE2">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New subregulation 7(4) requires the proponent to give their application to the applicable person under subregulation 7(3) at least </w:t>
      </w:r>
      <w:r w:rsidR="007140D5">
        <w:rPr>
          <w:rFonts w:ascii="Times New Roman" w:hAnsi="Times New Roman" w:cs="Times New Roman"/>
          <w:iCs/>
          <w:sz w:val="24"/>
          <w:szCs w:val="24"/>
        </w:rPr>
        <w:t>28</w:t>
      </w:r>
      <w:r>
        <w:rPr>
          <w:rFonts w:ascii="Times New Roman" w:hAnsi="Times New Roman" w:cs="Times New Roman"/>
          <w:iCs/>
          <w:sz w:val="24"/>
          <w:szCs w:val="24"/>
        </w:rPr>
        <w:t xml:space="preserve"> days before the intended commencement of the controlled activity. </w:t>
      </w:r>
      <w:r w:rsidR="007140D5">
        <w:rPr>
          <w:rFonts w:ascii="Times New Roman" w:hAnsi="Times New Roman" w:cs="Times New Roman"/>
          <w:iCs/>
          <w:sz w:val="24"/>
          <w:szCs w:val="24"/>
        </w:rPr>
        <w:t>This</w:t>
      </w:r>
      <w:r w:rsidR="00C96D6D">
        <w:rPr>
          <w:rFonts w:ascii="Times New Roman" w:hAnsi="Times New Roman" w:cs="Times New Roman"/>
          <w:iCs/>
          <w:sz w:val="24"/>
          <w:szCs w:val="24"/>
        </w:rPr>
        <w:t xml:space="preserve"> </w:t>
      </w:r>
      <w:r w:rsidR="00042273">
        <w:rPr>
          <w:rFonts w:ascii="Times New Roman" w:hAnsi="Times New Roman" w:cs="Times New Roman"/>
          <w:iCs/>
          <w:sz w:val="24"/>
          <w:szCs w:val="24"/>
        </w:rPr>
        <w:t>improves</w:t>
      </w:r>
      <w:r w:rsidR="00C96D6D">
        <w:rPr>
          <w:rFonts w:ascii="Times New Roman" w:hAnsi="Times New Roman" w:cs="Times New Roman"/>
          <w:iCs/>
          <w:sz w:val="24"/>
          <w:szCs w:val="24"/>
        </w:rPr>
        <w:t xml:space="preserve"> </w:t>
      </w:r>
      <w:r w:rsidR="001A2E98">
        <w:rPr>
          <w:rFonts w:ascii="Times New Roman" w:hAnsi="Times New Roman" w:cs="Times New Roman"/>
          <w:iCs/>
          <w:sz w:val="24"/>
          <w:szCs w:val="24"/>
        </w:rPr>
        <w:t xml:space="preserve">the </w:t>
      </w:r>
      <w:r w:rsidR="00C96D6D">
        <w:rPr>
          <w:rFonts w:ascii="Times New Roman" w:hAnsi="Times New Roman" w:cs="Times New Roman"/>
          <w:iCs/>
          <w:sz w:val="24"/>
          <w:szCs w:val="24"/>
        </w:rPr>
        <w:t>readability</w:t>
      </w:r>
      <w:r w:rsidR="00042273">
        <w:rPr>
          <w:rFonts w:ascii="Times New Roman" w:hAnsi="Times New Roman" w:cs="Times New Roman"/>
          <w:iCs/>
          <w:sz w:val="24"/>
          <w:szCs w:val="24"/>
        </w:rPr>
        <w:t xml:space="preserve"> of the regulation as a whole</w:t>
      </w:r>
      <w:r w:rsidR="007140D5">
        <w:rPr>
          <w:rFonts w:ascii="Times New Roman" w:hAnsi="Times New Roman" w:cs="Times New Roman"/>
          <w:iCs/>
          <w:sz w:val="24"/>
          <w:szCs w:val="24"/>
        </w:rPr>
        <w:t xml:space="preserve"> </w:t>
      </w:r>
      <w:r w:rsidR="00042273">
        <w:rPr>
          <w:rFonts w:ascii="Times New Roman" w:hAnsi="Times New Roman" w:cs="Times New Roman"/>
          <w:iCs/>
          <w:sz w:val="24"/>
          <w:szCs w:val="24"/>
        </w:rPr>
        <w:t>but</w:t>
      </w:r>
      <w:r w:rsidR="00C96D6D">
        <w:rPr>
          <w:rFonts w:ascii="Times New Roman" w:hAnsi="Times New Roman" w:cs="Times New Roman"/>
          <w:iCs/>
          <w:sz w:val="24"/>
          <w:szCs w:val="24"/>
        </w:rPr>
        <w:t xml:space="preserve"> does not change the substance of the existing regulation in relation to timeframes</w:t>
      </w:r>
      <w:r w:rsidR="00042273">
        <w:rPr>
          <w:rFonts w:ascii="Times New Roman" w:hAnsi="Times New Roman" w:cs="Times New Roman"/>
          <w:iCs/>
          <w:sz w:val="24"/>
          <w:szCs w:val="24"/>
        </w:rPr>
        <w:t xml:space="preserve"> (see also item </w:t>
      </w:r>
      <w:r w:rsidR="00FC7C39">
        <w:rPr>
          <w:rFonts w:ascii="Times New Roman" w:hAnsi="Times New Roman" w:cs="Times New Roman"/>
          <w:iCs/>
          <w:sz w:val="24"/>
          <w:szCs w:val="24"/>
        </w:rPr>
        <w:t>[</w:t>
      </w:r>
      <w:r w:rsidR="00042273">
        <w:rPr>
          <w:rFonts w:ascii="Times New Roman" w:hAnsi="Times New Roman" w:cs="Times New Roman"/>
          <w:iCs/>
          <w:sz w:val="24"/>
          <w:szCs w:val="24"/>
        </w:rPr>
        <w:t>7</w:t>
      </w:r>
      <w:r w:rsidR="00FC7C39">
        <w:rPr>
          <w:rFonts w:ascii="Times New Roman" w:hAnsi="Times New Roman" w:cs="Times New Roman"/>
          <w:iCs/>
          <w:sz w:val="24"/>
          <w:szCs w:val="24"/>
        </w:rPr>
        <w:t>]</w:t>
      </w:r>
      <w:r w:rsidR="00042273">
        <w:rPr>
          <w:rFonts w:ascii="Times New Roman" w:hAnsi="Times New Roman" w:cs="Times New Roman"/>
          <w:iCs/>
          <w:sz w:val="24"/>
          <w:szCs w:val="24"/>
        </w:rPr>
        <w:t>)</w:t>
      </w:r>
      <w:r w:rsidR="00C96D6D">
        <w:rPr>
          <w:rFonts w:ascii="Times New Roman" w:hAnsi="Times New Roman" w:cs="Times New Roman"/>
          <w:iCs/>
          <w:sz w:val="24"/>
          <w:szCs w:val="24"/>
        </w:rPr>
        <w:t>.</w:t>
      </w:r>
      <w:r w:rsidR="007140D5">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14:paraId="4017A1D8" w14:textId="77777777" w:rsidR="007140D5" w:rsidRDefault="007140D5" w:rsidP="007140D5">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[9] – Regulation 8</w:t>
      </w:r>
    </w:p>
    <w:p w14:paraId="4017A1D9" w14:textId="77777777" w:rsidR="007140D5" w:rsidRDefault="0046042D" w:rsidP="007140D5">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requires a building authority</w:t>
      </w:r>
      <w:r w:rsidR="00FC40C0">
        <w:rPr>
          <w:rFonts w:ascii="Times New Roman" w:hAnsi="Times New Roman" w:cs="Times New Roman"/>
          <w:iCs/>
          <w:sz w:val="24"/>
          <w:szCs w:val="24"/>
        </w:rPr>
        <w:t xml:space="preserve"> (such as a local council)</w:t>
      </w:r>
      <w:r w:rsidR="004B51E5">
        <w:rPr>
          <w:rFonts w:ascii="Times New Roman" w:hAnsi="Times New Roman" w:cs="Times New Roman"/>
          <w:iCs/>
          <w:sz w:val="24"/>
          <w:szCs w:val="24"/>
        </w:rPr>
        <w:t xml:space="preserve"> that receives notice of a proposal regarding a controlled authority</w:t>
      </w:r>
      <w:r>
        <w:rPr>
          <w:rFonts w:ascii="Times New Roman" w:hAnsi="Times New Roman" w:cs="Times New Roman"/>
          <w:iCs/>
          <w:sz w:val="24"/>
          <w:szCs w:val="24"/>
        </w:rPr>
        <w:t xml:space="preserve"> </w:t>
      </w:r>
      <w:r w:rsidR="004B51E5">
        <w:rPr>
          <w:rFonts w:ascii="Times New Roman" w:hAnsi="Times New Roman" w:cs="Times New Roman"/>
          <w:iCs/>
          <w:sz w:val="24"/>
          <w:szCs w:val="24"/>
        </w:rPr>
        <w:t xml:space="preserve">to give notice of that proposal </w:t>
      </w:r>
      <w:r>
        <w:rPr>
          <w:rFonts w:ascii="Times New Roman" w:hAnsi="Times New Roman" w:cs="Times New Roman"/>
          <w:iCs/>
          <w:sz w:val="24"/>
          <w:szCs w:val="24"/>
        </w:rPr>
        <w:t xml:space="preserve">to the Secretary where there is no airport-operator company. </w:t>
      </w:r>
    </w:p>
    <w:p w14:paraId="4017A1DA" w14:textId="77777777" w:rsidR="0046042D" w:rsidRDefault="0046042D" w:rsidP="0046042D">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[10] – Subregulation 9(1A)</w:t>
      </w:r>
    </w:p>
    <w:p w14:paraId="4017A1DB" w14:textId="77777777" w:rsidR="0046042D" w:rsidRDefault="0046042D" w:rsidP="0046042D">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requires</w:t>
      </w:r>
      <w:r w:rsidR="001708A8">
        <w:rPr>
          <w:rFonts w:ascii="Times New Roman" w:hAnsi="Times New Roman" w:cs="Times New Roman"/>
          <w:iCs/>
          <w:sz w:val="24"/>
          <w:szCs w:val="24"/>
        </w:rPr>
        <w:t>, where there is no airport</w:t>
      </w:r>
      <w:r w:rsidR="001708A8">
        <w:rPr>
          <w:rFonts w:ascii="Times New Roman" w:hAnsi="Times New Roman" w:cs="Times New Roman"/>
          <w:iCs/>
          <w:sz w:val="24"/>
          <w:szCs w:val="24"/>
        </w:rPr>
        <w:noBreakHyphen/>
        <w:t>operator company,</w:t>
      </w:r>
      <w:r>
        <w:rPr>
          <w:rFonts w:ascii="Times New Roman" w:hAnsi="Times New Roman" w:cs="Times New Roman"/>
          <w:iCs/>
          <w:sz w:val="24"/>
          <w:szCs w:val="24"/>
        </w:rPr>
        <w:t xml:space="preserve"> the Secretary to give the required written notice</w:t>
      </w:r>
      <w:r w:rsidR="008B1FC7">
        <w:rPr>
          <w:rFonts w:ascii="Times New Roman" w:hAnsi="Times New Roman" w:cs="Times New Roman"/>
          <w:iCs/>
          <w:sz w:val="24"/>
          <w:szCs w:val="24"/>
        </w:rPr>
        <w:t xml:space="preserve"> that </w:t>
      </w:r>
      <w:r w:rsidR="00B34F9E">
        <w:rPr>
          <w:rFonts w:ascii="Times New Roman" w:hAnsi="Times New Roman" w:cs="Times New Roman"/>
          <w:iCs/>
          <w:sz w:val="24"/>
          <w:szCs w:val="24"/>
        </w:rPr>
        <w:t>a</w:t>
      </w:r>
      <w:r w:rsidR="008B1FC7">
        <w:rPr>
          <w:rFonts w:ascii="Times New Roman" w:hAnsi="Times New Roman" w:cs="Times New Roman"/>
          <w:iCs/>
          <w:sz w:val="24"/>
          <w:szCs w:val="24"/>
        </w:rPr>
        <w:t xml:space="preserve"> building, structure or thing will, if erected, intrude into PANS-OPS </w:t>
      </w:r>
      <w:r w:rsidR="001708A8">
        <w:rPr>
          <w:rFonts w:ascii="Times New Roman" w:hAnsi="Times New Roman" w:cs="Times New Roman"/>
          <w:iCs/>
          <w:sz w:val="24"/>
          <w:szCs w:val="24"/>
        </w:rPr>
        <w:t>airspace</w:t>
      </w:r>
      <w:r>
        <w:rPr>
          <w:rFonts w:ascii="Times New Roman" w:hAnsi="Times New Roman" w:cs="Times New Roman"/>
          <w:iCs/>
          <w:sz w:val="24"/>
          <w:szCs w:val="24"/>
        </w:rPr>
        <w:t xml:space="preserve">. </w:t>
      </w:r>
      <w:r w:rsidR="008B1FC7">
        <w:rPr>
          <w:rFonts w:ascii="Times New Roman" w:hAnsi="Times New Roman" w:cs="Times New Roman"/>
          <w:iCs/>
          <w:sz w:val="24"/>
          <w:szCs w:val="24"/>
        </w:rPr>
        <w:t>This notice must be given to the proponent of the controlled activity and</w:t>
      </w:r>
      <w:r w:rsidR="001708A8">
        <w:rPr>
          <w:rFonts w:ascii="Times New Roman" w:hAnsi="Times New Roman" w:cs="Times New Roman"/>
          <w:iCs/>
          <w:sz w:val="24"/>
          <w:szCs w:val="24"/>
        </w:rPr>
        <w:t xml:space="preserve"> to</w:t>
      </w:r>
      <w:r w:rsidR="008B1FC7">
        <w:rPr>
          <w:rFonts w:ascii="Times New Roman" w:hAnsi="Times New Roman" w:cs="Times New Roman"/>
          <w:iCs/>
          <w:sz w:val="24"/>
          <w:szCs w:val="24"/>
        </w:rPr>
        <w:t xml:space="preserve"> the relevant building authority.</w:t>
      </w:r>
    </w:p>
    <w:p w14:paraId="484FBD10" w14:textId="77777777" w:rsidR="0049373F" w:rsidRDefault="0049373F" w:rsidP="0046042D">
      <w:pPr>
        <w:pStyle w:val="PlainParagraph"/>
        <w:rPr>
          <w:rFonts w:ascii="Times New Roman" w:hAnsi="Times New Roman" w:cs="Times New Roman"/>
          <w:iCs/>
          <w:sz w:val="24"/>
          <w:szCs w:val="24"/>
          <w:u w:val="single"/>
        </w:rPr>
      </w:pPr>
    </w:p>
    <w:p w14:paraId="4017A1DC" w14:textId="77777777" w:rsidR="0046042D" w:rsidRDefault="0046042D" w:rsidP="0046042D">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[11] – Subregulation 9(2)</w:t>
      </w:r>
    </w:p>
    <w:p w14:paraId="4017A1DD" w14:textId="77777777" w:rsidR="0046042D" w:rsidRPr="0046042D" w:rsidRDefault="0046042D" w:rsidP="0046042D">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is consequential to item [10]. </w:t>
      </w:r>
    </w:p>
    <w:p w14:paraId="4017A1DE" w14:textId="77777777" w:rsidR="00501E00" w:rsidRDefault="00501E00" w:rsidP="00501E0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[12] – Subregulation 10(1) (note)</w:t>
      </w:r>
    </w:p>
    <w:p w14:paraId="4017A1DF" w14:textId="77777777" w:rsidR="00501E00" w:rsidRDefault="00501E00" w:rsidP="00501E0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is consequential to item [22]. </w:t>
      </w:r>
    </w:p>
    <w:p w14:paraId="4017A1E0" w14:textId="77777777" w:rsidR="00501E00" w:rsidRDefault="00501E00" w:rsidP="00501E0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[13] – Subregulation 10(2)</w:t>
      </w:r>
    </w:p>
    <w:p w14:paraId="4017A1E1" w14:textId="77777777" w:rsidR="00501E00" w:rsidRDefault="00501E00" w:rsidP="00501E0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provides</w:t>
      </w:r>
      <w:r w:rsidR="008C202C">
        <w:rPr>
          <w:rFonts w:ascii="Times New Roman" w:hAnsi="Times New Roman" w:cs="Times New Roman"/>
          <w:iCs/>
          <w:sz w:val="24"/>
          <w:szCs w:val="24"/>
        </w:rPr>
        <w:t>, where there is no airport</w:t>
      </w:r>
      <w:r w:rsidR="008C202C">
        <w:rPr>
          <w:rFonts w:ascii="Times New Roman" w:hAnsi="Times New Roman" w:cs="Times New Roman"/>
          <w:iCs/>
          <w:sz w:val="24"/>
          <w:szCs w:val="24"/>
        </w:rPr>
        <w:noBreakHyphen/>
        <w:t>operator company,</w:t>
      </w:r>
      <w:r>
        <w:rPr>
          <w:rFonts w:ascii="Times New Roman" w:hAnsi="Times New Roman" w:cs="Times New Roman"/>
          <w:iCs/>
          <w:sz w:val="24"/>
          <w:szCs w:val="24"/>
        </w:rPr>
        <w:t xml:space="preserve"> for the Secretary to give the required written notice of the application</w:t>
      </w:r>
      <w:r w:rsidR="008B1FC7">
        <w:rPr>
          <w:rFonts w:ascii="Times New Roman" w:hAnsi="Times New Roman" w:cs="Times New Roman"/>
          <w:iCs/>
          <w:sz w:val="24"/>
          <w:szCs w:val="24"/>
        </w:rPr>
        <w:t xml:space="preserve"> to carry out the proposed controlled activity</w:t>
      </w:r>
      <w:r>
        <w:rPr>
          <w:rFonts w:ascii="Times New Roman" w:hAnsi="Times New Roman" w:cs="Times New Roman"/>
          <w:iCs/>
          <w:sz w:val="24"/>
          <w:szCs w:val="24"/>
        </w:rPr>
        <w:t xml:space="preserve"> and invite submissions about the activity</w:t>
      </w:r>
      <w:r w:rsidR="008C202C">
        <w:rPr>
          <w:rFonts w:ascii="Times New Roman" w:hAnsi="Times New Roman" w:cs="Times New Roman"/>
          <w:iCs/>
          <w:sz w:val="24"/>
          <w:szCs w:val="24"/>
        </w:rPr>
        <w:t>.</w:t>
      </w:r>
    </w:p>
    <w:p w14:paraId="4017A1E2" w14:textId="77777777" w:rsidR="00501E00" w:rsidRDefault="00501E00" w:rsidP="00501E0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[14] – Subregulation 10(3) (note)</w:t>
      </w:r>
    </w:p>
    <w:p w14:paraId="4017A1E3" w14:textId="77777777" w:rsidR="004B51E5" w:rsidRDefault="00501E00" w:rsidP="00501E00">
      <w:pPr>
        <w:pStyle w:val="PlainParagraph"/>
        <w:rPr>
          <w:rFonts w:ascii="Times New Roman" w:hAnsi="Times New Roman" w:cs="Times New Roman"/>
          <w:iCs/>
          <w:sz w:val="24"/>
          <w:szCs w:val="24"/>
          <w:u w:val="single"/>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is consequential to item [22]. </w:t>
      </w:r>
    </w:p>
    <w:p w14:paraId="4017A1E4" w14:textId="77777777" w:rsidR="00501E00" w:rsidRDefault="00501E00" w:rsidP="00501E0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[15] – Subregulation 10(4)</w:t>
      </w:r>
    </w:p>
    <w:p w14:paraId="4017A1E5" w14:textId="77777777" w:rsidR="00501E00" w:rsidRDefault="00501E00" w:rsidP="00501E0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provides</w:t>
      </w:r>
      <w:r w:rsidR="008C202C">
        <w:rPr>
          <w:rFonts w:ascii="Times New Roman" w:hAnsi="Times New Roman" w:cs="Times New Roman"/>
          <w:iCs/>
          <w:sz w:val="24"/>
          <w:szCs w:val="24"/>
        </w:rPr>
        <w:t>, where there is no airport-operator company,</w:t>
      </w:r>
      <w:r>
        <w:rPr>
          <w:rFonts w:ascii="Times New Roman" w:hAnsi="Times New Roman" w:cs="Times New Roman"/>
          <w:iCs/>
          <w:sz w:val="24"/>
          <w:szCs w:val="24"/>
        </w:rPr>
        <w:t xml:space="preserve"> for the Secretary to give the required written notice of </w:t>
      </w:r>
      <w:r w:rsidR="00B34F9E">
        <w:rPr>
          <w:rFonts w:ascii="Times New Roman" w:hAnsi="Times New Roman" w:cs="Times New Roman"/>
          <w:iCs/>
          <w:sz w:val="24"/>
          <w:szCs w:val="24"/>
        </w:rPr>
        <w:t>an</w:t>
      </w:r>
      <w:r>
        <w:rPr>
          <w:rFonts w:ascii="Times New Roman" w:hAnsi="Times New Roman" w:cs="Times New Roman"/>
          <w:iCs/>
          <w:sz w:val="24"/>
          <w:szCs w:val="24"/>
        </w:rPr>
        <w:t xml:space="preserve"> application</w:t>
      </w:r>
      <w:r w:rsidR="008B1FC7" w:rsidRPr="008B1FC7">
        <w:rPr>
          <w:rFonts w:ascii="Times New Roman" w:hAnsi="Times New Roman" w:cs="Times New Roman"/>
          <w:iCs/>
          <w:sz w:val="24"/>
          <w:szCs w:val="24"/>
        </w:rPr>
        <w:t xml:space="preserve"> </w:t>
      </w:r>
      <w:r w:rsidR="008B1FC7">
        <w:rPr>
          <w:rFonts w:ascii="Times New Roman" w:hAnsi="Times New Roman" w:cs="Times New Roman"/>
          <w:iCs/>
          <w:sz w:val="24"/>
          <w:szCs w:val="24"/>
        </w:rPr>
        <w:t>to carry out the proposed short-term controlled activity that intrudes into prescribed airspace,</w:t>
      </w:r>
      <w:r>
        <w:rPr>
          <w:rFonts w:ascii="Times New Roman" w:hAnsi="Times New Roman" w:cs="Times New Roman"/>
          <w:iCs/>
          <w:sz w:val="24"/>
          <w:szCs w:val="24"/>
        </w:rPr>
        <w:t xml:space="preserve"> and </w:t>
      </w:r>
      <w:r w:rsidR="00B34F9E">
        <w:rPr>
          <w:rFonts w:ascii="Times New Roman" w:hAnsi="Times New Roman" w:cs="Times New Roman"/>
          <w:iCs/>
          <w:sz w:val="24"/>
          <w:szCs w:val="24"/>
        </w:rPr>
        <w:t xml:space="preserve">to </w:t>
      </w:r>
      <w:r>
        <w:rPr>
          <w:rFonts w:ascii="Times New Roman" w:hAnsi="Times New Roman" w:cs="Times New Roman"/>
          <w:iCs/>
          <w:sz w:val="24"/>
          <w:szCs w:val="24"/>
        </w:rPr>
        <w:t>invite submissions about the</w:t>
      </w:r>
      <w:r w:rsidR="00E93676">
        <w:rPr>
          <w:rFonts w:ascii="Times New Roman" w:hAnsi="Times New Roman" w:cs="Times New Roman"/>
          <w:iCs/>
          <w:sz w:val="24"/>
          <w:szCs w:val="24"/>
        </w:rPr>
        <w:t xml:space="preserve"> </w:t>
      </w:r>
      <w:r>
        <w:rPr>
          <w:rFonts w:ascii="Times New Roman" w:hAnsi="Times New Roman" w:cs="Times New Roman"/>
          <w:iCs/>
          <w:sz w:val="24"/>
          <w:szCs w:val="24"/>
        </w:rPr>
        <w:t>activity</w:t>
      </w:r>
      <w:r w:rsidR="008C202C">
        <w:rPr>
          <w:rFonts w:ascii="Times New Roman" w:hAnsi="Times New Roman" w:cs="Times New Roman"/>
          <w:iCs/>
          <w:sz w:val="24"/>
          <w:szCs w:val="24"/>
        </w:rPr>
        <w:t>.</w:t>
      </w:r>
    </w:p>
    <w:p w14:paraId="4017A1E6" w14:textId="77777777" w:rsidR="00501E00" w:rsidRDefault="00501E00" w:rsidP="00501E00">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[16] – Subregulation 10(5)</w:t>
      </w:r>
    </w:p>
    <w:p w14:paraId="4017A1E7" w14:textId="77777777" w:rsidR="00501E00" w:rsidRPr="00501E00" w:rsidRDefault="00501E00" w:rsidP="00501E00">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is consequential to </w:t>
      </w:r>
      <w:r w:rsidR="00E93676">
        <w:rPr>
          <w:rFonts w:ascii="Times New Roman" w:hAnsi="Times New Roman" w:cs="Times New Roman"/>
          <w:iCs/>
          <w:sz w:val="24"/>
          <w:szCs w:val="24"/>
        </w:rPr>
        <w:t>items [13] and [15].</w:t>
      </w:r>
    </w:p>
    <w:p w14:paraId="4017A1E8" w14:textId="77777777" w:rsidR="00E93676" w:rsidRDefault="00E93676" w:rsidP="00E93676">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[17] – Subregulation 10(6)</w:t>
      </w:r>
    </w:p>
    <w:p w14:paraId="4017A1E9" w14:textId="77777777" w:rsidR="00E93676" w:rsidRDefault="00E93676" w:rsidP="00E93676">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 xml:space="preserve">amendment </w:t>
      </w:r>
      <w:r>
        <w:rPr>
          <w:rFonts w:ascii="Times New Roman" w:hAnsi="Times New Roman" w:cs="Times New Roman"/>
          <w:iCs/>
          <w:sz w:val="24"/>
          <w:szCs w:val="24"/>
        </w:rPr>
        <w:t xml:space="preserve">is consequential to items [13] and [15]. </w:t>
      </w:r>
    </w:p>
    <w:p w14:paraId="4017A1EA" w14:textId="77777777" w:rsidR="00072609" w:rsidRDefault="00072609" w:rsidP="00072609">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[18] – Subregulation 11(1)</w:t>
      </w:r>
    </w:p>
    <w:p w14:paraId="4017A1EB" w14:textId="55F6AEC6" w:rsidR="009257BF" w:rsidRDefault="00072609" w:rsidP="007140D5">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A36D06">
        <w:rPr>
          <w:rFonts w:ascii="Times New Roman" w:hAnsi="Times New Roman" w:cs="Times New Roman"/>
          <w:iCs/>
          <w:sz w:val="24"/>
          <w:szCs w:val="24"/>
        </w:rPr>
        <w:t xml:space="preserve">amendment </w:t>
      </w:r>
      <w:r>
        <w:rPr>
          <w:rFonts w:ascii="Times New Roman" w:hAnsi="Times New Roman" w:cs="Times New Roman"/>
          <w:iCs/>
          <w:sz w:val="24"/>
          <w:szCs w:val="24"/>
        </w:rPr>
        <w:t xml:space="preserve">provides that subregulation 11(1) only applies where there is an airport-operator company. </w:t>
      </w:r>
      <w:r w:rsidR="00B77855">
        <w:rPr>
          <w:rFonts w:ascii="Times New Roman" w:hAnsi="Times New Roman" w:cs="Times New Roman"/>
          <w:iCs/>
          <w:sz w:val="24"/>
          <w:szCs w:val="24"/>
        </w:rPr>
        <w:t xml:space="preserve">This accounts for items </w:t>
      </w:r>
      <w:r w:rsidR="00B46FF8">
        <w:rPr>
          <w:rFonts w:ascii="Times New Roman" w:hAnsi="Times New Roman" w:cs="Times New Roman"/>
          <w:iCs/>
          <w:sz w:val="24"/>
          <w:szCs w:val="24"/>
        </w:rPr>
        <w:t>[13]-[17]</w:t>
      </w:r>
      <w:r w:rsidR="00B34F9E">
        <w:rPr>
          <w:rFonts w:ascii="Times New Roman" w:hAnsi="Times New Roman" w:cs="Times New Roman"/>
          <w:iCs/>
          <w:sz w:val="24"/>
          <w:szCs w:val="24"/>
        </w:rPr>
        <w:t>,</w:t>
      </w:r>
      <w:r w:rsidR="00B46FF8">
        <w:rPr>
          <w:rFonts w:ascii="Times New Roman" w:hAnsi="Times New Roman" w:cs="Times New Roman"/>
          <w:iCs/>
          <w:sz w:val="24"/>
          <w:szCs w:val="24"/>
        </w:rPr>
        <w:t xml:space="preserve"> which provide for the Secretary to provide the required written notice regarding </w:t>
      </w:r>
      <w:r w:rsidR="00A36D06">
        <w:rPr>
          <w:rFonts w:ascii="Times New Roman" w:hAnsi="Times New Roman" w:cs="Times New Roman"/>
          <w:iCs/>
          <w:sz w:val="24"/>
          <w:szCs w:val="24"/>
        </w:rPr>
        <w:t xml:space="preserve">a </w:t>
      </w:r>
      <w:r w:rsidR="00B46FF8">
        <w:rPr>
          <w:rFonts w:ascii="Times New Roman" w:hAnsi="Times New Roman" w:cs="Times New Roman"/>
          <w:iCs/>
          <w:sz w:val="24"/>
          <w:szCs w:val="24"/>
        </w:rPr>
        <w:t xml:space="preserve">proposed controlled activity where there is no airport-operator company. </w:t>
      </w:r>
      <w:r w:rsidR="009257BF">
        <w:rPr>
          <w:rFonts w:ascii="Times New Roman" w:hAnsi="Times New Roman" w:cs="Times New Roman"/>
          <w:iCs/>
          <w:sz w:val="24"/>
          <w:szCs w:val="24"/>
        </w:rPr>
        <w:t xml:space="preserve">The amendment acknowledges that the </w:t>
      </w:r>
      <w:r w:rsidR="00B34F9E">
        <w:rPr>
          <w:rFonts w:ascii="Times New Roman" w:hAnsi="Times New Roman" w:cs="Times New Roman"/>
          <w:iCs/>
          <w:sz w:val="24"/>
          <w:szCs w:val="24"/>
        </w:rPr>
        <w:t>requirements</w:t>
      </w:r>
      <w:r w:rsidR="009257BF">
        <w:rPr>
          <w:rFonts w:ascii="Times New Roman" w:hAnsi="Times New Roman" w:cs="Times New Roman"/>
          <w:iCs/>
          <w:sz w:val="24"/>
          <w:szCs w:val="24"/>
        </w:rPr>
        <w:t xml:space="preserve"> in regulation 11</w:t>
      </w:r>
      <w:r w:rsidR="00394A39">
        <w:rPr>
          <w:rFonts w:ascii="Times New Roman" w:hAnsi="Times New Roman" w:cs="Times New Roman"/>
          <w:iCs/>
          <w:sz w:val="24"/>
          <w:szCs w:val="24"/>
        </w:rPr>
        <w:t xml:space="preserve"> </w:t>
      </w:r>
      <w:r w:rsidR="00A36D06">
        <w:rPr>
          <w:rFonts w:ascii="Times New Roman" w:hAnsi="Times New Roman" w:cs="Times New Roman"/>
          <w:iCs/>
          <w:sz w:val="24"/>
          <w:szCs w:val="24"/>
        </w:rPr>
        <w:t xml:space="preserve">are not </w:t>
      </w:r>
      <w:r w:rsidR="00B34F9E">
        <w:rPr>
          <w:rFonts w:ascii="Times New Roman" w:hAnsi="Times New Roman" w:cs="Times New Roman"/>
          <w:iCs/>
          <w:sz w:val="24"/>
          <w:szCs w:val="24"/>
        </w:rPr>
        <w:t>applicable</w:t>
      </w:r>
      <w:r w:rsidR="00A36D06">
        <w:rPr>
          <w:rFonts w:ascii="Times New Roman" w:hAnsi="Times New Roman" w:cs="Times New Roman"/>
          <w:iCs/>
          <w:sz w:val="24"/>
          <w:szCs w:val="24"/>
        </w:rPr>
        <w:t xml:space="preserve"> where the Secretary </w:t>
      </w:r>
      <w:r w:rsidR="009257BF">
        <w:rPr>
          <w:rFonts w:ascii="Times New Roman" w:hAnsi="Times New Roman" w:cs="Times New Roman"/>
          <w:iCs/>
          <w:sz w:val="24"/>
          <w:szCs w:val="24"/>
        </w:rPr>
        <w:t xml:space="preserve">provides the </w:t>
      </w:r>
      <w:r w:rsidR="00431ACE">
        <w:rPr>
          <w:rFonts w:ascii="Times New Roman" w:hAnsi="Times New Roman" w:cs="Times New Roman"/>
          <w:iCs/>
          <w:sz w:val="24"/>
          <w:szCs w:val="24"/>
        </w:rPr>
        <w:t xml:space="preserve">requisite </w:t>
      </w:r>
      <w:r w:rsidR="009257BF">
        <w:rPr>
          <w:rFonts w:ascii="Times New Roman" w:hAnsi="Times New Roman" w:cs="Times New Roman"/>
          <w:iCs/>
          <w:sz w:val="24"/>
          <w:szCs w:val="24"/>
        </w:rPr>
        <w:t>written notice</w:t>
      </w:r>
      <w:r w:rsidR="0023476D">
        <w:rPr>
          <w:rFonts w:ascii="Times New Roman" w:hAnsi="Times New Roman" w:cs="Times New Roman"/>
          <w:iCs/>
          <w:sz w:val="24"/>
          <w:szCs w:val="24"/>
        </w:rPr>
        <w:t xml:space="preserve"> of a proposed controlled activity,</w:t>
      </w:r>
      <w:r w:rsidR="00A36D06">
        <w:rPr>
          <w:rFonts w:ascii="Times New Roman" w:hAnsi="Times New Roman" w:cs="Times New Roman"/>
          <w:iCs/>
          <w:sz w:val="24"/>
          <w:szCs w:val="24"/>
        </w:rPr>
        <w:t xml:space="preserve"> because in these circumstances the Secretary will already have notice of the application</w:t>
      </w:r>
      <w:r w:rsidR="009257BF">
        <w:rPr>
          <w:rFonts w:ascii="Times New Roman" w:hAnsi="Times New Roman" w:cs="Times New Roman"/>
          <w:iCs/>
          <w:sz w:val="24"/>
          <w:szCs w:val="24"/>
        </w:rPr>
        <w:t xml:space="preserve">. </w:t>
      </w:r>
    </w:p>
    <w:p w14:paraId="4017A1EC" w14:textId="3614DE8A" w:rsidR="00431ACE" w:rsidRDefault="00431ACE" w:rsidP="00431ACE">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 xml:space="preserve">Item [19] – </w:t>
      </w:r>
      <w:r w:rsidR="001A6F6D">
        <w:rPr>
          <w:rFonts w:ascii="Times New Roman" w:hAnsi="Times New Roman" w:cs="Times New Roman"/>
          <w:iCs/>
          <w:sz w:val="24"/>
          <w:szCs w:val="24"/>
          <w:u w:val="single"/>
        </w:rPr>
        <w:t xml:space="preserve">Paragraph </w:t>
      </w:r>
      <w:r>
        <w:rPr>
          <w:rFonts w:ascii="Times New Roman" w:hAnsi="Times New Roman" w:cs="Times New Roman"/>
          <w:iCs/>
          <w:sz w:val="24"/>
          <w:szCs w:val="24"/>
          <w:u w:val="single"/>
        </w:rPr>
        <w:t>11(1)(a)</w:t>
      </w:r>
    </w:p>
    <w:p w14:paraId="4017A1ED" w14:textId="77777777" w:rsidR="00431ACE" w:rsidRDefault="00431ACE" w:rsidP="00431A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amendment</w:t>
      </w:r>
      <w:r>
        <w:rPr>
          <w:rFonts w:ascii="Times New Roman" w:hAnsi="Times New Roman" w:cs="Times New Roman"/>
          <w:iCs/>
          <w:sz w:val="24"/>
          <w:szCs w:val="24"/>
        </w:rPr>
        <w:t xml:space="preserve"> is consequential to item [18]. It does not change the substance of the existing regulation. </w:t>
      </w:r>
    </w:p>
    <w:p w14:paraId="4017A1EE" w14:textId="59AA11CC" w:rsidR="00431ACE" w:rsidRDefault="00431ACE" w:rsidP="00431ACE">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 xml:space="preserve">Item [20] – </w:t>
      </w:r>
      <w:r w:rsidR="001A6F6D">
        <w:rPr>
          <w:rFonts w:ascii="Times New Roman" w:hAnsi="Times New Roman" w:cs="Times New Roman"/>
          <w:iCs/>
          <w:sz w:val="24"/>
          <w:szCs w:val="24"/>
          <w:u w:val="single"/>
        </w:rPr>
        <w:t xml:space="preserve">Paragraph </w:t>
      </w:r>
      <w:r>
        <w:rPr>
          <w:rFonts w:ascii="Times New Roman" w:hAnsi="Times New Roman" w:cs="Times New Roman"/>
          <w:iCs/>
          <w:sz w:val="24"/>
          <w:szCs w:val="24"/>
          <w:u w:val="single"/>
        </w:rPr>
        <w:t>11(1)(b)</w:t>
      </w:r>
    </w:p>
    <w:p w14:paraId="4017A1EF" w14:textId="428FDD4C" w:rsidR="00431ACE" w:rsidRDefault="00431ACE" w:rsidP="00431A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 xml:space="preserve">amendment </w:t>
      </w:r>
      <w:r>
        <w:rPr>
          <w:rFonts w:ascii="Times New Roman" w:hAnsi="Times New Roman" w:cs="Times New Roman"/>
          <w:iCs/>
          <w:sz w:val="24"/>
          <w:szCs w:val="24"/>
        </w:rPr>
        <w:t xml:space="preserve">improves readability by clarifying that </w:t>
      </w:r>
      <w:r w:rsidR="0049373F">
        <w:rPr>
          <w:rFonts w:ascii="Times New Roman" w:hAnsi="Times New Roman" w:cs="Times New Roman"/>
          <w:iCs/>
          <w:sz w:val="24"/>
          <w:szCs w:val="24"/>
        </w:rPr>
        <w:t>paragraph</w:t>
      </w:r>
      <w:r>
        <w:rPr>
          <w:rFonts w:ascii="Times New Roman" w:hAnsi="Times New Roman" w:cs="Times New Roman"/>
          <w:iCs/>
          <w:sz w:val="24"/>
          <w:szCs w:val="24"/>
        </w:rPr>
        <w:t xml:space="preserve"> 11(1)(b) applies to an</w:t>
      </w:r>
      <w:r w:rsidR="00D7448E">
        <w:rPr>
          <w:rFonts w:ascii="Times New Roman" w:hAnsi="Times New Roman" w:cs="Times New Roman"/>
          <w:iCs/>
          <w:sz w:val="24"/>
          <w:szCs w:val="24"/>
        </w:rPr>
        <w:t>y</w:t>
      </w:r>
      <w:r>
        <w:rPr>
          <w:rFonts w:ascii="Times New Roman" w:hAnsi="Times New Roman" w:cs="Times New Roman"/>
          <w:iCs/>
          <w:sz w:val="24"/>
          <w:szCs w:val="24"/>
        </w:rPr>
        <w:t xml:space="preserve"> activity that is not a short-term controlled activity. It does not change the substance of the existing regulation. </w:t>
      </w:r>
    </w:p>
    <w:p w14:paraId="4017A1F0" w14:textId="77777777" w:rsidR="00D7448E" w:rsidRDefault="00D7448E" w:rsidP="00615423">
      <w:pPr>
        <w:pStyle w:val="PlainParagraph"/>
        <w:keepNext/>
        <w:rPr>
          <w:rFonts w:ascii="Times New Roman" w:hAnsi="Times New Roman" w:cs="Times New Roman"/>
          <w:iCs/>
          <w:sz w:val="24"/>
          <w:szCs w:val="24"/>
          <w:u w:val="single"/>
        </w:rPr>
      </w:pPr>
      <w:r>
        <w:rPr>
          <w:rFonts w:ascii="Times New Roman" w:hAnsi="Times New Roman" w:cs="Times New Roman"/>
          <w:iCs/>
          <w:sz w:val="24"/>
          <w:szCs w:val="24"/>
          <w:u w:val="single"/>
        </w:rPr>
        <w:t>Item [21] – Paragraph 13(b)</w:t>
      </w:r>
    </w:p>
    <w:p w14:paraId="4017A1F1" w14:textId="77777777" w:rsidR="00D7448E" w:rsidRDefault="00D7448E" w:rsidP="00431A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 xml:space="preserve">amendment </w:t>
      </w:r>
      <w:r>
        <w:rPr>
          <w:rFonts w:ascii="Times New Roman" w:hAnsi="Times New Roman" w:cs="Times New Roman"/>
          <w:iCs/>
          <w:sz w:val="24"/>
          <w:szCs w:val="24"/>
        </w:rPr>
        <w:t xml:space="preserve">provides that the Secretary is only required to have regard to the opinion of an airport-operator company </w:t>
      </w:r>
      <w:r w:rsidR="0023476D">
        <w:rPr>
          <w:rFonts w:ascii="Times New Roman" w:hAnsi="Times New Roman" w:cs="Times New Roman"/>
          <w:iCs/>
          <w:sz w:val="24"/>
          <w:szCs w:val="24"/>
        </w:rPr>
        <w:t xml:space="preserve">about the effect of a proposed controlled activity on the efficiency or regularity of existing or future air transport operations </w:t>
      </w:r>
      <w:r>
        <w:rPr>
          <w:rFonts w:ascii="Times New Roman" w:hAnsi="Times New Roman" w:cs="Times New Roman"/>
          <w:iCs/>
          <w:sz w:val="24"/>
          <w:szCs w:val="24"/>
        </w:rPr>
        <w:t xml:space="preserve">where there is </w:t>
      </w:r>
      <w:r w:rsidR="006D2F25">
        <w:rPr>
          <w:rFonts w:ascii="Times New Roman" w:hAnsi="Times New Roman" w:cs="Times New Roman"/>
          <w:iCs/>
          <w:sz w:val="24"/>
          <w:szCs w:val="24"/>
        </w:rPr>
        <w:t xml:space="preserve">an airport-operator company </w:t>
      </w:r>
      <w:r>
        <w:rPr>
          <w:rFonts w:ascii="Times New Roman" w:hAnsi="Times New Roman" w:cs="Times New Roman"/>
          <w:iCs/>
          <w:sz w:val="24"/>
          <w:szCs w:val="24"/>
        </w:rPr>
        <w:t>for the airport.</w:t>
      </w:r>
    </w:p>
    <w:p w14:paraId="4017A1F2" w14:textId="77777777" w:rsidR="00D7448E" w:rsidRDefault="00D7448E" w:rsidP="00D7448E">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[22] – Paragraph 14(5)(b)</w:t>
      </w:r>
    </w:p>
    <w:p w14:paraId="4017A1F3" w14:textId="77777777" w:rsidR="00431ACE" w:rsidRDefault="00D7448E" w:rsidP="00431A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 xml:space="preserve">amendment </w:t>
      </w:r>
      <w:r>
        <w:rPr>
          <w:rFonts w:ascii="Times New Roman" w:hAnsi="Times New Roman" w:cs="Times New Roman"/>
          <w:iCs/>
          <w:sz w:val="24"/>
          <w:szCs w:val="24"/>
        </w:rPr>
        <w:t xml:space="preserve">provides that </w:t>
      </w:r>
      <w:r w:rsidR="00615423">
        <w:rPr>
          <w:rFonts w:ascii="Times New Roman" w:hAnsi="Times New Roman" w:cs="Times New Roman"/>
          <w:iCs/>
          <w:sz w:val="24"/>
          <w:szCs w:val="24"/>
        </w:rPr>
        <w:t>paragraph</w:t>
      </w:r>
      <w:r>
        <w:rPr>
          <w:rFonts w:ascii="Times New Roman" w:hAnsi="Times New Roman" w:cs="Times New Roman"/>
          <w:iCs/>
          <w:sz w:val="24"/>
          <w:szCs w:val="24"/>
        </w:rPr>
        <w:t xml:space="preserve"> 14(5)(b)</w:t>
      </w:r>
      <w:r w:rsidR="009536F6" w:rsidRPr="009536F6">
        <w:rPr>
          <w:rFonts w:ascii="Times New Roman" w:hAnsi="Times New Roman" w:cs="Times New Roman"/>
          <w:iCs/>
          <w:sz w:val="24"/>
          <w:szCs w:val="24"/>
        </w:rPr>
        <w:t xml:space="preserve"> </w:t>
      </w:r>
      <w:r w:rsidR="009536F6">
        <w:rPr>
          <w:rFonts w:ascii="Times New Roman" w:hAnsi="Times New Roman" w:cs="Times New Roman"/>
          <w:iCs/>
          <w:sz w:val="24"/>
          <w:szCs w:val="24"/>
        </w:rPr>
        <w:t xml:space="preserve">only applies where there is an airport-operator company. The effect of the amendment is that </w:t>
      </w:r>
      <w:r>
        <w:rPr>
          <w:rFonts w:ascii="Times New Roman" w:hAnsi="Times New Roman" w:cs="Times New Roman"/>
          <w:iCs/>
          <w:sz w:val="24"/>
          <w:szCs w:val="24"/>
        </w:rPr>
        <w:t>the Secretary</w:t>
      </w:r>
      <w:r w:rsidR="009536F6">
        <w:rPr>
          <w:rFonts w:ascii="Times New Roman" w:hAnsi="Times New Roman" w:cs="Times New Roman"/>
          <w:iCs/>
          <w:sz w:val="24"/>
          <w:szCs w:val="24"/>
        </w:rPr>
        <w:t xml:space="preserve"> does not require the support of the </w:t>
      </w:r>
      <w:r w:rsidR="00805075">
        <w:rPr>
          <w:rFonts w:ascii="Times New Roman" w:hAnsi="Times New Roman" w:cs="Times New Roman"/>
          <w:iCs/>
          <w:sz w:val="24"/>
          <w:szCs w:val="24"/>
        </w:rPr>
        <w:t>airport-operator company</w:t>
      </w:r>
      <w:r w:rsidR="00805075" w:rsidDel="00805075">
        <w:rPr>
          <w:rFonts w:ascii="Times New Roman" w:hAnsi="Times New Roman" w:cs="Times New Roman"/>
          <w:iCs/>
          <w:sz w:val="24"/>
          <w:szCs w:val="24"/>
        </w:rPr>
        <w:t xml:space="preserve"> </w:t>
      </w:r>
      <w:r w:rsidR="009536F6">
        <w:rPr>
          <w:rFonts w:ascii="Times New Roman" w:hAnsi="Times New Roman" w:cs="Times New Roman"/>
          <w:iCs/>
          <w:sz w:val="24"/>
          <w:szCs w:val="24"/>
        </w:rPr>
        <w:t>to approve a proposal for a</w:t>
      </w:r>
      <w:r>
        <w:rPr>
          <w:rFonts w:ascii="Times New Roman" w:hAnsi="Times New Roman" w:cs="Times New Roman"/>
          <w:iCs/>
          <w:sz w:val="24"/>
          <w:szCs w:val="24"/>
        </w:rPr>
        <w:t xml:space="preserve"> particular controlled activity</w:t>
      </w:r>
      <w:r w:rsidR="009536F6">
        <w:rPr>
          <w:rFonts w:ascii="Times New Roman" w:hAnsi="Times New Roman" w:cs="Times New Roman"/>
          <w:iCs/>
          <w:sz w:val="24"/>
          <w:szCs w:val="24"/>
        </w:rPr>
        <w:t xml:space="preserve"> where there is no such </w:t>
      </w:r>
      <w:r w:rsidR="00805075">
        <w:rPr>
          <w:rFonts w:ascii="Times New Roman" w:hAnsi="Times New Roman" w:cs="Times New Roman"/>
          <w:iCs/>
          <w:sz w:val="24"/>
          <w:szCs w:val="24"/>
        </w:rPr>
        <w:t>airport-operator company</w:t>
      </w:r>
      <w:r w:rsidR="009536F6">
        <w:rPr>
          <w:rFonts w:ascii="Times New Roman" w:hAnsi="Times New Roman" w:cs="Times New Roman"/>
          <w:iCs/>
          <w:sz w:val="24"/>
          <w:szCs w:val="24"/>
        </w:rPr>
        <w:t xml:space="preserve">. </w:t>
      </w:r>
    </w:p>
    <w:p w14:paraId="4017A1F4" w14:textId="77777777" w:rsidR="009536F6" w:rsidRDefault="009536F6" w:rsidP="009536F6">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[23] – Subregulation 15(1)</w:t>
      </w:r>
    </w:p>
    <w:p w14:paraId="4017A1F5" w14:textId="77777777" w:rsidR="00C65B3F" w:rsidRDefault="009536F6" w:rsidP="006D53B1">
      <w:pPr>
        <w:pStyle w:val="PlainParagraph"/>
        <w:rPr>
          <w:rFonts w:ascii="Times New Roman" w:hAnsi="Times New Roman" w:cs="Times New Roman"/>
          <w:iCs/>
          <w:sz w:val="24"/>
          <w:szCs w:val="24"/>
          <w:u w:val="single"/>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 xml:space="preserve">amendment </w:t>
      </w:r>
      <w:r w:rsidR="00805075">
        <w:rPr>
          <w:rFonts w:ascii="Times New Roman" w:hAnsi="Times New Roman" w:cs="Times New Roman"/>
          <w:iCs/>
          <w:sz w:val="24"/>
          <w:szCs w:val="24"/>
        </w:rPr>
        <w:t xml:space="preserve">is consequential to item [25]. </w:t>
      </w:r>
      <w:r>
        <w:rPr>
          <w:rFonts w:ascii="Times New Roman" w:hAnsi="Times New Roman" w:cs="Times New Roman"/>
          <w:iCs/>
          <w:sz w:val="24"/>
          <w:szCs w:val="24"/>
        </w:rPr>
        <w:t xml:space="preserve"> </w:t>
      </w:r>
      <w:r w:rsidR="006D53B1">
        <w:rPr>
          <w:rFonts w:ascii="Times New Roman" w:hAnsi="Times New Roman" w:cs="Times New Roman"/>
          <w:iCs/>
          <w:sz w:val="24"/>
          <w:szCs w:val="24"/>
        </w:rPr>
        <w:t xml:space="preserve"> </w:t>
      </w:r>
    </w:p>
    <w:p w14:paraId="4017A1F6" w14:textId="77777777" w:rsidR="006D53B1" w:rsidRDefault="006D53B1" w:rsidP="006D53B1">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[24] – Paragraph 15(1)(b)</w:t>
      </w:r>
    </w:p>
    <w:p w14:paraId="4017A1F7" w14:textId="77777777" w:rsidR="00B82AE2" w:rsidRDefault="006D53B1" w:rsidP="00AF34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B34F9E">
        <w:rPr>
          <w:rFonts w:ascii="Times New Roman" w:hAnsi="Times New Roman" w:cs="Times New Roman"/>
          <w:iCs/>
          <w:sz w:val="24"/>
          <w:szCs w:val="24"/>
        </w:rPr>
        <w:t xml:space="preserve">amendment </w:t>
      </w:r>
      <w:r>
        <w:rPr>
          <w:rFonts w:ascii="Times New Roman" w:hAnsi="Times New Roman" w:cs="Times New Roman"/>
          <w:iCs/>
          <w:sz w:val="24"/>
          <w:szCs w:val="24"/>
        </w:rPr>
        <w:t xml:space="preserve">provides that the Secretary is only required to give written notice of his or her decision </w:t>
      </w:r>
      <w:r w:rsidR="00805075">
        <w:rPr>
          <w:rFonts w:ascii="Times New Roman" w:hAnsi="Times New Roman" w:cs="Times New Roman"/>
          <w:iCs/>
          <w:sz w:val="24"/>
          <w:szCs w:val="24"/>
        </w:rPr>
        <w:t xml:space="preserve">to approve or refuse a proposal to carry out a controlled activity </w:t>
      </w:r>
      <w:r>
        <w:rPr>
          <w:rFonts w:ascii="Times New Roman" w:hAnsi="Times New Roman" w:cs="Times New Roman"/>
          <w:iCs/>
          <w:sz w:val="24"/>
          <w:szCs w:val="24"/>
        </w:rPr>
        <w:t>to the airport-operator company where there is such a company for the airport.</w:t>
      </w:r>
    </w:p>
    <w:p w14:paraId="4017A1F8" w14:textId="77777777" w:rsidR="006D53B1" w:rsidRDefault="006D53B1" w:rsidP="006D53B1">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[25] – After subregulation 15(1)</w:t>
      </w:r>
    </w:p>
    <w:p w14:paraId="4017A1F9" w14:textId="4921123A" w:rsidR="00805075" w:rsidRDefault="00C176B0" w:rsidP="006D53B1">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New </w:t>
      </w:r>
      <w:proofErr w:type="spellStart"/>
      <w:r>
        <w:rPr>
          <w:rFonts w:ascii="Times New Roman" w:hAnsi="Times New Roman" w:cs="Times New Roman"/>
          <w:iCs/>
          <w:sz w:val="24"/>
          <w:szCs w:val="24"/>
        </w:rPr>
        <w:t>subregulation</w:t>
      </w:r>
      <w:r w:rsidR="00B34F9E">
        <w:rPr>
          <w:rFonts w:ascii="Times New Roman" w:hAnsi="Times New Roman" w:cs="Times New Roman"/>
          <w:iCs/>
          <w:sz w:val="24"/>
          <w:szCs w:val="24"/>
        </w:rPr>
        <w:t>s</w:t>
      </w:r>
      <w:proofErr w:type="spellEnd"/>
      <w:r w:rsidR="00805075">
        <w:rPr>
          <w:rFonts w:ascii="Times New Roman" w:hAnsi="Times New Roman" w:cs="Times New Roman"/>
          <w:iCs/>
          <w:sz w:val="24"/>
          <w:szCs w:val="24"/>
        </w:rPr>
        <w:t xml:space="preserve"> 15(1AA) and 15(1AB) create two different rules for the time period within which the Secretary</w:t>
      </w:r>
      <w:r w:rsidR="00615423">
        <w:rPr>
          <w:rFonts w:ascii="Times New Roman" w:hAnsi="Times New Roman" w:cs="Times New Roman"/>
          <w:iCs/>
          <w:sz w:val="24"/>
          <w:szCs w:val="24"/>
        </w:rPr>
        <w:t>—not being a delegate within an airport-operator company—</w:t>
      </w:r>
      <w:r w:rsidR="00805075">
        <w:rPr>
          <w:rFonts w:ascii="Times New Roman" w:hAnsi="Times New Roman" w:cs="Times New Roman"/>
          <w:iCs/>
          <w:sz w:val="24"/>
          <w:szCs w:val="24"/>
        </w:rPr>
        <w:t>must give notice of his or her decision to approve or refuse a proposed controlled activity</w:t>
      </w:r>
      <w:r w:rsidR="005271D4">
        <w:rPr>
          <w:rFonts w:ascii="Times New Roman" w:hAnsi="Times New Roman" w:cs="Times New Roman"/>
          <w:iCs/>
          <w:sz w:val="24"/>
          <w:szCs w:val="24"/>
        </w:rPr>
        <w:t>. The applicable rule will depend</w:t>
      </w:r>
      <w:r w:rsidR="00AD6591">
        <w:rPr>
          <w:rFonts w:ascii="Times New Roman" w:hAnsi="Times New Roman" w:cs="Times New Roman"/>
          <w:iCs/>
          <w:sz w:val="24"/>
          <w:szCs w:val="24"/>
        </w:rPr>
        <w:t xml:space="preserve"> on whether the Secretary receive</w:t>
      </w:r>
      <w:r>
        <w:rPr>
          <w:rFonts w:ascii="Times New Roman" w:hAnsi="Times New Roman" w:cs="Times New Roman"/>
          <w:iCs/>
          <w:sz w:val="24"/>
          <w:szCs w:val="24"/>
        </w:rPr>
        <w:t>s</w:t>
      </w:r>
      <w:r w:rsidR="00AD6591">
        <w:rPr>
          <w:rFonts w:ascii="Times New Roman" w:hAnsi="Times New Roman" w:cs="Times New Roman"/>
          <w:iCs/>
          <w:sz w:val="24"/>
          <w:szCs w:val="24"/>
        </w:rPr>
        <w:t xml:space="preserve"> the application for the activity from the proponent </w:t>
      </w:r>
      <w:r w:rsidR="005271D4">
        <w:rPr>
          <w:rFonts w:ascii="Times New Roman" w:hAnsi="Times New Roman" w:cs="Times New Roman"/>
          <w:iCs/>
          <w:sz w:val="24"/>
          <w:szCs w:val="24"/>
        </w:rPr>
        <w:t xml:space="preserve">directly </w:t>
      </w:r>
      <w:r w:rsidR="00AD6591">
        <w:rPr>
          <w:rFonts w:ascii="Times New Roman" w:hAnsi="Times New Roman" w:cs="Times New Roman"/>
          <w:iCs/>
          <w:sz w:val="24"/>
          <w:szCs w:val="24"/>
        </w:rPr>
        <w:t xml:space="preserve">or </w:t>
      </w:r>
      <w:r w:rsidR="005271D4">
        <w:rPr>
          <w:rFonts w:ascii="Times New Roman" w:hAnsi="Times New Roman" w:cs="Times New Roman"/>
          <w:iCs/>
          <w:sz w:val="24"/>
          <w:szCs w:val="24"/>
        </w:rPr>
        <w:t xml:space="preserve">through </w:t>
      </w:r>
      <w:r w:rsidR="00B34F9E">
        <w:rPr>
          <w:rFonts w:ascii="Times New Roman" w:hAnsi="Times New Roman" w:cs="Times New Roman"/>
          <w:iCs/>
          <w:sz w:val="24"/>
          <w:szCs w:val="24"/>
        </w:rPr>
        <w:t xml:space="preserve">an </w:t>
      </w:r>
      <w:r w:rsidR="00AD6591">
        <w:rPr>
          <w:rFonts w:ascii="Times New Roman" w:hAnsi="Times New Roman" w:cs="Times New Roman"/>
          <w:iCs/>
          <w:sz w:val="24"/>
          <w:szCs w:val="24"/>
        </w:rPr>
        <w:t>airport-operator company.</w:t>
      </w:r>
    </w:p>
    <w:p w14:paraId="4017A1FA" w14:textId="77777777" w:rsidR="00AD6591" w:rsidRPr="00B34F9E" w:rsidRDefault="00AD6591" w:rsidP="006D53B1">
      <w:pPr>
        <w:pStyle w:val="PlainParagraph"/>
        <w:rPr>
          <w:rFonts w:ascii="Times New Roman" w:hAnsi="Times New Roman" w:cs="Times New Roman"/>
          <w:i/>
          <w:iCs/>
          <w:sz w:val="24"/>
          <w:szCs w:val="24"/>
        </w:rPr>
      </w:pPr>
      <w:r>
        <w:rPr>
          <w:rFonts w:ascii="Times New Roman" w:hAnsi="Times New Roman" w:cs="Times New Roman"/>
          <w:i/>
          <w:iCs/>
          <w:sz w:val="24"/>
          <w:szCs w:val="24"/>
        </w:rPr>
        <w:t>Application from the proponent</w:t>
      </w:r>
    </w:p>
    <w:p w14:paraId="4017A1FB" w14:textId="77777777" w:rsidR="006B0BD5" w:rsidRDefault="00C176B0" w:rsidP="006D53B1">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Where </w:t>
      </w:r>
      <w:r w:rsidR="00AD6591">
        <w:rPr>
          <w:rFonts w:ascii="Times New Roman" w:hAnsi="Times New Roman" w:cs="Times New Roman"/>
          <w:iCs/>
          <w:sz w:val="24"/>
          <w:szCs w:val="24"/>
        </w:rPr>
        <w:t xml:space="preserve">the Secretary receives the application for a proposed controlled activity </w:t>
      </w:r>
      <w:r w:rsidR="00B34F9E">
        <w:rPr>
          <w:rFonts w:ascii="Times New Roman" w:hAnsi="Times New Roman" w:cs="Times New Roman"/>
          <w:iCs/>
          <w:sz w:val="24"/>
          <w:szCs w:val="24"/>
        </w:rPr>
        <w:t xml:space="preserve">directly </w:t>
      </w:r>
      <w:r w:rsidR="00AD6591">
        <w:rPr>
          <w:rFonts w:ascii="Times New Roman" w:hAnsi="Times New Roman" w:cs="Times New Roman"/>
          <w:iCs/>
          <w:sz w:val="24"/>
          <w:szCs w:val="24"/>
        </w:rPr>
        <w:t>from the proponent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subregulation</w:t>
      </w:r>
      <w:proofErr w:type="spellEnd"/>
      <w:r>
        <w:rPr>
          <w:rFonts w:ascii="Times New Roman" w:hAnsi="Times New Roman" w:cs="Times New Roman"/>
          <w:iCs/>
          <w:sz w:val="24"/>
          <w:szCs w:val="24"/>
        </w:rPr>
        <w:t xml:space="preserve"> 15(1AA) applies</w:t>
      </w:r>
      <w:r w:rsidR="00AD6591">
        <w:rPr>
          <w:rFonts w:ascii="Times New Roman" w:hAnsi="Times New Roman" w:cs="Times New Roman"/>
          <w:iCs/>
          <w:sz w:val="24"/>
          <w:szCs w:val="24"/>
        </w:rPr>
        <w:t xml:space="preserve">. Under this new subregulation, </w:t>
      </w:r>
      <w:r w:rsidR="006B0BD5">
        <w:rPr>
          <w:rFonts w:ascii="Times New Roman" w:hAnsi="Times New Roman" w:cs="Times New Roman"/>
          <w:iCs/>
          <w:sz w:val="24"/>
          <w:szCs w:val="24"/>
        </w:rPr>
        <w:t xml:space="preserve">the Secretary must give notice of his or her decision to approve or refuse a proposed controlled activity within </w:t>
      </w:r>
      <w:r w:rsidR="006B3AEE">
        <w:rPr>
          <w:rFonts w:ascii="Times New Roman" w:hAnsi="Times New Roman" w:cs="Times New Roman"/>
          <w:iCs/>
          <w:sz w:val="24"/>
          <w:szCs w:val="24"/>
        </w:rPr>
        <w:t>49</w:t>
      </w:r>
      <w:r w:rsidR="006B0BD5">
        <w:rPr>
          <w:rFonts w:ascii="Times New Roman" w:hAnsi="Times New Roman" w:cs="Times New Roman"/>
          <w:iCs/>
          <w:sz w:val="24"/>
          <w:szCs w:val="24"/>
        </w:rPr>
        <w:t xml:space="preserve"> days of receiving the application from the proponent or within 28 days after </w:t>
      </w:r>
      <w:r w:rsidR="00895DB3">
        <w:rPr>
          <w:rFonts w:ascii="Times New Roman" w:hAnsi="Times New Roman" w:cs="Times New Roman"/>
          <w:iCs/>
          <w:sz w:val="24"/>
          <w:szCs w:val="24"/>
        </w:rPr>
        <w:t>receiving</w:t>
      </w:r>
      <w:r w:rsidR="006B0BD5">
        <w:rPr>
          <w:rFonts w:ascii="Times New Roman" w:hAnsi="Times New Roman" w:cs="Times New Roman"/>
          <w:iCs/>
          <w:sz w:val="24"/>
          <w:szCs w:val="24"/>
        </w:rPr>
        <w:t xml:space="preserve"> </w:t>
      </w:r>
      <w:r w:rsidR="00D433BB">
        <w:rPr>
          <w:rFonts w:ascii="Times New Roman" w:hAnsi="Times New Roman" w:cs="Times New Roman"/>
          <w:iCs/>
          <w:sz w:val="24"/>
          <w:szCs w:val="24"/>
        </w:rPr>
        <w:t xml:space="preserve">the </w:t>
      </w:r>
      <w:r w:rsidR="006B0BD5">
        <w:rPr>
          <w:rFonts w:ascii="Times New Roman" w:hAnsi="Times New Roman" w:cs="Times New Roman"/>
          <w:iCs/>
          <w:sz w:val="24"/>
          <w:szCs w:val="24"/>
        </w:rPr>
        <w:t xml:space="preserve">further information requested under regulation 12. </w:t>
      </w:r>
    </w:p>
    <w:p w14:paraId="6BB0FC68" w14:textId="2429931D" w:rsidR="00832859" w:rsidRDefault="001F6CB0" w:rsidP="006D53B1">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49 day period would combine the 21 day referral period as per </w:t>
      </w:r>
      <w:proofErr w:type="spellStart"/>
      <w:r>
        <w:rPr>
          <w:rFonts w:ascii="Times New Roman" w:hAnsi="Times New Roman" w:cs="Times New Roman"/>
          <w:iCs/>
          <w:sz w:val="24"/>
          <w:szCs w:val="24"/>
        </w:rPr>
        <w:t>subregulation</w:t>
      </w:r>
      <w:proofErr w:type="spellEnd"/>
      <w:r>
        <w:rPr>
          <w:rFonts w:ascii="Times New Roman" w:hAnsi="Times New Roman" w:cs="Times New Roman"/>
          <w:iCs/>
          <w:sz w:val="24"/>
          <w:szCs w:val="24"/>
        </w:rPr>
        <w:t xml:space="preserve"> 11(2), and the 28 day decision-making period as per the new </w:t>
      </w:r>
      <w:r w:rsidR="00E70D3F">
        <w:rPr>
          <w:rFonts w:ascii="Times New Roman" w:hAnsi="Times New Roman" w:cs="Times New Roman"/>
          <w:iCs/>
          <w:sz w:val="24"/>
          <w:szCs w:val="24"/>
        </w:rPr>
        <w:t xml:space="preserve">paragraph </w:t>
      </w:r>
      <w:r>
        <w:rPr>
          <w:rFonts w:ascii="Times New Roman" w:hAnsi="Times New Roman" w:cs="Times New Roman"/>
          <w:iCs/>
          <w:sz w:val="24"/>
          <w:szCs w:val="24"/>
        </w:rPr>
        <w:t>15(1AB)(a).</w:t>
      </w:r>
    </w:p>
    <w:p w14:paraId="4017A1FC" w14:textId="7FD00356" w:rsidR="006D53B1" w:rsidRDefault="006B0BD5" w:rsidP="006D53B1">
      <w:pPr>
        <w:pStyle w:val="PlainParagraph"/>
        <w:rPr>
          <w:rFonts w:ascii="Times New Roman" w:hAnsi="Times New Roman" w:cs="Times New Roman"/>
          <w:iCs/>
          <w:sz w:val="24"/>
          <w:szCs w:val="24"/>
        </w:rPr>
      </w:pPr>
      <w:r>
        <w:rPr>
          <w:rFonts w:ascii="Times New Roman" w:hAnsi="Times New Roman" w:cs="Times New Roman"/>
          <w:iCs/>
          <w:sz w:val="24"/>
          <w:szCs w:val="24"/>
        </w:rPr>
        <w:t>This amendment</w:t>
      </w:r>
      <w:r w:rsidRPr="006B0BD5">
        <w:rPr>
          <w:rFonts w:ascii="Times New Roman" w:hAnsi="Times New Roman" w:cs="Times New Roman"/>
          <w:iCs/>
          <w:sz w:val="24"/>
          <w:szCs w:val="24"/>
        </w:rPr>
        <w:t xml:space="preserve"> ensure</w:t>
      </w:r>
      <w:r>
        <w:rPr>
          <w:rFonts w:ascii="Times New Roman" w:hAnsi="Times New Roman" w:cs="Times New Roman"/>
          <w:iCs/>
          <w:sz w:val="24"/>
          <w:szCs w:val="24"/>
        </w:rPr>
        <w:t>s</w:t>
      </w:r>
      <w:r w:rsidRPr="006B0BD5">
        <w:rPr>
          <w:rFonts w:ascii="Times New Roman" w:hAnsi="Times New Roman" w:cs="Times New Roman"/>
          <w:iCs/>
          <w:sz w:val="24"/>
          <w:szCs w:val="24"/>
        </w:rPr>
        <w:t xml:space="preserve"> that the Secretary has sufficient time to </w:t>
      </w:r>
      <w:r w:rsidR="003D4841">
        <w:rPr>
          <w:rFonts w:ascii="Times New Roman" w:hAnsi="Times New Roman" w:cs="Times New Roman"/>
          <w:iCs/>
          <w:sz w:val="24"/>
          <w:szCs w:val="24"/>
        </w:rPr>
        <w:t>perform</w:t>
      </w:r>
      <w:r>
        <w:rPr>
          <w:rFonts w:ascii="Times New Roman" w:hAnsi="Times New Roman" w:cs="Times New Roman"/>
          <w:iCs/>
          <w:sz w:val="24"/>
          <w:szCs w:val="24"/>
        </w:rPr>
        <w:t xml:space="preserve"> the functions of the</w:t>
      </w:r>
      <w:r w:rsidRPr="006B0BD5">
        <w:rPr>
          <w:rFonts w:ascii="Times New Roman" w:hAnsi="Times New Roman" w:cs="Times New Roman"/>
          <w:iCs/>
          <w:sz w:val="24"/>
          <w:szCs w:val="24"/>
        </w:rPr>
        <w:t xml:space="preserve"> airport</w:t>
      </w:r>
      <w:r w:rsidRPr="006B0BD5">
        <w:rPr>
          <w:rFonts w:ascii="Times New Roman" w:hAnsi="Times New Roman" w:cs="Times New Roman"/>
          <w:iCs/>
          <w:sz w:val="24"/>
          <w:szCs w:val="24"/>
        </w:rPr>
        <w:noBreakHyphen/>
        <w:t>operator</w:t>
      </w:r>
      <w:r w:rsidR="00AD6591">
        <w:rPr>
          <w:rFonts w:ascii="Times New Roman" w:hAnsi="Times New Roman" w:cs="Times New Roman"/>
          <w:iCs/>
          <w:sz w:val="24"/>
          <w:szCs w:val="24"/>
        </w:rPr>
        <w:t xml:space="preserve"> company</w:t>
      </w:r>
      <w:r w:rsidR="00895DB3">
        <w:rPr>
          <w:rFonts w:ascii="Times New Roman" w:hAnsi="Times New Roman" w:cs="Times New Roman"/>
          <w:iCs/>
          <w:sz w:val="24"/>
          <w:szCs w:val="24"/>
        </w:rPr>
        <w:t xml:space="preserve"> (</w:t>
      </w:r>
      <w:r>
        <w:rPr>
          <w:rFonts w:ascii="Times New Roman" w:hAnsi="Times New Roman" w:cs="Times New Roman"/>
          <w:iCs/>
          <w:sz w:val="24"/>
          <w:szCs w:val="24"/>
        </w:rPr>
        <w:t xml:space="preserve">such as </w:t>
      </w:r>
      <w:r w:rsidR="00B34F9E">
        <w:rPr>
          <w:rFonts w:ascii="Times New Roman" w:hAnsi="Times New Roman" w:cs="Times New Roman"/>
          <w:iCs/>
          <w:sz w:val="24"/>
          <w:szCs w:val="24"/>
        </w:rPr>
        <w:t>seeking advice under regulation </w:t>
      </w:r>
      <w:r>
        <w:rPr>
          <w:rFonts w:ascii="Times New Roman" w:hAnsi="Times New Roman" w:cs="Times New Roman"/>
          <w:iCs/>
          <w:sz w:val="24"/>
          <w:szCs w:val="24"/>
        </w:rPr>
        <w:t>10</w:t>
      </w:r>
      <w:r w:rsidR="00895DB3">
        <w:rPr>
          <w:rFonts w:ascii="Times New Roman" w:hAnsi="Times New Roman" w:cs="Times New Roman"/>
          <w:iCs/>
          <w:sz w:val="24"/>
          <w:szCs w:val="24"/>
        </w:rPr>
        <w:t>)</w:t>
      </w:r>
      <w:r>
        <w:rPr>
          <w:rFonts w:ascii="Times New Roman" w:hAnsi="Times New Roman" w:cs="Times New Roman"/>
          <w:iCs/>
          <w:sz w:val="24"/>
          <w:szCs w:val="24"/>
        </w:rPr>
        <w:t xml:space="preserve"> and</w:t>
      </w:r>
      <w:r w:rsidR="00D433BB">
        <w:rPr>
          <w:rFonts w:ascii="Times New Roman" w:hAnsi="Times New Roman" w:cs="Times New Roman"/>
          <w:iCs/>
          <w:sz w:val="24"/>
          <w:szCs w:val="24"/>
        </w:rPr>
        <w:t xml:space="preserve"> also has sufficient time to </w:t>
      </w:r>
      <w:r w:rsidR="003D4841">
        <w:rPr>
          <w:rFonts w:ascii="Times New Roman" w:hAnsi="Times New Roman" w:cs="Times New Roman"/>
          <w:iCs/>
          <w:sz w:val="24"/>
          <w:szCs w:val="24"/>
        </w:rPr>
        <w:t>perform</w:t>
      </w:r>
      <w:r>
        <w:rPr>
          <w:rFonts w:ascii="Times New Roman" w:hAnsi="Times New Roman" w:cs="Times New Roman"/>
          <w:iCs/>
          <w:sz w:val="24"/>
          <w:szCs w:val="24"/>
        </w:rPr>
        <w:t xml:space="preserve"> the functions of the Secretary</w:t>
      </w:r>
      <w:r w:rsidR="00895DB3">
        <w:rPr>
          <w:rFonts w:ascii="Times New Roman" w:hAnsi="Times New Roman" w:cs="Times New Roman"/>
          <w:iCs/>
          <w:sz w:val="24"/>
          <w:szCs w:val="24"/>
        </w:rPr>
        <w:t xml:space="preserve"> (</w:t>
      </w:r>
      <w:r>
        <w:rPr>
          <w:rFonts w:ascii="Times New Roman" w:hAnsi="Times New Roman" w:cs="Times New Roman"/>
          <w:iCs/>
          <w:sz w:val="24"/>
          <w:szCs w:val="24"/>
        </w:rPr>
        <w:t>such as making a decision under regulation 14</w:t>
      </w:r>
      <w:r w:rsidR="00895DB3">
        <w:rPr>
          <w:rFonts w:ascii="Times New Roman" w:hAnsi="Times New Roman" w:cs="Times New Roman"/>
          <w:iCs/>
          <w:sz w:val="24"/>
          <w:szCs w:val="24"/>
        </w:rPr>
        <w:t>)</w:t>
      </w:r>
      <w:r>
        <w:rPr>
          <w:rFonts w:ascii="Times New Roman" w:hAnsi="Times New Roman" w:cs="Times New Roman"/>
          <w:iCs/>
          <w:sz w:val="24"/>
          <w:szCs w:val="24"/>
        </w:rPr>
        <w:t>.</w:t>
      </w:r>
    </w:p>
    <w:p w14:paraId="3C1C7E50" w14:textId="77777777" w:rsidR="00832859" w:rsidRDefault="00832859" w:rsidP="006D53B1">
      <w:pPr>
        <w:pStyle w:val="PlainParagraph"/>
        <w:rPr>
          <w:rFonts w:ascii="Times New Roman" w:hAnsi="Times New Roman" w:cs="Times New Roman"/>
          <w:i/>
          <w:iCs/>
          <w:sz w:val="24"/>
          <w:szCs w:val="24"/>
        </w:rPr>
      </w:pPr>
    </w:p>
    <w:p w14:paraId="2C26A871" w14:textId="77777777" w:rsidR="00832859" w:rsidRDefault="00832859" w:rsidP="006D53B1">
      <w:pPr>
        <w:pStyle w:val="PlainParagraph"/>
        <w:rPr>
          <w:rFonts w:ascii="Times New Roman" w:hAnsi="Times New Roman" w:cs="Times New Roman"/>
          <w:i/>
          <w:iCs/>
          <w:sz w:val="24"/>
          <w:szCs w:val="24"/>
        </w:rPr>
      </w:pPr>
    </w:p>
    <w:p w14:paraId="4017A1FD" w14:textId="77777777" w:rsidR="00AD6591" w:rsidRPr="00B34F9E" w:rsidRDefault="00AD6591" w:rsidP="006D53B1">
      <w:pPr>
        <w:pStyle w:val="PlainParagraph"/>
        <w:rPr>
          <w:rFonts w:ascii="Times New Roman" w:hAnsi="Times New Roman" w:cs="Times New Roman"/>
          <w:i/>
          <w:iCs/>
          <w:sz w:val="24"/>
          <w:szCs w:val="24"/>
        </w:rPr>
      </w:pPr>
      <w:r>
        <w:rPr>
          <w:rFonts w:ascii="Times New Roman" w:hAnsi="Times New Roman" w:cs="Times New Roman"/>
          <w:i/>
          <w:iCs/>
          <w:sz w:val="24"/>
          <w:szCs w:val="24"/>
        </w:rPr>
        <w:t>Application from the airport-operator company</w:t>
      </w:r>
    </w:p>
    <w:p w14:paraId="1BF3D387" w14:textId="75E80E94" w:rsidR="00B0341B" w:rsidRPr="006D53B1" w:rsidRDefault="00C176B0" w:rsidP="00B0341B">
      <w:pPr>
        <w:pStyle w:val="PlainParagraph"/>
        <w:rPr>
          <w:rFonts w:ascii="Times New Roman" w:hAnsi="Times New Roman" w:cs="Times New Roman"/>
          <w:iCs/>
          <w:sz w:val="24"/>
          <w:szCs w:val="24"/>
        </w:rPr>
      </w:pPr>
      <w:r>
        <w:rPr>
          <w:rFonts w:ascii="Times New Roman" w:hAnsi="Times New Roman" w:cs="Times New Roman"/>
          <w:iCs/>
          <w:sz w:val="24"/>
          <w:szCs w:val="24"/>
        </w:rPr>
        <w:t>W</w:t>
      </w:r>
      <w:r w:rsidR="00AD6591">
        <w:rPr>
          <w:rFonts w:ascii="Times New Roman" w:hAnsi="Times New Roman" w:cs="Times New Roman"/>
          <w:iCs/>
          <w:sz w:val="24"/>
          <w:szCs w:val="24"/>
        </w:rPr>
        <w:t xml:space="preserve">here the Secretary receives the application for the proposed controlled activity from </w:t>
      </w:r>
      <w:r w:rsidR="008C202C">
        <w:rPr>
          <w:rFonts w:ascii="Times New Roman" w:hAnsi="Times New Roman" w:cs="Times New Roman"/>
          <w:iCs/>
          <w:sz w:val="24"/>
          <w:szCs w:val="24"/>
        </w:rPr>
        <w:t>an</w:t>
      </w:r>
      <w:r w:rsidR="00AD6591">
        <w:rPr>
          <w:rFonts w:ascii="Times New Roman" w:hAnsi="Times New Roman" w:cs="Times New Roman"/>
          <w:iCs/>
          <w:sz w:val="24"/>
          <w:szCs w:val="24"/>
        </w:rPr>
        <w:t xml:space="preserve"> airport-operator company</w:t>
      </w:r>
      <w:r w:rsidR="008C202C">
        <w:rPr>
          <w:rFonts w:ascii="Times New Roman" w:hAnsi="Times New Roman" w:cs="Times New Roman"/>
          <w:iCs/>
          <w:sz w:val="24"/>
          <w:szCs w:val="24"/>
        </w:rPr>
        <w:t xml:space="preserve"> and not directly from a proponent</w:t>
      </w:r>
      <w:r w:rsidR="00995E20">
        <w:rPr>
          <w:rFonts w:ascii="Times New Roman" w:hAnsi="Times New Roman" w:cs="Times New Roman"/>
          <w:iCs/>
          <w:sz w:val="24"/>
          <w:szCs w:val="24"/>
        </w:rPr>
        <w:t xml:space="preserve">, </w:t>
      </w:r>
      <w:proofErr w:type="spellStart"/>
      <w:r w:rsidR="00995E20">
        <w:rPr>
          <w:rFonts w:ascii="Times New Roman" w:hAnsi="Times New Roman" w:cs="Times New Roman"/>
          <w:iCs/>
          <w:sz w:val="24"/>
          <w:szCs w:val="24"/>
        </w:rPr>
        <w:t>subregulation</w:t>
      </w:r>
      <w:proofErr w:type="spellEnd"/>
      <w:r w:rsidR="00995E20">
        <w:rPr>
          <w:rFonts w:ascii="Times New Roman" w:hAnsi="Times New Roman" w:cs="Times New Roman"/>
          <w:iCs/>
          <w:sz w:val="24"/>
          <w:szCs w:val="24"/>
        </w:rPr>
        <w:t> </w:t>
      </w:r>
      <w:r>
        <w:rPr>
          <w:rFonts w:ascii="Times New Roman" w:hAnsi="Times New Roman" w:cs="Times New Roman"/>
          <w:iCs/>
          <w:sz w:val="24"/>
          <w:szCs w:val="24"/>
        </w:rPr>
        <w:t>15(1AB) applies</w:t>
      </w:r>
      <w:r w:rsidR="00AD6591">
        <w:rPr>
          <w:rFonts w:ascii="Times New Roman" w:hAnsi="Times New Roman" w:cs="Times New Roman"/>
          <w:iCs/>
          <w:sz w:val="24"/>
          <w:szCs w:val="24"/>
        </w:rPr>
        <w:t xml:space="preserve">. Under </w:t>
      </w:r>
      <w:r>
        <w:rPr>
          <w:rFonts w:ascii="Times New Roman" w:hAnsi="Times New Roman" w:cs="Times New Roman"/>
          <w:iCs/>
          <w:sz w:val="24"/>
          <w:szCs w:val="24"/>
        </w:rPr>
        <w:t xml:space="preserve">this </w:t>
      </w:r>
      <w:r w:rsidR="00AD6591">
        <w:rPr>
          <w:rFonts w:ascii="Times New Roman" w:hAnsi="Times New Roman" w:cs="Times New Roman"/>
          <w:iCs/>
          <w:sz w:val="24"/>
          <w:szCs w:val="24"/>
        </w:rPr>
        <w:t>new subregulation</w:t>
      </w:r>
      <w:r>
        <w:rPr>
          <w:rFonts w:ascii="Times New Roman" w:hAnsi="Times New Roman" w:cs="Times New Roman"/>
          <w:iCs/>
          <w:sz w:val="24"/>
          <w:szCs w:val="24"/>
        </w:rPr>
        <w:t xml:space="preserve">, </w:t>
      </w:r>
      <w:r w:rsidR="006B3AEE">
        <w:rPr>
          <w:rFonts w:ascii="Times New Roman" w:hAnsi="Times New Roman" w:cs="Times New Roman"/>
          <w:iCs/>
          <w:sz w:val="24"/>
          <w:szCs w:val="24"/>
        </w:rPr>
        <w:t xml:space="preserve">the Secretary must give notice of his or her decision within 28 days of receiving the application where it concerns only one airport, and </w:t>
      </w:r>
      <w:r w:rsidR="00D433BB">
        <w:rPr>
          <w:rFonts w:ascii="Times New Roman" w:hAnsi="Times New Roman" w:cs="Times New Roman"/>
          <w:iCs/>
          <w:sz w:val="24"/>
          <w:szCs w:val="24"/>
        </w:rPr>
        <w:t xml:space="preserve">where there is more than one airport, </w:t>
      </w:r>
      <w:r w:rsidR="006B3AEE">
        <w:rPr>
          <w:rFonts w:ascii="Times New Roman" w:hAnsi="Times New Roman" w:cs="Times New Roman"/>
          <w:iCs/>
          <w:sz w:val="24"/>
          <w:szCs w:val="24"/>
        </w:rPr>
        <w:t xml:space="preserve">within 28 days of receiving the application from the first of the airport-operator companies. </w:t>
      </w:r>
      <w:r w:rsidR="00D433BB">
        <w:rPr>
          <w:rFonts w:ascii="Times New Roman" w:hAnsi="Times New Roman" w:cs="Times New Roman"/>
          <w:iCs/>
          <w:sz w:val="24"/>
          <w:szCs w:val="24"/>
        </w:rPr>
        <w:t xml:space="preserve">Alternatively, the </w:t>
      </w:r>
      <w:r w:rsidR="006B3AEE">
        <w:rPr>
          <w:rFonts w:ascii="Times New Roman" w:hAnsi="Times New Roman" w:cs="Times New Roman"/>
          <w:iCs/>
          <w:sz w:val="24"/>
          <w:szCs w:val="24"/>
        </w:rPr>
        <w:t>amendmen</w:t>
      </w:r>
      <w:r w:rsidR="00D433BB">
        <w:rPr>
          <w:rFonts w:ascii="Times New Roman" w:hAnsi="Times New Roman" w:cs="Times New Roman"/>
          <w:iCs/>
          <w:sz w:val="24"/>
          <w:szCs w:val="24"/>
        </w:rPr>
        <w:t>t</w:t>
      </w:r>
      <w:r w:rsidR="006B3AEE">
        <w:rPr>
          <w:rFonts w:ascii="Times New Roman" w:hAnsi="Times New Roman" w:cs="Times New Roman"/>
          <w:iCs/>
          <w:sz w:val="24"/>
          <w:szCs w:val="24"/>
        </w:rPr>
        <w:t xml:space="preserve"> provides that the Secretary must provide notice within 28 days after the Secretary receives the further information requested under regulation 12.</w:t>
      </w:r>
      <w:r w:rsidR="00B0341B">
        <w:rPr>
          <w:rFonts w:ascii="Times New Roman" w:hAnsi="Times New Roman" w:cs="Times New Roman"/>
          <w:iCs/>
          <w:sz w:val="24"/>
          <w:szCs w:val="24"/>
        </w:rPr>
        <w:t xml:space="preserve"> This subregulation improves</w:t>
      </w:r>
      <w:r w:rsidR="001A2E98">
        <w:rPr>
          <w:rFonts w:ascii="Times New Roman" w:hAnsi="Times New Roman" w:cs="Times New Roman"/>
          <w:iCs/>
          <w:sz w:val="24"/>
          <w:szCs w:val="24"/>
        </w:rPr>
        <w:t xml:space="preserve"> the</w:t>
      </w:r>
      <w:r w:rsidR="00B0341B">
        <w:rPr>
          <w:rFonts w:ascii="Times New Roman" w:hAnsi="Times New Roman" w:cs="Times New Roman"/>
          <w:iCs/>
          <w:sz w:val="24"/>
          <w:szCs w:val="24"/>
        </w:rPr>
        <w:t xml:space="preserve"> readability of the regulation as a whole but does not change the substance of the existing regulation in relation to timeframes where the Secretary receives the application for the proposed controlled activity from an airport-operator company (see also item </w:t>
      </w:r>
      <w:r w:rsidR="0049373F">
        <w:rPr>
          <w:rFonts w:ascii="Times New Roman" w:hAnsi="Times New Roman" w:cs="Times New Roman"/>
          <w:iCs/>
          <w:sz w:val="24"/>
          <w:szCs w:val="24"/>
        </w:rPr>
        <w:t>[</w:t>
      </w:r>
      <w:r w:rsidR="00B0341B">
        <w:rPr>
          <w:rFonts w:ascii="Times New Roman" w:hAnsi="Times New Roman" w:cs="Times New Roman"/>
          <w:iCs/>
          <w:sz w:val="24"/>
          <w:szCs w:val="24"/>
        </w:rPr>
        <w:t>23</w:t>
      </w:r>
      <w:r w:rsidR="0049373F">
        <w:rPr>
          <w:rFonts w:ascii="Times New Roman" w:hAnsi="Times New Roman" w:cs="Times New Roman"/>
          <w:iCs/>
          <w:sz w:val="24"/>
          <w:szCs w:val="24"/>
        </w:rPr>
        <w:t>]</w:t>
      </w:r>
      <w:r w:rsidR="00B0341B">
        <w:rPr>
          <w:rFonts w:ascii="Times New Roman" w:hAnsi="Times New Roman" w:cs="Times New Roman"/>
          <w:iCs/>
          <w:sz w:val="24"/>
          <w:szCs w:val="24"/>
        </w:rPr>
        <w:t xml:space="preserve">). </w:t>
      </w:r>
    </w:p>
    <w:p w14:paraId="4017A1FF" w14:textId="77777777" w:rsidR="006B3AEE" w:rsidRDefault="006B3AEE" w:rsidP="006B3AEE">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[26] – Subregulation 15(2)</w:t>
      </w:r>
    </w:p>
    <w:p w14:paraId="4017A200" w14:textId="77777777" w:rsidR="006B3AEE" w:rsidRDefault="006B3AEE" w:rsidP="006B3AEE">
      <w:pPr>
        <w:pStyle w:val="PlainParagraph"/>
        <w:rPr>
          <w:rFonts w:ascii="Times New Roman" w:hAnsi="Times New Roman" w:cs="Times New Roman"/>
          <w:iCs/>
          <w:sz w:val="24"/>
          <w:szCs w:val="24"/>
          <w:u w:val="single"/>
        </w:rPr>
      </w:pPr>
      <w:r>
        <w:rPr>
          <w:rFonts w:ascii="Times New Roman" w:hAnsi="Times New Roman" w:cs="Times New Roman"/>
          <w:iCs/>
          <w:sz w:val="24"/>
          <w:szCs w:val="24"/>
        </w:rPr>
        <w:t xml:space="preserve">This </w:t>
      </w:r>
      <w:r w:rsidR="00615423">
        <w:rPr>
          <w:rFonts w:ascii="Times New Roman" w:hAnsi="Times New Roman" w:cs="Times New Roman"/>
          <w:iCs/>
          <w:sz w:val="24"/>
          <w:szCs w:val="24"/>
        </w:rPr>
        <w:t xml:space="preserve">amendment </w:t>
      </w:r>
      <w:r>
        <w:rPr>
          <w:rFonts w:ascii="Times New Roman" w:hAnsi="Times New Roman" w:cs="Times New Roman"/>
          <w:iCs/>
          <w:sz w:val="24"/>
          <w:szCs w:val="24"/>
        </w:rPr>
        <w:t>is consequential to item [25].</w:t>
      </w:r>
    </w:p>
    <w:p w14:paraId="4017A201" w14:textId="77777777" w:rsidR="006B3AEE" w:rsidRDefault="006B3AEE" w:rsidP="00615423">
      <w:pPr>
        <w:pStyle w:val="PlainParagraph"/>
        <w:keepNext/>
        <w:rPr>
          <w:rFonts w:ascii="Times New Roman" w:hAnsi="Times New Roman" w:cs="Times New Roman"/>
          <w:iCs/>
          <w:sz w:val="24"/>
          <w:szCs w:val="24"/>
          <w:u w:val="single"/>
        </w:rPr>
      </w:pPr>
      <w:r>
        <w:rPr>
          <w:rFonts w:ascii="Times New Roman" w:hAnsi="Times New Roman" w:cs="Times New Roman"/>
          <w:iCs/>
          <w:sz w:val="24"/>
          <w:szCs w:val="24"/>
          <w:u w:val="single"/>
        </w:rPr>
        <w:t>Item [27] – Subregulation 15A(2)</w:t>
      </w:r>
    </w:p>
    <w:p w14:paraId="4017A202" w14:textId="77777777" w:rsidR="00AF34CE" w:rsidRPr="00AF34CE" w:rsidRDefault="006B3AEE" w:rsidP="00AF34CE">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5271D4">
        <w:rPr>
          <w:rFonts w:ascii="Times New Roman" w:hAnsi="Times New Roman" w:cs="Times New Roman"/>
          <w:iCs/>
          <w:sz w:val="24"/>
          <w:szCs w:val="24"/>
        </w:rPr>
        <w:t>item</w:t>
      </w:r>
      <w:r>
        <w:rPr>
          <w:rFonts w:ascii="Times New Roman" w:hAnsi="Times New Roman" w:cs="Times New Roman"/>
          <w:iCs/>
          <w:sz w:val="24"/>
          <w:szCs w:val="24"/>
        </w:rPr>
        <w:t xml:space="preserve"> </w:t>
      </w:r>
      <w:r w:rsidR="00895DB3">
        <w:rPr>
          <w:rFonts w:ascii="Times New Roman" w:hAnsi="Times New Roman" w:cs="Times New Roman"/>
          <w:iCs/>
          <w:sz w:val="24"/>
          <w:szCs w:val="24"/>
        </w:rPr>
        <w:t>substitutes</w:t>
      </w:r>
      <w:r>
        <w:rPr>
          <w:rFonts w:ascii="Times New Roman" w:hAnsi="Times New Roman" w:cs="Times New Roman"/>
          <w:iCs/>
          <w:sz w:val="24"/>
          <w:szCs w:val="24"/>
        </w:rPr>
        <w:t xml:space="preserve"> </w:t>
      </w:r>
      <w:r w:rsidR="005271D4">
        <w:rPr>
          <w:rFonts w:ascii="Times New Roman" w:hAnsi="Times New Roman" w:cs="Times New Roman"/>
          <w:iCs/>
          <w:sz w:val="24"/>
          <w:szCs w:val="24"/>
        </w:rPr>
        <w:t>an</w:t>
      </w:r>
      <w:r>
        <w:rPr>
          <w:rFonts w:ascii="Times New Roman" w:hAnsi="Times New Roman" w:cs="Times New Roman"/>
          <w:iCs/>
          <w:sz w:val="24"/>
          <w:szCs w:val="24"/>
        </w:rPr>
        <w:t xml:space="preserve"> incorrect reference to regulation 11 </w:t>
      </w:r>
      <w:r w:rsidR="00895DB3">
        <w:rPr>
          <w:rFonts w:ascii="Times New Roman" w:hAnsi="Times New Roman" w:cs="Times New Roman"/>
          <w:iCs/>
          <w:sz w:val="24"/>
          <w:szCs w:val="24"/>
        </w:rPr>
        <w:t>with the</w:t>
      </w:r>
      <w:r>
        <w:rPr>
          <w:rFonts w:ascii="Times New Roman" w:hAnsi="Times New Roman" w:cs="Times New Roman"/>
          <w:iCs/>
          <w:sz w:val="24"/>
          <w:szCs w:val="24"/>
        </w:rPr>
        <w:t xml:space="preserve"> correct reference to regulation 12. </w:t>
      </w:r>
    </w:p>
    <w:p w14:paraId="4017A203" w14:textId="77777777" w:rsidR="00C36328" w:rsidRDefault="00C36328" w:rsidP="00C36328">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[28] – Paragraph 17(2)(b)</w:t>
      </w:r>
    </w:p>
    <w:p w14:paraId="4017A204" w14:textId="77777777" w:rsidR="00C36328" w:rsidRPr="00C36328" w:rsidRDefault="00C36328" w:rsidP="00C36328">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5271D4">
        <w:rPr>
          <w:rFonts w:ascii="Times New Roman" w:hAnsi="Times New Roman" w:cs="Times New Roman"/>
          <w:iCs/>
          <w:sz w:val="24"/>
          <w:szCs w:val="24"/>
        </w:rPr>
        <w:t>amendment</w:t>
      </w:r>
      <w:r>
        <w:rPr>
          <w:rFonts w:ascii="Times New Roman" w:hAnsi="Times New Roman" w:cs="Times New Roman"/>
          <w:iCs/>
          <w:sz w:val="24"/>
          <w:szCs w:val="24"/>
        </w:rPr>
        <w:t xml:space="preserve"> provides that an application for review of the Secretary’s decision under regulation 14 or 16 may be made by </w:t>
      </w:r>
      <w:r w:rsidR="00C176B0">
        <w:rPr>
          <w:rFonts w:ascii="Times New Roman" w:hAnsi="Times New Roman" w:cs="Times New Roman"/>
          <w:iCs/>
          <w:sz w:val="24"/>
          <w:szCs w:val="24"/>
        </w:rPr>
        <w:t xml:space="preserve">an </w:t>
      </w:r>
      <w:r>
        <w:rPr>
          <w:rFonts w:ascii="Times New Roman" w:hAnsi="Times New Roman" w:cs="Times New Roman"/>
          <w:iCs/>
          <w:sz w:val="24"/>
          <w:szCs w:val="24"/>
        </w:rPr>
        <w:t xml:space="preserve">airport-operator company, </w:t>
      </w:r>
      <w:r w:rsidR="00C176B0">
        <w:rPr>
          <w:rFonts w:ascii="Times New Roman" w:hAnsi="Times New Roman" w:cs="Times New Roman"/>
          <w:iCs/>
          <w:sz w:val="24"/>
          <w:szCs w:val="24"/>
        </w:rPr>
        <w:t xml:space="preserve">only </w:t>
      </w:r>
      <w:r w:rsidR="00D433BB">
        <w:rPr>
          <w:rFonts w:ascii="Times New Roman" w:hAnsi="Times New Roman" w:cs="Times New Roman"/>
          <w:iCs/>
          <w:sz w:val="24"/>
          <w:szCs w:val="24"/>
        </w:rPr>
        <w:t xml:space="preserve">if there is such a company </w:t>
      </w:r>
      <w:r>
        <w:rPr>
          <w:rFonts w:ascii="Times New Roman" w:hAnsi="Times New Roman" w:cs="Times New Roman"/>
          <w:iCs/>
          <w:sz w:val="24"/>
          <w:szCs w:val="24"/>
        </w:rPr>
        <w:t xml:space="preserve">for the airport concerned. It does not change the substance of the existing provision. </w:t>
      </w:r>
    </w:p>
    <w:p w14:paraId="02A72BB3" w14:textId="77777777" w:rsidR="001A6F6D" w:rsidRDefault="001A6F6D" w:rsidP="00D76CE0">
      <w:pPr>
        <w:pStyle w:val="PlainParagraph"/>
        <w:rPr>
          <w:rFonts w:ascii="Times New Roman" w:hAnsi="Times New Roman" w:cs="Times New Roman"/>
          <w:b/>
          <w:iCs/>
          <w:sz w:val="24"/>
          <w:szCs w:val="24"/>
        </w:rPr>
      </w:pPr>
    </w:p>
    <w:p w14:paraId="4017A205" w14:textId="77777777" w:rsidR="00D76CE0" w:rsidRDefault="00D76CE0" w:rsidP="00D76CE0">
      <w:pPr>
        <w:pStyle w:val="PlainParagraph"/>
        <w:rPr>
          <w:rFonts w:ascii="Times New Roman" w:hAnsi="Times New Roman" w:cs="Times New Roman"/>
          <w:b/>
          <w:i/>
          <w:iCs/>
          <w:sz w:val="24"/>
          <w:szCs w:val="24"/>
        </w:rPr>
      </w:pPr>
      <w:r w:rsidRPr="00314EF8">
        <w:rPr>
          <w:rFonts w:ascii="Times New Roman" w:hAnsi="Times New Roman" w:cs="Times New Roman"/>
          <w:b/>
          <w:iCs/>
          <w:sz w:val="24"/>
          <w:szCs w:val="24"/>
        </w:rPr>
        <w:t>Amendments to the</w:t>
      </w:r>
      <w:r>
        <w:rPr>
          <w:rFonts w:ascii="Times New Roman" w:hAnsi="Times New Roman" w:cs="Times New Roman"/>
          <w:b/>
          <w:i/>
          <w:iCs/>
          <w:sz w:val="24"/>
          <w:szCs w:val="24"/>
        </w:rPr>
        <w:t xml:space="preserve"> Airports Regulations 1997</w:t>
      </w:r>
    </w:p>
    <w:p w14:paraId="4017A206" w14:textId="77777777" w:rsidR="003127AA" w:rsidRDefault="003127AA" w:rsidP="003127AA">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[29] – After paragraph 1.03(1)(s)</w:t>
      </w:r>
    </w:p>
    <w:p w14:paraId="4017A207" w14:textId="5F8BCE99" w:rsidR="003127AA" w:rsidRDefault="003127AA" w:rsidP="003127AA">
      <w:pPr>
        <w:pStyle w:val="PlainParagraph"/>
        <w:rPr>
          <w:rFonts w:ascii="Times New Roman" w:hAnsi="Times New Roman" w:cs="Times New Roman"/>
          <w:iCs/>
          <w:sz w:val="24"/>
          <w:szCs w:val="24"/>
        </w:rPr>
      </w:pPr>
      <w:r>
        <w:rPr>
          <w:rFonts w:ascii="Times New Roman" w:hAnsi="Times New Roman" w:cs="Times New Roman"/>
          <w:iCs/>
          <w:sz w:val="24"/>
          <w:szCs w:val="24"/>
        </w:rPr>
        <w:t xml:space="preserve">This </w:t>
      </w:r>
      <w:r w:rsidR="005271D4">
        <w:rPr>
          <w:rFonts w:ascii="Times New Roman" w:hAnsi="Times New Roman" w:cs="Times New Roman"/>
          <w:iCs/>
          <w:sz w:val="24"/>
          <w:szCs w:val="24"/>
        </w:rPr>
        <w:t>amendment has the effect of declaring</w:t>
      </w:r>
      <w:r>
        <w:rPr>
          <w:rFonts w:ascii="Times New Roman" w:hAnsi="Times New Roman" w:cs="Times New Roman"/>
          <w:iCs/>
          <w:sz w:val="24"/>
          <w:szCs w:val="24"/>
        </w:rPr>
        <w:t xml:space="preserve"> an airport site </w:t>
      </w:r>
      <w:r w:rsidR="005271D4">
        <w:rPr>
          <w:rFonts w:ascii="Times New Roman" w:hAnsi="Times New Roman" w:cs="Times New Roman"/>
          <w:iCs/>
          <w:sz w:val="24"/>
          <w:szCs w:val="24"/>
        </w:rPr>
        <w:t>for Sydney West Airport. The boundaries of the new airport site are those set out in Part 1.19A of Schedule 1, as inserted by item [31].</w:t>
      </w:r>
      <w:r>
        <w:rPr>
          <w:rFonts w:ascii="Times New Roman" w:hAnsi="Times New Roman" w:cs="Times New Roman"/>
          <w:iCs/>
          <w:sz w:val="24"/>
          <w:szCs w:val="24"/>
        </w:rPr>
        <w:t xml:space="preserve"> </w:t>
      </w:r>
    </w:p>
    <w:p w14:paraId="4017A208" w14:textId="77777777" w:rsidR="003127AA" w:rsidRDefault="003127AA" w:rsidP="003127AA">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[30] – At the end of Part 12</w:t>
      </w:r>
    </w:p>
    <w:p w14:paraId="4017A209" w14:textId="5E30A61D" w:rsidR="00C65B3F" w:rsidRDefault="003127AA" w:rsidP="003127AA">
      <w:pPr>
        <w:pStyle w:val="PlainParagraph"/>
        <w:rPr>
          <w:rFonts w:ascii="Times New Roman" w:hAnsi="Times New Roman" w:cs="Times New Roman"/>
          <w:iCs/>
          <w:sz w:val="24"/>
          <w:szCs w:val="24"/>
          <w:u w:val="single"/>
        </w:rPr>
      </w:pPr>
      <w:r>
        <w:rPr>
          <w:rFonts w:ascii="Times New Roman" w:hAnsi="Times New Roman" w:cs="Times New Roman"/>
          <w:iCs/>
          <w:sz w:val="24"/>
          <w:szCs w:val="24"/>
        </w:rPr>
        <w:t xml:space="preserve">This </w:t>
      </w:r>
      <w:r w:rsidR="005271D4">
        <w:rPr>
          <w:rFonts w:ascii="Times New Roman" w:hAnsi="Times New Roman" w:cs="Times New Roman"/>
          <w:iCs/>
          <w:sz w:val="24"/>
          <w:szCs w:val="24"/>
        </w:rPr>
        <w:t>amendment</w:t>
      </w:r>
      <w:r>
        <w:rPr>
          <w:rFonts w:ascii="Times New Roman" w:hAnsi="Times New Roman" w:cs="Times New Roman"/>
          <w:iCs/>
          <w:sz w:val="24"/>
          <w:szCs w:val="24"/>
        </w:rPr>
        <w:t xml:space="preserve"> </w:t>
      </w:r>
      <w:r w:rsidR="00565896">
        <w:rPr>
          <w:rFonts w:ascii="Times New Roman" w:hAnsi="Times New Roman" w:cs="Times New Roman"/>
          <w:iCs/>
          <w:sz w:val="24"/>
          <w:szCs w:val="24"/>
        </w:rPr>
        <w:t>provides that</w:t>
      </w:r>
      <w:r w:rsidR="008A2402">
        <w:rPr>
          <w:rFonts w:ascii="Times New Roman" w:hAnsi="Times New Roman" w:cs="Times New Roman"/>
          <w:iCs/>
          <w:sz w:val="24"/>
          <w:szCs w:val="24"/>
        </w:rPr>
        <w:t>,</w:t>
      </w:r>
      <w:r w:rsidR="006D066A">
        <w:rPr>
          <w:rFonts w:ascii="Times New Roman" w:hAnsi="Times New Roman" w:cs="Times New Roman"/>
          <w:iCs/>
          <w:sz w:val="24"/>
          <w:szCs w:val="24"/>
        </w:rPr>
        <w:t xml:space="preserve"> for the purpose</w:t>
      </w:r>
      <w:r w:rsidR="00C176B0">
        <w:rPr>
          <w:rFonts w:ascii="Times New Roman" w:hAnsi="Times New Roman" w:cs="Times New Roman"/>
          <w:iCs/>
          <w:sz w:val="24"/>
          <w:szCs w:val="24"/>
        </w:rPr>
        <w:t xml:space="preserve"> of describing</w:t>
      </w:r>
      <w:r w:rsidR="006D066A">
        <w:rPr>
          <w:rFonts w:ascii="Times New Roman" w:hAnsi="Times New Roman" w:cs="Times New Roman"/>
          <w:iCs/>
          <w:sz w:val="24"/>
          <w:szCs w:val="24"/>
        </w:rPr>
        <w:t xml:space="preserve"> the </w:t>
      </w:r>
      <w:r w:rsidR="006D066A" w:rsidRPr="006D066A">
        <w:rPr>
          <w:rFonts w:ascii="Times New Roman" w:hAnsi="Times New Roman" w:cs="Times New Roman"/>
          <w:iCs/>
          <w:sz w:val="24"/>
          <w:szCs w:val="24"/>
        </w:rPr>
        <w:t xml:space="preserve">boundaries of </w:t>
      </w:r>
      <w:r w:rsidR="006D066A">
        <w:rPr>
          <w:rFonts w:ascii="Times New Roman" w:hAnsi="Times New Roman" w:cs="Times New Roman"/>
          <w:iCs/>
          <w:sz w:val="24"/>
          <w:szCs w:val="24"/>
        </w:rPr>
        <w:t xml:space="preserve">an airport site </w:t>
      </w:r>
      <w:r w:rsidR="00C176B0">
        <w:rPr>
          <w:rFonts w:ascii="Times New Roman" w:hAnsi="Times New Roman" w:cs="Times New Roman"/>
          <w:iCs/>
          <w:sz w:val="24"/>
          <w:szCs w:val="24"/>
        </w:rPr>
        <w:t>under s</w:t>
      </w:r>
      <w:r w:rsidR="00615423">
        <w:rPr>
          <w:rFonts w:ascii="Times New Roman" w:hAnsi="Times New Roman" w:cs="Times New Roman"/>
          <w:iCs/>
          <w:sz w:val="24"/>
          <w:szCs w:val="24"/>
        </w:rPr>
        <w:t>ubsection</w:t>
      </w:r>
      <w:r w:rsidR="00C176B0">
        <w:rPr>
          <w:rFonts w:ascii="Times New Roman" w:hAnsi="Times New Roman" w:cs="Times New Roman"/>
          <w:iCs/>
          <w:sz w:val="24"/>
          <w:szCs w:val="24"/>
        </w:rPr>
        <w:t xml:space="preserve"> 180(2) of the Act</w:t>
      </w:r>
      <w:r w:rsidR="006D066A">
        <w:rPr>
          <w:rFonts w:ascii="Times New Roman" w:hAnsi="Times New Roman" w:cs="Times New Roman"/>
          <w:iCs/>
          <w:sz w:val="24"/>
          <w:szCs w:val="24"/>
        </w:rPr>
        <w:t xml:space="preserve"> </w:t>
      </w:r>
      <w:r w:rsidR="008A2402">
        <w:rPr>
          <w:rFonts w:ascii="Times New Roman" w:hAnsi="Times New Roman" w:cs="Times New Roman"/>
          <w:iCs/>
          <w:sz w:val="24"/>
          <w:szCs w:val="24"/>
        </w:rPr>
        <w:t>for the</w:t>
      </w:r>
      <w:r w:rsidR="006D066A">
        <w:rPr>
          <w:rFonts w:ascii="Times New Roman" w:hAnsi="Times New Roman" w:cs="Times New Roman"/>
          <w:iCs/>
          <w:sz w:val="24"/>
          <w:szCs w:val="24"/>
        </w:rPr>
        <w:t xml:space="preserve"> prescribed airspace</w:t>
      </w:r>
      <w:r w:rsidR="008A2402">
        <w:rPr>
          <w:rFonts w:ascii="Times New Roman" w:hAnsi="Times New Roman" w:cs="Times New Roman"/>
          <w:iCs/>
          <w:sz w:val="24"/>
          <w:szCs w:val="24"/>
        </w:rPr>
        <w:t xml:space="preserve"> regime</w:t>
      </w:r>
      <w:r w:rsidR="00C176B0">
        <w:rPr>
          <w:rFonts w:ascii="Times New Roman" w:hAnsi="Times New Roman" w:cs="Times New Roman"/>
          <w:iCs/>
          <w:sz w:val="24"/>
          <w:szCs w:val="24"/>
        </w:rPr>
        <w:t>,</w:t>
      </w:r>
      <w:r w:rsidR="00565896">
        <w:rPr>
          <w:rFonts w:ascii="Times New Roman" w:hAnsi="Times New Roman" w:cs="Times New Roman"/>
          <w:iCs/>
          <w:sz w:val="24"/>
          <w:szCs w:val="24"/>
        </w:rPr>
        <w:t xml:space="preserve"> the</w:t>
      </w:r>
      <w:r>
        <w:rPr>
          <w:rFonts w:ascii="Times New Roman" w:hAnsi="Times New Roman" w:cs="Times New Roman"/>
          <w:iCs/>
          <w:sz w:val="24"/>
          <w:szCs w:val="24"/>
        </w:rPr>
        <w:t xml:space="preserve"> boundaries of the airpor</w:t>
      </w:r>
      <w:r w:rsidR="00565896">
        <w:rPr>
          <w:rFonts w:ascii="Times New Roman" w:hAnsi="Times New Roman" w:cs="Times New Roman"/>
          <w:iCs/>
          <w:sz w:val="24"/>
          <w:szCs w:val="24"/>
        </w:rPr>
        <w:t>t site for Sydney West Airport are described in sub</w:t>
      </w:r>
      <w:r w:rsidR="0049373F">
        <w:rPr>
          <w:rFonts w:ascii="Times New Roman" w:hAnsi="Times New Roman" w:cs="Times New Roman"/>
          <w:iCs/>
          <w:sz w:val="24"/>
          <w:szCs w:val="24"/>
        </w:rPr>
        <w:noBreakHyphen/>
      </w:r>
      <w:r w:rsidR="00565896">
        <w:rPr>
          <w:rFonts w:ascii="Times New Roman" w:hAnsi="Times New Roman" w:cs="Times New Roman"/>
          <w:iCs/>
          <w:sz w:val="24"/>
          <w:szCs w:val="24"/>
        </w:rPr>
        <w:t>item</w:t>
      </w:r>
      <w:r w:rsidR="0049373F">
        <w:rPr>
          <w:rFonts w:ascii="Times New Roman" w:hAnsi="Times New Roman" w:cs="Times New Roman"/>
          <w:iCs/>
          <w:sz w:val="24"/>
          <w:szCs w:val="24"/>
        </w:rPr>
        <w:t> </w:t>
      </w:r>
      <w:r w:rsidR="00565896">
        <w:rPr>
          <w:rFonts w:ascii="Times New Roman" w:hAnsi="Times New Roman" w:cs="Times New Roman"/>
          <w:iCs/>
          <w:sz w:val="24"/>
          <w:szCs w:val="24"/>
        </w:rPr>
        <w:t>(2) of Part 1.19A of Schedule 1.</w:t>
      </w:r>
    </w:p>
    <w:p w14:paraId="4017A20A" w14:textId="77777777" w:rsidR="00565896" w:rsidRDefault="00565896" w:rsidP="003127AA">
      <w:pPr>
        <w:pStyle w:val="PlainParagraph"/>
        <w:rPr>
          <w:rFonts w:ascii="Times New Roman" w:hAnsi="Times New Roman" w:cs="Times New Roman"/>
          <w:iCs/>
          <w:sz w:val="24"/>
          <w:szCs w:val="24"/>
          <w:u w:val="single"/>
        </w:rPr>
      </w:pPr>
      <w:r>
        <w:rPr>
          <w:rFonts w:ascii="Times New Roman" w:hAnsi="Times New Roman" w:cs="Times New Roman"/>
          <w:iCs/>
          <w:sz w:val="24"/>
          <w:szCs w:val="24"/>
          <w:u w:val="single"/>
        </w:rPr>
        <w:t>Item [31] – After Part 1.19 of Schedule 1</w:t>
      </w:r>
    </w:p>
    <w:p w14:paraId="4017A20B" w14:textId="77777777" w:rsidR="00565896" w:rsidRDefault="005271D4" w:rsidP="003127AA">
      <w:pPr>
        <w:pStyle w:val="PlainParagraph"/>
        <w:rPr>
          <w:rFonts w:ascii="Times New Roman" w:hAnsi="Times New Roman" w:cs="Times New Roman"/>
          <w:iCs/>
          <w:sz w:val="24"/>
          <w:szCs w:val="24"/>
        </w:rPr>
      </w:pPr>
      <w:r>
        <w:rPr>
          <w:rFonts w:ascii="Times New Roman" w:hAnsi="Times New Roman" w:cs="Times New Roman"/>
          <w:iCs/>
          <w:sz w:val="24"/>
          <w:szCs w:val="24"/>
        </w:rPr>
        <w:t>The new Part 1.19A</w:t>
      </w:r>
      <w:r w:rsidR="00565896">
        <w:rPr>
          <w:rFonts w:ascii="Times New Roman" w:hAnsi="Times New Roman" w:cs="Times New Roman"/>
          <w:iCs/>
          <w:sz w:val="24"/>
          <w:szCs w:val="24"/>
        </w:rPr>
        <w:t xml:space="preserve"> </w:t>
      </w:r>
      <w:r w:rsidR="00CF3162">
        <w:rPr>
          <w:rFonts w:ascii="Times New Roman" w:hAnsi="Times New Roman" w:cs="Times New Roman"/>
          <w:iCs/>
          <w:sz w:val="24"/>
          <w:szCs w:val="24"/>
        </w:rPr>
        <w:t xml:space="preserve">describes the boundaries of the airport site for Sydney West Airport. Part 1.19A(1) provides that Sydney West Airport will include the land that is described in the listed New South Wales certificates of title. </w:t>
      </w:r>
    </w:p>
    <w:p w14:paraId="4017A20C" w14:textId="2F907395" w:rsidR="00895DB3" w:rsidRDefault="00CF3162" w:rsidP="003127AA">
      <w:pPr>
        <w:pStyle w:val="PlainParagraph"/>
        <w:rPr>
          <w:rFonts w:ascii="Times New Roman" w:hAnsi="Times New Roman" w:cs="Times New Roman"/>
          <w:iCs/>
          <w:sz w:val="24"/>
          <w:szCs w:val="24"/>
        </w:rPr>
      </w:pPr>
      <w:r>
        <w:rPr>
          <w:rFonts w:ascii="Times New Roman" w:hAnsi="Times New Roman" w:cs="Times New Roman"/>
          <w:iCs/>
          <w:sz w:val="24"/>
          <w:szCs w:val="24"/>
        </w:rPr>
        <w:t>According to</w:t>
      </w:r>
      <w:r w:rsidR="003127AA">
        <w:rPr>
          <w:rFonts w:ascii="Times New Roman" w:hAnsi="Times New Roman" w:cs="Times New Roman"/>
          <w:iCs/>
          <w:sz w:val="24"/>
          <w:szCs w:val="24"/>
        </w:rPr>
        <w:t xml:space="preserve"> ne</w:t>
      </w:r>
      <w:r w:rsidR="00565896">
        <w:rPr>
          <w:rFonts w:ascii="Times New Roman" w:hAnsi="Times New Roman" w:cs="Times New Roman"/>
          <w:iCs/>
          <w:sz w:val="24"/>
          <w:szCs w:val="24"/>
        </w:rPr>
        <w:t xml:space="preserve">w </w:t>
      </w:r>
      <w:r w:rsidR="00300C7F">
        <w:rPr>
          <w:rFonts w:ascii="Times New Roman" w:hAnsi="Times New Roman" w:cs="Times New Roman"/>
          <w:iCs/>
          <w:sz w:val="24"/>
          <w:szCs w:val="24"/>
        </w:rPr>
        <w:t>section</w:t>
      </w:r>
      <w:r w:rsidR="00565896">
        <w:rPr>
          <w:rFonts w:ascii="Times New Roman" w:hAnsi="Times New Roman" w:cs="Times New Roman"/>
          <w:iCs/>
          <w:sz w:val="24"/>
          <w:szCs w:val="24"/>
        </w:rPr>
        <w:t xml:space="preserve"> </w:t>
      </w:r>
      <w:r w:rsidR="00300C7F">
        <w:rPr>
          <w:rFonts w:ascii="Times New Roman" w:hAnsi="Times New Roman" w:cs="Times New Roman"/>
          <w:iCs/>
          <w:sz w:val="24"/>
          <w:szCs w:val="24"/>
        </w:rPr>
        <w:t xml:space="preserve">251B </w:t>
      </w:r>
      <w:r w:rsidR="00565896">
        <w:rPr>
          <w:rFonts w:ascii="Times New Roman" w:hAnsi="Times New Roman" w:cs="Times New Roman"/>
          <w:iCs/>
          <w:sz w:val="24"/>
          <w:szCs w:val="24"/>
        </w:rPr>
        <w:t xml:space="preserve">of the Act, which was </w:t>
      </w:r>
      <w:r w:rsidR="0049373F">
        <w:rPr>
          <w:rFonts w:ascii="Times New Roman" w:hAnsi="Times New Roman" w:cs="Times New Roman"/>
          <w:iCs/>
          <w:sz w:val="24"/>
          <w:szCs w:val="24"/>
        </w:rPr>
        <w:t>inserted by</w:t>
      </w:r>
      <w:r w:rsidR="00565896">
        <w:rPr>
          <w:rFonts w:ascii="Times New Roman" w:hAnsi="Times New Roman" w:cs="Times New Roman"/>
          <w:iCs/>
          <w:sz w:val="24"/>
          <w:szCs w:val="24"/>
        </w:rPr>
        <w:t xml:space="preserve"> the </w:t>
      </w:r>
      <w:r w:rsidR="00565896">
        <w:rPr>
          <w:rFonts w:ascii="Times New Roman" w:hAnsi="Times New Roman" w:cs="Times New Roman"/>
          <w:i/>
          <w:iCs/>
          <w:sz w:val="24"/>
          <w:szCs w:val="24"/>
        </w:rPr>
        <w:t xml:space="preserve">Airports Amendment </w:t>
      </w:r>
      <w:r w:rsidR="00300C7F">
        <w:rPr>
          <w:rFonts w:ascii="Times New Roman" w:hAnsi="Times New Roman" w:cs="Times New Roman"/>
          <w:i/>
          <w:iCs/>
          <w:sz w:val="24"/>
          <w:szCs w:val="24"/>
        </w:rPr>
        <w:t>Act</w:t>
      </w:r>
      <w:r w:rsidR="00565896">
        <w:rPr>
          <w:rFonts w:ascii="Times New Roman" w:hAnsi="Times New Roman" w:cs="Times New Roman"/>
          <w:i/>
          <w:iCs/>
          <w:sz w:val="24"/>
          <w:szCs w:val="24"/>
        </w:rPr>
        <w:t xml:space="preserve"> 2015</w:t>
      </w:r>
      <w:r w:rsidR="00565896">
        <w:rPr>
          <w:rFonts w:ascii="Times New Roman" w:hAnsi="Times New Roman" w:cs="Times New Roman"/>
          <w:iCs/>
          <w:sz w:val="24"/>
          <w:szCs w:val="24"/>
        </w:rPr>
        <w:t xml:space="preserve">, </w:t>
      </w:r>
      <w:r w:rsidR="00300C7F">
        <w:rPr>
          <w:rFonts w:ascii="Times New Roman" w:hAnsi="Times New Roman" w:cs="Times New Roman"/>
          <w:iCs/>
          <w:sz w:val="24"/>
          <w:szCs w:val="24"/>
        </w:rPr>
        <w:t xml:space="preserve">the regulations may specify a place to be an airport site even if a part of the place is not a Commonwealth place at the time that the amending regulation commences. </w:t>
      </w:r>
      <w:r w:rsidR="00ED0C45">
        <w:rPr>
          <w:rFonts w:ascii="Times New Roman" w:hAnsi="Times New Roman" w:cs="Times New Roman"/>
          <w:iCs/>
          <w:sz w:val="24"/>
          <w:szCs w:val="24"/>
        </w:rPr>
        <w:t xml:space="preserve">Part 1.19A(2) describes land that is not currently a Commonwealth place, but will form part of the Sydney West Airport </w:t>
      </w:r>
      <w:r w:rsidR="006D066A">
        <w:rPr>
          <w:rFonts w:ascii="Times New Roman" w:hAnsi="Times New Roman" w:cs="Times New Roman"/>
          <w:iCs/>
          <w:sz w:val="24"/>
          <w:szCs w:val="24"/>
        </w:rPr>
        <w:t xml:space="preserve">if and </w:t>
      </w:r>
      <w:r w:rsidR="00ED0C45">
        <w:rPr>
          <w:rFonts w:ascii="Times New Roman" w:hAnsi="Times New Roman" w:cs="Times New Roman"/>
          <w:iCs/>
          <w:sz w:val="24"/>
          <w:szCs w:val="24"/>
        </w:rPr>
        <w:t>when the Commonwealth acquires the land</w:t>
      </w:r>
      <w:r w:rsidR="00C65B3F">
        <w:rPr>
          <w:rFonts w:ascii="Times New Roman" w:hAnsi="Times New Roman" w:cs="Times New Roman"/>
          <w:iCs/>
          <w:sz w:val="24"/>
          <w:szCs w:val="24"/>
        </w:rPr>
        <w:t xml:space="preserve">, provided that the land will be </w:t>
      </w:r>
      <w:r w:rsidR="00C65B3F" w:rsidRPr="00C65B3F">
        <w:rPr>
          <w:rFonts w:ascii="Times New Roman" w:hAnsi="Times New Roman" w:cs="Times New Roman"/>
          <w:iCs/>
          <w:sz w:val="24"/>
          <w:szCs w:val="24"/>
        </w:rPr>
        <w:t>used, or intended to be developed for use, as an airport</w:t>
      </w:r>
      <w:r w:rsidR="00C65B3F">
        <w:rPr>
          <w:rFonts w:ascii="Times New Roman" w:hAnsi="Times New Roman" w:cs="Times New Roman"/>
          <w:iCs/>
          <w:sz w:val="24"/>
          <w:szCs w:val="24"/>
        </w:rPr>
        <w:t xml:space="preserve"> under </w:t>
      </w:r>
      <w:r w:rsidR="00615423">
        <w:rPr>
          <w:rFonts w:ascii="Times New Roman" w:hAnsi="Times New Roman" w:cs="Times New Roman"/>
          <w:iCs/>
          <w:sz w:val="24"/>
          <w:szCs w:val="24"/>
        </w:rPr>
        <w:t>paragraph</w:t>
      </w:r>
      <w:r w:rsidR="00C65B3F">
        <w:rPr>
          <w:rFonts w:ascii="Times New Roman" w:hAnsi="Times New Roman" w:cs="Times New Roman"/>
          <w:iCs/>
          <w:sz w:val="24"/>
          <w:szCs w:val="24"/>
        </w:rPr>
        <w:t xml:space="preserve"> 5(1)(c) of the Act</w:t>
      </w:r>
      <w:r w:rsidR="00ED0C45">
        <w:rPr>
          <w:rFonts w:ascii="Times New Roman" w:hAnsi="Times New Roman" w:cs="Times New Roman"/>
          <w:iCs/>
          <w:sz w:val="24"/>
          <w:szCs w:val="24"/>
        </w:rPr>
        <w:t xml:space="preserve">. </w:t>
      </w:r>
    </w:p>
    <w:p w14:paraId="4017A20D" w14:textId="6A1CE71C" w:rsidR="005729C7" w:rsidRPr="00995E20" w:rsidRDefault="00ED0C45" w:rsidP="00BF2257">
      <w:pPr>
        <w:pStyle w:val="PlainParagraph"/>
        <w:rPr>
          <w:rFonts w:ascii="Times New Roman" w:hAnsi="Times New Roman" w:cs="Times New Roman"/>
          <w:iCs/>
          <w:sz w:val="24"/>
          <w:szCs w:val="24"/>
        </w:rPr>
      </w:pPr>
      <w:r>
        <w:rPr>
          <w:rFonts w:ascii="Times New Roman" w:hAnsi="Times New Roman" w:cs="Times New Roman"/>
          <w:iCs/>
          <w:sz w:val="24"/>
          <w:szCs w:val="24"/>
        </w:rPr>
        <w:t>Th</w:t>
      </w:r>
      <w:r w:rsidR="00895DB3">
        <w:rPr>
          <w:rFonts w:ascii="Times New Roman" w:hAnsi="Times New Roman" w:cs="Times New Roman"/>
          <w:iCs/>
          <w:sz w:val="24"/>
          <w:szCs w:val="24"/>
        </w:rPr>
        <w:t>e</w:t>
      </w:r>
      <w:r>
        <w:rPr>
          <w:rFonts w:ascii="Times New Roman" w:hAnsi="Times New Roman" w:cs="Times New Roman"/>
          <w:iCs/>
          <w:sz w:val="24"/>
          <w:szCs w:val="24"/>
        </w:rPr>
        <w:t xml:space="preserve"> land </w:t>
      </w:r>
      <w:r w:rsidR="00895DB3">
        <w:rPr>
          <w:rFonts w:ascii="Times New Roman" w:hAnsi="Times New Roman" w:cs="Times New Roman"/>
          <w:iCs/>
          <w:sz w:val="24"/>
          <w:szCs w:val="24"/>
        </w:rPr>
        <w:t xml:space="preserve">described in Part 1.19A(2) </w:t>
      </w:r>
      <w:r>
        <w:rPr>
          <w:rFonts w:ascii="Times New Roman" w:hAnsi="Times New Roman" w:cs="Times New Roman"/>
          <w:iCs/>
          <w:sz w:val="24"/>
          <w:szCs w:val="24"/>
        </w:rPr>
        <w:t>constitutes a road</w:t>
      </w:r>
      <w:r w:rsidR="00895DB3">
        <w:rPr>
          <w:rFonts w:ascii="Times New Roman" w:hAnsi="Times New Roman" w:cs="Times New Roman"/>
          <w:iCs/>
          <w:sz w:val="24"/>
          <w:szCs w:val="24"/>
        </w:rPr>
        <w:t xml:space="preserve">. </w:t>
      </w:r>
    </w:p>
    <w:sectPr w:rsidR="005729C7" w:rsidRPr="00995E20" w:rsidSect="00FE005B">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7A210" w14:textId="77777777" w:rsidR="00760EB5" w:rsidRDefault="00760EB5">
      <w:r>
        <w:separator/>
      </w:r>
    </w:p>
  </w:endnote>
  <w:endnote w:type="continuationSeparator" w:id="0">
    <w:p w14:paraId="4017A211" w14:textId="77777777" w:rsidR="00760EB5" w:rsidRDefault="0076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2069723378"/>
      <w:docPartObj>
        <w:docPartGallery w:val="Page Numbers (Bottom of Page)"/>
        <w:docPartUnique/>
      </w:docPartObj>
    </w:sdtPr>
    <w:sdtEndPr>
      <w:rPr>
        <w:noProof/>
      </w:rPr>
    </w:sdtEndPr>
    <w:sdtContent>
      <w:p w14:paraId="4017A212" w14:textId="77777777" w:rsidR="00DF4562" w:rsidRPr="00394A39" w:rsidRDefault="00DF4562">
        <w:pPr>
          <w:pStyle w:val="Footer"/>
          <w:jc w:val="right"/>
          <w:rPr>
            <w:sz w:val="24"/>
          </w:rPr>
        </w:pPr>
        <w:r w:rsidRPr="00832859">
          <w:rPr>
            <w:rFonts w:ascii="Times New Roman" w:hAnsi="Times New Roman" w:cs="Times New Roman"/>
            <w:sz w:val="24"/>
          </w:rPr>
          <w:fldChar w:fldCharType="begin"/>
        </w:r>
        <w:r w:rsidRPr="00832859">
          <w:rPr>
            <w:rFonts w:ascii="Times New Roman" w:hAnsi="Times New Roman" w:cs="Times New Roman"/>
            <w:sz w:val="24"/>
          </w:rPr>
          <w:instrText xml:space="preserve"> PAGE   \* MERGEFORMAT </w:instrText>
        </w:r>
        <w:r w:rsidRPr="00832859">
          <w:rPr>
            <w:rFonts w:ascii="Times New Roman" w:hAnsi="Times New Roman" w:cs="Times New Roman"/>
            <w:sz w:val="24"/>
          </w:rPr>
          <w:fldChar w:fldCharType="separate"/>
        </w:r>
        <w:r w:rsidR="00B03D93">
          <w:rPr>
            <w:rFonts w:ascii="Times New Roman" w:hAnsi="Times New Roman" w:cs="Times New Roman"/>
            <w:noProof/>
            <w:sz w:val="24"/>
          </w:rPr>
          <w:t>1</w:t>
        </w:r>
        <w:r w:rsidRPr="00832859">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7A20E" w14:textId="77777777" w:rsidR="00760EB5" w:rsidRDefault="00760EB5">
      <w:r>
        <w:separator/>
      </w:r>
    </w:p>
  </w:footnote>
  <w:footnote w:type="continuationSeparator" w:id="0">
    <w:p w14:paraId="4017A20F" w14:textId="77777777" w:rsidR="00760EB5" w:rsidRDefault="00760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7">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8">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9">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1">
    <w:nsid w:val="28F44A83"/>
    <w:multiLevelType w:val="hybridMultilevel"/>
    <w:tmpl w:val="93687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4">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1"/>
  </w:num>
  <w:num w:numId="3">
    <w:abstractNumId w:val="22"/>
  </w:num>
  <w:num w:numId="4">
    <w:abstractNumId w:val="13"/>
  </w:num>
  <w:num w:numId="5">
    <w:abstractNumId w:val="16"/>
  </w:num>
  <w:num w:numId="6">
    <w:abstractNumId w:val="12"/>
  </w:num>
  <w:num w:numId="7">
    <w:abstractNumId w:val="37"/>
  </w:num>
  <w:num w:numId="8">
    <w:abstractNumId w:val="40"/>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0"/>
  </w:num>
  <w:num w:numId="22">
    <w:abstractNumId w:val="33"/>
  </w:num>
  <w:num w:numId="23">
    <w:abstractNumId w:val="17"/>
  </w:num>
  <w:num w:numId="24">
    <w:abstractNumId w:val="10"/>
  </w:num>
  <w:num w:numId="25">
    <w:abstractNumId w:val="18"/>
  </w:num>
  <w:num w:numId="26">
    <w:abstractNumId w:val="15"/>
  </w:num>
  <w:num w:numId="27">
    <w:abstractNumId w:val="39"/>
  </w:num>
  <w:num w:numId="28">
    <w:abstractNumId w:val="14"/>
  </w:num>
  <w:num w:numId="29">
    <w:abstractNumId w:val="23"/>
  </w:num>
  <w:num w:numId="30">
    <w:abstractNumId w:val="39"/>
  </w:num>
  <w:num w:numId="31">
    <w:abstractNumId w:val="39"/>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4"/>
  </w:num>
  <w:num w:numId="42">
    <w:abstractNumId w:val="23"/>
  </w:num>
  <w:num w:numId="43">
    <w:abstractNumId w:val="10"/>
  </w:num>
  <w:num w:numId="44">
    <w:abstractNumId w:val="18"/>
  </w:num>
  <w:num w:numId="45">
    <w:abstractNumId w:val="19"/>
  </w:num>
  <w:num w:numId="46">
    <w:abstractNumId w:val="2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Laura">
    <w15:presenceInfo w15:providerId="None" w15:userId="John, 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760EB5"/>
    <w:rsid w:val="0000272F"/>
    <w:rsid w:val="00042273"/>
    <w:rsid w:val="000545DF"/>
    <w:rsid w:val="00054705"/>
    <w:rsid w:val="00062C2A"/>
    <w:rsid w:val="00072609"/>
    <w:rsid w:val="00072F09"/>
    <w:rsid w:val="0009310B"/>
    <w:rsid w:val="0010538A"/>
    <w:rsid w:val="0011343D"/>
    <w:rsid w:val="00137A06"/>
    <w:rsid w:val="001636A2"/>
    <w:rsid w:val="001708A8"/>
    <w:rsid w:val="00195069"/>
    <w:rsid w:val="001A2E98"/>
    <w:rsid w:val="001A6F6D"/>
    <w:rsid w:val="001B5CA0"/>
    <w:rsid w:val="001C0768"/>
    <w:rsid w:val="001D0122"/>
    <w:rsid w:val="001F6CB0"/>
    <w:rsid w:val="00207AB3"/>
    <w:rsid w:val="0023476D"/>
    <w:rsid w:val="002A62FF"/>
    <w:rsid w:val="002B53D8"/>
    <w:rsid w:val="002E2B47"/>
    <w:rsid w:val="00300C7A"/>
    <w:rsid w:val="00300C7F"/>
    <w:rsid w:val="003079C3"/>
    <w:rsid w:val="003127AA"/>
    <w:rsid w:val="00314EF8"/>
    <w:rsid w:val="00325260"/>
    <w:rsid w:val="00354E4F"/>
    <w:rsid w:val="003668AD"/>
    <w:rsid w:val="00382276"/>
    <w:rsid w:val="0039438C"/>
    <w:rsid w:val="003949BC"/>
    <w:rsid w:val="00394A39"/>
    <w:rsid w:val="003973B7"/>
    <w:rsid w:val="0039749E"/>
    <w:rsid w:val="003C452F"/>
    <w:rsid w:val="003D4841"/>
    <w:rsid w:val="003E27D0"/>
    <w:rsid w:val="003E3E75"/>
    <w:rsid w:val="0040665C"/>
    <w:rsid w:val="0041599B"/>
    <w:rsid w:val="00431ACE"/>
    <w:rsid w:val="00442B3A"/>
    <w:rsid w:val="00456D59"/>
    <w:rsid w:val="0046042D"/>
    <w:rsid w:val="00481F69"/>
    <w:rsid w:val="0049373F"/>
    <w:rsid w:val="004B51E5"/>
    <w:rsid w:val="004E6DF4"/>
    <w:rsid w:val="00501E00"/>
    <w:rsid w:val="005239A0"/>
    <w:rsid w:val="005271D4"/>
    <w:rsid w:val="005329D0"/>
    <w:rsid w:val="005342BF"/>
    <w:rsid w:val="00540465"/>
    <w:rsid w:val="00553C32"/>
    <w:rsid w:val="00555527"/>
    <w:rsid w:val="00562634"/>
    <w:rsid w:val="00565896"/>
    <w:rsid w:val="005729C7"/>
    <w:rsid w:val="0057765E"/>
    <w:rsid w:val="00590871"/>
    <w:rsid w:val="00590D97"/>
    <w:rsid w:val="00596D35"/>
    <w:rsid w:val="005E39A6"/>
    <w:rsid w:val="00615423"/>
    <w:rsid w:val="00643D2C"/>
    <w:rsid w:val="0064667D"/>
    <w:rsid w:val="006B0BD5"/>
    <w:rsid w:val="006B3AEE"/>
    <w:rsid w:val="006D066A"/>
    <w:rsid w:val="006D2F25"/>
    <w:rsid w:val="006D53B1"/>
    <w:rsid w:val="007007B0"/>
    <w:rsid w:val="007058DE"/>
    <w:rsid w:val="00707CFA"/>
    <w:rsid w:val="007140D5"/>
    <w:rsid w:val="00750AA6"/>
    <w:rsid w:val="00760EB5"/>
    <w:rsid w:val="007702B2"/>
    <w:rsid w:val="007A2B63"/>
    <w:rsid w:val="007D729A"/>
    <w:rsid w:val="007E2A08"/>
    <w:rsid w:val="007E79B4"/>
    <w:rsid w:val="00805075"/>
    <w:rsid w:val="00832859"/>
    <w:rsid w:val="00840EAA"/>
    <w:rsid w:val="00845A10"/>
    <w:rsid w:val="008679D0"/>
    <w:rsid w:val="00870D0D"/>
    <w:rsid w:val="00871D71"/>
    <w:rsid w:val="00895DB3"/>
    <w:rsid w:val="008A2402"/>
    <w:rsid w:val="008B1FC7"/>
    <w:rsid w:val="008B3176"/>
    <w:rsid w:val="008C202C"/>
    <w:rsid w:val="008D3B2B"/>
    <w:rsid w:val="008F3A94"/>
    <w:rsid w:val="008F6B5D"/>
    <w:rsid w:val="0090012C"/>
    <w:rsid w:val="00904115"/>
    <w:rsid w:val="0091674D"/>
    <w:rsid w:val="009176AF"/>
    <w:rsid w:val="009257BF"/>
    <w:rsid w:val="0093199E"/>
    <w:rsid w:val="009319D5"/>
    <w:rsid w:val="00935308"/>
    <w:rsid w:val="00935658"/>
    <w:rsid w:val="009536F6"/>
    <w:rsid w:val="00982D68"/>
    <w:rsid w:val="00995E20"/>
    <w:rsid w:val="009B6A86"/>
    <w:rsid w:val="00A21477"/>
    <w:rsid w:val="00A35440"/>
    <w:rsid w:val="00A36D06"/>
    <w:rsid w:val="00A42666"/>
    <w:rsid w:val="00A97E40"/>
    <w:rsid w:val="00AA51E3"/>
    <w:rsid w:val="00AA7A5B"/>
    <w:rsid w:val="00AB6123"/>
    <w:rsid w:val="00AD0E38"/>
    <w:rsid w:val="00AD6591"/>
    <w:rsid w:val="00AF1FE5"/>
    <w:rsid w:val="00AF34CE"/>
    <w:rsid w:val="00B02F0C"/>
    <w:rsid w:val="00B0341B"/>
    <w:rsid w:val="00B03D93"/>
    <w:rsid w:val="00B34F9E"/>
    <w:rsid w:val="00B46FF8"/>
    <w:rsid w:val="00B66CA6"/>
    <w:rsid w:val="00B74241"/>
    <w:rsid w:val="00B77855"/>
    <w:rsid w:val="00B82AE2"/>
    <w:rsid w:val="00B92AF0"/>
    <w:rsid w:val="00BA30A5"/>
    <w:rsid w:val="00BA4809"/>
    <w:rsid w:val="00BC5541"/>
    <w:rsid w:val="00BD3E5E"/>
    <w:rsid w:val="00BF2257"/>
    <w:rsid w:val="00C176B0"/>
    <w:rsid w:val="00C320E0"/>
    <w:rsid w:val="00C36328"/>
    <w:rsid w:val="00C4589F"/>
    <w:rsid w:val="00C532E1"/>
    <w:rsid w:val="00C53AF7"/>
    <w:rsid w:val="00C62325"/>
    <w:rsid w:val="00C65B3F"/>
    <w:rsid w:val="00C96D6D"/>
    <w:rsid w:val="00CD41FC"/>
    <w:rsid w:val="00CD4AD7"/>
    <w:rsid w:val="00CE4770"/>
    <w:rsid w:val="00CF2B2B"/>
    <w:rsid w:val="00CF3162"/>
    <w:rsid w:val="00CF48E0"/>
    <w:rsid w:val="00D433BB"/>
    <w:rsid w:val="00D45F3F"/>
    <w:rsid w:val="00D7186D"/>
    <w:rsid w:val="00D7448E"/>
    <w:rsid w:val="00D76CE0"/>
    <w:rsid w:val="00D77F74"/>
    <w:rsid w:val="00DA3BCB"/>
    <w:rsid w:val="00DD2247"/>
    <w:rsid w:val="00DF4562"/>
    <w:rsid w:val="00E05668"/>
    <w:rsid w:val="00E05CDC"/>
    <w:rsid w:val="00E3004D"/>
    <w:rsid w:val="00E539D2"/>
    <w:rsid w:val="00E70D3F"/>
    <w:rsid w:val="00E93676"/>
    <w:rsid w:val="00E95A42"/>
    <w:rsid w:val="00ED0C45"/>
    <w:rsid w:val="00EE2B93"/>
    <w:rsid w:val="00EF0A02"/>
    <w:rsid w:val="00F24A53"/>
    <w:rsid w:val="00F45A34"/>
    <w:rsid w:val="00F52A80"/>
    <w:rsid w:val="00F6181B"/>
    <w:rsid w:val="00F75E3A"/>
    <w:rsid w:val="00F76C83"/>
    <w:rsid w:val="00F930BE"/>
    <w:rsid w:val="00FA5BB2"/>
    <w:rsid w:val="00FC40C0"/>
    <w:rsid w:val="00FC7C39"/>
    <w:rsid w:val="00FE005B"/>
    <w:rsid w:val="00FE3B64"/>
    <w:rsid w:val="00F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017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342BF"/>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blInd w:w="0" w:type="dxa"/>
      <w:tblCellMar>
        <w:top w:w="0" w:type="dxa"/>
        <w:left w:w="108" w:type="dxa"/>
        <w:bottom w:w="0" w:type="dxa"/>
        <w:right w:w="108" w:type="dxa"/>
      </w:tblCellMa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8F3A9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8F3A9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8F3A9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 w:type="paragraph" w:customStyle="1" w:styleId="boxlist">
    <w:name w:val="boxlist"/>
    <w:basedOn w:val="Normal"/>
    <w:rsid w:val="00CD4AD7"/>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DF4562"/>
    <w:rPr>
      <w:rFonts w:ascii="Arial" w:hAnsi="Arial" w:cs="Arial"/>
      <w:sz w:val="1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342BF"/>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blInd w:w="0" w:type="dxa"/>
      <w:tblCellMar>
        <w:top w:w="0" w:type="dxa"/>
        <w:left w:w="108" w:type="dxa"/>
        <w:bottom w:w="0" w:type="dxa"/>
        <w:right w:w="108" w:type="dxa"/>
      </w:tblCellMa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8F3A9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8F3A9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8F3A9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 w:type="paragraph" w:customStyle="1" w:styleId="boxlist">
    <w:name w:val="boxlist"/>
    <w:basedOn w:val="Normal"/>
    <w:rsid w:val="00CD4AD7"/>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DF4562"/>
    <w:rPr>
      <w:rFonts w:ascii="Arial" w:hAnsi="Arial" w:cs="Arial"/>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5400">
      <w:bodyDiv w:val="1"/>
      <w:marLeft w:val="0"/>
      <w:marRight w:val="0"/>
      <w:marTop w:val="0"/>
      <w:marBottom w:val="0"/>
      <w:divBdr>
        <w:top w:val="none" w:sz="0" w:space="0" w:color="auto"/>
        <w:left w:val="none" w:sz="0" w:space="0" w:color="auto"/>
        <w:bottom w:val="none" w:sz="0" w:space="0" w:color="auto"/>
        <w:right w:val="none" w:sz="0" w:space="0" w:color="auto"/>
      </w:divBdr>
      <w:divsChild>
        <w:div w:id="1619753259">
          <w:marLeft w:val="0"/>
          <w:marRight w:val="0"/>
          <w:marTop w:val="0"/>
          <w:marBottom w:val="0"/>
          <w:divBdr>
            <w:top w:val="none" w:sz="0" w:space="0" w:color="auto"/>
            <w:left w:val="none" w:sz="0" w:space="0" w:color="auto"/>
            <w:bottom w:val="none" w:sz="0" w:space="0" w:color="auto"/>
            <w:right w:val="none" w:sz="0" w:space="0" w:color="auto"/>
          </w:divBdr>
          <w:divsChild>
            <w:div w:id="1815023866">
              <w:marLeft w:val="0"/>
              <w:marRight w:val="0"/>
              <w:marTop w:val="0"/>
              <w:marBottom w:val="0"/>
              <w:divBdr>
                <w:top w:val="none" w:sz="0" w:space="0" w:color="auto"/>
                <w:left w:val="none" w:sz="0" w:space="0" w:color="auto"/>
                <w:bottom w:val="none" w:sz="0" w:space="0" w:color="auto"/>
                <w:right w:val="none" w:sz="0" w:space="0" w:color="auto"/>
              </w:divBdr>
              <w:divsChild>
                <w:div w:id="1745954434">
                  <w:marLeft w:val="0"/>
                  <w:marRight w:val="0"/>
                  <w:marTop w:val="0"/>
                  <w:marBottom w:val="0"/>
                  <w:divBdr>
                    <w:top w:val="none" w:sz="0" w:space="0" w:color="auto"/>
                    <w:left w:val="none" w:sz="0" w:space="0" w:color="auto"/>
                    <w:bottom w:val="none" w:sz="0" w:space="0" w:color="auto"/>
                    <w:right w:val="none" w:sz="0" w:space="0" w:color="auto"/>
                  </w:divBdr>
                  <w:divsChild>
                    <w:div w:id="522018351">
                      <w:marLeft w:val="0"/>
                      <w:marRight w:val="0"/>
                      <w:marTop w:val="0"/>
                      <w:marBottom w:val="0"/>
                      <w:divBdr>
                        <w:top w:val="none" w:sz="0" w:space="0" w:color="auto"/>
                        <w:left w:val="none" w:sz="0" w:space="0" w:color="auto"/>
                        <w:bottom w:val="none" w:sz="0" w:space="0" w:color="auto"/>
                        <w:right w:val="none" w:sz="0" w:space="0" w:color="auto"/>
                      </w:divBdr>
                      <w:divsChild>
                        <w:div w:id="654842018">
                          <w:marLeft w:val="0"/>
                          <w:marRight w:val="0"/>
                          <w:marTop w:val="0"/>
                          <w:marBottom w:val="0"/>
                          <w:divBdr>
                            <w:top w:val="single" w:sz="6" w:space="0" w:color="828282"/>
                            <w:left w:val="single" w:sz="6" w:space="0" w:color="828282"/>
                            <w:bottom w:val="single" w:sz="6" w:space="0" w:color="828282"/>
                            <w:right w:val="single" w:sz="6" w:space="0" w:color="828282"/>
                          </w:divBdr>
                          <w:divsChild>
                            <w:div w:id="929586120">
                              <w:marLeft w:val="0"/>
                              <w:marRight w:val="0"/>
                              <w:marTop w:val="0"/>
                              <w:marBottom w:val="0"/>
                              <w:divBdr>
                                <w:top w:val="none" w:sz="0" w:space="0" w:color="auto"/>
                                <w:left w:val="none" w:sz="0" w:space="0" w:color="auto"/>
                                <w:bottom w:val="none" w:sz="0" w:space="0" w:color="auto"/>
                                <w:right w:val="none" w:sz="0" w:space="0" w:color="auto"/>
                              </w:divBdr>
                              <w:divsChild>
                                <w:div w:id="944731926">
                                  <w:marLeft w:val="0"/>
                                  <w:marRight w:val="0"/>
                                  <w:marTop w:val="0"/>
                                  <w:marBottom w:val="0"/>
                                  <w:divBdr>
                                    <w:top w:val="none" w:sz="0" w:space="0" w:color="auto"/>
                                    <w:left w:val="none" w:sz="0" w:space="0" w:color="auto"/>
                                    <w:bottom w:val="none" w:sz="0" w:space="0" w:color="auto"/>
                                    <w:right w:val="none" w:sz="0" w:space="0" w:color="auto"/>
                                  </w:divBdr>
                                  <w:divsChild>
                                    <w:div w:id="1567645958">
                                      <w:marLeft w:val="0"/>
                                      <w:marRight w:val="0"/>
                                      <w:marTop w:val="0"/>
                                      <w:marBottom w:val="0"/>
                                      <w:divBdr>
                                        <w:top w:val="none" w:sz="0" w:space="0" w:color="auto"/>
                                        <w:left w:val="none" w:sz="0" w:space="0" w:color="auto"/>
                                        <w:bottom w:val="none" w:sz="0" w:space="0" w:color="auto"/>
                                        <w:right w:val="none" w:sz="0" w:space="0" w:color="auto"/>
                                      </w:divBdr>
                                      <w:divsChild>
                                        <w:div w:id="1290941581">
                                          <w:marLeft w:val="0"/>
                                          <w:marRight w:val="0"/>
                                          <w:marTop w:val="0"/>
                                          <w:marBottom w:val="0"/>
                                          <w:divBdr>
                                            <w:top w:val="none" w:sz="0" w:space="0" w:color="auto"/>
                                            <w:left w:val="none" w:sz="0" w:space="0" w:color="auto"/>
                                            <w:bottom w:val="none" w:sz="0" w:space="0" w:color="auto"/>
                                            <w:right w:val="none" w:sz="0" w:space="0" w:color="auto"/>
                                          </w:divBdr>
                                          <w:divsChild>
                                            <w:div w:id="651368508">
                                              <w:marLeft w:val="0"/>
                                              <w:marRight w:val="0"/>
                                              <w:marTop w:val="0"/>
                                              <w:marBottom w:val="0"/>
                                              <w:divBdr>
                                                <w:top w:val="none" w:sz="0" w:space="0" w:color="auto"/>
                                                <w:left w:val="none" w:sz="0" w:space="0" w:color="auto"/>
                                                <w:bottom w:val="none" w:sz="0" w:space="0" w:color="auto"/>
                                                <w:right w:val="none" w:sz="0" w:space="0" w:color="auto"/>
                                              </w:divBdr>
                                              <w:divsChild>
                                                <w:div w:id="1681353039">
                                                  <w:marLeft w:val="0"/>
                                                  <w:marRight w:val="0"/>
                                                  <w:marTop w:val="0"/>
                                                  <w:marBottom w:val="0"/>
                                                  <w:divBdr>
                                                    <w:top w:val="none" w:sz="0" w:space="0" w:color="auto"/>
                                                    <w:left w:val="none" w:sz="0" w:space="0" w:color="auto"/>
                                                    <w:bottom w:val="none" w:sz="0" w:space="0" w:color="auto"/>
                                                    <w:right w:val="none" w:sz="0" w:space="0" w:color="auto"/>
                                                  </w:divBdr>
                                                  <w:divsChild>
                                                    <w:div w:id="14797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620067">
      <w:bodyDiv w:val="1"/>
      <w:marLeft w:val="0"/>
      <w:marRight w:val="0"/>
      <w:marTop w:val="0"/>
      <w:marBottom w:val="0"/>
      <w:divBdr>
        <w:top w:val="none" w:sz="0" w:space="0" w:color="auto"/>
        <w:left w:val="none" w:sz="0" w:space="0" w:color="auto"/>
        <w:bottom w:val="none" w:sz="0" w:space="0" w:color="auto"/>
        <w:right w:val="none" w:sz="0" w:space="0" w:color="auto"/>
      </w:divBdr>
      <w:divsChild>
        <w:div w:id="1311445150">
          <w:marLeft w:val="0"/>
          <w:marRight w:val="0"/>
          <w:marTop w:val="0"/>
          <w:marBottom w:val="0"/>
          <w:divBdr>
            <w:top w:val="none" w:sz="0" w:space="0" w:color="auto"/>
            <w:left w:val="none" w:sz="0" w:space="0" w:color="auto"/>
            <w:bottom w:val="none" w:sz="0" w:space="0" w:color="auto"/>
            <w:right w:val="none" w:sz="0" w:space="0" w:color="auto"/>
          </w:divBdr>
          <w:divsChild>
            <w:div w:id="1396129024">
              <w:marLeft w:val="0"/>
              <w:marRight w:val="0"/>
              <w:marTop w:val="0"/>
              <w:marBottom w:val="0"/>
              <w:divBdr>
                <w:top w:val="none" w:sz="0" w:space="0" w:color="auto"/>
                <w:left w:val="none" w:sz="0" w:space="0" w:color="auto"/>
                <w:bottom w:val="none" w:sz="0" w:space="0" w:color="auto"/>
                <w:right w:val="none" w:sz="0" w:space="0" w:color="auto"/>
              </w:divBdr>
              <w:divsChild>
                <w:div w:id="569923989">
                  <w:marLeft w:val="0"/>
                  <w:marRight w:val="0"/>
                  <w:marTop w:val="0"/>
                  <w:marBottom w:val="0"/>
                  <w:divBdr>
                    <w:top w:val="none" w:sz="0" w:space="0" w:color="auto"/>
                    <w:left w:val="none" w:sz="0" w:space="0" w:color="auto"/>
                    <w:bottom w:val="none" w:sz="0" w:space="0" w:color="auto"/>
                    <w:right w:val="none" w:sz="0" w:space="0" w:color="auto"/>
                  </w:divBdr>
                  <w:divsChild>
                    <w:div w:id="1292633082">
                      <w:marLeft w:val="0"/>
                      <w:marRight w:val="0"/>
                      <w:marTop w:val="0"/>
                      <w:marBottom w:val="0"/>
                      <w:divBdr>
                        <w:top w:val="none" w:sz="0" w:space="0" w:color="auto"/>
                        <w:left w:val="none" w:sz="0" w:space="0" w:color="auto"/>
                        <w:bottom w:val="none" w:sz="0" w:space="0" w:color="auto"/>
                        <w:right w:val="none" w:sz="0" w:space="0" w:color="auto"/>
                      </w:divBdr>
                      <w:divsChild>
                        <w:div w:id="1601185119">
                          <w:marLeft w:val="0"/>
                          <w:marRight w:val="0"/>
                          <w:marTop w:val="0"/>
                          <w:marBottom w:val="0"/>
                          <w:divBdr>
                            <w:top w:val="single" w:sz="6" w:space="0" w:color="828282"/>
                            <w:left w:val="single" w:sz="6" w:space="0" w:color="828282"/>
                            <w:bottom w:val="single" w:sz="6" w:space="0" w:color="828282"/>
                            <w:right w:val="single" w:sz="6" w:space="0" w:color="828282"/>
                          </w:divBdr>
                          <w:divsChild>
                            <w:div w:id="1854345897">
                              <w:marLeft w:val="0"/>
                              <w:marRight w:val="0"/>
                              <w:marTop w:val="0"/>
                              <w:marBottom w:val="0"/>
                              <w:divBdr>
                                <w:top w:val="none" w:sz="0" w:space="0" w:color="auto"/>
                                <w:left w:val="none" w:sz="0" w:space="0" w:color="auto"/>
                                <w:bottom w:val="none" w:sz="0" w:space="0" w:color="auto"/>
                                <w:right w:val="none" w:sz="0" w:space="0" w:color="auto"/>
                              </w:divBdr>
                              <w:divsChild>
                                <w:div w:id="580329657">
                                  <w:marLeft w:val="0"/>
                                  <w:marRight w:val="0"/>
                                  <w:marTop w:val="0"/>
                                  <w:marBottom w:val="0"/>
                                  <w:divBdr>
                                    <w:top w:val="none" w:sz="0" w:space="0" w:color="auto"/>
                                    <w:left w:val="none" w:sz="0" w:space="0" w:color="auto"/>
                                    <w:bottom w:val="none" w:sz="0" w:space="0" w:color="auto"/>
                                    <w:right w:val="none" w:sz="0" w:space="0" w:color="auto"/>
                                  </w:divBdr>
                                  <w:divsChild>
                                    <w:div w:id="114100022">
                                      <w:marLeft w:val="0"/>
                                      <w:marRight w:val="0"/>
                                      <w:marTop w:val="0"/>
                                      <w:marBottom w:val="0"/>
                                      <w:divBdr>
                                        <w:top w:val="none" w:sz="0" w:space="0" w:color="auto"/>
                                        <w:left w:val="none" w:sz="0" w:space="0" w:color="auto"/>
                                        <w:bottom w:val="none" w:sz="0" w:space="0" w:color="auto"/>
                                        <w:right w:val="none" w:sz="0" w:space="0" w:color="auto"/>
                                      </w:divBdr>
                                      <w:divsChild>
                                        <w:div w:id="1133988439">
                                          <w:marLeft w:val="0"/>
                                          <w:marRight w:val="0"/>
                                          <w:marTop w:val="0"/>
                                          <w:marBottom w:val="0"/>
                                          <w:divBdr>
                                            <w:top w:val="none" w:sz="0" w:space="0" w:color="auto"/>
                                            <w:left w:val="none" w:sz="0" w:space="0" w:color="auto"/>
                                            <w:bottom w:val="none" w:sz="0" w:space="0" w:color="auto"/>
                                            <w:right w:val="none" w:sz="0" w:space="0" w:color="auto"/>
                                          </w:divBdr>
                                          <w:divsChild>
                                            <w:div w:id="1161963151">
                                              <w:marLeft w:val="0"/>
                                              <w:marRight w:val="0"/>
                                              <w:marTop w:val="0"/>
                                              <w:marBottom w:val="0"/>
                                              <w:divBdr>
                                                <w:top w:val="none" w:sz="0" w:space="0" w:color="auto"/>
                                                <w:left w:val="none" w:sz="0" w:space="0" w:color="auto"/>
                                                <w:bottom w:val="none" w:sz="0" w:space="0" w:color="auto"/>
                                                <w:right w:val="none" w:sz="0" w:space="0" w:color="auto"/>
                                              </w:divBdr>
                                              <w:divsChild>
                                                <w:div w:id="1308244501">
                                                  <w:marLeft w:val="0"/>
                                                  <w:marRight w:val="0"/>
                                                  <w:marTop w:val="0"/>
                                                  <w:marBottom w:val="0"/>
                                                  <w:divBdr>
                                                    <w:top w:val="none" w:sz="0" w:space="0" w:color="auto"/>
                                                    <w:left w:val="none" w:sz="0" w:space="0" w:color="auto"/>
                                                    <w:bottom w:val="none" w:sz="0" w:space="0" w:color="auto"/>
                                                    <w:right w:val="none" w:sz="0" w:space="0" w:color="auto"/>
                                                  </w:divBdr>
                                                  <w:divsChild>
                                                    <w:div w:id="1288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219601">
      <w:bodyDiv w:val="1"/>
      <w:marLeft w:val="0"/>
      <w:marRight w:val="0"/>
      <w:marTop w:val="0"/>
      <w:marBottom w:val="0"/>
      <w:divBdr>
        <w:top w:val="none" w:sz="0" w:space="0" w:color="auto"/>
        <w:left w:val="none" w:sz="0" w:space="0" w:color="auto"/>
        <w:bottom w:val="none" w:sz="0" w:space="0" w:color="auto"/>
        <w:right w:val="none" w:sz="0" w:space="0" w:color="auto"/>
      </w:divBdr>
      <w:divsChild>
        <w:div w:id="602229656">
          <w:marLeft w:val="0"/>
          <w:marRight w:val="0"/>
          <w:marTop w:val="0"/>
          <w:marBottom w:val="0"/>
          <w:divBdr>
            <w:top w:val="none" w:sz="0" w:space="0" w:color="auto"/>
            <w:left w:val="none" w:sz="0" w:space="0" w:color="auto"/>
            <w:bottom w:val="none" w:sz="0" w:space="0" w:color="auto"/>
            <w:right w:val="none" w:sz="0" w:space="0" w:color="auto"/>
          </w:divBdr>
          <w:divsChild>
            <w:div w:id="841775367">
              <w:marLeft w:val="0"/>
              <w:marRight w:val="0"/>
              <w:marTop w:val="0"/>
              <w:marBottom w:val="0"/>
              <w:divBdr>
                <w:top w:val="none" w:sz="0" w:space="0" w:color="auto"/>
                <w:left w:val="none" w:sz="0" w:space="0" w:color="auto"/>
                <w:bottom w:val="none" w:sz="0" w:space="0" w:color="auto"/>
                <w:right w:val="none" w:sz="0" w:space="0" w:color="auto"/>
              </w:divBdr>
              <w:divsChild>
                <w:div w:id="1776903930">
                  <w:marLeft w:val="0"/>
                  <w:marRight w:val="0"/>
                  <w:marTop w:val="0"/>
                  <w:marBottom w:val="0"/>
                  <w:divBdr>
                    <w:top w:val="none" w:sz="0" w:space="0" w:color="auto"/>
                    <w:left w:val="none" w:sz="0" w:space="0" w:color="auto"/>
                    <w:bottom w:val="none" w:sz="0" w:space="0" w:color="auto"/>
                    <w:right w:val="none" w:sz="0" w:space="0" w:color="auto"/>
                  </w:divBdr>
                  <w:divsChild>
                    <w:div w:id="119540793">
                      <w:marLeft w:val="0"/>
                      <w:marRight w:val="0"/>
                      <w:marTop w:val="0"/>
                      <w:marBottom w:val="0"/>
                      <w:divBdr>
                        <w:top w:val="none" w:sz="0" w:space="0" w:color="auto"/>
                        <w:left w:val="none" w:sz="0" w:space="0" w:color="auto"/>
                        <w:bottom w:val="none" w:sz="0" w:space="0" w:color="auto"/>
                        <w:right w:val="none" w:sz="0" w:space="0" w:color="auto"/>
                      </w:divBdr>
                      <w:divsChild>
                        <w:div w:id="509829721">
                          <w:marLeft w:val="0"/>
                          <w:marRight w:val="0"/>
                          <w:marTop w:val="0"/>
                          <w:marBottom w:val="0"/>
                          <w:divBdr>
                            <w:top w:val="single" w:sz="6" w:space="0" w:color="828282"/>
                            <w:left w:val="single" w:sz="6" w:space="0" w:color="828282"/>
                            <w:bottom w:val="single" w:sz="6" w:space="0" w:color="828282"/>
                            <w:right w:val="single" w:sz="6" w:space="0" w:color="828282"/>
                          </w:divBdr>
                          <w:divsChild>
                            <w:div w:id="290596847">
                              <w:marLeft w:val="0"/>
                              <w:marRight w:val="0"/>
                              <w:marTop w:val="0"/>
                              <w:marBottom w:val="0"/>
                              <w:divBdr>
                                <w:top w:val="none" w:sz="0" w:space="0" w:color="auto"/>
                                <w:left w:val="none" w:sz="0" w:space="0" w:color="auto"/>
                                <w:bottom w:val="none" w:sz="0" w:space="0" w:color="auto"/>
                                <w:right w:val="none" w:sz="0" w:space="0" w:color="auto"/>
                              </w:divBdr>
                              <w:divsChild>
                                <w:div w:id="587008021">
                                  <w:marLeft w:val="0"/>
                                  <w:marRight w:val="0"/>
                                  <w:marTop w:val="0"/>
                                  <w:marBottom w:val="0"/>
                                  <w:divBdr>
                                    <w:top w:val="none" w:sz="0" w:space="0" w:color="auto"/>
                                    <w:left w:val="none" w:sz="0" w:space="0" w:color="auto"/>
                                    <w:bottom w:val="none" w:sz="0" w:space="0" w:color="auto"/>
                                    <w:right w:val="none" w:sz="0" w:space="0" w:color="auto"/>
                                  </w:divBdr>
                                  <w:divsChild>
                                    <w:div w:id="1006633765">
                                      <w:marLeft w:val="0"/>
                                      <w:marRight w:val="0"/>
                                      <w:marTop w:val="0"/>
                                      <w:marBottom w:val="0"/>
                                      <w:divBdr>
                                        <w:top w:val="none" w:sz="0" w:space="0" w:color="auto"/>
                                        <w:left w:val="none" w:sz="0" w:space="0" w:color="auto"/>
                                        <w:bottom w:val="none" w:sz="0" w:space="0" w:color="auto"/>
                                        <w:right w:val="none" w:sz="0" w:space="0" w:color="auto"/>
                                      </w:divBdr>
                                      <w:divsChild>
                                        <w:div w:id="2064282059">
                                          <w:marLeft w:val="0"/>
                                          <w:marRight w:val="0"/>
                                          <w:marTop w:val="0"/>
                                          <w:marBottom w:val="0"/>
                                          <w:divBdr>
                                            <w:top w:val="none" w:sz="0" w:space="0" w:color="auto"/>
                                            <w:left w:val="none" w:sz="0" w:space="0" w:color="auto"/>
                                            <w:bottom w:val="none" w:sz="0" w:space="0" w:color="auto"/>
                                            <w:right w:val="none" w:sz="0" w:space="0" w:color="auto"/>
                                          </w:divBdr>
                                          <w:divsChild>
                                            <w:div w:id="1797870154">
                                              <w:marLeft w:val="0"/>
                                              <w:marRight w:val="0"/>
                                              <w:marTop w:val="0"/>
                                              <w:marBottom w:val="0"/>
                                              <w:divBdr>
                                                <w:top w:val="none" w:sz="0" w:space="0" w:color="auto"/>
                                                <w:left w:val="none" w:sz="0" w:space="0" w:color="auto"/>
                                                <w:bottom w:val="none" w:sz="0" w:space="0" w:color="auto"/>
                                                <w:right w:val="none" w:sz="0" w:space="0" w:color="auto"/>
                                              </w:divBdr>
                                              <w:divsChild>
                                                <w:div w:id="1229070388">
                                                  <w:marLeft w:val="0"/>
                                                  <w:marRight w:val="0"/>
                                                  <w:marTop w:val="0"/>
                                                  <w:marBottom w:val="0"/>
                                                  <w:divBdr>
                                                    <w:top w:val="none" w:sz="0" w:space="0" w:color="auto"/>
                                                    <w:left w:val="none" w:sz="0" w:space="0" w:color="auto"/>
                                                    <w:bottom w:val="none" w:sz="0" w:space="0" w:color="auto"/>
                                                    <w:right w:val="none" w:sz="0" w:space="0" w:color="auto"/>
                                                  </w:divBdr>
                                                  <w:divsChild>
                                                    <w:div w:id="21248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438040">
      <w:bodyDiv w:val="1"/>
      <w:marLeft w:val="0"/>
      <w:marRight w:val="0"/>
      <w:marTop w:val="0"/>
      <w:marBottom w:val="0"/>
      <w:divBdr>
        <w:top w:val="none" w:sz="0" w:space="0" w:color="auto"/>
        <w:left w:val="none" w:sz="0" w:space="0" w:color="auto"/>
        <w:bottom w:val="none" w:sz="0" w:space="0" w:color="auto"/>
        <w:right w:val="none" w:sz="0" w:space="0" w:color="auto"/>
      </w:divBdr>
      <w:divsChild>
        <w:div w:id="644699780">
          <w:marLeft w:val="0"/>
          <w:marRight w:val="0"/>
          <w:marTop w:val="0"/>
          <w:marBottom w:val="0"/>
          <w:divBdr>
            <w:top w:val="none" w:sz="0" w:space="0" w:color="auto"/>
            <w:left w:val="none" w:sz="0" w:space="0" w:color="auto"/>
            <w:bottom w:val="none" w:sz="0" w:space="0" w:color="auto"/>
            <w:right w:val="none" w:sz="0" w:space="0" w:color="auto"/>
          </w:divBdr>
          <w:divsChild>
            <w:div w:id="1408457268">
              <w:marLeft w:val="0"/>
              <w:marRight w:val="0"/>
              <w:marTop w:val="0"/>
              <w:marBottom w:val="0"/>
              <w:divBdr>
                <w:top w:val="none" w:sz="0" w:space="0" w:color="auto"/>
                <w:left w:val="none" w:sz="0" w:space="0" w:color="auto"/>
                <w:bottom w:val="none" w:sz="0" w:space="0" w:color="auto"/>
                <w:right w:val="none" w:sz="0" w:space="0" w:color="auto"/>
              </w:divBdr>
              <w:divsChild>
                <w:div w:id="934747173">
                  <w:marLeft w:val="0"/>
                  <w:marRight w:val="0"/>
                  <w:marTop w:val="0"/>
                  <w:marBottom w:val="0"/>
                  <w:divBdr>
                    <w:top w:val="none" w:sz="0" w:space="0" w:color="auto"/>
                    <w:left w:val="none" w:sz="0" w:space="0" w:color="auto"/>
                    <w:bottom w:val="none" w:sz="0" w:space="0" w:color="auto"/>
                    <w:right w:val="none" w:sz="0" w:space="0" w:color="auto"/>
                  </w:divBdr>
                  <w:divsChild>
                    <w:div w:id="1569266861">
                      <w:marLeft w:val="0"/>
                      <w:marRight w:val="0"/>
                      <w:marTop w:val="0"/>
                      <w:marBottom w:val="0"/>
                      <w:divBdr>
                        <w:top w:val="none" w:sz="0" w:space="0" w:color="auto"/>
                        <w:left w:val="none" w:sz="0" w:space="0" w:color="auto"/>
                        <w:bottom w:val="none" w:sz="0" w:space="0" w:color="auto"/>
                        <w:right w:val="none" w:sz="0" w:space="0" w:color="auto"/>
                      </w:divBdr>
                      <w:divsChild>
                        <w:div w:id="348482954">
                          <w:marLeft w:val="0"/>
                          <w:marRight w:val="0"/>
                          <w:marTop w:val="0"/>
                          <w:marBottom w:val="0"/>
                          <w:divBdr>
                            <w:top w:val="single" w:sz="6" w:space="0" w:color="828282"/>
                            <w:left w:val="single" w:sz="6" w:space="0" w:color="828282"/>
                            <w:bottom w:val="single" w:sz="6" w:space="0" w:color="828282"/>
                            <w:right w:val="single" w:sz="6" w:space="0" w:color="828282"/>
                          </w:divBdr>
                          <w:divsChild>
                            <w:div w:id="1583368955">
                              <w:marLeft w:val="0"/>
                              <w:marRight w:val="0"/>
                              <w:marTop w:val="0"/>
                              <w:marBottom w:val="0"/>
                              <w:divBdr>
                                <w:top w:val="none" w:sz="0" w:space="0" w:color="auto"/>
                                <w:left w:val="none" w:sz="0" w:space="0" w:color="auto"/>
                                <w:bottom w:val="none" w:sz="0" w:space="0" w:color="auto"/>
                                <w:right w:val="none" w:sz="0" w:space="0" w:color="auto"/>
                              </w:divBdr>
                              <w:divsChild>
                                <w:div w:id="1541018865">
                                  <w:marLeft w:val="0"/>
                                  <w:marRight w:val="0"/>
                                  <w:marTop w:val="0"/>
                                  <w:marBottom w:val="0"/>
                                  <w:divBdr>
                                    <w:top w:val="none" w:sz="0" w:space="0" w:color="auto"/>
                                    <w:left w:val="none" w:sz="0" w:space="0" w:color="auto"/>
                                    <w:bottom w:val="none" w:sz="0" w:space="0" w:color="auto"/>
                                    <w:right w:val="none" w:sz="0" w:space="0" w:color="auto"/>
                                  </w:divBdr>
                                  <w:divsChild>
                                    <w:div w:id="1880823755">
                                      <w:marLeft w:val="0"/>
                                      <w:marRight w:val="0"/>
                                      <w:marTop w:val="0"/>
                                      <w:marBottom w:val="0"/>
                                      <w:divBdr>
                                        <w:top w:val="none" w:sz="0" w:space="0" w:color="auto"/>
                                        <w:left w:val="none" w:sz="0" w:space="0" w:color="auto"/>
                                        <w:bottom w:val="none" w:sz="0" w:space="0" w:color="auto"/>
                                        <w:right w:val="none" w:sz="0" w:space="0" w:color="auto"/>
                                      </w:divBdr>
                                      <w:divsChild>
                                        <w:div w:id="192429203">
                                          <w:marLeft w:val="0"/>
                                          <w:marRight w:val="0"/>
                                          <w:marTop w:val="0"/>
                                          <w:marBottom w:val="0"/>
                                          <w:divBdr>
                                            <w:top w:val="none" w:sz="0" w:space="0" w:color="auto"/>
                                            <w:left w:val="none" w:sz="0" w:space="0" w:color="auto"/>
                                            <w:bottom w:val="none" w:sz="0" w:space="0" w:color="auto"/>
                                            <w:right w:val="none" w:sz="0" w:space="0" w:color="auto"/>
                                          </w:divBdr>
                                          <w:divsChild>
                                            <w:div w:id="617301828">
                                              <w:marLeft w:val="0"/>
                                              <w:marRight w:val="0"/>
                                              <w:marTop w:val="0"/>
                                              <w:marBottom w:val="0"/>
                                              <w:divBdr>
                                                <w:top w:val="none" w:sz="0" w:space="0" w:color="auto"/>
                                                <w:left w:val="none" w:sz="0" w:space="0" w:color="auto"/>
                                                <w:bottom w:val="none" w:sz="0" w:space="0" w:color="auto"/>
                                                <w:right w:val="none" w:sz="0" w:space="0" w:color="auto"/>
                                              </w:divBdr>
                                              <w:divsChild>
                                                <w:div w:id="2101757874">
                                                  <w:marLeft w:val="0"/>
                                                  <w:marRight w:val="0"/>
                                                  <w:marTop w:val="0"/>
                                                  <w:marBottom w:val="0"/>
                                                  <w:divBdr>
                                                    <w:top w:val="none" w:sz="0" w:space="0" w:color="auto"/>
                                                    <w:left w:val="none" w:sz="0" w:space="0" w:color="auto"/>
                                                    <w:bottom w:val="none" w:sz="0" w:space="0" w:color="auto"/>
                                                    <w:right w:val="none" w:sz="0" w:space="0" w:color="auto"/>
                                                  </w:divBdr>
                                                  <w:divsChild>
                                                    <w:div w:id="2945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804262">
      <w:bodyDiv w:val="1"/>
      <w:marLeft w:val="0"/>
      <w:marRight w:val="0"/>
      <w:marTop w:val="0"/>
      <w:marBottom w:val="0"/>
      <w:divBdr>
        <w:top w:val="none" w:sz="0" w:space="0" w:color="auto"/>
        <w:left w:val="none" w:sz="0" w:space="0" w:color="auto"/>
        <w:bottom w:val="none" w:sz="0" w:space="0" w:color="auto"/>
        <w:right w:val="none" w:sz="0" w:space="0" w:color="auto"/>
      </w:divBdr>
      <w:divsChild>
        <w:div w:id="457840682">
          <w:marLeft w:val="0"/>
          <w:marRight w:val="0"/>
          <w:marTop w:val="0"/>
          <w:marBottom w:val="0"/>
          <w:divBdr>
            <w:top w:val="none" w:sz="0" w:space="0" w:color="auto"/>
            <w:left w:val="none" w:sz="0" w:space="0" w:color="auto"/>
            <w:bottom w:val="none" w:sz="0" w:space="0" w:color="auto"/>
            <w:right w:val="none" w:sz="0" w:space="0" w:color="auto"/>
          </w:divBdr>
          <w:divsChild>
            <w:div w:id="928851751">
              <w:marLeft w:val="0"/>
              <w:marRight w:val="0"/>
              <w:marTop w:val="0"/>
              <w:marBottom w:val="0"/>
              <w:divBdr>
                <w:top w:val="none" w:sz="0" w:space="0" w:color="auto"/>
                <w:left w:val="none" w:sz="0" w:space="0" w:color="auto"/>
                <w:bottom w:val="none" w:sz="0" w:space="0" w:color="auto"/>
                <w:right w:val="none" w:sz="0" w:space="0" w:color="auto"/>
              </w:divBdr>
              <w:divsChild>
                <w:div w:id="631911309">
                  <w:marLeft w:val="0"/>
                  <w:marRight w:val="0"/>
                  <w:marTop w:val="0"/>
                  <w:marBottom w:val="0"/>
                  <w:divBdr>
                    <w:top w:val="none" w:sz="0" w:space="0" w:color="auto"/>
                    <w:left w:val="none" w:sz="0" w:space="0" w:color="auto"/>
                    <w:bottom w:val="none" w:sz="0" w:space="0" w:color="auto"/>
                    <w:right w:val="none" w:sz="0" w:space="0" w:color="auto"/>
                  </w:divBdr>
                  <w:divsChild>
                    <w:div w:id="1964456361">
                      <w:marLeft w:val="0"/>
                      <w:marRight w:val="0"/>
                      <w:marTop w:val="0"/>
                      <w:marBottom w:val="0"/>
                      <w:divBdr>
                        <w:top w:val="none" w:sz="0" w:space="0" w:color="auto"/>
                        <w:left w:val="none" w:sz="0" w:space="0" w:color="auto"/>
                        <w:bottom w:val="none" w:sz="0" w:space="0" w:color="auto"/>
                        <w:right w:val="none" w:sz="0" w:space="0" w:color="auto"/>
                      </w:divBdr>
                      <w:divsChild>
                        <w:div w:id="79376143">
                          <w:marLeft w:val="0"/>
                          <w:marRight w:val="0"/>
                          <w:marTop w:val="0"/>
                          <w:marBottom w:val="0"/>
                          <w:divBdr>
                            <w:top w:val="single" w:sz="6" w:space="0" w:color="828282"/>
                            <w:left w:val="single" w:sz="6" w:space="0" w:color="828282"/>
                            <w:bottom w:val="single" w:sz="6" w:space="0" w:color="828282"/>
                            <w:right w:val="single" w:sz="6" w:space="0" w:color="828282"/>
                          </w:divBdr>
                          <w:divsChild>
                            <w:div w:id="203566220">
                              <w:marLeft w:val="0"/>
                              <w:marRight w:val="0"/>
                              <w:marTop w:val="0"/>
                              <w:marBottom w:val="0"/>
                              <w:divBdr>
                                <w:top w:val="none" w:sz="0" w:space="0" w:color="auto"/>
                                <w:left w:val="none" w:sz="0" w:space="0" w:color="auto"/>
                                <w:bottom w:val="none" w:sz="0" w:space="0" w:color="auto"/>
                                <w:right w:val="none" w:sz="0" w:space="0" w:color="auto"/>
                              </w:divBdr>
                              <w:divsChild>
                                <w:div w:id="1444955128">
                                  <w:marLeft w:val="0"/>
                                  <w:marRight w:val="0"/>
                                  <w:marTop w:val="0"/>
                                  <w:marBottom w:val="0"/>
                                  <w:divBdr>
                                    <w:top w:val="none" w:sz="0" w:space="0" w:color="auto"/>
                                    <w:left w:val="none" w:sz="0" w:space="0" w:color="auto"/>
                                    <w:bottom w:val="none" w:sz="0" w:space="0" w:color="auto"/>
                                    <w:right w:val="none" w:sz="0" w:space="0" w:color="auto"/>
                                  </w:divBdr>
                                  <w:divsChild>
                                    <w:div w:id="1680351623">
                                      <w:marLeft w:val="0"/>
                                      <w:marRight w:val="0"/>
                                      <w:marTop w:val="0"/>
                                      <w:marBottom w:val="0"/>
                                      <w:divBdr>
                                        <w:top w:val="none" w:sz="0" w:space="0" w:color="auto"/>
                                        <w:left w:val="none" w:sz="0" w:space="0" w:color="auto"/>
                                        <w:bottom w:val="none" w:sz="0" w:space="0" w:color="auto"/>
                                        <w:right w:val="none" w:sz="0" w:space="0" w:color="auto"/>
                                      </w:divBdr>
                                      <w:divsChild>
                                        <w:div w:id="1668827139">
                                          <w:marLeft w:val="0"/>
                                          <w:marRight w:val="0"/>
                                          <w:marTop w:val="0"/>
                                          <w:marBottom w:val="0"/>
                                          <w:divBdr>
                                            <w:top w:val="none" w:sz="0" w:space="0" w:color="auto"/>
                                            <w:left w:val="none" w:sz="0" w:space="0" w:color="auto"/>
                                            <w:bottom w:val="none" w:sz="0" w:space="0" w:color="auto"/>
                                            <w:right w:val="none" w:sz="0" w:space="0" w:color="auto"/>
                                          </w:divBdr>
                                          <w:divsChild>
                                            <w:div w:id="23949583">
                                              <w:marLeft w:val="0"/>
                                              <w:marRight w:val="0"/>
                                              <w:marTop w:val="0"/>
                                              <w:marBottom w:val="0"/>
                                              <w:divBdr>
                                                <w:top w:val="none" w:sz="0" w:space="0" w:color="auto"/>
                                                <w:left w:val="none" w:sz="0" w:space="0" w:color="auto"/>
                                                <w:bottom w:val="none" w:sz="0" w:space="0" w:color="auto"/>
                                                <w:right w:val="none" w:sz="0" w:space="0" w:color="auto"/>
                                              </w:divBdr>
                                              <w:divsChild>
                                                <w:div w:id="391196448">
                                                  <w:marLeft w:val="0"/>
                                                  <w:marRight w:val="0"/>
                                                  <w:marTop w:val="0"/>
                                                  <w:marBottom w:val="0"/>
                                                  <w:divBdr>
                                                    <w:top w:val="none" w:sz="0" w:space="0" w:color="auto"/>
                                                    <w:left w:val="none" w:sz="0" w:space="0" w:color="auto"/>
                                                    <w:bottom w:val="none" w:sz="0" w:space="0" w:color="auto"/>
                                                    <w:right w:val="none" w:sz="0" w:space="0" w:color="auto"/>
                                                  </w:divBdr>
                                                  <w:divsChild>
                                                    <w:div w:id="79502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8151">
      <w:bodyDiv w:val="1"/>
      <w:marLeft w:val="0"/>
      <w:marRight w:val="0"/>
      <w:marTop w:val="0"/>
      <w:marBottom w:val="0"/>
      <w:divBdr>
        <w:top w:val="none" w:sz="0" w:space="0" w:color="auto"/>
        <w:left w:val="none" w:sz="0" w:space="0" w:color="auto"/>
        <w:bottom w:val="none" w:sz="0" w:space="0" w:color="auto"/>
        <w:right w:val="none" w:sz="0" w:space="0" w:color="auto"/>
      </w:divBdr>
      <w:divsChild>
        <w:div w:id="208418200">
          <w:marLeft w:val="0"/>
          <w:marRight w:val="0"/>
          <w:marTop w:val="0"/>
          <w:marBottom w:val="0"/>
          <w:divBdr>
            <w:top w:val="none" w:sz="0" w:space="0" w:color="auto"/>
            <w:left w:val="none" w:sz="0" w:space="0" w:color="auto"/>
            <w:bottom w:val="none" w:sz="0" w:space="0" w:color="auto"/>
            <w:right w:val="none" w:sz="0" w:space="0" w:color="auto"/>
          </w:divBdr>
          <w:divsChild>
            <w:div w:id="122967533">
              <w:marLeft w:val="0"/>
              <w:marRight w:val="0"/>
              <w:marTop w:val="0"/>
              <w:marBottom w:val="0"/>
              <w:divBdr>
                <w:top w:val="none" w:sz="0" w:space="0" w:color="auto"/>
                <w:left w:val="none" w:sz="0" w:space="0" w:color="auto"/>
                <w:bottom w:val="none" w:sz="0" w:space="0" w:color="auto"/>
                <w:right w:val="none" w:sz="0" w:space="0" w:color="auto"/>
              </w:divBdr>
              <w:divsChild>
                <w:div w:id="2083749313">
                  <w:marLeft w:val="0"/>
                  <w:marRight w:val="0"/>
                  <w:marTop w:val="0"/>
                  <w:marBottom w:val="0"/>
                  <w:divBdr>
                    <w:top w:val="none" w:sz="0" w:space="0" w:color="auto"/>
                    <w:left w:val="none" w:sz="0" w:space="0" w:color="auto"/>
                    <w:bottom w:val="none" w:sz="0" w:space="0" w:color="auto"/>
                    <w:right w:val="none" w:sz="0" w:space="0" w:color="auto"/>
                  </w:divBdr>
                  <w:divsChild>
                    <w:div w:id="1229992800">
                      <w:marLeft w:val="0"/>
                      <w:marRight w:val="0"/>
                      <w:marTop w:val="0"/>
                      <w:marBottom w:val="0"/>
                      <w:divBdr>
                        <w:top w:val="none" w:sz="0" w:space="0" w:color="auto"/>
                        <w:left w:val="none" w:sz="0" w:space="0" w:color="auto"/>
                        <w:bottom w:val="none" w:sz="0" w:space="0" w:color="auto"/>
                        <w:right w:val="none" w:sz="0" w:space="0" w:color="auto"/>
                      </w:divBdr>
                      <w:divsChild>
                        <w:div w:id="109785233">
                          <w:marLeft w:val="0"/>
                          <w:marRight w:val="0"/>
                          <w:marTop w:val="0"/>
                          <w:marBottom w:val="0"/>
                          <w:divBdr>
                            <w:top w:val="single" w:sz="6" w:space="0" w:color="828282"/>
                            <w:left w:val="single" w:sz="6" w:space="0" w:color="828282"/>
                            <w:bottom w:val="single" w:sz="6" w:space="0" w:color="828282"/>
                            <w:right w:val="single" w:sz="6" w:space="0" w:color="828282"/>
                          </w:divBdr>
                          <w:divsChild>
                            <w:div w:id="1677422003">
                              <w:marLeft w:val="0"/>
                              <w:marRight w:val="0"/>
                              <w:marTop w:val="0"/>
                              <w:marBottom w:val="0"/>
                              <w:divBdr>
                                <w:top w:val="none" w:sz="0" w:space="0" w:color="auto"/>
                                <w:left w:val="none" w:sz="0" w:space="0" w:color="auto"/>
                                <w:bottom w:val="none" w:sz="0" w:space="0" w:color="auto"/>
                                <w:right w:val="none" w:sz="0" w:space="0" w:color="auto"/>
                              </w:divBdr>
                              <w:divsChild>
                                <w:div w:id="1779177766">
                                  <w:marLeft w:val="0"/>
                                  <w:marRight w:val="0"/>
                                  <w:marTop w:val="0"/>
                                  <w:marBottom w:val="0"/>
                                  <w:divBdr>
                                    <w:top w:val="none" w:sz="0" w:space="0" w:color="auto"/>
                                    <w:left w:val="none" w:sz="0" w:space="0" w:color="auto"/>
                                    <w:bottom w:val="none" w:sz="0" w:space="0" w:color="auto"/>
                                    <w:right w:val="none" w:sz="0" w:space="0" w:color="auto"/>
                                  </w:divBdr>
                                  <w:divsChild>
                                    <w:div w:id="1766683512">
                                      <w:marLeft w:val="0"/>
                                      <w:marRight w:val="0"/>
                                      <w:marTop w:val="0"/>
                                      <w:marBottom w:val="0"/>
                                      <w:divBdr>
                                        <w:top w:val="none" w:sz="0" w:space="0" w:color="auto"/>
                                        <w:left w:val="none" w:sz="0" w:space="0" w:color="auto"/>
                                        <w:bottom w:val="none" w:sz="0" w:space="0" w:color="auto"/>
                                        <w:right w:val="none" w:sz="0" w:space="0" w:color="auto"/>
                                      </w:divBdr>
                                      <w:divsChild>
                                        <w:div w:id="454253423">
                                          <w:marLeft w:val="0"/>
                                          <w:marRight w:val="0"/>
                                          <w:marTop w:val="0"/>
                                          <w:marBottom w:val="0"/>
                                          <w:divBdr>
                                            <w:top w:val="none" w:sz="0" w:space="0" w:color="auto"/>
                                            <w:left w:val="none" w:sz="0" w:space="0" w:color="auto"/>
                                            <w:bottom w:val="none" w:sz="0" w:space="0" w:color="auto"/>
                                            <w:right w:val="none" w:sz="0" w:space="0" w:color="auto"/>
                                          </w:divBdr>
                                          <w:divsChild>
                                            <w:div w:id="1484278556">
                                              <w:marLeft w:val="0"/>
                                              <w:marRight w:val="0"/>
                                              <w:marTop w:val="0"/>
                                              <w:marBottom w:val="0"/>
                                              <w:divBdr>
                                                <w:top w:val="none" w:sz="0" w:space="0" w:color="auto"/>
                                                <w:left w:val="none" w:sz="0" w:space="0" w:color="auto"/>
                                                <w:bottom w:val="none" w:sz="0" w:space="0" w:color="auto"/>
                                                <w:right w:val="none" w:sz="0" w:space="0" w:color="auto"/>
                                              </w:divBdr>
                                              <w:divsChild>
                                                <w:div w:id="725496581">
                                                  <w:marLeft w:val="0"/>
                                                  <w:marRight w:val="0"/>
                                                  <w:marTop w:val="0"/>
                                                  <w:marBottom w:val="0"/>
                                                  <w:divBdr>
                                                    <w:top w:val="none" w:sz="0" w:space="0" w:color="auto"/>
                                                    <w:left w:val="none" w:sz="0" w:space="0" w:color="auto"/>
                                                    <w:bottom w:val="none" w:sz="0" w:space="0" w:color="auto"/>
                                                    <w:right w:val="none" w:sz="0" w:space="0" w:color="auto"/>
                                                  </w:divBdr>
                                                  <w:divsChild>
                                                    <w:div w:id="2019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425027">
      <w:bodyDiv w:val="1"/>
      <w:marLeft w:val="0"/>
      <w:marRight w:val="0"/>
      <w:marTop w:val="0"/>
      <w:marBottom w:val="0"/>
      <w:divBdr>
        <w:top w:val="none" w:sz="0" w:space="0" w:color="auto"/>
        <w:left w:val="none" w:sz="0" w:space="0" w:color="auto"/>
        <w:bottom w:val="none" w:sz="0" w:space="0" w:color="auto"/>
        <w:right w:val="none" w:sz="0" w:space="0" w:color="auto"/>
      </w:divBdr>
      <w:divsChild>
        <w:div w:id="411045269">
          <w:marLeft w:val="0"/>
          <w:marRight w:val="0"/>
          <w:marTop w:val="0"/>
          <w:marBottom w:val="0"/>
          <w:divBdr>
            <w:top w:val="none" w:sz="0" w:space="0" w:color="auto"/>
            <w:left w:val="none" w:sz="0" w:space="0" w:color="auto"/>
            <w:bottom w:val="none" w:sz="0" w:space="0" w:color="auto"/>
            <w:right w:val="none" w:sz="0" w:space="0" w:color="auto"/>
          </w:divBdr>
          <w:divsChild>
            <w:div w:id="1022245482">
              <w:marLeft w:val="0"/>
              <w:marRight w:val="0"/>
              <w:marTop w:val="0"/>
              <w:marBottom w:val="0"/>
              <w:divBdr>
                <w:top w:val="none" w:sz="0" w:space="0" w:color="auto"/>
                <w:left w:val="none" w:sz="0" w:space="0" w:color="auto"/>
                <w:bottom w:val="none" w:sz="0" w:space="0" w:color="auto"/>
                <w:right w:val="none" w:sz="0" w:space="0" w:color="auto"/>
              </w:divBdr>
              <w:divsChild>
                <w:div w:id="1024095158">
                  <w:marLeft w:val="0"/>
                  <w:marRight w:val="0"/>
                  <w:marTop w:val="0"/>
                  <w:marBottom w:val="0"/>
                  <w:divBdr>
                    <w:top w:val="none" w:sz="0" w:space="0" w:color="auto"/>
                    <w:left w:val="none" w:sz="0" w:space="0" w:color="auto"/>
                    <w:bottom w:val="none" w:sz="0" w:space="0" w:color="auto"/>
                    <w:right w:val="none" w:sz="0" w:space="0" w:color="auto"/>
                  </w:divBdr>
                  <w:divsChild>
                    <w:div w:id="1912958758">
                      <w:marLeft w:val="0"/>
                      <w:marRight w:val="0"/>
                      <w:marTop w:val="0"/>
                      <w:marBottom w:val="0"/>
                      <w:divBdr>
                        <w:top w:val="none" w:sz="0" w:space="0" w:color="auto"/>
                        <w:left w:val="none" w:sz="0" w:space="0" w:color="auto"/>
                        <w:bottom w:val="none" w:sz="0" w:space="0" w:color="auto"/>
                        <w:right w:val="none" w:sz="0" w:space="0" w:color="auto"/>
                      </w:divBdr>
                      <w:divsChild>
                        <w:div w:id="808282212">
                          <w:marLeft w:val="0"/>
                          <w:marRight w:val="0"/>
                          <w:marTop w:val="0"/>
                          <w:marBottom w:val="0"/>
                          <w:divBdr>
                            <w:top w:val="single" w:sz="6" w:space="0" w:color="828282"/>
                            <w:left w:val="single" w:sz="6" w:space="0" w:color="828282"/>
                            <w:bottom w:val="single" w:sz="6" w:space="0" w:color="828282"/>
                            <w:right w:val="single" w:sz="6" w:space="0" w:color="828282"/>
                          </w:divBdr>
                          <w:divsChild>
                            <w:div w:id="1062362573">
                              <w:marLeft w:val="0"/>
                              <w:marRight w:val="0"/>
                              <w:marTop w:val="0"/>
                              <w:marBottom w:val="0"/>
                              <w:divBdr>
                                <w:top w:val="none" w:sz="0" w:space="0" w:color="auto"/>
                                <w:left w:val="none" w:sz="0" w:space="0" w:color="auto"/>
                                <w:bottom w:val="none" w:sz="0" w:space="0" w:color="auto"/>
                                <w:right w:val="none" w:sz="0" w:space="0" w:color="auto"/>
                              </w:divBdr>
                              <w:divsChild>
                                <w:div w:id="857695931">
                                  <w:marLeft w:val="0"/>
                                  <w:marRight w:val="0"/>
                                  <w:marTop w:val="0"/>
                                  <w:marBottom w:val="0"/>
                                  <w:divBdr>
                                    <w:top w:val="none" w:sz="0" w:space="0" w:color="auto"/>
                                    <w:left w:val="none" w:sz="0" w:space="0" w:color="auto"/>
                                    <w:bottom w:val="none" w:sz="0" w:space="0" w:color="auto"/>
                                    <w:right w:val="none" w:sz="0" w:space="0" w:color="auto"/>
                                  </w:divBdr>
                                  <w:divsChild>
                                    <w:div w:id="1096945806">
                                      <w:marLeft w:val="0"/>
                                      <w:marRight w:val="0"/>
                                      <w:marTop w:val="0"/>
                                      <w:marBottom w:val="0"/>
                                      <w:divBdr>
                                        <w:top w:val="none" w:sz="0" w:space="0" w:color="auto"/>
                                        <w:left w:val="none" w:sz="0" w:space="0" w:color="auto"/>
                                        <w:bottom w:val="none" w:sz="0" w:space="0" w:color="auto"/>
                                        <w:right w:val="none" w:sz="0" w:space="0" w:color="auto"/>
                                      </w:divBdr>
                                      <w:divsChild>
                                        <w:div w:id="94518227">
                                          <w:marLeft w:val="0"/>
                                          <w:marRight w:val="0"/>
                                          <w:marTop w:val="0"/>
                                          <w:marBottom w:val="0"/>
                                          <w:divBdr>
                                            <w:top w:val="none" w:sz="0" w:space="0" w:color="auto"/>
                                            <w:left w:val="none" w:sz="0" w:space="0" w:color="auto"/>
                                            <w:bottom w:val="none" w:sz="0" w:space="0" w:color="auto"/>
                                            <w:right w:val="none" w:sz="0" w:space="0" w:color="auto"/>
                                          </w:divBdr>
                                          <w:divsChild>
                                            <w:div w:id="361370102">
                                              <w:marLeft w:val="0"/>
                                              <w:marRight w:val="0"/>
                                              <w:marTop w:val="0"/>
                                              <w:marBottom w:val="0"/>
                                              <w:divBdr>
                                                <w:top w:val="none" w:sz="0" w:space="0" w:color="auto"/>
                                                <w:left w:val="none" w:sz="0" w:space="0" w:color="auto"/>
                                                <w:bottom w:val="none" w:sz="0" w:space="0" w:color="auto"/>
                                                <w:right w:val="none" w:sz="0" w:space="0" w:color="auto"/>
                                              </w:divBdr>
                                              <w:divsChild>
                                                <w:div w:id="624697587">
                                                  <w:marLeft w:val="0"/>
                                                  <w:marRight w:val="0"/>
                                                  <w:marTop w:val="0"/>
                                                  <w:marBottom w:val="0"/>
                                                  <w:divBdr>
                                                    <w:top w:val="none" w:sz="0" w:space="0" w:color="auto"/>
                                                    <w:left w:val="none" w:sz="0" w:space="0" w:color="auto"/>
                                                    <w:bottom w:val="none" w:sz="0" w:space="0" w:color="auto"/>
                                                    <w:right w:val="none" w:sz="0" w:space="0" w:color="auto"/>
                                                  </w:divBdr>
                                                  <w:divsChild>
                                                    <w:div w:id="126582463">
                                                      <w:marLeft w:val="0"/>
                                                      <w:marRight w:val="0"/>
                                                      <w:marTop w:val="0"/>
                                                      <w:marBottom w:val="0"/>
                                                      <w:divBdr>
                                                        <w:top w:val="none" w:sz="0" w:space="0" w:color="auto"/>
                                                        <w:left w:val="none" w:sz="0" w:space="0" w:color="auto"/>
                                                        <w:bottom w:val="none" w:sz="0" w:space="0" w:color="auto"/>
                                                        <w:right w:val="none" w:sz="0" w:space="0" w:color="auto"/>
                                                      </w:divBdr>
                                                      <w:divsChild>
                                                        <w:div w:id="1167131074">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sChild>
                </w:div>
              </w:divsChild>
            </w:div>
          </w:divsChild>
        </w:div>
      </w:divsChild>
    </w:div>
    <w:div w:id="917984949">
      <w:bodyDiv w:val="1"/>
      <w:marLeft w:val="0"/>
      <w:marRight w:val="0"/>
      <w:marTop w:val="0"/>
      <w:marBottom w:val="0"/>
      <w:divBdr>
        <w:top w:val="none" w:sz="0" w:space="0" w:color="auto"/>
        <w:left w:val="none" w:sz="0" w:space="0" w:color="auto"/>
        <w:bottom w:val="none" w:sz="0" w:space="0" w:color="auto"/>
        <w:right w:val="none" w:sz="0" w:space="0" w:color="auto"/>
      </w:divBdr>
      <w:divsChild>
        <w:div w:id="989291845">
          <w:marLeft w:val="0"/>
          <w:marRight w:val="0"/>
          <w:marTop w:val="0"/>
          <w:marBottom w:val="0"/>
          <w:divBdr>
            <w:top w:val="none" w:sz="0" w:space="0" w:color="auto"/>
            <w:left w:val="none" w:sz="0" w:space="0" w:color="auto"/>
            <w:bottom w:val="none" w:sz="0" w:space="0" w:color="auto"/>
            <w:right w:val="none" w:sz="0" w:space="0" w:color="auto"/>
          </w:divBdr>
          <w:divsChild>
            <w:div w:id="845243204">
              <w:marLeft w:val="0"/>
              <w:marRight w:val="0"/>
              <w:marTop w:val="0"/>
              <w:marBottom w:val="0"/>
              <w:divBdr>
                <w:top w:val="none" w:sz="0" w:space="0" w:color="auto"/>
                <w:left w:val="none" w:sz="0" w:space="0" w:color="auto"/>
                <w:bottom w:val="none" w:sz="0" w:space="0" w:color="auto"/>
                <w:right w:val="none" w:sz="0" w:space="0" w:color="auto"/>
              </w:divBdr>
              <w:divsChild>
                <w:div w:id="1497921092">
                  <w:marLeft w:val="0"/>
                  <w:marRight w:val="0"/>
                  <w:marTop w:val="0"/>
                  <w:marBottom w:val="0"/>
                  <w:divBdr>
                    <w:top w:val="none" w:sz="0" w:space="0" w:color="auto"/>
                    <w:left w:val="none" w:sz="0" w:space="0" w:color="auto"/>
                    <w:bottom w:val="none" w:sz="0" w:space="0" w:color="auto"/>
                    <w:right w:val="none" w:sz="0" w:space="0" w:color="auto"/>
                  </w:divBdr>
                  <w:divsChild>
                    <w:div w:id="1535389228">
                      <w:marLeft w:val="0"/>
                      <w:marRight w:val="0"/>
                      <w:marTop w:val="0"/>
                      <w:marBottom w:val="0"/>
                      <w:divBdr>
                        <w:top w:val="none" w:sz="0" w:space="0" w:color="auto"/>
                        <w:left w:val="none" w:sz="0" w:space="0" w:color="auto"/>
                        <w:bottom w:val="none" w:sz="0" w:space="0" w:color="auto"/>
                        <w:right w:val="none" w:sz="0" w:space="0" w:color="auto"/>
                      </w:divBdr>
                      <w:divsChild>
                        <w:div w:id="1334990069">
                          <w:marLeft w:val="0"/>
                          <w:marRight w:val="0"/>
                          <w:marTop w:val="0"/>
                          <w:marBottom w:val="0"/>
                          <w:divBdr>
                            <w:top w:val="single" w:sz="6" w:space="0" w:color="828282"/>
                            <w:left w:val="single" w:sz="6" w:space="0" w:color="828282"/>
                            <w:bottom w:val="single" w:sz="6" w:space="0" w:color="828282"/>
                            <w:right w:val="single" w:sz="6" w:space="0" w:color="828282"/>
                          </w:divBdr>
                          <w:divsChild>
                            <w:div w:id="1426531359">
                              <w:marLeft w:val="0"/>
                              <w:marRight w:val="0"/>
                              <w:marTop w:val="0"/>
                              <w:marBottom w:val="0"/>
                              <w:divBdr>
                                <w:top w:val="none" w:sz="0" w:space="0" w:color="auto"/>
                                <w:left w:val="none" w:sz="0" w:space="0" w:color="auto"/>
                                <w:bottom w:val="none" w:sz="0" w:space="0" w:color="auto"/>
                                <w:right w:val="none" w:sz="0" w:space="0" w:color="auto"/>
                              </w:divBdr>
                              <w:divsChild>
                                <w:div w:id="174149513">
                                  <w:marLeft w:val="0"/>
                                  <w:marRight w:val="0"/>
                                  <w:marTop w:val="0"/>
                                  <w:marBottom w:val="0"/>
                                  <w:divBdr>
                                    <w:top w:val="none" w:sz="0" w:space="0" w:color="auto"/>
                                    <w:left w:val="none" w:sz="0" w:space="0" w:color="auto"/>
                                    <w:bottom w:val="none" w:sz="0" w:space="0" w:color="auto"/>
                                    <w:right w:val="none" w:sz="0" w:space="0" w:color="auto"/>
                                  </w:divBdr>
                                  <w:divsChild>
                                    <w:div w:id="663358412">
                                      <w:marLeft w:val="0"/>
                                      <w:marRight w:val="0"/>
                                      <w:marTop w:val="0"/>
                                      <w:marBottom w:val="0"/>
                                      <w:divBdr>
                                        <w:top w:val="none" w:sz="0" w:space="0" w:color="auto"/>
                                        <w:left w:val="none" w:sz="0" w:space="0" w:color="auto"/>
                                        <w:bottom w:val="none" w:sz="0" w:space="0" w:color="auto"/>
                                        <w:right w:val="none" w:sz="0" w:space="0" w:color="auto"/>
                                      </w:divBdr>
                                      <w:divsChild>
                                        <w:div w:id="2007048432">
                                          <w:marLeft w:val="0"/>
                                          <w:marRight w:val="0"/>
                                          <w:marTop w:val="0"/>
                                          <w:marBottom w:val="0"/>
                                          <w:divBdr>
                                            <w:top w:val="none" w:sz="0" w:space="0" w:color="auto"/>
                                            <w:left w:val="none" w:sz="0" w:space="0" w:color="auto"/>
                                            <w:bottom w:val="none" w:sz="0" w:space="0" w:color="auto"/>
                                            <w:right w:val="none" w:sz="0" w:space="0" w:color="auto"/>
                                          </w:divBdr>
                                          <w:divsChild>
                                            <w:div w:id="780880247">
                                              <w:marLeft w:val="0"/>
                                              <w:marRight w:val="0"/>
                                              <w:marTop w:val="0"/>
                                              <w:marBottom w:val="0"/>
                                              <w:divBdr>
                                                <w:top w:val="none" w:sz="0" w:space="0" w:color="auto"/>
                                                <w:left w:val="none" w:sz="0" w:space="0" w:color="auto"/>
                                                <w:bottom w:val="none" w:sz="0" w:space="0" w:color="auto"/>
                                                <w:right w:val="none" w:sz="0" w:space="0" w:color="auto"/>
                                              </w:divBdr>
                                              <w:divsChild>
                                                <w:div w:id="844513653">
                                                  <w:marLeft w:val="0"/>
                                                  <w:marRight w:val="0"/>
                                                  <w:marTop w:val="0"/>
                                                  <w:marBottom w:val="0"/>
                                                  <w:divBdr>
                                                    <w:top w:val="none" w:sz="0" w:space="0" w:color="auto"/>
                                                    <w:left w:val="none" w:sz="0" w:space="0" w:color="auto"/>
                                                    <w:bottom w:val="none" w:sz="0" w:space="0" w:color="auto"/>
                                                    <w:right w:val="none" w:sz="0" w:space="0" w:color="auto"/>
                                                  </w:divBdr>
                                                  <w:divsChild>
                                                    <w:div w:id="5870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519111">
      <w:bodyDiv w:val="1"/>
      <w:marLeft w:val="0"/>
      <w:marRight w:val="0"/>
      <w:marTop w:val="0"/>
      <w:marBottom w:val="0"/>
      <w:divBdr>
        <w:top w:val="none" w:sz="0" w:space="0" w:color="auto"/>
        <w:left w:val="none" w:sz="0" w:space="0" w:color="auto"/>
        <w:bottom w:val="none" w:sz="0" w:space="0" w:color="auto"/>
        <w:right w:val="none" w:sz="0" w:space="0" w:color="auto"/>
      </w:divBdr>
      <w:divsChild>
        <w:div w:id="346448424">
          <w:marLeft w:val="0"/>
          <w:marRight w:val="0"/>
          <w:marTop w:val="0"/>
          <w:marBottom w:val="0"/>
          <w:divBdr>
            <w:top w:val="none" w:sz="0" w:space="0" w:color="auto"/>
            <w:left w:val="none" w:sz="0" w:space="0" w:color="auto"/>
            <w:bottom w:val="none" w:sz="0" w:space="0" w:color="auto"/>
            <w:right w:val="none" w:sz="0" w:space="0" w:color="auto"/>
          </w:divBdr>
          <w:divsChild>
            <w:div w:id="1214777245">
              <w:marLeft w:val="0"/>
              <w:marRight w:val="0"/>
              <w:marTop w:val="0"/>
              <w:marBottom w:val="0"/>
              <w:divBdr>
                <w:top w:val="none" w:sz="0" w:space="0" w:color="auto"/>
                <w:left w:val="none" w:sz="0" w:space="0" w:color="auto"/>
                <w:bottom w:val="none" w:sz="0" w:space="0" w:color="auto"/>
                <w:right w:val="none" w:sz="0" w:space="0" w:color="auto"/>
              </w:divBdr>
              <w:divsChild>
                <w:div w:id="119734874">
                  <w:marLeft w:val="0"/>
                  <w:marRight w:val="0"/>
                  <w:marTop w:val="0"/>
                  <w:marBottom w:val="0"/>
                  <w:divBdr>
                    <w:top w:val="none" w:sz="0" w:space="0" w:color="auto"/>
                    <w:left w:val="none" w:sz="0" w:space="0" w:color="auto"/>
                    <w:bottom w:val="none" w:sz="0" w:space="0" w:color="auto"/>
                    <w:right w:val="none" w:sz="0" w:space="0" w:color="auto"/>
                  </w:divBdr>
                  <w:divsChild>
                    <w:div w:id="1872575179">
                      <w:marLeft w:val="0"/>
                      <w:marRight w:val="0"/>
                      <w:marTop w:val="0"/>
                      <w:marBottom w:val="0"/>
                      <w:divBdr>
                        <w:top w:val="none" w:sz="0" w:space="0" w:color="auto"/>
                        <w:left w:val="none" w:sz="0" w:space="0" w:color="auto"/>
                        <w:bottom w:val="none" w:sz="0" w:space="0" w:color="auto"/>
                        <w:right w:val="none" w:sz="0" w:space="0" w:color="auto"/>
                      </w:divBdr>
                      <w:divsChild>
                        <w:div w:id="267126994">
                          <w:marLeft w:val="0"/>
                          <w:marRight w:val="0"/>
                          <w:marTop w:val="0"/>
                          <w:marBottom w:val="0"/>
                          <w:divBdr>
                            <w:top w:val="single" w:sz="6" w:space="0" w:color="828282"/>
                            <w:left w:val="single" w:sz="6" w:space="0" w:color="828282"/>
                            <w:bottom w:val="single" w:sz="6" w:space="0" w:color="828282"/>
                            <w:right w:val="single" w:sz="6" w:space="0" w:color="828282"/>
                          </w:divBdr>
                          <w:divsChild>
                            <w:div w:id="544173878">
                              <w:marLeft w:val="0"/>
                              <w:marRight w:val="0"/>
                              <w:marTop w:val="0"/>
                              <w:marBottom w:val="0"/>
                              <w:divBdr>
                                <w:top w:val="none" w:sz="0" w:space="0" w:color="auto"/>
                                <w:left w:val="none" w:sz="0" w:space="0" w:color="auto"/>
                                <w:bottom w:val="none" w:sz="0" w:space="0" w:color="auto"/>
                                <w:right w:val="none" w:sz="0" w:space="0" w:color="auto"/>
                              </w:divBdr>
                              <w:divsChild>
                                <w:div w:id="1435007863">
                                  <w:marLeft w:val="0"/>
                                  <w:marRight w:val="0"/>
                                  <w:marTop w:val="0"/>
                                  <w:marBottom w:val="0"/>
                                  <w:divBdr>
                                    <w:top w:val="none" w:sz="0" w:space="0" w:color="auto"/>
                                    <w:left w:val="none" w:sz="0" w:space="0" w:color="auto"/>
                                    <w:bottom w:val="none" w:sz="0" w:space="0" w:color="auto"/>
                                    <w:right w:val="none" w:sz="0" w:space="0" w:color="auto"/>
                                  </w:divBdr>
                                  <w:divsChild>
                                    <w:div w:id="1421485454">
                                      <w:marLeft w:val="0"/>
                                      <w:marRight w:val="0"/>
                                      <w:marTop w:val="0"/>
                                      <w:marBottom w:val="0"/>
                                      <w:divBdr>
                                        <w:top w:val="none" w:sz="0" w:space="0" w:color="auto"/>
                                        <w:left w:val="none" w:sz="0" w:space="0" w:color="auto"/>
                                        <w:bottom w:val="none" w:sz="0" w:space="0" w:color="auto"/>
                                        <w:right w:val="none" w:sz="0" w:space="0" w:color="auto"/>
                                      </w:divBdr>
                                      <w:divsChild>
                                        <w:div w:id="1343313808">
                                          <w:marLeft w:val="0"/>
                                          <w:marRight w:val="0"/>
                                          <w:marTop w:val="0"/>
                                          <w:marBottom w:val="0"/>
                                          <w:divBdr>
                                            <w:top w:val="none" w:sz="0" w:space="0" w:color="auto"/>
                                            <w:left w:val="none" w:sz="0" w:space="0" w:color="auto"/>
                                            <w:bottom w:val="none" w:sz="0" w:space="0" w:color="auto"/>
                                            <w:right w:val="none" w:sz="0" w:space="0" w:color="auto"/>
                                          </w:divBdr>
                                          <w:divsChild>
                                            <w:div w:id="258222785">
                                              <w:marLeft w:val="0"/>
                                              <w:marRight w:val="0"/>
                                              <w:marTop w:val="0"/>
                                              <w:marBottom w:val="0"/>
                                              <w:divBdr>
                                                <w:top w:val="none" w:sz="0" w:space="0" w:color="auto"/>
                                                <w:left w:val="none" w:sz="0" w:space="0" w:color="auto"/>
                                                <w:bottom w:val="none" w:sz="0" w:space="0" w:color="auto"/>
                                                <w:right w:val="none" w:sz="0" w:space="0" w:color="auto"/>
                                              </w:divBdr>
                                              <w:divsChild>
                                                <w:div w:id="128909783">
                                                  <w:marLeft w:val="0"/>
                                                  <w:marRight w:val="0"/>
                                                  <w:marTop w:val="0"/>
                                                  <w:marBottom w:val="0"/>
                                                  <w:divBdr>
                                                    <w:top w:val="none" w:sz="0" w:space="0" w:color="auto"/>
                                                    <w:left w:val="none" w:sz="0" w:space="0" w:color="auto"/>
                                                    <w:bottom w:val="none" w:sz="0" w:space="0" w:color="auto"/>
                                                    <w:right w:val="none" w:sz="0" w:space="0" w:color="auto"/>
                                                  </w:divBdr>
                                                  <w:divsChild>
                                                    <w:div w:id="9051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041510">
      <w:bodyDiv w:val="1"/>
      <w:marLeft w:val="0"/>
      <w:marRight w:val="0"/>
      <w:marTop w:val="0"/>
      <w:marBottom w:val="0"/>
      <w:divBdr>
        <w:top w:val="none" w:sz="0" w:space="0" w:color="auto"/>
        <w:left w:val="none" w:sz="0" w:space="0" w:color="auto"/>
        <w:bottom w:val="none" w:sz="0" w:space="0" w:color="auto"/>
        <w:right w:val="none" w:sz="0" w:space="0" w:color="auto"/>
      </w:divBdr>
      <w:divsChild>
        <w:div w:id="901402351">
          <w:marLeft w:val="0"/>
          <w:marRight w:val="0"/>
          <w:marTop w:val="0"/>
          <w:marBottom w:val="0"/>
          <w:divBdr>
            <w:top w:val="none" w:sz="0" w:space="0" w:color="auto"/>
            <w:left w:val="none" w:sz="0" w:space="0" w:color="auto"/>
            <w:bottom w:val="none" w:sz="0" w:space="0" w:color="auto"/>
            <w:right w:val="none" w:sz="0" w:space="0" w:color="auto"/>
          </w:divBdr>
          <w:divsChild>
            <w:div w:id="421922988">
              <w:marLeft w:val="0"/>
              <w:marRight w:val="0"/>
              <w:marTop w:val="0"/>
              <w:marBottom w:val="0"/>
              <w:divBdr>
                <w:top w:val="none" w:sz="0" w:space="0" w:color="auto"/>
                <w:left w:val="none" w:sz="0" w:space="0" w:color="auto"/>
                <w:bottom w:val="none" w:sz="0" w:space="0" w:color="auto"/>
                <w:right w:val="none" w:sz="0" w:space="0" w:color="auto"/>
              </w:divBdr>
              <w:divsChild>
                <w:div w:id="868418144">
                  <w:marLeft w:val="0"/>
                  <w:marRight w:val="0"/>
                  <w:marTop w:val="0"/>
                  <w:marBottom w:val="0"/>
                  <w:divBdr>
                    <w:top w:val="none" w:sz="0" w:space="0" w:color="auto"/>
                    <w:left w:val="none" w:sz="0" w:space="0" w:color="auto"/>
                    <w:bottom w:val="none" w:sz="0" w:space="0" w:color="auto"/>
                    <w:right w:val="none" w:sz="0" w:space="0" w:color="auto"/>
                  </w:divBdr>
                  <w:divsChild>
                    <w:div w:id="1431315189">
                      <w:marLeft w:val="0"/>
                      <w:marRight w:val="0"/>
                      <w:marTop w:val="0"/>
                      <w:marBottom w:val="0"/>
                      <w:divBdr>
                        <w:top w:val="none" w:sz="0" w:space="0" w:color="auto"/>
                        <w:left w:val="none" w:sz="0" w:space="0" w:color="auto"/>
                        <w:bottom w:val="none" w:sz="0" w:space="0" w:color="auto"/>
                        <w:right w:val="none" w:sz="0" w:space="0" w:color="auto"/>
                      </w:divBdr>
                      <w:divsChild>
                        <w:div w:id="1934580925">
                          <w:marLeft w:val="0"/>
                          <w:marRight w:val="0"/>
                          <w:marTop w:val="0"/>
                          <w:marBottom w:val="0"/>
                          <w:divBdr>
                            <w:top w:val="single" w:sz="6" w:space="0" w:color="828282"/>
                            <w:left w:val="single" w:sz="6" w:space="0" w:color="828282"/>
                            <w:bottom w:val="single" w:sz="6" w:space="0" w:color="828282"/>
                            <w:right w:val="single" w:sz="6" w:space="0" w:color="828282"/>
                          </w:divBdr>
                          <w:divsChild>
                            <w:div w:id="349381661">
                              <w:marLeft w:val="0"/>
                              <w:marRight w:val="0"/>
                              <w:marTop w:val="0"/>
                              <w:marBottom w:val="0"/>
                              <w:divBdr>
                                <w:top w:val="none" w:sz="0" w:space="0" w:color="auto"/>
                                <w:left w:val="none" w:sz="0" w:space="0" w:color="auto"/>
                                <w:bottom w:val="none" w:sz="0" w:space="0" w:color="auto"/>
                                <w:right w:val="none" w:sz="0" w:space="0" w:color="auto"/>
                              </w:divBdr>
                              <w:divsChild>
                                <w:div w:id="301814547">
                                  <w:marLeft w:val="0"/>
                                  <w:marRight w:val="0"/>
                                  <w:marTop w:val="0"/>
                                  <w:marBottom w:val="0"/>
                                  <w:divBdr>
                                    <w:top w:val="none" w:sz="0" w:space="0" w:color="auto"/>
                                    <w:left w:val="none" w:sz="0" w:space="0" w:color="auto"/>
                                    <w:bottom w:val="none" w:sz="0" w:space="0" w:color="auto"/>
                                    <w:right w:val="none" w:sz="0" w:space="0" w:color="auto"/>
                                  </w:divBdr>
                                  <w:divsChild>
                                    <w:div w:id="190535933">
                                      <w:marLeft w:val="0"/>
                                      <w:marRight w:val="0"/>
                                      <w:marTop w:val="0"/>
                                      <w:marBottom w:val="0"/>
                                      <w:divBdr>
                                        <w:top w:val="none" w:sz="0" w:space="0" w:color="auto"/>
                                        <w:left w:val="none" w:sz="0" w:space="0" w:color="auto"/>
                                        <w:bottom w:val="none" w:sz="0" w:space="0" w:color="auto"/>
                                        <w:right w:val="none" w:sz="0" w:space="0" w:color="auto"/>
                                      </w:divBdr>
                                      <w:divsChild>
                                        <w:div w:id="678852093">
                                          <w:marLeft w:val="0"/>
                                          <w:marRight w:val="0"/>
                                          <w:marTop w:val="0"/>
                                          <w:marBottom w:val="0"/>
                                          <w:divBdr>
                                            <w:top w:val="none" w:sz="0" w:space="0" w:color="auto"/>
                                            <w:left w:val="none" w:sz="0" w:space="0" w:color="auto"/>
                                            <w:bottom w:val="none" w:sz="0" w:space="0" w:color="auto"/>
                                            <w:right w:val="none" w:sz="0" w:space="0" w:color="auto"/>
                                          </w:divBdr>
                                          <w:divsChild>
                                            <w:div w:id="298733828">
                                              <w:marLeft w:val="0"/>
                                              <w:marRight w:val="0"/>
                                              <w:marTop w:val="0"/>
                                              <w:marBottom w:val="0"/>
                                              <w:divBdr>
                                                <w:top w:val="none" w:sz="0" w:space="0" w:color="auto"/>
                                                <w:left w:val="none" w:sz="0" w:space="0" w:color="auto"/>
                                                <w:bottom w:val="none" w:sz="0" w:space="0" w:color="auto"/>
                                                <w:right w:val="none" w:sz="0" w:space="0" w:color="auto"/>
                                              </w:divBdr>
                                              <w:divsChild>
                                                <w:div w:id="1588688598">
                                                  <w:marLeft w:val="0"/>
                                                  <w:marRight w:val="0"/>
                                                  <w:marTop w:val="0"/>
                                                  <w:marBottom w:val="0"/>
                                                  <w:divBdr>
                                                    <w:top w:val="none" w:sz="0" w:space="0" w:color="auto"/>
                                                    <w:left w:val="none" w:sz="0" w:space="0" w:color="auto"/>
                                                    <w:bottom w:val="none" w:sz="0" w:space="0" w:color="auto"/>
                                                    <w:right w:val="none" w:sz="0" w:space="0" w:color="auto"/>
                                                  </w:divBdr>
                                                  <w:divsChild>
                                                    <w:div w:id="1300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7856131">
      <w:bodyDiv w:val="1"/>
      <w:marLeft w:val="0"/>
      <w:marRight w:val="0"/>
      <w:marTop w:val="0"/>
      <w:marBottom w:val="0"/>
      <w:divBdr>
        <w:top w:val="none" w:sz="0" w:space="0" w:color="auto"/>
        <w:left w:val="none" w:sz="0" w:space="0" w:color="auto"/>
        <w:bottom w:val="none" w:sz="0" w:space="0" w:color="auto"/>
        <w:right w:val="none" w:sz="0" w:space="0" w:color="auto"/>
      </w:divBdr>
      <w:divsChild>
        <w:div w:id="1125544910">
          <w:marLeft w:val="0"/>
          <w:marRight w:val="0"/>
          <w:marTop w:val="0"/>
          <w:marBottom w:val="0"/>
          <w:divBdr>
            <w:top w:val="none" w:sz="0" w:space="0" w:color="auto"/>
            <w:left w:val="none" w:sz="0" w:space="0" w:color="auto"/>
            <w:bottom w:val="none" w:sz="0" w:space="0" w:color="auto"/>
            <w:right w:val="none" w:sz="0" w:space="0" w:color="auto"/>
          </w:divBdr>
          <w:divsChild>
            <w:div w:id="10375322">
              <w:marLeft w:val="0"/>
              <w:marRight w:val="0"/>
              <w:marTop w:val="0"/>
              <w:marBottom w:val="0"/>
              <w:divBdr>
                <w:top w:val="none" w:sz="0" w:space="0" w:color="auto"/>
                <w:left w:val="none" w:sz="0" w:space="0" w:color="auto"/>
                <w:bottom w:val="none" w:sz="0" w:space="0" w:color="auto"/>
                <w:right w:val="none" w:sz="0" w:space="0" w:color="auto"/>
              </w:divBdr>
              <w:divsChild>
                <w:div w:id="1155148623">
                  <w:marLeft w:val="0"/>
                  <w:marRight w:val="0"/>
                  <w:marTop w:val="0"/>
                  <w:marBottom w:val="0"/>
                  <w:divBdr>
                    <w:top w:val="none" w:sz="0" w:space="0" w:color="auto"/>
                    <w:left w:val="none" w:sz="0" w:space="0" w:color="auto"/>
                    <w:bottom w:val="none" w:sz="0" w:space="0" w:color="auto"/>
                    <w:right w:val="none" w:sz="0" w:space="0" w:color="auto"/>
                  </w:divBdr>
                  <w:divsChild>
                    <w:div w:id="894317286">
                      <w:marLeft w:val="0"/>
                      <w:marRight w:val="0"/>
                      <w:marTop w:val="0"/>
                      <w:marBottom w:val="0"/>
                      <w:divBdr>
                        <w:top w:val="none" w:sz="0" w:space="0" w:color="auto"/>
                        <w:left w:val="none" w:sz="0" w:space="0" w:color="auto"/>
                        <w:bottom w:val="none" w:sz="0" w:space="0" w:color="auto"/>
                        <w:right w:val="none" w:sz="0" w:space="0" w:color="auto"/>
                      </w:divBdr>
                      <w:divsChild>
                        <w:div w:id="1984583040">
                          <w:marLeft w:val="0"/>
                          <w:marRight w:val="0"/>
                          <w:marTop w:val="0"/>
                          <w:marBottom w:val="0"/>
                          <w:divBdr>
                            <w:top w:val="single" w:sz="6" w:space="0" w:color="828282"/>
                            <w:left w:val="single" w:sz="6" w:space="0" w:color="828282"/>
                            <w:bottom w:val="single" w:sz="6" w:space="0" w:color="828282"/>
                            <w:right w:val="single" w:sz="6" w:space="0" w:color="828282"/>
                          </w:divBdr>
                          <w:divsChild>
                            <w:div w:id="1825510391">
                              <w:marLeft w:val="0"/>
                              <w:marRight w:val="0"/>
                              <w:marTop w:val="0"/>
                              <w:marBottom w:val="0"/>
                              <w:divBdr>
                                <w:top w:val="none" w:sz="0" w:space="0" w:color="auto"/>
                                <w:left w:val="none" w:sz="0" w:space="0" w:color="auto"/>
                                <w:bottom w:val="none" w:sz="0" w:space="0" w:color="auto"/>
                                <w:right w:val="none" w:sz="0" w:space="0" w:color="auto"/>
                              </w:divBdr>
                              <w:divsChild>
                                <w:div w:id="7756959">
                                  <w:marLeft w:val="0"/>
                                  <w:marRight w:val="0"/>
                                  <w:marTop w:val="0"/>
                                  <w:marBottom w:val="0"/>
                                  <w:divBdr>
                                    <w:top w:val="none" w:sz="0" w:space="0" w:color="auto"/>
                                    <w:left w:val="none" w:sz="0" w:space="0" w:color="auto"/>
                                    <w:bottom w:val="none" w:sz="0" w:space="0" w:color="auto"/>
                                    <w:right w:val="none" w:sz="0" w:space="0" w:color="auto"/>
                                  </w:divBdr>
                                  <w:divsChild>
                                    <w:div w:id="1065878044">
                                      <w:marLeft w:val="0"/>
                                      <w:marRight w:val="0"/>
                                      <w:marTop w:val="0"/>
                                      <w:marBottom w:val="0"/>
                                      <w:divBdr>
                                        <w:top w:val="none" w:sz="0" w:space="0" w:color="auto"/>
                                        <w:left w:val="none" w:sz="0" w:space="0" w:color="auto"/>
                                        <w:bottom w:val="none" w:sz="0" w:space="0" w:color="auto"/>
                                        <w:right w:val="none" w:sz="0" w:space="0" w:color="auto"/>
                                      </w:divBdr>
                                      <w:divsChild>
                                        <w:div w:id="330062733">
                                          <w:marLeft w:val="0"/>
                                          <w:marRight w:val="0"/>
                                          <w:marTop w:val="0"/>
                                          <w:marBottom w:val="0"/>
                                          <w:divBdr>
                                            <w:top w:val="none" w:sz="0" w:space="0" w:color="auto"/>
                                            <w:left w:val="none" w:sz="0" w:space="0" w:color="auto"/>
                                            <w:bottom w:val="none" w:sz="0" w:space="0" w:color="auto"/>
                                            <w:right w:val="none" w:sz="0" w:space="0" w:color="auto"/>
                                          </w:divBdr>
                                          <w:divsChild>
                                            <w:div w:id="640504251">
                                              <w:marLeft w:val="0"/>
                                              <w:marRight w:val="0"/>
                                              <w:marTop w:val="0"/>
                                              <w:marBottom w:val="0"/>
                                              <w:divBdr>
                                                <w:top w:val="none" w:sz="0" w:space="0" w:color="auto"/>
                                                <w:left w:val="none" w:sz="0" w:space="0" w:color="auto"/>
                                                <w:bottom w:val="none" w:sz="0" w:space="0" w:color="auto"/>
                                                <w:right w:val="none" w:sz="0" w:space="0" w:color="auto"/>
                                              </w:divBdr>
                                              <w:divsChild>
                                                <w:div w:id="1233734032">
                                                  <w:marLeft w:val="0"/>
                                                  <w:marRight w:val="0"/>
                                                  <w:marTop w:val="0"/>
                                                  <w:marBottom w:val="0"/>
                                                  <w:divBdr>
                                                    <w:top w:val="none" w:sz="0" w:space="0" w:color="auto"/>
                                                    <w:left w:val="none" w:sz="0" w:space="0" w:color="auto"/>
                                                    <w:bottom w:val="none" w:sz="0" w:space="0" w:color="auto"/>
                                                    <w:right w:val="none" w:sz="0" w:space="0" w:color="auto"/>
                                                  </w:divBdr>
                                                  <w:divsChild>
                                                    <w:div w:id="16811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74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17419A5DC3B043A80ED5EF298BBF0E" ma:contentTypeVersion="2" ma:contentTypeDescription="Create a new document." ma:contentTypeScope="" ma:versionID="4dcee6443380f05253702609629224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AE70A-B07C-4AEE-AB59-5DC33234C261}">
  <ds:schemaRef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3.xml><?xml version="1.0" encoding="utf-8"?>
<ds:datastoreItem xmlns:ds="http://schemas.openxmlformats.org/officeDocument/2006/customXml" ds:itemID="{43311FA1-6662-4B8F-9BE5-E545EB54D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2555</Words>
  <Characters>14216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Att D - ES for Airports Legislation Amendment (2015 Measures No. 1) Regulation 2015</vt:lpstr>
    </vt:vector>
  </TitlesOfParts>
  <Company>Australian Government Solicitor</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D - ES for Airports Legislation Amendment (2015 Measures No. 1) Regulation 2015</dc:title>
  <dc:creator>John, Laura</dc:creator>
  <cp:lastModifiedBy>Alabaster, John</cp:lastModifiedBy>
  <cp:revision>2</cp:revision>
  <cp:lastPrinted>2015-06-24T05:47:00Z</cp:lastPrinted>
  <dcterms:created xsi:type="dcterms:W3CDTF">2015-07-21T05:26:00Z</dcterms:created>
  <dcterms:modified xsi:type="dcterms:W3CDTF">2015-07-21T05:26:00Z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ContentTypeId">
    <vt:lpwstr>0x0101006117419A5DC3B043A80ED5EF298BBF0E</vt:lpwstr>
  </property>
</Properties>
</file>