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63F" w:rsidRPr="00F733A6" w:rsidRDefault="00A5563F" w:rsidP="00D317D2">
      <w:pPr>
        <w:spacing w:after="0" w:line="240" w:lineRule="auto"/>
        <w:contextualSpacing/>
        <w:jc w:val="center"/>
        <w:rPr>
          <w:rFonts w:ascii="Arial" w:hAnsi="Arial" w:cs="Arial"/>
          <w:b/>
          <w:sz w:val="24"/>
          <w:szCs w:val="24"/>
        </w:rPr>
      </w:pPr>
      <w:bookmarkStart w:id="0" w:name="_GoBack"/>
      <w:bookmarkEnd w:id="0"/>
      <w:r w:rsidRPr="00F733A6">
        <w:rPr>
          <w:rFonts w:ascii="Arial" w:hAnsi="Arial" w:cs="Arial"/>
          <w:b/>
          <w:sz w:val="24"/>
          <w:szCs w:val="24"/>
        </w:rPr>
        <w:t>Explanatory Statement</w:t>
      </w:r>
    </w:p>
    <w:p w:rsidR="00A5563F" w:rsidRPr="00F733A6" w:rsidRDefault="00A5563F" w:rsidP="00D317D2">
      <w:pPr>
        <w:spacing w:after="0" w:line="240" w:lineRule="auto"/>
        <w:contextualSpacing/>
        <w:jc w:val="center"/>
        <w:rPr>
          <w:rFonts w:ascii="Arial" w:hAnsi="Arial" w:cs="Arial"/>
          <w:b/>
          <w:sz w:val="24"/>
          <w:szCs w:val="24"/>
        </w:rPr>
      </w:pPr>
    </w:p>
    <w:p w:rsidR="00A5563F" w:rsidRPr="00F733A6" w:rsidRDefault="00A5563F" w:rsidP="00D317D2">
      <w:pPr>
        <w:spacing w:after="0" w:line="240" w:lineRule="auto"/>
        <w:contextualSpacing/>
        <w:jc w:val="center"/>
        <w:rPr>
          <w:rFonts w:ascii="Arial" w:hAnsi="Arial" w:cs="Arial"/>
          <w:sz w:val="24"/>
          <w:szCs w:val="24"/>
        </w:rPr>
      </w:pPr>
      <w:r w:rsidRPr="00F733A6">
        <w:rPr>
          <w:rFonts w:ascii="Arial" w:hAnsi="Arial" w:cs="Arial"/>
          <w:sz w:val="24"/>
          <w:szCs w:val="24"/>
        </w:rPr>
        <w:t>Issued by the authority of the Minister for Indigenous Affairs</w:t>
      </w:r>
    </w:p>
    <w:p w:rsidR="00D317D2" w:rsidRDefault="00D317D2" w:rsidP="00D317D2">
      <w:pPr>
        <w:spacing w:after="0" w:line="240" w:lineRule="auto"/>
        <w:contextualSpacing/>
        <w:jc w:val="center"/>
        <w:rPr>
          <w:rFonts w:ascii="Arial" w:hAnsi="Arial" w:cs="Arial"/>
          <w:i/>
          <w:sz w:val="24"/>
          <w:szCs w:val="24"/>
        </w:rPr>
      </w:pPr>
    </w:p>
    <w:p w:rsidR="00A5563F" w:rsidRDefault="00A5563F" w:rsidP="00D317D2">
      <w:pPr>
        <w:spacing w:after="0" w:line="240" w:lineRule="auto"/>
        <w:contextualSpacing/>
        <w:jc w:val="center"/>
        <w:rPr>
          <w:rFonts w:ascii="Arial" w:hAnsi="Arial" w:cs="Arial"/>
          <w:i/>
          <w:sz w:val="24"/>
          <w:szCs w:val="24"/>
        </w:rPr>
      </w:pPr>
      <w:r w:rsidRPr="00F733A6">
        <w:rPr>
          <w:rFonts w:ascii="Arial" w:hAnsi="Arial" w:cs="Arial"/>
          <w:i/>
          <w:sz w:val="24"/>
          <w:szCs w:val="24"/>
        </w:rPr>
        <w:t>Native Title Act 1993</w:t>
      </w:r>
    </w:p>
    <w:p w:rsidR="00A5563F" w:rsidRPr="00F733A6" w:rsidRDefault="00A5563F" w:rsidP="00D317D2">
      <w:pPr>
        <w:spacing w:after="0" w:line="240" w:lineRule="auto"/>
        <w:contextualSpacing/>
        <w:jc w:val="center"/>
        <w:rPr>
          <w:rFonts w:ascii="Arial" w:hAnsi="Arial" w:cs="Arial"/>
          <w:i/>
          <w:sz w:val="24"/>
          <w:szCs w:val="24"/>
        </w:rPr>
      </w:pPr>
    </w:p>
    <w:p w:rsidR="00A5563F" w:rsidRPr="00F733A6" w:rsidRDefault="00A5563F" w:rsidP="00D317D2">
      <w:pPr>
        <w:spacing w:after="0" w:line="240" w:lineRule="auto"/>
        <w:jc w:val="center"/>
        <w:rPr>
          <w:rFonts w:ascii="Arial" w:hAnsi="Arial" w:cs="Arial"/>
          <w:b/>
          <w:i/>
          <w:sz w:val="24"/>
          <w:szCs w:val="24"/>
        </w:rPr>
      </w:pPr>
      <w:r w:rsidRPr="00F733A6">
        <w:rPr>
          <w:rFonts w:ascii="Arial" w:hAnsi="Arial" w:cs="Arial"/>
          <w:b/>
          <w:i/>
          <w:sz w:val="24"/>
          <w:szCs w:val="24"/>
        </w:rPr>
        <w:t xml:space="preserve">Recognition as Representative Aboriginal/Torres Strait Islander </w:t>
      </w:r>
    </w:p>
    <w:p w:rsidR="00A5563F" w:rsidRDefault="00A5563F" w:rsidP="00D317D2">
      <w:pPr>
        <w:spacing w:after="0" w:line="240" w:lineRule="auto"/>
        <w:jc w:val="center"/>
        <w:rPr>
          <w:rFonts w:ascii="Arial" w:hAnsi="Arial" w:cs="Arial"/>
          <w:b/>
          <w:i/>
          <w:sz w:val="24"/>
          <w:szCs w:val="24"/>
        </w:rPr>
      </w:pPr>
      <w:r w:rsidRPr="00F733A6">
        <w:rPr>
          <w:rFonts w:ascii="Arial" w:hAnsi="Arial" w:cs="Arial"/>
          <w:b/>
          <w:i/>
          <w:sz w:val="24"/>
          <w:szCs w:val="24"/>
        </w:rPr>
        <w:t>Body 201</w:t>
      </w:r>
      <w:r>
        <w:rPr>
          <w:rFonts w:ascii="Arial" w:hAnsi="Arial" w:cs="Arial"/>
          <w:b/>
          <w:i/>
          <w:sz w:val="24"/>
          <w:szCs w:val="24"/>
        </w:rPr>
        <w:t>5</w:t>
      </w:r>
      <w:r w:rsidRPr="00F733A6">
        <w:rPr>
          <w:rFonts w:ascii="Arial" w:hAnsi="Arial" w:cs="Arial"/>
          <w:b/>
          <w:i/>
          <w:sz w:val="24"/>
          <w:szCs w:val="24"/>
        </w:rPr>
        <w:t xml:space="preserve"> (No. </w:t>
      </w:r>
      <w:r>
        <w:rPr>
          <w:rFonts w:ascii="Arial" w:hAnsi="Arial" w:cs="Arial"/>
          <w:b/>
          <w:i/>
          <w:sz w:val="24"/>
          <w:szCs w:val="24"/>
        </w:rPr>
        <w:t>1</w:t>
      </w:r>
      <w:r w:rsidRPr="00F733A6">
        <w:rPr>
          <w:rFonts w:ascii="Arial" w:hAnsi="Arial" w:cs="Arial"/>
          <w:b/>
          <w:i/>
          <w:sz w:val="24"/>
          <w:szCs w:val="24"/>
        </w:rPr>
        <w:t>)</w:t>
      </w:r>
    </w:p>
    <w:p w:rsidR="00D317D2" w:rsidRDefault="00D317D2" w:rsidP="00D317D2">
      <w:pPr>
        <w:spacing w:after="0" w:line="240" w:lineRule="auto"/>
        <w:jc w:val="center"/>
        <w:rPr>
          <w:rFonts w:ascii="Arial" w:hAnsi="Arial" w:cs="Arial"/>
          <w:b/>
          <w:i/>
          <w:sz w:val="24"/>
          <w:szCs w:val="24"/>
        </w:rPr>
      </w:pPr>
    </w:p>
    <w:p w:rsidR="00A5563F" w:rsidRPr="00F733A6" w:rsidRDefault="00A5563F" w:rsidP="00D317D2">
      <w:pPr>
        <w:spacing w:after="0" w:line="240" w:lineRule="auto"/>
        <w:jc w:val="center"/>
        <w:rPr>
          <w:rFonts w:ascii="Arial" w:hAnsi="Arial" w:cs="Arial"/>
          <w:b/>
          <w:i/>
          <w:sz w:val="24"/>
          <w:szCs w:val="24"/>
        </w:rPr>
      </w:pPr>
      <w:r w:rsidRPr="00F733A6">
        <w:rPr>
          <w:rFonts w:ascii="Arial" w:hAnsi="Arial" w:cs="Arial"/>
          <w:b/>
          <w:i/>
          <w:sz w:val="24"/>
          <w:szCs w:val="24"/>
        </w:rPr>
        <w:t xml:space="preserve">Recognition as Representative Aboriginal/Torres Strait Islander </w:t>
      </w:r>
    </w:p>
    <w:p w:rsidR="00A5563F" w:rsidRDefault="00A5563F" w:rsidP="00D317D2">
      <w:pPr>
        <w:spacing w:after="0" w:line="240" w:lineRule="auto"/>
        <w:jc w:val="center"/>
        <w:rPr>
          <w:rFonts w:ascii="Arial" w:hAnsi="Arial" w:cs="Arial"/>
          <w:b/>
          <w:i/>
          <w:sz w:val="24"/>
          <w:szCs w:val="24"/>
        </w:rPr>
      </w:pPr>
      <w:r w:rsidRPr="00F733A6">
        <w:rPr>
          <w:rFonts w:ascii="Arial" w:hAnsi="Arial" w:cs="Arial"/>
          <w:b/>
          <w:i/>
          <w:sz w:val="24"/>
          <w:szCs w:val="24"/>
        </w:rPr>
        <w:t>Body 201</w:t>
      </w:r>
      <w:r>
        <w:rPr>
          <w:rFonts w:ascii="Arial" w:hAnsi="Arial" w:cs="Arial"/>
          <w:b/>
          <w:i/>
          <w:sz w:val="24"/>
          <w:szCs w:val="24"/>
        </w:rPr>
        <w:t>5</w:t>
      </w:r>
      <w:r w:rsidRPr="00F733A6">
        <w:rPr>
          <w:rFonts w:ascii="Arial" w:hAnsi="Arial" w:cs="Arial"/>
          <w:b/>
          <w:i/>
          <w:sz w:val="24"/>
          <w:szCs w:val="24"/>
        </w:rPr>
        <w:t xml:space="preserve"> (No. </w:t>
      </w:r>
      <w:r>
        <w:rPr>
          <w:rFonts w:ascii="Arial" w:hAnsi="Arial" w:cs="Arial"/>
          <w:b/>
          <w:i/>
          <w:sz w:val="24"/>
          <w:szCs w:val="24"/>
        </w:rPr>
        <w:t>2</w:t>
      </w:r>
      <w:r w:rsidRPr="00F733A6">
        <w:rPr>
          <w:rFonts w:ascii="Arial" w:hAnsi="Arial" w:cs="Arial"/>
          <w:b/>
          <w:i/>
          <w:sz w:val="24"/>
          <w:szCs w:val="24"/>
        </w:rPr>
        <w:t>)</w:t>
      </w:r>
    </w:p>
    <w:p w:rsidR="00D317D2" w:rsidRDefault="00D317D2" w:rsidP="00D317D2">
      <w:pPr>
        <w:spacing w:after="0" w:line="240" w:lineRule="auto"/>
        <w:jc w:val="center"/>
        <w:rPr>
          <w:rFonts w:ascii="Arial" w:hAnsi="Arial" w:cs="Arial"/>
          <w:b/>
          <w:i/>
          <w:sz w:val="24"/>
          <w:szCs w:val="24"/>
        </w:rPr>
      </w:pPr>
    </w:p>
    <w:p w:rsidR="00A5563F" w:rsidRPr="00F733A6" w:rsidRDefault="00A5563F" w:rsidP="00D317D2">
      <w:pPr>
        <w:spacing w:after="0" w:line="240" w:lineRule="auto"/>
        <w:jc w:val="center"/>
        <w:rPr>
          <w:rFonts w:ascii="Arial" w:hAnsi="Arial" w:cs="Arial"/>
          <w:b/>
          <w:i/>
          <w:sz w:val="24"/>
          <w:szCs w:val="24"/>
        </w:rPr>
      </w:pPr>
      <w:r w:rsidRPr="00F733A6">
        <w:rPr>
          <w:rFonts w:ascii="Arial" w:hAnsi="Arial" w:cs="Arial"/>
          <w:b/>
          <w:i/>
          <w:sz w:val="24"/>
          <w:szCs w:val="24"/>
        </w:rPr>
        <w:t xml:space="preserve">Recognition as Representative Aboriginal/Torres Strait Islander </w:t>
      </w:r>
    </w:p>
    <w:p w:rsidR="00A5563F" w:rsidRDefault="00A5563F" w:rsidP="00D317D2">
      <w:pPr>
        <w:spacing w:after="0" w:line="240" w:lineRule="auto"/>
        <w:jc w:val="center"/>
        <w:rPr>
          <w:rFonts w:ascii="Arial" w:hAnsi="Arial" w:cs="Arial"/>
          <w:b/>
          <w:i/>
          <w:sz w:val="24"/>
          <w:szCs w:val="24"/>
        </w:rPr>
      </w:pPr>
      <w:r w:rsidRPr="00F733A6">
        <w:rPr>
          <w:rFonts w:ascii="Arial" w:hAnsi="Arial" w:cs="Arial"/>
          <w:b/>
          <w:i/>
          <w:sz w:val="24"/>
          <w:szCs w:val="24"/>
        </w:rPr>
        <w:t>Body 201</w:t>
      </w:r>
      <w:r>
        <w:rPr>
          <w:rFonts w:ascii="Arial" w:hAnsi="Arial" w:cs="Arial"/>
          <w:b/>
          <w:i/>
          <w:sz w:val="24"/>
          <w:szCs w:val="24"/>
        </w:rPr>
        <w:t>5</w:t>
      </w:r>
      <w:r w:rsidRPr="00F733A6">
        <w:rPr>
          <w:rFonts w:ascii="Arial" w:hAnsi="Arial" w:cs="Arial"/>
          <w:b/>
          <w:i/>
          <w:sz w:val="24"/>
          <w:szCs w:val="24"/>
        </w:rPr>
        <w:t xml:space="preserve"> (No. </w:t>
      </w:r>
      <w:r>
        <w:rPr>
          <w:rFonts w:ascii="Arial" w:hAnsi="Arial" w:cs="Arial"/>
          <w:b/>
          <w:i/>
          <w:sz w:val="24"/>
          <w:szCs w:val="24"/>
        </w:rPr>
        <w:t>3</w:t>
      </w:r>
      <w:r w:rsidRPr="00F733A6">
        <w:rPr>
          <w:rFonts w:ascii="Arial" w:hAnsi="Arial" w:cs="Arial"/>
          <w:b/>
          <w:i/>
          <w:sz w:val="24"/>
          <w:szCs w:val="24"/>
        </w:rPr>
        <w:t>)</w:t>
      </w:r>
    </w:p>
    <w:p w:rsidR="00D317D2" w:rsidRDefault="00D317D2" w:rsidP="00D317D2">
      <w:pPr>
        <w:spacing w:after="0" w:line="240" w:lineRule="auto"/>
        <w:jc w:val="center"/>
        <w:rPr>
          <w:rFonts w:ascii="Arial" w:hAnsi="Arial" w:cs="Arial"/>
          <w:b/>
          <w:i/>
          <w:sz w:val="24"/>
          <w:szCs w:val="24"/>
        </w:rPr>
      </w:pPr>
    </w:p>
    <w:p w:rsidR="00A5563F" w:rsidRPr="00F733A6" w:rsidRDefault="00A5563F" w:rsidP="00D317D2">
      <w:pPr>
        <w:spacing w:after="0" w:line="240" w:lineRule="auto"/>
        <w:jc w:val="center"/>
        <w:rPr>
          <w:rFonts w:ascii="Arial" w:hAnsi="Arial" w:cs="Arial"/>
          <w:b/>
          <w:i/>
          <w:sz w:val="24"/>
          <w:szCs w:val="24"/>
        </w:rPr>
      </w:pPr>
      <w:r w:rsidRPr="00F733A6">
        <w:rPr>
          <w:rFonts w:ascii="Arial" w:hAnsi="Arial" w:cs="Arial"/>
          <w:b/>
          <w:i/>
          <w:sz w:val="24"/>
          <w:szCs w:val="24"/>
        </w:rPr>
        <w:t xml:space="preserve">Recognition as Representative Aboriginal/Torres Strait Islander </w:t>
      </w:r>
    </w:p>
    <w:p w:rsidR="00A5563F" w:rsidRDefault="00A5563F" w:rsidP="00D317D2">
      <w:pPr>
        <w:spacing w:after="0" w:line="240" w:lineRule="auto"/>
        <w:jc w:val="center"/>
        <w:rPr>
          <w:rFonts w:ascii="Arial" w:hAnsi="Arial" w:cs="Arial"/>
          <w:b/>
          <w:i/>
          <w:sz w:val="24"/>
          <w:szCs w:val="24"/>
        </w:rPr>
      </w:pPr>
      <w:r w:rsidRPr="00F733A6">
        <w:rPr>
          <w:rFonts w:ascii="Arial" w:hAnsi="Arial" w:cs="Arial"/>
          <w:b/>
          <w:i/>
          <w:sz w:val="24"/>
          <w:szCs w:val="24"/>
        </w:rPr>
        <w:t>Body 201</w:t>
      </w:r>
      <w:r>
        <w:rPr>
          <w:rFonts w:ascii="Arial" w:hAnsi="Arial" w:cs="Arial"/>
          <w:b/>
          <w:i/>
          <w:sz w:val="24"/>
          <w:szCs w:val="24"/>
        </w:rPr>
        <w:t>5</w:t>
      </w:r>
      <w:r w:rsidRPr="00F733A6">
        <w:rPr>
          <w:rFonts w:ascii="Arial" w:hAnsi="Arial" w:cs="Arial"/>
          <w:b/>
          <w:i/>
          <w:sz w:val="24"/>
          <w:szCs w:val="24"/>
        </w:rPr>
        <w:t xml:space="preserve"> (No. </w:t>
      </w:r>
      <w:r>
        <w:rPr>
          <w:rFonts w:ascii="Arial" w:hAnsi="Arial" w:cs="Arial"/>
          <w:b/>
          <w:i/>
          <w:sz w:val="24"/>
          <w:szCs w:val="24"/>
        </w:rPr>
        <w:t>4</w:t>
      </w:r>
      <w:r w:rsidRPr="00F733A6">
        <w:rPr>
          <w:rFonts w:ascii="Arial" w:hAnsi="Arial" w:cs="Arial"/>
          <w:b/>
          <w:i/>
          <w:sz w:val="24"/>
          <w:szCs w:val="24"/>
        </w:rPr>
        <w:t>)</w:t>
      </w:r>
    </w:p>
    <w:p w:rsidR="00D317D2" w:rsidRPr="00F733A6" w:rsidRDefault="00D317D2" w:rsidP="00D317D2">
      <w:pPr>
        <w:spacing w:after="0" w:line="240" w:lineRule="auto"/>
        <w:jc w:val="center"/>
        <w:rPr>
          <w:rFonts w:ascii="Arial" w:hAnsi="Arial" w:cs="Arial"/>
          <w:b/>
          <w:i/>
          <w:sz w:val="24"/>
          <w:szCs w:val="24"/>
        </w:rPr>
      </w:pPr>
    </w:p>
    <w:p w:rsidR="00A5563F" w:rsidRPr="00F733A6" w:rsidRDefault="00A5563F" w:rsidP="00D317D2">
      <w:pPr>
        <w:spacing w:after="0" w:line="240" w:lineRule="auto"/>
        <w:jc w:val="center"/>
        <w:rPr>
          <w:rFonts w:ascii="Arial" w:hAnsi="Arial" w:cs="Arial"/>
          <w:b/>
          <w:i/>
          <w:sz w:val="24"/>
          <w:szCs w:val="24"/>
        </w:rPr>
      </w:pPr>
      <w:r w:rsidRPr="00F733A6">
        <w:rPr>
          <w:rFonts w:ascii="Arial" w:hAnsi="Arial" w:cs="Arial"/>
          <w:b/>
          <w:i/>
          <w:sz w:val="24"/>
          <w:szCs w:val="24"/>
        </w:rPr>
        <w:t xml:space="preserve">Recognition as Representative Aboriginal/Torres Strait Islander </w:t>
      </w:r>
    </w:p>
    <w:p w:rsidR="00A5563F" w:rsidRDefault="00A5563F" w:rsidP="00D317D2">
      <w:pPr>
        <w:spacing w:after="0" w:line="240" w:lineRule="auto"/>
        <w:jc w:val="center"/>
        <w:rPr>
          <w:rFonts w:ascii="Arial" w:hAnsi="Arial" w:cs="Arial"/>
          <w:b/>
          <w:i/>
          <w:sz w:val="24"/>
          <w:szCs w:val="24"/>
        </w:rPr>
      </w:pPr>
      <w:r w:rsidRPr="00F733A6">
        <w:rPr>
          <w:rFonts w:ascii="Arial" w:hAnsi="Arial" w:cs="Arial"/>
          <w:b/>
          <w:i/>
          <w:sz w:val="24"/>
          <w:szCs w:val="24"/>
        </w:rPr>
        <w:t>Body 201</w:t>
      </w:r>
      <w:r>
        <w:rPr>
          <w:rFonts w:ascii="Arial" w:hAnsi="Arial" w:cs="Arial"/>
          <w:b/>
          <w:i/>
          <w:sz w:val="24"/>
          <w:szCs w:val="24"/>
        </w:rPr>
        <w:t>5</w:t>
      </w:r>
      <w:r w:rsidRPr="00F733A6">
        <w:rPr>
          <w:rFonts w:ascii="Arial" w:hAnsi="Arial" w:cs="Arial"/>
          <w:b/>
          <w:i/>
          <w:sz w:val="24"/>
          <w:szCs w:val="24"/>
        </w:rPr>
        <w:t xml:space="preserve"> (No. </w:t>
      </w:r>
      <w:r>
        <w:rPr>
          <w:rFonts w:ascii="Arial" w:hAnsi="Arial" w:cs="Arial"/>
          <w:b/>
          <w:i/>
          <w:sz w:val="24"/>
          <w:szCs w:val="24"/>
        </w:rPr>
        <w:t>5</w:t>
      </w:r>
      <w:r w:rsidRPr="00F733A6">
        <w:rPr>
          <w:rFonts w:ascii="Arial" w:hAnsi="Arial" w:cs="Arial"/>
          <w:b/>
          <w:i/>
          <w:sz w:val="24"/>
          <w:szCs w:val="24"/>
        </w:rPr>
        <w:t>)</w:t>
      </w:r>
    </w:p>
    <w:p w:rsidR="00D317D2" w:rsidRPr="00F733A6" w:rsidRDefault="00D317D2" w:rsidP="00D317D2">
      <w:pPr>
        <w:spacing w:after="0" w:line="240" w:lineRule="auto"/>
        <w:jc w:val="center"/>
        <w:rPr>
          <w:rFonts w:ascii="Arial" w:hAnsi="Arial" w:cs="Arial"/>
          <w:b/>
          <w:i/>
          <w:sz w:val="24"/>
          <w:szCs w:val="24"/>
        </w:rPr>
      </w:pPr>
    </w:p>
    <w:p w:rsidR="00A5563F" w:rsidRPr="00F733A6" w:rsidRDefault="00A5563F" w:rsidP="00D317D2">
      <w:pPr>
        <w:spacing w:after="0" w:line="240" w:lineRule="auto"/>
        <w:jc w:val="center"/>
        <w:rPr>
          <w:rFonts w:ascii="Arial" w:hAnsi="Arial" w:cs="Arial"/>
          <w:b/>
          <w:i/>
          <w:sz w:val="24"/>
          <w:szCs w:val="24"/>
        </w:rPr>
      </w:pPr>
      <w:r w:rsidRPr="00F733A6">
        <w:rPr>
          <w:rFonts w:ascii="Arial" w:hAnsi="Arial" w:cs="Arial"/>
          <w:b/>
          <w:i/>
          <w:sz w:val="24"/>
          <w:szCs w:val="24"/>
        </w:rPr>
        <w:t xml:space="preserve">Recognition as Representative Aboriginal/Torres Strait Islander </w:t>
      </w:r>
    </w:p>
    <w:p w:rsidR="00A5563F" w:rsidRDefault="00A5563F" w:rsidP="00D317D2">
      <w:pPr>
        <w:spacing w:after="0" w:line="240" w:lineRule="auto"/>
        <w:jc w:val="center"/>
        <w:rPr>
          <w:rFonts w:ascii="Arial" w:hAnsi="Arial" w:cs="Arial"/>
          <w:b/>
          <w:i/>
          <w:sz w:val="24"/>
          <w:szCs w:val="24"/>
        </w:rPr>
      </w:pPr>
      <w:r w:rsidRPr="00F733A6">
        <w:rPr>
          <w:rFonts w:ascii="Arial" w:hAnsi="Arial" w:cs="Arial"/>
          <w:b/>
          <w:i/>
          <w:sz w:val="24"/>
          <w:szCs w:val="24"/>
        </w:rPr>
        <w:t>Body 201</w:t>
      </w:r>
      <w:r>
        <w:rPr>
          <w:rFonts w:ascii="Arial" w:hAnsi="Arial" w:cs="Arial"/>
          <w:b/>
          <w:i/>
          <w:sz w:val="24"/>
          <w:szCs w:val="24"/>
        </w:rPr>
        <w:t>5</w:t>
      </w:r>
      <w:r w:rsidRPr="00F733A6">
        <w:rPr>
          <w:rFonts w:ascii="Arial" w:hAnsi="Arial" w:cs="Arial"/>
          <w:b/>
          <w:i/>
          <w:sz w:val="24"/>
          <w:szCs w:val="24"/>
        </w:rPr>
        <w:t xml:space="preserve"> (No. </w:t>
      </w:r>
      <w:r>
        <w:rPr>
          <w:rFonts w:ascii="Arial" w:hAnsi="Arial" w:cs="Arial"/>
          <w:b/>
          <w:i/>
          <w:sz w:val="24"/>
          <w:szCs w:val="24"/>
        </w:rPr>
        <w:t>6</w:t>
      </w:r>
      <w:r w:rsidRPr="00F733A6">
        <w:rPr>
          <w:rFonts w:ascii="Arial" w:hAnsi="Arial" w:cs="Arial"/>
          <w:b/>
          <w:i/>
          <w:sz w:val="24"/>
          <w:szCs w:val="24"/>
        </w:rPr>
        <w:t>)</w:t>
      </w:r>
    </w:p>
    <w:p w:rsidR="00D317D2" w:rsidRPr="00F733A6" w:rsidRDefault="00D317D2" w:rsidP="00D317D2">
      <w:pPr>
        <w:spacing w:after="0" w:line="240" w:lineRule="auto"/>
        <w:jc w:val="center"/>
        <w:rPr>
          <w:rFonts w:ascii="Arial" w:hAnsi="Arial" w:cs="Arial"/>
          <w:b/>
          <w:i/>
          <w:sz w:val="24"/>
          <w:szCs w:val="24"/>
        </w:rPr>
      </w:pPr>
    </w:p>
    <w:p w:rsidR="00A5563F" w:rsidRPr="00F733A6" w:rsidRDefault="00A5563F" w:rsidP="00D317D2">
      <w:pPr>
        <w:spacing w:after="0" w:line="240" w:lineRule="auto"/>
        <w:jc w:val="center"/>
        <w:rPr>
          <w:rFonts w:ascii="Arial" w:hAnsi="Arial" w:cs="Arial"/>
          <w:b/>
          <w:i/>
          <w:sz w:val="24"/>
          <w:szCs w:val="24"/>
        </w:rPr>
      </w:pPr>
      <w:r w:rsidRPr="00F733A6">
        <w:rPr>
          <w:rFonts w:ascii="Arial" w:hAnsi="Arial" w:cs="Arial"/>
          <w:b/>
          <w:i/>
          <w:sz w:val="24"/>
          <w:szCs w:val="24"/>
        </w:rPr>
        <w:t xml:space="preserve">Recognition as Representative Aboriginal/Torres Strait Islander </w:t>
      </w:r>
    </w:p>
    <w:p w:rsidR="00A5563F" w:rsidRDefault="00A5563F" w:rsidP="00D317D2">
      <w:pPr>
        <w:spacing w:after="0" w:line="240" w:lineRule="auto"/>
        <w:jc w:val="center"/>
        <w:rPr>
          <w:rFonts w:ascii="Arial" w:hAnsi="Arial" w:cs="Arial"/>
          <w:b/>
          <w:i/>
          <w:sz w:val="24"/>
          <w:szCs w:val="24"/>
        </w:rPr>
      </w:pPr>
      <w:r w:rsidRPr="00F733A6">
        <w:rPr>
          <w:rFonts w:ascii="Arial" w:hAnsi="Arial" w:cs="Arial"/>
          <w:b/>
          <w:i/>
          <w:sz w:val="24"/>
          <w:szCs w:val="24"/>
        </w:rPr>
        <w:t>Body 201</w:t>
      </w:r>
      <w:r>
        <w:rPr>
          <w:rFonts w:ascii="Arial" w:hAnsi="Arial" w:cs="Arial"/>
          <w:b/>
          <w:i/>
          <w:sz w:val="24"/>
          <w:szCs w:val="24"/>
        </w:rPr>
        <w:t>5</w:t>
      </w:r>
      <w:r w:rsidRPr="00F733A6">
        <w:rPr>
          <w:rFonts w:ascii="Arial" w:hAnsi="Arial" w:cs="Arial"/>
          <w:b/>
          <w:i/>
          <w:sz w:val="24"/>
          <w:szCs w:val="24"/>
        </w:rPr>
        <w:t xml:space="preserve"> (No. </w:t>
      </w:r>
      <w:r>
        <w:rPr>
          <w:rFonts w:ascii="Arial" w:hAnsi="Arial" w:cs="Arial"/>
          <w:b/>
          <w:i/>
          <w:sz w:val="24"/>
          <w:szCs w:val="24"/>
        </w:rPr>
        <w:t>7</w:t>
      </w:r>
      <w:r w:rsidRPr="00F733A6">
        <w:rPr>
          <w:rFonts w:ascii="Arial" w:hAnsi="Arial" w:cs="Arial"/>
          <w:b/>
          <w:i/>
          <w:sz w:val="24"/>
          <w:szCs w:val="24"/>
        </w:rPr>
        <w:t>)</w:t>
      </w:r>
    </w:p>
    <w:p w:rsidR="00D317D2" w:rsidRPr="00F733A6" w:rsidRDefault="00D317D2" w:rsidP="00D317D2">
      <w:pPr>
        <w:spacing w:after="0" w:line="240" w:lineRule="auto"/>
        <w:jc w:val="center"/>
        <w:rPr>
          <w:rFonts w:ascii="Arial" w:hAnsi="Arial" w:cs="Arial"/>
          <w:b/>
          <w:i/>
          <w:sz w:val="24"/>
          <w:szCs w:val="24"/>
        </w:rPr>
      </w:pPr>
    </w:p>
    <w:p w:rsidR="00A5563F" w:rsidRPr="00F733A6" w:rsidRDefault="00A5563F" w:rsidP="00D317D2">
      <w:pPr>
        <w:spacing w:after="0" w:line="240" w:lineRule="auto"/>
        <w:jc w:val="center"/>
        <w:rPr>
          <w:rFonts w:ascii="Arial" w:hAnsi="Arial" w:cs="Arial"/>
          <w:b/>
          <w:i/>
          <w:sz w:val="24"/>
          <w:szCs w:val="24"/>
        </w:rPr>
      </w:pPr>
      <w:r w:rsidRPr="00F733A6">
        <w:rPr>
          <w:rFonts w:ascii="Arial" w:hAnsi="Arial" w:cs="Arial"/>
          <w:b/>
          <w:i/>
          <w:sz w:val="24"/>
          <w:szCs w:val="24"/>
        </w:rPr>
        <w:t xml:space="preserve">Recognition as Representative Aboriginal/Torres Strait Islander </w:t>
      </w:r>
    </w:p>
    <w:p w:rsidR="00A5563F" w:rsidRDefault="00A5563F" w:rsidP="00D317D2">
      <w:pPr>
        <w:spacing w:after="0" w:line="240" w:lineRule="auto"/>
        <w:jc w:val="center"/>
        <w:rPr>
          <w:rFonts w:ascii="Arial" w:hAnsi="Arial" w:cs="Arial"/>
          <w:b/>
          <w:i/>
          <w:sz w:val="24"/>
          <w:szCs w:val="24"/>
        </w:rPr>
      </w:pPr>
      <w:r w:rsidRPr="00F733A6">
        <w:rPr>
          <w:rFonts w:ascii="Arial" w:hAnsi="Arial" w:cs="Arial"/>
          <w:b/>
          <w:i/>
          <w:sz w:val="24"/>
          <w:szCs w:val="24"/>
        </w:rPr>
        <w:t>Body 201</w:t>
      </w:r>
      <w:r>
        <w:rPr>
          <w:rFonts w:ascii="Arial" w:hAnsi="Arial" w:cs="Arial"/>
          <w:b/>
          <w:i/>
          <w:sz w:val="24"/>
          <w:szCs w:val="24"/>
        </w:rPr>
        <w:t>5</w:t>
      </w:r>
      <w:r w:rsidRPr="00F733A6">
        <w:rPr>
          <w:rFonts w:ascii="Arial" w:hAnsi="Arial" w:cs="Arial"/>
          <w:b/>
          <w:i/>
          <w:sz w:val="24"/>
          <w:szCs w:val="24"/>
        </w:rPr>
        <w:t xml:space="preserve"> (No. </w:t>
      </w:r>
      <w:r>
        <w:rPr>
          <w:rFonts w:ascii="Arial" w:hAnsi="Arial" w:cs="Arial"/>
          <w:b/>
          <w:i/>
          <w:sz w:val="24"/>
          <w:szCs w:val="24"/>
        </w:rPr>
        <w:t>8</w:t>
      </w:r>
      <w:r w:rsidRPr="00F733A6">
        <w:rPr>
          <w:rFonts w:ascii="Arial" w:hAnsi="Arial" w:cs="Arial"/>
          <w:b/>
          <w:i/>
          <w:sz w:val="24"/>
          <w:szCs w:val="24"/>
        </w:rPr>
        <w:t>)</w:t>
      </w:r>
    </w:p>
    <w:p w:rsidR="00D317D2" w:rsidRDefault="00D317D2" w:rsidP="00D317D2">
      <w:pPr>
        <w:spacing w:after="0" w:line="240" w:lineRule="auto"/>
        <w:jc w:val="center"/>
        <w:rPr>
          <w:rFonts w:ascii="Arial" w:hAnsi="Arial" w:cs="Arial"/>
          <w:b/>
          <w:i/>
          <w:sz w:val="24"/>
          <w:szCs w:val="24"/>
        </w:rPr>
      </w:pPr>
    </w:p>
    <w:p w:rsidR="00A5563F" w:rsidRPr="00F733A6" w:rsidRDefault="00A5563F" w:rsidP="00D317D2">
      <w:pPr>
        <w:spacing w:after="0" w:line="240" w:lineRule="auto"/>
        <w:jc w:val="center"/>
        <w:rPr>
          <w:rFonts w:ascii="Arial" w:hAnsi="Arial" w:cs="Arial"/>
          <w:b/>
          <w:i/>
          <w:sz w:val="24"/>
          <w:szCs w:val="24"/>
        </w:rPr>
      </w:pPr>
      <w:r w:rsidRPr="00F733A6">
        <w:rPr>
          <w:rFonts w:ascii="Arial" w:hAnsi="Arial" w:cs="Arial"/>
          <w:b/>
          <w:i/>
          <w:sz w:val="24"/>
          <w:szCs w:val="24"/>
        </w:rPr>
        <w:t xml:space="preserve">Recognition as Representative Aboriginal/Torres Strait Islander </w:t>
      </w:r>
    </w:p>
    <w:p w:rsidR="00A5563F" w:rsidRPr="00F733A6" w:rsidRDefault="00A5563F" w:rsidP="00D317D2">
      <w:pPr>
        <w:spacing w:after="0" w:line="240" w:lineRule="auto"/>
        <w:jc w:val="center"/>
        <w:rPr>
          <w:rFonts w:ascii="Arial" w:hAnsi="Arial" w:cs="Arial"/>
          <w:b/>
          <w:i/>
          <w:sz w:val="24"/>
          <w:szCs w:val="24"/>
        </w:rPr>
      </w:pPr>
      <w:r w:rsidRPr="00F733A6">
        <w:rPr>
          <w:rFonts w:ascii="Arial" w:hAnsi="Arial" w:cs="Arial"/>
          <w:b/>
          <w:i/>
          <w:sz w:val="24"/>
          <w:szCs w:val="24"/>
        </w:rPr>
        <w:t>Body 201</w:t>
      </w:r>
      <w:r>
        <w:rPr>
          <w:rFonts w:ascii="Arial" w:hAnsi="Arial" w:cs="Arial"/>
          <w:b/>
          <w:i/>
          <w:sz w:val="24"/>
          <w:szCs w:val="24"/>
        </w:rPr>
        <w:t>5</w:t>
      </w:r>
      <w:r w:rsidRPr="00F733A6">
        <w:rPr>
          <w:rFonts w:ascii="Arial" w:hAnsi="Arial" w:cs="Arial"/>
          <w:b/>
          <w:i/>
          <w:sz w:val="24"/>
          <w:szCs w:val="24"/>
        </w:rPr>
        <w:t xml:space="preserve"> (No. </w:t>
      </w:r>
      <w:r>
        <w:rPr>
          <w:rFonts w:ascii="Arial" w:hAnsi="Arial" w:cs="Arial"/>
          <w:b/>
          <w:i/>
          <w:sz w:val="24"/>
          <w:szCs w:val="24"/>
        </w:rPr>
        <w:t>9</w:t>
      </w:r>
      <w:r w:rsidRPr="00F733A6">
        <w:rPr>
          <w:rFonts w:ascii="Arial" w:hAnsi="Arial" w:cs="Arial"/>
          <w:b/>
          <w:i/>
          <w:sz w:val="24"/>
          <w:szCs w:val="24"/>
        </w:rPr>
        <w:t>)</w:t>
      </w:r>
    </w:p>
    <w:p w:rsidR="00D317D2" w:rsidRDefault="00D317D2" w:rsidP="00D317D2">
      <w:pPr>
        <w:spacing w:after="0" w:line="240" w:lineRule="auto"/>
        <w:rPr>
          <w:rFonts w:ascii="Arial" w:hAnsi="Arial" w:cs="Arial"/>
          <w:sz w:val="24"/>
          <w:szCs w:val="24"/>
        </w:rPr>
      </w:pPr>
    </w:p>
    <w:p w:rsidR="00534AEE" w:rsidRDefault="00534AEE" w:rsidP="00D317D2">
      <w:pPr>
        <w:spacing w:after="0" w:line="240" w:lineRule="auto"/>
        <w:rPr>
          <w:rFonts w:ascii="Arial" w:hAnsi="Arial" w:cs="Arial"/>
          <w:sz w:val="24"/>
          <w:szCs w:val="24"/>
        </w:rPr>
      </w:pPr>
    </w:p>
    <w:p w:rsidR="00A5563F" w:rsidRPr="00F733A6" w:rsidRDefault="00A5563F" w:rsidP="00D317D2">
      <w:pPr>
        <w:spacing w:after="0" w:line="240" w:lineRule="auto"/>
        <w:rPr>
          <w:rFonts w:ascii="Arial" w:hAnsi="Arial" w:cs="Arial"/>
          <w:sz w:val="24"/>
          <w:szCs w:val="24"/>
        </w:rPr>
      </w:pPr>
      <w:r w:rsidRPr="00F733A6">
        <w:rPr>
          <w:rFonts w:ascii="Arial" w:hAnsi="Arial" w:cs="Arial"/>
          <w:sz w:val="24"/>
          <w:szCs w:val="24"/>
        </w:rPr>
        <w:t>Th</w:t>
      </w:r>
      <w:r>
        <w:rPr>
          <w:rFonts w:ascii="Arial" w:hAnsi="Arial" w:cs="Arial"/>
          <w:sz w:val="24"/>
          <w:szCs w:val="24"/>
        </w:rPr>
        <w:t xml:space="preserve">ese instruments are </w:t>
      </w:r>
      <w:r w:rsidRPr="00F733A6">
        <w:rPr>
          <w:rFonts w:ascii="Arial" w:hAnsi="Arial" w:cs="Arial"/>
          <w:sz w:val="24"/>
          <w:szCs w:val="24"/>
        </w:rPr>
        <w:t xml:space="preserve">made under subsection 203AD(1) of the </w:t>
      </w:r>
      <w:r w:rsidRPr="00F733A6">
        <w:rPr>
          <w:rFonts w:ascii="Arial" w:hAnsi="Arial" w:cs="Arial"/>
          <w:i/>
          <w:sz w:val="24"/>
          <w:szCs w:val="24"/>
        </w:rPr>
        <w:t xml:space="preserve">Native Title Act 1993 </w:t>
      </w:r>
      <w:r w:rsidRPr="00F733A6">
        <w:rPr>
          <w:rFonts w:ascii="Arial" w:hAnsi="Arial" w:cs="Arial"/>
          <w:sz w:val="24"/>
          <w:szCs w:val="24"/>
        </w:rPr>
        <w:t>(the Act).</w:t>
      </w:r>
    </w:p>
    <w:p w:rsidR="00D317D2" w:rsidRDefault="00D317D2" w:rsidP="00D317D2">
      <w:pPr>
        <w:spacing w:after="0" w:line="240" w:lineRule="auto"/>
        <w:rPr>
          <w:rFonts w:ascii="Arial" w:hAnsi="Arial" w:cs="Arial"/>
          <w:sz w:val="24"/>
          <w:szCs w:val="24"/>
        </w:rPr>
      </w:pPr>
    </w:p>
    <w:p w:rsidR="009E1404" w:rsidRDefault="00A5563F" w:rsidP="00D317D2">
      <w:pPr>
        <w:spacing w:after="0" w:line="240" w:lineRule="auto"/>
        <w:rPr>
          <w:rFonts w:ascii="Arial" w:hAnsi="Arial" w:cs="Arial"/>
          <w:sz w:val="24"/>
          <w:szCs w:val="24"/>
        </w:rPr>
      </w:pPr>
      <w:r w:rsidRPr="00F733A6">
        <w:rPr>
          <w:rFonts w:ascii="Arial" w:hAnsi="Arial" w:cs="Arial"/>
          <w:sz w:val="24"/>
          <w:szCs w:val="24"/>
        </w:rPr>
        <w:t>Under subsection</w:t>
      </w:r>
      <w:r w:rsidR="008D21B0">
        <w:rPr>
          <w:rFonts w:ascii="Arial" w:hAnsi="Arial" w:cs="Arial"/>
          <w:sz w:val="24"/>
          <w:szCs w:val="24"/>
        </w:rPr>
        <w:t xml:space="preserve"> 203AD(1)</w:t>
      </w:r>
      <w:r w:rsidRPr="00F733A6">
        <w:rPr>
          <w:rFonts w:ascii="Arial" w:hAnsi="Arial" w:cs="Arial"/>
          <w:sz w:val="24"/>
          <w:szCs w:val="24"/>
        </w:rPr>
        <w:t xml:space="preserve">, the Minister may, by legislative instrument, </w:t>
      </w:r>
      <w:r w:rsidR="009E1404">
        <w:rPr>
          <w:rFonts w:ascii="Arial" w:hAnsi="Arial" w:cs="Arial"/>
          <w:sz w:val="24"/>
          <w:szCs w:val="24"/>
        </w:rPr>
        <w:t xml:space="preserve">recognise, </w:t>
      </w:r>
      <w:r w:rsidRPr="00F733A6">
        <w:rPr>
          <w:rFonts w:ascii="Arial" w:hAnsi="Arial" w:cs="Arial"/>
          <w:sz w:val="24"/>
          <w:szCs w:val="24"/>
        </w:rPr>
        <w:t xml:space="preserve"> </w:t>
      </w:r>
      <w:r w:rsidR="008D21B0">
        <w:rPr>
          <w:rFonts w:ascii="Arial" w:hAnsi="Arial" w:cs="Arial"/>
          <w:sz w:val="24"/>
          <w:szCs w:val="24"/>
        </w:rPr>
        <w:t xml:space="preserve">as the representative body for an area or areas, an eligible body that has applied under section 203AB to be the representative body for the area or areas if the </w:t>
      </w:r>
    </w:p>
    <w:p w:rsidR="00A5563F" w:rsidRPr="00F733A6" w:rsidRDefault="00A5563F" w:rsidP="00D317D2">
      <w:pPr>
        <w:spacing w:after="0" w:line="240" w:lineRule="auto"/>
        <w:rPr>
          <w:rFonts w:ascii="Arial" w:hAnsi="Arial" w:cs="Arial"/>
          <w:sz w:val="24"/>
          <w:szCs w:val="24"/>
        </w:rPr>
      </w:pPr>
      <w:r w:rsidRPr="00F733A6">
        <w:rPr>
          <w:rFonts w:ascii="Arial" w:hAnsi="Arial" w:cs="Arial"/>
          <w:sz w:val="24"/>
          <w:szCs w:val="24"/>
        </w:rPr>
        <w:t>Minister is satisfied that:</w:t>
      </w:r>
    </w:p>
    <w:p w:rsidR="00534AEE" w:rsidRDefault="00534AEE" w:rsidP="00D317D2">
      <w:pPr>
        <w:spacing w:after="0" w:line="240" w:lineRule="auto"/>
        <w:ind w:left="1080" w:hanging="720"/>
        <w:rPr>
          <w:rFonts w:ascii="Arial" w:hAnsi="Arial" w:cs="Arial"/>
          <w:sz w:val="24"/>
          <w:szCs w:val="24"/>
        </w:rPr>
      </w:pPr>
    </w:p>
    <w:p w:rsidR="00534AEE" w:rsidRDefault="00A5563F" w:rsidP="00534AEE">
      <w:pPr>
        <w:pStyle w:val="ListParagraph"/>
        <w:numPr>
          <w:ilvl w:val="0"/>
          <w:numId w:val="4"/>
        </w:numPr>
        <w:spacing w:after="0" w:line="240" w:lineRule="auto"/>
        <w:rPr>
          <w:rFonts w:ascii="Arial" w:hAnsi="Arial" w:cs="Arial"/>
          <w:sz w:val="24"/>
          <w:szCs w:val="24"/>
        </w:rPr>
      </w:pPr>
      <w:r w:rsidRPr="00534AEE">
        <w:rPr>
          <w:rFonts w:ascii="Arial" w:hAnsi="Arial" w:cs="Arial"/>
          <w:sz w:val="24"/>
          <w:szCs w:val="24"/>
        </w:rPr>
        <w:t xml:space="preserve">if the body is already a representative </w:t>
      </w:r>
      <w:r w:rsidR="00863BF8" w:rsidRPr="00534AEE">
        <w:rPr>
          <w:rFonts w:ascii="Arial" w:hAnsi="Arial" w:cs="Arial"/>
          <w:sz w:val="24"/>
          <w:szCs w:val="24"/>
        </w:rPr>
        <w:t>body, it</w:t>
      </w:r>
      <w:r w:rsidRPr="00534AEE">
        <w:rPr>
          <w:rFonts w:ascii="Arial" w:hAnsi="Arial" w:cs="Arial"/>
          <w:sz w:val="24"/>
          <w:szCs w:val="24"/>
        </w:rPr>
        <w:t xml:space="preserve"> satisfactorily performs its existing functions; and</w:t>
      </w:r>
    </w:p>
    <w:p w:rsidR="00534AEE" w:rsidRDefault="00534AEE" w:rsidP="00534AEE">
      <w:pPr>
        <w:pStyle w:val="ListParagraph"/>
        <w:spacing w:after="0" w:line="240" w:lineRule="auto"/>
        <w:rPr>
          <w:rFonts w:ascii="Arial" w:hAnsi="Arial" w:cs="Arial"/>
          <w:sz w:val="24"/>
          <w:szCs w:val="24"/>
        </w:rPr>
      </w:pPr>
    </w:p>
    <w:p w:rsidR="00A5563F" w:rsidRPr="00534AEE" w:rsidRDefault="00A5563F" w:rsidP="00534AEE">
      <w:pPr>
        <w:pStyle w:val="ListParagraph"/>
        <w:numPr>
          <w:ilvl w:val="0"/>
          <w:numId w:val="4"/>
        </w:numPr>
        <w:spacing w:after="0" w:line="240" w:lineRule="auto"/>
        <w:rPr>
          <w:rFonts w:ascii="Arial" w:hAnsi="Arial" w:cs="Arial"/>
          <w:sz w:val="24"/>
          <w:szCs w:val="24"/>
        </w:rPr>
      </w:pPr>
      <w:r w:rsidRPr="00534AEE">
        <w:rPr>
          <w:rFonts w:ascii="Arial" w:hAnsi="Arial" w:cs="Arial"/>
          <w:sz w:val="24"/>
          <w:szCs w:val="24"/>
        </w:rPr>
        <w:t>the body would be able to perform satisfactorily the functions of a representative body.</w:t>
      </w:r>
    </w:p>
    <w:p w:rsidR="00D317D2" w:rsidRDefault="00D317D2" w:rsidP="00D317D2">
      <w:pPr>
        <w:spacing w:after="0" w:line="240" w:lineRule="auto"/>
        <w:rPr>
          <w:rFonts w:ascii="Arial" w:hAnsi="Arial" w:cs="Arial"/>
          <w:sz w:val="24"/>
          <w:szCs w:val="24"/>
        </w:rPr>
      </w:pPr>
    </w:p>
    <w:p w:rsidR="00534AEE" w:rsidRDefault="00534AEE">
      <w:pPr>
        <w:widowControl/>
        <w:rPr>
          <w:rFonts w:ascii="Arial" w:hAnsi="Arial" w:cs="Arial"/>
          <w:sz w:val="24"/>
          <w:szCs w:val="24"/>
        </w:rPr>
      </w:pPr>
      <w:r>
        <w:rPr>
          <w:rFonts w:ascii="Arial" w:hAnsi="Arial" w:cs="Arial"/>
          <w:sz w:val="24"/>
          <w:szCs w:val="24"/>
        </w:rPr>
        <w:br w:type="page"/>
      </w:r>
    </w:p>
    <w:p w:rsidR="00624099" w:rsidRDefault="00624099" w:rsidP="00D317D2">
      <w:pPr>
        <w:spacing w:after="0" w:line="240" w:lineRule="auto"/>
        <w:rPr>
          <w:rFonts w:ascii="Arial" w:hAnsi="Arial" w:cs="Arial"/>
          <w:sz w:val="24"/>
          <w:szCs w:val="24"/>
        </w:rPr>
      </w:pPr>
    </w:p>
    <w:p w:rsidR="00A5563F" w:rsidRPr="00F733A6" w:rsidRDefault="00EF3389" w:rsidP="00D317D2">
      <w:pPr>
        <w:spacing w:after="0" w:line="240" w:lineRule="auto"/>
        <w:rPr>
          <w:rFonts w:ascii="Arial" w:hAnsi="Arial" w:cs="Arial"/>
          <w:sz w:val="24"/>
          <w:szCs w:val="24"/>
        </w:rPr>
      </w:pPr>
      <w:r>
        <w:rPr>
          <w:rFonts w:ascii="Arial" w:hAnsi="Arial" w:cs="Arial"/>
          <w:sz w:val="24"/>
          <w:szCs w:val="24"/>
        </w:rPr>
        <w:t>Subsection</w:t>
      </w:r>
      <w:r w:rsidRPr="00F733A6">
        <w:rPr>
          <w:rFonts w:ascii="Arial" w:hAnsi="Arial" w:cs="Arial"/>
          <w:sz w:val="24"/>
          <w:szCs w:val="24"/>
        </w:rPr>
        <w:t xml:space="preserve"> </w:t>
      </w:r>
      <w:r w:rsidR="00A5563F" w:rsidRPr="00F733A6">
        <w:rPr>
          <w:rFonts w:ascii="Arial" w:hAnsi="Arial" w:cs="Arial"/>
          <w:sz w:val="24"/>
          <w:szCs w:val="24"/>
        </w:rPr>
        <w:t>203AD(3A) of the Act provides that the period of recognition specified in the instrument of recognition must be at least one year but no more than six years.</w:t>
      </w:r>
    </w:p>
    <w:p w:rsidR="00534AEE" w:rsidRDefault="00534AEE" w:rsidP="00D317D2">
      <w:pPr>
        <w:spacing w:after="0" w:line="240" w:lineRule="auto"/>
        <w:rPr>
          <w:rFonts w:ascii="Arial" w:hAnsi="Arial" w:cs="Arial"/>
          <w:sz w:val="24"/>
          <w:szCs w:val="24"/>
        </w:rPr>
      </w:pPr>
    </w:p>
    <w:p w:rsidR="0090649C" w:rsidRDefault="0090649C" w:rsidP="00D317D2">
      <w:pPr>
        <w:spacing w:after="0" w:line="240" w:lineRule="auto"/>
        <w:rPr>
          <w:rFonts w:ascii="Arial" w:hAnsi="Arial" w:cs="Arial"/>
          <w:sz w:val="24"/>
          <w:szCs w:val="24"/>
        </w:rPr>
      </w:pPr>
      <w:r>
        <w:rPr>
          <w:rFonts w:ascii="Arial" w:hAnsi="Arial" w:cs="Arial"/>
          <w:sz w:val="24"/>
          <w:szCs w:val="24"/>
        </w:rPr>
        <w:t xml:space="preserve">The following nine </w:t>
      </w:r>
      <w:r w:rsidR="00F46E57">
        <w:rPr>
          <w:rFonts w:ascii="Arial" w:hAnsi="Arial" w:cs="Arial"/>
          <w:sz w:val="24"/>
          <w:szCs w:val="24"/>
        </w:rPr>
        <w:t>bodies</w:t>
      </w:r>
      <w:r>
        <w:rPr>
          <w:rFonts w:ascii="Arial" w:hAnsi="Arial" w:cs="Arial"/>
          <w:sz w:val="24"/>
          <w:szCs w:val="24"/>
        </w:rPr>
        <w:t xml:space="preserve"> are currently recognised as representative bodies </w:t>
      </w:r>
      <w:r w:rsidR="00F46E57">
        <w:rPr>
          <w:rFonts w:ascii="Arial" w:hAnsi="Arial" w:cs="Arial"/>
          <w:sz w:val="24"/>
          <w:szCs w:val="24"/>
        </w:rPr>
        <w:t xml:space="preserve">for the period </w:t>
      </w:r>
      <w:r w:rsidR="003F2F39">
        <w:rPr>
          <w:rFonts w:ascii="Arial" w:hAnsi="Arial" w:cs="Arial"/>
          <w:sz w:val="24"/>
          <w:szCs w:val="24"/>
        </w:rPr>
        <w:t xml:space="preserve">of </w:t>
      </w:r>
      <w:r w:rsidR="00F46E57">
        <w:rPr>
          <w:rFonts w:ascii="Arial" w:hAnsi="Arial" w:cs="Arial"/>
          <w:sz w:val="24"/>
          <w:szCs w:val="24"/>
        </w:rPr>
        <w:t xml:space="preserve">1 July 2013 – 30 June </w:t>
      </w:r>
      <w:r>
        <w:rPr>
          <w:rFonts w:ascii="Arial" w:hAnsi="Arial" w:cs="Arial"/>
          <w:sz w:val="24"/>
          <w:szCs w:val="24"/>
        </w:rPr>
        <w:t xml:space="preserve">2015: </w:t>
      </w:r>
    </w:p>
    <w:p w:rsidR="00534AEE" w:rsidRDefault="00534AEE" w:rsidP="00D317D2">
      <w:pPr>
        <w:spacing w:after="0" w:line="240" w:lineRule="auto"/>
        <w:rPr>
          <w:rFonts w:ascii="Arial" w:hAnsi="Arial" w:cs="Arial"/>
          <w:sz w:val="24"/>
          <w:szCs w:val="24"/>
        </w:rPr>
      </w:pPr>
    </w:p>
    <w:p w:rsidR="0090649C" w:rsidRDefault="0090649C" w:rsidP="00D317D2">
      <w:pPr>
        <w:pStyle w:val="ListParagraph"/>
        <w:numPr>
          <w:ilvl w:val="0"/>
          <w:numId w:val="2"/>
        </w:numPr>
        <w:spacing w:after="0" w:line="240" w:lineRule="auto"/>
        <w:rPr>
          <w:rFonts w:ascii="Arial" w:hAnsi="Arial" w:cs="Arial"/>
          <w:sz w:val="24"/>
          <w:szCs w:val="24"/>
        </w:rPr>
      </w:pPr>
      <w:r w:rsidRPr="0090649C">
        <w:rPr>
          <w:rFonts w:ascii="Arial" w:hAnsi="Arial" w:cs="Arial"/>
          <w:sz w:val="24"/>
          <w:szCs w:val="24"/>
        </w:rPr>
        <w:t>Cape York Land Council</w:t>
      </w:r>
      <w:r w:rsidR="00073FA1">
        <w:rPr>
          <w:rFonts w:ascii="Arial" w:hAnsi="Arial" w:cs="Arial"/>
          <w:sz w:val="24"/>
          <w:szCs w:val="24"/>
        </w:rPr>
        <w:t xml:space="preserve"> Aboriginal Corporation</w:t>
      </w:r>
      <w:r w:rsidR="00F46E57">
        <w:rPr>
          <w:rFonts w:ascii="Arial" w:hAnsi="Arial" w:cs="Arial"/>
          <w:sz w:val="24"/>
          <w:szCs w:val="24"/>
        </w:rPr>
        <w:t>.</w:t>
      </w:r>
      <w:r w:rsidRPr="0090649C">
        <w:rPr>
          <w:rFonts w:ascii="Arial" w:hAnsi="Arial" w:cs="Arial"/>
          <w:sz w:val="24"/>
          <w:szCs w:val="24"/>
        </w:rPr>
        <w:t xml:space="preserve"> </w:t>
      </w:r>
    </w:p>
    <w:p w:rsidR="0090649C" w:rsidRDefault="0090649C" w:rsidP="00D317D2">
      <w:pPr>
        <w:pStyle w:val="ListParagraph"/>
        <w:numPr>
          <w:ilvl w:val="0"/>
          <w:numId w:val="2"/>
        </w:numPr>
        <w:spacing w:after="0" w:line="240" w:lineRule="auto"/>
        <w:rPr>
          <w:rFonts w:ascii="Arial" w:hAnsi="Arial" w:cs="Arial"/>
          <w:sz w:val="24"/>
          <w:szCs w:val="24"/>
        </w:rPr>
      </w:pPr>
      <w:r w:rsidRPr="0090649C">
        <w:rPr>
          <w:rFonts w:ascii="Arial" w:hAnsi="Arial" w:cs="Arial"/>
          <w:sz w:val="24"/>
          <w:szCs w:val="24"/>
        </w:rPr>
        <w:t>Centr</w:t>
      </w:r>
      <w:r w:rsidR="00F46E57">
        <w:rPr>
          <w:rFonts w:ascii="Arial" w:hAnsi="Arial" w:cs="Arial"/>
          <w:sz w:val="24"/>
          <w:szCs w:val="24"/>
        </w:rPr>
        <w:t>al Land Council.</w:t>
      </w:r>
    </w:p>
    <w:p w:rsidR="0090649C" w:rsidRDefault="0090649C" w:rsidP="00D317D2">
      <w:pPr>
        <w:pStyle w:val="ListParagraph"/>
        <w:numPr>
          <w:ilvl w:val="0"/>
          <w:numId w:val="2"/>
        </w:numPr>
        <w:spacing w:after="0" w:line="240" w:lineRule="auto"/>
        <w:rPr>
          <w:rFonts w:ascii="Arial" w:hAnsi="Arial" w:cs="Arial"/>
          <w:sz w:val="24"/>
          <w:szCs w:val="24"/>
        </w:rPr>
      </w:pPr>
      <w:r w:rsidRPr="0090649C">
        <w:rPr>
          <w:rFonts w:ascii="Arial" w:hAnsi="Arial" w:cs="Arial"/>
          <w:sz w:val="24"/>
          <w:szCs w:val="24"/>
        </w:rPr>
        <w:t>Goldfields Land and Sea Council</w:t>
      </w:r>
      <w:r w:rsidR="00073FA1">
        <w:rPr>
          <w:rFonts w:ascii="Arial" w:hAnsi="Arial" w:cs="Arial"/>
          <w:sz w:val="24"/>
          <w:szCs w:val="24"/>
        </w:rPr>
        <w:t xml:space="preserve"> Aboriginal Corporation</w:t>
      </w:r>
      <w:r w:rsidR="00F46E57">
        <w:rPr>
          <w:rFonts w:ascii="Arial" w:hAnsi="Arial" w:cs="Arial"/>
          <w:sz w:val="24"/>
          <w:szCs w:val="24"/>
        </w:rPr>
        <w:t>.</w:t>
      </w:r>
      <w:r w:rsidRPr="0090649C">
        <w:rPr>
          <w:rFonts w:ascii="Arial" w:hAnsi="Arial" w:cs="Arial"/>
          <w:sz w:val="24"/>
          <w:szCs w:val="24"/>
        </w:rPr>
        <w:t xml:space="preserve"> </w:t>
      </w:r>
    </w:p>
    <w:p w:rsidR="0090649C" w:rsidRDefault="0090649C" w:rsidP="00D317D2">
      <w:pPr>
        <w:pStyle w:val="ListParagraph"/>
        <w:numPr>
          <w:ilvl w:val="0"/>
          <w:numId w:val="2"/>
        </w:numPr>
        <w:spacing w:after="0" w:line="240" w:lineRule="auto"/>
        <w:rPr>
          <w:rFonts w:ascii="Arial" w:hAnsi="Arial" w:cs="Arial"/>
          <w:sz w:val="24"/>
          <w:szCs w:val="24"/>
        </w:rPr>
      </w:pPr>
      <w:r>
        <w:rPr>
          <w:rFonts w:ascii="Arial" w:hAnsi="Arial" w:cs="Arial"/>
          <w:sz w:val="24"/>
          <w:szCs w:val="24"/>
        </w:rPr>
        <w:t>Kimberl</w:t>
      </w:r>
      <w:r w:rsidR="00287C14">
        <w:rPr>
          <w:rFonts w:ascii="Arial" w:hAnsi="Arial" w:cs="Arial"/>
          <w:sz w:val="24"/>
          <w:szCs w:val="24"/>
        </w:rPr>
        <w:t>e</w:t>
      </w:r>
      <w:r>
        <w:rPr>
          <w:rFonts w:ascii="Arial" w:hAnsi="Arial" w:cs="Arial"/>
          <w:sz w:val="24"/>
          <w:szCs w:val="24"/>
        </w:rPr>
        <w:t>y Land Council</w:t>
      </w:r>
      <w:r w:rsidR="00073FA1">
        <w:rPr>
          <w:rFonts w:ascii="Arial" w:hAnsi="Arial" w:cs="Arial"/>
          <w:sz w:val="24"/>
          <w:szCs w:val="24"/>
        </w:rPr>
        <w:t xml:space="preserve"> Aboriginal Corporation</w:t>
      </w:r>
      <w:r w:rsidR="00F46E57">
        <w:rPr>
          <w:rFonts w:ascii="Arial" w:hAnsi="Arial" w:cs="Arial"/>
          <w:sz w:val="24"/>
          <w:szCs w:val="24"/>
        </w:rPr>
        <w:t>.</w:t>
      </w:r>
    </w:p>
    <w:p w:rsidR="0090649C" w:rsidRDefault="00F46E57" w:rsidP="00D317D2">
      <w:pPr>
        <w:pStyle w:val="ListParagraph"/>
        <w:numPr>
          <w:ilvl w:val="0"/>
          <w:numId w:val="2"/>
        </w:numPr>
        <w:spacing w:after="0" w:line="240" w:lineRule="auto"/>
        <w:rPr>
          <w:rFonts w:ascii="Arial" w:hAnsi="Arial" w:cs="Arial"/>
          <w:sz w:val="24"/>
          <w:szCs w:val="24"/>
        </w:rPr>
      </w:pPr>
      <w:r>
        <w:rPr>
          <w:rFonts w:ascii="Arial" w:hAnsi="Arial" w:cs="Arial"/>
          <w:sz w:val="24"/>
          <w:szCs w:val="24"/>
        </w:rPr>
        <w:t>Northern Land Council.</w:t>
      </w:r>
      <w:r w:rsidR="0090649C" w:rsidRPr="0090649C">
        <w:rPr>
          <w:rFonts w:ascii="Arial" w:hAnsi="Arial" w:cs="Arial"/>
          <w:sz w:val="24"/>
          <w:szCs w:val="24"/>
        </w:rPr>
        <w:t xml:space="preserve"> </w:t>
      </w:r>
    </w:p>
    <w:p w:rsidR="0090649C" w:rsidRDefault="0090649C" w:rsidP="00D317D2">
      <w:pPr>
        <w:pStyle w:val="ListParagraph"/>
        <w:numPr>
          <w:ilvl w:val="0"/>
          <w:numId w:val="2"/>
        </w:numPr>
        <w:spacing w:after="0" w:line="240" w:lineRule="auto"/>
        <w:rPr>
          <w:rFonts w:ascii="Arial" w:hAnsi="Arial" w:cs="Arial"/>
          <w:sz w:val="24"/>
          <w:szCs w:val="24"/>
        </w:rPr>
      </w:pPr>
      <w:r w:rsidRPr="0090649C">
        <w:rPr>
          <w:rFonts w:ascii="Arial" w:hAnsi="Arial" w:cs="Arial"/>
          <w:sz w:val="24"/>
          <w:szCs w:val="24"/>
        </w:rPr>
        <w:t>North Queensland Land Council</w:t>
      </w:r>
      <w:r w:rsidR="00AA7D38">
        <w:rPr>
          <w:rFonts w:ascii="Arial" w:hAnsi="Arial" w:cs="Arial"/>
          <w:sz w:val="24"/>
          <w:szCs w:val="24"/>
        </w:rPr>
        <w:t xml:space="preserve"> Native Title Representative Body Aboriginal Corporation</w:t>
      </w:r>
      <w:r w:rsidR="00F46E57">
        <w:rPr>
          <w:rFonts w:ascii="Arial" w:hAnsi="Arial" w:cs="Arial"/>
          <w:sz w:val="24"/>
          <w:szCs w:val="24"/>
        </w:rPr>
        <w:t>.</w:t>
      </w:r>
      <w:r w:rsidRPr="0090649C">
        <w:rPr>
          <w:rFonts w:ascii="Arial" w:hAnsi="Arial" w:cs="Arial"/>
          <w:sz w:val="24"/>
          <w:szCs w:val="24"/>
        </w:rPr>
        <w:t xml:space="preserve"> </w:t>
      </w:r>
    </w:p>
    <w:p w:rsidR="0090649C" w:rsidRDefault="0090649C" w:rsidP="00D317D2">
      <w:pPr>
        <w:pStyle w:val="ListParagraph"/>
        <w:numPr>
          <w:ilvl w:val="0"/>
          <w:numId w:val="2"/>
        </w:numPr>
        <w:spacing w:after="0" w:line="240" w:lineRule="auto"/>
        <w:rPr>
          <w:rFonts w:ascii="Arial" w:hAnsi="Arial" w:cs="Arial"/>
          <w:sz w:val="24"/>
          <w:szCs w:val="24"/>
        </w:rPr>
      </w:pPr>
      <w:r w:rsidRPr="0090649C">
        <w:rPr>
          <w:rFonts w:ascii="Arial" w:hAnsi="Arial" w:cs="Arial"/>
          <w:sz w:val="24"/>
          <w:szCs w:val="24"/>
        </w:rPr>
        <w:t>So</w:t>
      </w:r>
      <w:r w:rsidR="00F46E57">
        <w:rPr>
          <w:rFonts w:ascii="Arial" w:hAnsi="Arial" w:cs="Arial"/>
          <w:sz w:val="24"/>
          <w:szCs w:val="24"/>
        </w:rPr>
        <w:t xml:space="preserve">uth West </w:t>
      </w:r>
      <w:r w:rsidR="004F2FFA">
        <w:rPr>
          <w:rFonts w:ascii="Arial" w:hAnsi="Arial" w:cs="Arial"/>
          <w:sz w:val="24"/>
          <w:szCs w:val="24"/>
        </w:rPr>
        <w:t xml:space="preserve">Aboriginal </w:t>
      </w:r>
      <w:r w:rsidR="00F46E57">
        <w:rPr>
          <w:rFonts w:ascii="Arial" w:hAnsi="Arial" w:cs="Arial"/>
          <w:sz w:val="24"/>
          <w:szCs w:val="24"/>
        </w:rPr>
        <w:t>Land and Sea Council</w:t>
      </w:r>
      <w:r w:rsidR="00073FA1">
        <w:rPr>
          <w:rFonts w:ascii="Arial" w:hAnsi="Arial" w:cs="Arial"/>
          <w:sz w:val="24"/>
          <w:szCs w:val="24"/>
        </w:rPr>
        <w:t xml:space="preserve"> Aboriginal Corporation</w:t>
      </w:r>
      <w:r w:rsidR="00F46E57">
        <w:rPr>
          <w:rFonts w:ascii="Arial" w:hAnsi="Arial" w:cs="Arial"/>
          <w:sz w:val="24"/>
          <w:szCs w:val="24"/>
        </w:rPr>
        <w:t>.</w:t>
      </w:r>
      <w:r w:rsidRPr="0090649C">
        <w:rPr>
          <w:rFonts w:ascii="Arial" w:hAnsi="Arial" w:cs="Arial"/>
          <w:sz w:val="24"/>
          <w:szCs w:val="24"/>
        </w:rPr>
        <w:t xml:space="preserve"> </w:t>
      </w:r>
    </w:p>
    <w:p w:rsidR="0090649C" w:rsidRDefault="0090649C" w:rsidP="00D317D2">
      <w:pPr>
        <w:pStyle w:val="ListParagraph"/>
        <w:numPr>
          <w:ilvl w:val="0"/>
          <w:numId w:val="2"/>
        </w:numPr>
        <w:spacing w:after="0" w:line="240" w:lineRule="auto"/>
        <w:rPr>
          <w:rFonts w:ascii="Arial" w:hAnsi="Arial" w:cs="Arial"/>
          <w:sz w:val="24"/>
          <w:szCs w:val="24"/>
        </w:rPr>
      </w:pPr>
      <w:r w:rsidRPr="0090649C">
        <w:rPr>
          <w:rFonts w:ascii="Arial" w:hAnsi="Arial" w:cs="Arial"/>
          <w:sz w:val="24"/>
          <w:szCs w:val="24"/>
        </w:rPr>
        <w:t>Torres</w:t>
      </w:r>
      <w:r w:rsidR="00F46E57">
        <w:rPr>
          <w:rFonts w:ascii="Arial" w:hAnsi="Arial" w:cs="Arial"/>
          <w:sz w:val="24"/>
          <w:szCs w:val="24"/>
        </w:rPr>
        <w:t xml:space="preserve"> Strait Regional Authority.</w:t>
      </w:r>
    </w:p>
    <w:p w:rsidR="0090649C" w:rsidRDefault="0090649C" w:rsidP="00D317D2">
      <w:pPr>
        <w:pStyle w:val="ListParagraph"/>
        <w:numPr>
          <w:ilvl w:val="0"/>
          <w:numId w:val="2"/>
        </w:numPr>
        <w:spacing w:after="0" w:line="240" w:lineRule="auto"/>
        <w:rPr>
          <w:rFonts w:ascii="Arial" w:hAnsi="Arial" w:cs="Arial"/>
          <w:sz w:val="24"/>
          <w:szCs w:val="24"/>
        </w:rPr>
      </w:pPr>
      <w:r w:rsidRPr="0090649C">
        <w:rPr>
          <w:rFonts w:ascii="Arial" w:hAnsi="Arial" w:cs="Arial"/>
          <w:sz w:val="24"/>
          <w:szCs w:val="24"/>
        </w:rPr>
        <w:t xml:space="preserve">Yamatji Marlpa Aboriginal Corporation. </w:t>
      </w:r>
    </w:p>
    <w:p w:rsidR="00534AEE" w:rsidRDefault="00534AEE" w:rsidP="00D317D2">
      <w:pPr>
        <w:spacing w:after="0" w:line="240" w:lineRule="auto"/>
        <w:rPr>
          <w:rFonts w:ascii="Arial" w:hAnsi="Arial" w:cs="Arial"/>
          <w:sz w:val="24"/>
          <w:szCs w:val="24"/>
        </w:rPr>
      </w:pPr>
    </w:p>
    <w:p w:rsidR="00A473CA" w:rsidRDefault="00A5563F" w:rsidP="00A473CA">
      <w:pPr>
        <w:spacing w:after="0" w:line="240" w:lineRule="auto"/>
        <w:rPr>
          <w:rFonts w:ascii="Arial" w:hAnsi="Arial" w:cs="Arial"/>
          <w:sz w:val="24"/>
          <w:szCs w:val="24"/>
        </w:rPr>
      </w:pPr>
      <w:r w:rsidRPr="00F733A6">
        <w:rPr>
          <w:rFonts w:ascii="Arial" w:hAnsi="Arial" w:cs="Arial"/>
          <w:sz w:val="24"/>
          <w:szCs w:val="24"/>
        </w:rPr>
        <w:t>In accordance with section 203A of the Act, the Minister invit</w:t>
      </w:r>
      <w:r>
        <w:rPr>
          <w:rFonts w:ascii="Arial" w:hAnsi="Arial" w:cs="Arial"/>
          <w:sz w:val="24"/>
          <w:szCs w:val="24"/>
        </w:rPr>
        <w:t xml:space="preserve">ed </w:t>
      </w:r>
      <w:r w:rsidR="00F27D5D">
        <w:rPr>
          <w:rFonts w:ascii="Arial" w:hAnsi="Arial" w:cs="Arial"/>
          <w:sz w:val="24"/>
          <w:szCs w:val="24"/>
        </w:rPr>
        <w:t xml:space="preserve">each of the </w:t>
      </w:r>
      <w:r w:rsidR="00BF1292">
        <w:rPr>
          <w:rFonts w:ascii="Arial" w:hAnsi="Arial" w:cs="Arial"/>
          <w:sz w:val="24"/>
          <w:szCs w:val="24"/>
        </w:rPr>
        <w:t>current</w:t>
      </w:r>
      <w:r w:rsidR="002B6C0D">
        <w:rPr>
          <w:rFonts w:ascii="Arial" w:hAnsi="Arial" w:cs="Arial"/>
          <w:sz w:val="24"/>
          <w:szCs w:val="24"/>
        </w:rPr>
        <w:t xml:space="preserve"> </w:t>
      </w:r>
      <w:r w:rsidR="00BF1292">
        <w:rPr>
          <w:rFonts w:ascii="Arial" w:hAnsi="Arial" w:cs="Arial"/>
          <w:sz w:val="24"/>
          <w:szCs w:val="24"/>
        </w:rPr>
        <w:t xml:space="preserve"> </w:t>
      </w:r>
      <w:r w:rsidR="00A473CA">
        <w:rPr>
          <w:rFonts w:ascii="Arial" w:hAnsi="Arial" w:cs="Arial"/>
          <w:sz w:val="24"/>
          <w:szCs w:val="24"/>
        </w:rPr>
        <w:t xml:space="preserve">recognised </w:t>
      </w:r>
      <w:r w:rsidR="00BF1292">
        <w:rPr>
          <w:rFonts w:ascii="Arial" w:hAnsi="Arial" w:cs="Arial"/>
          <w:sz w:val="24"/>
          <w:szCs w:val="24"/>
        </w:rPr>
        <w:t>representative bodies</w:t>
      </w:r>
      <w:r w:rsidR="002B6C0D">
        <w:rPr>
          <w:rFonts w:ascii="Arial" w:hAnsi="Arial" w:cs="Arial"/>
          <w:sz w:val="24"/>
          <w:szCs w:val="24"/>
        </w:rPr>
        <w:t xml:space="preserve"> listed above</w:t>
      </w:r>
      <w:r w:rsidR="00BF1292">
        <w:rPr>
          <w:rFonts w:ascii="Arial" w:hAnsi="Arial" w:cs="Arial"/>
          <w:sz w:val="24"/>
          <w:szCs w:val="24"/>
        </w:rPr>
        <w:t xml:space="preserve"> to </w:t>
      </w:r>
      <w:r>
        <w:rPr>
          <w:rFonts w:ascii="Arial" w:hAnsi="Arial" w:cs="Arial"/>
          <w:sz w:val="24"/>
          <w:szCs w:val="24"/>
        </w:rPr>
        <w:t xml:space="preserve">apply </w:t>
      </w:r>
      <w:r w:rsidR="00A473CA">
        <w:rPr>
          <w:rFonts w:ascii="Arial" w:hAnsi="Arial" w:cs="Arial"/>
          <w:sz w:val="24"/>
          <w:szCs w:val="24"/>
        </w:rPr>
        <w:t xml:space="preserve">for recognition as the representative body for the area described in </w:t>
      </w:r>
      <w:r w:rsidR="005D123F">
        <w:rPr>
          <w:rFonts w:ascii="Arial" w:hAnsi="Arial" w:cs="Arial"/>
          <w:sz w:val="24"/>
          <w:szCs w:val="24"/>
        </w:rPr>
        <w:t>the Schedules to</w:t>
      </w:r>
      <w:r w:rsidR="00A473CA">
        <w:rPr>
          <w:rFonts w:ascii="Arial" w:hAnsi="Arial" w:cs="Arial"/>
          <w:sz w:val="24"/>
          <w:szCs w:val="24"/>
        </w:rPr>
        <w:t xml:space="preserve"> each instrument of recognition as </w:t>
      </w:r>
      <w:r w:rsidR="009A6E95">
        <w:rPr>
          <w:rFonts w:ascii="Arial" w:hAnsi="Arial" w:cs="Arial"/>
          <w:sz w:val="24"/>
          <w:szCs w:val="24"/>
        </w:rPr>
        <w:t xml:space="preserve">a </w:t>
      </w:r>
      <w:r w:rsidR="00A473CA">
        <w:rPr>
          <w:rFonts w:ascii="Arial" w:hAnsi="Arial" w:cs="Arial"/>
          <w:sz w:val="24"/>
          <w:szCs w:val="24"/>
        </w:rPr>
        <w:t xml:space="preserve">Representative Aboriginal/Torres Strait Islander body for the period of 1 July 2015 – 30 June 2016. The recognition period was limited to one year to allow for consideration of a national review of native title organisations.  All current representative bodies applied for recognition. </w:t>
      </w:r>
    </w:p>
    <w:p w:rsidR="00534AEE" w:rsidRDefault="00534AEE" w:rsidP="00D317D2">
      <w:pPr>
        <w:spacing w:after="0" w:line="240" w:lineRule="auto"/>
        <w:rPr>
          <w:rFonts w:ascii="Arial" w:hAnsi="Arial" w:cs="Arial"/>
          <w:sz w:val="24"/>
          <w:szCs w:val="24"/>
        </w:rPr>
      </w:pPr>
    </w:p>
    <w:p w:rsidR="00A5563F" w:rsidRDefault="00A5563F" w:rsidP="00D317D2">
      <w:pPr>
        <w:spacing w:after="0" w:line="240" w:lineRule="auto"/>
        <w:rPr>
          <w:rFonts w:ascii="Arial" w:hAnsi="Arial" w:cs="Arial"/>
          <w:sz w:val="24"/>
          <w:szCs w:val="24"/>
        </w:rPr>
      </w:pPr>
      <w:r w:rsidRPr="00F733A6">
        <w:rPr>
          <w:rFonts w:ascii="Arial" w:hAnsi="Arial" w:cs="Arial"/>
          <w:sz w:val="24"/>
          <w:szCs w:val="24"/>
        </w:rPr>
        <w:t>On the basis of the information provided, the Minister was satisfied that</w:t>
      </w:r>
      <w:r w:rsidR="00F27D5D">
        <w:rPr>
          <w:rFonts w:ascii="Arial" w:hAnsi="Arial" w:cs="Arial"/>
          <w:sz w:val="24"/>
          <w:szCs w:val="24"/>
        </w:rPr>
        <w:t xml:space="preserve"> each of the</w:t>
      </w:r>
      <w:r w:rsidR="006754F8">
        <w:rPr>
          <w:rFonts w:ascii="Arial" w:hAnsi="Arial" w:cs="Arial"/>
          <w:sz w:val="24"/>
          <w:szCs w:val="24"/>
        </w:rPr>
        <w:t xml:space="preserve"> current representative bodies </w:t>
      </w:r>
      <w:r w:rsidRPr="00F733A6">
        <w:rPr>
          <w:rFonts w:ascii="Arial" w:hAnsi="Arial" w:cs="Arial"/>
          <w:sz w:val="24"/>
          <w:szCs w:val="24"/>
        </w:rPr>
        <w:t>satisfactorily perform</w:t>
      </w:r>
      <w:r w:rsidR="006754F8">
        <w:rPr>
          <w:rFonts w:ascii="Arial" w:hAnsi="Arial" w:cs="Arial"/>
          <w:sz w:val="24"/>
          <w:szCs w:val="24"/>
        </w:rPr>
        <w:t xml:space="preserve"> their existing functions </w:t>
      </w:r>
      <w:r w:rsidRPr="00F733A6">
        <w:rPr>
          <w:rFonts w:ascii="Arial" w:hAnsi="Arial" w:cs="Arial"/>
          <w:sz w:val="24"/>
          <w:szCs w:val="24"/>
        </w:rPr>
        <w:t>and would be able to continue to perform satisfactorily the functions of a representative body</w:t>
      </w:r>
      <w:r w:rsidR="00F27D5D">
        <w:rPr>
          <w:rFonts w:ascii="Arial" w:hAnsi="Arial" w:cs="Arial"/>
          <w:sz w:val="24"/>
          <w:szCs w:val="24"/>
        </w:rPr>
        <w:t xml:space="preserve"> as required under section 203AD of the Act</w:t>
      </w:r>
      <w:r w:rsidR="00BF1292">
        <w:rPr>
          <w:rFonts w:ascii="Arial" w:hAnsi="Arial" w:cs="Arial"/>
          <w:sz w:val="24"/>
          <w:szCs w:val="24"/>
        </w:rPr>
        <w:t xml:space="preserve">. </w:t>
      </w:r>
      <w:r w:rsidRPr="00F733A6">
        <w:rPr>
          <w:rFonts w:ascii="Arial" w:hAnsi="Arial" w:cs="Arial"/>
          <w:sz w:val="24"/>
          <w:szCs w:val="24"/>
        </w:rPr>
        <w:t xml:space="preserve">The Minister subsequently decided to </w:t>
      </w:r>
      <w:r w:rsidR="00BF1292">
        <w:rPr>
          <w:rFonts w:ascii="Arial" w:hAnsi="Arial" w:cs="Arial"/>
          <w:sz w:val="24"/>
          <w:szCs w:val="24"/>
        </w:rPr>
        <w:t>r</w:t>
      </w:r>
      <w:r w:rsidRPr="00F733A6">
        <w:rPr>
          <w:rFonts w:ascii="Arial" w:hAnsi="Arial" w:cs="Arial"/>
          <w:sz w:val="24"/>
          <w:szCs w:val="24"/>
        </w:rPr>
        <w:t xml:space="preserve">ecognise </w:t>
      </w:r>
      <w:r w:rsidR="00A474A4">
        <w:rPr>
          <w:rFonts w:ascii="Arial" w:hAnsi="Arial" w:cs="Arial"/>
          <w:sz w:val="24"/>
          <w:szCs w:val="24"/>
        </w:rPr>
        <w:t xml:space="preserve"> each of the </w:t>
      </w:r>
      <w:r w:rsidR="006754F8">
        <w:rPr>
          <w:rFonts w:ascii="Arial" w:hAnsi="Arial" w:cs="Arial"/>
          <w:sz w:val="24"/>
          <w:szCs w:val="24"/>
        </w:rPr>
        <w:t xml:space="preserve">current representative bodies for </w:t>
      </w:r>
      <w:r w:rsidR="00F27D5D">
        <w:rPr>
          <w:rFonts w:ascii="Arial" w:hAnsi="Arial" w:cs="Arial"/>
          <w:sz w:val="24"/>
          <w:szCs w:val="24"/>
        </w:rPr>
        <w:t xml:space="preserve"> the areas described in </w:t>
      </w:r>
      <w:r w:rsidR="009A6E95">
        <w:rPr>
          <w:rFonts w:ascii="Arial" w:hAnsi="Arial" w:cs="Arial"/>
          <w:sz w:val="24"/>
          <w:szCs w:val="24"/>
        </w:rPr>
        <w:t xml:space="preserve">the Schedules to </w:t>
      </w:r>
      <w:r w:rsidR="00F27D5D">
        <w:rPr>
          <w:rFonts w:ascii="Arial" w:hAnsi="Arial" w:cs="Arial"/>
          <w:sz w:val="24"/>
          <w:szCs w:val="24"/>
        </w:rPr>
        <w:t xml:space="preserve">each </w:t>
      </w:r>
      <w:r w:rsidR="00F27D5D" w:rsidRPr="00F27D5D">
        <w:rPr>
          <w:rFonts w:ascii="Arial" w:hAnsi="Arial" w:cs="Arial"/>
          <w:sz w:val="24"/>
          <w:szCs w:val="24"/>
        </w:rPr>
        <w:t xml:space="preserve">instrument of recognition as </w:t>
      </w:r>
      <w:r w:rsidR="009A6E95">
        <w:rPr>
          <w:rFonts w:ascii="Arial" w:hAnsi="Arial" w:cs="Arial"/>
          <w:sz w:val="24"/>
          <w:szCs w:val="24"/>
        </w:rPr>
        <w:t xml:space="preserve">a </w:t>
      </w:r>
      <w:r w:rsidR="00F27D5D" w:rsidRPr="00F27D5D">
        <w:rPr>
          <w:rFonts w:ascii="Arial" w:hAnsi="Arial" w:cs="Arial"/>
          <w:sz w:val="24"/>
          <w:szCs w:val="24"/>
        </w:rPr>
        <w:t>Representative Aboriginal/Torres Strait Islander body</w:t>
      </w:r>
      <w:r w:rsidR="00F27D5D">
        <w:rPr>
          <w:rFonts w:ascii="Arial" w:hAnsi="Arial" w:cs="Arial"/>
          <w:sz w:val="24"/>
          <w:szCs w:val="24"/>
        </w:rPr>
        <w:t xml:space="preserve"> for</w:t>
      </w:r>
      <w:r w:rsidR="006754F8">
        <w:rPr>
          <w:rFonts w:ascii="Arial" w:hAnsi="Arial" w:cs="Arial"/>
          <w:sz w:val="24"/>
          <w:szCs w:val="24"/>
        </w:rPr>
        <w:t xml:space="preserve"> </w:t>
      </w:r>
      <w:r w:rsidR="00BF1292">
        <w:rPr>
          <w:rFonts w:ascii="Arial" w:hAnsi="Arial" w:cs="Arial"/>
          <w:sz w:val="24"/>
          <w:szCs w:val="24"/>
        </w:rPr>
        <w:t>the period</w:t>
      </w:r>
      <w:r w:rsidR="00F27D5D">
        <w:rPr>
          <w:rFonts w:ascii="Arial" w:hAnsi="Arial" w:cs="Arial"/>
          <w:sz w:val="24"/>
          <w:szCs w:val="24"/>
        </w:rPr>
        <w:t xml:space="preserve"> of</w:t>
      </w:r>
      <w:r w:rsidR="00BF1292">
        <w:rPr>
          <w:rFonts w:ascii="Arial" w:hAnsi="Arial" w:cs="Arial"/>
          <w:sz w:val="24"/>
          <w:szCs w:val="24"/>
        </w:rPr>
        <w:t xml:space="preserve"> 1 July 2015 – 30 June 2016.</w:t>
      </w:r>
      <w:r w:rsidR="00A474A4">
        <w:rPr>
          <w:rFonts w:ascii="Arial" w:hAnsi="Arial" w:cs="Arial"/>
          <w:sz w:val="24"/>
          <w:szCs w:val="24"/>
        </w:rPr>
        <w:t xml:space="preserve"> In determining the period of recognition, the Minister considered the matters specified in subsection 203AD(3B) of the Act. </w:t>
      </w:r>
      <w:r w:rsidR="00BF1292">
        <w:rPr>
          <w:rFonts w:ascii="Arial" w:hAnsi="Arial" w:cs="Arial"/>
          <w:sz w:val="24"/>
          <w:szCs w:val="24"/>
        </w:rPr>
        <w:t xml:space="preserve">   </w:t>
      </w:r>
    </w:p>
    <w:p w:rsidR="00534AEE" w:rsidRPr="00F733A6" w:rsidRDefault="00534AEE" w:rsidP="00D317D2">
      <w:pPr>
        <w:spacing w:after="0" w:line="240" w:lineRule="auto"/>
        <w:rPr>
          <w:rFonts w:ascii="Arial" w:hAnsi="Arial" w:cs="Arial"/>
          <w:sz w:val="24"/>
          <w:szCs w:val="24"/>
        </w:rPr>
      </w:pPr>
    </w:p>
    <w:p w:rsidR="00534AEE" w:rsidRDefault="00A5563F" w:rsidP="00D317D2">
      <w:pPr>
        <w:spacing w:after="0" w:line="240" w:lineRule="auto"/>
        <w:rPr>
          <w:rFonts w:ascii="Arial" w:hAnsi="Arial" w:cs="Arial"/>
          <w:sz w:val="24"/>
          <w:szCs w:val="24"/>
        </w:rPr>
      </w:pPr>
      <w:r w:rsidRPr="00F733A6">
        <w:rPr>
          <w:rFonts w:ascii="Arial" w:hAnsi="Arial" w:cs="Arial"/>
          <w:sz w:val="24"/>
          <w:szCs w:val="24"/>
        </w:rPr>
        <w:t>The instrument</w:t>
      </w:r>
      <w:r w:rsidR="006754F8">
        <w:rPr>
          <w:rFonts w:ascii="Arial" w:hAnsi="Arial" w:cs="Arial"/>
          <w:sz w:val="24"/>
          <w:szCs w:val="24"/>
        </w:rPr>
        <w:t>s provide</w:t>
      </w:r>
      <w:r w:rsidRPr="00F733A6">
        <w:rPr>
          <w:rFonts w:ascii="Arial" w:hAnsi="Arial" w:cs="Arial"/>
          <w:sz w:val="24"/>
          <w:szCs w:val="24"/>
        </w:rPr>
        <w:t xml:space="preserve"> that the recognition of</w:t>
      </w:r>
      <w:r w:rsidR="00A474A4">
        <w:rPr>
          <w:rFonts w:ascii="Arial" w:hAnsi="Arial" w:cs="Arial"/>
          <w:sz w:val="24"/>
          <w:szCs w:val="24"/>
        </w:rPr>
        <w:t xml:space="preserve"> each of the</w:t>
      </w:r>
      <w:r w:rsidR="006754F8">
        <w:rPr>
          <w:rFonts w:ascii="Arial" w:hAnsi="Arial" w:cs="Arial"/>
          <w:sz w:val="24"/>
          <w:szCs w:val="24"/>
        </w:rPr>
        <w:t xml:space="preserve"> current representative </w:t>
      </w:r>
      <w:r w:rsidR="00624099">
        <w:rPr>
          <w:rFonts w:ascii="Arial" w:hAnsi="Arial" w:cs="Arial"/>
          <w:sz w:val="24"/>
          <w:szCs w:val="24"/>
        </w:rPr>
        <w:t xml:space="preserve">bodies </w:t>
      </w:r>
      <w:r w:rsidR="00287C14">
        <w:rPr>
          <w:rFonts w:ascii="Arial" w:hAnsi="Arial" w:cs="Arial"/>
          <w:sz w:val="24"/>
          <w:szCs w:val="24"/>
        </w:rPr>
        <w:t>takes effect</w:t>
      </w:r>
      <w:r w:rsidR="00287C14" w:rsidRPr="00F733A6">
        <w:rPr>
          <w:rFonts w:ascii="Arial" w:hAnsi="Arial" w:cs="Arial"/>
          <w:sz w:val="24"/>
          <w:szCs w:val="24"/>
        </w:rPr>
        <w:t xml:space="preserve"> </w:t>
      </w:r>
      <w:r w:rsidRPr="00F733A6">
        <w:rPr>
          <w:rFonts w:ascii="Arial" w:hAnsi="Arial" w:cs="Arial"/>
          <w:sz w:val="24"/>
          <w:szCs w:val="24"/>
        </w:rPr>
        <w:t>on 1 July 201</w:t>
      </w:r>
      <w:r w:rsidR="006754F8">
        <w:rPr>
          <w:rFonts w:ascii="Arial" w:hAnsi="Arial" w:cs="Arial"/>
          <w:sz w:val="24"/>
          <w:szCs w:val="24"/>
        </w:rPr>
        <w:t>5</w:t>
      </w:r>
      <w:r w:rsidRPr="00F733A6">
        <w:rPr>
          <w:rFonts w:ascii="Arial" w:hAnsi="Arial" w:cs="Arial"/>
          <w:sz w:val="24"/>
          <w:szCs w:val="24"/>
        </w:rPr>
        <w:t xml:space="preserve"> and cease</w:t>
      </w:r>
      <w:r w:rsidR="00287C14">
        <w:rPr>
          <w:rFonts w:ascii="Arial" w:hAnsi="Arial" w:cs="Arial"/>
          <w:sz w:val="24"/>
          <w:szCs w:val="24"/>
        </w:rPr>
        <w:t>s</w:t>
      </w:r>
      <w:r w:rsidRPr="00F733A6">
        <w:rPr>
          <w:rFonts w:ascii="Arial" w:hAnsi="Arial" w:cs="Arial"/>
          <w:sz w:val="24"/>
          <w:szCs w:val="24"/>
        </w:rPr>
        <w:t xml:space="preserve"> to have effect </w:t>
      </w:r>
      <w:r w:rsidR="00287C14">
        <w:rPr>
          <w:rFonts w:ascii="Arial" w:hAnsi="Arial" w:cs="Arial"/>
          <w:sz w:val="24"/>
          <w:szCs w:val="24"/>
        </w:rPr>
        <w:t>on</w:t>
      </w:r>
      <w:r w:rsidRPr="00F733A6">
        <w:rPr>
          <w:rFonts w:ascii="Arial" w:hAnsi="Arial" w:cs="Arial"/>
          <w:sz w:val="24"/>
          <w:szCs w:val="24"/>
        </w:rPr>
        <w:t xml:space="preserve"> 30 June 201</w:t>
      </w:r>
      <w:r w:rsidR="006754F8">
        <w:rPr>
          <w:rFonts w:ascii="Arial" w:hAnsi="Arial" w:cs="Arial"/>
          <w:sz w:val="24"/>
          <w:szCs w:val="24"/>
        </w:rPr>
        <w:t>6</w:t>
      </w:r>
      <w:r w:rsidRPr="00F733A6">
        <w:rPr>
          <w:rFonts w:ascii="Arial" w:hAnsi="Arial" w:cs="Arial"/>
          <w:sz w:val="24"/>
          <w:szCs w:val="24"/>
        </w:rPr>
        <w:t xml:space="preserve">.  </w:t>
      </w:r>
    </w:p>
    <w:p w:rsidR="00534AEE" w:rsidRDefault="00534AEE" w:rsidP="00D317D2">
      <w:pPr>
        <w:spacing w:after="0" w:line="240" w:lineRule="auto"/>
        <w:rPr>
          <w:rFonts w:ascii="Arial" w:hAnsi="Arial" w:cs="Arial"/>
          <w:sz w:val="24"/>
          <w:szCs w:val="24"/>
        </w:rPr>
      </w:pPr>
    </w:p>
    <w:p w:rsidR="00565045" w:rsidRDefault="00565045" w:rsidP="00D317D2">
      <w:pPr>
        <w:spacing w:after="0" w:line="240" w:lineRule="auto"/>
        <w:rPr>
          <w:rFonts w:ascii="Arial" w:hAnsi="Arial" w:cs="Arial"/>
          <w:sz w:val="24"/>
          <w:szCs w:val="24"/>
        </w:rPr>
      </w:pPr>
      <w:r w:rsidRPr="00565045">
        <w:rPr>
          <w:rFonts w:ascii="Arial" w:hAnsi="Arial" w:cs="Arial"/>
          <w:sz w:val="24"/>
          <w:szCs w:val="24"/>
          <w:lang w:val="en-AU"/>
        </w:rPr>
        <w:t xml:space="preserve">Under subsection 33 (3) of the </w:t>
      </w:r>
      <w:r w:rsidRPr="00565045">
        <w:rPr>
          <w:rFonts w:ascii="Arial" w:hAnsi="Arial" w:cs="Arial"/>
          <w:i/>
          <w:iCs/>
          <w:sz w:val="24"/>
          <w:szCs w:val="24"/>
          <w:lang w:val="en-AU"/>
        </w:rPr>
        <w:t>Acts Interpretation Act 1901</w:t>
      </w:r>
      <w:r w:rsidRPr="00565045">
        <w:rPr>
          <w:rFonts w:ascii="Arial" w:hAnsi="Arial" w:cs="Arial"/>
          <w:sz w:val="24"/>
          <w:szCs w:val="24"/>
          <w:lang w:val="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F0799B">
        <w:rPr>
          <w:rFonts w:ascii="Arial" w:hAnsi="Arial" w:cs="Arial"/>
          <w:sz w:val="24"/>
          <w:szCs w:val="24"/>
          <w:lang w:val="en-AU"/>
        </w:rPr>
        <w:t>.</w:t>
      </w:r>
    </w:p>
    <w:p w:rsidR="00565045" w:rsidRDefault="00565045" w:rsidP="00D317D2">
      <w:pPr>
        <w:spacing w:after="0" w:line="240" w:lineRule="auto"/>
        <w:rPr>
          <w:rFonts w:ascii="Arial" w:hAnsi="Arial" w:cs="Arial"/>
          <w:sz w:val="24"/>
          <w:szCs w:val="24"/>
        </w:rPr>
      </w:pPr>
    </w:p>
    <w:p w:rsidR="00624099" w:rsidRDefault="00624099" w:rsidP="00D317D2">
      <w:pPr>
        <w:spacing w:after="0" w:line="240" w:lineRule="auto"/>
        <w:rPr>
          <w:rFonts w:ascii="Arial" w:hAnsi="Arial" w:cs="Arial"/>
          <w:sz w:val="24"/>
          <w:szCs w:val="24"/>
        </w:rPr>
      </w:pPr>
    </w:p>
    <w:p w:rsidR="00624099" w:rsidRDefault="00624099" w:rsidP="00D317D2">
      <w:pPr>
        <w:spacing w:after="0" w:line="240" w:lineRule="auto"/>
        <w:rPr>
          <w:rFonts w:ascii="Arial" w:hAnsi="Arial" w:cs="Arial"/>
          <w:sz w:val="24"/>
          <w:szCs w:val="24"/>
        </w:rPr>
      </w:pPr>
    </w:p>
    <w:p w:rsidR="00624099" w:rsidRDefault="00624099" w:rsidP="00D317D2">
      <w:pPr>
        <w:spacing w:after="0" w:line="240" w:lineRule="auto"/>
        <w:rPr>
          <w:rFonts w:ascii="Arial" w:hAnsi="Arial" w:cs="Arial"/>
          <w:sz w:val="24"/>
          <w:szCs w:val="24"/>
        </w:rPr>
      </w:pPr>
    </w:p>
    <w:p w:rsidR="00624099" w:rsidRDefault="00624099" w:rsidP="00D317D2">
      <w:pPr>
        <w:spacing w:after="0" w:line="240" w:lineRule="auto"/>
        <w:rPr>
          <w:rFonts w:ascii="Arial" w:hAnsi="Arial" w:cs="Arial"/>
          <w:sz w:val="24"/>
          <w:szCs w:val="24"/>
        </w:rPr>
      </w:pPr>
    </w:p>
    <w:p w:rsidR="00624099" w:rsidRDefault="00624099" w:rsidP="00D317D2">
      <w:pPr>
        <w:spacing w:after="0" w:line="240" w:lineRule="auto"/>
        <w:rPr>
          <w:rFonts w:ascii="Arial" w:hAnsi="Arial" w:cs="Arial"/>
          <w:sz w:val="24"/>
          <w:szCs w:val="24"/>
        </w:rPr>
      </w:pPr>
    </w:p>
    <w:p w:rsidR="00624099" w:rsidRDefault="00624099" w:rsidP="00D317D2">
      <w:pPr>
        <w:spacing w:after="0" w:line="240" w:lineRule="auto"/>
        <w:rPr>
          <w:rFonts w:ascii="Arial" w:hAnsi="Arial" w:cs="Arial"/>
          <w:sz w:val="24"/>
          <w:szCs w:val="24"/>
        </w:rPr>
      </w:pPr>
    </w:p>
    <w:p w:rsidR="00624099" w:rsidRDefault="00624099" w:rsidP="00D317D2">
      <w:pPr>
        <w:spacing w:after="0" w:line="240" w:lineRule="auto"/>
        <w:rPr>
          <w:rFonts w:ascii="Arial" w:hAnsi="Arial" w:cs="Arial"/>
          <w:sz w:val="24"/>
          <w:szCs w:val="24"/>
        </w:rPr>
      </w:pPr>
    </w:p>
    <w:p w:rsidR="00624099" w:rsidRDefault="00624099" w:rsidP="00D317D2">
      <w:pPr>
        <w:spacing w:after="0" w:line="240" w:lineRule="auto"/>
        <w:rPr>
          <w:rFonts w:ascii="Arial" w:hAnsi="Arial" w:cs="Arial"/>
          <w:sz w:val="24"/>
          <w:szCs w:val="24"/>
        </w:rPr>
      </w:pPr>
    </w:p>
    <w:p w:rsidR="00624099" w:rsidRDefault="00624099" w:rsidP="00D317D2">
      <w:pPr>
        <w:spacing w:after="0" w:line="240" w:lineRule="auto"/>
        <w:rPr>
          <w:rFonts w:ascii="Arial" w:hAnsi="Arial" w:cs="Arial"/>
          <w:sz w:val="24"/>
          <w:szCs w:val="24"/>
        </w:rPr>
      </w:pPr>
    </w:p>
    <w:p w:rsidR="006754F8" w:rsidRDefault="00A5563F" w:rsidP="00D317D2">
      <w:pPr>
        <w:spacing w:after="0" w:line="240" w:lineRule="auto"/>
        <w:rPr>
          <w:rFonts w:ascii="Arial" w:hAnsi="Arial" w:cs="Arial"/>
          <w:sz w:val="24"/>
          <w:szCs w:val="24"/>
        </w:rPr>
      </w:pPr>
      <w:r w:rsidRPr="00F733A6">
        <w:rPr>
          <w:rFonts w:ascii="Arial" w:hAnsi="Arial" w:cs="Arial"/>
          <w:sz w:val="24"/>
          <w:szCs w:val="24"/>
        </w:rPr>
        <w:t>The instrument</w:t>
      </w:r>
      <w:r w:rsidR="006754F8">
        <w:rPr>
          <w:rFonts w:ascii="Arial" w:hAnsi="Arial" w:cs="Arial"/>
          <w:sz w:val="24"/>
          <w:szCs w:val="24"/>
        </w:rPr>
        <w:t xml:space="preserve">s also revoke, with effect from </w:t>
      </w:r>
      <w:r w:rsidR="009E1404">
        <w:rPr>
          <w:rFonts w:ascii="Arial" w:hAnsi="Arial" w:cs="Arial"/>
          <w:sz w:val="24"/>
          <w:szCs w:val="24"/>
        </w:rPr>
        <w:t>the date the recognition takes effect</w:t>
      </w:r>
      <w:r w:rsidR="006754F8">
        <w:rPr>
          <w:rFonts w:ascii="Arial" w:hAnsi="Arial" w:cs="Arial"/>
          <w:sz w:val="24"/>
          <w:szCs w:val="24"/>
        </w:rPr>
        <w:t xml:space="preserve">, the following </w:t>
      </w:r>
      <w:r w:rsidR="00534AEE">
        <w:rPr>
          <w:rFonts w:ascii="Arial" w:hAnsi="Arial" w:cs="Arial"/>
          <w:sz w:val="24"/>
          <w:szCs w:val="24"/>
        </w:rPr>
        <w:t>current recognition instruments</w:t>
      </w:r>
      <w:r w:rsidR="006754F8">
        <w:rPr>
          <w:rFonts w:ascii="Arial" w:hAnsi="Arial" w:cs="Arial"/>
          <w:sz w:val="24"/>
          <w:szCs w:val="24"/>
        </w:rPr>
        <w:t xml:space="preserve">: </w:t>
      </w:r>
      <w:r w:rsidRPr="00F733A6">
        <w:rPr>
          <w:rFonts w:ascii="Arial" w:hAnsi="Arial" w:cs="Arial"/>
          <w:sz w:val="24"/>
          <w:szCs w:val="24"/>
        </w:rPr>
        <w:t xml:space="preserve"> </w:t>
      </w:r>
    </w:p>
    <w:p w:rsidR="009E1404" w:rsidRDefault="009E1404" w:rsidP="00D317D2">
      <w:pPr>
        <w:spacing w:after="0" w:line="240" w:lineRule="auto"/>
        <w:rPr>
          <w:rFonts w:ascii="Arial" w:hAnsi="Arial" w:cs="Arial"/>
          <w:sz w:val="24"/>
          <w:szCs w:val="24"/>
        </w:rPr>
      </w:pPr>
    </w:p>
    <w:p w:rsidR="006754F8" w:rsidRPr="00E225A1" w:rsidRDefault="006754F8" w:rsidP="00D317D2">
      <w:pPr>
        <w:pStyle w:val="ListParagraph"/>
        <w:numPr>
          <w:ilvl w:val="0"/>
          <w:numId w:val="3"/>
        </w:numPr>
        <w:spacing w:after="0"/>
        <w:rPr>
          <w:rFonts w:ascii="Arial" w:hAnsi="Arial" w:cs="Arial"/>
          <w:b/>
          <w:i/>
        </w:rPr>
      </w:pPr>
      <w:r w:rsidRPr="00E225A1">
        <w:rPr>
          <w:rFonts w:ascii="Arial" w:hAnsi="Arial" w:cs="Arial"/>
          <w:b/>
          <w:i/>
        </w:rPr>
        <w:t>Recognition as Representative Aboriginal/Torres Strait Islander Body 2013 (No. 1)</w:t>
      </w:r>
    </w:p>
    <w:p w:rsidR="00E225A1" w:rsidRPr="00E225A1" w:rsidRDefault="00E225A1" w:rsidP="00D317D2">
      <w:pPr>
        <w:pStyle w:val="ListParagraph"/>
        <w:numPr>
          <w:ilvl w:val="0"/>
          <w:numId w:val="3"/>
        </w:numPr>
        <w:spacing w:after="0"/>
        <w:rPr>
          <w:rFonts w:ascii="Arial" w:hAnsi="Arial" w:cs="Arial"/>
          <w:b/>
          <w:i/>
        </w:rPr>
      </w:pPr>
      <w:r w:rsidRPr="00E225A1">
        <w:rPr>
          <w:rFonts w:ascii="Arial" w:hAnsi="Arial" w:cs="Arial"/>
          <w:b/>
          <w:i/>
        </w:rPr>
        <w:t>Recognition as Representative Aboriginal/Torres Strait Islander Body 2013 (No. 2)</w:t>
      </w:r>
    </w:p>
    <w:p w:rsidR="00E225A1" w:rsidRPr="00E225A1" w:rsidRDefault="00E225A1" w:rsidP="00D317D2">
      <w:pPr>
        <w:pStyle w:val="ListParagraph"/>
        <w:numPr>
          <w:ilvl w:val="0"/>
          <w:numId w:val="3"/>
        </w:numPr>
        <w:spacing w:after="0"/>
        <w:rPr>
          <w:rFonts w:ascii="Arial" w:hAnsi="Arial" w:cs="Arial"/>
          <w:b/>
          <w:i/>
        </w:rPr>
      </w:pPr>
      <w:r w:rsidRPr="00E225A1">
        <w:rPr>
          <w:rFonts w:ascii="Arial" w:hAnsi="Arial" w:cs="Arial"/>
          <w:b/>
          <w:i/>
        </w:rPr>
        <w:t>Recognition as Representative Aboriginal/Torres Strait Islander Body 2013 (No. 3)</w:t>
      </w:r>
    </w:p>
    <w:p w:rsidR="00E225A1" w:rsidRPr="00E225A1" w:rsidRDefault="00E225A1" w:rsidP="00D317D2">
      <w:pPr>
        <w:pStyle w:val="ListParagraph"/>
        <w:numPr>
          <w:ilvl w:val="0"/>
          <w:numId w:val="3"/>
        </w:numPr>
        <w:spacing w:after="0"/>
        <w:rPr>
          <w:rFonts w:ascii="Arial" w:hAnsi="Arial" w:cs="Arial"/>
          <w:b/>
          <w:i/>
        </w:rPr>
      </w:pPr>
      <w:r w:rsidRPr="00E225A1">
        <w:rPr>
          <w:rFonts w:ascii="Arial" w:hAnsi="Arial" w:cs="Arial"/>
          <w:b/>
          <w:i/>
        </w:rPr>
        <w:t>Recognition as Representative Aboriginal/Torres Strait Islander Body 2013 (No. 4)</w:t>
      </w:r>
    </w:p>
    <w:p w:rsidR="00E225A1" w:rsidRPr="00E225A1" w:rsidRDefault="00E225A1" w:rsidP="00D317D2">
      <w:pPr>
        <w:pStyle w:val="ListParagraph"/>
        <w:numPr>
          <w:ilvl w:val="0"/>
          <w:numId w:val="3"/>
        </w:numPr>
        <w:spacing w:after="0"/>
        <w:rPr>
          <w:rFonts w:ascii="Arial" w:hAnsi="Arial" w:cs="Arial"/>
          <w:b/>
          <w:i/>
        </w:rPr>
      </w:pPr>
      <w:r w:rsidRPr="00E225A1">
        <w:rPr>
          <w:rFonts w:ascii="Arial" w:hAnsi="Arial" w:cs="Arial"/>
          <w:b/>
          <w:i/>
        </w:rPr>
        <w:t>Recognition as Representative Aboriginal/Torres Strait Islander Body 2013 (No. 5)</w:t>
      </w:r>
    </w:p>
    <w:p w:rsidR="00E225A1" w:rsidRPr="00E225A1" w:rsidRDefault="00E225A1" w:rsidP="00D317D2">
      <w:pPr>
        <w:pStyle w:val="ListParagraph"/>
        <w:numPr>
          <w:ilvl w:val="0"/>
          <w:numId w:val="3"/>
        </w:numPr>
        <w:spacing w:after="0"/>
        <w:rPr>
          <w:rFonts w:ascii="Arial" w:hAnsi="Arial" w:cs="Arial"/>
          <w:b/>
          <w:i/>
        </w:rPr>
      </w:pPr>
      <w:r w:rsidRPr="00E225A1">
        <w:rPr>
          <w:rFonts w:ascii="Arial" w:hAnsi="Arial" w:cs="Arial"/>
          <w:b/>
          <w:i/>
        </w:rPr>
        <w:t>Recognition as Representative Aboriginal/Torres Strait Islander Body 2013 (No. 6)</w:t>
      </w:r>
    </w:p>
    <w:p w:rsidR="00E225A1" w:rsidRPr="00E225A1" w:rsidRDefault="00E225A1" w:rsidP="00D317D2">
      <w:pPr>
        <w:pStyle w:val="ListParagraph"/>
        <w:numPr>
          <w:ilvl w:val="0"/>
          <w:numId w:val="3"/>
        </w:numPr>
        <w:spacing w:after="0"/>
        <w:rPr>
          <w:rFonts w:ascii="Arial" w:hAnsi="Arial" w:cs="Arial"/>
          <w:b/>
          <w:i/>
        </w:rPr>
      </w:pPr>
      <w:r w:rsidRPr="00E225A1">
        <w:rPr>
          <w:rFonts w:ascii="Arial" w:hAnsi="Arial" w:cs="Arial"/>
          <w:b/>
          <w:i/>
        </w:rPr>
        <w:t>Recognition as Representative Aboriginal/Torres Strait Islander Body 2013 (No. 7)</w:t>
      </w:r>
    </w:p>
    <w:p w:rsidR="00E225A1" w:rsidRPr="00E225A1" w:rsidRDefault="00E225A1" w:rsidP="00D317D2">
      <w:pPr>
        <w:pStyle w:val="ListParagraph"/>
        <w:numPr>
          <w:ilvl w:val="0"/>
          <w:numId w:val="3"/>
        </w:numPr>
        <w:spacing w:after="0"/>
        <w:rPr>
          <w:rFonts w:ascii="Arial" w:hAnsi="Arial" w:cs="Arial"/>
          <w:b/>
          <w:i/>
        </w:rPr>
      </w:pPr>
      <w:r w:rsidRPr="00E225A1">
        <w:rPr>
          <w:rFonts w:ascii="Arial" w:hAnsi="Arial" w:cs="Arial"/>
          <w:b/>
          <w:i/>
        </w:rPr>
        <w:t>Recognition as Representative Aboriginal/Torres Strait Islander Body 2013 (No. 8)</w:t>
      </w:r>
    </w:p>
    <w:p w:rsidR="00E225A1" w:rsidRPr="00E225A1" w:rsidRDefault="00E225A1" w:rsidP="00D317D2">
      <w:pPr>
        <w:pStyle w:val="ListParagraph"/>
        <w:numPr>
          <w:ilvl w:val="0"/>
          <w:numId w:val="3"/>
        </w:numPr>
        <w:spacing w:after="0"/>
        <w:rPr>
          <w:rFonts w:ascii="Arial" w:hAnsi="Arial" w:cs="Arial"/>
          <w:b/>
          <w:i/>
        </w:rPr>
      </w:pPr>
      <w:r w:rsidRPr="00E225A1">
        <w:rPr>
          <w:rFonts w:ascii="Arial" w:hAnsi="Arial" w:cs="Arial"/>
          <w:b/>
          <w:i/>
        </w:rPr>
        <w:t>Recognition as Representative Aboriginal/Torres Strait Islander Body 2013 (No. 9)</w:t>
      </w:r>
    </w:p>
    <w:p w:rsidR="00534AEE" w:rsidRDefault="00534AEE" w:rsidP="00D317D2">
      <w:pPr>
        <w:spacing w:after="0" w:line="240" w:lineRule="auto"/>
        <w:rPr>
          <w:rFonts w:ascii="Arial" w:hAnsi="Arial" w:cs="Arial"/>
          <w:sz w:val="24"/>
          <w:szCs w:val="24"/>
        </w:rPr>
      </w:pPr>
    </w:p>
    <w:p w:rsidR="001B6A3D" w:rsidRDefault="00A5563F" w:rsidP="00D317D2">
      <w:pPr>
        <w:spacing w:after="0" w:line="240" w:lineRule="auto"/>
        <w:rPr>
          <w:rFonts w:ascii="Arial" w:hAnsi="Arial" w:cs="Arial"/>
          <w:sz w:val="24"/>
          <w:szCs w:val="24"/>
        </w:rPr>
      </w:pPr>
      <w:r w:rsidRPr="00F733A6">
        <w:rPr>
          <w:rFonts w:ascii="Arial" w:hAnsi="Arial" w:cs="Arial"/>
          <w:sz w:val="24"/>
          <w:szCs w:val="24"/>
        </w:rPr>
        <w:t>The instrument</w:t>
      </w:r>
      <w:r w:rsidR="00D317D2">
        <w:rPr>
          <w:rFonts w:ascii="Arial" w:hAnsi="Arial" w:cs="Arial"/>
          <w:sz w:val="24"/>
          <w:szCs w:val="24"/>
        </w:rPr>
        <w:t>s are</w:t>
      </w:r>
      <w:r w:rsidRPr="00F733A6">
        <w:rPr>
          <w:rFonts w:ascii="Arial" w:hAnsi="Arial" w:cs="Arial"/>
          <w:sz w:val="24"/>
          <w:szCs w:val="24"/>
        </w:rPr>
        <w:t xml:space="preserve"> legislative instrument</w:t>
      </w:r>
      <w:r w:rsidR="00D317D2">
        <w:rPr>
          <w:rFonts w:ascii="Arial" w:hAnsi="Arial" w:cs="Arial"/>
          <w:sz w:val="24"/>
          <w:szCs w:val="24"/>
        </w:rPr>
        <w:t>s</w:t>
      </w:r>
      <w:r w:rsidRPr="00F733A6">
        <w:rPr>
          <w:rFonts w:ascii="Arial" w:hAnsi="Arial" w:cs="Arial"/>
          <w:sz w:val="24"/>
          <w:szCs w:val="24"/>
        </w:rPr>
        <w:t xml:space="preserve"> for the purposes of the </w:t>
      </w:r>
      <w:r w:rsidRPr="00F733A6">
        <w:rPr>
          <w:rFonts w:ascii="Arial" w:hAnsi="Arial" w:cs="Arial"/>
          <w:i/>
          <w:sz w:val="24"/>
          <w:szCs w:val="24"/>
        </w:rPr>
        <w:t>Legislative Instruments Act 2003</w:t>
      </w:r>
      <w:r w:rsidRPr="00F733A6">
        <w:rPr>
          <w:rFonts w:ascii="Arial" w:hAnsi="Arial" w:cs="Arial"/>
          <w:sz w:val="24"/>
          <w:szCs w:val="24"/>
        </w:rPr>
        <w:t>.</w:t>
      </w:r>
      <w:r w:rsidR="00E225A1">
        <w:rPr>
          <w:rFonts w:ascii="Arial" w:hAnsi="Arial" w:cs="Arial"/>
          <w:sz w:val="24"/>
          <w:szCs w:val="24"/>
        </w:rPr>
        <w:t xml:space="preserve">  </w:t>
      </w:r>
    </w:p>
    <w:p w:rsidR="001B6A3D" w:rsidRDefault="001B6A3D" w:rsidP="00D317D2">
      <w:pPr>
        <w:spacing w:after="0" w:line="240" w:lineRule="auto"/>
        <w:rPr>
          <w:rFonts w:ascii="Arial" w:hAnsi="Arial" w:cs="Arial"/>
          <w:sz w:val="24"/>
          <w:szCs w:val="24"/>
        </w:rPr>
      </w:pPr>
    </w:p>
    <w:p w:rsidR="00A5563F" w:rsidRPr="00F733A6" w:rsidRDefault="001B6A3D" w:rsidP="00D317D2">
      <w:pPr>
        <w:spacing w:after="0" w:line="240" w:lineRule="auto"/>
        <w:rPr>
          <w:rFonts w:ascii="Arial" w:hAnsi="Arial" w:cs="Arial"/>
          <w:sz w:val="24"/>
          <w:szCs w:val="24"/>
        </w:rPr>
      </w:pPr>
      <w:r w:rsidRPr="00F97005">
        <w:rPr>
          <w:rFonts w:ascii="Arial" w:hAnsi="Arial" w:cs="Arial"/>
          <w:sz w:val="24"/>
          <w:szCs w:val="24"/>
        </w:rPr>
        <w:t xml:space="preserve">The Office of Best Practice Regulation has advised that </w:t>
      </w:r>
      <w:r w:rsidR="005633CC" w:rsidRPr="00F97005">
        <w:rPr>
          <w:rFonts w:ascii="Arial" w:hAnsi="Arial" w:cs="Arial"/>
          <w:sz w:val="24"/>
          <w:szCs w:val="24"/>
        </w:rPr>
        <w:t>the instruments are non</w:t>
      </w:r>
      <w:r w:rsidR="005633CC" w:rsidRPr="00F97005">
        <w:rPr>
          <w:rFonts w:ascii="Arial" w:hAnsi="Arial" w:cs="Arial"/>
          <w:sz w:val="24"/>
          <w:szCs w:val="24"/>
        </w:rPr>
        <w:noBreakHyphen/>
        <w:t xml:space="preserve">regulatory and </w:t>
      </w:r>
      <w:r w:rsidRPr="00F97005">
        <w:rPr>
          <w:rFonts w:ascii="Arial" w:hAnsi="Arial" w:cs="Arial"/>
          <w:sz w:val="24"/>
          <w:szCs w:val="24"/>
        </w:rPr>
        <w:t>a Regulatory Impact Statement is not required.</w:t>
      </w:r>
      <w:r>
        <w:rPr>
          <w:rFonts w:ascii="Arial" w:hAnsi="Arial" w:cs="Arial"/>
          <w:sz w:val="24"/>
          <w:szCs w:val="24"/>
        </w:rPr>
        <w:t xml:space="preserve"> </w:t>
      </w:r>
    </w:p>
    <w:p w:rsidR="009E1404" w:rsidRDefault="009E1404" w:rsidP="00D317D2">
      <w:pPr>
        <w:spacing w:after="0" w:line="240" w:lineRule="auto"/>
        <w:rPr>
          <w:rFonts w:ascii="Arial" w:hAnsi="Arial" w:cs="Arial"/>
          <w:b/>
          <w:sz w:val="24"/>
          <w:szCs w:val="24"/>
        </w:rPr>
      </w:pPr>
    </w:p>
    <w:p w:rsidR="00A5563F" w:rsidRDefault="00A5563F" w:rsidP="00D317D2">
      <w:pPr>
        <w:spacing w:after="0" w:line="240" w:lineRule="auto"/>
        <w:rPr>
          <w:rFonts w:ascii="Arial" w:hAnsi="Arial" w:cs="Arial"/>
          <w:b/>
          <w:sz w:val="24"/>
          <w:szCs w:val="24"/>
        </w:rPr>
      </w:pPr>
      <w:r w:rsidRPr="00F733A6">
        <w:rPr>
          <w:rFonts w:ascii="Arial" w:hAnsi="Arial" w:cs="Arial"/>
          <w:b/>
          <w:sz w:val="24"/>
          <w:szCs w:val="24"/>
        </w:rPr>
        <w:t>Consultation</w:t>
      </w:r>
    </w:p>
    <w:p w:rsidR="006B5B16" w:rsidRPr="00F733A6" w:rsidRDefault="006B5B16" w:rsidP="00D317D2">
      <w:pPr>
        <w:spacing w:after="0" w:line="240" w:lineRule="auto"/>
        <w:rPr>
          <w:rFonts w:ascii="Arial" w:hAnsi="Arial" w:cs="Arial"/>
          <w:b/>
          <w:sz w:val="24"/>
          <w:szCs w:val="24"/>
        </w:rPr>
      </w:pPr>
    </w:p>
    <w:p w:rsidR="00A5563F" w:rsidRPr="00F733A6" w:rsidRDefault="00A5563F" w:rsidP="00D317D2">
      <w:pPr>
        <w:spacing w:after="0" w:line="240" w:lineRule="auto"/>
        <w:jc w:val="both"/>
        <w:rPr>
          <w:rFonts w:ascii="Arial" w:hAnsi="Arial" w:cs="Arial"/>
          <w:sz w:val="24"/>
          <w:szCs w:val="24"/>
        </w:rPr>
      </w:pPr>
      <w:r>
        <w:rPr>
          <w:rFonts w:ascii="Arial" w:hAnsi="Arial" w:cs="Arial"/>
          <w:sz w:val="24"/>
          <w:szCs w:val="24"/>
        </w:rPr>
        <w:t>Invitation</w:t>
      </w:r>
      <w:r w:rsidR="00E225A1">
        <w:rPr>
          <w:rFonts w:ascii="Arial" w:hAnsi="Arial" w:cs="Arial"/>
          <w:sz w:val="24"/>
          <w:szCs w:val="24"/>
        </w:rPr>
        <w:t>s</w:t>
      </w:r>
      <w:r>
        <w:rPr>
          <w:rFonts w:ascii="Arial" w:hAnsi="Arial" w:cs="Arial"/>
          <w:sz w:val="24"/>
          <w:szCs w:val="24"/>
        </w:rPr>
        <w:t xml:space="preserve"> to apply for recognition as a representative body </w:t>
      </w:r>
      <w:r w:rsidR="00E225A1">
        <w:rPr>
          <w:rFonts w:ascii="Arial" w:hAnsi="Arial" w:cs="Arial"/>
          <w:sz w:val="24"/>
          <w:szCs w:val="24"/>
        </w:rPr>
        <w:t>w</w:t>
      </w:r>
      <w:r>
        <w:rPr>
          <w:rFonts w:ascii="Arial" w:hAnsi="Arial" w:cs="Arial"/>
          <w:sz w:val="24"/>
          <w:szCs w:val="24"/>
        </w:rPr>
        <w:t xml:space="preserve">ere extended to </w:t>
      </w:r>
      <w:r w:rsidR="009B4E04">
        <w:rPr>
          <w:rFonts w:ascii="Arial" w:hAnsi="Arial" w:cs="Arial"/>
          <w:sz w:val="24"/>
          <w:szCs w:val="24"/>
        </w:rPr>
        <w:t xml:space="preserve">each of the </w:t>
      </w:r>
      <w:r w:rsidR="00BF1292">
        <w:rPr>
          <w:rFonts w:ascii="Arial" w:hAnsi="Arial" w:cs="Arial"/>
          <w:sz w:val="24"/>
          <w:szCs w:val="24"/>
        </w:rPr>
        <w:t>current representative bodies.</w:t>
      </w:r>
      <w:r w:rsidR="002F2E29">
        <w:rPr>
          <w:rFonts w:ascii="Arial" w:hAnsi="Arial" w:cs="Arial"/>
          <w:sz w:val="24"/>
          <w:szCs w:val="24"/>
        </w:rPr>
        <w:t xml:space="preserve"> </w:t>
      </w:r>
      <w:r>
        <w:rPr>
          <w:rFonts w:ascii="Arial" w:hAnsi="Arial" w:cs="Arial"/>
          <w:sz w:val="24"/>
          <w:szCs w:val="24"/>
        </w:rPr>
        <w:t>Applications</w:t>
      </w:r>
      <w:r w:rsidR="009B4E04">
        <w:rPr>
          <w:rFonts w:ascii="Arial" w:hAnsi="Arial" w:cs="Arial"/>
          <w:sz w:val="24"/>
          <w:szCs w:val="24"/>
        </w:rPr>
        <w:t xml:space="preserve"> from each of the current representative bodies</w:t>
      </w:r>
      <w:r>
        <w:rPr>
          <w:rFonts w:ascii="Arial" w:hAnsi="Arial" w:cs="Arial"/>
          <w:sz w:val="24"/>
          <w:szCs w:val="24"/>
        </w:rPr>
        <w:t xml:space="preserve"> were subject to the required assessment process</w:t>
      </w:r>
      <w:r w:rsidR="00624099">
        <w:rPr>
          <w:rFonts w:ascii="Arial" w:hAnsi="Arial" w:cs="Arial"/>
          <w:sz w:val="24"/>
          <w:szCs w:val="24"/>
        </w:rPr>
        <w:t xml:space="preserve"> </w:t>
      </w:r>
      <w:r>
        <w:rPr>
          <w:rFonts w:ascii="Arial" w:hAnsi="Arial" w:cs="Arial"/>
          <w:sz w:val="24"/>
          <w:szCs w:val="24"/>
        </w:rPr>
        <w:t xml:space="preserve">after which the Minister decided to </w:t>
      </w:r>
      <w:r w:rsidR="009B4E04">
        <w:rPr>
          <w:rFonts w:ascii="Arial" w:hAnsi="Arial" w:cs="Arial"/>
          <w:sz w:val="24"/>
          <w:szCs w:val="24"/>
        </w:rPr>
        <w:t>continue to recognise each of current representative bodies as representative bodies for the</w:t>
      </w:r>
      <w:r w:rsidR="009B4E04" w:rsidRPr="009B4E04">
        <w:rPr>
          <w:rFonts w:ascii="Arial" w:hAnsi="Arial" w:cs="Arial"/>
          <w:sz w:val="24"/>
          <w:szCs w:val="24"/>
        </w:rPr>
        <w:t xml:space="preserve"> areas described in </w:t>
      </w:r>
      <w:r w:rsidR="009A6E95">
        <w:rPr>
          <w:rFonts w:ascii="Arial" w:hAnsi="Arial" w:cs="Arial"/>
          <w:sz w:val="24"/>
          <w:szCs w:val="24"/>
        </w:rPr>
        <w:t xml:space="preserve">the Schedules to </w:t>
      </w:r>
      <w:r w:rsidR="009B4E04" w:rsidRPr="009B4E04">
        <w:rPr>
          <w:rFonts w:ascii="Arial" w:hAnsi="Arial" w:cs="Arial"/>
          <w:sz w:val="24"/>
          <w:szCs w:val="24"/>
        </w:rPr>
        <w:t xml:space="preserve">each instrument of recognition as </w:t>
      </w:r>
      <w:r w:rsidR="009A6E95">
        <w:rPr>
          <w:rFonts w:ascii="Arial" w:hAnsi="Arial" w:cs="Arial"/>
          <w:sz w:val="24"/>
          <w:szCs w:val="24"/>
        </w:rPr>
        <w:t xml:space="preserve">a </w:t>
      </w:r>
      <w:r w:rsidR="009B4E04" w:rsidRPr="009B4E04">
        <w:rPr>
          <w:rFonts w:ascii="Arial" w:hAnsi="Arial" w:cs="Arial"/>
          <w:sz w:val="24"/>
          <w:szCs w:val="24"/>
        </w:rPr>
        <w:t>Representative Aboriginal/Torres Strait Islander body</w:t>
      </w:r>
      <w:r>
        <w:rPr>
          <w:rFonts w:ascii="Arial" w:hAnsi="Arial" w:cs="Arial"/>
          <w:sz w:val="24"/>
          <w:szCs w:val="24"/>
        </w:rPr>
        <w:t xml:space="preserve">. In this context, the extent of consultation is reasonably limited to the </w:t>
      </w:r>
      <w:r w:rsidR="009B4E04">
        <w:rPr>
          <w:rFonts w:ascii="Arial" w:hAnsi="Arial" w:cs="Arial"/>
          <w:sz w:val="24"/>
          <w:szCs w:val="24"/>
        </w:rPr>
        <w:t xml:space="preserve">representative bodies </w:t>
      </w:r>
      <w:r>
        <w:rPr>
          <w:rFonts w:ascii="Arial" w:hAnsi="Arial" w:cs="Arial"/>
          <w:sz w:val="24"/>
          <w:szCs w:val="24"/>
        </w:rPr>
        <w:t xml:space="preserve">involved and the expert advice of Departmental </w:t>
      </w:r>
      <w:r w:rsidR="00E225A1">
        <w:rPr>
          <w:rFonts w:ascii="Arial" w:hAnsi="Arial" w:cs="Arial"/>
          <w:sz w:val="24"/>
          <w:szCs w:val="24"/>
        </w:rPr>
        <w:t xml:space="preserve">Officers. </w:t>
      </w:r>
    </w:p>
    <w:p w:rsidR="00A5563F" w:rsidRDefault="00A5563F"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4099" w:rsidRDefault="00624099" w:rsidP="00D317D2">
      <w:pPr>
        <w:spacing w:after="0" w:line="240" w:lineRule="auto"/>
        <w:jc w:val="center"/>
        <w:rPr>
          <w:rFonts w:ascii="Arial" w:hAnsi="Arial" w:cs="Arial"/>
          <w:b/>
          <w:sz w:val="24"/>
          <w:szCs w:val="24"/>
        </w:rPr>
      </w:pPr>
    </w:p>
    <w:p w:rsidR="00625F46" w:rsidRDefault="00625F46" w:rsidP="00D317D2">
      <w:pPr>
        <w:spacing w:after="0" w:line="240" w:lineRule="auto"/>
        <w:jc w:val="center"/>
        <w:rPr>
          <w:rFonts w:ascii="Arial" w:hAnsi="Arial" w:cs="Arial"/>
          <w:b/>
          <w:sz w:val="24"/>
          <w:szCs w:val="24"/>
        </w:rPr>
      </w:pPr>
    </w:p>
    <w:p w:rsidR="00A5563F" w:rsidRDefault="00A5563F" w:rsidP="00D317D2">
      <w:pPr>
        <w:spacing w:after="0" w:line="240" w:lineRule="auto"/>
        <w:jc w:val="center"/>
        <w:rPr>
          <w:rFonts w:ascii="Arial" w:hAnsi="Arial" w:cs="Arial"/>
          <w:b/>
          <w:sz w:val="24"/>
          <w:szCs w:val="24"/>
        </w:rPr>
      </w:pPr>
      <w:r w:rsidRPr="00F733A6">
        <w:rPr>
          <w:rFonts w:ascii="Arial" w:hAnsi="Arial" w:cs="Arial"/>
          <w:b/>
          <w:sz w:val="24"/>
          <w:szCs w:val="24"/>
        </w:rPr>
        <w:lastRenderedPageBreak/>
        <w:t>Statement of Compatibility with Human Rights</w:t>
      </w:r>
    </w:p>
    <w:p w:rsidR="00534AEE" w:rsidRPr="00F733A6" w:rsidRDefault="00534AEE" w:rsidP="00D317D2">
      <w:pPr>
        <w:spacing w:after="0" w:line="240" w:lineRule="auto"/>
        <w:jc w:val="center"/>
        <w:rPr>
          <w:rFonts w:ascii="Arial" w:hAnsi="Arial" w:cs="Arial"/>
          <w:b/>
          <w:sz w:val="24"/>
          <w:szCs w:val="24"/>
        </w:rPr>
      </w:pPr>
    </w:p>
    <w:p w:rsidR="00A5563F" w:rsidRDefault="00A5563F" w:rsidP="00D317D2">
      <w:pPr>
        <w:spacing w:after="0" w:line="240" w:lineRule="auto"/>
        <w:rPr>
          <w:rFonts w:ascii="Arial" w:hAnsi="Arial" w:cs="Arial"/>
          <w:i/>
          <w:sz w:val="24"/>
          <w:szCs w:val="24"/>
        </w:rPr>
      </w:pPr>
      <w:r w:rsidRPr="00F733A6">
        <w:rPr>
          <w:rFonts w:ascii="Arial" w:hAnsi="Arial" w:cs="Arial"/>
          <w:i/>
          <w:sz w:val="24"/>
          <w:szCs w:val="24"/>
        </w:rPr>
        <w:t>Prepared in accordance with Part 3 of the Human Rights (Parliamentary Scrutiny) Act 2011</w:t>
      </w:r>
    </w:p>
    <w:p w:rsidR="00534AEE" w:rsidRPr="00F733A6" w:rsidRDefault="00534AEE" w:rsidP="00D317D2">
      <w:pPr>
        <w:spacing w:after="0" w:line="240" w:lineRule="auto"/>
        <w:rPr>
          <w:rFonts w:ascii="Arial" w:hAnsi="Arial" w:cs="Arial"/>
          <w:i/>
          <w:sz w:val="24"/>
          <w:szCs w:val="24"/>
        </w:rPr>
      </w:pPr>
    </w:p>
    <w:p w:rsidR="00A5563F" w:rsidRPr="00F733A6" w:rsidRDefault="00F4179A" w:rsidP="00D317D2">
      <w:pPr>
        <w:spacing w:after="0" w:line="240" w:lineRule="auto"/>
        <w:rPr>
          <w:rFonts w:ascii="Arial" w:hAnsi="Arial" w:cs="Arial"/>
          <w:sz w:val="24"/>
          <w:szCs w:val="24"/>
        </w:rPr>
      </w:pPr>
      <w:r>
        <w:rPr>
          <w:rFonts w:ascii="Arial" w:hAnsi="Arial" w:cs="Arial"/>
          <w:sz w:val="24"/>
          <w:szCs w:val="24"/>
        </w:rPr>
        <w:t>The instruments are</w:t>
      </w:r>
      <w:r w:rsidR="00A5563F" w:rsidRPr="00F733A6">
        <w:rPr>
          <w:rFonts w:ascii="Arial" w:hAnsi="Arial" w:cs="Arial"/>
          <w:sz w:val="24"/>
          <w:szCs w:val="24"/>
        </w:rPr>
        <w:t xml:space="preserve"> compatible with the human rights and freedoms recognised or declared in the international instruments listed in section 3 of the </w:t>
      </w:r>
      <w:r w:rsidR="00A5563F" w:rsidRPr="00F733A6">
        <w:rPr>
          <w:rFonts w:ascii="Arial" w:hAnsi="Arial" w:cs="Arial"/>
          <w:i/>
          <w:sz w:val="24"/>
          <w:szCs w:val="24"/>
        </w:rPr>
        <w:t>Human Rights (Parliamentary Scrutiny) Act 2011.</w:t>
      </w:r>
    </w:p>
    <w:p w:rsidR="00534AEE" w:rsidRDefault="00534AEE" w:rsidP="00D317D2">
      <w:pPr>
        <w:spacing w:after="0" w:line="240" w:lineRule="auto"/>
        <w:jc w:val="both"/>
        <w:rPr>
          <w:rFonts w:ascii="Arial" w:hAnsi="Arial" w:cs="Arial"/>
          <w:b/>
          <w:sz w:val="24"/>
          <w:szCs w:val="24"/>
        </w:rPr>
      </w:pPr>
    </w:p>
    <w:p w:rsidR="00A5563F" w:rsidRPr="00F733A6" w:rsidRDefault="00A5563F" w:rsidP="00D317D2">
      <w:pPr>
        <w:spacing w:after="0" w:line="240" w:lineRule="auto"/>
        <w:jc w:val="both"/>
        <w:rPr>
          <w:rFonts w:ascii="Arial" w:hAnsi="Arial" w:cs="Arial"/>
          <w:b/>
          <w:sz w:val="24"/>
          <w:szCs w:val="24"/>
        </w:rPr>
      </w:pPr>
      <w:r w:rsidRPr="00F733A6">
        <w:rPr>
          <w:rFonts w:ascii="Arial" w:hAnsi="Arial" w:cs="Arial"/>
          <w:b/>
          <w:sz w:val="24"/>
          <w:szCs w:val="24"/>
        </w:rPr>
        <w:t>Overview of the Instrument</w:t>
      </w:r>
      <w:r w:rsidR="00E225A1">
        <w:rPr>
          <w:rFonts w:ascii="Arial" w:hAnsi="Arial" w:cs="Arial"/>
          <w:b/>
          <w:sz w:val="24"/>
          <w:szCs w:val="24"/>
        </w:rPr>
        <w:t>s</w:t>
      </w:r>
    </w:p>
    <w:p w:rsidR="00534AEE" w:rsidRDefault="00534AEE" w:rsidP="00D317D2">
      <w:pPr>
        <w:spacing w:after="0" w:line="240" w:lineRule="auto"/>
        <w:jc w:val="both"/>
        <w:rPr>
          <w:rFonts w:ascii="Arial" w:hAnsi="Arial" w:cs="Arial"/>
          <w:sz w:val="24"/>
          <w:szCs w:val="24"/>
        </w:rPr>
      </w:pPr>
    </w:p>
    <w:p w:rsidR="00A5563F" w:rsidRDefault="00A5563F" w:rsidP="00D317D2">
      <w:pPr>
        <w:spacing w:after="0" w:line="240" w:lineRule="auto"/>
        <w:jc w:val="both"/>
        <w:rPr>
          <w:rFonts w:ascii="Arial" w:hAnsi="Arial" w:cs="Arial"/>
          <w:sz w:val="24"/>
          <w:szCs w:val="24"/>
        </w:rPr>
      </w:pPr>
      <w:r w:rsidRPr="00F733A6">
        <w:rPr>
          <w:rFonts w:ascii="Arial" w:hAnsi="Arial" w:cs="Arial"/>
          <w:sz w:val="24"/>
          <w:szCs w:val="24"/>
        </w:rPr>
        <w:t>Th</w:t>
      </w:r>
      <w:r w:rsidR="00F4179A">
        <w:rPr>
          <w:rFonts w:ascii="Arial" w:hAnsi="Arial" w:cs="Arial"/>
          <w:sz w:val="24"/>
          <w:szCs w:val="24"/>
        </w:rPr>
        <w:t>e instruments</w:t>
      </w:r>
      <w:r w:rsidRPr="00F733A6">
        <w:rPr>
          <w:rFonts w:ascii="Arial" w:hAnsi="Arial" w:cs="Arial"/>
          <w:sz w:val="24"/>
          <w:szCs w:val="24"/>
        </w:rPr>
        <w:t xml:space="preserve"> provide for the recognition of </w:t>
      </w:r>
      <w:r w:rsidR="00E225A1">
        <w:rPr>
          <w:rFonts w:ascii="Arial" w:hAnsi="Arial" w:cs="Arial"/>
          <w:sz w:val="24"/>
          <w:szCs w:val="24"/>
        </w:rPr>
        <w:t xml:space="preserve">representative bodies in areas where representative bodies are currently </w:t>
      </w:r>
      <w:r w:rsidR="00863BF8">
        <w:rPr>
          <w:rFonts w:ascii="Arial" w:hAnsi="Arial" w:cs="Arial"/>
          <w:sz w:val="24"/>
          <w:szCs w:val="24"/>
        </w:rPr>
        <w:t>recognised</w:t>
      </w:r>
      <w:r w:rsidR="00E225A1">
        <w:rPr>
          <w:rFonts w:ascii="Arial" w:hAnsi="Arial" w:cs="Arial"/>
          <w:sz w:val="24"/>
          <w:szCs w:val="24"/>
        </w:rPr>
        <w:t xml:space="preserve"> </w:t>
      </w:r>
      <w:r w:rsidR="00F4179A">
        <w:rPr>
          <w:rFonts w:ascii="Arial" w:hAnsi="Arial" w:cs="Arial"/>
          <w:sz w:val="24"/>
          <w:szCs w:val="24"/>
        </w:rPr>
        <w:t>as desc</w:t>
      </w:r>
      <w:r w:rsidRPr="00F733A6">
        <w:rPr>
          <w:rFonts w:ascii="Arial" w:hAnsi="Arial" w:cs="Arial"/>
          <w:sz w:val="24"/>
          <w:szCs w:val="24"/>
        </w:rPr>
        <w:t>ribed in the schedule</w:t>
      </w:r>
      <w:r w:rsidR="00E225A1">
        <w:rPr>
          <w:rFonts w:ascii="Arial" w:hAnsi="Arial" w:cs="Arial"/>
          <w:sz w:val="24"/>
          <w:szCs w:val="24"/>
        </w:rPr>
        <w:t>s</w:t>
      </w:r>
      <w:r w:rsidRPr="00F733A6">
        <w:rPr>
          <w:rFonts w:ascii="Arial" w:hAnsi="Arial" w:cs="Arial"/>
          <w:sz w:val="24"/>
          <w:szCs w:val="24"/>
        </w:rPr>
        <w:t xml:space="preserve"> to the </w:t>
      </w:r>
      <w:r w:rsidR="00F4179A">
        <w:rPr>
          <w:rFonts w:ascii="Arial" w:hAnsi="Arial" w:cs="Arial"/>
          <w:sz w:val="24"/>
          <w:szCs w:val="24"/>
        </w:rPr>
        <w:t>i</w:t>
      </w:r>
      <w:r w:rsidRPr="00F733A6">
        <w:rPr>
          <w:rFonts w:ascii="Arial" w:hAnsi="Arial" w:cs="Arial"/>
          <w:sz w:val="24"/>
          <w:szCs w:val="24"/>
        </w:rPr>
        <w:t>nstrumen</w:t>
      </w:r>
      <w:r w:rsidR="00F4179A">
        <w:rPr>
          <w:rFonts w:ascii="Arial" w:hAnsi="Arial" w:cs="Arial"/>
          <w:sz w:val="24"/>
          <w:szCs w:val="24"/>
        </w:rPr>
        <w:t>ts</w:t>
      </w:r>
      <w:r w:rsidRPr="00F733A6">
        <w:rPr>
          <w:rFonts w:ascii="Arial" w:hAnsi="Arial" w:cs="Arial"/>
          <w:sz w:val="24"/>
          <w:szCs w:val="24"/>
        </w:rPr>
        <w:t xml:space="preserve">.  </w:t>
      </w:r>
      <w:r w:rsidR="00681B58">
        <w:rPr>
          <w:rFonts w:ascii="Arial" w:hAnsi="Arial" w:cs="Arial"/>
          <w:sz w:val="24"/>
          <w:szCs w:val="24"/>
        </w:rPr>
        <w:t xml:space="preserve">Among other things, the role of representative bodies is to </w:t>
      </w:r>
      <w:r w:rsidR="00681B58" w:rsidRPr="00F733A6">
        <w:rPr>
          <w:rFonts w:ascii="Arial" w:hAnsi="Arial" w:cs="Arial"/>
          <w:sz w:val="24"/>
          <w:szCs w:val="24"/>
        </w:rPr>
        <w:t xml:space="preserve">facilitate and assist registered native title bodies corporate, native title holders and </w:t>
      </w:r>
      <w:r w:rsidR="00681B58">
        <w:rPr>
          <w:rFonts w:ascii="Arial" w:hAnsi="Arial" w:cs="Arial"/>
          <w:sz w:val="24"/>
          <w:szCs w:val="24"/>
        </w:rPr>
        <w:t xml:space="preserve">native title </w:t>
      </w:r>
      <w:r w:rsidR="00681B58" w:rsidRPr="00F733A6">
        <w:rPr>
          <w:rFonts w:ascii="Arial" w:hAnsi="Arial" w:cs="Arial"/>
          <w:sz w:val="24"/>
          <w:szCs w:val="24"/>
        </w:rPr>
        <w:t>claimants to gain formal recognition of their native title rights and in the exercise of those rights</w:t>
      </w:r>
      <w:r w:rsidR="00681B58">
        <w:rPr>
          <w:rFonts w:ascii="Arial" w:hAnsi="Arial" w:cs="Arial"/>
          <w:sz w:val="24"/>
          <w:szCs w:val="24"/>
        </w:rPr>
        <w:t>.</w:t>
      </w:r>
    </w:p>
    <w:p w:rsidR="00095B46" w:rsidRDefault="00095B46" w:rsidP="00D317D2">
      <w:pPr>
        <w:spacing w:after="0" w:line="240" w:lineRule="auto"/>
        <w:jc w:val="both"/>
        <w:rPr>
          <w:rFonts w:ascii="Arial" w:hAnsi="Arial" w:cs="Arial"/>
          <w:b/>
          <w:sz w:val="24"/>
          <w:szCs w:val="24"/>
        </w:rPr>
      </w:pPr>
    </w:p>
    <w:p w:rsidR="00A5563F" w:rsidRPr="00F733A6" w:rsidRDefault="00A5563F" w:rsidP="00D317D2">
      <w:pPr>
        <w:spacing w:after="0" w:line="240" w:lineRule="auto"/>
        <w:jc w:val="both"/>
        <w:rPr>
          <w:rFonts w:ascii="Arial" w:hAnsi="Arial" w:cs="Arial"/>
          <w:b/>
          <w:sz w:val="24"/>
          <w:szCs w:val="24"/>
        </w:rPr>
      </w:pPr>
      <w:r w:rsidRPr="00F733A6">
        <w:rPr>
          <w:rFonts w:ascii="Arial" w:hAnsi="Arial" w:cs="Arial"/>
          <w:b/>
          <w:sz w:val="24"/>
          <w:szCs w:val="24"/>
        </w:rPr>
        <w:t>Human rights implications</w:t>
      </w:r>
    </w:p>
    <w:p w:rsidR="00534AEE" w:rsidRDefault="00534AEE" w:rsidP="00D317D2">
      <w:pPr>
        <w:spacing w:after="0" w:line="240" w:lineRule="auto"/>
        <w:rPr>
          <w:rFonts w:ascii="Arial" w:hAnsi="Arial" w:cs="Arial"/>
          <w:sz w:val="24"/>
          <w:szCs w:val="24"/>
        </w:rPr>
      </w:pPr>
    </w:p>
    <w:p w:rsidR="00A5563F" w:rsidRPr="00F733A6" w:rsidRDefault="00A5563F" w:rsidP="00D317D2">
      <w:pPr>
        <w:spacing w:after="0" w:line="240" w:lineRule="auto"/>
        <w:rPr>
          <w:rFonts w:ascii="Arial" w:hAnsi="Arial" w:cs="Arial"/>
          <w:sz w:val="24"/>
          <w:szCs w:val="24"/>
        </w:rPr>
      </w:pPr>
      <w:r w:rsidRPr="00F733A6">
        <w:rPr>
          <w:rFonts w:ascii="Arial" w:hAnsi="Arial" w:cs="Arial"/>
          <w:sz w:val="24"/>
          <w:szCs w:val="24"/>
        </w:rPr>
        <w:t xml:space="preserve">The </w:t>
      </w:r>
      <w:r w:rsidR="00681B58">
        <w:rPr>
          <w:rFonts w:ascii="Arial" w:hAnsi="Arial" w:cs="Arial"/>
          <w:sz w:val="24"/>
          <w:szCs w:val="24"/>
        </w:rPr>
        <w:t>i</w:t>
      </w:r>
      <w:r w:rsidR="00681B58" w:rsidRPr="00F733A6">
        <w:rPr>
          <w:rFonts w:ascii="Arial" w:hAnsi="Arial" w:cs="Arial"/>
          <w:sz w:val="24"/>
          <w:szCs w:val="24"/>
        </w:rPr>
        <w:t>nstrument</w:t>
      </w:r>
      <w:r w:rsidR="00681B58">
        <w:rPr>
          <w:rFonts w:ascii="Arial" w:hAnsi="Arial" w:cs="Arial"/>
          <w:sz w:val="24"/>
          <w:szCs w:val="24"/>
        </w:rPr>
        <w:t xml:space="preserve">s </w:t>
      </w:r>
      <w:r w:rsidR="00F4179A">
        <w:rPr>
          <w:rFonts w:ascii="Arial" w:hAnsi="Arial" w:cs="Arial"/>
          <w:sz w:val="24"/>
          <w:szCs w:val="24"/>
        </w:rPr>
        <w:t>engage</w:t>
      </w:r>
      <w:r w:rsidRPr="00F733A6">
        <w:rPr>
          <w:rFonts w:ascii="Arial" w:hAnsi="Arial" w:cs="Arial"/>
          <w:sz w:val="24"/>
          <w:szCs w:val="24"/>
        </w:rPr>
        <w:t xml:space="preserve"> the following human rights: </w:t>
      </w:r>
    </w:p>
    <w:p w:rsidR="00A5563F" w:rsidRPr="00F733A6" w:rsidRDefault="00A5563F" w:rsidP="00D317D2">
      <w:pPr>
        <w:widowControl/>
        <w:numPr>
          <w:ilvl w:val="0"/>
          <w:numId w:val="1"/>
        </w:numPr>
        <w:spacing w:after="0" w:line="240" w:lineRule="auto"/>
        <w:rPr>
          <w:rFonts w:ascii="Arial" w:hAnsi="Arial" w:cs="Arial"/>
          <w:sz w:val="24"/>
          <w:szCs w:val="24"/>
        </w:rPr>
      </w:pPr>
      <w:r w:rsidRPr="00F733A6">
        <w:rPr>
          <w:rFonts w:ascii="Arial" w:hAnsi="Arial" w:cs="Arial"/>
          <w:sz w:val="24"/>
          <w:szCs w:val="24"/>
        </w:rPr>
        <w:t>the right to enjoy and benefit from culture, and</w:t>
      </w:r>
    </w:p>
    <w:p w:rsidR="00A5563F" w:rsidRPr="00F733A6" w:rsidRDefault="00A5563F" w:rsidP="00D317D2">
      <w:pPr>
        <w:widowControl/>
        <w:numPr>
          <w:ilvl w:val="0"/>
          <w:numId w:val="1"/>
        </w:numPr>
        <w:spacing w:after="0" w:line="240" w:lineRule="auto"/>
        <w:rPr>
          <w:rFonts w:ascii="Arial" w:hAnsi="Arial" w:cs="Arial"/>
          <w:sz w:val="24"/>
          <w:szCs w:val="24"/>
        </w:rPr>
      </w:pPr>
      <w:r w:rsidRPr="00F733A6">
        <w:rPr>
          <w:rFonts w:ascii="Arial" w:hAnsi="Arial" w:cs="Arial"/>
          <w:sz w:val="24"/>
          <w:szCs w:val="24"/>
        </w:rPr>
        <w:t>the right to self-determination.</w:t>
      </w:r>
    </w:p>
    <w:p w:rsidR="00534AEE" w:rsidRDefault="00534AEE" w:rsidP="00D317D2">
      <w:pPr>
        <w:spacing w:after="0" w:line="240" w:lineRule="auto"/>
        <w:rPr>
          <w:rFonts w:ascii="Arial" w:hAnsi="Arial" w:cs="Arial"/>
          <w:i/>
          <w:sz w:val="24"/>
          <w:szCs w:val="24"/>
        </w:rPr>
      </w:pPr>
    </w:p>
    <w:p w:rsidR="00A5563F" w:rsidRPr="00F733A6" w:rsidRDefault="00A5563F" w:rsidP="00D317D2">
      <w:pPr>
        <w:spacing w:after="0" w:line="240" w:lineRule="auto"/>
        <w:rPr>
          <w:rFonts w:ascii="Arial" w:hAnsi="Arial" w:cs="Arial"/>
          <w:i/>
          <w:sz w:val="24"/>
          <w:szCs w:val="24"/>
        </w:rPr>
      </w:pPr>
      <w:r w:rsidRPr="00F733A6">
        <w:rPr>
          <w:rFonts w:ascii="Arial" w:hAnsi="Arial" w:cs="Arial"/>
          <w:i/>
          <w:sz w:val="24"/>
          <w:szCs w:val="24"/>
        </w:rPr>
        <w:t xml:space="preserve">The right to enjoy and benefit from culture </w:t>
      </w:r>
    </w:p>
    <w:p w:rsidR="00D07714" w:rsidRDefault="00D07714" w:rsidP="00D317D2">
      <w:pPr>
        <w:spacing w:after="0" w:line="240" w:lineRule="auto"/>
        <w:rPr>
          <w:rFonts w:ascii="Arial" w:hAnsi="Arial" w:cs="Arial"/>
          <w:sz w:val="24"/>
          <w:szCs w:val="24"/>
        </w:rPr>
      </w:pPr>
    </w:p>
    <w:p w:rsidR="00A5563F" w:rsidRPr="00F733A6" w:rsidRDefault="00A5563F" w:rsidP="00D317D2">
      <w:pPr>
        <w:spacing w:after="0" w:line="240" w:lineRule="auto"/>
        <w:rPr>
          <w:rFonts w:ascii="Arial" w:hAnsi="Arial" w:cs="Arial"/>
          <w:sz w:val="24"/>
          <w:szCs w:val="24"/>
        </w:rPr>
      </w:pPr>
      <w:r w:rsidRPr="00F733A6">
        <w:rPr>
          <w:rFonts w:ascii="Arial" w:hAnsi="Arial" w:cs="Arial"/>
          <w:sz w:val="24"/>
          <w:szCs w:val="24"/>
        </w:rPr>
        <w:t xml:space="preserve">The right to enjoy and benefit from culture is contained in Article 27 of the </w:t>
      </w:r>
      <w:r w:rsidRPr="00F733A6">
        <w:rPr>
          <w:rFonts w:ascii="Arial" w:hAnsi="Arial" w:cs="Arial"/>
          <w:i/>
          <w:sz w:val="24"/>
          <w:szCs w:val="24"/>
        </w:rPr>
        <w:t>International Covenant on Civil and Political Rights</w:t>
      </w:r>
      <w:r w:rsidRPr="00F733A6">
        <w:rPr>
          <w:rFonts w:ascii="Arial" w:hAnsi="Arial" w:cs="Arial"/>
          <w:sz w:val="24"/>
          <w:szCs w:val="24"/>
        </w:rPr>
        <w:t xml:space="preserve"> (ICCPR) and Article 15 of the </w:t>
      </w:r>
      <w:r w:rsidRPr="00F733A6">
        <w:rPr>
          <w:rFonts w:ascii="Arial" w:hAnsi="Arial" w:cs="Arial"/>
          <w:i/>
          <w:sz w:val="24"/>
          <w:szCs w:val="24"/>
        </w:rPr>
        <w:t>International Covenant on Economic, Social and Cultural Rights</w:t>
      </w:r>
      <w:r w:rsidRPr="00F733A6">
        <w:rPr>
          <w:rFonts w:ascii="Arial" w:hAnsi="Arial" w:cs="Arial"/>
          <w:sz w:val="24"/>
          <w:szCs w:val="24"/>
        </w:rPr>
        <w:t xml:space="preserve"> (ICESCR).  </w:t>
      </w:r>
      <w:r w:rsidR="00A86CA0" w:rsidRPr="00F733A6">
        <w:rPr>
          <w:rFonts w:ascii="Arial" w:hAnsi="Arial" w:cs="Arial"/>
          <w:sz w:val="24"/>
          <w:szCs w:val="24"/>
        </w:rPr>
        <w:t>Article</w:t>
      </w:r>
      <w:r w:rsidR="00A86CA0">
        <w:rPr>
          <w:rFonts w:ascii="Arial" w:hAnsi="Arial" w:cs="Arial"/>
          <w:sz w:val="24"/>
          <w:szCs w:val="24"/>
        </w:rPr>
        <w:t> </w:t>
      </w:r>
      <w:r w:rsidRPr="00F733A6">
        <w:rPr>
          <w:rFonts w:ascii="Arial" w:hAnsi="Arial" w:cs="Arial"/>
          <w:sz w:val="24"/>
          <w:szCs w:val="24"/>
        </w:rPr>
        <w:t>27 of the ICCPR protects the rights of individuals belonging to minorities within a country to enjoy their own culture.  Article 15 of the ICESCR protects the right of all persons to take part in cultural life.</w:t>
      </w:r>
    </w:p>
    <w:p w:rsidR="00534AEE" w:rsidRDefault="00534AEE" w:rsidP="00D317D2">
      <w:pPr>
        <w:spacing w:after="0" w:line="240" w:lineRule="auto"/>
        <w:rPr>
          <w:rFonts w:ascii="Arial" w:hAnsi="Arial" w:cs="Arial"/>
          <w:sz w:val="24"/>
          <w:szCs w:val="24"/>
        </w:rPr>
      </w:pPr>
    </w:p>
    <w:p w:rsidR="00A5563F" w:rsidRPr="00F733A6" w:rsidRDefault="00A5563F" w:rsidP="00D317D2">
      <w:pPr>
        <w:spacing w:after="0" w:line="240" w:lineRule="auto"/>
        <w:rPr>
          <w:rFonts w:ascii="Arial" w:hAnsi="Arial" w:cs="Arial"/>
          <w:sz w:val="24"/>
          <w:szCs w:val="24"/>
        </w:rPr>
      </w:pPr>
      <w:r w:rsidRPr="00F733A6">
        <w:rPr>
          <w:rFonts w:ascii="Arial" w:hAnsi="Arial" w:cs="Arial"/>
          <w:sz w:val="24"/>
          <w:szCs w:val="24"/>
        </w:rPr>
        <w:t>The United Nations Human Rights Committee has stated that culture can manifest itself as a particular way of life associated with the use of land resources, especially in the case of Indigenous peoples, which may include such traditional activities as fishing or hunting and the right to live on lands protected by law.</w:t>
      </w:r>
      <w:r w:rsidRPr="00F733A6">
        <w:rPr>
          <w:rFonts w:ascii="Arial" w:hAnsi="Arial" w:cs="Arial"/>
          <w:sz w:val="24"/>
          <w:szCs w:val="24"/>
          <w:vertAlign w:val="superscript"/>
        </w:rPr>
        <w:footnoteReference w:id="1"/>
      </w:r>
      <w:r w:rsidRPr="00F733A6">
        <w:rPr>
          <w:rFonts w:ascii="Arial" w:hAnsi="Arial" w:cs="Arial"/>
          <w:sz w:val="24"/>
          <w:szCs w:val="24"/>
        </w:rPr>
        <w:t xml:space="preserve"> The United Nations Committee on Economic, Social and Cultural Rights has stated that Indigenous peoples’ cultural values and rights associated with their ancestral lands and their relationship with nature should be regarded with respect and protected.</w:t>
      </w:r>
      <w:r w:rsidRPr="00F733A6">
        <w:rPr>
          <w:rFonts w:ascii="Arial" w:hAnsi="Arial" w:cs="Arial"/>
          <w:sz w:val="24"/>
          <w:szCs w:val="24"/>
          <w:vertAlign w:val="superscript"/>
        </w:rPr>
        <w:footnoteReference w:id="2"/>
      </w:r>
    </w:p>
    <w:p w:rsidR="00534AEE" w:rsidRDefault="00534AEE" w:rsidP="00D317D2">
      <w:pPr>
        <w:spacing w:after="0" w:line="240" w:lineRule="auto"/>
        <w:rPr>
          <w:rFonts w:ascii="Arial" w:hAnsi="Arial" w:cs="Arial"/>
          <w:sz w:val="24"/>
          <w:szCs w:val="24"/>
        </w:rPr>
      </w:pPr>
    </w:p>
    <w:p w:rsidR="00A86CA0" w:rsidRDefault="00A5563F" w:rsidP="00D317D2">
      <w:pPr>
        <w:spacing w:after="0" w:line="240" w:lineRule="auto"/>
        <w:rPr>
          <w:rFonts w:ascii="Arial" w:hAnsi="Arial" w:cs="Arial"/>
          <w:sz w:val="24"/>
          <w:szCs w:val="24"/>
        </w:rPr>
      </w:pPr>
      <w:r w:rsidRPr="00F733A6">
        <w:rPr>
          <w:rFonts w:ascii="Arial" w:hAnsi="Arial" w:cs="Arial"/>
          <w:sz w:val="24"/>
          <w:szCs w:val="24"/>
        </w:rPr>
        <w:t xml:space="preserve">The </w:t>
      </w:r>
      <w:r w:rsidRPr="00F733A6">
        <w:rPr>
          <w:rFonts w:ascii="Arial" w:hAnsi="Arial" w:cs="Arial"/>
          <w:i/>
          <w:sz w:val="24"/>
          <w:szCs w:val="24"/>
        </w:rPr>
        <w:t>Native Title Act 1993</w:t>
      </w:r>
      <w:r w:rsidRPr="00F733A6">
        <w:rPr>
          <w:rFonts w:ascii="Arial" w:hAnsi="Arial" w:cs="Arial"/>
          <w:sz w:val="24"/>
          <w:szCs w:val="24"/>
        </w:rPr>
        <w:t xml:space="preserve"> </w:t>
      </w:r>
      <w:r w:rsidR="00F4179A">
        <w:rPr>
          <w:rFonts w:ascii="Arial" w:hAnsi="Arial" w:cs="Arial"/>
          <w:sz w:val="24"/>
          <w:szCs w:val="24"/>
        </w:rPr>
        <w:t xml:space="preserve">(the Act) </w:t>
      </w:r>
      <w:r w:rsidRPr="00F733A6">
        <w:rPr>
          <w:rFonts w:ascii="Arial" w:hAnsi="Arial" w:cs="Arial"/>
          <w:sz w:val="24"/>
          <w:szCs w:val="24"/>
        </w:rPr>
        <w:t>as a whole promotes the rights to enjoy and benefit from culture by creating processes through which native title can be recognised, and providing protection for native title rights and intere</w:t>
      </w:r>
      <w:r w:rsidR="00E225A1">
        <w:rPr>
          <w:rFonts w:ascii="Arial" w:hAnsi="Arial" w:cs="Arial"/>
          <w:sz w:val="24"/>
          <w:szCs w:val="24"/>
        </w:rPr>
        <w:t xml:space="preserve">sts.  </w:t>
      </w:r>
    </w:p>
    <w:p w:rsidR="00A86CA0" w:rsidRDefault="00A86CA0" w:rsidP="00D317D2">
      <w:pPr>
        <w:spacing w:after="0" w:line="240" w:lineRule="auto"/>
        <w:rPr>
          <w:rFonts w:ascii="Arial" w:hAnsi="Arial" w:cs="Arial"/>
          <w:sz w:val="24"/>
          <w:szCs w:val="24"/>
        </w:rPr>
      </w:pPr>
    </w:p>
    <w:p w:rsidR="00534AEE" w:rsidRDefault="00681B58" w:rsidP="00D317D2">
      <w:pPr>
        <w:spacing w:after="0" w:line="240" w:lineRule="auto"/>
        <w:rPr>
          <w:rFonts w:ascii="Arial" w:hAnsi="Arial" w:cs="Arial"/>
          <w:sz w:val="24"/>
          <w:szCs w:val="24"/>
        </w:rPr>
      </w:pPr>
      <w:r w:rsidRPr="00F733A6">
        <w:rPr>
          <w:rFonts w:ascii="Arial" w:hAnsi="Arial" w:cs="Arial"/>
          <w:sz w:val="24"/>
          <w:szCs w:val="24"/>
        </w:rPr>
        <w:t xml:space="preserve">Representative </w:t>
      </w:r>
      <w:r>
        <w:rPr>
          <w:rFonts w:ascii="Arial" w:hAnsi="Arial" w:cs="Arial"/>
          <w:sz w:val="24"/>
          <w:szCs w:val="24"/>
        </w:rPr>
        <w:t>bodies</w:t>
      </w:r>
      <w:r w:rsidRPr="00F733A6">
        <w:rPr>
          <w:rFonts w:ascii="Arial" w:hAnsi="Arial" w:cs="Arial"/>
          <w:sz w:val="24"/>
          <w:szCs w:val="24"/>
        </w:rPr>
        <w:t xml:space="preserve"> are instrumental in ensuring that native title </w:t>
      </w:r>
      <w:r>
        <w:rPr>
          <w:rFonts w:ascii="Arial" w:hAnsi="Arial" w:cs="Arial"/>
          <w:sz w:val="24"/>
          <w:szCs w:val="24"/>
        </w:rPr>
        <w:t>parties</w:t>
      </w:r>
      <w:r w:rsidRPr="00F733A6">
        <w:rPr>
          <w:rFonts w:ascii="Arial" w:hAnsi="Arial" w:cs="Arial"/>
          <w:sz w:val="24"/>
          <w:szCs w:val="24"/>
        </w:rPr>
        <w:t xml:space="preserve"> can use land resources, enabling the exercise of their right to enjoy and benefit from culture</w:t>
      </w:r>
      <w:r>
        <w:rPr>
          <w:rFonts w:ascii="Arial" w:hAnsi="Arial" w:cs="Arial"/>
          <w:sz w:val="24"/>
          <w:szCs w:val="24"/>
        </w:rPr>
        <w:t xml:space="preserve"> </w:t>
      </w:r>
      <w:r w:rsidR="00E225A1">
        <w:rPr>
          <w:rFonts w:ascii="Arial" w:hAnsi="Arial" w:cs="Arial"/>
          <w:sz w:val="24"/>
          <w:szCs w:val="24"/>
        </w:rPr>
        <w:t>The instrument</w:t>
      </w:r>
      <w:r w:rsidR="00F4179A">
        <w:rPr>
          <w:rFonts w:ascii="Arial" w:hAnsi="Arial" w:cs="Arial"/>
          <w:sz w:val="24"/>
          <w:szCs w:val="24"/>
        </w:rPr>
        <w:t>s continue</w:t>
      </w:r>
      <w:r w:rsidR="00E225A1">
        <w:rPr>
          <w:rFonts w:ascii="Arial" w:hAnsi="Arial" w:cs="Arial"/>
          <w:sz w:val="24"/>
          <w:szCs w:val="24"/>
        </w:rPr>
        <w:t xml:space="preserve"> the recognition of </w:t>
      </w:r>
      <w:r w:rsidR="00A86CA0">
        <w:rPr>
          <w:rFonts w:ascii="Arial" w:hAnsi="Arial" w:cs="Arial"/>
          <w:sz w:val="24"/>
          <w:szCs w:val="24"/>
        </w:rPr>
        <w:t xml:space="preserve">each of the </w:t>
      </w:r>
      <w:r w:rsidR="00E225A1">
        <w:rPr>
          <w:rFonts w:ascii="Arial" w:hAnsi="Arial" w:cs="Arial"/>
          <w:sz w:val="24"/>
          <w:szCs w:val="24"/>
        </w:rPr>
        <w:t xml:space="preserve">current representative bodies.  </w:t>
      </w:r>
      <w:r w:rsidR="00A5563F" w:rsidRPr="00F733A6">
        <w:rPr>
          <w:rFonts w:ascii="Arial" w:hAnsi="Arial" w:cs="Arial"/>
          <w:sz w:val="24"/>
          <w:szCs w:val="24"/>
        </w:rPr>
        <w:t xml:space="preserve"> </w:t>
      </w:r>
    </w:p>
    <w:p w:rsidR="00534AEE" w:rsidRDefault="00534AEE" w:rsidP="00D317D2">
      <w:pPr>
        <w:spacing w:after="0" w:line="240" w:lineRule="auto"/>
        <w:rPr>
          <w:rFonts w:ascii="Arial" w:hAnsi="Arial" w:cs="Arial"/>
          <w:sz w:val="24"/>
          <w:szCs w:val="24"/>
        </w:rPr>
      </w:pPr>
    </w:p>
    <w:p w:rsidR="00A5563F" w:rsidRPr="00F733A6" w:rsidRDefault="00A5563F" w:rsidP="00D317D2">
      <w:pPr>
        <w:spacing w:after="0" w:line="240" w:lineRule="auto"/>
        <w:rPr>
          <w:rFonts w:ascii="Arial" w:hAnsi="Arial" w:cs="Arial"/>
          <w:sz w:val="24"/>
          <w:szCs w:val="24"/>
        </w:rPr>
      </w:pPr>
      <w:r w:rsidRPr="00F733A6">
        <w:rPr>
          <w:rFonts w:ascii="Arial" w:hAnsi="Arial" w:cs="Arial"/>
          <w:sz w:val="24"/>
          <w:szCs w:val="24"/>
        </w:rPr>
        <w:t xml:space="preserve"> </w:t>
      </w:r>
    </w:p>
    <w:p w:rsidR="00A86CA0" w:rsidRDefault="00A86CA0" w:rsidP="00D317D2">
      <w:pPr>
        <w:spacing w:after="0" w:line="240" w:lineRule="auto"/>
        <w:rPr>
          <w:rFonts w:ascii="Arial" w:hAnsi="Arial" w:cs="Arial"/>
          <w:i/>
          <w:sz w:val="24"/>
          <w:szCs w:val="24"/>
        </w:rPr>
      </w:pPr>
    </w:p>
    <w:p w:rsidR="00A5563F" w:rsidRPr="00F733A6" w:rsidRDefault="00A5563F" w:rsidP="00D317D2">
      <w:pPr>
        <w:spacing w:after="0" w:line="240" w:lineRule="auto"/>
        <w:rPr>
          <w:rFonts w:ascii="Arial" w:hAnsi="Arial" w:cs="Arial"/>
          <w:i/>
          <w:sz w:val="24"/>
          <w:szCs w:val="24"/>
        </w:rPr>
      </w:pPr>
      <w:r w:rsidRPr="00F733A6">
        <w:rPr>
          <w:rFonts w:ascii="Arial" w:hAnsi="Arial" w:cs="Arial"/>
          <w:i/>
          <w:sz w:val="24"/>
          <w:szCs w:val="24"/>
        </w:rPr>
        <w:t>The right to self-determination</w:t>
      </w:r>
    </w:p>
    <w:p w:rsidR="00A86CA0" w:rsidRDefault="00A86CA0" w:rsidP="00D317D2">
      <w:pPr>
        <w:spacing w:after="0" w:line="240" w:lineRule="auto"/>
        <w:rPr>
          <w:rFonts w:ascii="Arial" w:hAnsi="Arial" w:cs="Arial"/>
          <w:sz w:val="24"/>
          <w:szCs w:val="24"/>
        </w:rPr>
      </w:pPr>
    </w:p>
    <w:p w:rsidR="00A5563F" w:rsidRPr="00F733A6" w:rsidRDefault="00A5563F" w:rsidP="00D317D2">
      <w:pPr>
        <w:spacing w:after="0" w:line="240" w:lineRule="auto"/>
        <w:rPr>
          <w:rFonts w:ascii="Arial" w:hAnsi="Arial" w:cs="Arial"/>
          <w:sz w:val="24"/>
          <w:szCs w:val="24"/>
        </w:rPr>
      </w:pPr>
      <w:r w:rsidRPr="00F733A6">
        <w:rPr>
          <w:rFonts w:ascii="Arial" w:hAnsi="Arial" w:cs="Arial"/>
          <w:sz w:val="24"/>
          <w:szCs w:val="24"/>
        </w:rPr>
        <w:t xml:space="preserve">The right to self-determination is a collective right applying to groups of ‘peoples’.  This is in contrast to the rights to culture which protect the rights of individuals within a group.  The right to self-determination, as set out in Article 1 of the ICCPR and Article 1 of the ICESCR, entails the entitlement of peoples to have control over their destiny and to be treated respectfully. This includes peoples being free to pursue their economic, social and cultural development.  </w:t>
      </w:r>
    </w:p>
    <w:p w:rsidR="00534AEE" w:rsidRDefault="00534AEE" w:rsidP="00D317D2">
      <w:pPr>
        <w:spacing w:after="0" w:line="240" w:lineRule="auto"/>
        <w:rPr>
          <w:rFonts w:ascii="Arial" w:hAnsi="Arial" w:cs="Arial"/>
          <w:sz w:val="24"/>
          <w:szCs w:val="24"/>
        </w:rPr>
      </w:pPr>
    </w:p>
    <w:p w:rsidR="00A86CA0" w:rsidRDefault="00A5563F" w:rsidP="00D317D2">
      <w:pPr>
        <w:spacing w:after="0" w:line="240" w:lineRule="auto"/>
        <w:rPr>
          <w:rFonts w:ascii="Arial" w:hAnsi="Arial" w:cs="Arial"/>
          <w:sz w:val="24"/>
          <w:szCs w:val="24"/>
        </w:rPr>
      </w:pPr>
      <w:r w:rsidRPr="00F733A6">
        <w:rPr>
          <w:rFonts w:ascii="Arial" w:hAnsi="Arial" w:cs="Arial"/>
          <w:sz w:val="24"/>
          <w:szCs w:val="24"/>
        </w:rPr>
        <w:t>The principles contained in the United Nations Declaration on the Rights of Indigenous Peoples (the Decla</w:t>
      </w:r>
      <w:r w:rsidR="00F4179A">
        <w:rPr>
          <w:rFonts w:ascii="Arial" w:hAnsi="Arial" w:cs="Arial"/>
          <w:sz w:val="24"/>
          <w:szCs w:val="24"/>
        </w:rPr>
        <w:t>ration) are also relevant to the instruments</w:t>
      </w:r>
      <w:r w:rsidRPr="00F733A6">
        <w:rPr>
          <w:rFonts w:ascii="Arial" w:hAnsi="Arial" w:cs="Arial"/>
          <w:sz w:val="24"/>
          <w:szCs w:val="24"/>
        </w:rPr>
        <w:t xml:space="preserve">.  While the Declaration is not included in the definition of ‘human rights’ under the </w:t>
      </w:r>
      <w:r w:rsidRPr="00F733A6">
        <w:rPr>
          <w:rFonts w:ascii="Arial" w:hAnsi="Arial" w:cs="Arial"/>
          <w:i/>
          <w:sz w:val="24"/>
          <w:szCs w:val="24"/>
        </w:rPr>
        <w:t>Human Rights (Parliamentary Scrutiny) Act 2011</w:t>
      </w:r>
      <w:r w:rsidRPr="00F733A6">
        <w:rPr>
          <w:rFonts w:ascii="Arial" w:hAnsi="Arial" w:cs="Arial"/>
          <w:sz w:val="24"/>
          <w:szCs w:val="24"/>
        </w:rPr>
        <w:t xml:space="preserve">, it provides some useful context on how human rights standards under the international treaties apply to the particular situation of Indigenous peoples.  </w:t>
      </w:r>
    </w:p>
    <w:p w:rsidR="00A5563F" w:rsidRPr="00F733A6" w:rsidRDefault="00A5563F" w:rsidP="00D317D2">
      <w:pPr>
        <w:spacing w:after="0" w:line="240" w:lineRule="auto"/>
        <w:rPr>
          <w:rFonts w:ascii="Arial" w:hAnsi="Arial" w:cs="Arial"/>
          <w:sz w:val="24"/>
          <w:szCs w:val="24"/>
        </w:rPr>
      </w:pPr>
      <w:r w:rsidRPr="00F733A6">
        <w:rPr>
          <w:rFonts w:ascii="Arial" w:hAnsi="Arial" w:cs="Arial"/>
          <w:sz w:val="24"/>
          <w:szCs w:val="24"/>
        </w:rPr>
        <w:t>In particular, the following Articles are relevant to the instrument:</w:t>
      </w:r>
    </w:p>
    <w:p w:rsidR="00A5563F" w:rsidRPr="00F733A6" w:rsidRDefault="00A5563F" w:rsidP="00D317D2">
      <w:pPr>
        <w:widowControl/>
        <w:numPr>
          <w:ilvl w:val="0"/>
          <w:numId w:val="1"/>
        </w:numPr>
        <w:spacing w:after="0" w:line="240" w:lineRule="auto"/>
        <w:rPr>
          <w:rFonts w:ascii="Arial" w:hAnsi="Arial" w:cs="Arial"/>
          <w:sz w:val="24"/>
          <w:szCs w:val="24"/>
        </w:rPr>
      </w:pPr>
      <w:r w:rsidRPr="00F733A6">
        <w:rPr>
          <w:rFonts w:ascii="Arial" w:hAnsi="Arial" w:cs="Arial"/>
          <w:sz w:val="24"/>
          <w:szCs w:val="24"/>
        </w:rPr>
        <w:t>Article 8(2)(a) provides that States shall provide effective mechanisms for prevention of, and redress for any action which has the aim or effect of depriving Indigenous peoples of their integrity as distinct peoples, or of their cultural values or ethnic identities.</w:t>
      </w:r>
    </w:p>
    <w:p w:rsidR="00A5563F" w:rsidRPr="00F733A6" w:rsidRDefault="00A5563F" w:rsidP="00D317D2">
      <w:pPr>
        <w:widowControl/>
        <w:numPr>
          <w:ilvl w:val="0"/>
          <w:numId w:val="1"/>
        </w:numPr>
        <w:spacing w:after="0" w:line="240" w:lineRule="auto"/>
        <w:rPr>
          <w:rFonts w:ascii="Arial" w:hAnsi="Arial" w:cs="Arial"/>
          <w:sz w:val="24"/>
          <w:szCs w:val="24"/>
        </w:rPr>
      </w:pPr>
      <w:r w:rsidRPr="00F733A6">
        <w:rPr>
          <w:rFonts w:ascii="Arial" w:hAnsi="Arial" w:cs="Arial"/>
          <w:sz w:val="24"/>
          <w:szCs w:val="24"/>
        </w:rPr>
        <w:t xml:space="preserve">Article 8(2)(b) provides that States shall provide effective mechanisms for prevention of, and redress for any action which has the effect of dispossessing Indigenous peoples of their lands, territories or resources.  </w:t>
      </w:r>
    </w:p>
    <w:p w:rsidR="00A5563F" w:rsidRPr="00F733A6" w:rsidRDefault="00A5563F" w:rsidP="00D317D2">
      <w:pPr>
        <w:widowControl/>
        <w:numPr>
          <w:ilvl w:val="0"/>
          <w:numId w:val="1"/>
        </w:numPr>
        <w:spacing w:after="0" w:line="240" w:lineRule="auto"/>
        <w:rPr>
          <w:rFonts w:ascii="Arial" w:hAnsi="Arial" w:cs="Arial"/>
          <w:sz w:val="24"/>
          <w:szCs w:val="24"/>
        </w:rPr>
      </w:pPr>
      <w:r w:rsidRPr="00F733A6">
        <w:rPr>
          <w:rFonts w:ascii="Arial" w:hAnsi="Arial" w:cs="Arial"/>
          <w:sz w:val="24"/>
          <w:szCs w:val="24"/>
        </w:rPr>
        <w:t xml:space="preserve">Article 26(3) provides that States shall give legal recognition and protection to these lands, territories and resources. </w:t>
      </w:r>
    </w:p>
    <w:p w:rsidR="00A5563F" w:rsidRPr="00F733A6" w:rsidRDefault="00A5563F" w:rsidP="00D317D2">
      <w:pPr>
        <w:widowControl/>
        <w:numPr>
          <w:ilvl w:val="0"/>
          <w:numId w:val="1"/>
        </w:numPr>
        <w:spacing w:after="0" w:line="240" w:lineRule="auto"/>
        <w:rPr>
          <w:rFonts w:ascii="Arial" w:hAnsi="Arial" w:cs="Arial"/>
          <w:sz w:val="24"/>
          <w:szCs w:val="24"/>
        </w:rPr>
      </w:pPr>
      <w:r w:rsidRPr="00F733A6">
        <w:rPr>
          <w:rFonts w:ascii="Arial" w:hAnsi="Arial" w:cs="Arial"/>
          <w:sz w:val="24"/>
          <w:szCs w:val="24"/>
        </w:rPr>
        <w:t>Article 27 provides that States shall establish and implement, in conjunction with Indigenous peoples concerned, a fair, independent, impartial, open and transparent process, giving due recognition to Indigenous peoples’ laws, traditions, customs and land tenure systems, to recognise and adjudicate the rights of Indigenous peoples pertaining to their lands, territories and resources, including those which were traditionally owned or otherwise occupied or used.</w:t>
      </w:r>
    </w:p>
    <w:p w:rsidR="00534AEE" w:rsidRDefault="00534AEE" w:rsidP="00D317D2">
      <w:pPr>
        <w:spacing w:after="0" w:line="240" w:lineRule="auto"/>
        <w:rPr>
          <w:rFonts w:ascii="Arial" w:hAnsi="Arial" w:cs="Arial"/>
          <w:sz w:val="24"/>
          <w:szCs w:val="24"/>
        </w:rPr>
      </w:pPr>
    </w:p>
    <w:p w:rsidR="00A86CA0" w:rsidRDefault="00A5563F" w:rsidP="00D317D2">
      <w:pPr>
        <w:spacing w:after="0" w:line="240" w:lineRule="auto"/>
        <w:rPr>
          <w:rFonts w:ascii="Arial" w:hAnsi="Arial" w:cs="Arial"/>
          <w:sz w:val="24"/>
          <w:szCs w:val="24"/>
        </w:rPr>
      </w:pPr>
      <w:r w:rsidRPr="00F733A6">
        <w:rPr>
          <w:rFonts w:ascii="Arial" w:hAnsi="Arial" w:cs="Arial"/>
          <w:sz w:val="24"/>
          <w:szCs w:val="24"/>
        </w:rPr>
        <w:t xml:space="preserve">It is important that appropriate bodies are recognised to represent Aboriginal and Torres Strait Islander people and to assist them to pursue their native title rights and interests. </w:t>
      </w:r>
    </w:p>
    <w:p w:rsidR="00A86CA0" w:rsidRDefault="00A86CA0" w:rsidP="00D317D2">
      <w:pPr>
        <w:spacing w:after="0" w:line="240" w:lineRule="auto"/>
        <w:rPr>
          <w:rFonts w:ascii="Arial" w:hAnsi="Arial" w:cs="Arial"/>
          <w:sz w:val="24"/>
          <w:szCs w:val="24"/>
        </w:rPr>
      </w:pPr>
    </w:p>
    <w:p w:rsidR="00A5563F" w:rsidRDefault="00A5563F" w:rsidP="00D317D2">
      <w:pPr>
        <w:spacing w:after="0" w:line="240" w:lineRule="auto"/>
        <w:rPr>
          <w:rFonts w:ascii="Arial" w:hAnsi="Arial" w:cs="Arial"/>
          <w:sz w:val="24"/>
          <w:szCs w:val="24"/>
        </w:rPr>
      </w:pPr>
      <w:r w:rsidRPr="00F733A6">
        <w:rPr>
          <w:rFonts w:ascii="Arial" w:hAnsi="Arial" w:cs="Arial"/>
          <w:sz w:val="24"/>
          <w:szCs w:val="24"/>
        </w:rPr>
        <w:t>Th</w:t>
      </w:r>
      <w:r w:rsidR="00D312E1">
        <w:rPr>
          <w:rFonts w:ascii="Arial" w:hAnsi="Arial" w:cs="Arial"/>
          <w:sz w:val="24"/>
          <w:szCs w:val="24"/>
        </w:rPr>
        <w:t>e instruments are</w:t>
      </w:r>
      <w:r w:rsidRPr="00F733A6">
        <w:rPr>
          <w:rFonts w:ascii="Arial" w:hAnsi="Arial" w:cs="Arial"/>
          <w:sz w:val="24"/>
          <w:szCs w:val="24"/>
        </w:rPr>
        <w:t xml:space="preserve"> a key component of the special procedure</w:t>
      </w:r>
      <w:r w:rsidR="00F4179A">
        <w:rPr>
          <w:rFonts w:ascii="Arial" w:hAnsi="Arial" w:cs="Arial"/>
          <w:sz w:val="24"/>
          <w:szCs w:val="24"/>
        </w:rPr>
        <w:t>s</w:t>
      </w:r>
      <w:r w:rsidRPr="00F733A6">
        <w:rPr>
          <w:rFonts w:ascii="Arial" w:hAnsi="Arial" w:cs="Arial"/>
          <w:sz w:val="24"/>
          <w:szCs w:val="24"/>
        </w:rPr>
        <w:t xml:space="preserve"> in the Act for </w:t>
      </w:r>
      <w:r w:rsidR="00F4179A">
        <w:rPr>
          <w:rFonts w:ascii="Arial" w:hAnsi="Arial" w:cs="Arial"/>
          <w:sz w:val="24"/>
          <w:szCs w:val="24"/>
        </w:rPr>
        <w:t>recognising</w:t>
      </w:r>
      <w:r w:rsidRPr="00F733A6">
        <w:rPr>
          <w:rFonts w:ascii="Arial" w:hAnsi="Arial" w:cs="Arial"/>
          <w:sz w:val="24"/>
          <w:szCs w:val="24"/>
        </w:rPr>
        <w:t xml:space="preserve"> native title rights and interests. Providing </w:t>
      </w:r>
      <w:r w:rsidR="00F4179A">
        <w:rPr>
          <w:rFonts w:ascii="Arial" w:hAnsi="Arial" w:cs="Arial"/>
          <w:sz w:val="24"/>
          <w:szCs w:val="24"/>
        </w:rPr>
        <w:t xml:space="preserve">ongoing </w:t>
      </w:r>
      <w:r w:rsidRPr="00F733A6">
        <w:rPr>
          <w:rFonts w:ascii="Arial" w:hAnsi="Arial" w:cs="Arial"/>
          <w:sz w:val="24"/>
          <w:szCs w:val="24"/>
        </w:rPr>
        <w:t xml:space="preserve">recognition for representative </w:t>
      </w:r>
      <w:r w:rsidR="00D312E1">
        <w:rPr>
          <w:rFonts w:ascii="Arial" w:hAnsi="Arial" w:cs="Arial"/>
          <w:sz w:val="24"/>
          <w:szCs w:val="24"/>
        </w:rPr>
        <w:t>bodies</w:t>
      </w:r>
      <w:r w:rsidRPr="00F733A6">
        <w:rPr>
          <w:rFonts w:ascii="Arial" w:hAnsi="Arial" w:cs="Arial"/>
          <w:sz w:val="24"/>
          <w:szCs w:val="24"/>
        </w:rPr>
        <w:t xml:space="preserve"> will further advance the ability of Aboriginal and Torres Strait Islander peoples to </w:t>
      </w:r>
      <w:r w:rsidR="00A86CA0">
        <w:rPr>
          <w:rFonts w:ascii="Arial" w:hAnsi="Arial" w:cs="Arial"/>
          <w:sz w:val="24"/>
          <w:szCs w:val="24"/>
        </w:rPr>
        <w:t>achieve self-determination</w:t>
      </w:r>
      <w:r w:rsidRPr="00F733A6">
        <w:rPr>
          <w:rFonts w:ascii="Arial" w:hAnsi="Arial" w:cs="Arial"/>
          <w:sz w:val="24"/>
          <w:szCs w:val="24"/>
        </w:rPr>
        <w:t xml:space="preserve"> through pursuing economic, social and cultural development in relation to native title. </w:t>
      </w:r>
    </w:p>
    <w:p w:rsidR="00534AEE" w:rsidRDefault="00534AEE" w:rsidP="00D317D2">
      <w:pPr>
        <w:keepNext/>
        <w:spacing w:after="0" w:line="240" w:lineRule="auto"/>
        <w:rPr>
          <w:rFonts w:ascii="Arial" w:hAnsi="Arial" w:cs="Arial"/>
          <w:b/>
          <w:sz w:val="24"/>
          <w:szCs w:val="24"/>
        </w:rPr>
      </w:pPr>
    </w:p>
    <w:p w:rsidR="00A5563F" w:rsidRPr="00F733A6" w:rsidRDefault="00A5563F" w:rsidP="00D317D2">
      <w:pPr>
        <w:keepNext/>
        <w:spacing w:after="0" w:line="240" w:lineRule="auto"/>
        <w:rPr>
          <w:rFonts w:ascii="Arial" w:hAnsi="Arial" w:cs="Arial"/>
          <w:b/>
          <w:sz w:val="24"/>
          <w:szCs w:val="24"/>
        </w:rPr>
      </w:pPr>
      <w:r w:rsidRPr="00F733A6">
        <w:rPr>
          <w:rFonts w:ascii="Arial" w:hAnsi="Arial" w:cs="Arial"/>
          <w:b/>
          <w:sz w:val="24"/>
          <w:szCs w:val="24"/>
        </w:rPr>
        <w:t xml:space="preserve">Conclusion </w:t>
      </w:r>
    </w:p>
    <w:p w:rsidR="00A5563F" w:rsidRPr="00E840E9" w:rsidRDefault="00A5563F" w:rsidP="00D317D2">
      <w:pPr>
        <w:spacing w:after="0" w:line="240" w:lineRule="auto"/>
        <w:rPr>
          <w:rFonts w:ascii="Arial" w:eastAsia="Arial" w:hAnsi="Arial" w:cs="Arial"/>
          <w:sz w:val="15"/>
          <w:szCs w:val="15"/>
        </w:rPr>
      </w:pPr>
      <w:r w:rsidRPr="00F733A6">
        <w:rPr>
          <w:rFonts w:ascii="Arial" w:hAnsi="Arial" w:cs="Arial"/>
          <w:sz w:val="24"/>
          <w:szCs w:val="24"/>
        </w:rPr>
        <w:t xml:space="preserve">The </w:t>
      </w:r>
      <w:r w:rsidR="00681B58">
        <w:rPr>
          <w:rFonts w:ascii="Arial" w:hAnsi="Arial" w:cs="Arial"/>
          <w:sz w:val="24"/>
          <w:szCs w:val="24"/>
        </w:rPr>
        <w:t>i</w:t>
      </w:r>
      <w:r w:rsidR="00681B58" w:rsidRPr="00F733A6">
        <w:rPr>
          <w:rFonts w:ascii="Arial" w:hAnsi="Arial" w:cs="Arial"/>
          <w:sz w:val="24"/>
          <w:szCs w:val="24"/>
        </w:rPr>
        <w:t>nstrument</w:t>
      </w:r>
      <w:r w:rsidR="00681B58">
        <w:rPr>
          <w:rFonts w:ascii="Arial" w:hAnsi="Arial" w:cs="Arial"/>
          <w:sz w:val="24"/>
          <w:szCs w:val="24"/>
        </w:rPr>
        <w:t>s</w:t>
      </w:r>
      <w:r w:rsidR="00681B58" w:rsidRPr="00F733A6">
        <w:rPr>
          <w:rFonts w:ascii="Arial" w:hAnsi="Arial" w:cs="Arial"/>
          <w:sz w:val="24"/>
          <w:szCs w:val="24"/>
        </w:rPr>
        <w:t xml:space="preserve"> </w:t>
      </w:r>
      <w:r w:rsidR="00681B58">
        <w:rPr>
          <w:rFonts w:ascii="Arial" w:hAnsi="Arial" w:cs="Arial"/>
          <w:sz w:val="24"/>
          <w:szCs w:val="24"/>
        </w:rPr>
        <w:t>are</w:t>
      </w:r>
      <w:r w:rsidR="00681B58" w:rsidRPr="00F733A6">
        <w:rPr>
          <w:rFonts w:ascii="Arial" w:hAnsi="Arial" w:cs="Arial"/>
          <w:sz w:val="24"/>
          <w:szCs w:val="24"/>
        </w:rPr>
        <w:t xml:space="preserve"> </w:t>
      </w:r>
      <w:r w:rsidRPr="00F733A6">
        <w:rPr>
          <w:rFonts w:ascii="Arial" w:hAnsi="Arial" w:cs="Arial"/>
          <w:sz w:val="24"/>
          <w:szCs w:val="24"/>
        </w:rPr>
        <w:t xml:space="preserve">compatible with human rights because </w:t>
      </w:r>
      <w:r w:rsidR="00681B58">
        <w:rPr>
          <w:rFonts w:ascii="Arial" w:hAnsi="Arial" w:cs="Arial"/>
          <w:sz w:val="24"/>
          <w:szCs w:val="24"/>
        </w:rPr>
        <w:t>they</w:t>
      </w:r>
      <w:r w:rsidR="00681B58" w:rsidRPr="00F733A6">
        <w:rPr>
          <w:rFonts w:ascii="Arial" w:hAnsi="Arial" w:cs="Arial"/>
          <w:sz w:val="24"/>
          <w:szCs w:val="24"/>
        </w:rPr>
        <w:t xml:space="preserve"> </w:t>
      </w:r>
      <w:r w:rsidRPr="00F733A6">
        <w:rPr>
          <w:rFonts w:ascii="Arial" w:hAnsi="Arial" w:cs="Arial"/>
          <w:sz w:val="24"/>
          <w:szCs w:val="24"/>
        </w:rPr>
        <w:t>advance human rights particularly the right to enjoy and benefit from culture and the right to self-determination</w:t>
      </w:r>
      <w:r w:rsidR="0082134D">
        <w:rPr>
          <w:rFonts w:ascii="Arial" w:hAnsi="Arial" w:cs="Arial"/>
          <w:sz w:val="24"/>
          <w:szCs w:val="24"/>
        </w:rPr>
        <w:t>.</w:t>
      </w:r>
      <w:r w:rsidRPr="00F733A6">
        <w:rPr>
          <w:rFonts w:ascii="Arial" w:hAnsi="Arial" w:cs="Arial"/>
          <w:sz w:val="24"/>
          <w:szCs w:val="24"/>
        </w:rPr>
        <w:t xml:space="preserve"> </w:t>
      </w:r>
    </w:p>
    <w:p w:rsidR="000F570D" w:rsidRDefault="000F570D" w:rsidP="00D317D2">
      <w:pPr>
        <w:spacing w:after="0"/>
      </w:pPr>
    </w:p>
    <w:sectPr w:rsidR="000F570D">
      <w:pgSz w:w="11920" w:h="16840"/>
      <w:pgMar w:top="1420" w:right="1180" w:bottom="560" w:left="1680" w:header="0" w:footer="3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63F" w:rsidRDefault="00A5563F" w:rsidP="00A5563F">
      <w:pPr>
        <w:spacing w:after="0" w:line="240" w:lineRule="auto"/>
      </w:pPr>
      <w:r>
        <w:separator/>
      </w:r>
    </w:p>
  </w:endnote>
  <w:endnote w:type="continuationSeparator" w:id="0">
    <w:p w:rsidR="00A5563F" w:rsidRDefault="00A5563F" w:rsidP="00A5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63F" w:rsidRDefault="00A5563F" w:rsidP="00A5563F">
      <w:pPr>
        <w:spacing w:after="0" w:line="240" w:lineRule="auto"/>
      </w:pPr>
      <w:r>
        <w:separator/>
      </w:r>
    </w:p>
  </w:footnote>
  <w:footnote w:type="continuationSeparator" w:id="0">
    <w:p w:rsidR="00A5563F" w:rsidRDefault="00A5563F" w:rsidP="00A5563F">
      <w:pPr>
        <w:spacing w:after="0" w:line="240" w:lineRule="auto"/>
      </w:pPr>
      <w:r>
        <w:continuationSeparator/>
      </w:r>
    </w:p>
  </w:footnote>
  <w:footnote w:id="1">
    <w:p w:rsidR="00A5563F" w:rsidRPr="00452691" w:rsidRDefault="00A5563F" w:rsidP="00A5563F">
      <w:pPr>
        <w:pStyle w:val="FootnoteText"/>
        <w:rPr>
          <w:rFonts w:ascii="Times New Roman" w:hAnsi="Times New Roman"/>
        </w:rPr>
      </w:pPr>
      <w:r>
        <w:rPr>
          <w:rStyle w:val="FootnoteReference"/>
        </w:rPr>
        <w:footnoteRef/>
      </w:r>
      <w:r>
        <w:t xml:space="preserve"> </w:t>
      </w:r>
      <w:r w:rsidRPr="00452691">
        <w:rPr>
          <w:rFonts w:ascii="Times New Roman" w:hAnsi="Times New Roman"/>
        </w:rPr>
        <w:t>United Nations Human Rights Committee, General Comment No. 23 (1994).</w:t>
      </w:r>
    </w:p>
  </w:footnote>
  <w:footnote w:id="2">
    <w:p w:rsidR="00A5563F" w:rsidRDefault="00A5563F" w:rsidP="00A5563F">
      <w:pPr>
        <w:pStyle w:val="FootnoteText"/>
      </w:pPr>
      <w:r w:rsidRPr="00452691">
        <w:rPr>
          <w:rStyle w:val="FootnoteReference"/>
          <w:rFonts w:ascii="Times New Roman" w:hAnsi="Times New Roman"/>
        </w:rPr>
        <w:footnoteRef/>
      </w:r>
      <w:r w:rsidRPr="00452691">
        <w:rPr>
          <w:rFonts w:ascii="Times New Roman" w:hAnsi="Times New Roman"/>
        </w:rPr>
        <w:t xml:space="preserve"> The Committee on Economic, Social and Cultural Rights, General Comment No. 21 (2009).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4367C"/>
    <w:multiLevelType w:val="hybridMultilevel"/>
    <w:tmpl w:val="1C184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AF22E1A"/>
    <w:multiLevelType w:val="hybridMultilevel"/>
    <w:tmpl w:val="B26A1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DC4908"/>
    <w:multiLevelType w:val="hybridMultilevel"/>
    <w:tmpl w:val="627C9A9A"/>
    <w:lvl w:ilvl="0" w:tplc="6B4E16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67011B0"/>
    <w:multiLevelType w:val="hybridMultilevel"/>
    <w:tmpl w:val="5C1CF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63F"/>
    <w:rsid w:val="00073FA1"/>
    <w:rsid w:val="0009071F"/>
    <w:rsid w:val="00095B46"/>
    <w:rsid w:val="000D0001"/>
    <w:rsid w:val="000F570D"/>
    <w:rsid w:val="00165C1B"/>
    <w:rsid w:val="001B6A3D"/>
    <w:rsid w:val="00207599"/>
    <w:rsid w:val="00215B61"/>
    <w:rsid w:val="00287C14"/>
    <w:rsid w:val="002A7493"/>
    <w:rsid w:val="002B6C0D"/>
    <w:rsid w:val="002D7C91"/>
    <w:rsid w:val="002F2E29"/>
    <w:rsid w:val="003C1122"/>
    <w:rsid w:val="003F2F39"/>
    <w:rsid w:val="00420ED2"/>
    <w:rsid w:val="0043212A"/>
    <w:rsid w:val="004F2FFA"/>
    <w:rsid w:val="00534AEE"/>
    <w:rsid w:val="005633CC"/>
    <w:rsid w:val="00565045"/>
    <w:rsid w:val="005C4DE7"/>
    <w:rsid w:val="005D123F"/>
    <w:rsid w:val="005F3ABD"/>
    <w:rsid w:val="00606004"/>
    <w:rsid w:val="00624099"/>
    <w:rsid w:val="00625F46"/>
    <w:rsid w:val="006754F8"/>
    <w:rsid w:val="00681B58"/>
    <w:rsid w:val="006B5B16"/>
    <w:rsid w:val="007E6A8D"/>
    <w:rsid w:val="0082134D"/>
    <w:rsid w:val="008365B7"/>
    <w:rsid w:val="00863BF8"/>
    <w:rsid w:val="008D21B0"/>
    <w:rsid w:val="0090649C"/>
    <w:rsid w:val="009A6E95"/>
    <w:rsid w:val="009B4E04"/>
    <w:rsid w:val="009E1404"/>
    <w:rsid w:val="00A21BD9"/>
    <w:rsid w:val="00A473CA"/>
    <w:rsid w:val="00A474A4"/>
    <w:rsid w:val="00A5563F"/>
    <w:rsid w:val="00A86CA0"/>
    <w:rsid w:val="00AA7D38"/>
    <w:rsid w:val="00BF1292"/>
    <w:rsid w:val="00D07714"/>
    <w:rsid w:val="00D312E1"/>
    <w:rsid w:val="00D317D2"/>
    <w:rsid w:val="00E225A1"/>
    <w:rsid w:val="00E85B2D"/>
    <w:rsid w:val="00EA2C49"/>
    <w:rsid w:val="00EF3389"/>
    <w:rsid w:val="00F0799B"/>
    <w:rsid w:val="00F27D5D"/>
    <w:rsid w:val="00F4179A"/>
    <w:rsid w:val="00F46E57"/>
    <w:rsid w:val="00F85B83"/>
    <w:rsid w:val="00F970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63F"/>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5563F"/>
    <w:pPr>
      <w:widowControl/>
      <w:spacing w:after="0" w:line="240" w:lineRule="auto"/>
    </w:pPr>
    <w:rPr>
      <w:rFonts w:ascii="Calibri" w:eastAsia="Calibri" w:hAnsi="Calibri" w:cs="Times New Roman"/>
      <w:sz w:val="20"/>
      <w:szCs w:val="20"/>
      <w:lang w:val="en-AU"/>
    </w:rPr>
  </w:style>
  <w:style w:type="character" w:customStyle="1" w:styleId="FootnoteTextChar">
    <w:name w:val="Footnote Text Char"/>
    <w:basedOn w:val="DefaultParagraphFont"/>
    <w:link w:val="FootnoteText"/>
    <w:semiHidden/>
    <w:rsid w:val="00A5563F"/>
    <w:rPr>
      <w:rFonts w:ascii="Calibri" w:eastAsia="Calibri" w:hAnsi="Calibri" w:cs="Times New Roman"/>
      <w:sz w:val="20"/>
      <w:szCs w:val="20"/>
    </w:rPr>
  </w:style>
  <w:style w:type="character" w:styleId="FootnoteReference">
    <w:name w:val="footnote reference"/>
    <w:semiHidden/>
    <w:unhideWhenUsed/>
    <w:rsid w:val="00A5563F"/>
    <w:rPr>
      <w:vertAlign w:val="superscript"/>
    </w:rPr>
  </w:style>
  <w:style w:type="paragraph" w:styleId="ListParagraph">
    <w:name w:val="List Paragraph"/>
    <w:basedOn w:val="Normal"/>
    <w:uiPriority w:val="34"/>
    <w:qFormat/>
    <w:rsid w:val="0090649C"/>
    <w:pPr>
      <w:ind w:left="720"/>
      <w:contextualSpacing/>
    </w:pPr>
  </w:style>
  <w:style w:type="character" w:styleId="CommentReference">
    <w:name w:val="annotation reference"/>
    <w:basedOn w:val="DefaultParagraphFont"/>
    <w:uiPriority w:val="99"/>
    <w:semiHidden/>
    <w:unhideWhenUsed/>
    <w:rsid w:val="006B5B16"/>
    <w:rPr>
      <w:sz w:val="16"/>
      <w:szCs w:val="16"/>
    </w:rPr>
  </w:style>
  <w:style w:type="paragraph" w:styleId="CommentText">
    <w:name w:val="annotation text"/>
    <w:basedOn w:val="Normal"/>
    <w:link w:val="CommentTextChar"/>
    <w:uiPriority w:val="99"/>
    <w:semiHidden/>
    <w:unhideWhenUsed/>
    <w:rsid w:val="006B5B16"/>
    <w:pPr>
      <w:spacing w:line="240" w:lineRule="auto"/>
    </w:pPr>
    <w:rPr>
      <w:sz w:val="20"/>
      <w:szCs w:val="20"/>
    </w:rPr>
  </w:style>
  <w:style w:type="character" w:customStyle="1" w:styleId="CommentTextChar">
    <w:name w:val="Comment Text Char"/>
    <w:basedOn w:val="DefaultParagraphFont"/>
    <w:link w:val="CommentText"/>
    <w:uiPriority w:val="99"/>
    <w:semiHidden/>
    <w:rsid w:val="006B5B16"/>
    <w:rPr>
      <w:sz w:val="20"/>
      <w:szCs w:val="20"/>
      <w:lang w:val="en-US"/>
    </w:rPr>
  </w:style>
  <w:style w:type="paragraph" w:styleId="CommentSubject">
    <w:name w:val="annotation subject"/>
    <w:basedOn w:val="CommentText"/>
    <w:next w:val="CommentText"/>
    <w:link w:val="CommentSubjectChar"/>
    <w:uiPriority w:val="99"/>
    <w:semiHidden/>
    <w:unhideWhenUsed/>
    <w:rsid w:val="006B5B16"/>
    <w:rPr>
      <w:b/>
      <w:bCs/>
    </w:rPr>
  </w:style>
  <w:style w:type="character" w:customStyle="1" w:styleId="CommentSubjectChar">
    <w:name w:val="Comment Subject Char"/>
    <w:basedOn w:val="CommentTextChar"/>
    <w:link w:val="CommentSubject"/>
    <w:uiPriority w:val="99"/>
    <w:semiHidden/>
    <w:rsid w:val="006B5B16"/>
    <w:rPr>
      <w:b/>
      <w:bCs/>
      <w:sz w:val="20"/>
      <w:szCs w:val="20"/>
      <w:lang w:val="en-US"/>
    </w:rPr>
  </w:style>
  <w:style w:type="paragraph" w:styleId="BalloonText">
    <w:name w:val="Balloon Text"/>
    <w:basedOn w:val="Normal"/>
    <w:link w:val="BalloonTextChar"/>
    <w:uiPriority w:val="99"/>
    <w:semiHidden/>
    <w:unhideWhenUsed/>
    <w:rsid w:val="006B5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B16"/>
    <w:rPr>
      <w:rFonts w:ascii="Tahoma" w:hAnsi="Tahoma" w:cs="Tahoma"/>
      <w:sz w:val="16"/>
      <w:szCs w:val="16"/>
      <w:lang w:val="en-US"/>
    </w:rPr>
  </w:style>
  <w:style w:type="character" w:styleId="Hyperlink">
    <w:name w:val="Hyperlink"/>
    <w:basedOn w:val="DefaultParagraphFont"/>
    <w:uiPriority w:val="99"/>
    <w:unhideWhenUsed/>
    <w:rsid w:val="00F079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63F"/>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5563F"/>
    <w:pPr>
      <w:widowControl/>
      <w:spacing w:after="0" w:line="240" w:lineRule="auto"/>
    </w:pPr>
    <w:rPr>
      <w:rFonts w:ascii="Calibri" w:eastAsia="Calibri" w:hAnsi="Calibri" w:cs="Times New Roman"/>
      <w:sz w:val="20"/>
      <w:szCs w:val="20"/>
      <w:lang w:val="en-AU"/>
    </w:rPr>
  </w:style>
  <w:style w:type="character" w:customStyle="1" w:styleId="FootnoteTextChar">
    <w:name w:val="Footnote Text Char"/>
    <w:basedOn w:val="DefaultParagraphFont"/>
    <w:link w:val="FootnoteText"/>
    <w:semiHidden/>
    <w:rsid w:val="00A5563F"/>
    <w:rPr>
      <w:rFonts w:ascii="Calibri" w:eastAsia="Calibri" w:hAnsi="Calibri" w:cs="Times New Roman"/>
      <w:sz w:val="20"/>
      <w:szCs w:val="20"/>
    </w:rPr>
  </w:style>
  <w:style w:type="character" w:styleId="FootnoteReference">
    <w:name w:val="footnote reference"/>
    <w:semiHidden/>
    <w:unhideWhenUsed/>
    <w:rsid w:val="00A5563F"/>
    <w:rPr>
      <w:vertAlign w:val="superscript"/>
    </w:rPr>
  </w:style>
  <w:style w:type="paragraph" w:styleId="ListParagraph">
    <w:name w:val="List Paragraph"/>
    <w:basedOn w:val="Normal"/>
    <w:uiPriority w:val="34"/>
    <w:qFormat/>
    <w:rsid w:val="0090649C"/>
    <w:pPr>
      <w:ind w:left="720"/>
      <w:contextualSpacing/>
    </w:pPr>
  </w:style>
  <w:style w:type="character" w:styleId="CommentReference">
    <w:name w:val="annotation reference"/>
    <w:basedOn w:val="DefaultParagraphFont"/>
    <w:uiPriority w:val="99"/>
    <w:semiHidden/>
    <w:unhideWhenUsed/>
    <w:rsid w:val="006B5B16"/>
    <w:rPr>
      <w:sz w:val="16"/>
      <w:szCs w:val="16"/>
    </w:rPr>
  </w:style>
  <w:style w:type="paragraph" w:styleId="CommentText">
    <w:name w:val="annotation text"/>
    <w:basedOn w:val="Normal"/>
    <w:link w:val="CommentTextChar"/>
    <w:uiPriority w:val="99"/>
    <w:semiHidden/>
    <w:unhideWhenUsed/>
    <w:rsid w:val="006B5B16"/>
    <w:pPr>
      <w:spacing w:line="240" w:lineRule="auto"/>
    </w:pPr>
    <w:rPr>
      <w:sz w:val="20"/>
      <w:szCs w:val="20"/>
    </w:rPr>
  </w:style>
  <w:style w:type="character" w:customStyle="1" w:styleId="CommentTextChar">
    <w:name w:val="Comment Text Char"/>
    <w:basedOn w:val="DefaultParagraphFont"/>
    <w:link w:val="CommentText"/>
    <w:uiPriority w:val="99"/>
    <w:semiHidden/>
    <w:rsid w:val="006B5B16"/>
    <w:rPr>
      <w:sz w:val="20"/>
      <w:szCs w:val="20"/>
      <w:lang w:val="en-US"/>
    </w:rPr>
  </w:style>
  <w:style w:type="paragraph" w:styleId="CommentSubject">
    <w:name w:val="annotation subject"/>
    <w:basedOn w:val="CommentText"/>
    <w:next w:val="CommentText"/>
    <w:link w:val="CommentSubjectChar"/>
    <w:uiPriority w:val="99"/>
    <w:semiHidden/>
    <w:unhideWhenUsed/>
    <w:rsid w:val="006B5B16"/>
    <w:rPr>
      <w:b/>
      <w:bCs/>
    </w:rPr>
  </w:style>
  <w:style w:type="character" w:customStyle="1" w:styleId="CommentSubjectChar">
    <w:name w:val="Comment Subject Char"/>
    <w:basedOn w:val="CommentTextChar"/>
    <w:link w:val="CommentSubject"/>
    <w:uiPriority w:val="99"/>
    <w:semiHidden/>
    <w:rsid w:val="006B5B16"/>
    <w:rPr>
      <w:b/>
      <w:bCs/>
      <w:sz w:val="20"/>
      <w:szCs w:val="20"/>
      <w:lang w:val="en-US"/>
    </w:rPr>
  </w:style>
  <w:style w:type="paragraph" w:styleId="BalloonText">
    <w:name w:val="Balloon Text"/>
    <w:basedOn w:val="Normal"/>
    <w:link w:val="BalloonTextChar"/>
    <w:uiPriority w:val="99"/>
    <w:semiHidden/>
    <w:unhideWhenUsed/>
    <w:rsid w:val="006B5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B16"/>
    <w:rPr>
      <w:rFonts w:ascii="Tahoma" w:hAnsi="Tahoma" w:cs="Tahoma"/>
      <w:sz w:val="16"/>
      <w:szCs w:val="16"/>
      <w:lang w:val="en-US"/>
    </w:rPr>
  </w:style>
  <w:style w:type="character" w:styleId="Hyperlink">
    <w:name w:val="Hyperlink"/>
    <w:basedOn w:val="DefaultParagraphFont"/>
    <w:uiPriority w:val="99"/>
    <w:unhideWhenUsed/>
    <w:rsid w:val="00F079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1621</Words>
  <Characters>9464</Characters>
  <Application>Microsoft Office Word</Application>
  <DocSecurity>0</DocSecurity>
  <Lines>253</Lines>
  <Paragraphs>81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Bigg-Wither, Rebecca</dc:creator>
  <cp:lastModifiedBy>Bigg-Wither, Rebecca</cp:lastModifiedBy>
  <cp:revision>2</cp:revision>
  <dcterms:created xsi:type="dcterms:W3CDTF">2015-06-16T23:20:00Z</dcterms:created>
  <dcterms:modified xsi:type="dcterms:W3CDTF">2015-06-16T23:20:00Z</dcterms:modified>
</cp:coreProperties>
</file>