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F1F84" w:rsidRDefault="00193461" w:rsidP="00C63713">
      <w:pPr>
        <w:rPr>
          <w:sz w:val="28"/>
        </w:rPr>
      </w:pPr>
      <w:r w:rsidRPr="004F1F84">
        <w:rPr>
          <w:noProof/>
          <w:lang w:eastAsia="en-AU"/>
        </w:rPr>
        <w:drawing>
          <wp:inline distT="0" distB="0" distL="0" distR="0" wp14:anchorId="35CEF29A" wp14:editId="5F3DBEC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F1F84" w:rsidRDefault="0048364F" w:rsidP="0048364F">
      <w:pPr>
        <w:rPr>
          <w:sz w:val="19"/>
        </w:rPr>
      </w:pPr>
    </w:p>
    <w:p w:rsidR="0048364F" w:rsidRPr="004F1F84" w:rsidRDefault="00685A1B" w:rsidP="0048364F">
      <w:pPr>
        <w:pStyle w:val="ShortT"/>
      </w:pPr>
      <w:r w:rsidRPr="004F1F84">
        <w:t xml:space="preserve">Legislative Instruments Amendment (Exemptions—Emergency Management </w:t>
      </w:r>
      <w:r w:rsidR="003C40A7" w:rsidRPr="004F1F84">
        <w:t>Ordinances</w:t>
      </w:r>
      <w:r w:rsidRPr="004F1F84">
        <w:t>) Regulation</w:t>
      </w:r>
      <w:r w:rsidR="004F1F84" w:rsidRPr="004F1F84">
        <w:t> </w:t>
      </w:r>
      <w:r w:rsidRPr="004F1F84">
        <w:t>2015</w:t>
      </w:r>
    </w:p>
    <w:p w:rsidR="0048364F" w:rsidRPr="004F1F84" w:rsidRDefault="0048364F" w:rsidP="0048364F"/>
    <w:p w:rsidR="0048364F" w:rsidRPr="004F1F84" w:rsidRDefault="00A4361F" w:rsidP="00680F17">
      <w:pPr>
        <w:pStyle w:val="InstNo"/>
      </w:pPr>
      <w:r w:rsidRPr="004F1F84">
        <w:t>Select Legislative Instrument</w:t>
      </w:r>
      <w:r w:rsidR="00154EAC" w:rsidRPr="004F1F84">
        <w:t xml:space="preserve"> </w:t>
      </w:r>
      <w:bookmarkStart w:id="0" w:name="BKCheck15B_1"/>
      <w:bookmarkEnd w:id="0"/>
      <w:r w:rsidR="00D0104A" w:rsidRPr="004F1F84">
        <w:fldChar w:fldCharType="begin"/>
      </w:r>
      <w:r w:rsidR="00D0104A" w:rsidRPr="004F1F84">
        <w:instrText xml:space="preserve"> DOCPROPERTY  ActNo </w:instrText>
      </w:r>
      <w:r w:rsidR="00D0104A" w:rsidRPr="004F1F84">
        <w:fldChar w:fldCharType="separate"/>
      </w:r>
      <w:r w:rsidR="00257E7D">
        <w:t>No. 81, 2015</w:t>
      </w:r>
      <w:r w:rsidR="00D0104A" w:rsidRPr="004F1F84">
        <w:fldChar w:fldCharType="end"/>
      </w:r>
    </w:p>
    <w:p w:rsidR="00F23C0C" w:rsidRPr="004F1F84" w:rsidRDefault="00F23C0C" w:rsidP="000C5962">
      <w:pPr>
        <w:pStyle w:val="SignCoverPageStart"/>
        <w:spacing w:before="240"/>
        <w:rPr>
          <w:szCs w:val="22"/>
        </w:rPr>
      </w:pPr>
      <w:r w:rsidRPr="004F1F84">
        <w:rPr>
          <w:szCs w:val="22"/>
        </w:rPr>
        <w:t xml:space="preserve">I, General the Honourable Sir Peter Cosgrove AK MC (Ret’d), </w:t>
      </w:r>
      <w:r w:rsidR="004F1F84" w:rsidRPr="004F1F84">
        <w:rPr>
          <w:szCs w:val="22"/>
        </w:rPr>
        <w:t>Governor</w:t>
      </w:r>
      <w:r w:rsidR="004F1F84">
        <w:rPr>
          <w:szCs w:val="22"/>
        </w:rPr>
        <w:noBreakHyphen/>
      </w:r>
      <w:r w:rsidR="004F1F84" w:rsidRPr="004F1F84">
        <w:rPr>
          <w:szCs w:val="22"/>
        </w:rPr>
        <w:t>General</w:t>
      </w:r>
      <w:r w:rsidRPr="004F1F84">
        <w:rPr>
          <w:szCs w:val="22"/>
        </w:rPr>
        <w:t xml:space="preserve"> of the Commonwealth of Australia, acting with the advice of the Federal Executive Council, make the following regulation.</w:t>
      </w:r>
    </w:p>
    <w:p w:rsidR="00F23C0C" w:rsidRPr="004F1F84" w:rsidRDefault="00F23C0C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4F1F84">
        <w:rPr>
          <w:szCs w:val="22"/>
        </w:rPr>
        <w:t xml:space="preserve">Dated </w:t>
      </w:r>
      <w:bookmarkStart w:id="1" w:name="BKCheck15B_2"/>
      <w:bookmarkEnd w:id="1"/>
      <w:r w:rsidRPr="004F1F84">
        <w:rPr>
          <w:szCs w:val="22"/>
        </w:rPr>
        <w:fldChar w:fldCharType="begin"/>
      </w:r>
      <w:r w:rsidRPr="004F1F84">
        <w:rPr>
          <w:szCs w:val="22"/>
        </w:rPr>
        <w:instrText xml:space="preserve"> DOCPROPERTY  DateMade </w:instrText>
      </w:r>
      <w:r w:rsidRPr="004F1F84">
        <w:rPr>
          <w:szCs w:val="22"/>
        </w:rPr>
        <w:fldChar w:fldCharType="separate"/>
      </w:r>
      <w:r w:rsidR="00257E7D">
        <w:rPr>
          <w:szCs w:val="22"/>
        </w:rPr>
        <w:t>17 June 2015</w:t>
      </w:r>
      <w:r w:rsidRPr="004F1F84">
        <w:rPr>
          <w:szCs w:val="22"/>
        </w:rPr>
        <w:fldChar w:fldCharType="end"/>
      </w:r>
    </w:p>
    <w:p w:rsidR="00F23C0C" w:rsidRPr="004F1F84" w:rsidRDefault="00F23C0C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F1F84">
        <w:rPr>
          <w:szCs w:val="22"/>
        </w:rPr>
        <w:t>Peter Cosgrove</w:t>
      </w:r>
    </w:p>
    <w:p w:rsidR="00F23C0C" w:rsidRPr="004F1F84" w:rsidRDefault="004F1F84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F1F84">
        <w:rPr>
          <w:szCs w:val="22"/>
        </w:rPr>
        <w:t>Governor</w:t>
      </w:r>
      <w:r>
        <w:rPr>
          <w:szCs w:val="22"/>
        </w:rPr>
        <w:noBreakHyphen/>
      </w:r>
      <w:r w:rsidRPr="004F1F84">
        <w:rPr>
          <w:szCs w:val="22"/>
        </w:rPr>
        <w:t>General</w:t>
      </w:r>
    </w:p>
    <w:p w:rsidR="00F23C0C" w:rsidRPr="004F1F84" w:rsidRDefault="00F23C0C" w:rsidP="001D129D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4F1F84">
        <w:rPr>
          <w:szCs w:val="22"/>
        </w:rPr>
        <w:t>By His Excellency’s Command</w:t>
      </w:r>
    </w:p>
    <w:p w:rsidR="00F23C0C" w:rsidRPr="004F1F84" w:rsidRDefault="00F23C0C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F1F84">
        <w:rPr>
          <w:szCs w:val="22"/>
        </w:rPr>
        <w:t>George Brandis QC</w:t>
      </w:r>
    </w:p>
    <w:p w:rsidR="00F23C0C" w:rsidRPr="004F1F84" w:rsidRDefault="00F23C0C" w:rsidP="000C5962">
      <w:pPr>
        <w:pStyle w:val="SignCoverPageEnd"/>
        <w:rPr>
          <w:szCs w:val="22"/>
        </w:rPr>
      </w:pPr>
      <w:r w:rsidRPr="004F1F84">
        <w:rPr>
          <w:szCs w:val="22"/>
        </w:rPr>
        <w:t>Attorney</w:t>
      </w:r>
      <w:r w:rsidR="004F1F84">
        <w:rPr>
          <w:szCs w:val="22"/>
        </w:rPr>
        <w:noBreakHyphen/>
      </w:r>
      <w:r w:rsidRPr="004F1F84">
        <w:rPr>
          <w:szCs w:val="22"/>
        </w:rPr>
        <w:t>General</w:t>
      </w:r>
    </w:p>
    <w:p w:rsidR="00F23C0C" w:rsidRPr="004F1F84" w:rsidRDefault="00F23C0C" w:rsidP="00F23C0C"/>
    <w:p w:rsidR="0048364F" w:rsidRPr="004F1F84" w:rsidRDefault="0048364F" w:rsidP="0048364F">
      <w:pPr>
        <w:pStyle w:val="Header"/>
        <w:tabs>
          <w:tab w:val="clear" w:pos="4150"/>
          <w:tab w:val="clear" w:pos="8307"/>
        </w:tabs>
      </w:pPr>
      <w:r w:rsidRPr="004F1F84">
        <w:rPr>
          <w:rStyle w:val="CharAmSchNo"/>
        </w:rPr>
        <w:t xml:space="preserve"> </w:t>
      </w:r>
      <w:r w:rsidRPr="004F1F84">
        <w:rPr>
          <w:rStyle w:val="CharAmSchText"/>
        </w:rPr>
        <w:t xml:space="preserve"> </w:t>
      </w:r>
    </w:p>
    <w:p w:rsidR="0048364F" w:rsidRPr="004F1F84" w:rsidRDefault="0048364F" w:rsidP="0048364F">
      <w:pPr>
        <w:pStyle w:val="Header"/>
        <w:tabs>
          <w:tab w:val="clear" w:pos="4150"/>
          <w:tab w:val="clear" w:pos="8307"/>
        </w:tabs>
      </w:pPr>
      <w:r w:rsidRPr="004F1F84">
        <w:rPr>
          <w:rStyle w:val="CharAmPartNo"/>
        </w:rPr>
        <w:t xml:space="preserve"> </w:t>
      </w:r>
      <w:r w:rsidRPr="004F1F84">
        <w:rPr>
          <w:rStyle w:val="CharAmPartText"/>
        </w:rPr>
        <w:t xml:space="preserve"> </w:t>
      </w:r>
    </w:p>
    <w:p w:rsidR="0048364F" w:rsidRPr="004F1F84" w:rsidRDefault="0048364F" w:rsidP="0048364F">
      <w:pPr>
        <w:sectPr w:rsidR="0048364F" w:rsidRPr="004F1F84" w:rsidSect="005D1C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4F1F84" w:rsidRDefault="0048364F" w:rsidP="007F2F93">
      <w:pPr>
        <w:rPr>
          <w:sz w:val="36"/>
        </w:rPr>
      </w:pPr>
      <w:r w:rsidRPr="004F1F84">
        <w:rPr>
          <w:sz w:val="36"/>
        </w:rPr>
        <w:lastRenderedPageBreak/>
        <w:t>Contents</w:t>
      </w:r>
    </w:p>
    <w:bookmarkStart w:id="2" w:name="BKCheck15B_3"/>
    <w:bookmarkEnd w:id="2"/>
    <w:p w:rsidR="003024E5" w:rsidRPr="004F1F84" w:rsidRDefault="00302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1F84">
        <w:fldChar w:fldCharType="begin"/>
      </w:r>
      <w:r w:rsidRPr="004F1F84">
        <w:instrText xml:space="preserve"> TOC \o "1-9" </w:instrText>
      </w:r>
      <w:r w:rsidRPr="004F1F84">
        <w:fldChar w:fldCharType="separate"/>
      </w:r>
      <w:r w:rsidRPr="004F1F84">
        <w:rPr>
          <w:noProof/>
        </w:rPr>
        <w:t>1</w:t>
      </w:r>
      <w:r w:rsidRPr="004F1F84">
        <w:rPr>
          <w:noProof/>
        </w:rPr>
        <w:tab/>
        <w:t>Name</w:t>
      </w:r>
      <w:r w:rsidRPr="004F1F84">
        <w:rPr>
          <w:noProof/>
        </w:rPr>
        <w:tab/>
      </w:r>
      <w:r w:rsidRPr="004F1F84">
        <w:rPr>
          <w:noProof/>
        </w:rPr>
        <w:fldChar w:fldCharType="begin"/>
      </w:r>
      <w:r w:rsidRPr="004F1F84">
        <w:rPr>
          <w:noProof/>
        </w:rPr>
        <w:instrText xml:space="preserve"> PAGEREF _Toc416268999 \h </w:instrText>
      </w:r>
      <w:r w:rsidRPr="004F1F84">
        <w:rPr>
          <w:noProof/>
        </w:rPr>
      </w:r>
      <w:r w:rsidRPr="004F1F84">
        <w:rPr>
          <w:noProof/>
        </w:rPr>
        <w:fldChar w:fldCharType="separate"/>
      </w:r>
      <w:r w:rsidR="00257E7D">
        <w:rPr>
          <w:noProof/>
        </w:rPr>
        <w:t>1</w:t>
      </w:r>
      <w:r w:rsidRPr="004F1F84">
        <w:rPr>
          <w:noProof/>
        </w:rPr>
        <w:fldChar w:fldCharType="end"/>
      </w:r>
    </w:p>
    <w:p w:rsidR="003024E5" w:rsidRPr="004F1F84" w:rsidRDefault="00302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1F84">
        <w:rPr>
          <w:noProof/>
        </w:rPr>
        <w:t>2</w:t>
      </w:r>
      <w:r w:rsidRPr="004F1F84">
        <w:rPr>
          <w:noProof/>
        </w:rPr>
        <w:tab/>
        <w:t>Commencement</w:t>
      </w:r>
      <w:r w:rsidRPr="004F1F84">
        <w:rPr>
          <w:noProof/>
        </w:rPr>
        <w:tab/>
      </w:r>
      <w:r w:rsidRPr="004F1F84">
        <w:rPr>
          <w:noProof/>
        </w:rPr>
        <w:fldChar w:fldCharType="begin"/>
      </w:r>
      <w:r w:rsidRPr="004F1F84">
        <w:rPr>
          <w:noProof/>
        </w:rPr>
        <w:instrText xml:space="preserve"> PAGEREF _Toc416269000 \h </w:instrText>
      </w:r>
      <w:r w:rsidRPr="004F1F84">
        <w:rPr>
          <w:noProof/>
        </w:rPr>
      </w:r>
      <w:r w:rsidRPr="004F1F84">
        <w:rPr>
          <w:noProof/>
        </w:rPr>
        <w:fldChar w:fldCharType="separate"/>
      </w:r>
      <w:r w:rsidR="00257E7D">
        <w:rPr>
          <w:noProof/>
        </w:rPr>
        <w:t>1</w:t>
      </w:r>
      <w:r w:rsidRPr="004F1F84">
        <w:rPr>
          <w:noProof/>
        </w:rPr>
        <w:fldChar w:fldCharType="end"/>
      </w:r>
    </w:p>
    <w:p w:rsidR="003024E5" w:rsidRPr="004F1F84" w:rsidRDefault="00302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1F84">
        <w:rPr>
          <w:noProof/>
        </w:rPr>
        <w:t>3</w:t>
      </w:r>
      <w:r w:rsidRPr="004F1F84">
        <w:rPr>
          <w:noProof/>
        </w:rPr>
        <w:tab/>
        <w:t>Authority</w:t>
      </w:r>
      <w:r w:rsidRPr="004F1F84">
        <w:rPr>
          <w:noProof/>
        </w:rPr>
        <w:tab/>
      </w:r>
      <w:r w:rsidRPr="004F1F84">
        <w:rPr>
          <w:noProof/>
        </w:rPr>
        <w:fldChar w:fldCharType="begin"/>
      </w:r>
      <w:r w:rsidRPr="004F1F84">
        <w:rPr>
          <w:noProof/>
        </w:rPr>
        <w:instrText xml:space="preserve"> PAGEREF _Toc416269001 \h </w:instrText>
      </w:r>
      <w:r w:rsidRPr="004F1F84">
        <w:rPr>
          <w:noProof/>
        </w:rPr>
      </w:r>
      <w:r w:rsidRPr="004F1F84">
        <w:rPr>
          <w:noProof/>
        </w:rPr>
        <w:fldChar w:fldCharType="separate"/>
      </w:r>
      <w:r w:rsidR="00257E7D">
        <w:rPr>
          <w:noProof/>
        </w:rPr>
        <w:t>1</w:t>
      </w:r>
      <w:r w:rsidRPr="004F1F84">
        <w:rPr>
          <w:noProof/>
        </w:rPr>
        <w:fldChar w:fldCharType="end"/>
      </w:r>
    </w:p>
    <w:p w:rsidR="003024E5" w:rsidRPr="004F1F84" w:rsidRDefault="00302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1F84">
        <w:rPr>
          <w:noProof/>
        </w:rPr>
        <w:t>4</w:t>
      </w:r>
      <w:r w:rsidRPr="004F1F84">
        <w:rPr>
          <w:noProof/>
        </w:rPr>
        <w:tab/>
        <w:t>Schedules</w:t>
      </w:r>
      <w:r w:rsidRPr="004F1F84">
        <w:rPr>
          <w:noProof/>
        </w:rPr>
        <w:tab/>
      </w:r>
      <w:r w:rsidRPr="004F1F84">
        <w:rPr>
          <w:noProof/>
        </w:rPr>
        <w:fldChar w:fldCharType="begin"/>
      </w:r>
      <w:r w:rsidRPr="004F1F84">
        <w:rPr>
          <w:noProof/>
        </w:rPr>
        <w:instrText xml:space="preserve"> PAGEREF _Toc416269002 \h </w:instrText>
      </w:r>
      <w:r w:rsidRPr="004F1F84">
        <w:rPr>
          <w:noProof/>
        </w:rPr>
      </w:r>
      <w:r w:rsidRPr="004F1F84">
        <w:rPr>
          <w:noProof/>
        </w:rPr>
        <w:fldChar w:fldCharType="separate"/>
      </w:r>
      <w:r w:rsidR="00257E7D">
        <w:rPr>
          <w:noProof/>
        </w:rPr>
        <w:t>2</w:t>
      </w:r>
      <w:r w:rsidRPr="004F1F84">
        <w:rPr>
          <w:noProof/>
        </w:rPr>
        <w:fldChar w:fldCharType="end"/>
      </w:r>
    </w:p>
    <w:p w:rsidR="003024E5" w:rsidRPr="004F1F84" w:rsidRDefault="003024E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1F84">
        <w:rPr>
          <w:noProof/>
        </w:rPr>
        <w:t>Schedule</w:t>
      </w:r>
      <w:r w:rsidR="004F1F84" w:rsidRPr="004F1F84">
        <w:rPr>
          <w:noProof/>
        </w:rPr>
        <w:t> </w:t>
      </w:r>
      <w:r w:rsidRPr="004F1F84">
        <w:rPr>
          <w:noProof/>
        </w:rPr>
        <w:t>1—Amendments</w:t>
      </w:r>
      <w:r w:rsidRPr="004F1F84">
        <w:rPr>
          <w:b w:val="0"/>
          <w:noProof/>
          <w:sz w:val="18"/>
        </w:rPr>
        <w:tab/>
      </w:r>
      <w:r w:rsidRPr="004F1F84">
        <w:rPr>
          <w:b w:val="0"/>
          <w:noProof/>
          <w:sz w:val="18"/>
        </w:rPr>
        <w:fldChar w:fldCharType="begin"/>
      </w:r>
      <w:r w:rsidRPr="004F1F84">
        <w:rPr>
          <w:b w:val="0"/>
          <w:noProof/>
          <w:sz w:val="18"/>
        </w:rPr>
        <w:instrText xml:space="preserve"> PAGEREF _Toc416269003 \h </w:instrText>
      </w:r>
      <w:r w:rsidRPr="004F1F84">
        <w:rPr>
          <w:b w:val="0"/>
          <w:noProof/>
          <w:sz w:val="18"/>
        </w:rPr>
      </w:r>
      <w:r w:rsidRPr="004F1F84">
        <w:rPr>
          <w:b w:val="0"/>
          <w:noProof/>
          <w:sz w:val="18"/>
        </w:rPr>
        <w:fldChar w:fldCharType="separate"/>
      </w:r>
      <w:r w:rsidR="00257E7D">
        <w:rPr>
          <w:b w:val="0"/>
          <w:noProof/>
          <w:sz w:val="18"/>
        </w:rPr>
        <w:t>3</w:t>
      </w:r>
      <w:r w:rsidRPr="004F1F84">
        <w:rPr>
          <w:b w:val="0"/>
          <w:noProof/>
          <w:sz w:val="18"/>
        </w:rPr>
        <w:fldChar w:fldCharType="end"/>
      </w:r>
    </w:p>
    <w:p w:rsidR="003024E5" w:rsidRPr="004F1F84" w:rsidRDefault="003024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1F84">
        <w:rPr>
          <w:noProof/>
        </w:rPr>
        <w:t>Legislative Instruments Regulations</w:t>
      </w:r>
      <w:r w:rsidR="004F1F84" w:rsidRPr="004F1F84">
        <w:rPr>
          <w:noProof/>
        </w:rPr>
        <w:t> </w:t>
      </w:r>
      <w:r w:rsidRPr="004F1F84">
        <w:rPr>
          <w:noProof/>
        </w:rPr>
        <w:t>2004</w:t>
      </w:r>
      <w:r w:rsidRPr="004F1F84">
        <w:rPr>
          <w:i w:val="0"/>
          <w:noProof/>
          <w:sz w:val="18"/>
        </w:rPr>
        <w:tab/>
      </w:r>
      <w:r w:rsidRPr="004F1F84">
        <w:rPr>
          <w:i w:val="0"/>
          <w:noProof/>
          <w:sz w:val="18"/>
        </w:rPr>
        <w:fldChar w:fldCharType="begin"/>
      </w:r>
      <w:r w:rsidRPr="004F1F84">
        <w:rPr>
          <w:i w:val="0"/>
          <w:noProof/>
          <w:sz w:val="18"/>
        </w:rPr>
        <w:instrText xml:space="preserve"> PAGEREF _Toc416269004 \h </w:instrText>
      </w:r>
      <w:r w:rsidRPr="004F1F84">
        <w:rPr>
          <w:i w:val="0"/>
          <w:noProof/>
          <w:sz w:val="18"/>
        </w:rPr>
      </w:r>
      <w:r w:rsidRPr="004F1F84">
        <w:rPr>
          <w:i w:val="0"/>
          <w:noProof/>
          <w:sz w:val="18"/>
        </w:rPr>
        <w:fldChar w:fldCharType="separate"/>
      </w:r>
      <w:r w:rsidR="00257E7D">
        <w:rPr>
          <w:i w:val="0"/>
          <w:noProof/>
          <w:sz w:val="18"/>
        </w:rPr>
        <w:t>3</w:t>
      </w:r>
      <w:r w:rsidRPr="004F1F84">
        <w:rPr>
          <w:i w:val="0"/>
          <w:noProof/>
          <w:sz w:val="18"/>
        </w:rPr>
        <w:fldChar w:fldCharType="end"/>
      </w:r>
    </w:p>
    <w:p w:rsidR="00833416" w:rsidRPr="004F1F84" w:rsidRDefault="003024E5" w:rsidP="0048364F">
      <w:r w:rsidRPr="004F1F84">
        <w:fldChar w:fldCharType="end"/>
      </w:r>
    </w:p>
    <w:p w:rsidR="00722023" w:rsidRPr="004F1F84" w:rsidRDefault="00722023" w:rsidP="0048364F">
      <w:pPr>
        <w:sectPr w:rsidR="00722023" w:rsidRPr="004F1F84" w:rsidSect="005D1C2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4F1F84" w:rsidRDefault="0048364F" w:rsidP="0048364F">
      <w:pPr>
        <w:pStyle w:val="ActHead5"/>
      </w:pPr>
      <w:bookmarkStart w:id="3" w:name="_Toc416268999"/>
      <w:r w:rsidRPr="004F1F84">
        <w:rPr>
          <w:rStyle w:val="CharSectno"/>
        </w:rPr>
        <w:lastRenderedPageBreak/>
        <w:t>1</w:t>
      </w:r>
      <w:r w:rsidRPr="004F1F84">
        <w:t xml:space="preserve">  </w:t>
      </w:r>
      <w:r w:rsidR="004F676E" w:rsidRPr="004F1F84">
        <w:t>Name</w:t>
      </w:r>
      <w:bookmarkEnd w:id="3"/>
    </w:p>
    <w:p w:rsidR="0048364F" w:rsidRPr="004F1F84" w:rsidRDefault="0048364F" w:rsidP="0048364F">
      <w:pPr>
        <w:pStyle w:val="subsection"/>
      </w:pPr>
      <w:r w:rsidRPr="004F1F84">
        <w:tab/>
      </w:r>
      <w:r w:rsidRPr="004F1F84">
        <w:tab/>
        <w:t>Th</w:t>
      </w:r>
      <w:r w:rsidR="00F24C35" w:rsidRPr="004F1F84">
        <w:t>is</w:t>
      </w:r>
      <w:r w:rsidRPr="004F1F84">
        <w:t xml:space="preserve"> </w:t>
      </w:r>
      <w:r w:rsidR="00F24C35" w:rsidRPr="004F1F84">
        <w:t>is</w:t>
      </w:r>
      <w:r w:rsidR="003801D0" w:rsidRPr="004F1F84">
        <w:t xml:space="preserve"> the</w:t>
      </w:r>
      <w:r w:rsidRPr="004F1F84">
        <w:t xml:space="preserve"> </w:t>
      </w:r>
      <w:bookmarkStart w:id="4" w:name="BKCheck15B_4"/>
      <w:bookmarkEnd w:id="4"/>
      <w:r w:rsidR="00CB0180" w:rsidRPr="004F1F84">
        <w:rPr>
          <w:i/>
        </w:rPr>
        <w:fldChar w:fldCharType="begin"/>
      </w:r>
      <w:r w:rsidR="00CB0180" w:rsidRPr="004F1F84">
        <w:rPr>
          <w:i/>
        </w:rPr>
        <w:instrText xml:space="preserve"> STYLEREF  ShortT </w:instrText>
      </w:r>
      <w:r w:rsidR="00CB0180" w:rsidRPr="004F1F84">
        <w:rPr>
          <w:i/>
        </w:rPr>
        <w:fldChar w:fldCharType="separate"/>
      </w:r>
      <w:r w:rsidR="00257E7D">
        <w:rPr>
          <w:i/>
          <w:noProof/>
        </w:rPr>
        <w:t>Legislative Instruments Amendment (Exemptions—Emergency Management Ordinances) Regulation 2015</w:t>
      </w:r>
      <w:r w:rsidR="00CB0180" w:rsidRPr="004F1F84">
        <w:rPr>
          <w:i/>
        </w:rPr>
        <w:fldChar w:fldCharType="end"/>
      </w:r>
      <w:r w:rsidRPr="004F1F84">
        <w:t>.</w:t>
      </w:r>
    </w:p>
    <w:p w:rsidR="0048364F" w:rsidRPr="004F1F84" w:rsidRDefault="0048364F" w:rsidP="0048364F">
      <w:pPr>
        <w:pStyle w:val="ActHead5"/>
      </w:pPr>
      <w:bookmarkStart w:id="5" w:name="_Toc416269000"/>
      <w:r w:rsidRPr="004F1F84">
        <w:rPr>
          <w:rStyle w:val="CharSectno"/>
        </w:rPr>
        <w:t>2</w:t>
      </w:r>
      <w:r w:rsidRPr="004F1F84">
        <w:t xml:space="preserve">  Commencement</w:t>
      </w:r>
      <w:bookmarkEnd w:id="5"/>
    </w:p>
    <w:p w:rsidR="00685A1B" w:rsidRPr="004F1F84" w:rsidRDefault="00685A1B" w:rsidP="00685A1B">
      <w:pPr>
        <w:pStyle w:val="subsection"/>
      </w:pPr>
      <w:bookmarkStart w:id="6" w:name="_GoBack"/>
      <w:r w:rsidRPr="004F1F84">
        <w:tab/>
      </w:r>
      <w:r w:rsidRPr="004F1F84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685A1B" w:rsidRPr="004F1F84" w:rsidRDefault="00685A1B" w:rsidP="00685A1B">
      <w:pPr>
        <w:pStyle w:val="Tabletext"/>
      </w:pPr>
    </w:p>
    <w:tbl>
      <w:tblPr>
        <w:tblW w:w="4854" w:type="pct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29"/>
        <w:gridCol w:w="4759"/>
      </w:tblGrid>
      <w:tr w:rsidR="00685A1B" w:rsidRPr="004F1F84" w:rsidTr="00F024A3">
        <w:trPr>
          <w:tblHeader/>
        </w:trPr>
        <w:tc>
          <w:tcPr>
            <w:tcW w:w="7088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85A1B" w:rsidRPr="004F1F84" w:rsidRDefault="00685A1B" w:rsidP="009757CB">
            <w:pPr>
              <w:pStyle w:val="TableHeading"/>
            </w:pPr>
            <w:r w:rsidRPr="004F1F84">
              <w:t>Commencement information</w:t>
            </w:r>
          </w:p>
        </w:tc>
      </w:tr>
      <w:tr w:rsidR="00685A1B" w:rsidRPr="004F1F84" w:rsidTr="00F024A3">
        <w:trPr>
          <w:tblHeader/>
        </w:trPr>
        <w:tc>
          <w:tcPr>
            <w:tcW w:w="23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85A1B" w:rsidRPr="004F1F84" w:rsidRDefault="00685A1B" w:rsidP="009757CB">
            <w:pPr>
              <w:pStyle w:val="TableHeading"/>
            </w:pPr>
            <w:r w:rsidRPr="004F1F84">
              <w:t>Column 1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85A1B" w:rsidRPr="004F1F84" w:rsidRDefault="00685A1B" w:rsidP="009757CB">
            <w:pPr>
              <w:pStyle w:val="TableHeading"/>
            </w:pPr>
            <w:r w:rsidRPr="004F1F84">
              <w:t>Column 2</w:t>
            </w:r>
          </w:p>
        </w:tc>
      </w:tr>
      <w:tr w:rsidR="00685A1B" w:rsidRPr="004F1F84" w:rsidTr="00F024A3">
        <w:trPr>
          <w:tblHeader/>
        </w:trPr>
        <w:tc>
          <w:tcPr>
            <w:tcW w:w="23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85A1B" w:rsidRPr="004F1F84" w:rsidRDefault="00685A1B" w:rsidP="009757CB">
            <w:pPr>
              <w:pStyle w:val="TableHeading"/>
            </w:pPr>
            <w:r w:rsidRPr="004F1F84">
              <w:t>Provisions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85A1B" w:rsidRPr="004F1F84" w:rsidRDefault="00685A1B" w:rsidP="009757CB">
            <w:pPr>
              <w:pStyle w:val="TableHeading"/>
            </w:pPr>
            <w:r w:rsidRPr="004F1F84">
              <w:t>Commencement</w:t>
            </w:r>
          </w:p>
        </w:tc>
      </w:tr>
      <w:tr w:rsidR="00685A1B" w:rsidRPr="004F1F84" w:rsidTr="00F024A3">
        <w:tc>
          <w:tcPr>
            <w:tcW w:w="232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85A1B" w:rsidRPr="004F1F84" w:rsidRDefault="00685A1B" w:rsidP="009757CB">
            <w:pPr>
              <w:pStyle w:val="Tabletext"/>
            </w:pPr>
            <w:r w:rsidRPr="004F1F84">
              <w:t>1.  Sections</w:t>
            </w:r>
            <w:r w:rsidR="004F1F84" w:rsidRPr="004F1F84">
              <w:t> </w:t>
            </w:r>
            <w:r w:rsidRPr="004F1F84">
              <w:t>1 to 4 and anything in this instrument not elsewhere covered by this table</w:t>
            </w:r>
          </w:p>
        </w:tc>
        <w:tc>
          <w:tcPr>
            <w:tcW w:w="475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85A1B" w:rsidRPr="004F1F84" w:rsidRDefault="00685A1B" w:rsidP="009757CB">
            <w:pPr>
              <w:pStyle w:val="Tabletext"/>
            </w:pPr>
            <w:r w:rsidRPr="004F1F84">
              <w:t>The day after this instrument is registered.</w:t>
            </w:r>
          </w:p>
        </w:tc>
      </w:tr>
      <w:tr w:rsidR="007B680C" w:rsidRPr="004F1F84" w:rsidTr="00F024A3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7B680C" w:rsidRPr="004F1F84" w:rsidRDefault="007B680C" w:rsidP="007B680C">
            <w:pPr>
              <w:pStyle w:val="Tabletext"/>
            </w:pPr>
            <w:r w:rsidRPr="004F1F84">
              <w:t>2.  Schedule</w:t>
            </w:r>
            <w:r w:rsidR="004F1F84" w:rsidRPr="004F1F84">
              <w:t> </w:t>
            </w:r>
            <w:r w:rsidRPr="004F1F84">
              <w:t>1, item</w:t>
            </w:r>
            <w:r w:rsidR="004F1F84" w:rsidRPr="004F1F84">
              <w:t> </w:t>
            </w:r>
            <w:r w:rsidRPr="004F1F84">
              <w:t>1</w:t>
            </w:r>
          </w:p>
        </w:tc>
        <w:tc>
          <w:tcPr>
            <w:tcW w:w="4759" w:type="dxa"/>
            <w:tcBorders>
              <w:bottom w:val="single" w:sz="4" w:space="0" w:color="auto"/>
            </w:tcBorders>
            <w:shd w:val="clear" w:color="auto" w:fill="auto"/>
          </w:tcPr>
          <w:p w:rsidR="007B680C" w:rsidRPr="004F1F84" w:rsidRDefault="007B680C" w:rsidP="009A3734">
            <w:pPr>
              <w:pStyle w:val="Tabletext"/>
            </w:pPr>
            <w:r w:rsidRPr="004F1F84">
              <w:t>The later of:</w:t>
            </w:r>
          </w:p>
          <w:p w:rsidR="007B680C" w:rsidRPr="004F1F84" w:rsidRDefault="007B680C" w:rsidP="009A3734">
            <w:pPr>
              <w:pStyle w:val="Tablea"/>
            </w:pPr>
            <w:r w:rsidRPr="004F1F84">
              <w:t>(a) the day after this instrument is registered; and</w:t>
            </w:r>
          </w:p>
          <w:p w:rsidR="007B680C" w:rsidRPr="004F1F84" w:rsidRDefault="007B680C" w:rsidP="009A3734">
            <w:pPr>
              <w:pStyle w:val="Tabletext"/>
            </w:pPr>
            <w:r w:rsidRPr="004F1F84">
              <w:t xml:space="preserve">(b) the day the </w:t>
            </w:r>
            <w:r w:rsidRPr="004F1F84">
              <w:rPr>
                <w:i/>
              </w:rPr>
              <w:t>Christmas Island and Cocos (Keeling) Islands Legislation Amendment (2015 Measures No.</w:t>
            </w:r>
            <w:r w:rsidR="004F1F84" w:rsidRPr="004F1F84">
              <w:rPr>
                <w:i/>
              </w:rPr>
              <w:t> </w:t>
            </w:r>
            <w:r w:rsidRPr="004F1F84">
              <w:rPr>
                <w:i/>
              </w:rPr>
              <w:t>1) Ordinance 2015</w:t>
            </w:r>
            <w:r w:rsidRPr="004F1F84">
              <w:t xml:space="preserve"> commences.</w:t>
            </w:r>
          </w:p>
          <w:p w:rsidR="00F32BD7" w:rsidRPr="004F1F84" w:rsidRDefault="00F32BD7" w:rsidP="00F32BD7">
            <w:pPr>
              <w:pStyle w:val="Tabletext"/>
            </w:pPr>
            <w:r w:rsidRPr="004F1F84">
              <w:t xml:space="preserve">However, the provisions do not commence at all if the event mentioned in </w:t>
            </w:r>
            <w:r w:rsidR="004F1F84" w:rsidRPr="004F1F84">
              <w:t>paragraph (</w:t>
            </w:r>
            <w:r w:rsidRPr="004F1F84">
              <w:t>b) does not occur.</w:t>
            </w:r>
          </w:p>
        </w:tc>
      </w:tr>
      <w:tr w:rsidR="007B680C" w:rsidRPr="004F1F84" w:rsidTr="00F024A3">
        <w:tc>
          <w:tcPr>
            <w:tcW w:w="2329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7B680C" w:rsidRPr="004F1F84" w:rsidRDefault="007B680C" w:rsidP="007B680C">
            <w:pPr>
              <w:pStyle w:val="Tabletext"/>
            </w:pPr>
            <w:r w:rsidRPr="004F1F84">
              <w:t>3.  Schedule</w:t>
            </w:r>
            <w:r w:rsidR="004F1F84" w:rsidRPr="004F1F84">
              <w:t> </w:t>
            </w:r>
            <w:r w:rsidRPr="004F1F84">
              <w:t>1, item</w:t>
            </w:r>
            <w:r w:rsidR="004F1F84" w:rsidRPr="004F1F84">
              <w:t> </w:t>
            </w:r>
            <w:r w:rsidRPr="004F1F84">
              <w:t>2</w:t>
            </w:r>
          </w:p>
        </w:tc>
        <w:tc>
          <w:tcPr>
            <w:tcW w:w="4759" w:type="dxa"/>
            <w:tcBorders>
              <w:bottom w:val="single" w:sz="12" w:space="0" w:color="auto"/>
            </w:tcBorders>
            <w:shd w:val="clear" w:color="auto" w:fill="auto"/>
          </w:tcPr>
          <w:p w:rsidR="007B680C" w:rsidRPr="004F1F84" w:rsidRDefault="007B680C" w:rsidP="009757CB">
            <w:pPr>
              <w:pStyle w:val="Tabletext"/>
            </w:pPr>
            <w:r w:rsidRPr="004F1F84">
              <w:t>The later of:</w:t>
            </w:r>
          </w:p>
          <w:p w:rsidR="007B680C" w:rsidRPr="004F1F84" w:rsidRDefault="007B680C" w:rsidP="00D35B0E">
            <w:pPr>
              <w:pStyle w:val="Tablea"/>
            </w:pPr>
            <w:r w:rsidRPr="004F1F84">
              <w:t>(a) the day after this instrument is registered; and</w:t>
            </w:r>
          </w:p>
          <w:p w:rsidR="007B680C" w:rsidRPr="004F1F84" w:rsidRDefault="007B680C" w:rsidP="00D35B0E">
            <w:pPr>
              <w:pStyle w:val="Tablea"/>
            </w:pPr>
            <w:r w:rsidRPr="004F1F84">
              <w:t xml:space="preserve">(b) the day the </w:t>
            </w:r>
            <w:r w:rsidRPr="004F1F84">
              <w:rPr>
                <w:i/>
              </w:rPr>
              <w:t>Jervis Bay Territory Emergency Management Ordinance 2015</w:t>
            </w:r>
            <w:r w:rsidRPr="004F1F84">
              <w:t xml:space="preserve"> commences.</w:t>
            </w:r>
          </w:p>
          <w:p w:rsidR="00F32BD7" w:rsidRPr="004F1F84" w:rsidRDefault="00F32BD7" w:rsidP="00F32BD7">
            <w:pPr>
              <w:pStyle w:val="Tabletext"/>
            </w:pPr>
            <w:r w:rsidRPr="004F1F84">
              <w:t xml:space="preserve">However, the provisions do not commence at all if the event mentioned in </w:t>
            </w:r>
            <w:r w:rsidR="004F1F84" w:rsidRPr="004F1F84">
              <w:t>paragraph (</w:t>
            </w:r>
            <w:r w:rsidRPr="004F1F84">
              <w:t>b) does not occur.</w:t>
            </w:r>
          </w:p>
        </w:tc>
      </w:tr>
    </w:tbl>
    <w:p w:rsidR="007769D4" w:rsidRPr="004F1F84" w:rsidRDefault="007769D4" w:rsidP="007769D4">
      <w:pPr>
        <w:pStyle w:val="ActHead5"/>
      </w:pPr>
      <w:bookmarkStart w:id="7" w:name="_Toc416269001"/>
      <w:r w:rsidRPr="004F1F84">
        <w:rPr>
          <w:rStyle w:val="CharSectno"/>
        </w:rPr>
        <w:t>3</w:t>
      </w:r>
      <w:r w:rsidRPr="004F1F84">
        <w:t xml:space="preserve">  Authority</w:t>
      </w:r>
      <w:bookmarkEnd w:id="7"/>
    </w:p>
    <w:p w:rsidR="007769D4" w:rsidRPr="004F1F84" w:rsidRDefault="007769D4" w:rsidP="007769D4">
      <w:pPr>
        <w:pStyle w:val="subsection"/>
      </w:pPr>
      <w:r w:rsidRPr="004F1F84">
        <w:tab/>
      </w:r>
      <w:r w:rsidRPr="004F1F84">
        <w:tab/>
      </w:r>
      <w:r w:rsidR="00AF0336" w:rsidRPr="004F1F84">
        <w:t xml:space="preserve">This </w:t>
      </w:r>
      <w:r w:rsidR="00011222" w:rsidRPr="004F1F84">
        <w:t>instrument</w:t>
      </w:r>
      <w:r w:rsidR="00AF0336" w:rsidRPr="004F1F84">
        <w:t xml:space="preserve"> is made under the </w:t>
      </w:r>
      <w:r w:rsidR="00685A1B" w:rsidRPr="004F1F84">
        <w:rPr>
          <w:i/>
        </w:rPr>
        <w:t>Legislative Instruments Act 2003</w:t>
      </w:r>
      <w:r w:rsidR="00D83D21" w:rsidRPr="004F1F84">
        <w:rPr>
          <w:i/>
        </w:rPr>
        <w:t>.</w:t>
      </w:r>
    </w:p>
    <w:p w:rsidR="00557C7A" w:rsidRPr="004F1F84" w:rsidRDefault="007769D4" w:rsidP="00557C7A">
      <w:pPr>
        <w:pStyle w:val="ActHead5"/>
      </w:pPr>
      <w:bookmarkStart w:id="8" w:name="_Toc416269002"/>
      <w:r w:rsidRPr="004F1F84">
        <w:rPr>
          <w:rStyle w:val="CharSectno"/>
        </w:rPr>
        <w:t>4</w:t>
      </w:r>
      <w:r w:rsidR="00557C7A" w:rsidRPr="004F1F84">
        <w:t xml:space="preserve">  </w:t>
      </w:r>
      <w:r w:rsidR="00B332B8" w:rsidRPr="004F1F84">
        <w:t>Schedules</w:t>
      </w:r>
      <w:bookmarkEnd w:id="8"/>
    </w:p>
    <w:p w:rsidR="00557C7A" w:rsidRPr="004F1F84" w:rsidRDefault="00557C7A" w:rsidP="00557C7A">
      <w:pPr>
        <w:pStyle w:val="subsection"/>
      </w:pPr>
      <w:r w:rsidRPr="004F1F84">
        <w:tab/>
      </w:r>
      <w:r w:rsidRPr="004F1F84">
        <w:tab/>
      </w:r>
      <w:r w:rsidR="00CD7ECB" w:rsidRPr="004F1F84">
        <w:t xml:space="preserve">Each instrument that is specified in a Schedule to </w:t>
      </w:r>
      <w:r w:rsidR="00685A1B" w:rsidRPr="004F1F84">
        <w:t>this instrument</w:t>
      </w:r>
      <w:r w:rsidR="00C814F5" w:rsidRPr="004F1F84">
        <w:t xml:space="preserve"> </w:t>
      </w:r>
      <w:r w:rsidR="00CD7ECB" w:rsidRPr="004F1F84">
        <w:t xml:space="preserve">is amended or repealed as set out in the applicable items in the Schedule concerned, and any other item in a Schedule to </w:t>
      </w:r>
      <w:r w:rsidR="00685A1B" w:rsidRPr="004F1F84">
        <w:t>this instrument</w:t>
      </w:r>
      <w:r w:rsidR="00CD7ECB" w:rsidRPr="004F1F84">
        <w:t xml:space="preserve"> has effect according to its terms.</w:t>
      </w:r>
    </w:p>
    <w:p w:rsidR="0048364F" w:rsidRPr="004F1F84" w:rsidRDefault="0048364F" w:rsidP="00FF3089">
      <w:pPr>
        <w:pStyle w:val="ActHead6"/>
        <w:pageBreakBefore/>
      </w:pPr>
      <w:bookmarkStart w:id="9" w:name="_Toc416269003"/>
      <w:bookmarkStart w:id="10" w:name="opcAmSched"/>
      <w:bookmarkStart w:id="11" w:name="opcCurrentFind"/>
      <w:r w:rsidRPr="004F1F84">
        <w:rPr>
          <w:rStyle w:val="CharAmSchNo"/>
        </w:rPr>
        <w:t>Schedule</w:t>
      </w:r>
      <w:r w:rsidR="004F1F84" w:rsidRPr="004F1F84">
        <w:rPr>
          <w:rStyle w:val="CharAmSchNo"/>
        </w:rPr>
        <w:t> </w:t>
      </w:r>
      <w:r w:rsidRPr="004F1F84">
        <w:rPr>
          <w:rStyle w:val="CharAmSchNo"/>
        </w:rPr>
        <w:t>1</w:t>
      </w:r>
      <w:r w:rsidRPr="004F1F84">
        <w:t>—</w:t>
      </w:r>
      <w:r w:rsidR="00460499" w:rsidRPr="004F1F84">
        <w:rPr>
          <w:rStyle w:val="CharAmSchText"/>
        </w:rPr>
        <w:t>Amendments</w:t>
      </w:r>
      <w:bookmarkEnd w:id="9"/>
    </w:p>
    <w:bookmarkEnd w:id="10"/>
    <w:bookmarkEnd w:id="11"/>
    <w:p w:rsidR="0004044E" w:rsidRPr="004F1F84" w:rsidRDefault="0004044E" w:rsidP="0004044E">
      <w:pPr>
        <w:pStyle w:val="Header"/>
      </w:pPr>
      <w:r w:rsidRPr="004F1F84">
        <w:rPr>
          <w:rStyle w:val="CharAmPartNo"/>
        </w:rPr>
        <w:t xml:space="preserve"> </w:t>
      </w:r>
      <w:r w:rsidRPr="004F1F84">
        <w:rPr>
          <w:rStyle w:val="CharAmPartText"/>
        </w:rPr>
        <w:t xml:space="preserve"> </w:t>
      </w:r>
    </w:p>
    <w:p w:rsidR="00C240BB" w:rsidRPr="004F1F84" w:rsidRDefault="00C240BB" w:rsidP="00C240BB">
      <w:pPr>
        <w:pStyle w:val="ActHead9"/>
      </w:pPr>
      <w:bookmarkStart w:id="12" w:name="_Toc416269004"/>
      <w:r w:rsidRPr="004F1F84">
        <w:t>Legislative Instruments Regulations</w:t>
      </w:r>
      <w:r w:rsidR="004F1F84" w:rsidRPr="004F1F84">
        <w:t> </w:t>
      </w:r>
      <w:r w:rsidRPr="004F1F84">
        <w:t>2004</w:t>
      </w:r>
      <w:bookmarkEnd w:id="12"/>
    </w:p>
    <w:p w:rsidR="007B680C" w:rsidRPr="004F1F84" w:rsidRDefault="007B680C" w:rsidP="007B680C">
      <w:pPr>
        <w:pStyle w:val="ItemHead"/>
      </w:pPr>
      <w:r w:rsidRPr="004F1F84">
        <w:t>1  After item</w:t>
      </w:r>
      <w:r w:rsidR="004F1F84" w:rsidRPr="004F1F84">
        <w:t> </w:t>
      </w:r>
      <w:r w:rsidRPr="004F1F84">
        <w:t>9A of Part</w:t>
      </w:r>
      <w:r w:rsidR="004F1F84" w:rsidRPr="004F1F84">
        <w:t> </w:t>
      </w:r>
      <w:r w:rsidRPr="004F1F84">
        <w:t>2 of Schedule</w:t>
      </w:r>
      <w:r w:rsidR="004F1F84" w:rsidRPr="004F1F84">
        <w:t> </w:t>
      </w:r>
      <w:r w:rsidRPr="004F1F84">
        <w:t>1</w:t>
      </w:r>
    </w:p>
    <w:p w:rsidR="007B680C" w:rsidRPr="004F1F84" w:rsidRDefault="007B680C" w:rsidP="007B680C">
      <w:pPr>
        <w:pStyle w:val="Item"/>
      </w:pPr>
      <w:r w:rsidRPr="004F1F84">
        <w:t>Insert:</w:t>
      </w:r>
    </w:p>
    <w:p w:rsidR="007B680C" w:rsidRPr="004F1F84" w:rsidRDefault="007B680C" w:rsidP="007B680C">
      <w:pPr>
        <w:pStyle w:val="subsection"/>
      </w:pPr>
      <w:r w:rsidRPr="004F1F84">
        <w:tab/>
        <w:t>9B.</w:t>
      </w:r>
      <w:r w:rsidRPr="004F1F84">
        <w:tab/>
        <w:t xml:space="preserve">Each of the following instruments made under the </w:t>
      </w:r>
      <w:r w:rsidRPr="004F1F84">
        <w:rPr>
          <w:i/>
        </w:rPr>
        <w:t>Emergency Management Ordinance 2012 (Territory of Christmas Island)</w:t>
      </w:r>
      <w:r w:rsidRPr="004F1F84">
        <w:t>:</w:t>
      </w:r>
    </w:p>
    <w:p w:rsidR="007B680C" w:rsidRPr="004F1F84" w:rsidRDefault="007B680C" w:rsidP="007B680C">
      <w:pPr>
        <w:pStyle w:val="paragraph"/>
      </w:pPr>
      <w:r w:rsidRPr="004F1F84">
        <w:tab/>
        <w:t>(a)</w:t>
      </w:r>
      <w:r w:rsidRPr="004F1F84">
        <w:tab/>
        <w:t>an emergency situation declaration;</w:t>
      </w:r>
    </w:p>
    <w:p w:rsidR="007B680C" w:rsidRPr="004F1F84" w:rsidRDefault="007B680C" w:rsidP="007B680C">
      <w:pPr>
        <w:pStyle w:val="paragraph"/>
      </w:pPr>
      <w:r w:rsidRPr="004F1F84">
        <w:tab/>
        <w:t>(b)</w:t>
      </w:r>
      <w:r w:rsidRPr="004F1F84">
        <w:tab/>
        <w:t>an extension of an emergency situation declaration;</w:t>
      </w:r>
    </w:p>
    <w:p w:rsidR="007B680C" w:rsidRPr="004F1F84" w:rsidRDefault="007B680C" w:rsidP="007B680C">
      <w:pPr>
        <w:pStyle w:val="paragraph"/>
      </w:pPr>
      <w:r w:rsidRPr="004F1F84">
        <w:tab/>
        <w:t>(c)</w:t>
      </w:r>
      <w:r w:rsidRPr="004F1F84">
        <w:tab/>
        <w:t>a state of emergency declaration;</w:t>
      </w:r>
    </w:p>
    <w:p w:rsidR="007B680C" w:rsidRPr="004F1F84" w:rsidRDefault="007B680C" w:rsidP="007B680C">
      <w:pPr>
        <w:pStyle w:val="paragraph"/>
      </w:pPr>
      <w:r w:rsidRPr="004F1F84">
        <w:tab/>
        <w:t>(d)</w:t>
      </w:r>
      <w:r w:rsidRPr="004F1F84">
        <w:tab/>
        <w:t>an extension of a state of emergency declaration.</w:t>
      </w:r>
    </w:p>
    <w:p w:rsidR="007B680C" w:rsidRPr="004F1F84" w:rsidRDefault="007B680C" w:rsidP="007B680C">
      <w:pPr>
        <w:pStyle w:val="subsection"/>
      </w:pPr>
      <w:r w:rsidRPr="004F1F84">
        <w:tab/>
        <w:t>9C.</w:t>
      </w:r>
      <w:r w:rsidRPr="004F1F84">
        <w:tab/>
        <w:t xml:space="preserve">Each of the following instruments made under the </w:t>
      </w:r>
      <w:r w:rsidRPr="004F1F84">
        <w:rPr>
          <w:i/>
        </w:rPr>
        <w:t>Emergency Management Ordinance 2012 (Territory of Cocos (Keeling) Islands)</w:t>
      </w:r>
      <w:r w:rsidRPr="004F1F84">
        <w:t>:</w:t>
      </w:r>
    </w:p>
    <w:p w:rsidR="007B680C" w:rsidRPr="004F1F84" w:rsidRDefault="007B680C" w:rsidP="007B680C">
      <w:pPr>
        <w:pStyle w:val="paragraph"/>
      </w:pPr>
      <w:r w:rsidRPr="004F1F84">
        <w:tab/>
        <w:t>(a)</w:t>
      </w:r>
      <w:r w:rsidRPr="004F1F84">
        <w:tab/>
        <w:t>an emergency situation declaration;</w:t>
      </w:r>
    </w:p>
    <w:p w:rsidR="007B680C" w:rsidRPr="004F1F84" w:rsidRDefault="007B680C" w:rsidP="007B680C">
      <w:pPr>
        <w:pStyle w:val="paragraph"/>
      </w:pPr>
      <w:r w:rsidRPr="004F1F84">
        <w:tab/>
        <w:t>(b)</w:t>
      </w:r>
      <w:r w:rsidRPr="004F1F84">
        <w:tab/>
        <w:t>an extension of an emergency situation declaration;</w:t>
      </w:r>
    </w:p>
    <w:p w:rsidR="007B680C" w:rsidRPr="004F1F84" w:rsidRDefault="007B680C" w:rsidP="007B680C">
      <w:pPr>
        <w:pStyle w:val="paragraph"/>
      </w:pPr>
      <w:r w:rsidRPr="004F1F84">
        <w:tab/>
        <w:t>(c)</w:t>
      </w:r>
      <w:r w:rsidRPr="004F1F84">
        <w:tab/>
        <w:t>a state of emergency declaration;</w:t>
      </w:r>
    </w:p>
    <w:p w:rsidR="007B680C" w:rsidRPr="004F1F84" w:rsidRDefault="007B680C" w:rsidP="007B680C">
      <w:pPr>
        <w:pStyle w:val="paragraph"/>
      </w:pPr>
      <w:r w:rsidRPr="004F1F84">
        <w:tab/>
        <w:t>(d)</w:t>
      </w:r>
      <w:r w:rsidRPr="004F1F84">
        <w:tab/>
        <w:t>an extension of a state of emergency declaration.</w:t>
      </w:r>
    </w:p>
    <w:p w:rsidR="006D3667" w:rsidRPr="004F1F84" w:rsidRDefault="007B680C" w:rsidP="006C2C12">
      <w:pPr>
        <w:pStyle w:val="ItemHead"/>
        <w:tabs>
          <w:tab w:val="left" w:pos="6663"/>
        </w:tabs>
      </w:pPr>
      <w:r w:rsidRPr="004F1F84">
        <w:t>2</w:t>
      </w:r>
      <w:r w:rsidR="00BB6E79" w:rsidRPr="004F1F84">
        <w:t xml:space="preserve">  </w:t>
      </w:r>
      <w:r w:rsidR="002F4130" w:rsidRPr="004F1F84">
        <w:t>After item</w:t>
      </w:r>
      <w:r w:rsidR="004F1F84" w:rsidRPr="004F1F84">
        <w:t> </w:t>
      </w:r>
      <w:r w:rsidR="002F4130" w:rsidRPr="004F1F84">
        <w:t>10 of Part</w:t>
      </w:r>
      <w:r w:rsidR="004F1F84" w:rsidRPr="004F1F84">
        <w:t> </w:t>
      </w:r>
      <w:r w:rsidR="002F4130" w:rsidRPr="004F1F84">
        <w:t>2 of Schedule</w:t>
      </w:r>
      <w:r w:rsidR="004F1F84" w:rsidRPr="004F1F84">
        <w:t> </w:t>
      </w:r>
      <w:r w:rsidR="002F4130" w:rsidRPr="004F1F84">
        <w:t>1</w:t>
      </w:r>
    </w:p>
    <w:p w:rsidR="002F4130" w:rsidRPr="004F1F84" w:rsidRDefault="002F4130" w:rsidP="002F4130">
      <w:pPr>
        <w:pStyle w:val="Item"/>
      </w:pPr>
      <w:r w:rsidRPr="004F1F84">
        <w:t>Insert:</w:t>
      </w:r>
    </w:p>
    <w:p w:rsidR="007B680C" w:rsidRPr="004F1F84" w:rsidRDefault="002F4130" w:rsidP="001C4746">
      <w:pPr>
        <w:pStyle w:val="subsection"/>
        <w:rPr>
          <w:i/>
        </w:rPr>
      </w:pPr>
      <w:r w:rsidRPr="004F1F84">
        <w:tab/>
        <w:t>10A.</w:t>
      </w:r>
      <w:r w:rsidRPr="004F1F84">
        <w:tab/>
        <w:t xml:space="preserve">A declaration of a state of emergency </w:t>
      </w:r>
      <w:r w:rsidR="007B680C" w:rsidRPr="004F1F84">
        <w:t xml:space="preserve">made under </w:t>
      </w:r>
      <w:r w:rsidR="00D24C84" w:rsidRPr="004F1F84">
        <w:t xml:space="preserve">the </w:t>
      </w:r>
      <w:r w:rsidRPr="004F1F84">
        <w:rPr>
          <w:i/>
        </w:rPr>
        <w:t>Jervis Bay Territory Emergency Management Ordinance 2015.</w:t>
      </w:r>
    </w:p>
    <w:sectPr w:rsidR="007B680C" w:rsidRPr="004F1F84" w:rsidSect="005D1C2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1B" w:rsidRDefault="00685A1B" w:rsidP="0048364F">
      <w:pPr>
        <w:spacing w:line="240" w:lineRule="auto"/>
      </w:pPr>
      <w:r>
        <w:separator/>
      </w:r>
    </w:p>
  </w:endnote>
  <w:endnote w:type="continuationSeparator" w:id="0">
    <w:p w:rsidR="00685A1B" w:rsidRDefault="00685A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D1C29" w:rsidRDefault="0048364F" w:rsidP="005D1C2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1C29">
      <w:rPr>
        <w:i/>
        <w:sz w:val="18"/>
      </w:rPr>
      <w:t xml:space="preserve"> </w:t>
    </w:r>
    <w:r w:rsidR="005D1C29" w:rsidRPr="005D1C29">
      <w:rPr>
        <w:i/>
        <w:sz w:val="18"/>
      </w:rPr>
      <w:t>OPC61210 -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29" w:rsidRDefault="005D1C29" w:rsidP="005D1C29">
    <w:pPr>
      <w:pStyle w:val="Footer"/>
    </w:pPr>
    <w:r w:rsidRPr="005D1C29">
      <w:rPr>
        <w:i/>
        <w:sz w:val="18"/>
      </w:rPr>
      <w:t>OPC61210 -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5D1C29" w:rsidRDefault="007A7F9F" w:rsidP="00486382">
    <w:pPr>
      <w:pStyle w:val="Footer"/>
      <w:rPr>
        <w:sz w:val="18"/>
      </w:rPr>
    </w:pPr>
  </w:p>
  <w:p w:rsidR="00486382" w:rsidRPr="005D1C29" w:rsidRDefault="005D1C29" w:rsidP="005D1C29">
    <w:pPr>
      <w:pStyle w:val="Footer"/>
      <w:rPr>
        <w:sz w:val="18"/>
      </w:rPr>
    </w:pPr>
    <w:r w:rsidRPr="005D1C29">
      <w:rPr>
        <w:i/>
        <w:sz w:val="18"/>
      </w:rPr>
      <w:t>OPC61210 -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5D1C2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5D1C2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5D1C2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D1C29">
            <w:rPr>
              <w:rFonts w:cs="Times New Roman"/>
              <w:i/>
              <w:sz w:val="18"/>
            </w:rPr>
            <w:fldChar w:fldCharType="begin"/>
          </w:r>
          <w:r w:rsidRPr="005D1C29">
            <w:rPr>
              <w:rFonts w:cs="Times New Roman"/>
              <w:i/>
              <w:sz w:val="18"/>
            </w:rPr>
            <w:instrText xml:space="preserve"> PAGE </w:instrText>
          </w:r>
          <w:r w:rsidRPr="005D1C29">
            <w:rPr>
              <w:rFonts w:cs="Times New Roman"/>
              <w:i/>
              <w:sz w:val="18"/>
            </w:rPr>
            <w:fldChar w:fldCharType="separate"/>
          </w:r>
          <w:r w:rsidR="00C93308">
            <w:rPr>
              <w:rFonts w:cs="Times New Roman"/>
              <w:i/>
              <w:noProof/>
              <w:sz w:val="18"/>
            </w:rPr>
            <w:t>iii</w:t>
          </w:r>
          <w:r w:rsidRPr="005D1C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5D1C2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D1C29">
            <w:rPr>
              <w:rFonts w:cs="Times New Roman"/>
              <w:i/>
              <w:sz w:val="18"/>
            </w:rPr>
            <w:fldChar w:fldCharType="begin"/>
          </w:r>
          <w:r w:rsidRPr="005D1C29">
            <w:rPr>
              <w:rFonts w:cs="Times New Roman"/>
              <w:i/>
              <w:sz w:val="18"/>
            </w:rPr>
            <w:instrText xml:space="preserve"> DOCPROPERTY ShortT </w:instrText>
          </w:r>
          <w:r w:rsidRPr="005D1C29">
            <w:rPr>
              <w:rFonts w:cs="Times New Roman"/>
              <w:i/>
              <w:sz w:val="18"/>
            </w:rPr>
            <w:fldChar w:fldCharType="separate"/>
          </w:r>
          <w:r w:rsidR="00257E7D">
            <w:rPr>
              <w:rFonts w:cs="Times New Roman"/>
              <w:i/>
              <w:sz w:val="18"/>
            </w:rPr>
            <w:t>Legislative Instruments Amendment (Exemptions—Emergency Management Ordinances) Regulation 2015</w:t>
          </w:r>
          <w:r w:rsidRPr="005D1C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5D1C29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D1C29">
            <w:rPr>
              <w:rFonts w:cs="Times New Roman"/>
              <w:i/>
              <w:sz w:val="18"/>
            </w:rPr>
            <w:fldChar w:fldCharType="begin"/>
          </w:r>
          <w:r w:rsidRPr="005D1C29">
            <w:rPr>
              <w:rFonts w:cs="Times New Roman"/>
              <w:i/>
              <w:sz w:val="18"/>
            </w:rPr>
            <w:instrText xml:space="preserve"> DOCPROPERTY ActNo </w:instrText>
          </w:r>
          <w:r w:rsidRPr="005D1C29">
            <w:rPr>
              <w:rFonts w:cs="Times New Roman"/>
              <w:i/>
              <w:sz w:val="18"/>
            </w:rPr>
            <w:fldChar w:fldCharType="separate"/>
          </w:r>
          <w:r w:rsidR="00257E7D">
            <w:rPr>
              <w:rFonts w:cs="Times New Roman"/>
              <w:i/>
              <w:sz w:val="18"/>
            </w:rPr>
            <w:t>No. 81, 2015</w:t>
          </w:r>
          <w:r w:rsidRPr="005D1C2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5D1C29" w:rsidRDefault="005D1C29" w:rsidP="005D1C29">
    <w:pPr>
      <w:rPr>
        <w:rFonts w:cs="Times New Roman"/>
        <w:i/>
        <w:sz w:val="18"/>
      </w:rPr>
    </w:pPr>
    <w:r w:rsidRPr="005D1C29">
      <w:rPr>
        <w:rFonts w:cs="Times New Roman"/>
        <w:i/>
        <w:sz w:val="18"/>
      </w:rPr>
      <w:t>OPC61210 -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57E7D">
            <w:rPr>
              <w:i/>
              <w:sz w:val="18"/>
            </w:rPr>
            <w:t>No. 81,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E7D">
            <w:rPr>
              <w:i/>
              <w:sz w:val="18"/>
            </w:rPr>
            <w:t>Legislative Instruments Amendment (Exemptions—Emergency Management Ordinances)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757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5D1C29" w:rsidP="005D1C29">
    <w:pPr>
      <w:rPr>
        <w:i/>
        <w:sz w:val="18"/>
      </w:rPr>
    </w:pPr>
    <w:r w:rsidRPr="005D1C29">
      <w:rPr>
        <w:rFonts w:cs="Times New Roman"/>
        <w:i/>
        <w:sz w:val="18"/>
      </w:rPr>
      <w:t>OPC61210 -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5D1C2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5D1C2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5D1C2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D1C29">
            <w:rPr>
              <w:rFonts w:cs="Times New Roman"/>
              <w:i/>
              <w:sz w:val="18"/>
            </w:rPr>
            <w:fldChar w:fldCharType="begin"/>
          </w:r>
          <w:r w:rsidRPr="005D1C29">
            <w:rPr>
              <w:rFonts w:cs="Times New Roman"/>
              <w:i/>
              <w:sz w:val="18"/>
            </w:rPr>
            <w:instrText xml:space="preserve"> PAGE </w:instrText>
          </w:r>
          <w:r w:rsidRPr="005D1C29">
            <w:rPr>
              <w:rFonts w:cs="Times New Roman"/>
              <w:i/>
              <w:sz w:val="18"/>
            </w:rPr>
            <w:fldChar w:fldCharType="separate"/>
          </w:r>
          <w:r w:rsidR="00825950">
            <w:rPr>
              <w:rFonts w:cs="Times New Roman"/>
              <w:i/>
              <w:noProof/>
              <w:sz w:val="18"/>
            </w:rPr>
            <w:t>2</w:t>
          </w:r>
          <w:r w:rsidRPr="005D1C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5D1C29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D1C29">
            <w:rPr>
              <w:rFonts w:cs="Times New Roman"/>
              <w:i/>
              <w:sz w:val="18"/>
            </w:rPr>
            <w:fldChar w:fldCharType="begin"/>
          </w:r>
          <w:r w:rsidRPr="005D1C29">
            <w:rPr>
              <w:rFonts w:cs="Times New Roman"/>
              <w:i/>
              <w:sz w:val="18"/>
            </w:rPr>
            <w:instrText xml:space="preserve"> DOCPROPERTY ShortT </w:instrText>
          </w:r>
          <w:r w:rsidRPr="005D1C29">
            <w:rPr>
              <w:rFonts w:cs="Times New Roman"/>
              <w:i/>
              <w:sz w:val="18"/>
            </w:rPr>
            <w:fldChar w:fldCharType="separate"/>
          </w:r>
          <w:r w:rsidR="00257E7D">
            <w:rPr>
              <w:rFonts w:cs="Times New Roman"/>
              <w:i/>
              <w:sz w:val="18"/>
            </w:rPr>
            <w:t>Legislative Instruments Amendment (Exemptions—Emergency Management Ordinances) Regulation 2015</w:t>
          </w:r>
          <w:r w:rsidRPr="005D1C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5D1C2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D1C29">
            <w:rPr>
              <w:rFonts w:cs="Times New Roman"/>
              <w:i/>
              <w:sz w:val="18"/>
            </w:rPr>
            <w:fldChar w:fldCharType="begin"/>
          </w:r>
          <w:r w:rsidRPr="005D1C29">
            <w:rPr>
              <w:rFonts w:cs="Times New Roman"/>
              <w:i/>
              <w:sz w:val="18"/>
            </w:rPr>
            <w:instrText xml:space="preserve"> DOCPROPERTY ActNo </w:instrText>
          </w:r>
          <w:r w:rsidRPr="005D1C29">
            <w:rPr>
              <w:rFonts w:cs="Times New Roman"/>
              <w:i/>
              <w:sz w:val="18"/>
            </w:rPr>
            <w:fldChar w:fldCharType="separate"/>
          </w:r>
          <w:r w:rsidR="00257E7D">
            <w:rPr>
              <w:rFonts w:cs="Times New Roman"/>
              <w:i/>
              <w:sz w:val="18"/>
            </w:rPr>
            <w:t>No. 81, 2015</w:t>
          </w:r>
          <w:r w:rsidRPr="005D1C2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5D1C29" w:rsidRDefault="005D1C29" w:rsidP="005D1C29">
    <w:pPr>
      <w:rPr>
        <w:rFonts w:cs="Times New Roman"/>
        <w:i/>
        <w:sz w:val="18"/>
      </w:rPr>
    </w:pPr>
    <w:r w:rsidRPr="005D1C29">
      <w:rPr>
        <w:rFonts w:cs="Times New Roman"/>
        <w:i/>
        <w:sz w:val="18"/>
      </w:rPr>
      <w:t>OPC61210 -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57E7D">
            <w:rPr>
              <w:i/>
              <w:sz w:val="18"/>
            </w:rPr>
            <w:t>No. 81,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E7D">
            <w:rPr>
              <w:i/>
              <w:sz w:val="18"/>
            </w:rPr>
            <w:t>Legislative Instruments Amendment (Exemptions—Emergency Management Ordinances)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757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5D1C29" w:rsidP="005D1C29">
    <w:pPr>
      <w:rPr>
        <w:i/>
        <w:sz w:val="18"/>
      </w:rPr>
    </w:pPr>
    <w:r w:rsidRPr="005D1C29">
      <w:rPr>
        <w:rFonts w:cs="Times New Roman"/>
        <w:i/>
        <w:sz w:val="18"/>
      </w:rPr>
      <w:t>OPC61210 -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57E7D">
            <w:rPr>
              <w:i/>
              <w:sz w:val="18"/>
            </w:rPr>
            <w:t>No. 81,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E7D">
            <w:rPr>
              <w:i/>
              <w:sz w:val="18"/>
            </w:rPr>
            <w:t>Legislative Instruments Amendment (Exemptions—Emergency Management Ordinances)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330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1B" w:rsidRDefault="00685A1B" w:rsidP="0048364F">
      <w:pPr>
        <w:spacing w:line="240" w:lineRule="auto"/>
      </w:pPr>
      <w:r>
        <w:separator/>
      </w:r>
    </w:p>
  </w:footnote>
  <w:footnote w:type="continuationSeparator" w:id="0">
    <w:p w:rsidR="00685A1B" w:rsidRDefault="00685A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B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D45FC"/>
    <w:rsid w:val="000F21C1"/>
    <w:rsid w:val="000F5558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4746"/>
    <w:rsid w:val="001C69C4"/>
    <w:rsid w:val="001D129D"/>
    <w:rsid w:val="001D4229"/>
    <w:rsid w:val="001D7F83"/>
    <w:rsid w:val="001E16D0"/>
    <w:rsid w:val="001E1A6F"/>
    <w:rsid w:val="001E3590"/>
    <w:rsid w:val="001E562E"/>
    <w:rsid w:val="001E7407"/>
    <w:rsid w:val="001F6924"/>
    <w:rsid w:val="00201D27"/>
    <w:rsid w:val="00231427"/>
    <w:rsid w:val="00240749"/>
    <w:rsid w:val="00243357"/>
    <w:rsid w:val="00257E7D"/>
    <w:rsid w:val="002633C7"/>
    <w:rsid w:val="00265FBC"/>
    <w:rsid w:val="00266D05"/>
    <w:rsid w:val="00273CF4"/>
    <w:rsid w:val="002932B1"/>
    <w:rsid w:val="00295408"/>
    <w:rsid w:val="00297ECB"/>
    <w:rsid w:val="002A0FFD"/>
    <w:rsid w:val="002B2731"/>
    <w:rsid w:val="002B5B89"/>
    <w:rsid w:val="002B7D96"/>
    <w:rsid w:val="002D043A"/>
    <w:rsid w:val="002F4130"/>
    <w:rsid w:val="003024E5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93583"/>
    <w:rsid w:val="00395C3E"/>
    <w:rsid w:val="003B04EC"/>
    <w:rsid w:val="003C40A7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84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1C29"/>
    <w:rsid w:val="005E552A"/>
    <w:rsid w:val="005F22A6"/>
    <w:rsid w:val="00600219"/>
    <w:rsid w:val="006249E6"/>
    <w:rsid w:val="00630733"/>
    <w:rsid w:val="00637578"/>
    <w:rsid w:val="0064468A"/>
    <w:rsid w:val="00654CCA"/>
    <w:rsid w:val="00656DE9"/>
    <w:rsid w:val="00663BDD"/>
    <w:rsid w:val="00677CC2"/>
    <w:rsid w:val="00680F17"/>
    <w:rsid w:val="00685A1B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055A"/>
    <w:rsid w:val="00700B2C"/>
    <w:rsid w:val="00701E6A"/>
    <w:rsid w:val="00713084"/>
    <w:rsid w:val="00722023"/>
    <w:rsid w:val="00731E00"/>
    <w:rsid w:val="007440B7"/>
    <w:rsid w:val="0074631E"/>
    <w:rsid w:val="007634AD"/>
    <w:rsid w:val="007715C9"/>
    <w:rsid w:val="00774EDD"/>
    <w:rsid w:val="007757EC"/>
    <w:rsid w:val="007769D4"/>
    <w:rsid w:val="00785AFA"/>
    <w:rsid w:val="007903AC"/>
    <w:rsid w:val="007934B8"/>
    <w:rsid w:val="007A7F9F"/>
    <w:rsid w:val="007B680C"/>
    <w:rsid w:val="007E7D4A"/>
    <w:rsid w:val="007F2F93"/>
    <w:rsid w:val="00825950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62F6"/>
    <w:rsid w:val="00A64912"/>
    <w:rsid w:val="00A70A74"/>
    <w:rsid w:val="00A71C4E"/>
    <w:rsid w:val="00A867F4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04D8C"/>
    <w:rsid w:val="00B20EEF"/>
    <w:rsid w:val="00B332B8"/>
    <w:rsid w:val="00B33B3C"/>
    <w:rsid w:val="00B44657"/>
    <w:rsid w:val="00B61D2C"/>
    <w:rsid w:val="00B63BDE"/>
    <w:rsid w:val="00B966F5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240BB"/>
    <w:rsid w:val="00C42BF8"/>
    <w:rsid w:val="00C460AE"/>
    <w:rsid w:val="00C50043"/>
    <w:rsid w:val="00C63713"/>
    <w:rsid w:val="00C7573B"/>
    <w:rsid w:val="00C76CF3"/>
    <w:rsid w:val="00C77E30"/>
    <w:rsid w:val="00C814F5"/>
    <w:rsid w:val="00C93308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24C84"/>
    <w:rsid w:val="00D333D9"/>
    <w:rsid w:val="00D33440"/>
    <w:rsid w:val="00D35B0E"/>
    <w:rsid w:val="00D40403"/>
    <w:rsid w:val="00D47093"/>
    <w:rsid w:val="00D52EFE"/>
    <w:rsid w:val="00D63EF6"/>
    <w:rsid w:val="00D70DFB"/>
    <w:rsid w:val="00D766DF"/>
    <w:rsid w:val="00D83D21"/>
    <w:rsid w:val="00D84B58"/>
    <w:rsid w:val="00D925D1"/>
    <w:rsid w:val="00DC0BD2"/>
    <w:rsid w:val="00DF1201"/>
    <w:rsid w:val="00E05704"/>
    <w:rsid w:val="00E05C46"/>
    <w:rsid w:val="00E30206"/>
    <w:rsid w:val="00E33C1C"/>
    <w:rsid w:val="00E443FC"/>
    <w:rsid w:val="00E45FE7"/>
    <w:rsid w:val="00E476B8"/>
    <w:rsid w:val="00E514F9"/>
    <w:rsid w:val="00E54292"/>
    <w:rsid w:val="00E55794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24A3"/>
    <w:rsid w:val="00F047E2"/>
    <w:rsid w:val="00F078DC"/>
    <w:rsid w:val="00F13E86"/>
    <w:rsid w:val="00F23C0C"/>
    <w:rsid w:val="00F24C35"/>
    <w:rsid w:val="00F32BD7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1F8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A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1F84"/>
  </w:style>
  <w:style w:type="paragraph" w:customStyle="1" w:styleId="OPCParaBase">
    <w:name w:val="OPCParaBase"/>
    <w:qFormat/>
    <w:rsid w:val="004F1F8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1F8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1F8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1F8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1F8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1F8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1F8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1F8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1F8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1F8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1F8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1F84"/>
  </w:style>
  <w:style w:type="paragraph" w:customStyle="1" w:styleId="Blocks">
    <w:name w:val="Blocks"/>
    <w:aliases w:val="bb"/>
    <w:basedOn w:val="OPCParaBase"/>
    <w:qFormat/>
    <w:rsid w:val="004F1F8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1F8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1F84"/>
    <w:rPr>
      <w:i/>
    </w:rPr>
  </w:style>
  <w:style w:type="paragraph" w:customStyle="1" w:styleId="BoxList">
    <w:name w:val="BoxList"/>
    <w:aliases w:val="bl"/>
    <w:basedOn w:val="BoxText"/>
    <w:qFormat/>
    <w:rsid w:val="004F1F8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1F8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1F8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1F84"/>
    <w:pPr>
      <w:ind w:left="1985" w:hanging="851"/>
    </w:pPr>
  </w:style>
  <w:style w:type="character" w:customStyle="1" w:styleId="CharAmPartNo">
    <w:name w:val="CharAmPartNo"/>
    <w:basedOn w:val="OPCCharBase"/>
    <w:qFormat/>
    <w:rsid w:val="004F1F84"/>
  </w:style>
  <w:style w:type="character" w:customStyle="1" w:styleId="CharAmPartText">
    <w:name w:val="CharAmPartText"/>
    <w:basedOn w:val="OPCCharBase"/>
    <w:qFormat/>
    <w:rsid w:val="004F1F84"/>
  </w:style>
  <w:style w:type="character" w:customStyle="1" w:styleId="CharAmSchNo">
    <w:name w:val="CharAmSchNo"/>
    <w:basedOn w:val="OPCCharBase"/>
    <w:qFormat/>
    <w:rsid w:val="004F1F84"/>
  </w:style>
  <w:style w:type="character" w:customStyle="1" w:styleId="CharAmSchText">
    <w:name w:val="CharAmSchText"/>
    <w:basedOn w:val="OPCCharBase"/>
    <w:qFormat/>
    <w:rsid w:val="004F1F84"/>
  </w:style>
  <w:style w:type="character" w:customStyle="1" w:styleId="CharBoldItalic">
    <w:name w:val="CharBoldItalic"/>
    <w:basedOn w:val="OPCCharBase"/>
    <w:uiPriority w:val="1"/>
    <w:qFormat/>
    <w:rsid w:val="004F1F8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1F84"/>
  </w:style>
  <w:style w:type="character" w:customStyle="1" w:styleId="CharChapText">
    <w:name w:val="CharChapText"/>
    <w:basedOn w:val="OPCCharBase"/>
    <w:uiPriority w:val="1"/>
    <w:qFormat/>
    <w:rsid w:val="004F1F84"/>
  </w:style>
  <w:style w:type="character" w:customStyle="1" w:styleId="CharDivNo">
    <w:name w:val="CharDivNo"/>
    <w:basedOn w:val="OPCCharBase"/>
    <w:uiPriority w:val="1"/>
    <w:qFormat/>
    <w:rsid w:val="004F1F84"/>
  </w:style>
  <w:style w:type="character" w:customStyle="1" w:styleId="CharDivText">
    <w:name w:val="CharDivText"/>
    <w:basedOn w:val="OPCCharBase"/>
    <w:uiPriority w:val="1"/>
    <w:qFormat/>
    <w:rsid w:val="004F1F84"/>
  </w:style>
  <w:style w:type="character" w:customStyle="1" w:styleId="CharItalic">
    <w:name w:val="CharItalic"/>
    <w:basedOn w:val="OPCCharBase"/>
    <w:uiPriority w:val="1"/>
    <w:qFormat/>
    <w:rsid w:val="004F1F84"/>
    <w:rPr>
      <w:i/>
    </w:rPr>
  </w:style>
  <w:style w:type="character" w:customStyle="1" w:styleId="CharPartNo">
    <w:name w:val="CharPartNo"/>
    <w:basedOn w:val="OPCCharBase"/>
    <w:uiPriority w:val="1"/>
    <w:qFormat/>
    <w:rsid w:val="004F1F84"/>
  </w:style>
  <w:style w:type="character" w:customStyle="1" w:styleId="CharPartText">
    <w:name w:val="CharPartText"/>
    <w:basedOn w:val="OPCCharBase"/>
    <w:uiPriority w:val="1"/>
    <w:qFormat/>
    <w:rsid w:val="004F1F84"/>
  </w:style>
  <w:style w:type="character" w:customStyle="1" w:styleId="CharSectno">
    <w:name w:val="CharSectno"/>
    <w:basedOn w:val="OPCCharBase"/>
    <w:qFormat/>
    <w:rsid w:val="004F1F84"/>
  </w:style>
  <w:style w:type="character" w:customStyle="1" w:styleId="CharSubdNo">
    <w:name w:val="CharSubdNo"/>
    <w:basedOn w:val="OPCCharBase"/>
    <w:uiPriority w:val="1"/>
    <w:qFormat/>
    <w:rsid w:val="004F1F84"/>
  </w:style>
  <w:style w:type="character" w:customStyle="1" w:styleId="CharSubdText">
    <w:name w:val="CharSubdText"/>
    <w:basedOn w:val="OPCCharBase"/>
    <w:uiPriority w:val="1"/>
    <w:qFormat/>
    <w:rsid w:val="004F1F84"/>
  </w:style>
  <w:style w:type="paragraph" w:customStyle="1" w:styleId="CTA--">
    <w:name w:val="CTA --"/>
    <w:basedOn w:val="OPCParaBase"/>
    <w:next w:val="Normal"/>
    <w:rsid w:val="004F1F8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1F8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1F8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1F8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1F8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1F8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1F8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1F8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1F8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1F8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1F8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1F8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1F8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1F8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1F8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1F8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1F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1F8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1F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1F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1F8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1F8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1F8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1F8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1F8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1F8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1F8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1F8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1F8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1F8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1F8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1F8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1F8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1F8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1F8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1F8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1F8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1F8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1F8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1F8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1F8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1F8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1F8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1F8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1F8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1F8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1F8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1F8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1F8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1F8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1F8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1F8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1F8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1F8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1F8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1F8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1F8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1F8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1F8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1F8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1F8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1F8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1F8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1F8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1F8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1F8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1F8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1F8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1F8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1F8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1F8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1F84"/>
    <w:rPr>
      <w:sz w:val="16"/>
    </w:rPr>
  </w:style>
  <w:style w:type="table" w:customStyle="1" w:styleId="CFlag">
    <w:name w:val="CFlag"/>
    <w:basedOn w:val="TableNormal"/>
    <w:uiPriority w:val="99"/>
    <w:rsid w:val="004F1F8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1F84"/>
    <w:rPr>
      <w:color w:val="0000FF"/>
      <w:u w:val="single"/>
    </w:rPr>
  </w:style>
  <w:style w:type="table" w:styleId="TableGrid">
    <w:name w:val="Table Grid"/>
    <w:basedOn w:val="TableNormal"/>
    <w:uiPriority w:val="59"/>
    <w:rsid w:val="004F1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F1F8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F1F8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F1F8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1F8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1F8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1F8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1F8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F1F84"/>
  </w:style>
  <w:style w:type="paragraph" w:customStyle="1" w:styleId="CompiledActNo">
    <w:name w:val="CompiledActNo"/>
    <w:basedOn w:val="OPCParaBase"/>
    <w:next w:val="Normal"/>
    <w:rsid w:val="004F1F8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1F8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1F8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F1F8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F1F8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1F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F1F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1F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F1F8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1F8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1F8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1F8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1F8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1F8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F1F8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1F8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1F84"/>
  </w:style>
  <w:style w:type="character" w:customStyle="1" w:styleId="CharSubPartNoCASA">
    <w:name w:val="CharSubPartNo(CASA)"/>
    <w:basedOn w:val="OPCCharBase"/>
    <w:uiPriority w:val="1"/>
    <w:rsid w:val="004F1F84"/>
  </w:style>
  <w:style w:type="paragraph" w:customStyle="1" w:styleId="ENoteTTIndentHeadingSub">
    <w:name w:val="ENoteTTIndentHeadingSub"/>
    <w:aliases w:val="enTTHis"/>
    <w:basedOn w:val="OPCParaBase"/>
    <w:rsid w:val="004F1F8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1F8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1F8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1F8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F1F8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1F84"/>
    <w:rPr>
      <w:sz w:val="22"/>
    </w:rPr>
  </w:style>
  <w:style w:type="paragraph" w:customStyle="1" w:styleId="SOTextNote">
    <w:name w:val="SO TextNote"/>
    <w:aliases w:val="sont"/>
    <w:basedOn w:val="SOText"/>
    <w:qFormat/>
    <w:rsid w:val="004F1F8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1F8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1F84"/>
    <w:rPr>
      <w:sz w:val="22"/>
    </w:rPr>
  </w:style>
  <w:style w:type="paragraph" w:customStyle="1" w:styleId="FileName">
    <w:name w:val="FileName"/>
    <w:basedOn w:val="Normal"/>
    <w:rsid w:val="004F1F84"/>
  </w:style>
  <w:style w:type="paragraph" w:customStyle="1" w:styleId="TableHeading">
    <w:name w:val="TableHeading"/>
    <w:aliases w:val="th"/>
    <w:basedOn w:val="OPCParaBase"/>
    <w:next w:val="Tabletext"/>
    <w:rsid w:val="004F1F8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1F8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1F8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1F8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1F8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1F8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1F8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1F8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1F8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1F8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1F8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5A1B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1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1F8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A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1F84"/>
  </w:style>
  <w:style w:type="paragraph" w:customStyle="1" w:styleId="OPCParaBase">
    <w:name w:val="OPCParaBase"/>
    <w:qFormat/>
    <w:rsid w:val="004F1F8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1F8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1F8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1F8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1F8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1F8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1F8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1F8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1F8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1F8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1F8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1F84"/>
  </w:style>
  <w:style w:type="paragraph" w:customStyle="1" w:styleId="Blocks">
    <w:name w:val="Blocks"/>
    <w:aliases w:val="bb"/>
    <w:basedOn w:val="OPCParaBase"/>
    <w:qFormat/>
    <w:rsid w:val="004F1F8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1F8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1F84"/>
    <w:rPr>
      <w:i/>
    </w:rPr>
  </w:style>
  <w:style w:type="paragraph" w:customStyle="1" w:styleId="BoxList">
    <w:name w:val="BoxList"/>
    <w:aliases w:val="bl"/>
    <w:basedOn w:val="BoxText"/>
    <w:qFormat/>
    <w:rsid w:val="004F1F8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1F8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1F8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1F84"/>
    <w:pPr>
      <w:ind w:left="1985" w:hanging="851"/>
    </w:pPr>
  </w:style>
  <w:style w:type="character" w:customStyle="1" w:styleId="CharAmPartNo">
    <w:name w:val="CharAmPartNo"/>
    <w:basedOn w:val="OPCCharBase"/>
    <w:qFormat/>
    <w:rsid w:val="004F1F84"/>
  </w:style>
  <w:style w:type="character" w:customStyle="1" w:styleId="CharAmPartText">
    <w:name w:val="CharAmPartText"/>
    <w:basedOn w:val="OPCCharBase"/>
    <w:qFormat/>
    <w:rsid w:val="004F1F84"/>
  </w:style>
  <w:style w:type="character" w:customStyle="1" w:styleId="CharAmSchNo">
    <w:name w:val="CharAmSchNo"/>
    <w:basedOn w:val="OPCCharBase"/>
    <w:qFormat/>
    <w:rsid w:val="004F1F84"/>
  </w:style>
  <w:style w:type="character" w:customStyle="1" w:styleId="CharAmSchText">
    <w:name w:val="CharAmSchText"/>
    <w:basedOn w:val="OPCCharBase"/>
    <w:qFormat/>
    <w:rsid w:val="004F1F84"/>
  </w:style>
  <w:style w:type="character" w:customStyle="1" w:styleId="CharBoldItalic">
    <w:name w:val="CharBoldItalic"/>
    <w:basedOn w:val="OPCCharBase"/>
    <w:uiPriority w:val="1"/>
    <w:qFormat/>
    <w:rsid w:val="004F1F8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1F84"/>
  </w:style>
  <w:style w:type="character" w:customStyle="1" w:styleId="CharChapText">
    <w:name w:val="CharChapText"/>
    <w:basedOn w:val="OPCCharBase"/>
    <w:uiPriority w:val="1"/>
    <w:qFormat/>
    <w:rsid w:val="004F1F84"/>
  </w:style>
  <w:style w:type="character" w:customStyle="1" w:styleId="CharDivNo">
    <w:name w:val="CharDivNo"/>
    <w:basedOn w:val="OPCCharBase"/>
    <w:uiPriority w:val="1"/>
    <w:qFormat/>
    <w:rsid w:val="004F1F84"/>
  </w:style>
  <w:style w:type="character" w:customStyle="1" w:styleId="CharDivText">
    <w:name w:val="CharDivText"/>
    <w:basedOn w:val="OPCCharBase"/>
    <w:uiPriority w:val="1"/>
    <w:qFormat/>
    <w:rsid w:val="004F1F84"/>
  </w:style>
  <w:style w:type="character" w:customStyle="1" w:styleId="CharItalic">
    <w:name w:val="CharItalic"/>
    <w:basedOn w:val="OPCCharBase"/>
    <w:uiPriority w:val="1"/>
    <w:qFormat/>
    <w:rsid w:val="004F1F84"/>
    <w:rPr>
      <w:i/>
    </w:rPr>
  </w:style>
  <w:style w:type="character" w:customStyle="1" w:styleId="CharPartNo">
    <w:name w:val="CharPartNo"/>
    <w:basedOn w:val="OPCCharBase"/>
    <w:uiPriority w:val="1"/>
    <w:qFormat/>
    <w:rsid w:val="004F1F84"/>
  </w:style>
  <w:style w:type="character" w:customStyle="1" w:styleId="CharPartText">
    <w:name w:val="CharPartText"/>
    <w:basedOn w:val="OPCCharBase"/>
    <w:uiPriority w:val="1"/>
    <w:qFormat/>
    <w:rsid w:val="004F1F84"/>
  </w:style>
  <w:style w:type="character" w:customStyle="1" w:styleId="CharSectno">
    <w:name w:val="CharSectno"/>
    <w:basedOn w:val="OPCCharBase"/>
    <w:qFormat/>
    <w:rsid w:val="004F1F84"/>
  </w:style>
  <w:style w:type="character" w:customStyle="1" w:styleId="CharSubdNo">
    <w:name w:val="CharSubdNo"/>
    <w:basedOn w:val="OPCCharBase"/>
    <w:uiPriority w:val="1"/>
    <w:qFormat/>
    <w:rsid w:val="004F1F84"/>
  </w:style>
  <w:style w:type="character" w:customStyle="1" w:styleId="CharSubdText">
    <w:name w:val="CharSubdText"/>
    <w:basedOn w:val="OPCCharBase"/>
    <w:uiPriority w:val="1"/>
    <w:qFormat/>
    <w:rsid w:val="004F1F84"/>
  </w:style>
  <w:style w:type="paragraph" w:customStyle="1" w:styleId="CTA--">
    <w:name w:val="CTA --"/>
    <w:basedOn w:val="OPCParaBase"/>
    <w:next w:val="Normal"/>
    <w:rsid w:val="004F1F8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1F8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1F8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1F8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1F8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1F8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1F8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1F8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1F8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1F8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1F8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1F8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1F8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1F8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1F8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1F8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1F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1F8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1F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1F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1F8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1F8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1F8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1F8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1F8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1F8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1F8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1F8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1F8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1F8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1F8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1F8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1F8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1F8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1F8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1F8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1F8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1F8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1F8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1F8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1F8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1F8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1F8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1F8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1F8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1F8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1F8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1F8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1F8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1F8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1F8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1F8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1F8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1F8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1F8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1F8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1F8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1F8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1F8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1F8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1F8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1F8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1F8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1F8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1F8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1F8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1F8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1F8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1F8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1F8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1F8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1F84"/>
    <w:rPr>
      <w:sz w:val="16"/>
    </w:rPr>
  </w:style>
  <w:style w:type="table" w:customStyle="1" w:styleId="CFlag">
    <w:name w:val="CFlag"/>
    <w:basedOn w:val="TableNormal"/>
    <w:uiPriority w:val="99"/>
    <w:rsid w:val="004F1F8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1F84"/>
    <w:rPr>
      <w:color w:val="0000FF"/>
      <w:u w:val="single"/>
    </w:rPr>
  </w:style>
  <w:style w:type="table" w:styleId="TableGrid">
    <w:name w:val="Table Grid"/>
    <w:basedOn w:val="TableNormal"/>
    <w:uiPriority w:val="59"/>
    <w:rsid w:val="004F1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F1F8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F1F8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F1F8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1F8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1F8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1F8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1F8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F1F84"/>
  </w:style>
  <w:style w:type="paragraph" w:customStyle="1" w:styleId="CompiledActNo">
    <w:name w:val="CompiledActNo"/>
    <w:basedOn w:val="OPCParaBase"/>
    <w:next w:val="Normal"/>
    <w:rsid w:val="004F1F8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1F8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1F8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F1F8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F1F8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1F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F1F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1F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F1F8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1F8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1F8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1F8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1F8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1F8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F1F8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1F8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1F84"/>
  </w:style>
  <w:style w:type="character" w:customStyle="1" w:styleId="CharSubPartNoCASA">
    <w:name w:val="CharSubPartNo(CASA)"/>
    <w:basedOn w:val="OPCCharBase"/>
    <w:uiPriority w:val="1"/>
    <w:rsid w:val="004F1F84"/>
  </w:style>
  <w:style w:type="paragraph" w:customStyle="1" w:styleId="ENoteTTIndentHeadingSub">
    <w:name w:val="ENoteTTIndentHeadingSub"/>
    <w:aliases w:val="enTTHis"/>
    <w:basedOn w:val="OPCParaBase"/>
    <w:rsid w:val="004F1F8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1F8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1F8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1F8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F1F8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1F84"/>
    <w:rPr>
      <w:sz w:val="22"/>
    </w:rPr>
  </w:style>
  <w:style w:type="paragraph" w:customStyle="1" w:styleId="SOTextNote">
    <w:name w:val="SO TextNote"/>
    <w:aliases w:val="sont"/>
    <w:basedOn w:val="SOText"/>
    <w:qFormat/>
    <w:rsid w:val="004F1F8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1F8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1F84"/>
    <w:rPr>
      <w:sz w:val="22"/>
    </w:rPr>
  </w:style>
  <w:style w:type="paragraph" w:customStyle="1" w:styleId="FileName">
    <w:name w:val="FileName"/>
    <w:basedOn w:val="Normal"/>
    <w:rsid w:val="004F1F84"/>
  </w:style>
  <w:style w:type="paragraph" w:customStyle="1" w:styleId="TableHeading">
    <w:name w:val="TableHeading"/>
    <w:aliases w:val="th"/>
    <w:basedOn w:val="OPCParaBase"/>
    <w:next w:val="Tabletext"/>
    <w:rsid w:val="004F1F8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1F8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1F8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1F8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1F8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1F8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1F8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1F8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1F8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1F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1F8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1F8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5A1B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1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462</Words>
  <Characters>2504</Characters>
  <Application>Microsoft Office Word</Application>
  <DocSecurity>0</DocSecurity>
  <PresentationFormat/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Instruments Amendment (Exemptions—Emergency Management Ordinances) Regulation 2015</vt:lpstr>
    </vt:vector>
  </TitlesOfParts>
  <Manager/>
  <Company/>
  <LinksUpToDate>false</LinksUpToDate>
  <CharactersWithSpaces>2936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2015-04-07T23:33:00Z</cp:lastPrinted>
  <dcterms:created xsi:type="dcterms:W3CDTF">2015-06-12T04:29:00Z</dcterms:created>
  <dcterms:modified xsi:type="dcterms:W3CDTF">2015-06-12T04:29:00Z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81, 2015</vt:lpwstr>
  </property>
  <property fmtid="{D5CDD505-2E9C-101B-9397-08002B2CF9AE}" pid="3" name="ShortT">
    <vt:lpwstr>Legislative Instruments Amendment (Exemptions—Emergency Management Ordinances)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17 June 2015</vt:lpwstr>
  </property>
  <property fmtid="{D5CDD505-2E9C-101B-9397-08002B2CF9AE}" pid="10" name="Authority">
    <vt:lpwstr/>
  </property>
  <property fmtid="{D5CDD505-2E9C-101B-9397-08002B2CF9AE}" pid="11" name="ID">
    <vt:lpwstr>OPC61210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Legislative Instruments Act 2003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17 June 2015</vt:lpwstr>
  </property>
</Properties>
</file>