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61B09" w:rsidRDefault="007B6C7B" w:rsidP="00850F56">
      <w:pPr>
        <w:spacing w:after="600"/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5272405" cy="735965"/>
            <wp:effectExtent l="0" t="0" r="4445" b="6985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Default="00447DB4" w:rsidP="00715914">
      <w:pPr>
        <w:pStyle w:val="LI-Title"/>
      </w:pPr>
      <w:r w:rsidRPr="00F61B09">
        <w:t>A</w:t>
      </w:r>
      <w:r w:rsidR="00327DDF">
        <w:t xml:space="preserve">SIC </w:t>
      </w:r>
      <w:r w:rsidR="00A17157">
        <w:t xml:space="preserve">Superannuation </w:t>
      </w:r>
      <w:r w:rsidR="00C11452" w:rsidRPr="00AC3E7B">
        <w:t>(</w:t>
      </w:r>
      <w:r w:rsidR="008E290E" w:rsidRPr="00A17157">
        <w:t>Amendment</w:t>
      </w:r>
      <w:r w:rsidR="005C035A" w:rsidRPr="00A17157">
        <w:t>)</w:t>
      </w:r>
      <w:r w:rsidR="005C035A">
        <w:t xml:space="preserve"> </w:t>
      </w:r>
      <w:r w:rsidR="00C11452" w:rsidRPr="00AC3E7B">
        <w:t xml:space="preserve">Instrument </w:t>
      </w:r>
      <w:r w:rsidR="005C035A">
        <w:t>2015</w:t>
      </w:r>
      <w:r w:rsidR="0065207B">
        <w:t>/396</w:t>
      </w:r>
    </w:p>
    <w:p w:rsidR="00243EC0" w:rsidRPr="00243EC0" w:rsidRDefault="00243EC0" w:rsidP="0065207B">
      <w:pPr>
        <w:pStyle w:val="LI-Subtitle"/>
        <w:spacing w:before="0"/>
      </w:pPr>
    </w:p>
    <w:p w:rsidR="00F171A1" w:rsidRPr="00AC3E7B" w:rsidRDefault="00F171A1" w:rsidP="00005446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567CB5">
        <w:rPr>
          <w:sz w:val="24"/>
          <w:szCs w:val="24"/>
        </w:rPr>
        <w:t>Stephen Yen</w:t>
      </w:r>
      <w:r w:rsidR="00B00A5E">
        <w:rPr>
          <w:sz w:val="24"/>
          <w:szCs w:val="24"/>
        </w:rPr>
        <w:t xml:space="preserve"> PSM</w:t>
      </w:r>
      <w:r w:rsidR="00C0544A" w:rsidRPr="00AC3E7B">
        <w:rPr>
          <w:sz w:val="24"/>
          <w:szCs w:val="24"/>
        </w:rPr>
        <w:t>, delegate of the Australian Securities and Investments Commission</w:t>
      </w:r>
      <w:r w:rsidRPr="00AC3E7B">
        <w:rPr>
          <w:sz w:val="24"/>
          <w:szCs w:val="24"/>
        </w:rPr>
        <w:t xml:space="preserve">, make the following </w:t>
      </w:r>
      <w:r w:rsidR="008C0F29" w:rsidRPr="00AC3E7B">
        <w:rPr>
          <w:sz w:val="24"/>
          <w:szCs w:val="24"/>
        </w:rPr>
        <w:t>legislative instrument</w:t>
      </w:r>
      <w:r w:rsidRPr="00AC3E7B">
        <w:rPr>
          <w:sz w:val="24"/>
          <w:szCs w:val="24"/>
        </w:rPr>
        <w:t>.</w:t>
      </w:r>
    </w:p>
    <w:p w:rsidR="006554FF" w:rsidRPr="00AC3E7B" w:rsidRDefault="00F171A1" w:rsidP="00005446">
      <w:pPr>
        <w:pStyle w:val="LI-Fronttext"/>
        <w:rPr>
          <w:sz w:val="24"/>
          <w:szCs w:val="24"/>
        </w:rPr>
      </w:pPr>
      <w:r w:rsidRPr="00AC3E7B">
        <w:rPr>
          <w:sz w:val="24"/>
          <w:szCs w:val="24"/>
        </w:rPr>
        <w:t>Dated</w:t>
      </w:r>
      <w:r w:rsidRPr="00AC3E7B">
        <w:rPr>
          <w:sz w:val="24"/>
          <w:szCs w:val="24"/>
        </w:rPr>
        <w:tab/>
      </w:r>
      <w:bookmarkStart w:id="1" w:name="BKCheck15B_1"/>
      <w:bookmarkEnd w:id="1"/>
      <w:r w:rsidR="0065207B">
        <w:rPr>
          <w:sz w:val="24"/>
          <w:szCs w:val="24"/>
        </w:rPr>
        <w:t xml:space="preserve">29 May </w:t>
      </w:r>
      <w:r w:rsidRPr="00AC3E7B">
        <w:rPr>
          <w:sz w:val="24"/>
          <w:szCs w:val="24"/>
        </w:rPr>
        <w:fldChar w:fldCharType="begin"/>
      </w:r>
      <w:r w:rsidRPr="00AC3E7B">
        <w:rPr>
          <w:sz w:val="24"/>
          <w:szCs w:val="24"/>
        </w:rPr>
        <w:instrText xml:space="preserve"> DOCPROPERTY  DateMade </w:instrText>
      </w:r>
      <w:r w:rsidRPr="00AC3E7B">
        <w:rPr>
          <w:sz w:val="24"/>
          <w:szCs w:val="24"/>
        </w:rPr>
        <w:fldChar w:fldCharType="separate"/>
      </w:r>
      <w:r w:rsidR="00BC7183" w:rsidRPr="00AC3E7B">
        <w:rPr>
          <w:sz w:val="24"/>
          <w:szCs w:val="24"/>
        </w:rPr>
        <w:t>201</w:t>
      </w:r>
      <w:r w:rsidR="005C035A">
        <w:rPr>
          <w:sz w:val="24"/>
          <w:szCs w:val="24"/>
        </w:rPr>
        <w:t>5</w:t>
      </w:r>
      <w:r w:rsidRPr="00AC3E7B">
        <w:rPr>
          <w:sz w:val="24"/>
          <w:szCs w:val="24"/>
        </w:rPr>
        <w:fldChar w:fldCharType="end"/>
      </w:r>
    </w:p>
    <w:p w:rsidR="0065207B" w:rsidRDefault="0065207B" w:rsidP="00C319FB">
      <w:pPr>
        <w:pStyle w:val="LI-Fronttext"/>
        <w:rPr>
          <w:sz w:val="24"/>
          <w:szCs w:val="24"/>
        </w:rPr>
      </w:pPr>
    </w:p>
    <w:p w:rsidR="0065207B" w:rsidRPr="0065207B" w:rsidRDefault="0065207B" w:rsidP="0065207B">
      <w:pPr>
        <w:rPr>
          <w:lang w:eastAsia="en-AU"/>
        </w:rPr>
      </w:pPr>
    </w:p>
    <w:p w:rsidR="00F171A1" w:rsidRPr="00BB5C17" w:rsidRDefault="00567CB5" w:rsidP="00C319FB">
      <w:pPr>
        <w:pStyle w:val="LI-Fronttext"/>
        <w:rPr>
          <w:sz w:val="24"/>
          <w:szCs w:val="24"/>
        </w:rPr>
      </w:pPr>
      <w:r>
        <w:rPr>
          <w:sz w:val="24"/>
          <w:szCs w:val="24"/>
        </w:rPr>
        <w:t>Stephen Yen</w:t>
      </w:r>
    </w:p>
    <w:p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:rsidR="00715914" w:rsidRPr="00F61B09" w:rsidRDefault="00715914" w:rsidP="00715914">
      <w:pPr>
        <w:sectPr w:rsidR="00715914" w:rsidRPr="00F61B09" w:rsidSect="008945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:rsidR="0065207B" w:rsidRDefault="008945E0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b w:val="0"/>
          <w:sz w:val="28"/>
        </w:rPr>
        <w:fldChar w:fldCharType="begin"/>
      </w:r>
      <w:r>
        <w:rPr>
          <w:b w:val="0"/>
          <w:sz w:val="28"/>
        </w:rPr>
        <w:instrText xml:space="preserve"> TOC \t "LI - Heading 1,1,LI - Heading 2,2" </w:instrText>
      </w:r>
      <w:r>
        <w:rPr>
          <w:b w:val="0"/>
          <w:sz w:val="28"/>
        </w:rPr>
        <w:fldChar w:fldCharType="separate"/>
      </w:r>
      <w:r w:rsidR="0065207B">
        <w:rPr>
          <w:noProof/>
        </w:rPr>
        <w:t>Part 1—Preliminary</w:t>
      </w:r>
      <w:r w:rsidR="0065207B">
        <w:rPr>
          <w:noProof/>
        </w:rPr>
        <w:tab/>
      </w:r>
      <w:r w:rsidR="0065207B">
        <w:rPr>
          <w:noProof/>
        </w:rPr>
        <w:fldChar w:fldCharType="begin"/>
      </w:r>
      <w:r w:rsidR="0065207B">
        <w:rPr>
          <w:noProof/>
        </w:rPr>
        <w:instrText xml:space="preserve"> PAGEREF _Toc420687549 \h </w:instrText>
      </w:r>
      <w:r w:rsidR="0065207B">
        <w:rPr>
          <w:noProof/>
        </w:rPr>
      </w:r>
      <w:r w:rsidR="0065207B">
        <w:rPr>
          <w:noProof/>
        </w:rPr>
        <w:fldChar w:fldCharType="separate"/>
      </w:r>
      <w:r w:rsidR="008069B5">
        <w:rPr>
          <w:noProof/>
        </w:rPr>
        <w:t>3</w:t>
      </w:r>
      <w:r w:rsidR="0065207B">
        <w:rPr>
          <w:noProof/>
        </w:rPr>
        <w:fldChar w:fldCharType="end"/>
      </w:r>
    </w:p>
    <w:p w:rsidR="0065207B" w:rsidRDefault="0065207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Name of legislative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_Toc420687550 \h </w:instrText>
      </w:r>
      <w:r>
        <w:rPr>
          <w:noProof/>
        </w:rPr>
      </w:r>
      <w:r>
        <w:rPr>
          <w:noProof/>
        </w:rPr>
        <w:fldChar w:fldCharType="separate"/>
      </w:r>
      <w:r w:rsidR="008069B5">
        <w:rPr>
          <w:noProof/>
        </w:rPr>
        <w:t>3</w:t>
      </w:r>
      <w:r>
        <w:rPr>
          <w:noProof/>
        </w:rPr>
        <w:fldChar w:fldCharType="end"/>
      </w:r>
    </w:p>
    <w:p w:rsidR="0065207B" w:rsidRDefault="0065207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_Toc420687551 \h </w:instrText>
      </w:r>
      <w:r>
        <w:rPr>
          <w:noProof/>
        </w:rPr>
      </w:r>
      <w:r>
        <w:rPr>
          <w:noProof/>
        </w:rPr>
        <w:fldChar w:fldCharType="separate"/>
      </w:r>
      <w:r w:rsidR="008069B5">
        <w:rPr>
          <w:noProof/>
        </w:rPr>
        <w:t>3</w:t>
      </w:r>
      <w:r>
        <w:rPr>
          <w:noProof/>
        </w:rPr>
        <w:fldChar w:fldCharType="end"/>
      </w:r>
    </w:p>
    <w:p w:rsidR="0065207B" w:rsidRDefault="0065207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_Toc420687552 \h </w:instrText>
      </w:r>
      <w:r>
        <w:rPr>
          <w:noProof/>
        </w:rPr>
      </w:r>
      <w:r>
        <w:rPr>
          <w:noProof/>
        </w:rPr>
        <w:fldChar w:fldCharType="separate"/>
      </w:r>
      <w:r w:rsidR="008069B5">
        <w:rPr>
          <w:noProof/>
        </w:rPr>
        <w:t>3</w:t>
      </w:r>
      <w:r>
        <w:rPr>
          <w:noProof/>
        </w:rPr>
        <w:fldChar w:fldCharType="end"/>
      </w:r>
    </w:p>
    <w:p w:rsidR="0065207B" w:rsidRDefault="0065207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_Toc420687553 \h </w:instrText>
      </w:r>
      <w:r>
        <w:rPr>
          <w:noProof/>
        </w:rPr>
      </w:r>
      <w:r>
        <w:rPr>
          <w:noProof/>
        </w:rPr>
        <w:fldChar w:fldCharType="separate"/>
      </w:r>
      <w:r w:rsidR="008069B5">
        <w:rPr>
          <w:noProof/>
        </w:rPr>
        <w:t>3</w:t>
      </w:r>
      <w:r>
        <w:rPr>
          <w:noProof/>
        </w:rPr>
        <w:fldChar w:fldCharType="end"/>
      </w:r>
    </w:p>
    <w:p w:rsidR="0065207B" w:rsidRDefault="0065207B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_Toc420687554 \h </w:instrText>
      </w:r>
      <w:r>
        <w:rPr>
          <w:noProof/>
        </w:rPr>
      </w:r>
      <w:r>
        <w:rPr>
          <w:noProof/>
        </w:rPr>
        <w:fldChar w:fldCharType="separate"/>
      </w:r>
      <w:r w:rsidR="008069B5">
        <w:rPr>
          <w:noProof/>
        </w:rPr>
        <w:t>4</w:t>
      </w:r>
      <w:r>
        <w:rPr>
          <w:noProof/>
        </w:rPr>
        <w:fldChar w:fldCharType="end"/>
      </w:r>
    </w:p>
    <w:p w:rsidR="0065207B" w:rsidRDefault="0065207B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ASIC Class Order [CO 14/541]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_Toc420687555 \h </w:instrText>
      </w:r>
      <w:r>
        <w:rPr>
          <w:noProof/>
        </w:rPr>
      </w:r>
      <w:r>
        <w:rPr>
          <w:noProof/>
        </w:rPr>
        <w:fldChar w:fldCharType="separate"/>
      </w:r>
      <w:r w:rsidR="008069B5">
        <w:rPr>
          <w:noProof/>
        </w:rPr>
        <w:t>4</w:t>
      </w:r>
      <w:r>
        <w:rPr>
          <w:noProof/>
        </w:rPr>
        <w:fldChar w:fldCharType="end"/>
      </w:r>
    </w:p>
    <w:p w:rsidR="00670EA1" w:rsidRPr="00F61B09" w:rsidRDefault="008945E0" w:rsidP="00715914">
      <w:r>
        <w:rPr>
          <w:rFonts w:eastAsia="Times New Roman"/>
          <w:b/>
          <w:kern w:val="28"/>
          <w:sz w:val="28"/>
          <w:lang w:eastAsia="en-AU"/>
        </w:rPr>
        <w:fldChar w:fldCharType="end"/>
      </w:r>
    </w:p>
    <w:p w:rsidR="00670EA1" w:rsidRPr="00F61B09" w:rsidRDefault="00670EA1" w:rsidP="00715914">
      <w:pPr>
        <w:sectPr w:rsidR="00670EA1" w:rsidRPr="00F61B09" w:rsidSect="00F4215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:rsidR="00FA31DE" w:rsidRPr="00F61B09" w:rsidRDefault="00FA31DE" w:rsidP="006554FF">
      <w:pPr>
        <w:pStyle w:val="LI-Heading1"/>
      </w:pPr>
      <w:bookmarkStart w:id="3" w:name="BK_S3P1L1C1"/>
      <w:bookmarkStart w:id="4" w:name="_Toc420687549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:rsidR="00FA31DE" w:rsidRDefault="00FA31DE" w:rsidP="00C11452">
      <w:pPr>
        <w:pStyle w:val="LI-Heading2"/>
        <w:rPr>
          <w:szCs w:val="24"/>
        </w:rPr>
      </w:pPr>
      <w:bookmarkStart w:id="5" w:name="_Toc420687550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005446">
        <w:t xml:space="preserve">instrument </w:t>
      </w:r>
      <w:r w:rsidR="008C0F29" w:rsidRPr="008C0F29">
        <w:rPr>
          <w:szCs w:val="24"/>
        </w:rPr>
        <w:t xml:space="preserve">is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</w:t>
      </w:r>
      <w:r w:rsidR="007C4E21">
        <w:rPr>
          <w:i/>
          <w:szCs w:val="24"/>
        </w:rPr>
        <w:t xml:space="preserve">Superannuation </w:t>
      </w:r>
      <w:r w:rsidR="005C035A">
        <w:rPr>
          <w:i/>
          <w:szCs w:val="24"/>
        </w:rPr>
        <w:t>(</w:t>
      </w:r>
      <w:r w:rsidR="00102307" w:rsidRPr="007C4E21">
        <w:rPr>
          <w:i/>
          <w:szCs w:val="24"/>
        </w:rPr>
        <w:t>Amendment</w:t>
      </w:r>
      <w:r w:rsidR="00C11452" w:rsidRPr="007C4E21">
        <w:rPr>
          <w:i/>
          <w:szCs w:val="24"/>
        </w:rPr>
        <w:t>) Instrument</w:t>
      </w:r>
      <w:r w:rsidR="00C11452" w:rsidRPr="00AC3E7B">
        <w:rPr>
          <w:i/>
          <w:szCs w:val="24"/>
        </w:rPr>
        <w:t xml:space="preserve"> </w:t>
      </w:r>
      <w:r w:rsidR="005C035A">
        <w:rPr>
          <w:i/>
          <w:szCs w:val="24"/>
        </w:rPr>
        <w:t>2015</w:t>
      </w:r>
      <w:r w:rsidR="00394E02">
        <w:rPr>
          <w:i/>
          <w:szCs w:val="24"/>
        </w:rPr>
        <w:t>/396</w:t>
      </w:r>
      <w:r w:rsidRPr="00AC3E7B">
        <w:rPr>
          <w:szCs w:val="24"/>
        </w:rPr>
        <w:t>.</w:t>
      </w:r>
    </w:p>
    <w:p w:rsidR="00FA31DE" w:rsidRPr="008C0F29" w:rsidRDefault="00FA31DE" w:rsidP="00C11452">
      <w:pPr>
        <w:pStyle w:val="LI-Heading2"/>
        <w:rPr>
          <w:szCs w:val="24"/>
        </w:rPr>
      </w:pPr>
      <w:bookmarkStart w:id="6" w:name="_Toc420687551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Federal</w:t>
      </w:r>
      <w:r w:rsidR="00F60F2F">
        <w:rPr>
          <w:szCs w:val="24"/>
        </w:rPr>
        <w:t> </w:t>
      </w:r>
      <w:r w:rsidR="004823C0">
        <w:rPr>
          <w:szCs w:val="24"/>
        </w:rPr>
        <w:t>Register of Legislative</w:t>
      </w:r>
      <w:r w:rsidR="00DE79F9">
        <w:rPr>
          <w:szCs w:val="24"/>
        </w:rPr>
        <w:t> </w:t>
      </w:r>
      <w:r w:rsidR="004823C0">
        <w:rPr>
          <w:szCs w:val="24"/>
        </w:rPr>
        <w:t>Instruments</w:t>
      </w:r>
      <w:r w:rsidRPr="008C0F29">
        <w:rPr>
          <w:szCs w:val="24"/>
        </w:rPr>
        <w:t>.</w:t>
      </w:r>
    </w:p>
    <w:p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1" w:history="1">
        <w:r w:rsidR="004823C0" w:rsidRPr="00992D2F">
          <w:rPr>
            <w:rStyle w:val="Hyperlink"/>
          </w:rPr>
          <w:t>http://www.comlaw.gov.au</w:t>
        </w:r>
      </w:hyperlink>
      <w:r w:rsidR="004823C0">
        <w:t>.</w:t>
      </w:r>
    </w:p>
    <w:p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420687552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7B6C7B">
        <w:rPr>
          <w:bCs/>
          <w:sz w:val="23"/>
          <w:szCs w:val="23"/>
        </w:rPr>
        <w:t>section 335</w:t>
      </w:r>
      <w:r w:rsidR="007B6C7B">
        <w:rPr>
          <w:b/>
          <w:bCs/>
          <w:sz w:val="23"/>
          <w:szCs w:val="23"/>
        </w:rPr>
        <w:t xml:space="preserve"> </w:t>
      </w:r>
      <w:r w:rsidR="007B6C7B">
        <w:rPr>
          <w:sz w:val="23"/>
          <w:szCs w:val="23"/>
        </w:rPr>
        <w:t xml:space="preserve">of the </w:t>
      </w:r>
      <w:r w:rsidR="007B6C7B" w:rsidRPr="00F358FE">
        <w:rPr>
          <w:bCs/>
          <w:i/>
          <w:iCs/>
          <w:sz w:val="23"/>
          <w:szCs w:val="23"/>
        </w:rPr>
        <w:t xml:space="preserve">Superannuation </w:t>
      </w:r>
      <w:r w:rsidR="007B6C7B">
        <w:rPr>
          <w:bCs/>
          <w:i/>
          <w:iCs/>
          <w:sz w:val="23"/>
          <w:szCs w:val="23"/>
        </w:rPr>
        <w:t>Industry (Supervision) Act 1993</w:t>
      </w:r>
      <w:r w:rsidRPr="008C0F29">
        <w:rPr>
          <w:szCs w:val="24"/>
        </w:rPr>
        <w:t>.</w:t>
      </w:r>
    </w:p>
    <w:p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420687553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</w:t>
      </w:r>
      <w:bookmarkEnd w:id="8"/>
    </w:p>
    <w:p w:rsidR="0040053F" w:rsidRDefault="007C4E21" w:rsidP="009B69D4">
      <w:pPr>
        <w:pStyle w:val="LI-BodyTextUnnumbered"/>
      </w:pPr>
      <w:r>
        <w:t>The</w:t>
      </w:r>
      <w:r w:rsidRPr="009B69D4">
        <w:t xml:space="preserve"> </w:t>
      </w:r>
      <w:r w:rsidR="009B69D4" w:rsidRPr="009B69D4">
        <w:t>i</w:t>
      </w:r>
      <w:r w:rsidR="00567CB5">
        <w:t>nstrument that is specified in the</w:t>
      </w:r>
      <w:r w:rsidR="009B69D4" w:rsidRPr="009B69D4">
        <w:t xml:space="preserve"> Schedule to this instrument is amended as set out in the applicable item in the Schedule</w:t>
      </w:r>
      <w:r w:rsidR="00C319FB">
        <w:t>.</w:t>
      </w:r>
    </w:p>
    <w:p w:rsidR="005C1C22" w:rsidRPr="00E15093" w:rsidRDefault="005C1C22" w:rsidP="00E15093">
      <w:pPr>
        <w:pStyle w:val="LI-Heading2"/>
        <w:spacing w:before="240"/>
        <w:rPr>
          <w:szCs w:val="24"/>
        </w:rPr>
        <w:sectPr w:rsidR="005C1C22" w:rsidRPr="00E15093" w:rsidSect="007D230B">
          <w:headerReference w:type="even" r:id="rId22"/>
          <w:headerReference w:type="default" r:id="rId23"/>
          <w:footerReference w:type="even" r:id="rId24"/>
          <w:headerReference w:type="first" r:id="rId25"/>
          <w:footerReference w:type="first" r:id="rId26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:rsidR="00FA31DE" w:rsidRPr="00F61B09" w:rsidRDefault="008B68C1" w:rsidP="006554FF">
      <w:pPr>
        <w:pStyle w:val="LI-Heading1"/>
      </w:pPr>
      <w:bookmarkStart w:id="9" w:name="_Toc420687554"/>
      <w:r>
        <w:lastRenderedPageBreak/>
        <w:t>Schedule</w:t>
      </w:r>
      <w:r w:rsidR="0065207B">
        <w:t xml:space="preserve"> 1</w:t>
      </w:r>
      <w:r w:rsidR="00FA31DE" w:rsidRPr="00F61B09">
        <w:t>—</w:t>
      </w:r>
      <w:r w:rsidR="008E290E">
        <w:t>Amendment</w:t>
      </w:r>
      <w:bookmarkEnd w:id="9"/>
    </w:p>
    <w:p w:rsidR="00850F56" w:rsidRPr="00CA3A25" w:rsidRDefault="00C64E19" w:rsidP="001E0BF5">
      <w:pPr>
        <w:pStyle w:val="LI-Heading2"/>
        <w:rPr>
          <w:sz w:val="28"/>
          <w:szCs w:val="28"/>
        </w:rPr>
      </w:pPr>
      <w:bookmarkStart w:id="10" w:name="_Toc420687555"/>
      <w:r>
        <w:rPr>
          <w:sz w:val="28"/>
          <w:szCs w:val="28"/>
        </w:rPr>
        <w:t>ASIC Class Order [CO 1</w:t>
      </w:r>
      <w:r w:rsidR="007B6C7B">
        <w:rPr>
          <w:sz w:val="28"/>
          <w:szCs w:val="28"/>
        </w:rPr>
        <w:t>4</w:t>
      </w:r>
      <w:r>
        <w:rPr>
          <w:sz w:val="28"/>
          <w:szCs w:val="28"/>
        </w:rPr>
        <w:t>/54</w:t>
      </w:r>
      <w:r w:rsidR="007B6C7B">
        <w:rPr>
          <w:sz w:val="28"/>
          <w:szCs w:val="28"/>
        </w:rPr>
        <w:t>1</w:t>
      </w:r>
      <w:r>
        <w:rPr>
          <w:sz w:val="28"/>
          <w:szCs w:val="28"/>
        </w:rPr>
        <w:t>]</w:t>
      </w:r>
      <w:bookmarkEnd w:id="10"/>
    </w:p>
    <w:p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3A1DF0">
        <w:rPr>
          <w:b/>
        </w:rPr>
        <w:t xml:space="preserve">In paragraph </w:t>
      </w:r>
      <w:r w:rsidR="007B6C7B">
        <w:rPr>
          <w:b/>
        </w:rPr>
        <w:t>4</w:t>
      </w:r>
    </w:p>
    <w:p w:rsidR="00694CC7" w:rsidRDefault="003A1DF0" w:rsidP="007B6C7B">
      <w:pPr>
        <w:pStyle w:val="LI-BodyTextNumbered"/>
      </w:pPr>
      <w:r>
        <w:t>Omit “1 July 2015</w:t>
      </w:r>
      <w:r w:rsidR="001E0BF5">
        <w:t>”</w:t>
      </w:r>
      <w:r>
        <w:t xml:space="preserve">, substitute “1 </w:t>
      </w:r>
      <w:r w:rsidR="007B6C7B">
        <w:t xml:space="preserve">January </w:t>
      </w:r>
      <w:r>
        <w:t>2016”</w:t>
      </w:r>
      <w:r w:rsidR="001E0BF5">
        <w:t xml:space="preserve">. </w:t>
      </w:r>
    </w:p>
    <w:p w:rsidR="001C7CD5" w:rsidRDefault="001C7CD5" w:rsidP="005C035A">
      <w:pPr>
        <w:pStyle w:val="LI-Heading1"/>
      </w:pPr>
    </w:p>
    <w:sectPr w:rsidR="001C7CD5" w:rsidSect="0040053F">
      <w:headerReference w:type="even" r:id="rId27"/>
      <w:headerReference w:type="default" r:id="rId28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B2" w:rsidRDefault="00247BB2" w:rsidP="00715914">
      <w:pPr>
        <w:spacing w:line="240" w:lineRule="auto"/>
      </w:pPr>
      <w:r>
        <w:separator/>
      </w:r>
    </w:p>
  </w:endnote>
  <w:endnote w:type="continuationSeparator" w:id="0">
    <w:p w:rsidR="00247BB2" w:rsidRDefault="00247BB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:rsidTr="00081794">
      <w:tc>
        <w:tcPr>
          <w:tcW w:w="8472" w:type="dxa"/>
          <w:shd w:val="clear" w:color="auto" w:fill="auto"/>
        </w:tcPr>
        <w:p w:rsidR="00102CA6" w:rsidRPr="00081794" w:rsidRDefault="007B6C7B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8069B5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06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Default="007B6C7B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:rsidTr="00081794">
      <w:tc>
        <w:tcPr>
          <w:tcW w:w="8472" w:type="dxa"/>
          <w:shd w:val="clear" w:color="auto" w:fill="auto"/>
        </w:tcPr>
        <w:p w:rsidR="00102CA6" w:rsidRPr="00081794" w:rsidRDefault="00102CA6" w:rsidP="00102CA6">
          <w:pPr>
            <w:rPr>
              <w:sz w:val="18"/>
            </w:rPr>
          </w:pPr>
        </w:p>
      </w:tc>
    </w:tr>
  </w:tbl>
  <w:p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E33C1C" w:rsidRDefault="00243EC0" w:rsidP="00243EC0">
    <w:pPr>
      <w:pStyle w:val="LI-Footer"/>
      <w:rPr>
        <w:sz w:val="16"/>
        <w:szCs w:val="16"/>
      </w:rPr>
    </w:pPr>
    <w:r>
      <w:t xml:space="preserve">No. </w:t>
    </w:r>
    <w:r w:rsidR="00F1286C">
      <w:t>396,</w:t>
    </w:r>
    <w:r w:rsidR="00D73C22" w:rsidRPr="00AC3E7B">
      <w:t xml:space="preserve"> 2</w:t>
    </w:r>
    <w:r w:rsidR="00DB0E26">
      <w:t>015</w:t>
    </w:r>
    <w:r w:rsidR="008945E0" w:rsidRPr="00A52B0F">
      <w:tab/>
    </w:r>
    <w:r w:rsidR="00D73C22">
      <w:t xml:space="preserve">Page </w:t>
    </w:r>
    <w:r w:rsidR="008945E0" w:rsidRPr="00A52B0F">
      <w:fldChar w:fldCharType="begin"/>
    </w:r>
    <w:r w:rsidR="008945E0" w:rsidRPr="00A52B0F">
      <w:instrText xml:space="preserve"> PAGE  \* Arabic  \* MERGEFORMAT </w:instrText>
    </w:r>
    <w:r w:rsidR="008945E0" w:rsidRPr="00A52B0F">
      <w:fldChar w:fldCharType="separate"/>
    </w:r>
    <w:r w:rsidR="001B7C59">
      <w:rPr>
        <w:noProof/>
      </w:rPr>
      <w:t>2</w:t>
    </w:r>
    <w:r w:rsidR="008945E0" w:rsidRPr="00A52B0F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02CA6" w:rsidRPr="00081794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8069B5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B2" w:rsidRDefault="00247BB2" w:rsidP="00715914">
      <w:pPr>
        <w:spacing w:line="240" w:lineRule="auto"/>
      </w:pPr>
      <w:r>
        <w:separator/>
      </w:r>
    </w:p>
  </w:footnote>
  <w:footnote w:type="continuationSeparator" w:id="0">
    <w:p w:rsidR="00247BB2" w:rsidRDefault="00247BB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5F1388" w:rsidRDefault="007B6C7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06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069B5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:rsidTr="00BF75C9">
      <w:tc>
        <w:tcPr>
          <w:tcW w:w="6804" w:type="dxa"/>
          <w:shd w:val="clear" w:color="auto" w:fill="auto"/>
        </w:tcPr>
        <w:p w:rsidR="00F4215A" w:rsidRPr="007B6C7B" w:rsidRDefault="001B7C59" w:rsidP="00E40FF8">
          <w:pPr>
            <w:pStyle w:val="LI-Header"/>
            <w:pBdr>
              <w:bottom w:val="none" w:sz="0" w:space="0" w:color="auto"/>
            </w:pBdr>
            <w:jc w:val="left"/>
            <w:rPr>
              <w:color w:val="FF0000"/>
            </w:rPr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Superannuation (Amendment) Instrument 2015/396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:rsidR="00F4215A" w:rsidRDefault="00247BB2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1B7C59">
              <w:rPr>
                <w:noProof/>
              </w:rPr>
              <w:t>Schedule 1—Amendment</w:t>
            </w:r>
          </w:fldSimple>
        </w:p>
      </w:tc>
    </w:tr>
  </w:tbl>
  <w:p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5F1388" w:rsidRDefault="007B6C7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C157D3" w:rsidTr="00BF75C9">
      <w:tc>
        <w:tcPr>
          <w:tcW w:w="6804" w:type="dxa"/>
          <w:shd w:val="clear" w:color="auto" w:fill="auto"/>
        </w:tcPr>
        <w:p w:rsidR="00F4215A" w:rsidRPr="00C157D3" w:rsidRDefault="001B7C59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Superannuation (Amendment) Instrument 2015/396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:rsidR="00F4215A" w:rsidRPr="00C157D3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:rsidR="00102CA6" w:rsidRPr="00C157D3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Tr="00BF75C9">
      <w:tc>
        <w:tcPr>
          <w:tcW w:w="6804" w:type="dxa"/>
          <w:shd w:val="clear" w:color="auto" w:fill="auto"/>
        </w:tcPr>
        <w:p w:rsidR="00F4215A" w:rsidRPr="007B6C7B" w:rsidRDefault="001B7C59" w:rsidP="00E40FF8">
          <w:pPr>
            <w:pStyle w:val="LI-Header"/>
            <w:pBdr>
              <w:bottom w:val="none" w:sz="0" w:space="0" w:color="auto"/>
            </w:pBdr>
            <w:jc w:val="left"/>
            <w:rPr>
              <w:color w:val="FF0000"/>
            </w:rPr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Superannuation (Amendment) Instrument 2015/396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:rsidR="00F4215A" w:rsidRDefault="00247BB2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1B7C59">
              <w:rPr>
                <w:noProof/>
              </w:rPr>
              <w:t>Part 1—Preliminary</w:t>
            </w:r>
          </w:fldSimple>
        </w:p>
      </w:tc>
    </w:tr>
  </w:tbl>
  <w:p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A6" w:rsidRPr="007A1328" w:rsidRDefault="00102CA6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removePersonalInformation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1"/>
    <w:rsid w:val="00004470"/>
    <w:rsid w:val="00005446"/>
    <w:rsid w:val="000136AF"/>
    <w:rsid w:val="00013B8D"/>
    <w:rsid w:val="00023D53"/>
    <w:rsid w:val="000437C1"/>
    <w:rsid w:val="0005365D"/>
    <w:rsid w:val="000614BF"/>
    <w:rsid w:val="0006250C"/>
    <w:rsid w:val="00081794"/>
    <w:rsid w:val="000A0D6F"/>
    <w:rsid w:val="000A142F"/>
    <w:rsid w:val="000A4BC8"/>
    <w:rsid w:val="000A6C39"/>
    <w:rsid w:val="000B58FA"/>
    <w:rsid w:val="000C55A0"/>
    <w:rsid w:val="000D05EF"/>
    <w:rsid w:val="000E2261"/>
    <w:rsid w:val="000E3C2E"/>
    <w:rsid w:val="000F0C7B"/>
    <w:rsid w:val="000F21C1"/>
    <w:rsid w:val="000F4BDF"/>
    <w:rsid w:val="00102307"/>
    <w:rsid w:val="00102CA6"/>
    <w:rsid w:val="0010745C"/>
    <w:rsid w:val="00120985"/>
    <w:rsid w:val="00132CEB"/>
    <w:rsid w:val="001332FD"/>
    <w:rsid w:val="00142B62"/>
    <w:rsid w:val="00157B8B"/>
    <w:rsid w:val="00166C2F"/>
    <w:rsid w:val="00171A6E"/>
    <w:rsid w:val="001809D7"/>
    <w:rsid w:val="001850D6"/>
    <w:rsid w:val="001939E1"/>
    <w:rsid w:val="00194C3E"/>
    <w:rsid w:val="00195382"/>
    <w:rsid w:val="00195BD4"/>
    <w:rsid w:val="001B7C59"/>
    <w:rsid w:val="001C61C5"/>
    <w:rsid w:val="001C69C4"/>
    <w:rsid w:val="001C7CD5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21EF1"/>
    <w:rsid w:val="002321E8"/>
    <w:rsid w:val="00234910"/>
    <w:rsid w:val="00236EEC"/>
    <w:rsid w:val="0024010F"/>
    <w:rsid w:val="00240749"/>
    <w:rsid w:val="00243018"/>
    <w:rsid w:val="00243EC0"/>
    <w:rsid w:val="00244742"/>
    <w:rsid w:val="00247BB2"/>
    <w:rsid w:val="002564A4"/>
    <w:rsid w:val="002609C4"/>
    <w:rsid w:val="0026736C"/>
    <w:rsid w:val="00281308"/>
    <w:rsid w:val="00281813"/>
    <w:rsid w:val="00284719"/>
    <w:rsid w:val="00297ECB"/>
    <w:rsid w:val="002A7BCF"/>
    <w:rsid w:val="002B19F3"/>
    <w:rsid w:val="002B4A0D"/>
    <w:rsid w:val="002C40C9"/>
    <w:rsid w:val="002D043A"/>
    <w:rsid w:val="002D6224"/>
    <w:rsid w:val="002E3F4B"/>
    <w:rsid w:val="003017B3"/>
    <w:rsid w:val="00304F8B"/>
    <w:rsid w:val="00327DDF"/>
    <w:rsid w:val="003354D2"/>
    <w:rsid w:val="00335BC6"/>
    <w:rsid w:val="003415D3"/>
    <w:rsid w:val="00344701"/>
    <w:rsid w:val="003528DA"/>
    <w:rsid w:val="00352B0F"/>
    <w:rsid w:val="00356690"/>
    <w:rsid w:val="00360459"/>
    <w:rsid w:val="00365497"/>
    <w:rsid w:val="00387A96"/>
    <w:rsid w:val="00394E02"/>
    <w:rsid w:val="003A1DF0"/>
    <w:rsid w:val="003A2A48"/>
    <w:rsid w:val="003B732F"/>
    <w:rsid w:val="003C23CC"/>
    <w:rsid w:val="003C6231"/>
    <w:rsid w:val="003D0BFE"/>
    <w:rsid w:val="003D5700"/>
    <w:rsid w:val="003E0F99"/>
    <w:rsid w:val="003E341B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568BD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E063A"/>
    <w:rsid w:val="004E5704"/>
    <w:rsid w:val="004E7BEC"/>
    <w:rsid w:val="0050044F"/>
    <w:rsid w:val="00505D3D"/>
    <w:rsid w:val="00506AF6"/>
    <w:rsid w:val="00516B8D"/>
    <w:rsid w:val="00517E56"/>
    <w:rsid w:val="00532049"/>
    <w:rsid w:val="005356A7"/>
    <w:rsid w:val="00537FBC"/>
    <w:rsid w:val="005574D1"/>
    <w:rsid w:val="005657FE"/>
    <w:rsid w:val="00567CB5"/>
    <w:rsid w:val="00572BB1"/>
    <w:rsid w:val="00584811"/>
    <w:rsid w:val="00585784"/>
    <w:rsid w:val="00593AA6"/>
    <w:rsid w:val="00594161"/>
    <w:rsid w:val="00594749"/>
    <w:rsid w:val="005B4067"/>
    <w:rsid w:val="005B780C"/>
    <w:rsid w:val="005C035A"/>
    <w:rsid w:val="005C1C22"/>
    <w:rsid w:val="005C3F41"/>
    <w:rsid w:val="005D0489"/>
    <w:rsid w:val="005D2D09"/>
    <w:rsid w:val="005E4810"/>
    <w:rsid w:val="005F65CD"/>
    <w:rsid w:val="00600219"/>
    <w:rsid w:val="00603DC4"/>
    <w:rsid w:val="00607A71"/>
    <w:rsid w:val="00620076"/>
    <w:rsid w:val="00640161"/>
    <w:rsid w:val="00647598"/>
    <w:rsid w:val="0065207B"/>
    <w:rsid w:val="00652769"/>
    <w:rsid w:val="0065542F"/>
    <w:rsid w:val="006554FF"/>
    <w:rsid w:val="00655874"/>
    <w:rsid w:val="00670EA1"/>
    <w:rsid w:val="00677CC2"/>
    <w:rsid w:val="006905DE"/>
    <w:rsid w:val="0069207B"/>
    <w:rsid w:val="00694CC7"/>
    <w:rsid w:val="006B5789"/>
    <w:rsid w:val="006C30C5"/>
    <w:rsid w:val="006C48FA"/>
    <w:rsid w:val="006C7F8C"/>
    <w:rsid w:val="006D7375"/>
    <w:rsid w:val="006E5320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2B95"/>
    <w:rsid w:val="00731E00"/>
    <w:rsid w:val="00741EE8"/>
    <w:rsid w:val="007440B7"/>
    <w:rsid w:val="007500C8"/>
    <w:rsid w:val="0075106E"/>
    <w:rsid w:val="00756272"/>
    <w:rsid w:val="00765FC3"/>
    <w:rsid w:val="007662B5"/>
    <w:rsid w:val="00766397"/>
    <w:rsid w:val="0076681A"/>
    <w:rsid w:val="007715C9"/>
    <w:rsid w:val="00771613"/>
    <w:rsid w:val="00774EDD"/>
    <w:rsid w:val="007757EC"/>
    <w:rsid w:val="00783E89"/>
    <w:rsid w:val="00785A9E"/>
    <w:rsid w:val="00793915"/>
    <w:rsid w:val="007B4C4F"/>
    <w:rsid w:val="007B6C7B"/>
    <w:rsid w:val="007C2253"/>
    <w:rsid w:val="007C4E21"/>
    <w:rsid w:val="007C61D2"/>
    <w:rsid w:val="007D230B"/>
    <w:rsid w:val="007E163D"/>
    <w:rsid w:val="007E667A"/>
    <w:rsid w:val="007F28C9"/>
    <w:rsid w:val="0080312D"/>
    <w:rsid w:val="00803587"/>
    <w:rsid w:val="008069B5"/>
    <w:rsid w:val="008117E9"/>
    <w:rsid w:val="00821D95"/>
    <w:rsid w:val="00824498"/>
    <w:rsid w:val="0082759A"/>
    <w:rsid w:val="00840442"/>
    <w:rsid w:val="00850F56"/>
    <w:rsid w:val="008527C0"/>
    <w:rsid w:val="00856A31"/>
    <w:rsid w:val="00860B58"/>
    <w:rsid w:val="00863AAB"/>
    <w:rsid w:val="00867B37"/>
    <w:rsid w:val="008754D0"/>
    <w:rsid w:val="008855C9"/>
    <w:rsid w:val="00886456"/>
    <w:rsid w:val="0089372D"/>
    <w:rsid w:val="008945E0"/>
    <w:rsid w:val="0089527F"/>
    <w:rsid w:val="00896134"/>
    <w:rsid w:val="008A362B"/>
    <w:rsid w:val="008A46E1"/>
    <w:rsid w:val="008A4F43"/>
    <w:rsid w:val="008B2706"/>
    <w:rsid w:val="008B68C1"/>
    <w:rsid w:val="008C0F29"/>
    <w:rsid w:val="008D0EE0"/>
    <w:rsid w:val="008D3422"/>
    <w:rsid w:val="008E290E"/>
    <w:rsid w:val="008E6067"/>
    <w:rsid w:val="008F54E7"/>
    <w:rsid w:val="00903422"/>
    <w:rsid w:val="009157B9"/>
    <w:rsid w:val="00915DF9"/>
    <w:rsid w:val="00920329"/>
    <w:rsid w:val="009254C3"/>
    <w:rsid w:val="00930A0A"/>
    <w:rsid w:val="00932377"/>
    <w:rsid w:val="00947D5A"/>
    <w:rsid w:val="009532A5"/>
    <w:rsid w:val="00954321"/>
    <w:rsid w:val="0095528E"/>
    <w:rsid w:val="00962120"/>
    <w:rsid w:val="0096753E"/>
    <w:rsid w:val="00982242"/>
    <w:rsid w:val="009868E9"/>
    <w:rsid w:val="009944E6"/>
    <w:rsid w:val="009A4939"/>
    <w:rsid w:val="009A49C9"/>
    <w:rsid w:val="009B69D4"/>
    <w:rsid w:val="009D1818"/>
    <w:rsid w:val="009E0B05"/>
    <w:rsid w:val="009E5CFC"/>
    <w:rsid w:val="009F0047"/>
    <w:rsid w:val="00A079CB"/>
    <w:rsid w:val="00A12128"/>
    <w:rsid w:val="00A12F48"/>
    <w:rsid w:val="00A15512"/>
    <w:rsid w:val="00A17157"/>
    <w:rsid w:val="00A20FCE"/>
    <w:rsid w:val="00A22C98"/>
    <w:rsid w:val="00A231E2"/>
    <w:rsid w:val="00A33D55"/>
    <w:rsid w:val="00A34A03"/>
    <w:rsid w:val="00A40424"/>
    <w:rsid w:val="00A52B0F"/>
    <w:rsid w:val="00A5632E"/>
    <w:rsid w:val="00A64912"/>
    <w:rsid w:val="00A70A74"/>
    <w:rsid w:val="00A800A8"/>
    <w:rsid w:val="00A91966"/>
    <w:rsid w:val="00AA66AC"/>
    <w:rsid w:val="00AB5F1A"/>
    <w:rsid w:val="00AC0886"/>
    <w:rsid w:val="00AC3E7B"/>
    <w:rsid w:val="00AD5315"/>
    <w:rsid w:val="00AD5641"/>
    <w:rsid w:val="00AD7889"/>
    <w:rsid w:val="00AF021B"/>
    <w:rsid w:val="00AF06CF"/>
    <w:rsid w:val="00B00A5E"/>
    <w:rsid w:val="00B07CDB"/>
    <w:rsid w:val="00B16A31"/>
    <w:rsid w:val="00B17DFD"/>
    <w:rsid w:val="00B2799D"/>
    <w:rsid w:val="00B308FE"/>
    <w:rsid w:val="00B33709"/>
    <w:rsid w:val="00B33B3C"/>
    <w:rsid w:val="00B50ADC"/>
    <w:rsid w:val="00B566B1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157D3"/>
    <w:rsid w:val="00C25E7F"/>
    <w:rsid w:val="00C2746F"/>
    <w:rsid w:val="00C319FB"/>
    <w:rsid w:val="00C324A0"/>
    <w:rsid w:val="00C3300F"/>
    <w:rsid w:val="00C35875"/>
    <w:rsid w:val="00C42BF8"/>
    <w:rsid w:val="00C45171"/>
    <w:rsid w:val="00C50043"/>
    <w:rsid w:val="00C50B97"/>
    <w:rsid w:val="00C6434E"/>
    <w:rsid w:val="00C64E19"/>
    <w:rsid w:val="00C70CA8"/>
    <w:rsid w:val="00C72796"/>
    <w:rsid w:val="00C7573B"/>
    <w:rsid w:val="00C93C03"/>
    <w:rsid w:val="00C97376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50E6"/>
    <w:rsid w:val="00D13441"/>
    <w:rsid w:val="00D150E7"/>
    <w:rsid w:val="00D15F5A"/>
    <w:rsid w:val="00D32F65"/>
    <w:rsid w:val="00D341C4"/>
    <w:rsid w:val="00D52DC2"/>
    <w:rsid w:val="00D53BCC"/>
    <w:rsid w:val="00D702DE"/>
    <w:rsid w:val="00D70DFB"/>
    <w:rsid w:val="00D73C22"/>
    <w:rsid w:val="00D7567C"/>
    <w:rsid w:val="00D766DF"/>
    <w:rsid w:val="00DA186E"/>
    <w:rsid w:val="00DA4116"/>
    <w:rsid w:val="00DA41D5"/>
    <w:rsid w:val="00DA7B63"/>
    <w:rsid w:val="00DB0E26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15093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8075A"/>
    <w:rsid w:val="00E818A6"/>
    <w:rsid w:val="00E86920"/>
    <w:rsid w:val="00E94D5E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D569E"/>
    <w:rsid w:val="00EF2E3A"/>
    <w:rsid w:val="00F02EF9"/>
    <w:rsid w:val="00F036F1"/>
    <w:rsid w:val="00F072A7"/>
    <w:rsid w:val="00F078DC"/>
    <w:rsid w:val="00F1286C"/>
    <w:rsid w:val="00F14593"/>
    <w:rsid w:val="00F171A1"/>
    <w:rsid w:val="00F32BA8"/>
    <w:rsid w:val="00F349F1"/>
    <w:rsid w:val="00F4215A"/>
    <w:rsid w:val="00F4350D"/>
    <w:rsid w:val="00F50532"/>
    <w:rsid w:val="00F567F7"/>
    <w:rsid w:val="00F60F2F"/>
    <w:rsid w:val="00F61879"/>
    <w:rsid w:val="00F61B09"/>
    <w:rsid w:val="00F62036"/>
    <w:rsid w:val="00F65B52"/>
    <w:rsid w:val="00F67BCA"/>
    <w:rsid w:val="00F73BD6"/>
    <w:rsid w:val="00F83168"/>
    <w:rsid w:val="00F83989"/>
    <w:rsid w:val="00F85099"/>
    <w:rsid w:val="00F86B70"/>
    <w:rsid w:val="00F9379C"/>
    <w:rsid w:val="00F9469F"/>
    <w:rsid w:val="00F9632C"/>
    <w:rsid w:val="00FA1066"/>
    <w:rsid w:val="00FA1E52"/>
    <w:rsid w:val="00FA31DE"/>
    <w:rsid w:val="00FA5C23"/>
    <w:rsid w:val="00FA7D17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semiHidden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semiHidden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http://www.comlaw.gov.a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B4E2-B6DD-4F39-A052-8F149795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4</Pages>
  <Words>207</Words>
  <Characters>1184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1389</CharactersWithSpaces>
  <SharedDoc>false</SharedDoc>
  <HyperlinkBase/>
  <HLinks>
    <vt:vector size="6" baseType="variant">
      <vt:variant>
        <vt:i4>6160468</vt:i4>
      </vt:variant>
      <vt:variant>
        <vt:i4>30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2014-06-13T06:38:00Z</cp:lastPrinted>
  <dcterms:created xsi:type="dcterms:W3CDTF">2015-06-10T01:04:00Z</dcterms:created>
  <dcterms:modified xsi:type="dcterms:W3CDTF">2015-06-10T01:04:00Z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
    </vt:lpwstr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>
    </vt:lpwstr>
  </property>
  <property fmtid="{D5CDD505-2E9C-101B-9397-08002B2CF9AE}" pid="18" name="TrimID">
    <vt:lpwstr>PC:D14/8969</vt:lpwstr>
  </property>
  <property fmtid="{D5CDD505-2E9C-101B-9397-08002B2CF9AE}" pid="19" name="Objective-Id">
    <vt:lpwstr>A4490526</vt:lpwstr>
  </property>
  <property fmtid="{D5CDD505-2E9C-101B-9397-08002B2CF9AE}" pid="20" name="Objective-Title">
    <vt:lpwstr>ASIC Superannuation (Amendment) Instrument 2015-396</vt:lpwstr>
  </property>
  <property fmtid="{D5CDD505-2E9C-101B-9397-08002B2CF9AE}" pid="21" name="Objective-Comment">
    <vt:lpwstr>
    </vt:lpwstr>
  </property>
  <property fmtid="{D5CDD505-2E9C-101B-9397-08002B2CF9AE}" pid="22" name="Objective-CreationStamp">
    <vt:filetime>2015-05-29T08:19:24Z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>
    </vt:lpwstr>
  </property>
  <property fmtid="{D5CDD505-2E9C-101B-9397-08002B2CF9AE}" pid="26" name="Objective-ModificationStamp">
    <vt:filetime>2015-06-09T03:20:13Z</vt:filetime>
  </property>
  <property fmtid="{D5CDD505-2E9C-101B-9397-08002B2CF9AE}" pid="27" name="Objective-Owner">
    <vt:lpwstr>Stephen Yen</vt:lpwstr>
  </property>
  <property fmtid="{D5CDD505-2E9C-101B-9397-08002B2CF9AE}" pid="28" name="Objective-Path">
    <vt:lpwstr>BCS:ASIC:LEGAL SERVICES:Advice:Legislative Instruments:Legislative Instruments 2015:</vt:lpwstr>
  </property>
  <property fmtid="{D5CDD505-2E9C-101B-9397-08002B2CF9AE}" pid="29" name="Objective-Parent">
    <vt:lpwstr>Legislative Instruments 2015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0.3</vt:lpwstr>
  </property>
  <property fmtid="{D5CDD505-2E9C-101B-9397-08002B2CF9AE}" pid="32" name="Objective-VersionNumber">
    <vt:i4>3</vt:i4>
  </property>
  <property fmtid="{D5CDD505-2E9C-101B-9397-08002B2CF9AE}" pid="33" name="Objective-VersionComment">
    <vt:lpwstr>
    </vt:lpwstr>
  </property>
  <property fmtid="{D5CDD505-2E9C-101B-9397-08002B2CF9AE}" pid="34" name="Objective-FileNumber">
    <vt:lpwstr>
    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>
    </vt:lpwstr>
  </property>
  <property fmtid="{D5CDD505-2E9C-101B-9397-08002B2CF9AE}" pid="37" name="Objective-Category [system]">
    <vt:lpwstr>
    </vt:lpwstr>
  </property>
</Properties>
</file>