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2535" w14:textId="77777777" w:rsidR="00537CCC" w:rsidRPr="00115710" w:rsidRDefault="00537CCC" w:rsidP="00537CCC">
      <w:pPr>
        <w:pStyle w:val="FSCh3Standard"/>
      </w:pPr>
      <w:r w:rsidRPr="00D50459">
        <w:t>Schedule 3</w:t>
      </w:r>
      <w:r w:rsidRPr="00D50459">
        <w:tab/>
        <w:t>Identity and puri</w:t>
      </w:r>
      <w:r w:rsidRPr="00115710">
        <w:t>ty</w:t>
      </w:r>
    </w:p>
    <w:p w14:paraId="0C791549" w14:textId="77777777" w:rsidR="00537CCC" w:rsidRPr="00115710" w:rsidRDefault="00537CCC" w:rsidP="00537CCC">
      <w:pPr>
        <w:pStyle w:val="FSCnatHeading"/>
      </w:pPr>
      <w:r w:rsidRPr="00115710">
        <w:rPr>
          <w:b/>
          <w:i/>
        </w:rPr>
        <w:t>Note 1</w:t>
      </w:r>
      <w:r w:rsidRPr="00115710">
        <w:tab/>
        <w:t xml:space="preserve">This instrument is a standard under the </w:t>
      </w:r>
      <w:r w:rsidRPr="00115710">
        <w:rPr>
          <w:i/>
        </w:rPr>
        <w:t>Food Standards Australia New Zealand Act 1991</w:t>
      </w:r>
      <w:r w:rsidRPr="00115710">
        <w:t xml:space="preserve"> (</w:t>
      </w:r>
      <w:proofErr w:type="spellStart"/>
      <w:r w:rsidRPr="00115710">
        <w:t>Cth</w:t>
      </w:r>
      <w:proofErr w:type="spellEnd"/>
      <w:r w:rsidRPr="00115710">
        <w:t xml:space="preserve">). The standards together make up the </w:t>
      </w:r>
      <w:r w:rsidRPr="00115710">
        <w:rPr>
          <w:i/>
        </w:rPr>
        <w:t>Australia New Zealand Food Standards Code</w:t>
      </w:r>
      <w:r w:rsidRPr="00115710">
        <w:t>. See also section 1.1.1—3.</w:t>
      </w:r>
    </w:p>
    <w:p w14:paraId="1C323962" w14:textId="21D1EA31" w:rsidR="00537CCC" w:rsidRPr="00115710" w:rsidRDefault="00537CCC" w:rsidP="00537CCC">
      <w:pPr>
        <w:pStyle w:val="FSCnatHeading"/>
      </w:pPr>
      <w:r w:rsidRPr="00115710">
        <w:tab/>
        <w:t xml:space="preserve">Standard 1.1.1 relates to introductory matters and standards that apply to all foods. Section 1.1.1—15 </w:t>
      </w:r>
      <w:r w:rsidR="00171DA1" w:rsidRPr="00115710">
        <w:t xml:space="preserve">and S26 </w:t>
      </w:r>
      <w:r w:rsidRPr="00115710">
        <w:t>require certain substances to comply with relevant specifications. This Standard sets out the relevant specifications.</w:t>
      </w:r>
    </w:p>
    <w:p w14:paraId="4DD0305B" w14:textId="77777777" w:rsidR="00537CCC" w:rsidRPr="00115710" w:rsidRDefault="00537CCC" w:rsidP="00537CCC">
      <w:pPr>
        <w:pStyle w:val="FSCnatHeading"/>
      </w:pPr>
      <w:r w:rsidRPr="00115710">
        <w:rPr>
          <w:b/>
          <w:i/>
        </w:rPr>
        <w:t>Note 2</w:t>
      </w:r>
      <w:r w:rsidRPr="00115710">
        <w:tab/>
        <w:t xml:space="preserve">The provisions of the Code that apply in New Zealand are incorporated in, or adopted under, the </w:t>
      </w:r>
      <w:r w:rsidRPr="00115710">
        <w:rPr>
          <w:i/>
        </w:rPr>
        <w:t>Food Act 2014</w:t>
      </w:r>
      <w:r w:rsidRPr="00115710">
        <w:t xml:space="preserve"> (NZ). See also section 1.1.1—3.</w:t>
      </w:r>
    </w:p>
    <w:p w14:paraId="46DBDF09" w14:textId="77777777" w:rsidR="00537CCC" w:rsidRPr="00115710" w:rsidRDefault="00537CCC" w:rsidP="00537CCC">
      <w:pPr>
        <w:pStyle w:val="FSCh5Section"/>
        <w:rPr>
          <w:rFonts w:cs="Arial"/>
        </w:rPr>
      </w:pPr>
      <w:bookmarkStart w:id="0" w:name="_Toc400032393"/>
      <w:bookmarkStart w:id="1" w:name="_Ref331693428"/>
      <w:r w:rsidRPr="00115710">
        <w:rPr>
          <w:rFonts w:cs="Arial"/>
        </w:rPr>
        <w:t>S3—1</w:t>
      </w:r>
      <w:r w:rsidRPr="00115710">
        <w:rPr>
          <w:rFonts w:cs="Arial"/>
        </w:rPr>
        <w:tab/>
        <w:t>Name</w:t>
      </w:r>
      <w:bookmarkEnd w:id="0"/>
    </w:p>
    <w:p w14:paraId="7C083D26" w14:textId="77777777" w:rsidR="00537CCC" w:rsidRPr="00115710" w:rsidRDefault="00537CCC" w:rsidP="00537CCC">
      <w:pPr>
        <w:pStyle w:val="FSCtMain"/>
      </w:pPr>
      <w:r w:rsidRPr="00115710">
        <w:tab/>
      </w:r>
      <w:r w:rsidRPr="00115710">
        <w:tab/>
        <w:t xml:space="preserve">This Standard is </w:t>
      </w:r>
      <w:r w:rsidRPr="00115710">
        <w:rPr>
          <w:i/>
        </w:rPr>
        <w:t xml:space="preserve">Australia New Zealand Food Standards Code </w:t>
      </w:r>
      <w:r w:rsidRPr="00115710">
        <w:t>– Schedule 3 – Identity and purity.</w:t>
      </w:r>
    </w:p>
    <w:p w14:paraId="631ED5AF" w14:textId="77777777" w:rsidR="00537CCC" w:rsidRPr="00115710" w:rsidRDefault="00537CCC" w:rsidP="00537CCC">
      <w:pPr>
        <w:pStyle w:val="FSCnMain"/>
      </w:pPr>
      <w:r w:rsidRPr="00115710">
        <w:tab/>
      </w:r>
      <w:r w:rsidRPr="00115710">
        <w:rPr>
          <w:b/>
          <w:i/>
        </w:rPr>
        <w:t>Note</w:t>
      </w:r>
      <w:r w:rsidRPr="00115710">
        <w:rPr>
          <w:b/>
          <w:i/>
        </w:rPr>
        <w:tab/>
      </w:r>
      <w:r w:rsidRPr="00115710">
        <w:t>Commencement:</w:t>
      </w:r>
      <w:r w:rsidRPr="00115710">
        <w:rPr>
          <w:i/>
        </w:rPr>
        <w:br/>
      </w:r>
      <w:r w:rsidRPr="00115710">
        <w:t xml:space="preserve">This Standard commences on 1 March 2016, being the date specified as the commencement date in notices in the </w:t>
      </w:r>
      <w:r w:rsidRPr="00115710">
        <w:rPr>
          <w:i/>
        </w:rPr>
        <w:t>Gazette</w:t>
      </w:r>
      <w:r w:rsidRPr="00115710">
        <w:t xml:space="preserve"> and the New Zealand Gazette under section 92 of the </w:t>
      </w:r>
      <w:r w:rsidRPr="00115710">
        <w:rPr>
          <w:i/>
        </w:rPr>
        <w:t>Food Standards Australia New Zealand Act 1991</w:t>
      </w:r>
      <w:r w:rsidRPr="00115710">
        <w:t xml:space="preserve"> (</w:t>
      </w:r>
      <w:proofErr w:type="spellStart"/>
      <w:r w:rsidRPr="00115710">
        <w:t>Cth</w:t>
      </w:r>
      <w:proofErr w:type="spellEnd"/>
      <w:r w:rsidRPr="00115710">
        <w:t>). See also section 93 of that Act.</w:t>
      </w:r>
    </w:p>
    <w:p w14:paraId="30F89695" w14:textId="77777777" w:rsidR="00537CCC" w:rsidRPr="00115710" w:rsidRDefault="00537CCC" w:rsidP="00537CCC">
      <w:pPr>
        <w:pStyle w:val="FSCh5Section"/>
        <w:rPr>
          <w:rFonts w:cs="Arial"/>
        </w:rPr>
      </w:pPr>
      <w:bookmarkStart w:id="2" w:name="_Toc371505774"/>
      <w:bookmarkStart w:id="3" w:name="_Toc400032394"/>
      <w:r w:rsidRPr="00115710">
        <w:rPr>
          <w:rFonts w:cs="Arial"/>
        </w:rPr>
        <w:t>S3—2</w:t>
      </w:r>
      <w:r w:rsidRPr="00115710">
        <w:rPr>
          <w:rFonts w:cs="Arial"/>
        </w:rPr>
        <w:tab/>
        <w:t>Substances with specifications in primary sources</w:t>
      </w:r>
      <w:bookmarkEnd w:id="1"/>
      <w:bookmarkEnd w:id="2"/>
      <w:bookmarkEnd w:id="3"/>
    </w:p>
    <w:p w14:paraId="4BB59D35" w14:textId="77777777" w:rsidR="00537CCC" w:rsidRPr="00115710" w:rsidRDefault="00537CCC" w:rsidP="00537CCC">
      <w:pPr>
        <w:pStyle w:val="FSCtMain"/>
      </w:pPr>
      <w:r w:rsidRPr="00115710">
        <w:tab/>
        <w:t>(1)</w:t>
      </w:r>
      <w:r w:rsidRPr="00115710">
        <w:tab/>
        <w:t>For subsection 1.1.1—15(2), the specifications are:</w:t>
      </w:r>
    </w:p>
    <w:p w14:paraId="115CD43F" w14:textId="77777777" w:rsidR="00537CCC" w:rsidRPr="00115710" w:rsidRDefault="00537CCC" w:rsidP="00537CCC">
      <w:pPr>
        <w:pStyle w:val="FSCtPara"/>
      </w:pPr>
      <w:r w:rsidRPr="00115710">
        <w:tab/>
        <w:t>(a)</w:t>
      </w:r>
      <w:r w:rsidRPr="00115710">
        <w:tab/>
        <w:t>any relevant provision listed in the table to subsection (2); or</w:t>
      </w:r>
    </w:p>
    <w:p w14:paraId="31472E22" w14:textId="77777777" w:rsidR="00537CCC" w:rsidRPr="00115710" w:rsidRDefault="00537CCC" w:rsidP="00537CCC">
      <w:pPr>
        <w:pStyle w:val="FSCtPara"/>
      </w:pPr>
      <w:r w:rsidRPr="00115710">
        <w:tab/>
        <w:t>(b)</w:t>
      </w:r>
      <w:r w:rsidRPr="00115710">
        <w:tab/>
        <w:t>Combined Compendium of Food Additive Specifications, FAO JECFA Monographs 1 (2005), Food and Agriculture Organisation of the United Nations, Rome, as superseded by specifications published in any of the following:</w:t>
      </w:r>
    </w:p>
    <w:p w14:paraId="12C19F81"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FAO JECFA Monographs 3 (2006);</w:t>
      </w:r>
    </w:p>
    <w:p w14:paraId="2910C07A" w14:textId="77777777" w:rsidR="00537CCC" w:rsidRPr="00115710" w:rsidRDefault="00537CCC" w:rsidP="00537CCC">
      <w:pPr>
        <w:pStyle w:val="FSCtSubpara"/>
      </w:pPr>
      <w:r w:rsidRPr="00115710">
        <w:tab/>
        <w:t>(ii)</w:t>
      </w:r>
      <w:r w:rsidRPr="00115710">
        <w:tab/>
        <w:t>FAO JECFA Monographs 4 (2007);</w:t>
      </w:r>
    </w:p>
    <w:p w14:paraId="02B4CD09" w14:textId="77777777" w:rsidR="00537CCC" w:rsidRPr="00115710" w:rsidRDefault="00537CCC" w:rsidP="00537CCC">
      <w:pPr>
        <w:pStyle w:val="FSCtSubpara"/>
      </w:pPr>
      <w:r w:rsidRPr="00115710">
        <w:tab/>
        <w:t>(iii)</w:t>
      </w:r>
      <w:r w:rsidRPr="00115710">
        <w:tab/>
        <w:t>FAO JECFA Monographs 5 (2008);</w:t>
      </w:r>
    </w:p>
    <w:p w14:paraId="6D2A7509" w14:textId="77777777" w:rsidR="00537CCC" w:rsidRPr="00115710" w:rsidRDefault="00537CCC" w:rsidP="00537CCC">
      <w:pPr>
        <w:pStyle w:val="FSCtSubpara"/>
      </w:pPr>
      <w:r w:rsidRPr="00115710">
        <w:tab/>
        <w:t>(iv)</w:t>
      </w:r>
      <w:r w:rsidRPr="00115710">
        <w:tab/>
        <w:t>FAO JECFA Monographs 7 (2009);</w:t>
      </w:r>
    </w:p>
    <w:p w14:paraId="10D8BEE7" w14:textId="77777777" w:rsidR="00537CCC" w:rsidRPr="00115710" w:rsidRDefault="00537CCC" w:rsidP="00537CCC">
      <w:pPr>
        <w:pStyle w:val="FSCtSubpara"/>
      </w:pPr>
      <w:r w:rsidRPr="00115710">
        <w:tab/>
        <w:t>(v)</w:t>
      </w:r>
      <w:r w:rsidRPr="00115710">
        <w:tab/>
        <w:t>FAO JECFA Monographs 10 (2010);</w:t>
      </w:r>
    </w:p>
    <w:p w14:paraId="66206C39" w14:textId="77777777" w:rsidR="00537CCC" w:rsidRPr="00115710" w:rsidRDefault="00537CCC" w:rsidP="00537CCC">
      <w:pPr>
        <w:pStyle w:val="FSCtSubpara"/>
      </w:pPr>
      <w:r w:rsidRPr="00115710">
        <w:tab/>
        <w:t>(vi)</w:t>
      </w:r>
      <w:r w:rsidRPr="00115710">
        <w:tab/>
        <w:t>FAO JECFA Monographs 11 (2011);</w:t>
      </w:r>
    </w:p>
    <w:p w14:paraId="04E4AB6A" w14:textId="77777777" w:rsidR="00537CCC" w:rsidRPr="00115710" w:rsidRDefault="00537CCC" w:rsidP="00537CCC">
      <w:pPr>
        <w:pStyle w:val="FSCtSubpara"/>
      </w:pPr>
      <w:r w:rsidRPr="00115710">
        <w:tab/>
        <w:t>(vii)</w:t>
      </w:r>
      <w:r w:rsidRPr="00115710">
        <w:tab/>
        <w:t>FAO JECFA Monographs 13 (2012);</w:t>
      </w:r>
    </w:p>
    <w:p w14:paraId="5390B9C7" w14:textId="77777777" w:rsidR="00537CCC" w:rsidRPr="00115710" w:rsidRDefault="00537CCC" w:rsidP="00537CCC">
      <w:pPr>
        <w:pStyle w:val="FSCtSubpara"/>
      </w:pPr>
      <w:r w:rsidRPr="00115710">
        <w:tab/>
        <w:t>(viii)</w:t>
      </w:r>
      <w:r w:rsidRPr="00115710">
        <w:tab/>
        <w:t>FAO JECFA Monographs 14 (2013);</w:t>
      </w:r>
    </w:p>
    <w:p w14:paraId="7233F0F0" w14:textId="77777777" w:rsidR="00537CCC" w:rsidRPr="00115710" w:rsidRDefault="00537CCC" w:rsidP="00537CCC">
      <w:pPr>
        <w:pStyle w:val="FSCtSubpara"/>
      </w:pPr>
      <w:r w:rsidRPr="00115710">
        <w:tab/>
        <w:t>(ix)</w:t>
      </w:r>
      <w:r w:rsidRPr="00115710">
        <w:tab/>
        <w:t>FAO JECFA Monographs 16 (2014);</w:t>
      </w:r>
    </w:p>
    <w:p w14:paraId="4DAF2BBC" w14:textId="77777777" w:rsidR="00537CCC" w:rsidRPr="00115710" w:rsidRDefault="00537CCC" w:rsidP="00537CCC">
      <w:pPr>
        <w:pStyle w:val="FSCtSubpara"/>
        <w:rPr>
          <w:szCs w:val="20"/>
        </w:rPr>
      </w:pPr>
      <w:r w:rsidRPr="00115710">
        <w:rPr>
          <w:szCs w:val="20"/>
        </w:rPr>
        <w:tab/>
        <w:t xml:space="preserve">(x) </w:t>
      </w:r>
      <w:r w:rsidRPr="00115710">
        <w:rPr>
          <w:szCs w:val="20"/>
        </w:rPr>
        <w:tab/>
        <w:t>FAO JECFA Monographs 17 (2015);</w:t>
      </w:r>
    </w:p>
    <w:p w14:paraId="542DB193" w14:textId="77777777" w:rsidR="00537CCC" w:rsidRPr="00115710" w:rsidRDefault="00537CCC" w:rsidP="00537CCC">
      <w:pPr>
        <w:pStyle w:val="FSCtSubpara"/>
        <w:rPr>
          <w:szCs w:val="20"/>
        </w:rPr>
      </w:pPr>
      <w:r w:rsidRPr="00115710">
        <w:rPr>
          <w:szCs w:val="20"/>
        </w:rPr>
        <w:tab/>
        <w:t>(xi)</w:t>
      </w:r>
      <w:r w:rsidRPr="00115710">
        <w:rPr>
          <w:szCs w:val="20"/>
        </w:rPr>
        <w:tab/>
        <w:t>FAO JECFA Monographs 19 (2016);</w:t>
      </w:r>
    </w:p>
    <w:p w14:paraId="32631E95" w14:textId="2763C9E4" w:rsidR="00B42664" w:rsidRPr="00115710" w:rsidRDefault="00B42664" w:rsidP="009A0303">
      <w:pPr>
        <w:shd w:val="clear" w:color="auto" w:fill="FFFFFF"/>
        <w:spacing w:before="60" w:after="60"/>
        <w:ind w:left="1985" w:firstLine="284"/>
        <w:rPr>
          <w:rFonts w:cs="Arial"/>
          <w:color w:val="000000"/>
          <w:sz w:val="22"/>
          <w:szCs w:val="22"/>
          <w:lang w:eastAsia="en-GB"/>
        </w:rPr>
      </w:pPr>
      <w:r w:rsidRPr="00115710">
        <w:rPr>
          <w:rFonts w:cs="Arial"/>
          <w:color w:val="000000"/>
          <w:szCs w:val="20"/>
          <w:lang w:eastAsia="en-GB"/>
        </w:rPr>
        <w:t>(xii)     FAO JECFA Monographs 20 (2017);</w:t>
      </w:r>
    </w:p>
    <w:p w14:paraId="1F991A1D" w14:textId="7F36CA57" w:rsidR="00B42664" w:rsidRPr="00115710" w:rsidRDefault="00B42664" w:rsidP="009A0303">
      <w:pPr>
        <w:shd w:val="clear" w:color="auto" w:fill="FFFFFF"/>
        <w:spacing w:before="60" w:after="60"/>
        <w:ind w:left="1985" w:firstLine="284"/>
        <w:rPr>
          <w:rFonts w:cs="Arial"/>
          <w:color w:val="000000"/>
          <w:sz w:val="22"/>
          <w:szCs w:val="22"/>
          <w:lang w:eastAsia="en-GB"/>
        </w:rPr>
      </w:pPr>
      <w:r w:rsidRPr="00115710">
        <w:rPr>
          <w:rFonts w:cs="Arial"/>
          <w:color w:val="000000"/>
          <w:szCs w:val="20"/>
          <w:lang w:eastAsia="en-GB"/>
        </w:rPr>
        <w:t>(xiii)    FAO JECFA Monographs 22 (2018);</w:t>
      </w:r>
    </w:p>
    <w:p w14:paraId="0B552996" w14:textId="77777777" w:rsidR="00E9478A" w:rsidRPr="00115710" w:rsidRDefault="00E9478A" w:rsidP="00E9478A">
      <w:pPr>
        <w:shd w:val="clear" w:color="auto" w:fill="FFFFFF"/>
        <w:spacing w:before="60" w:after="60"/>
        <w:ind w:left="1985" w:firstLine="284"/>
        <w:rPr>
          <w:rFonts w:cs="Arial"/>
          <w:iCs/>
          <w:color w:val="000000"/>
          <w:szCs w:val="20"/>
          <w:lang w:eastAsia="en-GB"/>
        </w:rPr>
      </w:pPr>
      <w:r w:rsidRPr="00115710">
        <w:rPr>
          <w:rFonts w:cs="Arial"/>
          <w:iCs/>
          <w:color w:val="000000"/>
          <w:szCs w:val="20"/>
          <w:lang w:eastAsia="en-GB"/>
        </w:rPr>
        <w:t>(xiv)</w:t>
      </w:r>
      <w:r w:rsidRPr="00115710">
        <w:rPr>
          <w:rFonts w:cs="Arial"/>
          <w:iCs/>
          <w:color w:val="000000"/>
          <w:szCs w:val="20"/>
          <w:lang w:eastAsia="en-GB"/>
        </w:rPr>
        <w:tab/>
        <w:t>FAO JECFA Monographs 23 (2019);</w:t>
      </w:r>
    </w:p>
    <w:p w14:paraId="58E5B2DE" w14:textId="775ECFC1" w:rsidR="00E9478A" w:rsidRPr="00115710" w:rsidRDefault="00E9478A" w:rsidP="00E9478A">
      <w:pPr>
        <w:shd w:val="clear" w:color="auto" w:fill="FFFFFF"/>
        <w:spacing w:before="60" w:after="60"/>
        <w:ind w:left="1985" w:firstLine="284"/>
        <w:rPr>
          <w:rFonts w:cs="Arial"/>
          <w:iCs/>
          <w:color w:val="000000"/>
          <w:szCs w:val="20"/>
          <w:lang w:eastAsia="en-GB"/>
        </w:rPr>
      </w:pPr>
      <w:r w:rsidRPr="00115710">
        <w:rPr>
          <w:rFonts w:cs="Arial"/>
          <w:iCs/>
          <w:color w:val="000000"/>
          <w:szCs w:val="20"/>
          <w:lang w:eastAsia="en-GB"/>
        </w:rPr>
        <w:t>(xv)</w:t>
      </w:r>
      <w:r w:rsidRPr="00115710">
        <w:rPr>
          <w:rFonts w:cs="Arial"/>
          <w:iCs/>
          <w:color w:val="000000"/>
          <w:szCs w:val="20"/>
          <w:lang w:eastAsia="en-GB"/>
        </w:rPr>
        <w:tab/>
        <w:t xml:space="preserve">FAO JECFA Monographs 25 (2020); </w:t>
      </w:r>
    </w:p>
    <w:p w14:paraId="7F0BD692" w14:textId="293CD324" w:rsidR="00E9478A" w:rsidRPr="00115710" w:rsidRDefault="00E9478A" w:rsidP="00E9478A">
      <w:pPr>
        <w:shd w:val="clear" w:color="auto" w:fill="FFFFFF"/>
        <w:spacing w:before="60" w:after="60"/>
        <w:ind w:left="1985" w:firstLine="284"/>
        <w:rPr>
          <w:rFonts w:cs="Arial"/>
          <w:iCs/>
          <w:color w:val="000000"/>
          <w:szCs w:val="20"/>
          <w:lang w:eastAsia="en-GB"/>
        </w:rPr>
      </w:pPr>
      <w:r w:rsidRPr="00115710">
        <w:rPr>
          <w:rFonts w:cs="Arial"/>
          <w:iCs/>
          <w:color w:val="000000"/>
          <w:szCs w:val="20"/>
          <w:lang w:eastAsia="en-GB"/>
        </w:rPr>
        <w:t>(xvi)</w:t>
      </w:r>
      <w:r w:rsidRPr="00115710">
        <w:rPr>
          <w:rFonts w:cs="Arial"/>
          <w:iCs/>
          <w:color w:val="000000"/>
          <w:szCs w:val="20"/>
          <w:lang w:eastAsia="en-GB"/>
        </w:rPr>
        <w:tab/>
        <w:t>FAO JECFA Monographs 26 (2021); or</w:t>
      </w:r>
    </w:p>
    <w:p w14:paraId="0640A57C" w14:textId="69B4C4DC" w:rsidR="00B42664" w:rsidRPr="00115710" w:rsidRDefault="00537CCC" w:rsidP="00537CCC">
      <w:pPr>
        <w:pStyle w:val="FSCtPara"/>
      </w:pPr>
      <w:r w:rsidRPr="00115710">
        <w:rPr>
          <w:i/>
        </w:rPr>
        <w:tab/>
      </w:r>
      <w:r w:rsidR="00B42664" w:rsidRPr="00115710">
        <w:rPr>
          <w:color w:val="000000"/>
          <w:szCs w:val="20"/>
          <w:shd w:val="clear" w:color="auto" w:fill="FFFFFF"/>
        </w:rPr>
        <w:t>(c)</w:t>
      </w:r>
      <w:r w:rsidR="00B42664" w:rsidRPr="00115710">
        <w:rPr>
          <w:i/>
          <w:iCs w:val="0"/>
          <w:color w:val="000000"/>
          <w:szCs w:val="20"/>
          <w:shd w:val="clear" w:color="auto" w:fill="FFFFFF"/>
        </w:rPr>
        <w:t>      </w:t>
      </w:r>
      <w:r w:rsidR="00B42664" w:rsidRPr="00115710">
        <w:rPr>
          <w:color w:val="000000"/>
          <w:szCs w:val="20"/>
          <w:shd w:val="clear" w:color="auto" w:fill="FFFFFF"/>
        </w:rPr>
        <w:t>United States Pharmacopeial Convention (</w:t>
      </w:r>
      <w:r w:rsidR="004B7B92" w:rsidRPr="00115710">
        <w:rPr>
          <w:color w:val="000000"/>
          <w:szCs w:val="20"/>
          <w:shd w:val="clear" w:color="auto" w:fill="FFFFFF"/>
        </w:rPr>
        <w:t>2022</w:t>
      </w:r>
      <w:r w:rsidR="00B42664" w:rsidRPr="00115710">
        <w:rPr>
          <w:color w:val="000000"/>
          <w:szCs w:val="20"/>
          <w:shd w:val="clear" w:color="auto" w:fill="FFFFFF"/>
        </w:rPr>
        <w:t>) Food chemicals codex. 1</w:t>
      </w:r>
      <w:r w:rsidR="004B7B92" w:rsidRPr="00115710">
        <w:rPr>
          <w:color w:val="000000"/>
          <w:szCs w:val="20"/>
          <w:shd w:val="clear" w:color="auto" w:fill="FFFFFF"/>
        </w:rPr>
        <w:t>3</w:t>
      </w:r>
      <w:r w:rsidR="00B42664" w:rsidRPr="00115710">
        <w:rPr>
          <w:color w:val="000000"/>
          <w:sz w:val="15"/>
          <w:szCs w:val="15"/>
          <w:shd w:val="clear" w:color="auto" w:fill="FFFFFF"/>
          <w:vertAlign w:val="superscript"/>
        </w:rPr>
        <w:t>th</w:t>
      </w:r>
      <w:r w:rsidR="00B42664" w:rsidRPr="00115710">
        <w:rPr>
          <w:color w:val="000000"/>
          <w:szCs w:val="20"/>
          <w:shd w:val="clear" w:color="auto" w:fill="FFFFFF"/>
        </w:rPr>
        <w:t> ed, United States Pharmacopeial Convention, Rockville, MD; or</w:t>
      </w:r>
      <w:r w:rsidR="00B42664" w:rsidRPr="00115710" w:rsidDel="00B42664">
        <w:t xml:space="preserve"> </w:t>
      </w:r>
    </w:p>
    <w:p w14:paraId="0769CF06" w14:textId="77777777" w:rsidR="00537CCC" w:rsidRPr="00115710" w:rsidRDefault="00537CCC" w:rsidP="00537CCC">
      <w:pPr>
        <w:pStyle w:val="FSCtPara"/>
      </w:pPr>
      <w:r w:rsidRPr="00115710">
        <w:tab/>
        <w:t>(d)</w:t>
      </w:r>
      <w:r w:rsidRPr="00115710">
        <w:tab/>
        <w:t>Commission Regulation (EU) No 231/2012 of 9 March 2012 laying down specifications for food additives.</w:t>
      </w:r>
    </w:p>
    <w:p w14:paraId="0137BC66" w14:textId="77777777" w:rsidR="00537CCC" w:rsidRPr="00115710" w:rsidRDefault="00537CCC" w:rsidP="00537CCC">
      <w:pPr>
        <w:pStyle w:val="FSCtMain"/>
      </w:pPr>
      <w:r w:rsidRPr="00115710">
        <w:tab/>
        <w:t>(2)</w:t>
      </w:r>
      <w:r w:rsidRPr="00115710">
        <w:tab/>
        <w:t>The table to this subsection is:</w:t>
      </w:r>
    </w:p>
    <w:p w14:paraId="524356C4" w14:textId="77777777" w:rsidR="00537CCC" w:rsidRPr="00115710" w:rsidRDefault="00537CCC" w:rsidP="00537CCC">
      <w:pPr>
        <w:pStyle w:val="FSCtblh2"/>
      </w:pPr>
      <w:r w:rsidRPr="00115710">
        <w:t>Relevant provisions</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550"/>
      </w:tblGrid>
      <w:tr w:rsidR="00537CCC" w:rsidRPr="00115710" w14:paraId="1E9B38FF" w14:textId="77777777" w:rsidTr="00DC4270">
        <w:trPr>
          <w:tblHeader/>
          <w:jc w:val="center"/>
        </w:trPr>
        <w:tc>
          <w:tcPr>
            <w:tcW w:w="4254" w:type="dxa"/>
            <w:tcBorders>
              <w:top w:val="single" w:sz="4" w:space="0" w:color="auto"/>
              <w:bottom w:val="single" w:sz="2" w:space="0" w:color="auto"/>
            </w:tcBorders>
          </w:tcPr>
          <w:p w14:paraId="7C648281" w14:textId="77777777" w:rsidR="00537CCC" w:rsidRPr="00115710" w:rsidRDefault="00537CCC" w:rsidP="00533697">
            <w:pPr>
              <w:pStyle w:val="FSCtblh3"/>
            </w:pPr>
            <w:r w:rsidRPr="00115710">
              <w:t>Substance</w:t>
            </w:r>
          </w:p>
        </w:tc>
        <w:tc>
          <w:tcPr>
            <w:tcW w:w="2550" w:type="dxa"/>
            <w:tcBorders>
              <w:top w:val="single" w:sz="4" w:space="0" w:color="auto"/>
              <w:bottom w:val="single" w:sz="2" w:space="0" w:color="auto"/>
            </w:tcBorders>
          </w:tcPr>
          <w:p w14:paraId="36EF8A59" w14:textId="77777777" w:rsidR="00537CCC" w:rsidRPr="00115710" w:rsidRDefault="00537CCC" w:rsidP="00533697">
            <w:pPr>
              <w:pStyle w:val="FSCtblh3"/>
            </w:pPr>
            <w:r w:rsidRPr="00115710">
              <w:t>Provision</w:t>
            </w:r>
          </w:p>
        </w:tc>
      </w:tr>
      <w:tr w:rsidR="00DC4270" w:rsidRPr="00115710" w14:paraId="3D82F255" w14:textId="77777777" w:rsidTr="00DC4270">
        <w:trPr>
          <w:jc w:val="center"/>
        </w:trPr>
        <w:tc>
          <w:tcPr>
            <w:tcW w:w="4254" w:type="dxa"/>
          </w:tcPr>
          <w:p w14:paraId="43E65F1C" w14:textId="6BD0D35C" w:rsidR="00DC4270" w:rsidRPr="00115710" w:rsidRDefault="00DC4270" w:rsidP="00DC4270">
            <w:pPr>
              <w:pStyle w:val="FSCtblMain"/>
            </w:pPr>
            <w:proofErr w:type="spellStart"/>
            <w:r w:rsidRPr="00115710">
              <w:t>advantame</w:t>
            </w:r>
            <w:proofErr w:type="spellEnd"/>
          </w:p>
        </w:tc>
        <w:tc>
          <w:tcPr>
            <w:tcW w:w="2550" w:type="dxa"/>
          </w:tcPr>
          <w:p w14:paraId="77DB9228" w14:textId="2CC603A2" w:rsidR="00DC4270" w:rsidRPr="00115710" w:rsidRDefault="00DC4270" w:rsidP="00DC4270">
            <w:pPr>
              <w:pStyle w:val="FSCtblMain"/>
            </w:pPr>
            <w:r w:rsidRPr="00115710">
              <w:t>section S3—5</w:t>
            </w:r>
          </w:p>
        </w:tc>
      </w:tr>
      <w:tr w:rsidR="00DC4270" w:rsidRPr="00115710" w14:paraId="11619AA6" w14:textId="77777777" w:rsidTr="00533697">
        <w:trPr>
          <w:cantSplit/>
          <w:jc w:val="center"/>
        </w:trPr>
        <w:tc>
          <w:tcPr>
            <w:tcW w:w="4254" w:type="dxa"/>
          </w:tcPr>
          <w:p w14:paraId="63976CA3" w14:textId="77777777" w:rsidR="00DC4270" w:rsidRPr="00115710" w:rsidRDefault="00DC4270" w:rsidP="00DC4270">
            <w:pPr>
              <w:pStyle w:val="FSCtblMain"/>
            </w:pPr>
            <w:r w:rsidRPr="00115710">
              <w:t>amine agarose ion exchange resin</w:t>
            </w:r>
          </w:p>
        </w:tc>
        <w:tc>
          <w:tcPr>
            <w:tcW w:w="2550" w:type="dxa"/>
          </w:tcPr>
          <w:p w14:paraId="432F872D" w14:textId="77777777" w:rsidR="00DC4270" w:rsidRPr="00115710" w:rsidRDefault="00DC4270" w:rsidP="00DC4270">
            <w:pPr>
              <w:pStyle w:val="FSCtblMain"/>
            </w:pPr>
            <w:r w:rsidRPr="00115710">
              <w:t>section S3—6</w:t>
            </w:r>
          </w:p>
        </w:tc>
      </w:tr>
      <w:tr w:rsidR="00DC4270" w:rsidRPr="00115710" w14:paraId="3D27346C" w14:textId="77777777" w:rsidTr="00533697">
        <w:trPr>
          <w:cantSplit/>
          <w:jc w:val="center"/>
        </w:trPr>
        <w:tc>
          <w:tcPr>
            <w:tcW w:w="4254" w:type="dxa"/>
          </w:tcPr>
          <w:p w14:paraId="687688DA" w14:textId="77777777" w:rsidR="00DC4270" w:rsidRPr="00115710" w:rsidRDefault="00DC4270" w:rsidP="00DC4270">
            <w:pPr>
              <w:pStyle w:val="FSCtblMain"/>
            </w:pPr>
            <w:r w:rsidRPr="00115710">
              <w:t>bentonite</w:t>
            </w:r>
          </w:p>
        </w:tc>
        <w:tc>
          <w:tcPr>
            <w:tcW w:w="2550" w:type="dxa"/>
          </w:tcPr>
          <w:p w14:paraId="266CF607" w14:textId="77777777" w:rsidR="00DC4270" w:rsidRPr="00115710" w:rsidRDefault="00DC4270" w:rsidP="00DC4270">
            <w:pPr>
              <w:pStyle w:val="FSCtblMain"/>
            </w:pPr>
            <w:r w:rsidRPr="00115710">
              <w:t>section S3—7</w:t>
            </w:r>
          </w:p>
        </w:tc>
      </w:tr>
      <w:tr w:rsidR="005F6D47" w:rsidRPr="00115710" w14:paraId="00F81F44" w14:textId="77777777" w:rsidTr="00533697">
        <w:trPr>
          <w:cantSplit/>
          <w:jc w:val="center"/>
        </w:trPr>
        <w:tc>
          <w:tcPr>
            <w:tcW w:w="4254" w:type="dxa"/>
          </w:tcPr>
          <w:p w14:paraId="7FC2F931" w14:textId="31D3093D" w:rsidR="005F6D47" w:rsidRPr="00115710" w:rsidRDefault="0009741B" w:rsidP="00DC4270">
            <w:pPr>
              <w:pStyle w:val="FSCtblMain"/>
            </w:pPr>
            <w:r w:rsidRPr="00115710">
              <w:lastRenderedPageBreak/>
              <w:t>Bovine lactoferrin</w:t>
            </w:r>
          </w:p>
        </w:tc>
        <w:tc>
          <w:tcPr>
            <w:tcW w:w="2550" w:type="dxa"/>
          </w:tcPr>
          <w:p w14:paraId="75DED757" w14:textId="51A8C543" w:rsidR="005F6D47" w:rsidRPr="00115710" w:rsidRDefault="0009741B" w:rsidP="00DC4270">
            <w:pPr>
              <w:pStyle w:val="FSCtblMain"/>
            </w:pPr>
            <w:r w:rsidRPr="00115710">
              <w:t>Section S3—46</w:t>
            </w:r>
          </w:p>
        </w:tc>
      </w:tr>
      <w:tr w:rsidR="00DC4270" w:rsidRPr="00115710" w14:paraId="6BA56653" w14:textId="77777777" w:rsidTr="00533697">
        <w:trPr>
          <w:cantSplit/>
          <w:jc w:val="center"/>
        </w:trPr>
        <w:tc>
          <w:tcPr>
            <w:tcW w:w="4254" w:type="dxa"/>
          </w:tcPr>
          <w:p w14:paraId="2412F0D2" w14:textId="77777777" w:rsidR="00DC4270" w:rsidRPr="00115710" w:rsidRDefault="00DC4270" w:rsidP="00DC4270">
            <w:pPr>
              <w:pStyle w:val="FSCtblMain"/>
            </w:pPr>
            <w:r w:rsidRPr="00115710">
              <w:t>bromo-chloro-</w:t>
            </w:r>
            <w:proofErr w:type="spellStart"/>
            <w:r w:rsidRPr="00115710">
              <w:t>dimethylhydantoin</w:t>
            </w:r>
            <w:proofErr w:type="spellEnd"/>
          </w:p>
        </w:tc>
        <w:tc>
          <w:tcPr>
            <w:tcW w:w="2550" w:type="dxa"/>
          </w:tcPr>
          <w:p w14:paraId="05AD7D1D" w14:textId="77777777" w:rsidR="00DC4270" w:rsidRPr="00115710" w:rsidRDefault="00DC4270" w:rsidP="00DC4270">
            <w:pPr>
              <w:pStyle w:val="FSCtblMain"/>
            </w:pPr>
            <w:r w:rsidRPr="00115710">
              <w:t>section S3—8</w:t>
            </w:r>
          </w:p>
        </w:tc>
      </w:tr>
      <w:tr w:rsidR="00DC4270" w:rsidRPr="00115710" w14:paraId="42E434A8" w14:textId="77777777" w:rsidTr="00533697">
        <w:trPr>
          <w:cantSplit/>
          <w:jc w:val="center"/>
        </w:trPr>
        <w:tc>
          <w:tcPr>
            <w:tcW w:w="4254" w:type="dxa"/>
          </w:tcPr>
          <w:p w14:paraId="43535F1C" w14:textId="77777777" w:rsidR="00DC4270" w:rsidRPr="00115710" w:rsidRDefault="00DC4270" w:rsidP="00DC4270">
            <w:pPr>
              <w:pStyle w:val="FSCtblMain"/>
            </w:pPr>
            <w:r w:rsidRPr="00115710">
              <w:t>carboxymethyl cellulose ion exchange resin</w:t>
            </w:r>
          </w:p>
        </w:tc>
        <w:tc>
          <w:tcPr>
            <w:tcW w:w="2550" w:type="dxa"/>
          </w:tcPr>
          <w:p w14:paraId="707490CE" w14:textId="77777777" w:rsidR="00DC4270" w:rsidRPr="00115710" w:rsidRDefault="00DC4270" w:rsidP="00DC4270">
            <w:pPr>
              <w:pStyle w:val="FSCtblMain"/>
            </w:pPr>
            <w:r w:rsidRPr="00115710">
              <w:t>section S3—9</w:t>
            </w:r>
          </w:p>
        </w:tc>
      </w:tr>
      <w:tr w:rsidR="00DC4270" w:rsidRPr="00115710" w14:paraId="7A8849C8" w14:textId="77777777" w:rsidTr="00533697">
        <w:trPr>
          <w:cantSplit/>
          <w:jc w:val="center"/>
        </w:trPr>
        <w:tc>
          <w:tcPr>
            <w:tcW w:w="4254" w:type="dxa"/>
          </w:tcPr>
          <w:p w14:paraId="47C4FAC1" w14:textId="77777777" w:rsidR="00DC4270" w:rsidRPr="00115710" w:rsidRDefault="00DC4270" w:rsidP="00DC4270">
            <w:pPr>
              <w:pStyle w:val="FSCtblMain"/>
            </w:pPr>
            <w:r w:rsidRPr="00115710">
              <w:t>dibromo-</w:t>
            </w:r>
            <w:proofErr w:type="spellStart"/>
            <w:r w:rsidRPr="00115710">
              <w:t>dimethylhydantoin</w:t>
            </w:r>
            <w:proofErr w:type="spellEnd"/>
          </w:p>
        </w:tc>
        <w:tc>
          <w:tcPr>
            <w:tcW w:w="2550" w:type="dxa"/>
          </w:tcPr>
          <w:p w14:paraId="6AD4A344" w14:textId="77777777" w:rsidR="00DC4270" w:rsidRPr="00115710" w:rsidRDefault="00DC4270" w:rsidP="00DC4270">
            <w:pPr>
              <w:pStyle w:val="FSCtblMain"/>
            </w:pPr>
            <w:r w:rsidRPr="00115710">
              <w:t>section S3—10</w:t>
            </w:r>
          </w:p>
        </w:tc>
      </w:tr>
      <w:tr w:rsidR="00DC4270" w:rsidRPr="00115710" w14:paraId="10AFDB62" w14:textId="77777777" w:rsidTr="00533697">
        <w:trPr>
          <w:cantSplit/>
          <w:jc w:val="center"/>
        </w:trPr>
        <w:tc>
          <w:tcPr>
            <w:tcW w:w="4254" w:type="dxa"/>
          </w:tcPr>
          <w:p w14:paraId="59837504" w14:textId="77777777" w:rsidR="00DC4270" w:rsidRPr="00115710" w:rsidRDefault="00DC4270" w:rsidP="00DC4270">
            <w:pPr>
              <w:pStyle w:val="FSCtblMain"/>
            </w:pPr>
            <w:r w:rsidRPr="00115710">
              <w:t>diethyl aminoethyl cellulose ion exchange resin</w:t>
            </w:r>
          </w:p>
        </w:tc>
        <w:tc>
          <w:tcPr>
            <w:tcW w:w="2550" w:type="dxa"/>
          </w:tcPr>
          <w:p w14:paraId="232D01EE" w14:textId="77777777" w:rsidR="00DC4270" w:rsidRPr="00115710" w:rsidRDefault="00DC4270" w:rsidP="00DC4270">
            <w:pPr>
              <w:pStyle w:val="FSCtblMain"/>
            </w:pPr>
            <w:r w:rsidRPr="00115710">
              <w:t>section S3—11</w:t>
            </w:r>
          </w:p>
        </w:tc>
      </w:tr>
      <w:tr w:rsidR="00DC4270" w:rsidRPr="00115710" w14:paraId="5B8B0A16" w14:textId="77777777" w:rsidTr="00533697">
        <w:trPr>
          <w:cantSplit/>
          <w:jc w:val="center"/>
        </w:trPr>
        <w:tc>
          <w:tcPr>
            <w:tcW w:w="4254" w:type="dxa"/>
          </w:tcPr>
          <w:p w14:paraId="458002DC" w14:textId="77777777" w:rsidR="00DC4270" w:rsidRPr="00115710" w:rsidRDefault="00DC4270" w:rsidP="00DC4270">
            <w:pPr>
              <w:pStyle w:val="FSCtblMain"/>
            </w:pPr>
            <w:r w:rsidRPr="00115710">
              <w:t>dimethyl ether</w:t>
            </w:r>
          </w:p>
        </w:tc>
        <w:tc>
          <w:tcPr>
            <w:tcW w:w="2550" w:type="dxa"/>
          </w:tcPr>
          <w:p w14:paraId="5AFA9DF8" w14:textId="77777777" w:rsidR="00DC4270" w:rsidRPr="00115710" w:rsidRDefault="00DC4270" w:rsidP="00DC4270">
            <w:pPr>
              <w:pStyle w:val="FSCtblMain"/>
            </w:pPr>
            <w:r w:rsidRPr="00115710">
              <w:t>section S3—12</w:t>
            </w:r>
          </w:p>
        </w:tc>
      </w:tr>
      <w:tr w:rsidR="00DC4270" w:rsidRPr="00115710" w14:paraId="21A84C91" w14:textId="77777777" w:rsidTr="00533697">
        <w:trPr>
          <w:cantSplit/>
          <w:jc w:val="center"/>
        </w:trPr>
        <w:tc>
          <w:tcPr>
            <w:tcW w:w="4254" w:type="dxa"/>
          </w:tcPr>
          <w:p w14:paraId="000EC36A" w14:textId="77777777" w:rsidR="00DC4270" w:rsidRPr="00115710" w:rsidRDefault="00DC4270" w:rsidP="00DC4270">
            <w:pPr>
              <w:pStyle w:val="FSCtblMain"/>
            </w:pPr>
            <w:r w:rsidRPr="00115710">
              <w:t>dried marine micro-algae (</w:t>
            </w:r>
            <w:proofErr w:type="spellStart"/>
            <w:r w:rsidRPr="00115710">
              <w:rPr>
                <w:i/>
              </w:rPr>
              <w:t>Schizochytrium</w:t>
            </w:r>
            <w:proofErr w:type="spellEnd"/>
            <w:r w:rsidRPr="00115710">
              <w:t xml:space="preserve"> sp.) rich in docosahexaenoic acid (DHA)</w:t>
            </w:r>
          </w:p>
        </w:tc>
        <w:tc>
          <w:tcPr>
            <w:tcW w:w="2550" w:type="dxa"/>
          </w:tcPr>
          <w:p w14:paraId="516B6FAE" w14:textId="77777777" w:rsidR="00DC4270" w:rsidRPr="00115710" w:rsidRDefault="00DC4270" w:rsidP="00DC4270">
            <w:pPr>
              <w:pStyle w:val="FSCtblMain"/>
            </w:pPr>
            <w:r w:rsidRPr="00115710">
              <w:t>section S3—13</w:t>
            </w:r>
          </w:p>
        </w:tc>
      </w:tr>
      <w:tr w:rsidR="00873D77" w:rsidRPr="00115710" w14:paraId="31911D23" w14:textId="77777777" w:rsidTr="00533697">
        <w:trPr>
          <w:cantSplit/>
          <w:jc w:val="center"/>
        </w:trPr>
        <w:tc>
          <w:tcPr>
            <w:tcW w:w="4254" w:type="dxa"/>
          </w:tcPr>
          <w:p w14:paraId="4CA583D3" w14:textId="6355C72B" w:rsidR="00873D77" w:rsidRPr="00115710" w:rsidRDefault="00873D77" w:rsidP="00DC4270">
            <w:pPr>
              <w:pStyle w:val="FSCtblMain"/>
            </w:pPr>
            <w:r w:rsidRPr="00115710">
              <w:t>2</w:t>
            </w:r>
            <w:r w:rsidRPr="00115710">
              <w:rPr>
                <w:i/>
                <w:iCs/>
              </w:rPr>
              <w:t>′-</w:t>
            </w:r>
            <w:r w:rsidRPr="00115710">
              <w:t>fucosyllactose sourced from </w:t>
            </w:r>
            <w:r w:rsidRPr="00115710">
              <w:rPr>
                <w:i/>
                <w:iCs/>
              </w:rPr>
              <w:t>Escherichia coli </w:t>
            </w:r>
            <w:r w:rsidRPr="00115710">
              <w:t>BL21</w:t>
            </w:r>
          </w:p>
        </w:tc>
        <w:tc>
          <w:tcPr>
            <w:tcW w:w="2550" w:type="dxa"/>
          </w:tcPr>
          <w:p w14:paraId="04BF14E4" w14:textId="2FBF4CD3" w:rsidR="00873D77" w:rsidRPr="00115710" w:rsidRDefault="00873D77" w:rsidP="00DC4270">
            <w:pPr>
              <w:pStyle w:val="FSCtblMain"/>
            </w:pPr>
            <w:r w:rsidRPr="00115710">
              <w:t>section S3—45</w:t>
            </w:r>
          </w:p>
        </w:tc>
      </w:tr>
      <w:tr w:rsidR="000D0ED8" w:rsidRPr="00115710" w14:paraId="7430F3D6" w14:textId="77777777" w:rsidTr="00533697">
        <w:trPr>
          <w:cantSplit/>
          <w:jc w:val="center"/>
        </w:trPr>
        <w:tc>
          <w:tcPr>
            <w:tcW w:w="4254" w:type="dxa"/>
          </w:tcPr>
          <w:p w14:paraId="5E2A13F2" w14:textId="03B0A140" w:rsidR="000D0ED8" w:rsidRPr="00115710" w:rsidRDefault="000D0ED8" w:rsidP="000D0ED8">
            <w:pPr>
              <w:pStyle w:val="FSCtblMain"/>
            </w:pPr>
            <w:r w:rsidRPr="00115710">
              <w:t>2</w:t>
            </w:r>
            <w:r w:rsidRPr="00115710">
              <w:rPr>
                <w:i/>
              </w:rPr>
              <w:t>′-</w:t>
            </w:r>
            <w:r w:rsidRPr="00115710">
              <w:t xml:space="preserve">fucosyllactose sourced from </w:t>
            </w:r>
            <w:r w:rsidRPr="00115710">
              <w:rPr>
                <w:i/>
              </w:rPr>
              <w:t xml:space="preserve">Escherichia coli </w:t>
            </w:r>
            <w:r w:rsidRPr="00115710">
              <w:t>K-12 containing the gene for alpha-1,2-fucosyltransferase from either</w:t>
            </w:r>
            <w:r w:rsidRPr="00115710">
              <w:rPr>
                <w:i/>
              </w:rPr>
              <w:t xml:space="preserve"> Helicobacter pylori</w:t>
            </w:r>
            <w:r w:rsidRPr="00115710">
              <w:t xml:space="preserve"> or </w:t>
            </w:r>
            <w:r w:rsidRPr="00115710">
              <w:rPr>
                <w:i/>
              </w:rPr>
              <w:t xml:space="preserve">Bacteroides </w:t>
            </w:r>
            <w:proofErr w:type="spellStart"/>
            <w:r w:rsidRPr="00115710">
              <w:rPr>
                <w:i/>
              </w:rPr>
              <w:t>vulgatus</w:t>
            </w:r>
            <w:proofErr w:type="spellEnd"/>
          </w:p>
        </w:tc>
        <w:tc>
          <w:tcPr>
            <w:tcW w:w="2550" w:type="dxa"/>
          </w:tcPr>
          <w:p w14:paraId="0F4C10E6" w14:textId="7A4E10A7" w:rsidR="000D0ED8" w:rsidRPr="00115710" w:rsidRDefault="000D0ED8" w:rsidP="000D0ED8">
            <w:pPr>
              <w:pStyle w:val="FSCtblMain"/>
            </w:pPr>
            <w:r w:rsidRPr="00115710">
              <w:t>section S3—40</w:t>
            </w:r>
          </w:p>
        </w:tc>
      </w:tr>
    </w:tbl>
    <w:tbl>
      <w:tblPr>
        <w:tblStyle w:val="TableGrid2"/>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550"/>
      </w:tblGrid>
      <w:tr w:rsidR="0098698D" w:rsidRPr="00115710" w14:paraId="3EC5C83F" w14:textId="77777777" w:rsidTr="00B37103">
        <w:trPr>
          <w:cantSplit/>
          <w:jc w:val="center"/>
        </w:trPr>
        <w:tc>
          <w:tcPr>
            <w:tcW w:w="4254" w:type="dxa"/>
            <w:hideMark/>
          </w:tcPr>
          <w:p w14:paraId="02862216" w14:textId="77777777" w:rsidR="0098698D" w:rsidRPr="00115710" w:rsidRDefault="0098698D" w:rsidP="00B37103">
            <w:pPr>
              <w:pStyle w:val="FSCtblMain"/>
            </w:pPr>
            <w:r w:rsidRPr="00115710">
              <w:t xml:space="preserve">2′-fucosyllactose and </w:t>
            </w:r>
            <w:proofErr w:type="spellStart"/>
            <w:r w:rsidRPr="00115710">
              <w:t>difucosyllactose</w:t>
            </w:r>
            <w:proofErr w:type="spellEnd"/>
            <w:r w:rsidRPr="00115710">
              <w:t xml:space="preserve"> sourced from </w:t>
            </w:r>
            <w:r w:rsidRPr="00115710">
              <w:rPr>
                <w:i/>
                <w:iCs/>
              </w:rPr>
              <w:t>Escherichia coli K-12</w:t>
            </w:r>
          </w:p>
        </w:tc>
        <w:tc>
          <w:tcPr>
            <w:tcW w:w="2550" w:type="dxa"/>
            <w:hideMark/>
          </w:tcPr>
          <w:p w14:paraId="6ED64709" w14:textId="77777777" w:rsidR="0098698D" w:rsidRPr="00115710" w:rsidRDefault="0098698D" w:rsidP="00B37103">
            <w:pPr>
              <w:pStyle w:val="FSCtblMain"/>
            </w:pPr>
            <w:r w:rsidRPr="00115710">
              <w:t>section S3—47</w:t>
            </w:r>
          </w:p>
          <w:p w14:paraId="2D700D95" w14:textId="77777777" w:rsidR="0098698D" w:rsidRPr="00115710" w:rsidRDefault="0098698D" w:rsidP="00B37103">
            <w:pPr>
              <w:keepLines/>
              <w:tabs>
                <w:tab w:val="right" w:pos="3969"/>
              </w:tabs>
              <w:rPr>
                <w:rFonts w:cs="Arial"/>
                <w:sz w:val="18"/>
                <w:lang w:eastAsia="en-AU"/>
              </w:rPr>
            </w:pPr>
          </w:p>
        </w:tc>
      </w:tr>
      <w:tr w:rsidR="0098698D" w:rsidRPr="00115710" w14:paraId="62AC0B4F" w14:textId="77777777" w:rsidTr="00B37103">
        <w:trPr>
          <w:cantSplit/>
          <w:jc w:val="center"/>
        </w:trPr>
        <w:tc>
          <w:tcPr>
            <w:tcW w:w="4254" w:type="dxa"/>
          </w:tcPr>
          <w:p w14:paraId="449FFECA" w14:textId="77777777" w:rsidR="0098698D" w:rsidRPr="00115710" w:rsidRDefault="0098698D" w:rsidP="00B37103">
            <w:pPr>
              <w:pStyle w:val="FSCtblMain"/>
            </w:pPr>
            <w:proofErr w:type="spellStart"/>
            <w:r w:rsidRPr="00115710">
              <w:t>lacto</w:t>
            </w:r>
            <w:proofErr w:type="spellEnd"/>
            <w:r w:rsidRPr="00115710">
              <w:t>-N-</w:t>
            </w:r>
            <w:proofErr w:type="spellStart"/>
            <w:r w:rsidRPr="00115710">
              <w:t>tetraose</w:t>
            </w:r>
            <w:proofErr w:type="spellEnd"/>
            <w:r w:rsidRPr="00115710">
              <w:t xml:space="preserve"> sourced from </w:t>
            </w:r>
            <w:r w:rsidRPr="00115710">
              <w:rPr>
                <w:i/>
                <w:iCs/>
              </w:rPr>
              <w:t>Escherichia coli</w:t>
            </w:r>
            <w:r w:rsidRPr="00115710">
              <w:t xml:space="preserve"> K-12</w:t>
            </w:r>
          </w:p>
        </w:tc>
        <w:tc>
          <w:tcPr>
            <w:tcW w:w="2550" w:type="dxa"/>
          </w:tcPr>
          <w:p w14:paraId="48FE666C" w14:textId="77777777" w:rsidR="0098698D" w:rsidRPr="00115710" w:rsidRDefault="0098698D" w:rsidP="00B37103">
            <w:pPr>
              <w:pStyle w:val="FSCtblMain"/>
            </w:pPr>
            <w:r w:rsidRPr="00115710">
              <w:t xml:space="preserve">section S3—48 </w:t>
            </w:r>
          </w:p>
        </w:tc>
      </w:tr>
      <w:tr w:rsidR="0098698D" w:rsidRPr="00115710" w14:paraId="186C5724" w14:textId="77777777" w:rsidTr="00B37103">
        <w:trPr>
          <w:cantSplit/>
          <w:jc w:val="center"/>
        </w:trPr>
        <w:tc>
          <w:tcPr>
            <w:tcW w:w="4254" w:type="dxa"/>
          </w:tcPr>
          <w:p w14:paraId="7D3AB9E0" w14:textId="77777777" w:rsidR="0098698D" w:rsidRPr="00115710" w:rsidRDefault="0098698D" w:rsidP="00B37103">
            <w:pPr>
              <w:pStyle w:val="FSCtblMain"/>
            </w:pPr>
            <w:r w:rsidRPr="00115710">
              <w:t xml:space="preserve">6′-sialyllactose sodium salt sourced from </w:t>
            </w:r>
            <w:r w:rsidRPr="00115710">
              <w:rPr>
                <w:i/>
                <w:iCs/>
              </w:rPr>
              <w:t>Escherichia coli</w:t>
            </w:r>
            <w:r w:rsidRPr="00115710">
              <w:t xml:space="preserve"> K-12</w:t>
            </w:r>
          </w:p>
        </w:tc>
        <w:tc>
          <w:tcPr>
            <w:tcW w:w="2550" w:type="dxa"/>
          </w:tcPr>
          <w:p w14:paraId="50F9C0F5" w14:textId="77777777" w:rsidR="0098698D" w:rsidRPr="00115710" w:rsidRDefault="0098698D" w:rsidP="00B37103">
            <w:pPr>
              <w:pStyle w:val="FSCtblMain"/>
            </w:pPr>
            <w:r w:rsidRPr="00115710">
              <w:t>section S3—49</w:t>
            </w:r>
          </w:p>
        </w:tc>
      </w:tr>
      <w:tr w:rsidR="0098698D" w:rsidRPr="00115710" w14:paraId="4685E0DA" w14:textId="77777777" w:rsidTr="00B37103">
        <w:trPr>
          <w:cantSplit/>
          <w:jc w:val="center"/>
        </w:trPr>
        <w:tc>
          <w:tcPr>
            <w:tcW w:w="4254" w:type="dxa"/>
          </w:tcPr>
          <w:p w14:paraId="0F57B548" w14:textId="77777777" w:rsidR="0098698D" w:rsidRPr="00115710" w:rsidRDefault="0098698D" w:rsidP="00B37103">
            <w:pPr>
              <w:pStyle w:val="FSCtblMain"/>
            </w:pPr>
            <w:r w:rsidRPr="00115710">
              <w:t xml:space="preserve">3′-sialyllactose sodium salt sourced from </w:t>
            </w:r>
            <w:r w:rsidRPr="00115710">
              <w:rPr>
                <w:i/>
                <w:iCs/>
              </w:rPr>
              <w:t>Escherichia coli</w:t>
            </w:r>
            <w:r w:rsidRPr="00115710">
              <w:t xml:space="preserve"> K-12</w:t>
            </w:r>
          </w:p>
        </w:tc>
        <w:tc>
          <w:tcPr>
            <w:tcW w:w="2550" w:type="dxa"/>
          </w:tcPr>
          <w:p w14:paraId="32D23D49" w14:textId="77777777" w:rsidR="0098698D" w:rsidRPr="00115710" w:rsidRDefault="0098698D" w:rsidP="00B37103">
            <w:pPr>
              <w:pStyle w:val="FSCtblMain"/>
            </w:pPr>
            <w:r w:rsidRPr="00115710">
              <w:t xml:space="preserve">section S3—50 </w:t>
            </w:r>
          </w:p>
        </w:tc>
      </w:tr>
    </w:tbl>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550"/>
      </w:tblGrid>
      <w:tr w:rsidR="000D0ED8" w:rsidRPr="00115710" w14:paraId="640F3DD1" w14:textId="77777777" w:rsidTr="00533697">
        <w:trPr>
          <w:cantSplit/>
          <w:jc w:val="center"/>
        </w:trPr>
        <w:tc>
          <w:tcPr>
            <w:tcW w:w="4254" w:type="dxa"/>
          </w:tcPr>
          <w:p w14:paraId="508E1C6F" w14:textId="77777777" w:rsidR="000D0ED8" w:rsidRPr="00115710" w:rsidRDefault="000D0ED8" w:rsidP="000D0ED8">
            <w:pPr>
              <w:pStyle w:val="FSCtblMain"/>
            </w:pPr>
            <w:r w:rsidRPr="00115710">
              <w:t>ice structuring protein type III HPLC 12 preparation</w:t>
            </w:r>
          </w:p>
        </w:tc>
        <w:tc>
          <w:tcPr>
            <w:tcW w:w="2550" w:type="dxa"/>
          </w:tcPr>
          <w:p w14:paraId="76E5AC48" w14:textId="77777777" w:rsidR="000D0ED8" w:rsidRPr="00115710" w:rsidRDefault="000D0ED8" w:rsidP="000D0ED8">
            <w:pPr>
              <w:pStyle w:val="FSCtblMain"/>
            </w:pPr>
            <w:r w:rsidRPr="00115710">
              <w:t>section S3—14</w:t>
            </w:r>
          </w:p>
        </w:tc>
      </w:tr>
      <w:tr w:rsidR="000D0ED8" w:rsidRPr="00115710" w14:paraId="7D902E2B" w14:textId="77777777" w:rsidTr="00533697">
        <w:trPr>
          <w:cantSplit/>
          <w:jc w:val="center"/>
        </w:trPr>
        <w:tc>
          <w:tcPr>
            <w:tcW w:w="4254" w:type="dxa"/>
          </w:tcPr>
          <w:p w14:paraId="37C357EA" w14:textId="77777777" w:rsidR="000D0ED8" w:rsidRPr="00115710" w:rsidRDefault="000D0ED8" w:rsidP="000D0ED8">
            <w:pPr>
              <w:pStyle w:val="FSCtblMain"/>
            </w:pPr>
            <w:proofErr w:type="spellStart"/>
            <w:r w:rsidRPr="00115710">
              <w:t>isomalto</w:t>
            </w:r>
            <w:proofErr w:type="spellEnd"/>
            <w:r w:rsidRPr="00115710">
              <w:t>-oligosaccharide</w:t>
            </w:r>
          </w:p>
        </w:tc>
        <w:tc>
          <w:tcPr>
            <w:tcW w:w="2550" w:type="dxa"/>
          </w:tcPr>
          <w:p w14:paraId="5C106F71" w14:textId="77777777" w:rsidR="000D0ED8" w:rsidRPr="00115710" w:rsidRDefault="000D0ED8" w:rsidP="000D0ED8">
            <w:pPr>
              <w:pStyle w:val="FSCtblMain"/>
            </w:pPr>
            <w:r w:rsidRPr="00115710">
              <w:t>section S3—37</w:t>
            </w:r>
          </w:p>
        </w:tc>
      </w:tr>
      <w:tr w:rsidR="000D0ED8" w:rsidRPr="00115710" w14:paraId="31761845" w14:textId="77777777" w:rsidTr="00533697">
        <w:trPr>
          <w:cantSplit/>
          <w:jc w:val="center"/>
        </w:trPr>
        <w:tc>
          <w:tcPr>
            <w:tcW w:w="4254" w:type="dxa"/>
          </w:tcPr>
          <w:p w14:paraId="1F482BF2" w14:textId="3C475EFD" w:rsidR="000D0ED8" w:rsidRPr="00115710" w:rsidRDefault="000D0ED8" w:rsidP="000D0ED8">
            <w:pPr>
              <w:pStyle w:val="FSCtblMain"/>
            </w:pPr>
            <w:proofErr w:type="spellStart"/>
            <w:r w:rsidRPr="00115710">
              <w:t>Isomaltulose</w:t>
            </w:r>
            <w:proofErr w:type="spellEnd"/>
          </w:p>
        </w:tc>
        <w:tc>
          <w:tcPr>
            <w:tcW w:w="2550" w:type="dxa"/>
          </w:tcPr>
          <w:p w14:paraId="2ECAB45D" w14:textId="2DF245CB" w:rsidR="000D0ED8" w:rsidRPr="00115710" w:rsidRDefault="000D0ED8" w:rsidP="000D0ED8">
            <w:pPr>
              <w:pStyle w:val="FSCtblMain"/>
            </w:pPr>
            <w:r w:rsidRPr="00115710">
              <w:t>section S3—15</w:t>
            </w:r>
          </w:p>
        </w:tc>
      </w:tr>
      <w:tr w:rsidR="000D0ED8" w:rsidRPr="00115710" w14:paraId="4F7DBB9E" w14:textId="77777777" w:rsidTr="00533697">
        <w:trPr>
          <w:cantSplit/>
          <w:jc w:val="center"/>
        </w:trPr>
        <w:tc>
          <w:tcPr>
            <w:tcW w:w="4254" w:type="dxa"/>
          </w:tcPr>
          <w:p w14:paraId="26E83EE8" w14:textId="34C7EB59" w:rsidR="000D0ED8" w:rsidRPr="00115710" w:rsidRDefault="000D0ED8" w:rsidP="000D0ED8">
            <w:pPr>
              <w:pStyle w:val="FSCtblMain"/>
            </w:pPr>
            <w:proofErr w:type="spellStart"/>
            <w:r w:rsidRPr="00115710">
              <w:t>lacto</w:t>
            </w:r>
            <w:proofErr w:type="spellEnd"/>
            <w:r w:rsidRPr="00115710">
              <w:t>-N-</w:t>
            </w:r>
            <w:proofErr w:type="spellStart"/>
            <w:r w:rsidRPr="00115710">
              <w:t>neotetraose</w:t>
            </w:r>
            <w:proofErr w:type="spellEnd"/>
          </w:p>
        </w:tc>
        <w:tc>
          <w:tcPr>
            <w:tcW w:w="2550" w:type="dxa"/>
          </w:tcPr>
          <w:p w14:paraId="36C21A75" w14:textId="749C91DE" w:rsidR="000D0ED8" w:rsidRPr="00115710" w:rsidRDefault="000D0ED8" w:rsidP="000D0ED8">
            <w:pPr>
              <w:pStyle w:val="FSCtblMain"/>
            </w:pPr>
            <w:r w:rsidRPr="00115710">
              <w:t>section S3—41</w:t>
            </w:r>
          </w:p>
        </w:tc>
      </w:tr>
      <w:tr w:rsidR="000D0ED8" w:rsidRPr="00115710" w14:paraId="100BD5F1" w14:textId="77777777" w:rsidTr="00533697">
        <w:trPr>
          <w:cantSplit/>
          <w:jc w:val="center"/>
        </w:trPr>
        <w:tc>
          <w:tcPr>
            <w:tcW w:w="4254" w:type="dxa"/>
          </w:tcPr>
          <w:p w14:paraId="1A8DE9A8" w14:textId="77777777" w:rsidR="000D0ED8" w:rsidRPr="00115710" w:rsidRDefault="000D0ED8" w:rsidP="000D0ED8">
            <w:pPr>
              <w:pStyle w:val="FSCtblMain"/>
              <w:rPr>
                <w:i/>
              </w:rPr>
            </w:pPr>
            <w:r w:rsidRPr="00115710">
              <w:t>L-arginine acetate</w:t>
            </w:r>
          </w:p>
        </w:tc>
        <w:tc>
          <w:tcPr>
            <w:tcW w:w="2550" w:type="dxa"/>
          </w:tcPr>
          <w:p w14:paraId="51499CA9" w14:textId="77777777" w:rsidR="000D0ED8" w:rsidRPr="00115710" w:rsidRDefault="000D0ED8" w:rsidP="000D0ED8">
            <w:pPr>
              <w:pStyle w:val="FSCtblMain"/>
            </w:pPr>
            <w:r w:rsidRPr="00115710">
              <w:t>section S3—38</w:t>
            </w:r>
          </w:p>
        </w:tc>
      </w:tr>
      <w:tr w:rsidR="000D0ED8" w:rsidRPr="00115710" w14:paraId="337590DA" w14:textId="77777777" w:rsidTr="00533697">
        <w:trPr>
          <w:cantSplit/>
          <w:jc w:val="center"/>
        </w:trPr>
        <w:tc>
          <w:tcPr>
            <w:tcW w:w="4254" w:type="dxa"/>
          </w:tcPr>
          <w:p w14:paraId="18940B96" w14:textId="77777777" w:rsidR="000D0ED8" w:rsidRPr="00115710" w:rsidRDefault="000D0ED8" w:rsidP="000D0ED8">
            <w:pPr>
              <w:pStyle w:val="FSCtblMain"/>
            </w:pPr>
            <w:r w:rsidRPr="00115710">
              <w:rPr>
                <w:i/>
              </w:rPr>
              <w:t xml:space="preserve">Listeria </w:t>
            </w:r>
            <w:r w:rsidRPr="00115710">
              <w:t>phage P100</w:t>
            </w:r>
          </w:p>
          <w:p w14:paraId="311B2A29" w14:textId="5D346797" w:rsidR="000D0ED8" w:rsidRPr="00115710" w:rsidRDefault="000D0ED8" w:rsidP="000D0ED8">
            <w:pPr>
              <w:pStyle w:val="FSCtblMain"/>
            </w:pPr>
            <w:r w:rsidRPr="00115710">
              <w:t>Nicotinamide riboside chloride</w:t>
            </w:r>
          </w:p>
        </w:tc>
        <w:tc>
          <w:tcPr>
            <w:tcW w:w="2550" w:type="dxa"/>
          </w:tcPr>
          <w:p w14:paraId="7940BA9B" w14:textId="77777777" w:rsidR="000D0ED8" w:rsidRPr="00115710" w:rsidRDefault="000D0ED8" w:rsidP="000D0ED8">
            <w:pPr>
              <w:pStyle w:val="FSCtblMain"/>
            </w:pPr>
            <w:r w:rsidRPr="00115710">
              <w:t>section S3—16</w:t>
            </w:r>
          </w:p>
          <w:p w14:paraId="7A2D35CA" w14:textId="12A8EC87" w:rsidR="000D0ED8" w:rsidRPr="00115710" w:rsidRDefault="000D0ED8" w:rsidP="000D0ED8">
            <w:pPr>
              <w:pStyle w:val="FSCtblMain"/>
            </w:pPr>
            <w:r w:rsidRPr="00115710">
              <w:t>section S3—44</w:t>
            </w:r>
          </w:p>
        </w:tc>
      </w:tr>
      <w:tr w:rsidR="000D0ED8" w:rsidRPr="00115710" w14:paraId="6216F84F" w14:textId="77777777" w:rsidTr="00533697">
        <w:trPr>
          <w:cantSplit/>
          <w:jc w:val="center"/>
        </w:trPr>
        <w:tc>
          <w:tcPr>
            <w:tcW w:w="4254" w:type="dxa"/>
          </w:tcPr>
          <w:p w14:paraId="4042C872" w14:textId="77777777" w:rsidR="000D0ED8" w:rsidRPr="00115710" w:rsidRDefault="000D0ED8" w:rsidP="000D0ED8">
            <w:pPr>
              <w:pStyle w:val="FSCtblMain"/>
            </w:pPr>
            <w:r w:rsidRPr="00115710">
              <w:t>nucleotides</w:t>
            </w:r>
          </w:p>
        </w:tc>
        <w:tc>
          <w:tcPr>
            <w:tcW w:w="2550" w:type="dxa"/>
          </w:tcPr>
          <w:p w14:paraId="5D10A1AB" w14:textId="77777777" w:rsidR="000D0ED8" w:rsidRPr="00115710" w:rsidRDefault="000D0ED8" w:rsidP="000D0ED8">
            <w:pPr>
              <w:pStyle w:val="FSCtblMain"/>
            </w:pPr>
            <w:r w:rsidRPr="00115710">
              <w:t>sections S3—17 and S3—18</w:t>
            </w:r>
          </w:p>
        </w:tc>
      </w:tr>
      <w:tr w:rsidR="000D0ED8" w:rsidRPr="00115710" w14:paraId="01AFE20F" w14:textId="77777777" w:rsidTr="00533697">
        <w:trPr>
          <w:cantSplit/>
          <w:jc w:val="center"/>
        </w:trPr>
        <w:tc>
          <w:tcPr>
            <w:tcW w:w="4254" w:type="dxa"/>
          </w:tcPr>
          <w:p w14:paraId="2640CAB7" w14:textId="77777777" w:rsidR="000D0ED8" w:rsidRPr="00115710" w:rsidRDefault="000D0ED8" w:rsidP="000D0ED8">
            <w:pPr>
              <w:pStyle w:val="FSCtblMain"/>
            </w:pPr>
            <w:r w:rsidRPr="00115710">
              <w:t xml:space="preserve">oil derived from marine micro-algae </w:t>
            </w:r>
            <w:proofErr w:type="spellStart"/>
            <w:r w:rsidRPr="00115710">
              <w:rPr>
                <w:i/>
              </w:rPr>
              <w:t>Schizochytrium</w:t>
            </w:r>
            <w:proofErr w:type="spellEnd"/>
            <w:r w:rsidRPr="00115710">
              <w:t xml:space="preserve"> sp. (American Type Culture Collection (ATCC) PTA-9695)</w:t>
            </w:r>
          </w:p>
        </w:tc>
        <w:tc>
          <w:tcPr>
            <w:tcW w:w="2550" w:type="dxa"/>
          </w:tcPr>
          <w:p w14:paraId="1EAD840E" w14:textId="77777777" w:rsidR="000D0ED8" w:rsidRPr="00115710" w:rsidRDefault="000D0ED8" w:rsidP="000D0ED8">
            <w:pPr>
              <w:pStyle w:val="FSCtblMain"/>
            </w:pPr>
            <w:r w:rsidRPr="00115710">
              <w:t>section S3—36</w:t>
            </w:r>
          </w:p>
        </w:tc>
      </w:tr>
      <w:tr w:rsidR="000D0ED8" w:rsidRPr="00115710" w14:paraId="65FCA00D" w14:textId="77777777" w:rsidTr="00533697">
        <w:trPr>
          <w:cantSplit/>
          <w:jc w:val="center"/>
        </w:trPr>
        <w:tc>
          <w:tcPr>
            <w:tcW w:w="4254" w:type="dxa"/>
          </w:tcPr>
          <w:p w14:paraId="53800C2D" w14:textId="77777777" w:rsidR="000D0ED8" w:rsidRPr="00115710" w:rsidRDefault="000D0ED8" w:rsidP="000D0ED8">
            <w:pPr>
              <w:pStyle w:val="FSCtblMain"/>
            </w:pPr>
            <w:r w:rsidRPr="00115710">
              <w:t>oil derived from marine micro-algae (</w:t>
            </w:r>
            <w:proofErr w:type="spellStart"/>
            <w:r w:rsidRPr="00115710">
              <w:rPr>
                <w:i/>
              </w:rPr>
              <w:t>Schizochytrium</w:t>
            </w:r>
            <w:proofErr w:type="spellEnd"/>
            <w:r w:rsidRPr="00115710">
              <w:t xml:space="preserve"> sp.) rich in docosahexaenoic acid (DHA)</w:t>
            </w:r>
          </w:p>
        </w:tc>
        <w:tc>
          <w:tcPr>
            <w:tcW w:w="2550" w:type="dxa"/>
          </w:tcPr>
          <w:p w14:paraId="725FF310" w14:textId="77777777" w:rsidR="000D0ED8" w:rsidRPr="00115710" w:rsidRDefault="000D0ED8" w:rsidP="000D0ED8">
            <w:pPr>
              <w:pStyle w:val="FSCtblMain"/>
            </w:pPr>
            <w:r w:rsidRPr="00115710">
              <w:t>section S3—21</w:t>
            </w:r>
          </w:p>
        </w:tc>
      </w:tr>
      <w:tr w:rsidR="000D0ED8" w:rsidRPr="00115710" w14:paraId="278E5D62" w14:textId="77777777" w:rsidTr="00533697">
        <w:trPr>
          <w:cantSplit/>
          <w:jc w:val="center"/>
        </w:trPr>
        <w:tc>
          <w:tcPr>
            <w:tcW w:w="4254" w:type="dxa"/>
          </w:tcPr>
          <w:p w14:paraId="2794FAA6" w14:textId="77777777" w:rsidR="000D0ED8" w:rsidRPr="00115710" w:rsidRDefault="000D0ED8" w:rsidP="000D0ED8">
            <w:pPr>
              <w:pStyle w:val="FSCtblMain"/>
            </w:pPr>
            <w:r w:rsidRPr="00115710">
              <w:t>oil derived from marine micro-algae (</w:t>
            </w:r>
            <w:proofErr w:type="spellStart"/>
            <w:r w:rsidRPr="00115710">
              <w:rPr>
                <w:i/>
              </w:rPr>
              <w:t>Ulkenia</w:t>
            </w:r>
            <w:proofErr w:type="spellEnd"/>
            <w:r w:rsidRPr="00115710">
              <w:t xml:space="preserve"> sp.) rich in docosahexaenoic acid (DHA)</w:t>
            </w:r>
          </w:p>
        </w:tc>
        <w:tc>
          <w:tcPr>
            <w:tcW w:w="2550" w:type="dxa"/>
          </w:tcPr>
          <w:p w14:paraId="196089AC" w14:textId="77777777" w:rsidR="000D0ED8" w:rsidRPr="00115710" w:rsidRDefault="000D0ED8" w:rsidP="000D0ED8">
            <w:pPr>
              <w:pStyle w:val="FSCtblMain"/>
            </w:pPr>
            <w:r w:rsidRPr="00115710">
              <w:t>section S3—22</w:t>
            </w:r>
          </w:p>
        </w:tc>
      </w:tr>
      <w:tr w:rsidR="000D0ED8" w:rsidRPr="00115710" w14:paraId="64EDD8BA" w14:textId="77777777" w:rsidTr="00533697">
        <w:trPr>
          <w:cantSplit/>
          <w:jc w:val="center"/>
        </w:trPr>
        <w:tc>
          <w:tcPr>
            <w:tcW w:w="4254" w:type="dxa"/>
          </w:tcPr>
          <w:p w14:paraId="1BA14089" w14:textId="77777777" w:rsidR="000D0ED8" w:rsidRPr="00115710" w:rsidRDefault="000D0ED8" w:rsidP="000D0ED8">
            <w:pPr>
              <w:pStyle w:val="FSCtblMain"/>
            </w:pPr>
            <w:r w:rsidRPr="00115710">
              <w:t xml:space="preserve">oil derived from the algae </w:t>
            </w:r>
            <w:proofErr w:type="spellStart"/>
            <w:r w:rsidRPr="00115710">
              <w:rPr>
                <w:i/>
              </w:rPr>
              <w:t>Crypthecodinium</w:t>
            </w:r>
            <w:proofErr w:type="spellEnd"/>
            <w:r w:rsidRPr="00115710">
              <w:rPr>
                <w:i/>
              </w:rPr>
              <w:t xml:space="preserve"> </w:t>
            </w:r>
            <w:proofErr w:type="spellStart"/>
            <w:r w:rsidRPr="00115710">
              <w:rPr>
                <w:i/>
              </w:rPr>
              <w:t>cohnii</w:t>
            </w:r>
            <w:proofErr w:type="spellEnd"/>
            <w:r w:rsidRPr="00115710">
              <w:t xml:space="preserve"> rich in docosahexaenoic acid (DHA)</w:t>
            </w:r>
          </w:p>
        </w:tc>
        <w:tc>
          <w:tcPr>
            <w:tcW w:w="2550" w:type="dxa"/>
          </w:tcPr>
          <w:p w14:paraId="143589A2" w14:textId="77777777" w:rsidR="000D0ED8" w:rsidRPr="00115710" w:rsidRDefault="000D0ED8" w:rsidP="000D0ED8">
            <w:pPr>
              <w:pStyle w:val="FSCtblMain"/>
            </w:pPr>
            <w:r w:rsidRPr="00115710">
              <w:t>section S3—19</w:t>
            </w:r>
          </w:p>
        </w:tc>
      </w:tr>
      <w:tr w:rsidR="000D0ED8" w:rsidRPr="00115710" w14:paraId="0C95CCFB" w14:textId="77777777" w:rsidTr="00533697">
        <w:trPr>
          <w:cantSplit/>
          <w:jc w:val="center"/>
        </w:trPr>
        <w:tc>
          <w:tcPr>
            <w:tcW w:w="4254" w:type="dxa"/>
          </w:tcPr>
          <w:p w14:paraId="13A03F59" w14:textId="77777777" w:rsidR="000D0ED8" w:rsidRPr="00115710" w:rsidRDefault="000D0ED8" w:rsidP="000D0ED8">
            <w:pPr>
              <w:pStyle w:val="FSCtblMain"/>
            </w:pPr>
            <w:r w:rsidRPr="00115710">
              <w:t xml:space="preserve">oil derived from the fungus </w:t>
            </w:r>
            <w:proofErr w:type="spellStart"/>
            <w:r w:rsidRPr="00115710">
              <w:rPr>
                <w:i/>
              </w:rPr>
              <w:t>Mortierella</w:t>
            </w:r>
            <w:proofErr w:type="spellEnd"/>
            <w:r w:rsidRPr="00115710">
              <w:rPr>
                <w:i/>
              </w:rPr>
              <w:t xml:space="preserve"> </w:t>
            </w:r>
            <w:proofErr w:type="spellStart"/>
            <w:r w:rsidRPr="00115710">
              <w:rPr>
                <w:i/>
              </w:rPr>
              <w:t>alpina</w:t>
            </w:r>
            <w:proofErr w:type="spellEnd"/>
            <w:r w:rsidRPr="00115710">
              <w:t xml:space="preserve"> rich in arachidonic acid (ARA)</w:t>
            </w:r>
          </w:p>
        </w:tc>
        <w:tc>
          <w:tcPr>
            <w:tcW w:w="2550" w:type="dxa"/>
          </w:tcPr>
          <w:p w14:paraId="05AB02C4" w14:textId="77777777" w:rsidR="000D0ED8" w:rsidRPr="00115710" w:rsidRDefault="000D0ED8" w:rsidP="000D0ED8">
            <w:pPr>
              <w:pStyle w:val="FSCtblMain"/>
            </w:pPr>
            <w:r w:rsidRPr="00115710">
              <w:t>section S3—20</w:t>
            </w:r>
          </w:p>
        </w:tc>
      </w:tr>
      <w:tr w:rsidR="000D0ED8" w:rsidRPr="00115710" w14:paraId="059D6BD0" w14:textId="77777777" w:rsidTr="00533697">
        <w:trPr>
          <w:cantSplit/>
          <w:jc w:val="center"/>
        </w:trPr>
        <w:tc>
          <w:tcPr>
            <w:tcW w:w="4254" w:type="dxa"/>
          </w:tcPr>
          <w:p w14:paraId="69E5805D" w14:textId="77777777" w:rsidR="000D0ED8" w:rsidRPr="00115710" w:rsidRDefault="000D0ED8" w:rsidP="000D0ED8">
            <w:pPr>
              <w:pStyle w:val="FSCtblMain"/>
            </w:pPr>
            <w:r w:rsidRPr="00115710">
              <w:t>oxidised polyethylene</w:t>
            </w:r>
          </w:p>
        </w:tc>
        <w:tc>
          <w:tcPr>
            <w:tcW w:w="2550" w:type="dxa"/>
          </w:tcPr>
          <w:p w14:paraId="247A5F0E" w14:textId="77777777" w:rsidR="000D0ED8" w:rsidRPr="00115710" w:rsidRDefault="000D0ED8" w:rsidP="000D0ED8">
            <w:pPr>
              <w:pStyle w:val="FSCtblMain"/>
            </w:pPr>
            <w:r w:rsidRPr="00115710">
              <w:t>section S3—23</w:t>
            </w:r>
          </w:p>
        </w:tc>
      </w:tr>
      <w:tr w:rsidR="000D0ED8" w:rsidRPr="00115710" w14:paraId="077A65DD" w14:textId="77777777" w:rsidTr="00533697">
        <w:trPr>
          <w:cantSplit/>
          <w:jc w:val="center"/>
        </w:trPr>
        <w:tc>
          <w:tcPr>
            <w:tcW w:w="4254" w:type="dxa"/>
          </w:tcPr>
          <w:p w14:paraId="033DC83C" w14:textId="77777777" w:rsidR="000D0ED8" w:rsidRPr="00115710" w:rsidRDefault="000D0ED8" w:rsidP="000D0ED8">
            <w:pPr>
              <w:pStyle w:val="FSCtblMain"/>
            </w:pPr>
            <w:r w:rsidRPr="00115710">
              <w:t xml:space="preserve">phytosterols, </w:t>
            </w:r>
            <w:proofErr w:type="spellStart"/>
            <w:r w:rsidRPr="00115710">
              <w:t>phytostanols</w:t>
            </w:r>
            <w:proofErr w:type="spellEnd"/>
            <w:r w:rsidRPr="00115710">
              <w:t xml:space="preserve"> and their esters</w:t>
            </w:r>
          </w:p>
        </w:tc>
        <w:tc>
          <w:tcPr>
            <w:tcW w:w="2550" w:type="dxa"/>
          </w:tcPr>
          <w:p w14:paraId="743745B7" w14:textId="77777777" w:rsidR="000D0ED8" w:rsidRPr="00115710" w:rsidRDefault="000D0ED8" w:rsidP="000D0ED8">
            <w:pPr>
              <w:pStyle w:val="FSCtblMain"/>
            </w:pPr>
            <w:r w:rsidRPr="00115710">
              <w:t xml:space="preserve">section S3—24 </w:t>
            </w:r>
          </w:p>
        </w:tc>
      </w:tr>
      <w:tr w:rsidR="000D0ED8" w:rsidRPr="00115710" w14:paraId="1EA4C420" w14:textId="77777777" w:rsidTr="00533697">
        <w:trPr>
          <w:cantSplit/>
          <w:jc w:val="center"/>
        </w:trPr>
        <w:tc>
          <w:tcPr>
            <w:tcW w:w="4254" w:type="dxa"/>
          </w:tcPr>
          <w:p w14:paraId="7DA2745F" w14:textId="5F22C4B0" w:rsidR="000D0ED8" w:rsidRPr="00115710" w:rsidRDefault="000D0ED8" w:rsidP="000D0ED8">
            <w:pPr>
              <w:pStyle w:val="FSCtblMain"/>
            </w:pPr>
            <w:r w:rsidRPr="00115710">
              <w:t>quaternary amine cellulose ion exchange resin</w:t>
            </w:r>
          </w:p>
        </w:tc>
        <w:tc>
          <w:tcPr>
            <w:tcW w:w="2550" w:type="dxa"/>
          </w:tcPr>
          <w:p w14:paraId="5C575D57" w14:textId="6ED236E0" w:rsidR="000D0ED8" w:rsidRPr="00115710" w:rsidRDefault="000D0ED8" w:rsidP="000D0ED8">
            <w:pPr>
              <w:pStyle w:val="FSCtblMain"/>
            </w:pPr>
            <w:r w:rsidRPr="00115710">
              <w:t>section S3—25</w:t>
            </w:r>
          </w:p>
        </w:tc>
      </w:tr>
      <w:tr w:rsidR="000D0ED8" w:rsidRPr="00115710" w14:paraId="1BAAA105" w14:textId="77777777" w:rsidTr="00533697">
        <w:trPr>
          <w:cantSplit/>
          <w:jc w:val="center"/>
        </w:trPr>
        <w:tc>
          <w:tcPr>
            <w:tcW w:w="4254" w:type="dxa"/>
          </w:tcPr>
          <w:p w14:paraId="52E869BD" w14:textId="692D6D08" w:rsidR="000D0ED8" w:rsidRPr="00115710" w:rsidRDefault="000D0ED8" w:rsidP="000D0ED8">
            <w:pPr>
              <w:pStyle w:val="FSCtblMain"/>
            </w:pPr>
            <w:r w:rsidRPr="00115710">
              <w:t>rapeseed protein isolate</w:t>
            </w:r>
          </w:p>
        </w:tc>
        <w:tc>
          <w:tcPr>
            <w:tcW w:w="2550" w:type="dxa"/>
          </w:tcPr>
          <w:p w14:paraId="392D588B" w14:textId="36B731A2" w:rsidR="000D0ED8" w:rsidRPr="00115710" w:rsidRDefault="000D0ED8" w:rsidP="000D0ED8">
            <w:pPr>
              <w:pStyle w:val="FSCtblMain"/>
            </w:pPr>
            <w:r w:rsidRPr="00115710">
              <w:t>section S3—39(A)</w:t>
            </w:r>
          </w:p>
        </w:tc>
      </w:tr>
      <w:tr w:rsidR="000D0ED8" w:rsidRPr="00115710" w14:paraId="47D908C3" w14:textId="77777777" w:rsidTr="00533697">
        <w:trPr>
          <w:cantSplit/>
          <w:jc w:val="center"/>
        </w:trPr>
        <w:tc>
          <w:tcPr>
            <w:tcW w:w="4254" w:type="dxa"/>
          </w:tcPr>
          <w:p w14:paraId="5C3625DD" w14:textId="354005B7" w:rsidR="000D0ED8" w:rsidRPr="00115710" w:rsidRDefault="000D0ED8" w:rsidP="000D0ED8">
            <w:pPr>
              <w:pStyle w:val="FSCtblMain"/>
            </w:pPr>
            <w:r w:rsidRPr="00115710">
              <w:rPr>
                <w:color w:val="000000"/>
                <w:szCs w:val="18"/>
              </w:rPr>
              <w:t>resistant maltodextrins</w:t>
            </w:r>
          </w:p>
        </w:tc>
        <w:tc>
          <w:tcPr>
            <w:tcW w:w="2550" w:type="dxa"/>
          </w:tcPr>
          <w:p w14:paraId="24576561" w14:textId="74281DC3" w:rsidR="000D0ED8" w:rsidRPr="00115710" w:rsidRDefault="000D0ED8" w:rsidP="000D0ED8">
            <w:pPr>
              <w:pStyle w:val="FSCtblMain"/>
            </w:pPr>
            <w:r w:rsidRPr="00115710">
              <w:rPr>
                <w:color w:val="000000"/>
                <w:szCs w:val="18"/>
              </w:rPr>
              <w:t>section S3—26</w:t>
            </w:r>
          </w:p>
        </w:tc>
      </w:tr>
      <w:tr w:rsidR="000D0ED8" w:rsidRPr="00115710" w14:paraId="19DF9DB3" w14:textId="77777777" w:rsidTr="00533697">
        <w:trPr>
          <w:cantSplit/>
          <w:jc w:val="center"/>
        </w:trPr>
        <w:tc>
          <w:tcPr>
            <w:tcW w:w="4254" w:type="dxa"/>
          </w:tcPr>
          <w:p w14:paraId="7157DB9C" w14:textId="420AAB57" w:rsidR="000D0ED8" w:rsidRPr="00115710" w:rsidRDefault="000D0ED8" w:rsidP="000D0ED8">
            <w:pPr>
              <w:pStyle w:val="FSCtblMain"/>
            </w:pPr>
            <w:r w:rsidRPr="00115710">
              <w:rPr>
                <w:i/>
                <w:iCs/>
                <w:color w:val="000000"/>
                <w:szCs w:val="18"/>
              </w:rPr>
              <w:lastRenderedPageBreak/>
              <w:t>Salmonella</w:t>
            </w:r>
            <w:r w:rsidRPr="00115710">
              <w:rPr>
                <w:color w:val="000000"/>
                <w:szCs w:val="18"/>
              </w:rPr>
              <w:t> phage preparation (S16 and FO1a)</w:t>
            </w:r>
          </w:p>
        </w:tc>
        <w:tc>
          <w:tcPr>
            <w:tcW w:w="2550" w:type="dxa"/>
          </w:tcPr>
          <w:p w14:paraId="5290D8F2" w14:textId="2E5BF8DB" w:rsidR="000D0ED8" w:rsidRPr="00115710" w:rsidRDefault="000D0ED8" w:rsidP="000D0ED8">
            <w:pPr>
              <w:pStyle w:val="FSCtblMain"/>
            </w:pPr>
            <w:r w:rsidRPr="00115710">
              <w:rPr>
                <w:color w:val="000000"/>
                <w:szCs w:val="18"/>
              </w:rPr>
              <w:t>section S3—33</w:t>
            </w:r>
          </w:p>
        </w:tc>
      </w:tr>
      <w:tr w:rsidR="000D0ED8" w:rsidRPr="00115710" w14:paraId="0CA4460C" w14:textId="77777777" w:rsidTr="00533697">
        <w:trPr>
          <w:cantSplit/>
          <w:jc w:val="center"/>
        </w:trPr>
        <w:tc>
          <w:tcPr>
            <w:tcW w:w="4254" w:type="dxa"/>
          </w:tcPr>
          <w:p w14:paraId="4A3EE0D9" w14:textId="1966B1A4" w:rsidR="000D0ED8" w:rsidRPr="00115710" w:rsidRDefault="000D0ED8" w:rsidP="000D0ED8">
            <w:pPr>
              <w:pStyle w:val="FSCtblMain"/>
            </w:pPr>
            <w:proofErr w:type="spellStart"/>
            <w:r w:rsidRPr="00115710">
              <w:rPr>
                <w:color w:val="000000"/>
                <w:szCs w:val="18"/>
              </w:rPr>
              <w:t>steviol</w:t>
            </w:r>
            <w:proofErr w:type="spellEnd"/>
            <w:r w:rsidRPr="00115710">
              <w:rPr>
                <w:color w:val="000000"/>
                <w:szCs w:val="18"/>
              </w:rPr>
              <w:t xml:space="preserve"> glycosides from fermentation</w:t>
            </w:r>
          </w:p>
        </w:tc>
        <w:tc>
          <w:tcPr>
            <w:tcW w:w="2550" w:type="dxa"/>
          </w:tcPr>
          <w:p w14:paraId="6944BA19" w14:textId="13B9B061" w:rsidR="000D0ED8" w:rsidRPr="00115710" w:rsidRDefault="000D0ED8" w:rsidP="000D0ED8">
            <w:pPr>
              <w:pStyle w:val="FSCtblMain"/>
            </w:pPr>
            <w:r w:rsidRPr="00115710">
              <w:rPr>
                <w:color w:val="000000"/>
                <w:szCs w:val="18"/>
              </w:rPr>
              <w:t>section S3—39</w:t>
            </w:r>
          </w:p>
        </w:tc>
      </w:tr>
      <w:tr w:rsidR="000D0ED8" w:rsidRPr="00115710" w14:paraId="06C6DFC5" w14:textId="77777777" w:rsidTr="00533697">
        <w:trPr>
          <w:cantSplit/>
          <w:jc w:val="center"/>
        </w:trPr>
        <w:tc>
          <w:tcPr>
            <w:tcW w:w="4254" w:type="dxa"/>
          </w:tcPr>
          <w:p w14:paraId="3A0D3C73" w14:textId="55B03DDF" w:rsidR="000D0ED8" w:rsidRPr="00115710" w:rsidRDefault="000D0ED8" w:rsidP="000D0ED8">
            <w:pPr>
              <w:pStyle w:val="FSCtblMain"/>
            </w:pPr>
            <w:proofErr w:type="spellStart"/>
            <w:r w:rsidRPr="00115710">
              <w:rPr>
                <w:color w:val="000000"/>
                <w:szCs w:val="18"/>
              </w:rPr>
              <w:t>steviol</w:t>
            </w:r>
            <w:proofErr w:type="spellEnd"/>
            <w:r w:rsidRPr="00115710">
              <w:rPr>
                <w:color w:val="000000"/>
                <w:szCs w:val="18"/>
              </w:rPr>
              <w:t xml:space="preserve"> glycosides produced by enzymatic conversion</w:t>
            </w:r>
          </w:p>
        </w:tc>
        <w:tc>
          <w:tcPr>
            <w:tcW w:w="2550" w:type="dxa"/>
          </w:tcPr>
          <w:p w14:paraId="28D4CCF0" w14:textId="65427C89" w:rsidR="000D0ED8" w:rsidRPr="00115710" w:rsidRDefault="000D0ED8" w:rsidP="000D0ED8">
            <w:pPr>
              <w:pStyle w:val="FSCtblMain"/>
            </w:pPr>
            <w:r w:rsidRPr="00115710">
              <w:rPr>
                <w:color w:val="000000"/>
                <w:szCs w:val="18"/>
              </w:rPr>
              <w:t>section S3—35</w:t>
            </w:r>
          </w:p>
        </w:tc>
      </w:tr>
      <w:tr w:rsidR="000D0ED8" w:rsidRPr="00115710" w14:paraId="0A04181B" w14:textId="2A7D19F4" w:rsidTr="00533697">
        <w:trPr>
          <w:cantSplit/>
          <w:jc w:val="center"/>
        </w:trPr>
        <w:tc>
          <w:tcPr>
            <w:tcW w:w="4254" w:type="dxa"/>
          </w:tcPr>
          <w:p w14:paraId="409928CB" w14:textId="7C7016BA" w:rsidR="000D0ED8" w:rsidRPr="00115710" w:rsidRDefault="000D0ED8" w:rsidP="000D0ED8">
            <w:pPr>
              <w:pStyle w:val="FSCtblMain"/>
            </w:pPr>
            <w:r w:rsidRPr="00115710">
              <w:t xml:space="preserve">soy </w:t>
            </w:r>
            <w:proofErr w:type="spellStart"/>
            <w:r w:rsidRPr="00115710">
              <w:t>leghemoglobin</w:t>
            </w:r>
            <w:proofErr w:type="spellEnd"/>
            <w:r w:rsidRPr="00115710">
              <w:t xml:space="preserve"> preparation</w:t>
            </w:r>
          </w:p>
        </w:tc>
        <w:tc>
          <w:tcPr>
            <w:tcW w:w="2550" w:type="dxa"/>
          </w:tcPr>
          <w:p w14:paraId="4EBED527" w14:textId="69EC54C6" w:rsidR="000D0ED8" w:rsidRPr="00115710" w:rsidRDefault="000D0ED8" w:rsidP="000D0ED8">
            <w:pPr>
              <w:pStyle w:val="FSCtblMain"/>
            </w:pPr>
            <w:r w:rsidRPr="00115710">
              <w:t>section S3—42</w:t>
            </w:r>
          </w:p>
        </w:tc>
      </w:tr>
      <w:tr w:rsidR="000D0ED8" w:rsidRPr="00115710" w14:paraId="467610DB" w14:textId="77777777" w:rsidTr="00533697">
        <w:trPr>
          <w:cantSplit/>
          <w:jc w:val="center"/>
        </w:trPr>
        <w:tc>
          <w:tcPr>
            <w:tcW w:w="4254" w:type="dxa"/>
          </w:tcPr>
          <w:p w14:paraId="58D3F1DC" w14:textId="77777777" w:rsidR="000D0ED8" w:rsidRPr="00115710" w:rsidRDefault="000D0ED8" w:rsidP="000D0ED8">
            <w:pPr>
              <w:pStyle w:val="FSCtblMain"/>
            </w:pPr>
            <w:r w:rsidRPr="00115710">
              <w:t>sulphonate agarose ion exchange resin</w:t>
            </w:r>
          </w:p>
          <w:p w14:paraId="2BE49788" w14:textId="4B6DB573" w:rsidR="000D0ED8" w:rsidRPr="00115710" w:rsidRDefault="000D0ED8" w:rsidP="000D0ED8">
            <w:pPr>
              <w:pStyle w:val="FSCtblMain"/>
            </w:pPr>
            <w:r w:rsidRPr="00115710">
              <w:rPr>
                <w:lang w:val="en-AU"/>
              </w:rPr>
              <w:t>Sweet osmanthus ear glycolipids</w:t>
            </w:r>
          </w:p>
        </w:tc>
        <w:tc>
          <w:tcPr>
            <w:tcW w:w="2550" w:type="dxa"/>
          </w:tcPr>
          <w:p w14:paraId="1B1F6E2A" w14:textId="77777777" w:rsidR="000D0ED8" w:rsidRPr="00115710" w:rsidRDefault="000D0ED8" w:rsidP="000D0ED8">
            <w:pPr>
              <w:pStyle w:val="FSCtblMain"/>
            </w:pPr>
            <w:r w:rsidRPr="00115710">
              <w:t>section S3—34</w:t>
            </w:r>
          </w:p>
          <w:p w14:paraId="7B960CCD" w14:textId="4D768C39" w:rsidR="000D0ED8" w:rsidRPr="00115710" w:rsidRDefault="000D0ED8" w:rsidP="000D0ED8">
            <w:pPr>
              <w:pStyle w:val="FSCtblMain"/>
            </w:pPr>
            <w:r w:rsidRPr="00115710">
              <w:rPr>
                <w:lang w:val="en-AU"/>
              </w:rPr>
              <w:t>section S3—43</w:t>
            </w:r>
          </w:p>
        </w:tc>
      </w:tr>
      <w:tr w:rsidR="000D0ED8" w:rsidRPr="00115710" w14:paraId="7505D0A3" w14:textId="77777777" w:rsidTr="00533697">
        <w:trPr>
          <w:cantSplit/>
          <w:jc w:val="center"/>
        </w:trPr>
        <w:tc>
          <w:tcPr>
            <w:tcW w:w="4254" w:type="dxa"/>
          </w:tcPr>
          <w:p w14:paraId="3A71691E" w14:textId="77777777" w:rsidR="000D0ED8" w:rsidRPr="00115710" w:rsidRDefault="000D0ED8" w:rsidP="000D0ED8">
            <w:pPr>
              <w:pStyle w:val="FSCtblMain"/>
            </w:pPr>
            <w:r w:rsidRPr="00115710">
              <w:t>tall oil phytosterol esters</w:t>
            </w:r>
          </w:p>
        </w:tc>
        <w:tc>
          <w:tcPr>
            <w:tcW w:w="2550" w:type="dxa"/>
          </w:tcPr>
          <w:p w14:paraId="2BDA6949" w14:textId="77777777" w:rsidR="000D0ED8" w:rsidRPr="00115710" w:rsidRDefault="000D0ED8" w:rsidP="000D0ED8">
            <w:pPr>
              <w:pStyle w:val="FSCtblMain"/>
            </w:pPr>
            <w:r w:rsidRPr="00115710">
              <w:t>section S3—27</w:t>
            </w:r>
          </w:p>
        </w:tc>
      </w:tr>
      <w:tr w:rsidR="000D0ED8" w:rsidRPr="00115710" w14:paraId="12E65557" w14:textId="77777777" w:rsidTr="00533697">
        <w:trPr>
          <w:cantSplit/>
          <w:jc w:val="center"/>
        </w:trPr>
        <w:tc>
          <w:tcPr>
            <w:tcW w:w="4254" w:type="dxa"/>
          </w:tcPr>
          <w:p w14:paraId="7B21E31D" w14:textId="77777777" w:rsidR="000D0ED8" w:rsidRPr="00115710" w:rsidRDefault="000D0ED8" w:rsidP="000D0ED8">
            <w:pPr>
              <w:pStyle w:val="FSCtblMain"/>
            </w:pPr>
            <w:r w:rsidRPr="00115710">
              <w:t>yeast—enriched selenium</w:t>
            </w:r>
          </w:p>
        </w:tc>
        <w:tc>
          <w:tcPr>
            <w:tcW w:w="2550" w:type="dxa"/>
          </w:tcPr>
          <w:p w14:paraId="5E12D0EF" w14:textId="77777777" w:rsidR="000D0ED8" w:rsidRPr="00115710" w:rsidRDefault="000D0ED8" w:rsidP="000D0ED8">
            <w:pPr>
              <w:pStyle w:val="FSCtblMain"/>
            </w:pPr>
            <w:r w:rsidRPr="00115710">
              <w:t>section S3—28</w:t>
            </w:r>
          </w:p>
        </w:tc>
      </w:tr>
      <w:tr w:rsidR="000D0ED8" w:rsidRPr="00115710" w14:paraId="7ABEB91A" w14:textId="77777777" w:rsidTr="00533697">
        <w:trPr>
          <w:cantSplit/>
          <w:jc w:val="center"/>
        </w:trPr>
        <w:tc>
          <w:tcPr>
            <w:tcW w:w="4254" w:type="dxa"/>
          </w:tcPr>
          <w:p w14:paraId="2964AF64" w14:textId="77777777" w:rsidR="000D0ED8" w:rsidRPr="00115710" w:rsidRDefault="000D0ED8" w:rsidP="000D0ED8">
            <w:pPr>
              <w:pStyle w:val="FSCtblMain"/>
            </w:pPr>
            <w:r w:rsidRPr="00115710">
              <w:t>yeast—high chromium</w:t>
            </w:r>
          </w:p>
        </w:tc>
        <w:tc>
          <w:tcPr>
            <w:tcW w:w="2550" w:type="dxa"/>
          </w:tcPr>
          <w:p w14:paraId="16A95F6E" w14:textId="77777777" w:rsidR="000D0ED8" w:rsidRPr="00115710" w:rsidRDefault="000D0ED8" w:rsidP="000D0ED8">
            <w:pPr>
              <w:pStyle w:val="FSCtblMain"/>
            </w:pPr>
            <w:r w:rsidRPr="00115710">
              <w:t>section S3—29</w:t>
            </w:r>
          </w:p>
        </w:tc>
      </w:tr>
      <w:tr w:rsidR="000D0ED8" w:rsidRPr="00115710" w14:paraId="2F28F9B5" w14:textId="77777777" w:rsidTr="00533697">
        <w:trPr>
          <w:cantSplit/>
          <w:jc w:val="center"/>
        </w:trPr>
        <w:tc>
          <w:tcPr>
            <w:tcW w:w="4254" w:type="dxa"/>
            <w:tcBorders>
              <w:bottom w:val="single" w:sz="4" w:space="0" w:color="auto"/>
            </w:tcBorders>
          </w:tcPr>
          <w:p w14:paraId="01D018DA" w14:textId="77777777" w:rsidR="000D0ED8" w:rsidRPr="00115710" w:rsidRDefault="000D0ED8" w:rsidP="000D0ED8">
            <w:pPr>
              <w:pStyle w:val="FSCtblMain"/>
            </w:pPr>
            <w:r w:rsidRPr="00115710">
              <w:t>yeast—high molybdenum</w:t>
            </w:r>
          </w:p>
        </w:tc>
        <w:tc>
          <w:tcPr>
            <w:tcW w:w="2550" w:type="dxa"/>
            <w:tcBorders>
              <w:bottom w:val="single" w:sz="4" w:space="0" w:color="auto"/>
            </w:tcBorders>
          </w:tcPr>
          <w:p w14:paraId="27562728" w14:textId="77777777" w:rsidR="000D0ED8" w:rsidRPr="00115710" w:rsidRDefault="000D0ED8" w:rsidP="000D0ED8">
            <w:pPr>
              <w:pStyle w:val="FSCtblMain"/>
            </w:pPr>
            <w:r w:rsidRPr="00115710">
              <w:t>section S3—30</w:t>
            </w:r>
          </w:p>
        </w:tc>
      </w:tr>
    </w:tbl>
    <w:p w14:paraId="52006CDE" w14:textId="77777777" w:rsidR="00537CCC" w:rsidRPr="00115710" w:rsidRDefault="00537CCC" w:rsidP="00537CCC">
      <w:pPr>
        <w:pStyle w:val="FSCh5Section"/>
        <w:rPr>
          <w:rFonts w:cs="Arial"/>
        </w:rPr>
      </w:pPr>
      <w:bookmarkStart w:id="4" w:name="_Ref331693430"/>
      <w:bookmarkStart w:id="5" w:name="_Toc371505775"/>
      <w:bookmarkStart w:id="6" w:name="_Toc400032395"/>
      <w:r w:rsidRPr="00115710">
        <w:rPr>
          <w:rFonts w:cs="Arial"/>
        </w:rPr>
        <w:t>S3—3</w:t>
      </w:r>
      <w:r w:rsidRPr="00115710">
        <w:rPr>
          <w:rFonts w:cs="Arial"/>
        </w:rPr>
        <w:tab/>
        <w:t>Substances with specifications in secondary sources</w:t>
      </w:r>
      <w:bookmarkEnd w:id="4"/>
      <w:bookmarkEnd w:id="5"/>
      <w:bookmarkEnd w:id="6"/>
    </w:p>
    <w:p w14:paraId="755D71DD" w14:textId="77777777" w:rsidR="00537CCC" w:rsidRPr="00115710" w:rsidRDefault="00537CCC" w:rsidP="00537CCC">
      <w:pPr>
        <w:pStyle w:val="FSCtMain"/>
      </w:pPr>
      <w:r w:rsidRPr="00115710">
        <w:tab/>
      </w:r>
      <w:r w:rsidRPr="00115710">
        <w:tab/>
        <w:t>If there is no relevant specification under section S3—2, the specification is a specification listed in one of the following:</w:t>
      </w:r>
    </w:p>
    <w:p w14:paraId="1CE616BC" w14:textId="77777777" w:rsidR="00537CCC" w:rsidRPr="00115710" w:rsidRDefault="00537CCC" w:rsidP="00537CCC">
      <w:pPr>
        <w:pStyle w:val="FSCtPara"/>
      </w:pPr>
      <w:r w:rsidRPr="00115710">
        <w:tab/>
        <w:t>(a)</w:t>
      </w:r>
      <w:r w:rsidRPr="00115710">
        <w:tab/>
        <w:t>British Pharmacopoeia Commission (2014) British Pharmacopoeia 2014. TSO, Norwich;</w:t>
      </w:r>
    </w:p>
    <w:p w14:paraId="4202F00E" w14:textId="2EB1C398" w:rsidR="00537CCC" w:rsidRPr="00115710" w:rsidRDefault="00537CCC" w:rsidP="00537CCC">
      <w:pPr>
        <w:pStyle w:val="FSCtPara"/>
      </w:pPr>
      <w:r w:rsidRPr="00115710">
        <w:tab/>
        <w:t>(b)</w:t>
      </w:r>
      <w:r w:rsidRPr="00115710">
        <w:tab/>
      </w:r>
      <w:r w:rsidR="00B42664" w:rsidRPr="00115710">
        <w:rPr>
          <w:color w:val="000000"/>
          <w:szCs w:val="20"/>
          <w:shd w:val="clear" w:color="auto" w:fill="FFFFFF"/>
        </w:rPr>
        <w:t>United States Pharmacopeial Convention (2020) United States Pharmacopeia (43) and the National Formulary (38), (USP 43-NF 38). United States Pharmacopeial Convention, Rockville, MD;</w:t>
      </w:r>
    </w:p>
    <w:p w14:paraId="05C0270D" w14:textId="77777777" w:rsidR="00537CCC" w:rsidRPr="00115710" w:rsidRDefault="00537CCC" w:rsidP="00537CCC">
      <w:pPr>
        <w:pStyle w:val="FSCtPara"/>
      </w:pPr>
      <w:r w:rsidRPr="00115710">
        <w:tab/>
        <w:t>(c)</w:t>
      </w:r>
      <w:r w:rsidRPr="00115710">
        <w:tab/>
      </w:r>
      <w:r w:rsidRPr="00115710">
        <w:rPr>
          <w:lang w:eastAsia="en-GB"/>
        </w:rPr>
        <w:t>Royal Pharmaceutical Society of Great Britain. Lund W</w:t>
      </w:r>
      <w:r w:rsidRPr="00115710">
        <w:t xml:space="preserve"> (1994) Pharmaceutical codex: principles and practice of pharmaceutics, 12</w:t>
      </w:r>
      <w:r w:rsidRPr="00115710">
        <w:rPr>
          <w:vertAlign w:val="superscript"/>
        </w:rPr>
        <w:t>th</w:t>
      </w:r>
      <w:r w:rsidRPr="00115710">
        <w:t xml:space="preserve"> ed, Pharmaceutical Press, London;</w:t>
      </w:r>
    </w:p>
    <w:p w14:paraId="37A6C8A8" w14:textId="77777777" w:rsidR="00537CCC" w:rsidRPr="00115710" w:rsidRDefault="00537CCC" w:rsidP="00537CCC">
      <w:pPr>
        <w:pStyle w:val="FSCtPara"/>
      </w:pPr>
      <w:r w:rsidRPr="00115710">
        <w:tab/>
        <w:t>(d)</w:t>
      </w:r>
      <w:r w:rsidRPr="00115710">
        <w:tab/>
        <w:t>Sweetman SC (2011) Martindale: the complete drug reference. 37</w:t>
      </w:r>
      <w:r w:rsidRPr="00115710">
        <w:rPr>
          <w:vertAlign w:val="superscript"/>
        </w:rPr>
        <w:t>th</w:t>
      </w:r>
      <w:r w:rsidRPr="00115710">
        <w:t xml:space="preserve"> ed, Pharmaceutical Press, London;</w:t>
      </w:r>
    </w:p>
    <w:p w14:paraId="146CB1F2" w14:textId="77777777" w:rsidR="00537CCC" w:rsidRPr="00115710" w:rsidRDefault="00537CCC" w:rsidP="00537CCC">
      <w:pPr>
        <w:pStyle w:val="FSCtPara"/>
      </w:pPr>
      <w:r w:rsidRPr="00115710">
        <w:tab/>
        <w:t>(e)</w:t>
      </w:r>
      <w:r w:rsidRPr="00115710">
        <w:tab/>
        <w:t>the European Pharmacopoeia 8th Edition, Council of Europe, Strasbourg (2014);</w:t>
      </w:r>
    </w:p>
    <w:p w14:paraId="28F34D62" w14:textId="77777777" w:rsidR="00537CCC" w:rsidRPr="00115710" w:rsidRDefault="00537CCC" w:rsidP="00537CCC">
      <w:pPr>
        <w:pStyle w:val="FSCtPara"/>
      </w:pPr>
      <w:r w:rsidRPr="00115710">
        <w:tab/>
        <w:t>(f)</w:t>
      </w:r>
      <w:r w:rsidRPr="00115710">
        <w:tab/>
        <w:t>the International Pharmacopoeia 4th Edition, World Health Organization, Geneva (2006 and 2008 supplement);</w:t>
      </w:r>
    </w:p>
    <w:p w14:paraId="18EC727C" w14:textId="77777777" w:rsidR="00537CCC" w:rsidRPr="00115710" w:rsidRDefault="00537CCC" w:rsidP="00537CCC">
      <w:pPr>
        <w:pStyle w:val="FSCtPara"/>
      </w:pPr>
      <w:r w:rsidRPr="00115710">
        <w:tab/>
        <w:t>(g)</w:t>
      </w:r>
      <w:r w:rsidRPr="00115710">
        <w:tab/>
        <w:t>the Merck Index, 15</w:t>
      </w:r>
      <w:r w:rsidRPr="00115710">
        <w:rPr>
          <w:vertAlign w:val="superscript"/>
        </w:rPr>
        <w:t>th</w:t>
      </w:r>
      <w:r w:rsidRPr="00115710">
        <w:t xml:space="preserve"> Edition, (2013);</w:t>
      </w:r>
    </w:p>
    <w:p w14:paraId="41F0B645" w14:textId="77777777" w:rsidR="00537CCC" w:rsidRPr="00115710" w:rsidRDefault="00537CCC" w:rsidP="00537CCC">
      <w:pPr>
        <w:pStyle w:val="FSCtPara"/>
      </w:pPr>
      <w:r w:rsidRPr="00115710">
        <w:tab/>
        <w:t>(h)</w:t>
      </w:r>
      <w:r w:rsidRPr="00115710">
        <w:tab/>
        <w:t>the Code of Federal Regulations;</w:t>
      </w:r>
    </w:p>
    <w:p w14:paraId="4A8D49E3" w14:textId="5B089912" w:rsidR="00537CCC" w:rsidRPr="00115710" w:rsidRDefault="00537CCC" w:rsidP="00537CCC">
      <w:pPr>
        <w:pStyle w:val="FSCtPara"/>
      </w:pPr>
      <w:r w:rsidRPr="00115710">
        <w:tab/>
        <w:t>(</w:t>
      </w:r>
      <w:proofErr w:type="spellStart"/>
      <w:r w:rsidRPr="00115710">
        <w:t>i</w:t>
      </w:r>
      <w:proofErr w:type="spellEnd"/>
      <w:r w:rsidRPr="00115710">
        <w:t>)</w:t>
      </w:r>
      <w:r w:rsidRPr="00115710">
        <w:tab/>
        <w:t xml:space="preserve">the Specifications and Standards for Food Additives, </w:t>
      </w:r>
      <w:r w:rsidR="00B42664" w:rsidRPr="00115710">
        <w:rPr>
          <w:color w:val="000000"/>
          <w:szCs w:val="20"/>
          <w:shd w:val="clear" w:color="auto" w:fill="FFFFFF"/>
        </w:rPr>
        <w:t>9</w:t>
      </w:r>
      <w:r w:rsidR="00B42664" w:rsidRPr="00115710">
        <w:rPr>
          <w:color w:val="000000"/>
          <w:sz w:val="15"/>
          <w:szCs w:val="15"/>
          <w:shd w:val="clear" w:color="auto" w:fill="FFFFFF"/>
          <w:vertAlign w:val="superscript"/>
        </w:rPr>
        <w:t>th</w:t>
      </w:r>
      <w:r w:rsidR="00B42664" w:rsidRPr="00115710">
        <w:rPr>
          <w:color w:val="000000"/>
          <w:szCs w:val="20"/>
          <w:shd w:val="clear" w:color="auto" w:fill="FFFFFF"/>
        </w:rPr>
        <w:t> Edition (2018)’</w:t>
      </w:r>
      <w:r w:rsidRPr="00115710">
        <w:t>, Ministry of Health and Welfare (Japan); or</w:t>
      </w:r>
    </w:p>
    <w:p w14:paraId="2958549F" w14:textId="41DB2FD3" w:rsidR="00537CCC" w:rsidRPr="00115710" w:rsidRDefault="00537CCC" w:rsidP="00537CCC">
      <w:pPr>
        <w:pStyle w:val="FSCtPara"/>
      </w:pPr>
      <w:r w:rsidRPr="00115710">
        <w:tab/>
        <w:t>(j)</w:t>
      </w:r>
      <w:r w:rsidRPr="00115710">
        <w:tab/>
        <w:t>the International Oenological Codex (</w:t>
      </w:r>
      <w:r w:rsidR="00D51707" w:rsidRPr="00115710">
        <w:t>2022</w:t>
      </w:r>
      <w:r w:rsidRPr="00115710">
        <w:t xml:space="preserve">), Organisation Internationale de la </w:t>
      </w:r>
      <w:proofErr w:type="spellStart"/>
      <w:r w:rsidRPr="00115710">
        <w:t>Vigne</w:t>
      </w:r>
      <w:proofErr w:type="spellEnd"/>
      <w:r w:rsidRPr="00115710">
        <w:t xml:space="preserve"> et du Vin (OIV).</w:t>
      </w:r>
    </w:p>
    <w:p w14:paraId="3CB3125B" w14:textId="77777777" w:rsidR="00537CCC" w:rsidRPr="00115710" w:rsidRDefault="00537CCC" w:rsidP="00537CCC">
      <w:pPr>
        <w:pStyle w:val="FSCh5Section"/>
        <w:rPr>
          <w:rFonts w:cs="Arial"/>
        </w:rPr>
      </w:pPr>
      <w:bookmarkStart w:id="7" w:name="_Toc371505776"/>
      <w:bookmarkStart w:id="8" w:name="_Toc400032396"/>
      <w:r w:rsidRPr="00115710">
        <w:rPr>
          <w:rFonts w:cs="Arial"/>
        </w:rPr>
        <w:t>S3—4</w:t>
      </w:r>
      <w:r w:rsidRPr="00115710">
        <w:rPr>
          <w:rFonts w:cs="Arial"/>
        </w:rPr>
        <w:tab/>
        <w:t>Additional and supplementary requirements</w:t>
      </w:r>
      <w:bookmarkEnd w:id="7"/>
      <w:bookmarkEnd w:id="8"/>
    </w:p>
    <w:p w14:paraId="3CD4088C" w14:textId="77777777" w:rsidR="00537CCC" w:rsidRPr="00115710" w:rsidRDefault="00537CCC" w:rsidP="00537CCC">
      <w:pPr>
        <w:pStyle w:val="FSCtMain"/>
      </w:pPr>
      <w:r w:rsidRPr="00115710">
        <w:tab/>
      </w:r>
      <w:r w:rsidRPr="00115710">
        <w:tab/>
        <w:t>If there is no relevant specification under section S3—2 or S3—3, or if the monographs referred to in those sections do not contain a specification for identity and purity of a substance relating to arsenic or heavy metals, the specification is that the substance must not contain on a dry weight basis more than:</w:t>
      </w:r>
    </w:p>
    <w:p w14:paraId="2D58B462" w14:textId="77777777" w:rsidR="00537CCC" w:rsidRPr="00115710" w:rsidRDefault="00537CCC" w:rsidP="00537CCC">
      <w:pPr>
        <w:pStyle w:val="FSCtPara"/>
      </w:pPr>
      <w:r w:rsidRPr="00115710">
        <w:tab/>
        <w:t>(a)</w:t>
      </w:r>
      <w:r w:rsidRPr="00115710">
        <w:tab/>
        <w:t>2 mg/kg of lead; or</w:t>
      </w:r>
    </w:p>
    <w:p w14:paraId="3F0CDF0E" w14:textId="77777777" w:rsidR="00537CCC" w:rsidRPr="00115710" w:rsidRDefault="00537CCC" w:rsidP="00537CCC">
      <w:pPr>
        <w:pStyle w:val="FSCtPara"/>
      </w:pPr>
      <w:r w:rsidRPr="00115710">
        <w:tab/>
        <w:t>(b)</w:t>
      </w:r>
      <w:r w:rsidRPr="00115710">
        <w:tab/>
        <w:t>1 mg/kg of arsenic; or</w:t>
      </w:r>
    </w:p>
    <w:p w14:paraId="6BD5F28D" w14:textId="77777777" w:rsidR="00537CCC" w:rsidRPr="00115710" w:rsidRDefault="00537CCC" w:rsidP="00537CCC">
      <w:pPr>
        <w:pStyle w:val="FSCtPara"/>
      </w:pPr>
      <w:r w:rsidRPr="00115710">
        <w:tab/>
        <w:t>(c)</w:t>
      </w:r>
      <w:r w:rsidRPr="00115710">
        <w:tab/>
        <w:t>1 mg/kg of cadmium; or</w:t>
      </w:r>
    </w:p>
    <w:p w14:paraId="09C6FC98" w14:textId="77777777" w:rsidR="00537CCC" w:rsidRPr="00115710" w:rsidRDefault="00537CCC" w:rsidP="00537CCC">
      <w:pPr>
        <w:pStyle w:val="FSCtPara"/>
      </w:pPr>
      <w:r w:rsidRPr="00115710">
        <w:tab/>
        <w:t>(d)</w:t>
      </w:r>
      <w:r w:rsidRPr="00115710">
        <w:tab/>
        <w:t>1 mg/kg of mercury.</w:t>
      </w:r>
    </w:p>
    <w:p w14:paraId="31D4FFF4" w14:textId="77777777" w:rsidR="00537CCC" w:rsidRPr="00115710" w:rsidRDefault="00537CCC" w:rsidP="00537CCC">
      <w:pPr>
        <w:pStyle w:val="FSCh5Section"/>
        <w:rPr>
          <w:rFonts w:cs="Arial"/>
        </w:rPr>
      </w:pPr>
      <w:bookmarkStart w:id="9" w:name="_Ref332267118"/>
      <w:bookmarkStart w:id="10" w:name="_Ref341352153"/>
      <w:bookmarkStart w:id="11" w:name="_Toc371505777"/>
      <w:bookmarkStart w:id="12" w:name="_Toc400032397"/>
      <w:r w:rsidRPr="00115710">
        <w:rPr>
          <w:rFonts w:cs="Arial"/>
        </w:rPr>
        <w:t>S3—5</w:t>
      </w:r>
      <w:r w:rsidRPr="00115710">
        <w:rPr>
          <w:rFonts w:cs="Arial"/>
        </w:rPr>
        <w:tab/>
        <w:t xml:space="preserve">Specifications for </w:t>
      </w:r>
      <w:proofErr w:type="spellStart"/>
      <w:r w:rsidRPr="00115710">
        <w:rPr>
          <w:rFonts w:cs="Arial"/>
        </w:rPr>
        <w:t>advantame</w:t>
      </w:r>
      <w:bookmarkEnd w:id="9"/>
      <w:bookmarkEnd w:id="10"/>
      <w:bookmarkEnd w:id="11"/>
      <w:bookmarkEnd w:id="12"/>
      <w:proofErr w:type="spellEnd"/>
    </w:p>
    <w:p w14:paraId="536BF7F9" w14:textId="77777777" w:rsidR="00537CCC" w:rsidRPr="00115710" w:rsidRDefault="00537CCC" w:rsidP="00537CCC">
      <w:pPr>
        <w:pStyle w:val="FSCtMain"/>
      </w:pPr>
      <w:r w:rsidRPr="00115710">
        <w:tab/>
      </w:r>
      <w:r w:rsidRPr="00115710">
        <w:tab/>
        <w:t xml:space="preserve">For </w:t>
      </w:r>
      <w:proofErr w:type="spellStart"/>
      <w:r w:rsidRPr="00115710">
        <w:t>advantame</w:t>
      </w:r>
      <w:proofErr w:type="spellEnd"/>
      <w:r w:rsidRPr="00115710">
        <w:t>, the specifications are:</w:t>
      </w:r>
    </w:p>
    <w:p w14:paraId="7014FE78" w14:textId="77777777" w:rsidR="00537CCC" w:rsidRPr="00115710" w:rsidRDefault="00537CCC" w:rsidP="00537CCC">
      <w:pPr>
        <w:pStyle w:val="FSCtPara"/>
      </w:pPr>
      <w:r w:rsidRPr="00115710">
        <w:tab/>
        <w:t>(a)</w:t>
      </w:r>
      <w:r w:rsidRPr="00115710">
        <w:tab/>
        <w:t>purity, using the analytical methodology indicated:</w:t>
      </w:r>
    </w:p>
    <w:p w14:paraId="70733AD3"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assay:</w:t>
      </w:r>
    </w:p>
    <w:p w14:paraId="0FA4ACF6" w14:textId="77777777" w:rsidR="00537CCC" w:rsidRPr="00115710" w:rsidRDefault="00537CCC" w:rsidP="00537CCC">
      <w:pPr>
        <w:pStyle w:val="FSCtSubsub"/>
      </w:pPr>
      <w:r w:rsidRPr="00115710">
        <w:lastRenderedPageBreak/>
        <w:tab/>
        <w:t>(A)</w:t>
      </w:r>
      <w:r w:rsidRPr="00115710">
        <w:tab/>
        <w:t>specification—not less than 97.0% and not more than 102.0% on anhydrous basis; and</w:t>
      </w:r>
    </w:p>
    <w:p w14:paraId="3B8C1A08" w14:textId="77777777" w:rsidR="00537CCC" w:rsidRPr="00115710" w:rsidRDefault="00537CCC" w:rsidP="00537CCC">
      <w:pPr>
        <w:pStyle w:val="FSCtSubsub"/>
        <w:ind w:right="-286"/>
      </w:pPr>
      <w:r w:rsidRPr="00115710">
        <w:tab/>
        <w:t>(B)</w:t>
      </w:r>
      <w:r w:rsidRPr="00115710">
        <w:tab/>
        <w:t>analytical methodology—high pressure liquid chromatography; and</w:t>
      </w:r>
    </w:p>
    <w:p w14:paraId="08CF7562" w14:textId="77777777" w:rsidR="00537CCC" w:rsidRPr="00115710" w:rsidRDefault="00537CCC" w:rsidP="00537CCC">
      <w:pPr>
        <w:pStyle w:val="FSCtSubpara"/>
      </w:pPr>
      <w:r w:rsidRPr="00115710">
        <w:tab/>
        <w:t>(ii)</w:t>
      </w:r>
      <w:r w:rsidRPr="00115710">
        <w:tab/>
        <w:t xml:space="preserve">specific rotation [α] </w:t>
      </w:r>
      <w:r w:rsidRPr="00115710">
        <w:rPr>
          <w:vertAlign w:val="superscript"/>
        </w:rPr>
        <w:t>20</w:t>
      </w:r>
      <w:r w:rsidRPr="00115710">
        <w:t xml:space="preserve"> D:</w:t>
      </w:r>
    </w:p>
    <w:p w14:paraId="19D6E73A" w14:textId="77777777" w:rsidR="00537CCC" w:rsidRPr="00115710" w:rsidRDefault="00537CCC" w:rsidP="00537CCC">
      <w:pPr>
        <w:pStyle w:val="FSCtSubsub"/>
      </w:pPr>
      <w:r w:rsidRPr="00115710">
        <w:tab/>
        <w:t>(A)</w:t>
      </w:r>
      <w:r w:rsidRPr="00115710">
        <w:tab/>
        <w:t>specification—between -45° and -38°; and</w:t>
      </w:r>
    </w:p>
    <w:p w14:paraId="64715F81" w14:textId="77777777" w:rsidR="00537CCC" w:rsidRPr="00115710" w:rsidRDefault="00537CCC" w:rsidP="00537CCC">
      <w:pPr>
        <w:pStyle w:val="FSCtSubsub"/>
      </w:pPr>
      <w:r w:rsidRPr="00115710">
        <w:tab/>
        <w:t>(B)</w:t>
      </w:r>
      <w:r w:rsidRPr="00115710">
        <w:tab/>
        <w:t>analytical methodology—Japanese Pharmacopeia; and</w:t>
      </w:r>
    </w:p>
    <w:p w14:paraId="6C69C3FB" w14:textId="77777777" w:rsidR="00537CCC" w:rsidRPr="00115710" w:rsidRDefault="00537CCC" w:rsidP="00537CCC">
      <w:pPr>
        <w:pStyle w:val="FSCtSubpara"/>
      </w:pPr>
      <w:r w:rsidRPr="00115710">
        <w:tab/>
        <w:t>(iii)</w:t>
      </w:r>
      <w:r w:rsidRPr="00115710">
        <w:tab/>
      </w:r>
      <w:proofErr w:type="spellStart"/>
      <w:r w:rsidRPr="00115710">
        <w:t>advantame</w:t>
      </w:r>
      <w:proofErr w:type="spellEnd"/>
      <w:r w:rsidRPr="00115710">
        <w:t>-acid:</w:t>
      </w:r>
    </w:p>
    <w:p w14:paraId="30907882" w14:textId="77777777" w:rsidR="00537CCC" w:rsidRPr="00115710" w:rsidRDefault="00537CCC" w:rsidP="00537CCC">
      <w:pPr>
        <w:pStyle w:val="FSCtSubsub"/>
      </w:pPr>
      <w:r w:rsidRPr="00115710">
        <w:tab/>
        <w:t>(A)</w:t>
      </w:r>
      <w:r w:rsidRPr="00115710">
        <w:tab/>
        <w:t>specification—not more than 1.0%; and</w:t>
      </w:r>
    </w:p>
    <w:p w14:paraId="316BE4AD" w14:textId="77777777" w:rsidR="00537CCC" w:rsidRPr="00115710" w:rsidRDefault="00537CCC" w:rsidP="00537CCC">
      <w:pPr>
        <w:pStyle w:val="FSCtSubsub"/>
      </w:pPr>
      <w:r w:rsidRPr="00115710">
        <w:tab/>
        <w:t>(B)</w:t>
      </w:r>
      <w:r w:rsidRPr="00115710">
        <w:tab/>
        <w:t>analytical methodology—HPLC; and</w:t>
      </w:r>
    </w:p>
    <w:p w14:paraId="13308556" w14:textId="77777777" w:rsidR="00537CCC" w:rsidRPr="00115710" w:rsidRDefault="00537CCC" w:rsidP="00537CCC">
      <w:pPr>
        <w:pStyle w:val="FSCtSubpara"/>
      </w:pPr>
      <w:r w:rsidRPr="00115710">
        <w:tab/>
        <w:t>(iv)</w:t>
      </w:r>
      <w:r w:rsidRPr="00115710">
        <w:tab/>
        <w:t>total other related substances:</w:t>
      </w:r>
    </w:p>
    <w:p w14:paraId="4777E878" w14:textId="77777777" w:rsidR="00537CCC" w:rsidRPr="00115710" w:rsidRDefault="00537CCC" w:rsidP="00537CCC">
      <w:pPr>
        <w:pStyle w:val="FSCtSubsub"/>
      </w:pPr>
      <w:r w:rsidRPr="00115710">
        <w:tab/>
        <w:t>(A)</w:t>
      </w:r>
      <w:r w:rsidRPr="00115710">
        <w:tab/>
        <w:t>specification—not more than 1.5%; and</w:t>
      </w:r>
    </w:p>
    <w:p w14:paraId="5E1E0E39" w14:textId="77777777" w:rsidR="00537CCC" w:rsidRPr="00115710" w:rsidRDefault="00537CCC" w:rsidP="00537CCC">
      <w:pPr>
        <w:pStyle w:val="FSCtSubsub"/>
      </w:pPr>
      <w:r w:rsidRPr="00115710">
        <w:tab/>
        <w:t>(B)</w:t>
      </w:r>
      <w:r w:rsidRPr="00115710">
        <w:tab/>
        <w:t>analytical methodology—HPLC; and</w:t>
      </w:r>
    </w:p>
    <w:p w14:paraId="42147740" w14:textId="77777777" w:rsidR="00537CCC" w:rsidRPr="00115710" w:rsidRDefault="00537CCC" w:rsidP="00537CCC">
      <w:pPr>
        <w:pStyle w:val="FSCtSubpara"/>
      </w:pPr>
      <w:r w:rsidRPr="00115710">
        <w:tab/>
        <w:t>(v)</w:t>
      </w:r>
      <w:r w:rsidRPr="00115710">
        <w:tab/>
        <w:t>water:</w:t>
      </w:r>
    </w:p>
    <w:p w14:paraId="262FA439" w14:textId="77777777" w:rsidR="00537CCC" w:rsidRPr="00115710" w:rsidRDefault="00537CCC" w:rsidP="00537CCC">
      <w:pPr>
        <w:pStyle w:val="FSCtSubsub"/>
      </w:pPr>
      <w:r w:rsidRPr="00115710">
        <w:tab/>
        <w:t>(A)</w:t>
      </w:r>
      <w:r w:rsidRPr="00115710">
        <w:tab/>
        <w:t>specification—not more than 5.0%; and</w:t>
      </w:r>
    </w:p>
    <w:p w14:paraId="0CBBED9C" w14:textId="77777777" w:rsidR="00537CCC" w:rsidRPr="00115710" w:rsidRDefault="00537CCC" w:rsidP="00537CCC">
      <w:pPr>
        <w:pStyle w:val="FSCtSubsub"/>
      </w:pPr>
      <w:r w:rsidRPr="00115710">
        <w:tab/>
        <w:t>(B)</w:t>
      </w:r>
      <w:r w:rsidRPr="00115710">
        <w:tab/>
        <w:t>analytical methodology—Karl Fischer coulometric titration; and</w:t>
      </w:r>
    </w:p>
    <w:p w14:paraId="2097376A" w14:textId="77777777" w:rsidR="00537CCC" w:rsidRPr="00115710" w:rsidRDefault="00537CCC" w:rsidP="00537CCC">
      <w:pPr>
        <w:pStyle w:val="FSCtSubpara"/>
      </w:pPr>
      <w:r w:rsidRPr="00115710">
        <w:tab/>
        <w:t>(vi)</w:t>
      </w:r>
      <w:r w:rsidRPr="00115710">
        <w:tab/>
        <w:t>residue on ignition:</w:t>
      </w:r>
    </w:p>
    <w:p w14:paraId="6435AAC2" w14:textId="77777777" w:rsidR="00537CCC" w:rsidRPr="00115710" w:rsidRDefault="00537CCC" w:rsidP="00537CCC">
      <w:pPr>
        <w:pStyle w:val="FSCtSubsub"/>
      </w:pPr>
      <w:r w:rsidRPr="00115710">
        <w:tab/>
        <w:t>(A)</w:t>
      </w:r>
      <w:r w:rsidRPr="00115710">
        <w:tab/>
        <w:t>specification—no more than 0.2%; and</w:t>
      </w:r>
    </w:p>
    <w:p w14:paraId="79E4B8BA" w14:textId="77777777" w:rsidR="00537CCC" w:rsidRPr="00115710" w:rsidRDefault="00537CCC" w:rsidP="00537CCC">
      <w:pPr>
        <w:pStyle w:val="FSCtSubsub"/>
      </w:pPr>
      <w:r w:rsidRPr="00115710">
        <w:tab/>
        <w:t>(B)</w:t>
      </w:r>
      <w:r w:rsidRPr="00115710">
        <w:tab/>
        <w:t>analytical methodology—Japanese Pharmacopeia; and</w:t>
      </w:r>
    </w:p>
    <w:p w14:paraId="568FB91F" w14:textId="77777777" w:rsidR="00537CCC" w:rsidRPr="00115710" w:rsidRDefault="00537CCC" w:rsidP="00537CCC">
      <w:pPr>
        <w:pStyle w:val="FSCtPara"/>
      </w:pPr>
      <w:r w:rsidRPr="00115710">
        <w:tab/>
        <w:t>(b)</w:t>
      </w:r>
      <w:r w:rsidRPr="00115710">
        <w:tab/>
        <w:t>residual solvents, using gas chromatography:</w:t>
      </w:r>
    </w:p>
    <w:p w14:paraId="62BDB659"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methyl acetate—no more than 500 mg/kg; and</w:t>
      </w:r>
    </w:p>
    <w:p w14:paraId="2309573D" w14:textId="77777777" w:rsidR="00537CCC" w:rsidRPr="00115710" w:rsidRDefault="00537CCC" w:rsidP="00537CCC">
      <w:pPr>
        <w:pStyle w:val="FSCtSubpara"/>
      </w:pPr>
      <w:r w:rsidRPr="00115710">
        <w:tab/>
        <w:t>(ii)</w:t>
      </w:r>
      <w:r w:rsidRPr="00115710">
        <w:tab/>
        <w:t>isopropyl acetate—no more than 2 000 mg/kg; and</w:t>
      </w:r>
    </w:p>
    <w:p w14:paraId="38649002" w14:textId="77777777" w:rsidR="00537CCC" w:rsidRPr="00115710" w:rsidRDefault="00537CCC" w:rsidP="00537CCC">
      <w:pPr>
        <w:pStyle w:val="FSCtSubpara"/>
      </w:pPr>
      <w:r w:rsidRPr="00115710">
        <w:tab/>
        <w:t>(iii)</w:t>
      </w:r>
      <w:r w:rsidRPr="00115710">
        <w:tab/>
        <w:t>methanol—no more than 500 mg/kg; and</w:t>
      </w:r>
    </w:p>
    <w:p w14:paraId="04F57632" w14:textId="77777777" w:rsidR="00537CCC" w:rsidRPr="00115710" w:rsidRDefault="00537CCC" w:rsidP="00537CCC">
      <w:pPr>
        <w:pStyle w:val="FSCtSubpara"/>
      </w:pPr>
      <w:r w:rsidRPr="00115710">
        <w:tab/>
        <w:t>(iv)</w:t>
      </w:r>
      <w:r w:rsidRPr="00115710">
        <w:tab/>
        <w:t>2-Propanol—no more than 500 mg/kg.</w:t>
      </w:r>
      <w:bookmarkStart w:id="13" w:name="_Ref332267131"/>
    </w:p>
    <w:p w14:paraId="57C40AFE" w14:textId="77777777" w:rsidR="00537CCC" w:rsidRPr="00115710" w:rsidRDefault="00537CCC" w:rsidP="00537CCC">
      <w:pPr>
        <w:pStyle w:val="FSCh5Section"/>
        <w:rPr>
          <w:rFonts w:cs="Arial"/>
        </w:rPr>
      </w:pPr>
      <w:bookmarkStart w:id="14" w:name="_Ref341874624"/>
      <w:bookmarkStart w:id="15" w:name="_Toc371505778"/>
      <w:bookmarkStart w:id="16" w:name="_Toc400032398"/>
      <w:r w:rsidRPr="00115710">
        <w:rPr>
          <w:rFonts w:cs="Arial"/>
        </w:rPr>
        <w:t>S3—6</w:t>
      </w:r>
      <w:r w:rsidRPr="00115710">
        <w:rPr>
          <w:rFonts w:cs="Arial"/>
        </w:rPr>
        <w:tab/>
        <w:t>Specification for amine agarose ion exchange resin</w:t>
      </w:r>
      <w:bookmarkEnd w:id="13"/>
      <w:bookmarkEnd w:id="14"/>
      <w:bookmarkEnd w:id="15"/>
      <w:bookmarkEnd w:id="16"/>
    </w:p>
    <w:p w14:paraId="16E6A045" w14:textId="77777777" w:rsidR="00537CCC" w:rsidRPr="00115710" w:rsidRDefault="00537CCC" w:rsidP="00537CCC">
      <w:pPr>
        <w:pStyle w:val="FSCtMain"/>
      </w:pPr>
      <w:r w:rsidRPr="00115710">
        <w:tab/>
        <w:t>(1)</w:t>
      </w:r>
      <w:r w:rsidRPr="00115710">
        <w:tab/>
        <w:t>This specification relates to agarose, cross-linked and alkylated with epichlorohydrin and propylene oxide, then derivatised with tertiary amine groups whereby the amount of epichlorohydrin plus propylene oxide does not exceed 250% by weight of the starting amount of agarose.</w:t>
      </w:r>
    </w:p>
    <w:p w14:paraId="289F436C" w14:textId="77777777" w:rsidR="00537CCC" w:rsidRPr="00115710" w:rsidRDefault="00537CCC" w:rsidP="00537CCC">
      <w:pPr>
        <w:pStyle w:val="FSCtMain"/>
      </w:pPr>
      <w:bookmarkStart w:id="17" w:name="_Ref332267143"/>
      <w:bookmarkStart w:id="18" w:name="_Ref341874626"/>
      <w:bookmarkStart w:id="19" w:name="_Toc371505779"/>
      <w:bookmarkStart w:id="20" w:name="_Toc400032399"/>
      <w:r w:rsidRPr="00115710">
        <w:tab/>
        <w:t>(2)</w:t>
      </w:r>
      <w:r w:rsidRPr="00115710">
        <w:tab/>
        <w:t>When subjected to the extraction regime listed in the 21 CFR § 173.25(c)(4), but using dilute hydrochloric acid at pH 2 in place of 5% acetic acid, the ion exchange resins shall result in no more than 25 ppm of organic extractives.</w:t>
      </w:r>
    </w:p>
    <w:p w14:paraId="00EA3D3C" w14:textId="77777777" w:rsidR="00537CCC" w:rsidRPr="00115710" w:rsidRDefault="00537CCC" w:rsidP="00537CCC">
      <w:pPr>
        <w:pStyle w:val="FSCh5Section"/>
        <w:rPr>
          <w:rFonts w:cs="Arial"/>
        </w:rPr>
      </w:pPr>
      <w:r w:rsidRPr="00115710">
        <w:rPr>
          <w:rFonts w:cs="Arial"/>
        </w:rPr>
        <w:t>S3—7</w:t>
      </w:r>
      <w:r w:rsidRPr="00115710">
        <w:rPr>
          <w:rFonts w:cs="Arial"/>
        </w:rPr>
        <w:tab/>
        <w:t>Specification for bentonite</w:t>
      </w:r>
      <w:bookmarkEnd w:id="17"/>
      <w:bookmarkEnd w:id="18"/>
      <w:bookmarkEnd w:id="19"/>
      <w:bookmarkEnd w:id="20"/>
    </w:p>
    <w:p w14:paraId="353BE6B6" w14:textId="77777777" w:rsidR="00537CCC" w:rsidRPr="00115710" w:rsidRDefault="00537CCC" w:rsidP="00537CCC">
      <w:pPr>
        <w:pStyle w:val="FSCtMain"/>
      </w:pPr>
      <w:r w:rsidRPr="00115710">
        <w:tab/>
      </w:r>
      <w:r w:rsidRPr="00115710">
        <w:tab/>
        <w:t xml:space="preserve">Bentonite must comply with a monograph specification in section S3—2 or section S3—3, except that the pH determination for a bentonite dispersion must be no less than 4.5 and no more than 10.5. </w:t>
      </w:r>
    </w:p>
    <w:p w14:paraId="560EABA2" w14:textId="77777777" w:rsidR="00537CCC" w:rsidRPr="00115710" w:rsidRDefault="00537CCC" w:rsidP="00537CCC">
      <w:pPr>
        <w:pStyle w:val="FSCh5Section"/>
        <w:rPr>
          <w:rFonts w:cs="Arial"/>
        </w:rPr>
      </w:pPr>
      <w:bookmarkStart w:id="21" w:name="_Ref332267150"/>
      <w:bookmarkStart w:id="22" w:name="_Toc371505780"/>
      <w:bookmarkStart w:id="23" w:name="_Toc400032400"/>
      <w:r w:rsidRPr="00115710">
        <w:rPr>
          <w:rFonts w:cs="Arial"/>
        </w:rPr>
        <w:t>S3—8</w:t>
      </w:r>
      <w:r w:rsidRPr="00115710">
        <w:rPr>
          <w:rFonts w:cs="Arial"/>
        </w:rPr>
        <w:tab/>
        <w:t>Specification for bromo-chloro-</w:t>
      </w:r>
      <w:proofErr w:type="spellStart"/>
      <w:r w:rsidRPr="00115710">
        <w:rPr>
          <w:rFonts w:cs="Arial"/>
        </w:rPr>
        <w:t>dimethylhydantoin</w:t>
      </w:r>
      <w:bookmarkEnd w:id="21"/>
      <w:bookmarkEnd w:id="22"/>
      <w:bookmarkEnd w:id="23"/>
      <w:proofErr w:type="spellEnd"/>
    </w:p>
    <w:p w14:paraId="0BDB5131" w14:textId="77777777" w:rsidR="00537CCC" w:rsidRPr="00115710" w:rsidRDefault="00537CCC" w:rsidP="00537CCC">
      <w:pPr>
        <w:pStyle w:val="FSCtMain"/>
      </w:pPr>
      <w:r w:rsidRPr="00115710">
        <w:tab/>
        <w:t>(1)</w:t>
      </w:r>
      <w:r w:rsidRPr="00115710">
        <w:tab/>
        <w:t>In this section:</w:t>
      </w:r>
    </w:p>
    <w:p w14:paraId="77C66CCF" w14:textId="77777777" w:rsidR="00537CCC" w:rsidRPr="00115710" w:rsidRDefault="00537CCC" w:rsidP="00537CCC">
      <w:pPr>
        <w:pStyle w:val="FSCtDefn"/>
      </w:pPr>
      <w:r w:rsidRPr="00115710">
        <w:rPr>
          <w:b/>
          <w:i/>
        </w:rPr>
        <w:t>bromo-chloro-</w:t>
      </w:r>
      <w:proofErr w:type="spellStart"/>
      <w:r w:rsidRPr="00115710">
        <w:rPr>
          <w:b/>
          <w:i/>
        </w:rPr>
        <w:t>dimethylhydantoin</w:t>
      </w:r>
      <w:proofErr w:type="spellEnd"/>
      <w:r w:rsidRPr="00115710">
        <w:t xml:space="preserve"> (CAS Number: 126-06-7) is the chemical with:</w:t>
      </w:r>
    </w:p>
    <w:p w14:paraId="12494141" w14:textId="77777777" w:rsidR="00537CCC" w:rsidRPr="00115710" w:rsidRDefault="00537CCC" w:rsidP="00537CCC">
      <w:pPr>
        <w:pStyle w:val="FSCtPara"/>
      </w:pPr>
      <w:r w:rsidRPr="00115710">
        <w:tab/>
        <w:t>(a)</w:t>
      </w:r>
      <w:r w:rsidRPr="00115710">
        <w:tab/>
        <w:t>the formula C</w:t>
      </w:r>
      <w:r w:rsidRPr="00115710">
        <w:rPr>
          <w:vertAlign w:val="subscript"/>
        </w:rPr>
        <w:t>5</w:t>
      </w:r>
      <w:r w:rsidRPr="00115710">
        <w:t>H</w:t>
      </w:r>
      <w:r w:rsidRPr="00115710">
        <w:rPr>
          <w:vertAlign w:val="subscript"/>
        </w:rPr>
        <w:t>6</w:t>
      </w:r>
      <w:r w:rsidRPr="00115710">
        <w:t>BrClN</w:t>
      </w:r>
      <w:r w:rsidRPr="00115710">
        <w:rPr>
          <w:vertAlign w:val="subscript"/>
        </w:rPr>
        <w:t>2</w:t>
      </w:r>
      <w:r w:rsidRPr="00115710">
        <w:t>O</w:t>
      </w:r>
      <w:r w:rsidRPr="00115710">
        <w:rPr>
          <w:vertAlign w:val="subscript"/>
        </w:rPr>
        <w:t>2</w:t>
      </w:r>
      <w:r w:rsidRPr="00115710">
        <w:t>; and</w:t>
      </w:r>
    </w:p>
    <w:p w14:paraId="1F591E6D" w14:textId="77777777" w:rsidR="00537CCC" w:rsidRPr="00115710" w:rsidRDefault="00537CCC" w:rsidP="00537CCC">
      <w:pPr>
        <w:pStyle w:val="FSCtPara"/>
      </w:pPr>
      <w:r w:rsidRPr="00115710">
        <w:tab/>
        <w:t>(b)</w:t>
      </w:r>
      <w:r w:rsidRPr="00115710">
        <w:tab/>
        <w:t xml:space="preserve">the formula weight 241.5. </w:t>
      </w:r>
    </w:p>
    <w:p w14:paraId="38F0FDD6" w14:textId="77777777" w:rsidR="00537CCC" w:rsidRPr="00115710" w:rsidRDefault="00537CCC" w:rsidP="00537CCC">
      <w:pPr>
        <w:pStyle w:val="FSCtMain"/>
      </w:pPr>
      <w:r w:rsidRPr="00115710">
        <w:tab/>
        <w:t>(2)</w:t>
      </w:r>
      <w:r w:rsidRPr="00115710">
        <w:tab/>
        <w:t>For bromo-chloro-</w:t>
      </w:r>
      <w:proofErr w:type="spellStart"/>
      <w:r w:rsidRPr="00115710">
        <w:t>dimethylhydantoin</w:t>
      </w:r>
      <w:proofErr w:type="spellEnd"/>
      <w:r w:rsidRPr="00115710">
        <w:t>, the chemical specifications are the following:</w:t>
      </w:r>
    </w:p>
    <w:p w14:paraId="1046C41A" w14:textId="77777777" w:rsidR="00537CCC" w:rsidRPr="00115710" w:rsidRDefault="00537CCC" w:rsidP="00537CCC">
      <w:pPr>
        <w:pStyle w:val="FSCtPara"/>
      </w:pPr>
      <w:r w:rsidRPr="00115710">
        <w:tab/>
        <w:t>(a)</w:t>
      </w:r>
      <w:r w:rsidRPr="00115710">
        <w:tab/>
        <w:t>appearance—solid or free flowing granules;</w:t>
      </w:r>
    </w:p>
    <w:p w14:paraId="05DDC642" w14:textId="77777777" w:rsidR="00537CCC" w:rsidRPr="00115710" w:rsidRDefault="00537CCC" w:rsidP="00537CCC">
      <w:pPr>
        <w:pStyle w:val="FSCtPara"/>
      </w:pPr>
      <w:r w:rsidRPr="00115710">
        <w:tab/>
        <w:t>(b)</w:t>
      </w:r>
      <w:r w:rsidRPr="00115710">
        <w:tab/>
        <w:t>colour—white:</w:t>
      </w:r>
    </w:p>
    <w:p w14:paraId="280B76EB" w14:textId="77777777" w:rsidR="00537CCC" w:rsidRPr="00115710" w:rsidRDefault="00537CCC" w:rsidP="00537CCC">
      <w:pPr>
        <w:pStyle w:val="FSCtPara"/>
      </w:pPr>
      <w:r w:rsidRPr="00115710">
        <w:tab/>
        <w:t>(c)</w:t>
      </w:r>
      <w:r w:rsidRPr="00115710">
        <w:tab/>
        <w:t xml:space="preserve">odour—faint </w:t>
      </w:r>
      <w:proofErr w:type="spellStart"/>
      <w:r w:rsidRPr="00115710">
        <w:t>halogenous</w:t>
      </w:r>
      <w:proofErr w:type="spellEnd"/>
      <w:r w:rsidRPr="00115710">
        <w:t xml:space="preserve"> odour;</w:t>
      </w:r>
    </w:p>
    <w:p w14:paraId="5ADDDDE6" w14:textId="77777777" w:rsidR="00537CCC" w:rsidRPr="00115710" w:rsidRDefault="00537CCC" w:rsidP="00537CCC">
      <w:pPr>
        <w:pStyle w:val="FSCtPara"/>
      </w:pPr>
      <w:r w:rsidRPr="00115710">
        <w:tab/>
        <w:t>(d)</w:t>
      </w:r>
      <w:r w:rsidRPr="00115710">
        <w:tab/>
        <w:t>melting point—163–164ºC;</w:t>
      </w:r>
    </w:p>
    <w:p w14:paraId="0C96BA2B" w14:textId="77777777" w:rsidR="00537CCC" w:rsidRPr="00115710" w:rsidRDefault="00537CCC" w:rsidP="00537CCC">
      <w:pPr>
        <w:pStyle w:val="FSCtPara"/>
      </w:pPr>
      <w:r w:rsidRPr="00115710">
        <w:tab/>
        <w:t>(e)</w:t>
      </w:r>
      <w:r w:rsidRPr="00115710">
        <w:tab/>
        <w:t>specific gravity—1.8–2;</w:t>
      </w:r>
    </w:p>
    <w:p w14:paraId="0D70AF88" w14:textId="77777777" w:rsidR="00537CCC" w:rsidRPr="00115710" w:rsidRDefault="00537CCC" w:rsidP="00537CCC">
      <w:pPr>
        <w:pStyle w:val="FSCtPara"/>
      </w:pPr>
      <w:r w:rsidRPr="00115710">
        <w:lastRenderedPageBreak/>
        <w:tab/>
        <w:t>(f)</w:t>
      </w:r>
      <w:r w:rsidRPr="00115710">
        <w:tab/>
        <w:t>solubility in water—0.2 g/100 g at 25ºC;</w:t>
      </w:r>
    </w:p>
    <w:p w14:paraId="370AB8D1" w14:textId="77777777" w:rsidR="00537CCC" w:rsidRPr="00115710" w:rsidRDefault="00537CCC" w:rsidP="00537CCC">
      <w:pPr>
        <w:pStyle w:val="FSCtPara"/>
      </w:pPr>
      <w:r w:rsidRPr="00115710">
        <w:tab/>
        <w:t>(g)</w:t>
      </w:r>
      <w:r w:rsidRPr="00115710">
        <w:tab/>
        <w:t>stability—stable when dry and uncontaminated.</w:t>
      </w:r>
    </w:p>
    <w:p w14:paraId="3160FD8C" w14:textId="77777777" w:rsidR="00537CCC" w:rsidRPr="00115710" w:rsidRDefault="00537CCC" w:rsidP="00537CCC">
      <w:pPr>
        <w:pStyle w:val="FSCtMain"/>
      </w:pPr>
      <w:r w:rsidRPr="00115710">
        <w:tab/>
        <w:t>(3)</w:t>
      </w:r>
      <w:r w:rsidRPr="00115710">
        <w:tab/>
        <w:t>Bromo-chloro-</w:t>
      </w:r>
      <w:proofErr w:type="spellStart"/>
      <w:r w:rsidRPr="00115710">
        <w:t>dimethylhydantoin</w:t>
      </w:r>
      <w:proofErr w:type="spellEnd"/>
      <w:r w:rsidRPr="00115710">
        <w:t xml:space="preserve"> must be manufactured in accordance with the following process:</w:t>
      </w:r>
    </w:p>
    <w:p w14:paraId="70EBB29B" w14:textId="77777777" w:rsidR="00537CCC" w:rsidRPr="00115710" w:rsidRDefault="00537CCC" w:rsidP="00537CCC">
      <w:pPr>
        <w:pStyle w:val="FSCtPara"/>
      </w:pPr>
      <w:r w:rsidRPr="00115710">
        <w:tab/>
        <w:t>(a)</w:t>
      </w:r>
      <w:r w:rsidRPr="00115710">
        <w:tab/>
        <w:t xml:space="preserve">solid </w:t>
      </w:r>
      <w:proofErr w:type="spellStart"/>
      <w:r w:rsidRPr="00115710">
        <w:t>dimethylhydantoin</w:t>
      </w:r>
      <w:proofErr w:type="spellEnd"/>
      <w:r w:rsidRPr="00115710">
        <w:t xml:space="preserve"> (DMH) must be dissolved in water with bromine and chlorine;</w:t>
      </w:r>
    </w:p>
    <w:p w14:paraId="1D2FE0D8" w14:textId="77777777" w:rsidR="00537CCC" w:rsidRPr="00115710" w:rsidRDefault="00537CCC" w:rsidP="00537CCC">
      <w:pPr>
        <w:pStyle w:val="FSCtPara"/>
      </w:pPr>
      <w:r w:rsidRPr="00115710">
        <w:tab/>
        <w:t>(b)</w:t>
      </w:r>
      <w:r w:rsidRPr="00115710">
        <w:tab/>
        <w:t>the reaction must be 0.5 mole bromine and 1.5 mole chlorine for one mole DMH;</w:t>
      </w:r>
    </w:p>
    <w:p w14:paraId="50D16DBF" w14:textId="77777777" w:rsidR="00537CCC" w:rsidRPr="00115710" w:rsidRDefault="00537CCC" w:rsidP="00537CCC">
      <w:pPr>
        <w:pStyle w:val="FSCtPara"/>
        <w:ind w:right="-286"/>
      </w:pPr>
      <w:r w:rsidRPr="00115710">
        <w:tab/>
        <w:t>(c)</w:t>
      </w:r>
      <w:r w:rsidRPr="00115710">
        <w:tab/>
        <w:t>during the reaction the pH must be kept basic by the addition of caustic soda;</w:t>
      </w:r>
    </w:p>
    <w:p w14:paraId="0D6C29D5" w14:textId="77777777" w:rsidR="00537CCC" w:rsidRPr="00115710" w:rsidRDefault="00537CCC" w:rsidP="00537CCC">
      <w:pPr>
        <w:pStyle w:val="FSCtPara"/>
      </w:pPr>
      <w:r w:rsidRPr="00115710">
        <w:tab/>
        <w:t>(d)</w:t>
      </w:r>
      <w:r w:rsidRPr="00115710">
        <w:tab/>
        <w:t>the wet product must be transferred to a drier where it is dried to a powder at low temperature;</w:t>
      </w:r>
    </w:p>
    <w:p w14:paraId="098D8402" w14:textId="77777777" w:rsidR="00537CCC" w:rsidRPr="00115710" w:rsidRDefault="00537CCC" w:rsidP="00537CCC">
      <w:pPr>
        <w:pStyle w:val="FSCtPara"/>
      </w:pPr>
      <w:r w:rsidRPr="00115710">
        <w:tab/>
        <w:t>(e)</w:t>
      </w:r>
      <w:r w:rsidRPr="00115710">
        <w:tab/>
        <w:t>the powder may then be tableted or granulated.</w:t>
      </w:r>
    </w:p>
    <w:p w14:paraId="150DF9FA" w14:textId="77777777" w:rsidR="00537CCC" w:rsidRPr="00115710" w:rsidRDefault="00537CCC" w:rsidP="00537CCC">
      <w:pPr>
        <w:pStyle w:val="FSCtMain"/>
      </w:pPr>
      <w:r w:rsidRPr="00115710">
        <w:tab/>
        <w:t>(4)</w:t>
      </w:r>
      <w:r w:rsidRPr="00115710">
        <w:tab/>
        <w:t>Bromo-chloro-</w:t>
      </w:r>
      <w:proofErr w:type="spellStart"/>
      <w:r w:rsidRPr="00115710">
        <w:t>dimethylhydantoin</w:t>
      </w:r>
      <w:proofErr w:type="spellEnd"/>
      <w:r w:rsidRPr="00115710">
        <w:t xml:space="preserve"> may be assayed in accordance with various analytical methods, including GLC, HPLC, UV and NMR.</w:t>
      </w:r>
    </w:p>
    <w:p w14:paraId="543B969A" w14:textId="77777777" w:rsidR="00537CCC" w:rsidRPr="00115710" w:rsidRDefault="00537CCC" w:rsidP="00537CCC">
      <w:pPr>
        <w:pStyle w:val="FSCnMain"/>
      </w:pPr>
      <w:r w:rsidRPr="00115710">
        <w:tab/>
      </w:r>
      <w:r w:rsidRPr="00115710">
        <w:rPr>
          <w:b/>
          <w:i/>
        </w:rPr>
        <w:t>Note</w:t>
      </w:r>
      <w:r w:rsidRPr="00115710">
        <w:tab/>
        <w:t>HPLC offers the best sensitivity.</w:t>
      </w:r>
    </w:p>
    <w:p w14:paraId="0D0D8749" w14:textId="77777777" w:rsidR="00537CCC" w:rsidRPr="00115710" w:rsidRDefault="00537CCC" w:rsidP="00537CCC">
      <w:pPr>
        <w:pStyle w:val="FSCh5Section"/>
        <w:rPr>
          <w:rFonts w:cs="Arial"/>
        </w:rPr>
      </w:pPr>
      <w:bookmarkStart w:id="24" w:name="_Ref332267161"/>
      <w:bookmarkStart w:id="25" w:name="_Toc371505781"/>
      <w:bookmarkStart w:id="26" w:name="_Toc400032401"/>
      <w:r w:rsidRPr="00115710">
        <w:rPr>
          <w:rFonts w:cs="Arial"/>
        </w:rPr>
        <w:t>S3—9</w:t>
      </w:r>
      <w:r w:rsidRPr="00115710">
        <w:rPr>
          <w:rFonts w:cs="Arial"/>
        </w:rPr>
        <w:tab/>
        <w:t>Specification for carboxymethyl cellulose ion exchange resin</w:t>
      </w:r>
      <w:bookmarkEnd w:id="24"/>
      <w:bookmarkEnd w:id="25"/>
      <w:bookmarkEnd w:id="26"/>
    </w:p>
    <w:p w14:paraId="5B0BC03A" w14:textId="77777777" w:rsidR="00537CCC" w:rsidRPr="00115710" w:rsidRDefault="00537CCC" w:rsidP="00537CCC">
      <w:pPr>
        <w:pStyle w:val="FSCtMain"/>
      </w:pPr>
      <w:r w:rsidRPr="00115710">
        <w:tab/>
        <w:t>(1)</w:t>
      </w:r>
      <w:r w:rsidRPr="00115710">
        <w:tab/>
        <w:t>This specification relates to regenerated cellulose that has been cross-linked and alkylated with epichlorohydrin and propylene oxide, then derivatised with carboxymethyl groups, as a result of which the amount of epichlorohydrin plus propylene oxide is no more than 70% by weight of the starting amount of cellulose.</w:t>
      </w:r>
    </w:p>
    <w:p w14:paraId="6CDA6090" w14:textId="77777777" w:rsidR="00537CCC" w:rsidRPr="00115710" w:rsidRDefault="00537CCC" w:rsidP="00537CCC">
      <w:pPr>
        <w:pStyle w:val="FSCtMain"/>
      </w:pPr>
      <w:bookmarkStart w:id="27" w:name="_Ref332267171"/>
      <w:bookmarkStart w:id="28" w:name="_Ref341874651"/>
      <w:bookmarkStart w:id="29" w:name="_Toc371505782"/>
      <w:bookmarkStart w:id="30" w:name="_Toc400032402"/>
      <w:r w:rsidRPr="00115710">
        <w:tab/>
        <w:t>(2)</w:t>
      </w:r>
      <w:r w:rsidRPr="00115710">
        <w:tab/>
        <w:t>When subjected to the extraction regime listed in the 21 CFR § 173.25(c)(4), but using dilute hydrochloric acid at pH 2 in place of 5% acetic acid, the ion exchange resins shall result in no more than 25 ppm of organic extractives.</w:t>
      </w:r>
    </w:p>
    <w:p w14:paraId="10B758F2" w14:textId="77777777" w:rsidR="00537CCC" w:rsidRPr="00115710" w:rsidRDefault="00537CCC" w:rsidP="00537CCC">
      <w:pPr>
        <w:pStyle w:val="FSCh5Section"/>
        <w:rPr>
          <w:rFonts w:cs="Arial"/>
        </w:rPr>
      </w:pPr>
      <w:r w:rsidRPr="00115710">
        <w:rPr>
          <w:rFonts w:cs="Arial"/>
        </w:rPr>
        <w:t>S3—10</w:t>
      </w:r>
      <w:r w:rsidRPr="00115710">
        <w:rPr>
          <w:rFonts w:cs="Arial"/>
        </w:rPr>
        <w:tab/>
        <w:t>Specification for dibromo-</w:t>
      </w:r>
      <w:proofErr w:type="spellStart"/>
      <w:r w:rsidRPr="00115710">
        <w:rPr>
          <w:rFonts w:cs="Arial"/>
        </w:rPr>
        <w:t>dimethylhydantoin</w:t>
      </w:r>
      <w:bookmarkEnd w:id="27"/>
      <w:bookmarkEnd w:id="28"/>
      <w:bookmarkEnd w:id="29"/>
      <w:bookmarkEnd w:id="30"/>
      <w:proofErr w:type="spellEnd"/>
    </w:p>
    <w:p w14:paraId="64DBED4A" w14:textId="77777777" w:rsidR="00537CCC" w:rsidRPr="00115710" w:rsidRDefault="00537CCC" w:rsidP="00537CCC">
      <w:pPr>
        <w:pStyle w:val="FSCtMain"/>
      </w:pPr>
      <w:r w:rsidRPr="00115710">
        <w:tab/>
        <w:t>(1)</w:t>
      </w:r>
      <w:r w:rsidRPr="00115710">
        <w:tab/>
        <w:t>In this section:</w:t>
      </w:r>
    </w:p>
    <w:p w14:paraId="642B249F" w14:textId="77777777" w:rsidR="00537CCC" w:rsidRPr="00115710" w:rsidRDefault="00537CCC" w:rsidP="00537CCC">
      <w:pPr>
        <w:pStyle w:val="FSCtDefn"/>
      </w:pPr>
      <w:r w:rsidRPr="00115710">
        <w:rPr>
          <w:b/>
          <w:i/>
        </w:rPr>
        <w:t>dibromo-</w:t>
      </w:r>
      <w:proofErr w:type="spellStart"/>
      <w:r w:rsidRPr="00115710">
        <w:rPr>
          <w:b/>
          <w:i/>
        </w:rPr>
        <w:t>dimethylhydantoin</w:t>
      </w:r>
      <w:proofErr w:type="spellEnd"/>
      <w:r w:rsidRPr="00115710">
        <w:t xml:space="preserve"> means the chemical with CAS Number 77-48-5 and formula C</w:t>
      </w:r>
      <w:r w:rsidRPr="00115710">
        <w:rPr>
          <w:vertAlign w:val="subscript"/>
        </w:rPr>
        <w:t>5</w:t>
      </w:r>
      <w:r w:rsidRPr="00115710">
        <w:t>H</w:t>
      </w:r>
      <w:r w:rsidRPr="00115710">
        <w:rPr>
          <w:vertAlign w:val="subscript"/>
        </w:rPr>
        <w:t>6</w:t>
      </w:r>
      <w:r w:rsidRPr="00115710">
        <w:t>Br</w:t>
      </w:r>
      <w:r w:rsidRPr="00115710">
        <w:rPr>
          <w:vertAlign w:val="subscript"/>
        </w:rPr>
        <w:t>2</w:t>
      </w:r>
      <w:r w:rsidRPr="00115710">
        <w:t>N</w:t>
      </w:r>
      <w:r w:rsidRPr="00115710">
        <w:rPr>
          <w:vertAlign w:val="subscript"/>
        </w:rPr>
        <w:t>2</w:t>
      </w:r>
      <w:r w:rsidRPr="00115710">
        <w:t>O</w:t>
      </w:r>
      <w:r w:rsidRPr="00115710">
        <w:rPr>
          <w:vertAlign w:val="subscript"/>
        </w:rPr>
        <w:t>2</w:t>
      </w:r>
      <w:r w:rsidRPr="00115710">
        <w:t>.</w:t>
      </w:r>
    </w:p>
    <w:p w14:paraId="6628C173" w14:textId="77777777" w:rsidR="00537CCC" w:rsidRPr="00115710" w:rsidRDefault="00537CCC" w:rsidP="00537CCC">
      <w:pPr>
        <w:pStyle w:val="FSCtMain"/>
      </w:pPr>
      <w:r w:rsidRPr="00115710">
        <w:tab/>
        <w:t>(2)</w:t>
      </w:r>
      <w:r w:rsidRPr="00115710">
        <w:tab/>
        <w:t>For dibromo-</w:t>
      </w:r>
      <w:proofErr w:type="spellStart"/>
      <w:r w:rsidRPr="00115710">
        <w:t>dimethylhydantoin</w:t>
      </w:r>
      <w:proofErr w:type="spellEnd"/>
      <w:r w:rsidRPr="00115710">
        <w:t>, the specifications (which relate to purity) are the following:</w:t>
      </w:r>
    </w:p>
    <w:p w14:paraId="449242E0" w14:textId="77777777" w:rsidR="00537CCC" w:rsidRPr="00115710" w:rsidRDefault="00537CCC" w:rsidP="00537CCC">
      <w:pPr>
        <w:pStyle w:val="FSCtPara"/>
      </w:pPr>
      <w:r w:rsidRPr="00115710">
        <w:tab/>
        <w:t>(a)</w:t>
      </w:r>
      <w:r w:rsidRPr="00115710">
        <w:tab/>
        <w:t>dibromo-</w:t>
      </w:r>
      <w:proofErr w:type="spellStart"/>
      <w:r w:rsidRPr="00115710">
        <w:t>dimethylhydantoin</w:t>
      </w:r>
      <w:proofErr w:type="spellEnd"/>
      <w:r w:rsidRPr="00115710">
        <w:t>—no less than 97%;</w:t>
      </w:r>
    </w:p>
    <w:p w14:paraId="3A1C6D02" w14:textId="77777777" w:rsidR="00537CCC" w:rsidRPr="00115710" w:rsidRDefault="00537CCC" w:rsidP="00537CCC">
      <w:pPr>
        <w:pStyle w:val="FSCtPara"/>
      </w:pPr>
      <w:r w:rsidRPr="00115710">
        <w:tab/>
        <w:t>(b)</w:t>
      </w:r>
      <w:r w:rsidRPr="00115710">
        <w:tab/>
        <w:t>sodium bromide—no more than 2%;</w:t>
      </w:r>
    </w:p>
    <w:p w14:paraId="6F8EB333" w14:textId="77777777" w:rsidR="00537CCC" w:rsidRPr="00115710" w:rsidRDefault="00537CCC" w:rsidP="00537CCC">
      <w:pPr>
        <w:pStyle w:val="FSCtPara"/>
      </w:pPr>
      <w:r w:rsidRPr="00115710">
        <w:tab/>
        <w:t>(c)</w:t>
      </w:r>
      <w:r w:rsidRPr="00115710">
        <w:tab/>
        <w:t>water—no more than 1%.</w:t>
      </w:r>
    </w:p>
    <w:p w14:paraId="507DA4B0" w14:textId="77777777" w:rsidR="00537CCC" w:rsidRPr="00115710" w:rsidRDefault="00537CCC" w:rsidP="00537CCC">
      <w:pPr>
        <w:pStyle w:val="FSCh5Section"/>
        <w:rPr>
          <w:rFonts w:cs="Arial"/>
        </w:rPr>
      </w:pPr>
      <w:bookmarkStart w:id="31" w:name="_Ref332267178"/>
      <w:bookmarkStart w:id="32" w:name="_Toc371505783"/>
      <w:bookmarkStart w:id="33" w:name="_Toc400032403"/>
      <w:r w:rsidRPr="00115710">
        <w:rPr>
          <w:rFonts w:cs="Arial"/>
        </w:rPr>
        <w:t>S3—11</w:t>
      </w:r>
      <w:r w:rsidRPr="00115710">
        <w:rPr>
          <w:rFonts w:cs="Arial"/>
        </w:rPr>
        <w:tab/>
        <w:t>Specification for diethyl aminoethyl cellulose ion exchange resin</w:t>
      </w:r>
      <w:bookmarkEnd w:id="31"/>
      <w:bookmarkEnd w:id="32"/>
      <w:bookmarkEnd w:id="33"/>
    </w:p>
    <w:p w14:paraId="7F23C2D5" w14:textId="77777777" w:rsidR="00537CCC" w:rsidRPr="00115710" w:rsidRDefault="00537CCC" w:rsidP="00537CCC">
      <w:pPr>
        <w:pStyle w:val="FSCtMain"/>
      </w:pPr>
      <w:r w:rsidRPr="00115710">
        <w:tab/>
        <w:t>(1)</w:t>
      </w:r>
      <w:r w:rsidRPr="00115710">
        <w:tab/>
        <w:t>This specification relates to:</w:t>
      </w:r>
    </w:p>
    <w:p w14:paraId="19F66FD9" w14:textId="77777777" w:rsidR="00537CCC" w:rsidRPr="00115710" w:rsidRDefault="00537CCC" w:rsidP="00537CCC">
      <w:pPr>
        <w:pStyle w:val="FSCtPara"/>
      </w:pPr>
      <w:r w:rsidRPr="00115710">
        <w:tab/>
        <w:t>(a)</w:t>
      </w:r>
      <w:r w:rsidRPr="00115710">
        <w:tab/>
        <w:t>regenerated cellulose, cross-linked and alkylated with epichlorohydrin and propylene oxide, then derivatised with tertiary amine groups whereby the amount of epichlorohydrin plus propylene oxide is no more than 70% by weight of the starting amount of cellulose; and</w:t>
      </w:r>
    </w:p>
    <w:p w14:paraId="1E2DA516" w14:textId="77777777" w:rsidR="00537CCC" w:rsidRPr="00115710" w:rsidRDefault="00537CCC" w:rsidP="00537CCC">
      <w:pPr>
        <w:pStyle w:val="FSCtPara"/>
      </w:pPr>
      <w:r w:rsidRPr="00115710">
        <w:tab/>
        <w:t>(b)</w:t>
      </w:r>
      <w:r w:rsidRPr="00115710">
        <w:tab/>
        <w:t>regenerated cellulose, cross-linked and alkylated with epichlorohydrin then derivatised with tertiary amine groups whereby the amount of epichlorohydrin is no more than 10% by weight of the starting amount of cellulose.</w:t>
      </w:r>
    </w:p>
    <w:p w14:paraId="5822FAE2" w14:textId="77777777" w:rsidR="00537CCC" w:rsidRPr="00115710" w:rsidRDefault="00537CCC" w:rsidP="00537CCC">
      <w:pPr>
        <w:pStyle w:val="FSCtMain"/>
      </w:pPr>
      <w:bookmarkStart w:id="34" w:name="_Ref332267184"/>
      <w:bookmarkStart w:id="35" w:name="_Ref341874658"/>
      <w:bookmarkStart w:id="36" w:name="_Toc371505784"/>
      <w:bookmarkStart w:id="37" w:name="_Toc400032404"/>
      <w:r w:rsidRPr="00115710">
        <w:tab/>
        <w:t>(2)</w:t>
      </w:r>
      <w:r w:rsidRPr="00115710">
        <w:tab/>
        <w:t>When subjected to the extraction regime listed in the 21 CFR § 173.25(c)(4), but using dilute hydrochloric acid at pH 2 in place of 5% acetic acid, the ion exchange resins shall result in no more than 25 ppm of organic extractives.</w:t>
      </w:r>
    </w:p>
    <w:p w14:paraId="50FF8B4A" w14:textId="77777777" w:rsidR="00537CCC" w:rsidRPr="00115710" w:rsidRDefault="00537CCC" w:rsidP="00537CCC">
      <w:pPr>
        <w:pStyle w:val="FSCh5Section"/>
        <w:rPr>
          <w:rFonts w:cs="Arial"/>
        </w:rPr>
      </w:pPr>
      <w:r w:rsidRPr="00115710">
        <w:rPr>
          <w:rFonts w:cs="Arial"/>
        </w:rPr>
        <w:t>S3—12</w:t>
      </w:r>
      <w:r w:rsidRPr="00115710">
        <w:rPr>
          <w:rFonts w:cs="Arial"/>
        </w:rPr>
        <w:tab/>
        <w:t>Specification for dimethyl ether</w:t>
      </w:r>
      <w:bookmarkEnd w:id="34"/>
      <w:bookmarkEnd w:id="35"/>
      <w:bookmarkEnd w:id="36"/>
      <w:bookmarkEnd w:id="37"/>
    </w:p>
    <w:p w14:paraId="768F71E4" w14:textId="77777777" w:rsidR="00537CCC" w:rsidRPr="00115710" w:rsidRDefault="00537CCC" w:rsidP="00537CCC">
      <w:pPr>
        <w:pStyle w:val="FSCtMain"/>
      </w:pPr>
      <w:r w:rsidRPr="00115710">
        <w:tab/>
      </w:r>
      <w:r w:rsidRPr="00115710">
        <w:tab/>
        <w:t>For dimethyl ether, the specifications are the following:</w:t>
      </w:r>
    </w:p>
    <w:p w14:paraId="78113A20" w14:textId="77777777" w:rsidR="00537CCC" w:rsidRPr="00115710" w:rsidRDefault="00537CCC" w:rsidP="00537CCC">
      <w:pPr>
        <w:pStyle w:val="FSCtPara"/>
      </w:pPr>
      <w:r w:rsidRPr="00115710">
        <w:lastRenderedPageBreak/>
        <w:tab/>
        <w:t>(a)</w:t>
      </w:r>
      <w:r w:rsidRPr="00115710">
        <w:tab/>
        <w:t>purity—minimum of 99.8%;</w:t>
      </w:r>
    </w:p>
    <w:p w14:paraId="47EFD908" w14:textId="77777777" w:rsidR="00537CCC" w:rsidRPr="00115710" w:rsidRDefault="00537CCC" w:rsidP="00537CCC">
      <w:pPr>
        <w:pStyle w:val="FSCtPara"/>
      </w:pPr>
      <w:r w:rsidRPr="00115710">
        <w:tab/>
        <w:t>(b)</w:t>
      </w:r>
      <w:r w:rsidRPr="00115710">
        <w:tab/>
        <w:t>methanol—not greater than 200 mg/kg.</w:t>
      </w:r>
    </w:p>
    <w:p w14:paraId="5765E80A" w14:textId="77777777" w:rsidR="00537CCC" w:rsidRPr="00115710" w:rsidRDefault="00537CCC" w:rsidP="00537CCC">
      <w:pPr>
        <w:pStyle w:val="FSCh5Section"/>
        <w:rPr>
          <w:rFonts w:cs="Arial"/>
        </w:rPr>
      </w:pPr>
      <w:bookmarkStart w:id="38" w:name="_Toc371505785"/>
      <w:bookmarkStart w:id="39" w:name="_Toc400032405"/>
      <w:bookmarkStart w:id="40" w:name="_Ref332267192"/>
      <w:r w:rsidRPr="00115710">
        <w:rPr>
          <w:rFonts w:cs="Arial"/>
        </w:rPr>
        <w:t>S3—13</w:t>
      </w:r>
      <w:r w:rsidRPr="00115710">
        <w:rPr>
          <w:rFonts w:cs="Arial"/>
        </w:rPr>
        <w:tab/>
        <w:t>Specification for dried marine micro-algae (</w:t>
      </w:r>
      <w:proofErr w:type="spellStart"/>
      <w:r w:rsidRPr="00115710">
        <w:rPr>
          <w:rFonts w:cs="Arial"/>
          <w:i/>
        </w:rPr>
        <w:t>Schizochytrium</w:t>
      </w:r>
      <w:proofErr w:type="spellEnd"/>
      <w:r w:rsidRPr="00115710">
        <w:rPr>
          <w:rFonts w:cs="Arial"/>
          <w:i/>
        </w:rPr>
        <w:t xml:space="preserve"> </w:t>
      </w:r>
      <w:r w:rsidRPr="00115710">
        <w:rPr>
          <w:rFonts w:cs="Arial"/>
          <w:iCs/>
        </w:rPr>
        <w:t>sp.</w:t>
      </w:r>
      <w:r w:rsidRPr="00115710">
        <w:rPr>
          <w:rFonts w:cs="Arial"/>
        </w:rPr>
        <w:t>) rich in docosahexaenoic acid (DHA)</w:t>
      </w:r>
      <w:bookmarkEnd w:id="38"/>
      <w:bookmarkEnd w:id="39"/>
      <w:r w:rsidRPr="00115710">
        <w:rPr>
          <w:rFonts w:cs="Arial"/>
        </w:rPr>
        <w:t xml:space="preserve"> </w:t>
      </w:r>
      <w:bookmarkEnd w:id="40"/>
    </w:p>
    <w:p w14:paraId="7B83A331" w14:textId="77777777" w:rsidR="00537CCC" w:rsidRPr="00115710" w:rsidRDefault="00537CCC" w:rsidP="00537CCC">
      <w:pPr>
        <w:pStyle w:val="FSCtMain"/>
      </w:pPr>
      <w:r w:rsidRPr="00115710">
        <w:tab/>
      </w:r>
      <w:r w:rsidRPr="00115710">
        <w:tab/>
        <w:t>For docosahexaenoic acid (DHA)-rich dried marine micro-algae (</w:t>
      </w:r>
      <w:proofErr w:type="spellStart"/>
      <w:r w:rsidRPr="00115710">
        <w:rPr>
          <w:i/>
        </w:rPr>
        <w:t>Schizochytrium</w:t>
      </w:r>
      <w:proofErr w:type="spellEnd"/>
      <w:r w:rsidRPr="00115710">
        <w:t xml:space="preserve"> sp.), the specifications are the following:</w:t>
      </w:r>
    </w:p>
    <w:p w14:paraId="04188DA9" w14:textId="77777777" w:rsidR="00537CCC" w:rsidRPr="00115710" w:rsidRDefault="00537CCC" w:rsidP="00537CCC">
      <w:pPr>
        <w:pStyle w:val="FSCtPara"/>
      </w:pPr>
      <w:r w:rsidRPr="00115710">
        <w:tab/>
        <w:t>(a)</w:t>
      </w:r>
      <w:r w:rsidRPr="00115710">
        <w:tab/>
        <w:t>full chemical name—4,7,10,13,16,19-docosahexaenoic acid (22:6n-3 DHA);</w:t>
      </w:r>
    </w:p>
    <w:p w14:paraId="3CFF2D70" w14:textId="77777777" w:rsidR="00537CCC" w:rsidRPr="00115710" w:rsidRDefault="00537CCC" w:rsidP="00537CCC">
      <w:pPr>
        <w:pStyle w:val="FSCtPara"/>
      </w:pPr>
      <w:r w:rsidRPr="00115710">
        <w:tab/>
        <w:t>(b)</w:t>
      </w:r>
      <w:r w:rsidRPr="00115710">
        <w:tab/>
        <w:t>solids (%)—minimum 95.0;</w:t>
      </w:r>
    </w:p>
    <w:p w14:paraId="247EFF80" w14:textId="77777777" w:rsidR="00537CCC" w:rsidRPr="00115710" w:rsidRDefault="00537CCC" w:rsidP="00537CCC">
      <w:pPr>
        <w:pStyle w:val="FSCtPara"/>
      </w:pPr>
      <w:r w:rsidRPr="00115710">
        <w:tab/>
        <w:t>(c)</w:t>
      </w:r>
      <w:r w:rsidRPr="00115710">
        <w:tab/>
        <w:t>DHA (%)—minimum 15.0;</w:t>
      </w:r>
    </w:p>
    <w:p w14:paraId="371C94DD" w14:textId="77777777" w:rsidR="00537CCC" w:rsidRPr="00115710" w:rsidRDefault="00537CCC" w:rsidP="00537CCC">
      <w:pPr>
        <w:pStyle w:val="FSCtPara"/>
      </w:pPr>
      <w:r w:rsidRPr="00115710">
        <w:tab/>
        <w:t>(d)</w:t>
      </w:r>
      <w:r w:rsidRPr="00115710">
        <w:tab/>
        <w:t>lead (mg/kg)—maximum 0.5;</w:t>
      </w:r>
    </w:p>
    <w:p w14:paraId="5E87A113" w14:textId="77777777" w:rsidR="00537CCC" w:rsidRPr="00115710" w:rsidRDefault="00537CCC" w:rsidP="00537CCC">
      <w:pPr>
        <w:pStyle w:val="FSCtPara"/>
      </w:pPr>
      <w:r w:rsidRPr="00115710">
        <w:tab/>
        <w:t>(e)</w:t>
      </w:r>
      <w:r w:rsidRPr="00115710">
        <w:tab/>
        <w:t>arsenic (mg/kg)—maximum 0.5.</w:t>
      </w:r>
      <w:bookmarkStart w:id="41" w:name="_Ref332267221"/>
    </w:p>
    <w:p w14:paraId="143B37FD" w14:textId="77777777" w:rsidR="00537CCC" w:rsidRPr="00115710" w:rsidRDefault="00537CCC" w:rsidP="00537CCC">
      <w:pPr>
        <w:pStyle w:val="FSCh5Section"/>
        <w:rPr>
          <w:rFonts w:cs="Arial"/>
        </w:rPr>
      </w:pPr>
      <w:bookmarkStart w:id="42" w:name="_Ref341874674"/>
      <w:bookmarkStart w:id="43" w:name="_Toc371505786"/>
      <w:bookmarkStart w:id="44" w:name="_Toc400032406"/>
      <w:r w:rsidRPr="00115710">
        <w:rPr>
          <w:rFonts w:cs="Arial"/>
        </w:rPr>
        <w:t>S3—14</w:t>
      </w:r>
      <w:r w:rsidRPr="00115710">
        <w:rPr>
          <w:rFonts w:cs="Arial"/>
        </w:rPr>
        <w:tab/>
        <w:t>Specification for ice structuring protein type III HPLC 12 preparation</w:t>
      </w:r>
      <w:bookmarkEnd w:id="41"/>
      <w:bookmarkEnd w:id="42"/>
      <w:bookmarkEnd w:id="43"/>
      <w:bookmarkEnd w:id="44"/>
    </w:p>
    <w:p w14:paraId="3EDF8F78" w14:textId="77777777" w:rsidR="00537CCC" w:rsidRPr="00115710" w:rsidRDefault="00537CCC" w:rsidP="00537CCC">
      <w:pPr>
        <w:pStyle w:val="FSCtMain"/>
      </w:pPr>
      <w:r w:rsidRPr="00115710">
        <w:tab/>
        <w:t>(1)</w:t>
      </w:r>
      <w:r w:rsidRPr="00115710">
        <w:tab/>
        <w:t>In this section:</w:t>
      </w:r>
    </w:p>
    <w:p w14:paraId="218FCF07" w14:textId="77777777" w:rsidR="00537CCC" w:rsidRPr="00115710" w:rsidRDefault="00537CCC" w:rsidP="00537CCC">
      <w:pPr>
        <w:pStyle w:val="FSCtDefn"/>
      </w:pPr>
      <w:r w:rsidRPr="00115710">
        <w:rPr>
          <w:b/>
          <w:i/>
        </w:rPr>
        <w:t>ice structuring protein type III HPLC 12 preparation</w:t>
      </w:r>
      <w:r w:rsidRPr="00115710">
        <w:t xml:space="preserve"> means the protein excreted from the fermentation of a genetically modified yeast (</w:t>
      </w:r>
      <w:r w:rsidRPr="00115710">
        <w:rPr>
          <w:i/>
        </w:rPr>
        <w:t>Saccharomyces cerevisiae</w:t>
      </w:r>
      <w:r w:rsidRPr="00115710">
        <w:t>) to which a synthetic gene encoding for the protein has been inserted into the yeast’s genome.</w:t>
      </w:r>
    </w:p>
    <w:p w14:paraId="2506109E" w14:textId="77777777" w:rsidR="00537CCC" w:rsidRPr="00115710" w:rsidRDefault="00537CCC" w:rsidP="00537CCC">
      <w:pPr>
        <w:pStyle w:val="FSCtMain"/>
      </w:pPr>
      <w:r w:rsidRPr="00115710">
        <w:tab/>
        <w:t>(2)</w:t>
      </w:r>
      <w:r w:rsidRPr="00115710">
        <w:tab/>
        <w:t>For ice structuring protein type III HPLC 12 preparation, the specifications are the following:</w:t>
      </w:r>
    </w:p>
    <w:p w14:paraId="74B84567" w14:textId="77777777" w:rsidR="00537CCC" w:rsidRPr="00115710" w:rsidRDefault="00537CCC" w:rsidP="00537CCC">
      <w:pPr>
        <w:pStyle w:val="FSCtPara"/>
      </w:pPr>
      <w:r w:rsidRPr="00115710">
        <w:tab/>
        <w:t>(a)</w:t>
      </w:r>
      <w:r w:rsidRPr="00115710">
        <w:tab/>
        <w:t>assay—not less than 5 g/L active ice structuring protein type III HPLC 12;</w:t>
      </w:r>
    </w:p>
    <w:p w14:paraId="5C4B6F9C" w14:textId="77777777" w:rsidR="00537CCC" w:rsidRPr="00115710" w:rsidRDefault="00537CCC" w:rsidP="00537CCC">
      <w:pPr>
        <w:pStyle w:val="FSCtPara"/>
      </w:pPr>
      <w:r w:rsidRPr="00115710">
        <w:tab/>
        <w:t>(b)</w:t>
      </w:r>
      <w:r w:rsidRPr="00115710">
        <w:tab/>
        <w:t>pH—3.0+/-0.5;</w:t>
      </w:r>
    </w:p>
    <w:p w14:paraId="5505A2CA" w14:textId="77777777" w:rsidR="00537CCC" w:rsidRPr="00115710" w:rsidRDefault="00537CCC" w:rsidP="00537CCC">
      <w:pPr>
        <w:pStyle w:val="FSCtPara"/>
      </w:pPr>
      <w:r w:rsidRPr="00115710">
        <w:tab/>
        <w:t>(c)</w:t>
      </w:r>
      <w:r w:rsidRPr="00115710">
        <w:tab/>
        <w:t>ash—not more than 2%;</w:t>
      </w:r>
    </w:p>
    <w:p w14:paraId="54430788" w14:textId="77777777" w:rsidR="00537CCC" w:rsidRPr="00115710" w:rsidRDefault="00537CCC" w:rsidP="00537CCC">
      <w:pPr>
        <w:pStyle w:val="FSCtPara"/>
      </w:pPr>
      <w:r w:rsidRPr="00115710">
        <w:tab/>
        <w:t>(d)</w:t>
      </w:r>
      <w:r w:rsidRPr="00115710">
        <w:tab/>
        <w:t>appearance—light brown aqueous preparation;</w:t>
      </w:r>
    </w:p>
    <w:p w14:paraId="2A84D8AE" w14:textId="77777777" w:rsidR="00537CCC" w:rsidRPr="00115710" w:rsidRDefault="00537CCC" w:rsidP="00537CCC">
      <w:pPr>
        <w:pStyle w:val="FSCtPara"/>
      </w:pPr>
      <w:r w:rsidRPr="00115710">
        <w:tab/>
        <w:t>(e)</w:t>
      </w:r>
      <w:r w:rsidRPr="00115710">
        <w:tab/>
        <w:t>heavy metals—not more than 2 mg/L;</w:t>
      </w:r>
    </w:p>
    <w:p w14:paraId="457950BF" w14:textId="77777777" w:rsidR="00537CCC" w:rsidRPr="00115710" w:rsidRDefault="00537CCC" w:rsidP="00537CCC">
      <w:pPr>
        <w:pStyle w:val="FSCtPara"/>
      </w:pPr>
      <w:r w:rsidRPr="00115710">
        <w:tab/>
        <w:t>(f)</w:t>
      </w:r>
      <w:r w:rsidRPr="00115710">
        <w:tab/>
        <w:t>microbial limits:</w:t>
      </w:r>
    </w:p>
    <w:p w14:paraId="5A1B7871"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total microbial count—&lt;3 000/g; and</w:t>
      </w:r>
    </w:p>
    <w:p w14:paraId="6AE864B5" w14:textId="77777777" w:rsidR="00537CCC" w:rsidRPr="00115710" w:rsidRDefault="00537CCC" w:rsidP="00537CCC">
      <w:pPr>
        <w:pStyle w:val="FSCtSubpara"/>
      </w:pPr>
      <w:r w:rsidRPr="00115710">
        <w:tab/>
        <w:t>(ii)</w:t>
      </w:r>
      <w:r w:rsidRPr="00115710">
        <w:tab/>
        <w:t>coliforms—&lt;10/g; and</w:t>
      </w:r>
    </w:p>
    <w:p w14:paraId="706C75E7" w14:textId="77777777" w:rsidR="00537CCC" w:rsidRPr="00115710" w:rsidRDefault="00537CCC" w:rsidP="00537CCC">
      <w:pPr>
        <w:pStyle w:val="FSCtSubpara"/>
      </w:pPr>
      <w:r w:rsidRPr="00115710">
        <w:tab/>
        <w:t>(iii)</w:t>
      </w:r>
      <w:r w:rsidRPr="00115710">
        <w:tab/>
        <w:t>yeast and mould count—&lt;100/g; and</w:t>
      </w:r>
    </w:p>
    <w:p w14:paraId="0BF40C64" w14:textId="714641B9" w:rsidR="00537CCC" w:rsidRPr="00115710" w:rsidRDefault="00537CCC" w:rsidP="00537CCC">
      <w:pPr>
        <w:pStyle w:val="FSCtSubpara"/>
      </w:pPr>
      <w:r w:rsidRPr="00115710">
        <w:tab/>
        <w:t>(iv)</w:t>
      </w:r>
      <w:r w:rsidRPr="00115710">
        <w:tab/>
      </w:r>
      <w:r w:rsidR="00C725C9" w:rsidRPr="00115710">
        <w:rPr>
          <w:i/>
        </w:rPr>
        <w:t>L</w:t>
      </w:r>
      <w:r w:rsidRPr="00115710">
        <w:rPr>
          <w:i/>
        </w:rPr>
        <w:t>isteria</w:t>
      </w:r>
      <w:r w:rsidRPr="00115710">
        <w:t xml:space="preserve"> sp.—absent in 25 g; and</w:t>
      </w:r>
    </w:p>
    <w:p w14:paraId="2C8C1A57" w14:textId="4F4477C0" w:rsidR="00537CCC" w:rsidRPr="00115710" w:rsidRDefault="00537CCC" w:rsidP="00537CCC">
      <w:pPr>
        <w:pStyle w:val="FSCtSubpara"/>
      </w:pPr>
      <w:r w:rsidRPr="00115710">
        <w:tab/>
        <w:t>(v)</w:t>
      </w:r>
      <w:r w:rsidRPr="00115710">
        <w:tab/>
      </w:r>
      <w:r w:rsidR="00BE4646" w:rsidRPr="00115710">
        <w:rPr>
          <w:i/>
        </w:rPr>
        <w:t>S</w:t>
      </w:r>
      <w:r w:rsidRPr="00115710">
        <w:rPr>
          <w:i/>
        </w:rPr>
        <w:t>almonella</w:t>
      </w:r>
      <w:r w:rsidRPr="00115710">
        <w:t xml:space="preserve"> sp.—absent in 25 g; and</w:t>
      </w:r>
    </w:p>
    <w:p w14:paraId="15DB566C" w14:textId="505919BA" w:rsidR="00537CCC" w:rsidRPr="00115710" w:rsidRDefault="00537CCC" w:rsidP="00537CCC">
      <w:pPr>
        <w:pStyle w:val="FSCtSubpara"/>
      </w:pPr>
      <w:r w:rsidRPr="00115710">
        <w:tab/>
        <w:t>(vi)</w:t>
      </w:r>
      <w:r w:rsidRPr="00115710">
        <w:tab/>
      </w:r>
      <w:r w:rsidR="00AE5F77" w:rsidRPr="00115710">
        <w:rPr>
          <w:i/>
        </w:rPr>
        <w:t>B</w:t>
      </w:r>
      <w:r w:rsidRPr="00115710">
        <w:rPr>
          <w:i/>
        </w:rPr>
        <w:t>acillus cereus</w:t>
      </w:r>
      <w:r w:rsidRPr="00115710">
        <w:t>—&lt;100/g.</w:t>
      </w:r>
      <w:bookmarkStart w:id="45" w:name="_Ref332267229"/>
    </w:p>
    <w:p w14:paraId="1A8F2668" w14:textId="77777777" w:rsidR="00537CCC" w:rsidRPr="00115710" w:rsidRDefault="00537CCC" w:rsidP="00537CCC">
      <w:pPr>
        <w:pStyle w:val="FSCh5Section"/>
        <w:rPr>
          <w:rFonts w:cs="Arial"/>
        </w:rPr>
      </w:pPr>
      <w:bookmarkStart w:id="46" w:name="_Ref341874688"/>
      <w:bookmarkStart w:id="47" w:name="_Toc371505787"/>
      <w:bookmarkStart w:id="48" w:name="_Toc400032407"/>
      <w:r w:rsidRPr="00115710">
        <w:rPr>
          <w:rFonts w:cs="Arial"/>
        </w:rPr>
        <w:t>S3—15</w:t>
      </w:r>
      <w:r w:rsidRPr="00115710">
        <w:rPr>
          <w:rFonts w:cs="Arial"/>
        </w:rPr>
        <w:tab/>
        <w:t xml:space="preserve">Specification for </w:t>
      </w:r>
      <w:proofErr w:type="spellStart"/>
      <w:r w:rsidRPr="00115710">
        <w:rPr>
          <w:rFonts w:cs="Arial"/>
        </w:rPr>
        <w:t>isomaltulose</w:t>
      </w:r>
      <w:bookmarkEnd w:id="45"/>
      <w:bookmarkEnd w:id="46"/>
      <w:bookmarkEnd w:id="47"/>
      <w:bookmarkEnd w:id="48"/>
      <w:proofErr w:type="spellEnd"/>
    </w:p>
    <w:p w14:paraId="00C12DF7" w14:textId="77777777" w:rsidR="00537CCC" w:rsidRPr="00115710" w:rsidRDefault="00537CCC" w:rsidP="00537CCC">
      <w:pPr>
        <w:pStyle w:val="FSCtMain"/>
      </w:pPr>
      <w:r w:rsidRPr="00115710">
        <w:tab/>
      </w:r>
      <w:r w:rsidRPr="00115710">
        <w:tab/>
        <w:t xml:space="preserve">For </w:t>
      </w:r>
      <w:proofErr w:type="spellStart"/>
      <w:r w:rsidRPr="00115710">
        <w:t>isomaltulose</w:t>
      </w:r>
      <w:proofErr w:type="spellEnd"/>
      <w:r w:rsidRPr="00115710">
        <w:t>, the specifications are the following:</w:t>
      </w:r>
    </w:p>
    <w:p w14:paraId="0E0D0977" w14:textId="77777777" w:rsidR="00537CCC" w:rsidRPr="00115710" w:rsidRDefault="00537CCC" w:rsidP="00537CCC">
      <w:pPr>
        <w:pStyle w:val="FSCtPara"/>
      </w:pPr>
      <w:r w:rsidRPr="00115710">
        <w:tab/>
        <w:t>(a)</w:t>
      </w:r>
      <w:r w:rsidRPr="00115710">
        <w:tab/>
        <w:t>chemical name—6-O-α-D-glucopyranosyl-D-</w:t>
      </w:r>
      <w:proofErr w:type="spellStart"/>
      <w:r w:rsidRPr="00115710">
        <w:t>fructofuranose</w:t>
      </w:r>
      <w:proofErr w:type="spellEnd"/>
      <w:r w:rsidRPr="00115710">
        <w:t>:</w:t>
      </w:r>
    </w:p>
    <w:p w14:paraId="2530DE91" w14:textId="77777777" w:rsidR="00537CCC" w:rsidRPr="00115710" w:rsidRDefault="00537CCC" w:rsidP="00537CCC">
      <w:pPr>
        <w:pStyle w:val="FSCtPara"/>
      </w:pPr>
      <w:r w:rsidRPr="00115710">
        <w:tab/>
        <w:t>(b)</w:t>
      </w:r>
      <w:r w:rsidRPr="00115710">
        <w:tab/>
        <w:t xml:space="preserve">description—white or colourless, crystalline, sweet substance, faint </w:t>
      </w:r>
      <w:proofErr w:type="spellStart"/>
      <w:r w:rsidRPr="00115710">
        <w:t>isomaltulose</w:t>
      </w:r>
      <w:proofErr w:type="spellEnd"/>
      <w:r w:rsidRPr="00115710">
        <w:t xml:space="preserve"> specific odour;</w:t>
      </w:r>
    </w:p>
    <w:p w14:paraId="5ED738D4" w14:textId="77777777" w:rsidR="00537CCC" w:rsidRPr="00115710" w:rsidRDefault="00537CCC" w:rsidP="00537CCC">
      <w:pPr>
        <w:pStyle w:val="FSCtPara"/>
      </w:pPr>
      <w:r w:rsidRPr="00115710">
        <w:tab/>
        <w:t>(c)</w:t>
      </w:r>
      <w:r w:rsidRPr="00115710">
        <w:tab/>
      </w:r>
      <w:proofErr w:type="spellStart"/>
      <w:r w:rsidRPr="00115710">
        <w:t>isomaltulose</w:t>
      </w:r>
      <w:proofErr w:type="spellEnd"/>
      <w:r w:rsidRPr="00115710">
        <w:t xml:space="preserve"> (%)—not less than 98% on a dry weight basis;</w:t>
      </w:r>
    </w:p>
    <w:p w14:paraId="01ABFE8A" w14:textId="77777777" w:rsidR="00537CCC" w:rsidRPr="00115710" w:rsidRDefault="00537CCC" w:rsidP="00537CCC">
      <w:pPr>
        <w:pStyle w:val="FSCtPara"/>
      </w:pPr>
      <w:r w:rsidRPr="00115710">
        <w:tab/>
        <w:t>(d)</w:t>
      </w:r>
      <w:r w:rsidRPr="00115710">
        <w:tab/>
        <w:t>water—maximum 6%;</w:t>
      </w:r>
    </w:p>
    <w:p w14:paraId="3E50A3F0" w14:textId="77777777" w:rsidR="00537CCC" w:rsidRPr="00115710" w:rsidRDefault="00537CCC" w:rsidP="00537CCC">
      <w:pPr>
        <w:pStyle w:val="FSCtPara"/>
      </w:pPr>
      <w:r w:rsidRPr="00115710">
        <w:tab/>
        <w:t>(e)</w:t>
      </w:r>
      <w:r w:rsidRPr="00115710">
        <w:tab/>
        <w:t>other saccharides—maximum 2% on a dry weight basis;</w:t>
      </w:r>
    </w:p>
    <w:p w14:paraId="36AE03AF" w14:textId="77777777" w:rsidR="00537CCC" w:rsidRPr="00115710" w:rsidRDefault="00537CCC" w:rsidP="00537CCC">
      <w:pPr>
        <w:pStyle w:val="FSCtPara"/>
      </w:pPr>
      <w:r w:rsidRPr="00115710">
        <w:tab/>
        <w:t>(f)</w:t>
      </w:r>
      <w:r w:rsidRPr="00115710">
        <w:tab/>
        <w:t>ash—maximum 0.01% on a dry weight basis;</w:t>
      </w:r>
    </w:p>
    <w:p w14:paraId="4CD024B8" w14:textId="77777777" w:rsidR="00537CCC" w:rsidRPr="00115710" w:rsidRDefault="00537CCC" w:rsidP="00537CCC">
      <w:pPr>
        <w:pStyle w:val="FSCtPara"/>
      </w:pPr>
      <w:r w:rsidRPr="00115710">
        <w:tab/>
        <w:t>(g)</w:t>
      </w:r>
      <w:r w:rsidRPr="00115710">
        <w:tab/>
        <w:t>lead—maximum 0.1 ppm on a dry weight basis.</w:t>
      </w:r>
      <w:bookmarkStart w:id="49" w:name="_Ref332267239"/>
    </w:p>
    <w:p w14:paraId="681D8002" w14:textId="77777777" w:rsidR="00537CCC" w:rsidRPr="00115710" w:rsidRDefault="00537CCC" w:rsidP="00537CCC">
      <w:pPr>
        <w:pStyle w:val="FSCh5Section"/>
        <w:rPr>
          <w:rFonts w:cs="Arial"/>
        </w:rPr>
      </w:pPr>
      <w:bookmarkStart w:id="50" w:name="_Ref342062946"/>
      <w:bookmarkStart w:id="51" w:name="_Toc371505788"/>
      <w:bookmarkStart w:id="52" w:name="_Toc400032408"/>
      <w:r w:rsidRPr="00115710">
        <w:rPr>
          <w:rFonts w:cs="Arial"/>
        </w:rPr>
        <w:t>S3—16</w:t>
      </w:r>
      <w:r w:rsidRPr="00115710">
        <w:rPr>
          <w:rFonts w:cs="Arial"/>
        </w:rPr>
        <w:tab/>
        <w:t xml:space="preserve">Specification for </w:t>
      </w:r>
      <w:r w:rsidRPr="00115710">
        <w:rPr>
          <w:rFonts w:cs="Arial"/>
          <w:i/>
        </w:rPr>
        <w:t xml:space="preserve">Listeria </w:t>
      </w:r>
      <w:r w:rsidRPr="00115710">
        <w:rPr>
          <w:rFonts w:cs="Arial"/>
        </w:rPr>
        <w:t>phage P100</w:t>
      </w:r>
      <w:bookmarkEnd w:id="50"/>
      <w:bookmarkEnd w:id="51"/>
      <w:bookmarkEnd w:id="52"/>
    </w:p>
    <w:p w14:paraId="4EC4AC69" w14:textId="77777777" w:rsidR="00537CCC" w:rsidRPr="00115710" w:rsidRDefault="00537CCC" w:rsidP="00537CCC">
      <w:pPr>
        <w:pStyle w:val="FSCtMain"/>
      </w:pPr>
      <w:r w:rsidRPr="00115710">
        <w:tab/>
      </w:r>
      <w:r w:rsidRPr="00115710">
        <w:tab/>
        <w:t xml:space="preserve">For </w:t>
      </w:r>
      <w:r w:rsidRPr="00115710">
        <w:rPr>
          <w:i/>
        </w:rPr>
        <w:t xml:space="preserve">Listeria </w:t>
      </w:r>
      <w:r w:rsidRPr="00115710">
        <w:t>phage P100, the biological classification is the following:</w:t>
      </w:r>
    </w:p>
    <w:p w14:paraId="6A171042" w14:textId="77777777" w:rsidR="00537CCC" w:rsidRPr="00115710" w:rsidRDefault="00537CCC" w:rsidP="00537CCC">
      <w:pPr>
        <w:pStyle w:val="FSCtPara"/>
      </w:pPr>
      <w:r w:rsidRPr="00115710">
        <w:tab/>
        <w:t>(a)</w:t>
      </w:r>
      <w:r w:rsidRPr="00115710">
        <w:tab/>
        <w:t>order—</w:t>
      </w:r>
      <w:proofErr w:type="spellStart"/>
      <w:r w:rsidRPr="00115710">
        <w:rPr>
          <w:i/>
        </w:rPr>
        <w:t>Caudovirales</w:t>
      </w:r>
      <w:proofErr w:type="spellEnd"/>
      <w:r w:rsidRPr="00115710">
        <w:t>;</w:t>
      </w:r>
    </w:p>
    <w:p w14:paraId="11D7A532" w14:textId="77777777" w:rsidR="00537CCC" w:rsidRPr="00115710" w:rsidRDefault="00537CCC" w:rsidP="00537CCC">
      <w:pPr>
        <w:pStyle w:val="FSCtPara"/>
      </w:pPr>
      <w:r w:rsidRPr="00115710">
        <w:lastRenderedPageBreak/>
        <w:tab/>
        <w:t>(b)</w:t>
      </w:r>
      <w:r w:rsidRPr="00115710">
        <w:tab/>
        <w:t>family—</w:t>
      </w:r>
      <w:proofErr w:type="spellStart"/>
      <w:r w:rsidRPr="00115710">
        <w:rPr>
          <w:i/>
        </w:rPr>
        <w:t>Myoviridae</w:t>
      </w:r>
      <w:proofErr w:type="spellEnd"/>
      <w:r w:rsidRPr="00115710">
        <w:t>;</w:t>
      </w:r>
    </w:p>
    <w:p w14:paraId="18E93440" w14:textId="77777777" w:rsidR="00537CCC" w:rsidRPr="00115710" w:rsidRDefault="00537CCC" w:rsidP="00537CCC">
      <w:pPr>
        <w:pStyle w:val="FSCtPara"/>
      </w:pPr>
      <w:r w:rsidRPr="00115710">
        <w:tab/>
        <w:t>(c)</w:t>
      </w:r>
      <w:r w:rsidRPr="00115710">
        <w:tab/>
        <w:t>subfamily—</w:t>
      </w:r>
      <w:proofErr w:type="spellStart"/>
      <w:r w:rsidRPr="00115710">
        <w:rPr>
          <w:i/>
        </w:rPr>
        <w:t>Spounaviridae</w:t>
      </w:r>
      <w:proofErr w:type="spellEnd"/>
      <w:r w:rsidRPr="00115710">
        <w:t>;</w:t>
      </w:r>
    </w:p>
    <w:p w14:paraId="458640DC" w14:textId="77777777" w:rsidR="00537CCC" w:rsidRPr="00115710" w:rsidRDefault="00537CCC" w:rsidP="00537CCC">
      <w:pPr>
        <w:pStyle w:val="FSCtPara"/>
      </w:pPr>
      <w:r w:rsidRPr="00115710">
        <w:tab/>
        <w:t>(d)</w:t>
      </w:r>
      <w:r w:rsidRPr="00115710">
        <w:tab/>
        <w:t>genus—</w:t>
      </w:r>
      <w:proofErr w:type="spellStart"/>
      <w:r w:rsidRPr="00115710">
        <w:t>twort</w:t>
      </w:r>
      <w:proofErr w:type="spellEnd"/>
      <w:r w:rsidRPr="00115710">
        <w:t>-like;</w:t>
      </w:r>
    </w:p>
    <w:p w14:paraId="4A7307F2" w14:textId="77777777" w:rsidR="00537CCC" w:rsidRPr="00115710" w:rsidRDefault="00537CCC" w:rsidP="00537CCC">
      <w:pPr>
        <w:pStyle w:val="FSCtPara"/>
      </w:pPr>
      <w:r w:rsidRPr="00115710">
        <w:tab/>
        <w:t>(e)</w:t>
      </w:r>
      <w:r w:rsidRPr="00115710">
        <w:tab/>
        <w:t>species—</w:t>
      </w:r>
      <w:r w:rsidRPr="00115710">
        <w:rPr>
          <w:i/>
        </w:rPr>
        <w:t>Listeria</w:t>
      </w:r>
      <w:r w:rsidRPr="00115710">
        <w:t xml:space="preserve"> phage P100;</w:t>
      </w:r>
    </w:p>
    <w:p w14:paraId="3A04A874" w14:textId="77777777" w:rsidR="00537CCC" w:rsidRPr="00115710" w:rsidRDefault="00537CCC" w:rsidP="00537CCC">
      <w:pPr>
        <w:pStyle w:val="FSCtPara"/>
      </w:pPr>
      <w:r w:rsidRPr="00115710">
        <w:tab/>
        <w:t>(f)</w:t>
      </w:r>
      <w:r w:rsidRPr="00115710">
        <w:tab/>
        <w:t>GenBank Accession Number—DQ004855.</w:t>
      </w:r>
    </w:p>
    <w:p w14:paraId="5FBF464D" w14:textId="77777777" w:rsidR="00537CCC" w:rsidRPr="00115710" w:rsidRDefault="00537CCC" w:rsidP="00537CCC">
      <w:pPr>
        <w:pStyle w:val="FSCh5Section"/>
        <w:rPr>
          <w:rFonts w:cs="Arial"/>
        </w:rPr>
      </w:pPr>
      <w:bookmarkStart w:id="53" w:name="_Ref341874697"/>
      <w:bookmarkStart w:id="54" w:name="_Toc371505789"/>
      <w:bookmarkStart w:id="55" w:name="_Toc400032409"/>
      <w:r w:rsidRPr="00115710">
        <w:rPr>
          <w:rFonts w:cs="Arial"/>
        </w:rPr>
        <w:t>S3—17</w:t>
      </w:r>
      <w:r w:rsidRPr="00115710">
        <w:rPr>
          <w:rFonts w:cs="Arial"/>
        </w:rPr>
        <w:tab/>
        <w:t>Descriptions and physical constraints for nucleotides</w:t>
      </w:r>
      <w:bookmarkEnd w:id="53"/>
      <w:bookmarkEnd w:id="54"/>
      <w:bookmarkEnd w:id="55"/>
    </w:p>
    <w:bookmarkEnd w:id="49"/>
    <w:p w14:paraId="47F8E1D9" w14:textId="77777777" w:rsidR="00537CCC" w:rsidRPr="00115710" w:rsidRDefault="00537CCC" w:rsidP="00537CCC">
      <w:pPr>
        <w:pStyle w:val="FSCh6Subsec"/>
      </w:pPr>
      <w:r w:rsidRPr="00115710">
        <w:t>Uridine-5′-monophosphate disodium salt (UMP)</w:t>
      </w:r>
    </w:p>
    <w:p w14:paraId="31FD0E8F" w14:textId="77777777" w:rsidR="00537CCC" w:rsidRPr="00115710" w:rsidRDefault="00537CCC" w:rsidP="00537CCC">
      <w:pPr>
        <w:pStyle w:val="FSCtMain"/>
      </w:pPr>
      <w:r w:rsidRPr="00115710">
        <w:tab/>
        <w:t>(1)</w:t>
      </w:r>
      <w:r w:rsidRPr="00115710">
        <w:tab/>
        <w:t>For uridine-5′-monophosphate disodium salt (UMP), the specifications are the following:</w:t>
      </w:r>
    </w:p>
    <w:p w14:paraId="54245DCA" w14:textId="77777777" w:rsidR="00537CCC" w:rsidRPr="00115710" w:rsidRDefault="00537CCC" w:rsidP="00537CCC">
      <w:pPr>
        <w:pStyle w:val="FSCtPara"/>
      </w:pPr>
      <w:r w:rsidRPr="00115710">
        <w:tab/>
        <w:t>(a)</w:t>
      </w:r>
      <w:r w:rsidRPr="00115710">
        <w:tab/>
        <w:t>empirical chemical formula—C</w:t>
      </w:r>
      <w:r w:rsidRPr="00115710">
        <w:rPr>
          <w:vertAlign w:val="subscript"/>
        </w:rPr>
        <w:t>9</w:t>
      </w:r>
      <w:r w:rsidRPr="00115710">
        <w:t xml:space="preserve"> H</w:t>
      </w:r>
      <w:r w:rsidRPr="00115710">
        <w:rPr>
          <w:vertAlign w:val="subscript"/>
        </w:rPr>
        <w:t>11</w:t>
      </w:r>
      <w:r w:rsidRPr="00115710">
        <w:t>N</w:t>
      </w:r>
      <w:r w:rsidRPr="00115710">
        <w:rPr>
          <w:vertAlign w:val="subscript"/>
        </w:rPr>
        <w:t>2</w:t>
      </w:r>
      <w:r w:rsidRPr="00115710">
        <w:t xml:space="preserve"> O</w:t>
      </w:r>
      <w:r w:rsidRPr="00115710">
        <w:rPr>
          <w:vertAlign w:val="subscript"/>
        </w:rPr>
        <w:t>9</w:t>
      </w:r>
      <w:r w:rsidRPr="00115710">
        <w:t>PNa</w:t>
      </w:r>
      <w:r w:rsidRPr="00115710">
        <w:rPr>
          <w:vertAlign w:val="subscript"/>
        </w:rPr>
        <w:t>2</w:t>
      </w:r>
      <w:r w:rsidRPr="00115710">
        <w:t>;</w:t>
      </w:r>
    </w:p>
    <w:p w14:paraId="122EE00F" w14:textId="77777777" w:rsidR="00537CCC" w:rsidRPr="00115710" w:rsidRDefault="00537CCC" w:rsidP="00537CCC">
      <w:pPr>
        <w:pStyle w:val="FSCtPara"/>
      </w:pPr>
      <w:r w:rsidRPr="00115710">
        <w:tab/>
        <w:t>(b)</w:t>
      </w:r>
      <w:r w:rsidRPr="00115710">
        <w:tab/>
        <w:t>the compound must be of the 5 species, with the disodium monophosphate structure attached to the fifth carbon in the central structure;</w:t>
      </w:r>
    </w:p>
    <w:p w14:paraId="2B56527A" w14:textId="77777777" w:rsidR="00537CCC" w:rsidRPr="00115710" w:rsidRDefault="00537CCC" w:rsidP="00537CCC">
      <w:pPr>
        <w:pStyle w:val="FSCtPara"/>
      </w:pPr>
      <w:r w:rsidRPr="00115710">
        <w:tab/>
        <w:t>(c)</w:t>
      </w:r>
      <w:r w:rsidRPr="00115710">
        <w:tab/>
        <w:t>molecular weight—368.15;</w:t>
      </w:r>
    </w:p>
    <w:p w14:paraId="29A6E08C" w14:textId="77777777" w:rsidR="00537CCC" w:rsidRPr="00115710" w:rsidRDefault="00537CCC" w:rsidP="00537CCC">
      <w:pPr>
        <w:pStyle w:val="FSCtPara"/>
      </w:pPr>
      <w:r w:rsidRPr="00115710">
        <w:tab/>
        <w:t>(d)</w:t>
      </w:r>
      <w:r w:rsidRPr="00115710">
        <w:tab/>
        <w:t>structure or physical character—occurs as a colourless or white crystal or as a white crystalline powder. It is odourless and has a characteristic taste;</w:t>
      </w:r>
    </w:p>
    <w:p w14:paraId="0201269E" w14:textId="77777777" w:rsidR="00537CCC" w:rsidRPr="00115710" w:rsidRDefault="00537CCC" w:rsidP="00537CCC">
      <w:pPr>
        <w:pStyle w:val="FSCtPara"/>
      </w:pPr>
      <w:r w:rsidRPr="00115710">
        <w:tab/>
        <w:t>(e)</w:t>
      </w:r>
      <w:r w:rsidRPr="00115710">
        <w:tab/>
        <w:t>solubility—freely soluble in water; very slightly soluble in alcohol.</w:t>
      </w:r>
    </w:p>
    <w:p w14:paraId="01332104" w14:textId="77777777" w:rsidR="00537CCC" w:rsidRPr="00115710" w:rsidRDefault="00537CCC" w:rsidP="00537CCC">
      <w:pPr>
        <w:pStyle w:val="FSCh6Subsec"/>
      </w:pPr>
      <w:r w:rsidRPr="00115710">
        <w:t>Adenosine-5′-monophosphate (AMP)</w:t>
      </w:r>
    </w:p>
    <w:p w14:paraId="218650FA" w14:textId="77777777" w:rsidR="00537CCC" w:rsidRPr="00115710" w:rsidRDefault="00537CCC" w:rsidP="00537CCC">
      <w:pPr>
        <w:pStyle w:val="FSCtMain"/>
      </w:pPr>
      <w:r w:rsidRPr="00115710">
        <w:tab/>
        <w:t>(2)</w:t>
      </w:r>
      <w:r w:rsidRPr="00115710">
        <w:tab/>
        <w:t>For adenosine-5′-monophosphate (AMP), the specifications are the following:</w:t>
      </w:r>
    </w:p>
    <w:p w14:paraId="38DD4BF9" w14:textId="77777777" w:rsidR="00537CCC" w:rsidRPr="00115710" w:rsidRDefault="00537CCC" w:rsidP="00537CCC">
      <w:pPr>
        <w:pStyle w:val="FSCtPara"/>
      </w:pPr>
      <w:r w:rsidRPr="00115710">
        <w:tab/>
        <w:t>(a)</w:t>
      </w:r>
      <w:r w:rsidRPr="00115710">
        <w:tab/>
        <w:t>empirical chemical formula—C</w:t>
      </w:r>
      <w:r w:rsidRPr="00115710">
        <w:rPr>
          <w:vertAlign w:val="subscript"/>
        </w:rPr>
        <w:t>10</w:t>
      </w:r>
      <w:r w:rsidRPr="00115710">
        <w:t>H</w:t>
      </w:r>
      <w:r w:rsidRPr="00115710">
        <w:rPr>
          <w:vertAlign w:val="subscript"/>
        </w:rPr>
        <w:t>14</w:t>
      </w:r>
      <w:r w:rsidRPr="00115710">
        <w:t>N</w:t>
      </w:r>
      <w:r w:rsidRPr="00115710">
        <w:rPr>
          <w:vertAlign w:val="subscript"/>
        </w:rPr>
        <w:t>5</w:t>
      </w:r>
      <w:r w:rsidRPr="00115710">
        <w:t>O</w:t>
      </w:r>
      <w:r w:rsidRPr="00115710">
        <w:rPr>
          <w:vertAlign w:val="subscript"/>
        </w:rPr>
        <w:t>7</w:t>
      </w:r>
      <w:r w:rsidRPr="00115710">
        <w:t>P;</w:t>
      </w:r>
    </w:p>
    <w:p w14:paraId="1CB86F41" w14:textId="77777777" w:rsidR="00537CCC" w:rsidRPr="00115710" w:rsidRDefault="00537CCC" w:rsidP="00537CCC">
      <w:pPr>
        <w:pStyle w:val="FSCtPara"/>
      </w:pPr>
      <w:r w:rsidRPr="00115710">
        <w:tab/>
        <w:t>(b)</w:t>
      </w:r>
      <w:r w:rsidRPr="00115710">
        <w:tab/>
        <w:t>the compound must be of the 5 species, with the monophosphate structure attached to the fifth carbon in the central structure;</w:t>
      </w:r>
    </w:p>
    <w:p w14:paraId="6A90E009" w14:textId="77777777" w:rsidR="00537CCC" w:rsidRPr="00115710" w:rsidRDefault="00537CCC" w:rsidP="00537CCC">
      <w:pPr>
        <w:pStyle w:val="FSCtPara"/>
      </w:pPr>
      <w:r w:rsidRPr="00115710">
        <w:tab/>
        <w:t>(c)</w:t>
      </w:r>
      <w:r w:rsidRPr="00115710">
        <w:tab/>
        <w:t>molecular weight—347.22;</w:t>
      </w:r>
    </w:p>
    <w:p w14:paraId="52EFA7CA" w14:textId="77777777" w:rsidR="00537CCC" w:rsidRPr="00115710" w:rsidRDefault="00537CCC" w:rsidP="00537CCC">
      <w:pPr>
        <w:pStyle w:val="FSCtPara"/>
      </w:pPr>
      <w:r w:rsidRPr="00115710">
        <w:tab/>
        <w:t>(d)</w:t>
      </w:r>
      <w:r w:rsidRPr="00115710">
        <w:tab/>
        <w:t>structure or physical character—occurs as a colourless or white crystal or as a white crystalline powder. It is odourless and has a characteristic acidic taste;</w:t>
      </w:r>
    </w:p>
    <w:p w14:paraId="4F04C726" w14:textId="77777777" w:rsidR="00537CCC" w:rsidRPr="00115710" w:rsidRDefault="00537CCC" w:rsidP="00537CCC">
      <w:pPr>
        <w:pStyle w:val="FSCtPara"/>
      </w:pPr>
      <w:r w:rsidRPr="00115710">
        <w:tab/>
        <w:t>(e)</w:t>
      </w:r>
      <w:r w:rsidRPr="00115710">
        <w:tab/>
        <w:t>solubility—very slightly soluble in water; practically insoluble in alcohol.</w:t>
      </w:r>
    </w:p>
    <w:p w14:paraId="0558E3AF" w14:textId="77777777" w:rsidR="00537CCC" w:rsidRPr="00115710" w:rsidRDefault="00537CCC" w:rsidP="00537CCC">
      <w:pPr>
        <w:pStyle w:val="FSCh6Subsec"/>
      </w:pPr>
      <w:r w:rsidRPr="00115710">
        <w:t>Cytidine-5′-monophosphate (CMP)</w:t>
      </w:r>
    </w:p>
    <w:p w14:paraId="3E23731C" w14:textId="77777777" w:rsidR="00537CCC" w:rsidRPr="00115710" w:rsidRDefault="00537CCC" w:rsidP="00537CCC">
      <w:pPr>
        <w:pStyle w:val="FSCtMain"/>
      </w:pPr>
      <w:r w:rsidRPr="00115710">
        <w:tab/>
        <w:t>(3)</w:t>
      </w:r>
      <w:r w:rsidRPr="00115710">
        <w:tab/>
        <w:t>For cytidine-5′-monophosphate (CMP), the specifications are the following:</w:t>
      </w:r>
    </w:p>
    <w:p w14:paraId="7103DE66" w14:textId="77777777" w:rsidR="00537CCC" w:rsidRPr="00115710" w:rsidRDefault="00537CCC" w:rsidP="00537CCC">
      <w:pPr>
        <w:pStyle w:val="FSCtPara"/>
      </w:pPr>
      <w:r w:rsidRPr="00115710">
        <w:tab/>
        <w:t>(a)</w:t>
      </w:r>
      <w:r w:rsidRPr="00115710">
        <w:tab/>
        <w:t>empirical chemical formula—C</w:t>
      </w:r>
      <w:r w:rsidRPr="00115710">
        <w:rPr>
          <w:vertAlign w:val="subscript"/>
        </w:rPr>
        <w:t>9</w:t>
      </w:r>
      <w:r w:rsidRPr="00115710">
        <w:t>H</w:t>
      </w:r>
      <w:r w:rsidRPr="00115710">
        <w:rPr>
          <w:vertAlign w:val="subscript"/>
        </w:rPr>
        <w:t>14</w:t>
      </w:r>
      <w:r w:rsidRPr="00115710">
        <w:t>N</w:t>
      </w:r>
      <w:r w:rsidRPr="00115710">
        <w:rPr>
          <w:vertAlign w:val="subscript"/>
        </w:rPr>
        <w:t>3</w:t>
      </w:r>
      <w:r w:rsidRPr="00115710">
        <w:t>O</w:t>
      </w:r>
      <w:r w:rsidRPr="00115710">
        <w:rPr>
          <w:vertAlign w:val="subscript"/>
        </w:rPr>
        <w:t>8</w:t>
      </w:r>
      <w:r w:rsidRPr="00115710">
        <w:t>P;</w:t>
      </w:r>
    </w:p>
    <w:p w14:paraId="3C77D81B" w14:textId="77777777" w:rsidR="00537CCC" w:rsidRPr="00115710" w:rsidRDefault="00537CCC" w:rsidP="00537CCC">
      <w:pPr>
        <w:pStyle w:val="FSCtPara"/>
      </w:pPr>
      <w:r w:rsidRPr="00115710">
        <w:tab/>
        <w:t>(b)</w:t>
      </w:r>
      <w:r w:rsidRPr="00115710">
        <w:tab/>
        <w:t>the compound must be of the 5 species, with the monophosphate structure attached to the fifth carbon in the central structure;</w:t>
      </w:r>
    </w:p>
    <w:p w14:paraId="5CAA50C2" w14:textId="77777777" w:rsidR="00537CCC" w:rsidRPr="00115710" w:rsidRDefault="00537CCC" w:rsidP="00537CCC">
      <w:pPr>
        <w:pStyle w:val="FSCtPara"/>
      </w:pPr>
      <w:r w:rsidRPr="00115710">
        <w:tab/>
        <w:t>(c)</w:t>
      </w:r>
      <w:r w:rsidRPr="00115710">
        <w:tab/>
        <w:t>molecular weight—323.20;</w:t>
      </w:r>
    </w:p>
    <w:p w14:paraId="0CE91139" w14:textId="77777777" w:rsidR="00537CCC" w:rsidRPr="00115710" w:rsidRDefault="00537CCC" w:rsidP="00537CCC">
      <w:pPr>
        <w:pStyle w:val="FSCtPara"/>
      </w:pPr>
      <w:r w:rsidRPr="00115710">
        <w:tab/>
        <w:t>(d)</w:t>
      </w:r>
      <w:r w:rsidRPr="00115710">
        <w:tab/>
        <w:t>structure or physical character—occurs as a colourless or white crystal or as a white crystalline powder. It is odourless and has a characteristic slightly acidic taste;</w:t>
      </w:r>
    </w:p>
    <w:p w14:paraId="64467D04" w14:textId="77777777" w:rsidR="00537CCC" w:rsidRPr="00115710" w:rsidRDefault="00537CCC" w:rsidP="00537CCC">
      <w:pPr>
        <w:pStyle w:val="FSCtPara"/>
      </w:pPr>
      <w:r w:rsidRPr="00115710">
        <w:tab/>
        <w:t>(e)</w:t>
      </w:r>
      <w:r w:rsidRPr="00115710">
        <w:tab/>
        <w:t>solubility—very slightly soluble in water; practically insoluble in alcohol.</w:t>
      </w:r>
    </w:p>
    <w:p w14:paraId="7F36DCF7" w14:textId="77777777" w:rsidR="00537CCC" w:rsidRPr="00115710" w:rsidRDefault="00537CCC" w:rsidP="00537CCC">
      <w:pPr>
        <w:pStyle w:val="FSCh5Section"/>
        <w:rPr>
          <w:rFonts w:cs="Arial"/>
        </w:rPr>
      </w:pPr>
      <w:bookmarkStart w:id="56" w:name="_Ref341874706"/>
      <w:bookmarkStart w:id="57" w:name="_Toc371505790"/>
      <w:bookmarkStart w:id="58" w:name="_Toc400032410"/>
      <w:r w:rsidRPr="00115710">
        <w:rPr>
          <w:rFonts w:cs="Arial"/>
        </w:rPr>
        <w:t>S3—18</w:t>
      </w:r>
      <w:r w:rsidRPr="00115710">
        <w:rPr>
          <w:rFonts w:cs="Arial"/>
        </w:rPr>
        <w:tab/>
        <w:t>Testing requirements for nucleotides</w:t>
      </w:r>
      <w:bookmarkEnd w:id="56"/>
      <w:bookmarkEnd w:id="57"/>
      <w:bookmarkEnd w:id="58"/>
    </w:p>
    <w:p w14:paraId="76C7D9C0" w14:textId="77777777" w:rsidR="00537CCC" w:rsidRPr="00115710" w:rsidRDefault="00537CCC" w:rsidP="00537CCC">
      <w:pPr>
        <w:pStyle w:val="FSCtMain"/>
      </w:pPr>
      <w:r w:rsidRPr="00115710">
        <w:tab/>
      </w:r>
      <w:r w:rsidRPr="00115710">
        <w:tab/>
        <w:t>The testing requirements for nucleotides are as follows:</w:t>
      </w:r>
    </w:p>
    <w:p w14:paraId="6BF99BD9" w14:textId="77777777" w:rsidR="00537CCC" w:rsidRPr="00115710" w:rsidRDefault="00537CCC" w:rsidP="00537CCC">
      <w:pPr>
        <w:pStyle w:val="FSCtPara"/>
      </w:pPr>
      <w:r w:rsidRPr="00115710">
        <w:tab/>
        <w:t>(a)</w:t>
      </w:r>
      <w:r w:rsidRPr="00115710">
        <w:tab/>
        <w:t>physical inspection—white crystals or crystalline powder;</w:t>
      </w:r>
    </w:p>
    <w:p w14:paraId="61DCD2D5" w14:textId="77777777" w:rsidR="00537CCC" w:rsidRPr="00115710" w:rsidRDefault="00537CCC" w:rsidP="00537CCC">
      <w:pPr>
        <w:pStyle w:val="FSCtPara"/>
      </w:pPr>
      <w:r w:rsidRPr="00115710">
        <w:tab/>
        <w:t>(b)</w:t>
      </w:r>
      <w:r w:rsidRPr="00115710">
        <w:tab/>
        <w:t>identification:</w:t>
      </w:r>
    </w:p>
    <w:p w14:paraId="6F913115"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ultraviolet absorbance: a 1 in 12 500 solution of the powder in 0.01N hydrochloric acid exhibits an absorbance maximum at an absorbance of:</w:t>
      </w:r>
    </w:p>
    <w:p w14:paraId="3014EE90" w14:textId="77777777" w:rsidR="00537CCC" w:rsidRPr="00115710" w:rsidRDefault="00537CCC" w:rsidP="00537CCC">
      <w:pPr>
        <w:pStyle w:val="FSCtSubsub"/>
      </w:pPr>
      <w:r w:rsidRPr="00115710">
        <w:tab/>
        <w:t>(A)</w:t>
      </w:r>
      <w:r w:rsidRPr="00115710">
        <w:tab/>
        <w:t>for inosine-5′-monophosphate disodium salt—250 ± 2nm; and</w:t>
      </w:r>
    </w:p>
    <w:p w14:paraId="2E10CE93" w14:textId="77777777" w:rsidR="00537CCC" w:rsidRPr="00115710" w:rsidRDefault="00537CCC" w:rsidP="00537CCC">
      <w:pPr>
        <w:pStyle w:val="FSCtSubsub"/>
      </w:pPr>
      <w:r w:rsidRPr="00115710">
        <w:tab/>
        <w:t>(B)</w:t>
      </w:r>
      <w:r w:rsidRPr="00115710">
        <w:tab/>
        <w:t>for uridine-5′-monophosphate disodium salt—260 ± 2nm; and</w:t>
      </w:r>
    </w:p>
    <w:p w14:paraId="55D1A316" w14:textId="77777777" w:rsidR="00537CCC" w:rsidRPr="00115710" w:rsidRDefault="00537CCC" w:rsidP="00537CCC">
      <w:pPr>
        <w:pStyle w:val="FSCtSubsub"/>
      </w:pPr>
      <w:r w:rsidRPr="00115710">
        <w:tab/>
        <w:t>(C)</w:t>
      </w:r>
      <w:r w:rsidRPr="00115710">
        <w:tab/>
        <w:t>for adenosine-5′-monophosphate—257 ± 2nm; and</w:t>
      </w:r>
    </w:p>
    <w:p w14:paraId="666A59FB" w14:textId="77777777" w:rsidR="00537CCC" w:rsidRPr="00115710" w:rsidRDefault="00537CCC" w:rsidP="00537CCC">
      <w:pPr>
        <w:pStyle w:val="FSCtSubsub"/>
      </w:pPr>
      <w:r w:rsidRPr="00115710">
        <w:tab/>
        <w:t>(D)</w:t>
      </w:r>
      <w:r w:rsidRPr="00115710">
        <w:tab/>
        <w:t>for cytidine-5′-monophosphate (CMP)—280 ± 2nm; and</w:t>
      </w:r>
    </w:p>
    <w:p w14:paraId="190AEDF8" w14:textId="77777777" w:rsidR="00537CCC" w:rsidRPr="00115710" w:rsidRDefault="00537CCC" w:rsidP="00537CCC">
      <w:pPr>
        <w:pStyle w:val="FSCtSubsub"/>
      </w:pPr>
      <w:r w:rsidRPr="00115710">
        <w:lastRenderedPageBreak/>
        <w:tab/>
        <w:t>(E)</w:t>
      </w:r>
      <w:r w:rsidRPr="00115710">
        <w:tab/>
        <w:t>guanosine-5′-monophosphate disodium salt (</w:t>
      </w:r>
      <w:proofErr w:type="spellStart"/>
      <w:r w:rsidRPr="00115710">
        <w:t>gMP</w:t>
      </w:r>
      <w:proofErr w:type="spellEnd"/>
      <w:r w:rsidRPr="00115710">
        <w:t>)—256 ± 2nm; and</w:t>
      </w:r>
    </w:p>
    <w:p w14:paraId="5357F944" w14:textId="77777777" w:rsidR="00537CCC" w:rsidRPr="00115710" w:rsidRDefault="00537CCC" w:rsidP="00537CCC">
      <w:pPr>
        <w:pStyle w:val="FSCtSubpara"/>
      </w:pPr>
      <w:r w:rsidRPr="00115710">
        <w:tab/>
        <w:t>(ii)</w:t>
      </w:r>
      <w:r w:rsidRPr="00115710">
        <w:tab/>
        <w:t xml:space="preserve">IMP, UMP and </w:t>
      </w:r>
      <w:proofErr w:type="spellStart"/>
      <w:r w:rsidRPr="00115710">
        <w:t>gMP</w:t>
      </w:r>
      <w:proofErr w:type="spellEnd"/>
      <w:r w:rsidRPr="00115710">
        <w:t xml:space="preserve"> must test positive for sodium phosphate; and</w:t>
      </w:r>
    </w:p>
    <w:p w14:paraId="71028C0D" w14:textId="77777777" w:rsidR="00537CCC" w:rsidRPr="00115710" w:rsidRDefault="00537CCC" w:rsidP="00537CCC">
      <w:pPr>
        <w:pStyle w:val="FSCtSubpara"/>
      </w:pPr>
      <w:r w:rsidRPr="00115710">
        <w:tab/>
        <w:t>(iii)</w:t>
      </w:r>
      <w:r w:rsidRPr="00115710">
        <w:tab/>
        <w:t xml:space="preserve">IMP, UMP, AMP, CMP and </w:t>
      </w:r>
      <w:proofErr w:type="spellStart"/>
      <w:r w:rsidRPr="00115710">
        <w:t>gMP</w:t>
      </w:r>
      <w:proofErr w:type="spellEnd"/>
      <w:r w:rsidRPr="00115710">
        <w:t xml:space="preserve"> must test positive for organic phosphate;</w:t>
      </w:r>
    </w:p>
    <w:p w14:paraId="09C3D393" w14:textId="77777777" w:rsidR="00537CCC" w:rsidRPr="00115710" w:rsidRDefault="00537CCC" w:rsidP="00537CCC">
      <w:pPr>
        <w:pStyle w:val="FSCtPara"/>
      </w:pPr>
      <w:r w:rsidRPr="00115710">
        <w:tab/>
        <w:t>(c)</w:t>
      </w:r>
      <w:r w:rsidRPr="00115710">
        <w:tab/>
        <w:t>assay (HPLC)—optimum of not less than 96% (corrected for moisture content);</w:t>
      </w:r>
    </w:p>
    <w:p w14:paraId="389863D4" w14:textId="77777777" w:rsidR="00537CCC" w:rsidRPr="00115710" w:rsidRDefault="00537CCC" w:rsidP="00537CCC">
      <w:pPr>
        <w:pStyle w:val="FSCtPara"/>
      </w:pPr>
      <w:r w:rsidRPr="00115710">
        <w:tab/>
        <w:t>(d)</w:t>
      </w:r>
      <w:r w:rsidRPr="00115710">
        <w:tab/>
        <w:t xml:space="preserve">IMP and </w:t>
      </w:r>
      <w:proofErr w:type="spellStart"/>
      <w:r w:rsidRPr="00115710">
        <w:t>gMP</w:t>
      </w:r>
      <w:proofErr w:type="spellEnd"/>
      <w:r w:rsidRPr="00115710">
        <w:t xml:space="preserve"> have a pH of a 1 in 20 solution: between 7.0 and 8.5;</w:t>
      </w:r>
    </w:p>
    <w:p w14:paraId="493A830C" w14:textId="77777777" w:rsidR="00537CCC" w:rsidRPr="00115710" w:rsidRDefault="00537CCC" w:rsidP="00537CCC">
      <w:pPr>
        <w:pStyle w:val="FSCtPara"/>
      </w:pPr>
      <w:r w:rsidRPr="00115710">
        <w:tab/>
        <w:t>(e)</w:t>
      </w:r>
      <w:r w:rsidRPr="00115710">
        <w:tab/>
        <w:t>clarity and colour of solution:</w:t>
      </w:r>
    </w:p>
    <w:p w14:paraId="64C244B0"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500 mg/10 mL H</w:t>
      </w:r>
      <w:r w:rsidRPr="00115710">
        <w:rPr>
          <w:vertAlign w:val="subscript"/>
        </w:rPr>
        <w:t>2</w:t>
      </w:r>
      <w:r w:rsidRPr="00115710">
        <w:t>O for IMP: is colourless and shows only a trace of turbidity; and</w:t>
      </w:r>
    </w:p>
    <w:p w14:paraId="0BD21245" w14:textId="77777777" w:rsidR="00537CCC" w:rsidRPr="00115710" w:rsidRDefault="00537CCC" w:rsidP="00537CCC">
      <w:pPr>
        <w:pStyle w:val="FSCtSubpara"/>
      </w:pPr>
      <w:r w:rsidRPr="00115710">
        <w:tab/>
        <w:t>(ii)</w:t>
      </w:r>
      <w:r w:rsidRPr="00115710">
        <w:tab/>
        <w:t>100 mg/10 mL H</w:t>
      </w:r>
      <w:r w:rsidRPr="00115710">
        <w:rPr>
          <w:vertAlign w:val="subscript"/>
        </w:rPr>
        <w:t>2</w:t>
      </w:r>
      <w:r w:rsidRPr="00115710">
        <w:t xml:space="preserve">O for </w:t>
      </w:r>
      <w:proofErr w:type="spellStart"/>
      <w:r w:rsidRPr="00115710">
        <w:t>gMP</w:t>
      </w:r>
      <w:proofErr w:type="spellEnd"/>
      <w:r w:rsidRPr="00115710">
        <w:t>: is colourless and shows only a trace of turbidity;</w:t>
      </w:r>
    </w:p>
    <w:p w14:paraId="15139DFC" w14:textId="77777777" w:rsidR="00537CCC" w:rsidRPr="00115710" w:rsidRDefault="00537CCC" w:rsidP="00537CCC">
      <w:pPr>
        <w:pStyle w:val="FSCtPara"/>
      </w:pPr>
      <w:r w:rsidRPr="00115710">
        <w:tab/>
        <w:t>(f)</w:t>
      </w:r>
      <w:r w:rsidRPr="00115710">
        <w:tab/>
        <w:t>moisture:</w:t>
      </w:r>
    </w:p>
    <w:p w14:paraId="2CA099E0"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for inosine-5′-monophosphate disodium salt—not more than 28.5%: Karl Fischer; and</w:t>
      </w:r>
    </w:p>
    <w:p w14:paraId="283BEB3C" w14:textId="77777777" w:rsidR="00537CCC" w:rsidRPr="00115710" w:rsidRDefault="00537CCC" w:rsidP="00537CCC">
      <w:pPr>
        <w:pStyle w:val="FSCtSubpara"/>
      </w:pPr>
      <w:r w:rsidRPr="00115710">
        <w:tab/>
        <w:t>(ii)</w:t>
      </w:r>
      <w:r w:rsidRPr="00115710">
        <w:tab/>
        <w:t>for uridine-5′-monophosphate disodium salt—not more than 26.0%: Karl Fischer; and</w:t>
      </w:r>
    </w:p>
    <w:p w14:paraId="1DBC33DE" w14:textId="77777777" w:rsidR="00537CCC" w:rsidRPr="00115710" w:rsidRDefault="00537CCC" w:rsidP="00537CCC">
      <w:pPr>
        <w:pStyle w:val="FSCtSubpara"/>
      </w:pPr>
      <w:r w:rsidRPr="00115710">
        <w:tab/>
        <w:t>(iii)</w:t>
      </w:r>
      <w:r w:rsidRPr="00115710">
        <w:tab/>
        <w:t>guanosine-5′-monophosphate disodium salt (</w:t>
      </w:r>
      <w:proofErr w:type="spellStart"/>
      <w:r w:rsidRPr="00115710">
        <w:t>gMP</w:t>
      </w:r>
      <w:proofErr w:type="spellEnd"/>
      <w:r w:rsidRPr="00115710">
        <w:t>)—loss in drying of not more than 25% (4 hrs @ 120ºC); and</w:t>
      </w:r>
    </w:p>
    <w:p w14:paraId="581E81AC" w14:textId="77777777" w:rsidR="00537CCC" w:rsidRPr="00115710" w:rsidRDefault="00537CCC" w:rsidP="00537CCC">
      <w:pPr>
        <w:pStyle w:val="FSCtSubpara"/>
      </w:pPr>
      <w:r w:rsidRPr="00115710">
        <w:tab/>
        <w:t>(iv)</w:t>
      </w:r>
      <w:r w:rsidRPr="00115710">
        <w:tab/>
        <w:t>for cytidine-5′-monophosphate (CMP)—loss in drying of not more than 6.0% (4 hrs @ 120ºC); and</w:t>
      </w:r>
    </w:p>
    <w:p w14:paraId="25617BE7" w14:textId="77777777" w:rsidR="00537CCC" w:rsidRPr="00115710" w:rsidRDefault="00537CCC" w:rsidP="00537CCC">
      <w:pPr>
        <w:pStyle w:val="FSCtSubpara"/>
      </w:pPr>
      <w:r w:rsidRPr="00115710">
        <w:tab/>
        <w:t>(v)</w:t>
      </w:r>
      <w:r w:rsidRPr="00115710">
        <w:tab/>
        <w:t>adenosine-5′-monophosphate—loss in drying of not more than 6.0% (4 hrs @ 120ºC);</w:t>
      </w:r>
    </w:p>
    <w:p w14:paraId="27DB0D48" w14:textId="77777777" w:rsidR="00537CCC" w:rsidRPr="00115710" w:rsidRDefault="00537CCC" w:rsidP="00537CCC">
      <w:pPr>
        <w:pStyle w:val="FSCtPara"/>
      </w:pPr>
      <w:r w:rsidRPr="00115710">
        <w:tab/>
        <w:t>(g)</w:t>
      </w:r>
      <w:r w:rsidRPr="00115710">
        <w:tab/>
        <w:t>impurities—all nucleotides:</w:t>
      </w:r>
    </w:p>
    <w:p w14:paraId="19995E1F"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 xml:space="preserve">for IMP, </w:t>
      </w:r>
      <w:proofErr w:type="spellStart"/>
      <w:r w:rsidRPr="00115710">
        <w:t>gMP</w:t>
      </w:r>
      <w:proofErr w:type="spellEnd"/>
      <w:r w:rsidRPr="00115710">
        <w:t>—amino acids: negative; and</w:t>
      </w:r>
    </w:p>
    <w:p w14:paraId="2BBC925F" w14:textId="77777777" w:rsidR="00537CCC" w:rsidRPr="00115710" w:rsidRDefault="00537CCC" w:rsidP="00537CCC">
      <w:pPr>
        <w:pStyle w:val="FSCtSubpara"/>
      </w:pPr>
      <w:r w:rsidRPr="00115710">
        <w:tab/>
        <w:t>(ii)</w:t>
      </w:r>
      <w:r w:rsidRPr="00115710">
        <w:tab/>
        <w:t xml:space="preserve">for IMP, </w:t>
      </w:r>
      <w:proofErr w:type="spellStart"/>
      <w:r w:rsidRPr="00115710">
        <w:t>gMP</w:t>
      </w:r>
      <w:proofErr w:type="spellEnd"/>
      <w:r w:rsidRPr="00115710">
        <w:t>—ammonium salts: negative; and</w:t>
      </w:r>
    </w:p>
    <w:p w14:paraId="7C480872" w14:textId="77777777" w:rsidR="00537CCC" w:rsidRPr="00115710" w:rsidRDefault="00537CCC" w:rsidP="00537CCC">
      <w:pPr>
        <w:pStyle w:val="FSCtSubpara"/>
      </w:pPr>
      <w:r w:rsidRPr="00115710">
        <w:tab/>
        <w:t>(iii)</w:t>
      </w:r>
      <w:r w:rsidRPr="00115710">
        <w:tab/>
        <w:t xml:space="preserve">for IMP, UMP, AMP, CMP, </w:t>
      </w:r>
      <w:proofErr w:type="spellStart"/>
      <w:r w:rsidRPr="00115710">
        <w:t>gMP</w:t>
      </w:r>
      <w:proofErr w:type="spellEnd"/>
      <w:r w:rsidRPr="00115710">
        <w:t>—arsenic: not more than 2 ppm; and</w:t>
      </w:r>
    </w:p>
    <w:p w14:paraId="7278F79F" w14:textId="77777777" w:rsidR="00537CCC" w:rsidRPr="00115710" w:rsidRDefault="00537CCC" w:rsidP="00537CCC">
      <w:pPr>
        <w:pStyle w:val="FSCtSubpara"/>
      </w:pPr>
      <w:r w:rsidRPr="00115710">
        <w:tab/>
        <w:t>(iv)</w:t>
      </w:r>
      <w:r w:rsidRPr="00115710">
        <w:tab/>
        <w:t xml:space="preserve">for IMP, UMP, AMP, CMP, </w:t>
      </w:r>
      <w:proofErr w:type="spellStart"/>
      <w:r w:rsidRPr="00115710">
        <w:t>gMP</w:t>
      </w:r>
      <w:proofErr w:type="spellEnd"/>
      <w:r w:rsidRPr="00115710">
        <w:t>—heavy metals: not more than 10 ppm;</w:t>
      </w:r>
    </w:p>
    <w:p w14:paraId="25C0727E" w14:textId="77777777" w:rsidR="00537CCC" w:rsidRPr="00115710" w:rsidRDefault="00537CCC" w:rsidP="00537CCC">
      <w:pPr>
        <w:pStyle w:val="FSCtPara"/>
      </w:pPr>
      <w:r w:rsidRPr="00115710">
        <w:tab/>
        <w:t>(h)</w:t>
      </w:r>
      <w:r w:rsidRPr="00115710">
        <w:tab/>
        <w:t>related foreign substances:</w:t>
      </w:r>
    </w:p>
    <w:p w14:paraId="62F51C9F"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for IMP—only 5′-inosinic acid is detected by thin layer chromatography; and</w:t>
      </w:r>
    </w:p>
    <w:p w14:paraId="7057D939" w14:textId="77777777" w:rsidR="00537CCC" w:rsidRPr="00115710" w:rsidRDefault="00537CCC" w:rsidP="00537CCC">
      <w:pPr>
        <w:pStyle w:val="FSCtSubpara"/>
      </w:pPr>
      <w:r w:rsidRPr="00115710">
        <w:tab/>
        <w:t>(ii)</w:t>
      </w:r>
      <w:r w:rsidRPr="00115710">
        <w:tab/>
        <w:t xml:space="preserve">for </w:t>
      </w:r>
      <w:proofErr w:type="spellStart"/>
      <w:r w:rsidRPr="00115710">
        <w:t>gMP</w:t>
      </w:r>
      <w:proofErr w:type="spellEnd"/>
      <w:r w:rsidRPr="00115710">
        <w:t>—only 5′-guanylic acid is detected by thin layer chromatography;</w:t>
      </w:r>
    </w:p>
    <w:p w14:paraId="75355B43" w14:textId="77777777" w:rsidR="00537CCC" w:rsidRPr="00115710" w:rsidRDefault="00537CCC" w:rsidP="00537CCC">
      <w:pPr>
        <w:pStyle w:val="FSCtPara"/>
      </w:pPr>
      <w:r w:rsidRPr="00115710">
        <w:tab/>
        <w:t>(</w:t>
      </w:r>
      <w:proofErr w:type="spellStart"/>
      <w:r w:rsidRPr="00115710">
        <w:t>i</w:t>
      </w:r>
      <w:proofErr w:type="spellEnd"/>
      <w:r w:rsidRPr="00115710">
        <w:t>)</w:t>
      </w:r>
      <w:r w:rsidRPr="00115710">
        <w:tab/>
        <w:t>bacteriological profile:</w:t>
      </w:r>
    </w:p>
    <w:p w14:paraId="1AFB0769"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*SPC—not more than 1 000/g, test per current FDA/BAM procedures; and</w:t>
      </w:r>
    </w:p>
    <w:p w14:paraId="2B581A8B" w14:textId="77777777" w:rsidR="00537CCC" w:rsidRPr="00115710" w:rsidRDefault="00537CCC" w:rsidP="00537CCC">
      <w:pPr>
        <w:pStyle w:val="FSCtSubpara"/>
      </w:pPr>
      <w:r w:rsidRPr="00115710">
        <w:tab/>
        <w:t>(ii)</w:t>
      </w:r>
      <w:r w:rsidRPr="00115710">
        <w:tab/>
        <w:t>coliforms—negative by test; test per current FDA/BAM procedures; and</w:t>
      </w:r>
    </w:p>
    <w:p w14:paraId="6DFF0057" w14:textId="77777777" w:rsidR="00537CCC" w:rsidRPr="00115710" w:rsidRDefault="00537CCC" w:rsidP="00537CCC">
      <w:pPr>
        <w:pStyle w:val="FSCtSubpara"/>
      </w:pPr>
      <w:r w:rsidRPr="00115710">
        <w:tab/>
        <w:t>(iii)</w:t>
      </w:r>
      <w:r w:rsidRPr="00115710">
        <w:tab/>
        <w:t>yeast and mould—not more than 300/g, test per current FDA/BAM procedures; and</w:t>
      </w:r>
    </w:p>
    <w:p w14:paraId="6ABCEC22" w14:textId="753B3AEA" w:rsidR="00537CCC" w:rsidRPr="00115710" w:rsidRDefault="00537CCC" w:rsidP="00537CCC">
      <w:pPr>
        <w:pStyle w:val="FSCtSubpara"/>
      </w:pPr>
      <w:r w:rsidRPr="00115710">
        <w:tab/>
        <w:t>(iv)</w:t>
      </w:r>
      <w:r w:rsidRPr="00115710">
        <w:tab/>
      </w:r>
      <w:r w:rsidR="00FC166D" w:rsidRPr="00115710">
        <w:rPr>
          <w:i/>
        </w:rPr>
        <w:t>S</w:t>
      </w:r>
      <w:r w:rsidRPr="00115710">
        <w:rPr>
          <w:i/>
        </w:rPr>
        <w:t>almonella</w:t>
      </w:r>
      <w:r w:rsidRPr="00115710">
        <w:t>—negative, test per current FDA/BAM procedures.</w:t>
      </w:r>
      <w:bookmarkStart w:id="59" w:name="_Ref332267251"/>
    </w:p>
    <w:p w14:paraId="6CBBCF28" w14:textId="77777777" w:rsidR="00537CCC" w:rsidRPr="00115710" w:rsidRDefault="00537CCC" w:rsidP="00537CCC">
      <w:pPr>
        <w:pStyle w:val="FSCh5Section"/>
        <w:rPr>
          <w:rFonts w:cs="Arial"/>
        </w:rPr>
      </w:pPr>
      <w:bookmarkStart w:id="60" w:name="_Ref341874712"/>
      <w:bookmarkStart w:id="61" w:name="_Toc371505791"/>
      <w:bookmarkStart w:id="62" w:name="_Toc400032411"/>
      <w:r w:rsidRPr="00115710">
        <w:rPr>
          <w:rFonts w:cs="Arial"/>
        </w:rPr>
        <w:t>S3—19</w:t>
      </w:r>
      <w:r w:rsidRPr="00115710">
        <w:rPr>
          <w:rFonts w:cs="Arial"/>
        </w:rPr>
        <w:tab/>
        <w:t xml:space="preserve">Specification for oil derived from the algae </w:t>
      </w:r>
      <w:proofErr w:type="spellStart"/>
      <w:r w:rsidRPr="00115710">
        <w:rPr>
          <w:rFonts w:cs="Arial"/>
          <w:i/>
        </w:rPr>
        <w:t>Crypthecodinium</w:t>
      </w:r>
      <w:proofErr w:type="spellEnd"/>
      <w:r w:rsidRPr="00115710">
        <w:rPr>
          <w:rFonts w:cs="Arial"/>
          <w:i/>
        </w:rPr>
        <w:t xml:space="preserve"> </w:t>
      </w:r>
      <w:proofErr w:type="spellStart"/>
      <w:r w:rsidRPr="00115710">
        <w:rPr>
          <w:rFonts w:cs="Arial"/>
          <w:i/>
        </w:rPr>
        <w:t>cohnii</w:t>
      </w:r>
      <w:proofErr w:type="spellEnd"/>
      <w:r w:rsidRPr="00115710">
        <w:rPr>
          <w:rFonts w:cs="Arial"/>
        </w:rPr>
        <w:t xml:space="preserve"> rich in docosahexaenoic acid (DHA)</w:t>
      </w:r>
      <w:bookmarkEnd w:id="59"/>
      <w:bookmarkEnd w:id="60"/>
      <w:bookmarkEnd w:id="61"/>
      <w:bookmarkEnd w:id="62"/>
    </w:p>
    <w:p w14:paraId="7C072691" w14:textId="77777777" w:rsidR="00537CCC" w:rsidRPr="00115710" w:rsidRDefault="00537CCC" w:rsidP="00537CCC">
      <w:pPr>
        <w:pStyle w:val="FSCtMain"/>
      </w:pPr>
      <w:r w:rsidRPr="00115710">
        <w:tab/>
      </w:r>
      <w:r w:rsidRPr="00115710">
        <w:tab/>
        <w:t xml:space="preserve">For oil derived from the algae </w:t>
      </w:r>
      <w:proofErr w:type="spellStart"/>
      <w:r w:rsidRPr="00115710">
        <w:rPr>
          <w:i/>
        </w:rPr>
        <w:t>Crypthecodinium</w:t>
      </w:r>
      <w:proofErr w:type="spellEnd"/>
      <w:r w:rsidRPr="00115710">
        <w:rPr>
          <w:i/>
        </w:rPr>
        <w:t xml:space="preserve"> </w:t>
      </w:r>
      <w:proofErr w:type="spellStart"/>
      <w:r w:rsidRPr="00115710">
        <w:rPr>
          <w:i/>
        </w:rPr>
        <w:t>cohnii</w:t>
      </w:r>
      <w:proofErr w:type="spellEnd"/>
      <w:r w:rsidRPr="00115710">
        <w:t xml:space="preserve"> rich in docosahexaenoic acid (DHA), the specifications are the following:</w:t>
      </w:r>
    </w:p>
    <w:p w14:paraId="395F7E64" w14:textId="77777777" w:rsidR="00537CCC" w:rsidRPr="00115710" w:rsidRDefault="00537CCC" w:rsidP="00537CCC">
      <w:pPr>
        <w:pStyle w:val="FSCtPara"/>
        <w:ind w:right="-286"/>
      </w:pPr>
      <w:r w:rsidRPr="00115710">
        <w:tab/>
        <w:t>(a)</w:t>
      </w:r>
      <w:r w:rsidRPr="00115710">
        <w:tab/>
        <w:t>full chemical name for DHA—4,7,10,13,16,19-docosahexaenoic acid (22:6n-3);</w:t>
      </w:r>
    </w:p>
    <w:p w14:paraId="1F808398" w14:textId="77777777" w:rsidR="00537CCC" w:rsidRPr="00115710" w:rsidRDefault="00537CCC" w:rsidP="00537CCC">
      <w:pPr>
        <w:pStyle w:val="FSCtPara"/>
      </w:pPr>
      <w:r w:rsidRPr="00115710">
        <w:tab/>
        <w:t>(b)</w:t>
      </w:r>
      <w:r w:rsidRPr="00115710">
        <w:tab/>
        <w:t>DHA (%)—minimum 35;</w:t>
      </w:r>
    </w:p>
    <w:p w14:paraId="204519B7" w14:textId="77777777" w:rsidR="00537CCC" w:rsidRPr="00115710" w:rsidRDefault="00537CCC" w:rsidP="00537CCC">
      <w:pPr>
        <w:pStyle w:val="FSCtPara"/>
      </w:pPr>
      <w:r w:rsidRPr="00115710">
        <w:tab/>
        <w:t>(c)</w:t>
      </w:r>
      <w:r w:rsidRPr="00115710">
        <w:tab/>
        <w:t>*trans fatty acids (%)—maximum 2.0;</w:t>
      </w:r>
    </w:p>
    <w:p w14:paraId="15F83D80" w14:textId="77777777" w:rsidR="00537CCC" w:rsidRPr="00115710" w:rsidRDefault="00537CCC" w:rsidP="00537CCC">
      <w:pPr>
        <w:pStyle w:val="FSCtPara"/>
      </w:pPr>
      <w:r w:rsidRPr="00115710">
        <w:tab/>
        <w:t>(d)</w:t>
      </w:r>
      <w:r w:rsidRPr="00115710">
        <w:tab/>
        <w:t>lead (mg/kg)—maximum 0.1;</w:t>
      </w:r>
    </w:p>
    <w:p w14:paraId="6F5C1DEE" w14:textId="77777777" w:rsidR="00537CCC" w:rsidRPr="00115710" w:rsidRDefault="00537CCC" w:rsidP="00537CCC">
      <w:pPr>
        <w:pStyle w:val="FSCtPara"/>
      </w:pPr>
      <w:r w:rsidRPr="00115710">
        <w:lastRenderedPageBreak/>
        <w:tab/>
        <w:t>(e)</w:t>
      </w:r>
      <w:r w:rsidRPr="00115710">
        <w:tab/>
        <w:t>arsenic (mg/kg)—maximum 0.1;</w:t>
      </w:r>
    </w:p>
    <w:p w14:paraId="3BF529C6" w14:textId="77777777" w:rsidR="00537CCC" w:rsidRPr="00115710" w:rsidRDefault="00537CCC" w:rsidP="00537CCC">
      <w:pPr>
        <w:pStyle w:val="FSCtPara"/>
      </w:pPr>
      <w:r w:rsidRPr="00115710">
        <w:tab/>
        <w:t>(f)</w:t>
      </w:r>
      <w:r w:rsidRPr="00115710">
        <w:tab/>
        <w:t>mercury (mg/kg)—maximum 0.1;</w:t>
      </w:r>
    </w:p>
    <w:p w14:paraId="47506393" w14:textId="77777777" w:rsidR="00537CCC" w:rsidRPr="00115710" w:rsidRDefault="00537CCC" w:rsidP="00537CCC">
      <w:pPr>
        <w:pStyle w:val="FSCtPara"/>
      </w:pPr>
      <w:r w:rsidRPr="00115710">
        <w:tab/>
        <w:t>(g)</w:t>
      </w:r>
      <w:r w:rsidRPr="00115710">
        <w:tab/>
        <w:t>hexane (mg/kg)—maximum 0.3.</w:t>
      </w:r>
      <w:bookmarkStart w:id="63" w:name="_Ref332267260"/>
    </w:p>
    <w:p w14:paraId="7208E5A7" w14:textId="77777777" w:rsidR="00537CCC" w:rsidRPr="00115710" w:rsidRDefault="00537CCC" w:rsidP="00537CCC">
      <w:pPr>
        <w:pStyle w:val="FSCh5Section"/>
        <w:rPr>
          <w:rFonts w:cs="Arial"/>
        </w:rPr>
      </w:pPr>
      <w:bookmarkStart w:id="64" w:name="_Ref341874717"/>
      <w:bookmarkStart w:id="65" w:name="_Toc371505792"/>
      <w:bookmarkStart w:id="66" w:name="_Toc400032412"/>
      <w:r w:rsidRPr="00115710">
        <w:rPr>
          <w:rFonts w:cs="Arial"/>
        </w:rPr>
        <w:t>S3—20</w:t>
      </w:r>
      <w:r w:rsidRPr="00115710">
        <w:rPr>
          <w:rFonts w:cs="Arial"/>
        </w:rPr>
        <w:tab/>
        <w:t xml:space="preserve">Specification for oil derived from the fungus </w:t>
      </w:r>
      <w:proofErr w:type="spellStart"/>
      <w:r w:rsidRPr="00115710">
        <w:rPr>
          <w:rFonts w:cs="Arial"/>
          <w:i/>
        </w:rPr>
        <w:t>Mortierella</w:t>
      </w:r>
      <w:proofErr w:type="spellEnd"/>
      <w:r w:rsidRPr="00115710">
        <w:rPr>
          <w:rFonts w:cs="Arial"/>
          <w:i/>
        </w:rPr>
        <w:t xml:space="preserve"> </w:t>
      </w:r>
      <w:proofErr w:type="spellStart"/>
      <w:r w:rsidRPr="00115710">
        <w:rPr>
          <w:rFonts w:cs="Arial"/>
          <w:i/>
        </w:rPr>
        <w:t>alpina</w:t>
      </w:r>
      <w:proofErr w:type="spellEnd"/>
      <w:r w:rsidRPr="00115710">
        <w:rPr>
          <w:rFonts w:cs="Arial"/>
        </w:rPr>
        <w:t xml:space="preserve"> rich in arachidonic acid (ARA)</w:t>
      </w:r>
      <w:bookmarkEnd w:id="63"/>
      <w:bookmarkEnd w:id="64"/>
      <w:bookmarkEnd w:id="65"/>
      <w:bookmarkEnd w:id="66"/>
    </w:p>
    <w:p w14:paraId="5A5F1D0B" w14:textId="77777777" w:rsidR="00537CCC" w:rsidRPr="00115710" w:rsidRDefault="00537CCC" w:rsidP="00537CCC">
      <w:pPr>
        <w:pStyle w:val="FSCtMain"/>
      </w:pPr>
      <w:r w:rsidRPr="00115710">
        <w:tab/>
      </w:r>
      <w:r w:rsidRPr="00115710">
        <w:tab/>
        <w:t xml:space="preserve">For oil derived from the fungus </w:t>
      </w:r>
      <w:proofErr w:type="spellStart"/>
      <w:r w:rsidRPr="00115710">
        <w:rPr>
          <w:i/>
        </w:rPr>
        <w:t>Mortierella</w:t>
      </w:r>
      <w:proofErr w:type="spellEnd"/>
      <w:r w:rsidRPr="00115710">
        <w:rPr>
          <w:i/>
        </w:rPr>
        <w:t xml:space="preserve"> </w:t>
      </w:r>
      <w:proofErr w:type="spellStart"/>
      <w:r w:rsidRPr="00115710">
        <w:rPr>
          <w:i/>
        </w:rPr>
        <w:t>alpina</w:t>
      </w:r>
      <w:proofErr w:type="spellEnd"/>
      <w:r w:rsidRPr="00115710">
        <w:t xml:space="preserve"> rich in arachidonic acid (ARA), the specifications are the following:</w:t>
      </w:r>
    </w:p>
    <w:p w14:paraId="0DEA260F" w14:textId="77777777" w:rsidR="00537CCC" w:rsidRPr="00115710" w:rsidRDefault="00537CCC" w:rsidP="00537CCC">
      <w:pPr>
        <w:pStyle w:val="FSCtPara"/>
      </w:pPr>
      <w:r w:rsidRPr="00115710">
        <w:tab/>
        <w:t>(a)</w:t>
      </w:r>
      <w:r w:rsidRPr="00115710">
        <w:tab/>
        <w:t>full chemical name for ARA—5,8,11,14-eicosatetraenoic acid (20:4n-6 ARA);</w:t>
      </w:r>
    </w:p>
    <w:p w14:paraId="6AC2D8FA" w14:textId="77777777" w:rsidR="00537CCC" w:rsidRPr="00115710" w:rsidRDefault="00537CCC" w:rsidP="00537CCC">
      <w:pPr>
        <w:pStyle w:val="FSCtPara"/>
      </w:pPr>
      <w:r w:rsidRPr="00115710">
        <w:tab/>
        <w:t>(b)</w:t>
      </w:r>
      <w:r w:rsidRPr="00115710">
        <w:tab/>
        <w:t>ARA (%)—minimum 35;</w:t>
      </w:r>
    </w:p>
    <w:p w14:paraId="500ACC41" w14:textId="77777777" w:rsidR="00537CCC" w:rsidRPr="00115710" w:rsidRDefault="00537CCC" w:rsidP="00537CCC">
      <w:pPr>
        <w:pStyle w:val="FSCtPara"/>
      </w:pPr>
      <w:r w:rsidRPr="00115710">
        <w:tab/>
        <w:t>(c)</w:t>
      </w:r>
      <w:r w:rsidRPr="00115710">
        <w:tab/>
        <w:t>*trans fatty acids (%)—maximum 2.0;</w:t>
      </w:r>
    </w:p>
    <w:p w14:paraId="494AC6DC" w14:textId="77777777" w:rsidR="00537CCC" w:rsidRPr="00115710" w:rsidRDefault="00537CCC" w:rsidP="00537CCC">
      <w:pPr>
        <w:pStyle w:val="FSCtPara"/>
      </w:pPr>
      <w:r w:rsidRPr="00115710">
        <w:tab/>
        <w:t>(d)</w:t>
      </w:r>
      <w:r w:rsidRPr="00115710">
        <w:tab/>
        <w:t>lead (mg/kg)—maximum 0.1;</w:t>
      </w:r>
    </w:p>
    <w:p w14:paraId="54BBB951" w14:textId="77777777" w:rsidR="00537CCC" w:rsidRPr="00115710" w:rsidRDefault="00537CCC" w:rsidP="00537CCC">
      <w:pPr>
        <w:pStyle w:val="FSCtPara"/>
      </w:pPr>
      <w:r w:rsidRPr="00115710">
        <w:tab/>
        <w:t>(e)</w:t>
      </w:r>
      <w:r w:rsidRPr="00115710">
        <w:tab/>
        <w:t>arsenic (mg/kg)—maximum 0.1;</w:t>
      </w:r>
    </w:p>
    <w:p w14:paraId="40C138A2" w14:textId="77777777" w:rsidR="00537CCC" w:rsidRPr="00115710" w:rsidRDefault="00537CCC" w:rsidP="00537CCC">
      <w:pPr>
        <w:pStyle w:val="FSCtPara"/>
      </w:pPr>
      <w:r w:rsidRPr="00115710">
        <w:tab/>
        <w:t>(f)</w:t>
      </w:r>
      <w:r w:rsidRPr="00115710">
        <w:tab/>
        <w:t>mercury (mg/kg)—maximum 0.1;</w:t>
      </w:r>
    </w:p>
    <w:p w14:paraId="4FA68162" w14:textId="77777777" w:rsidR="00537CCC" w:rsidRPr="00115710" w:rsidRDefault="00537CCC" w:rsidP="00537CCC">
      <w:pPr>
        <w:pStyle w:val="FSCtPara"/>
      </w:pPr>
      <w:r w:rsidRPr="00115710">
        <w:tab/>
        <w:t>(g)</w:t>
      </w:r>
      <w:r w:rsidRPr="00115710">
        <w:tab/>
        <w:t>hexane (mg/kg)—maximum 0.3.</w:t>
      </w:r>
      <w:bookmarkStart w:id="67" w:name="_Ref332267269"/>
    </w:p>
    <w:p w14:paraId="41BE60F9" w14:textId="77777777" w:rsidR="00537CCC" w:rsidRPr="00115710" w:rsidRDefault="00537CCC" w:rsidP="00537CCC">
      <w:pPr>
        <w:pStyle w:val="FSCh5Section"/>
        <w:rPr>
          <w:rFonts w:cs="Arial"/>
        </w:rPr>
      </w:pPr>
      <w:bookmarkStart w:id="68" w:name="_Ref341874719"/>
      <w:bookmarkStart w:id="69" w:name="_Toc371505793"/>
      <w:bookmarkStart w:id="70" w:name="_Toc400032413"/>
      <w:r w:rsidRPr="00115710">
        <w:rPr>
          <w:rFonts w:cs="Arial"/>
        </w:rPr>
        <w:t>S3—21</w:t>
      </w:r>
      <w:r w:rsidRPr="00115710">
        <w:rPr>
          <w:rFonts w:cs="Arial"/>
        </w:rPr>
        <w:tab/>
        <w:t>Specification for oil derived from marine micro-algae (</w:t>
      </w:r>
      <w:proofErr w:type="spellStart"/>
      <w:r w:rsidRPr="00115710">
        <w:rPr>
          <w:rFonts w:cs="Arial"/>
          <w:i/>
        </w:rPr>
        <w:t>Schizochytrium</w:t>
      </w:r>
      <w:proofErr w:type="spellEnd"/>
      <w:r w:rsidRPr="00115710">
        <w:rPr>
          <w:rFonts w:cs="Arial"/>
          <w:i/>
        </w:rPr>
        <w:t xml:space="preserve"> </w:t>
      </w:r>
      <w:r w:rsidRPr="00115710">
        <w:rPr>
          <w:rFonts w:cs="Arial"/>
          <w:iCs/>
        </w:rPr>
        <w:t>sp</w:t>
      </w:r>
      <w:r w:rsidRPr="00115710">
        <w:rPr>
          <w:rFonts w:cs="Arial"/>
          <w:i/>
        </w:rPr>
        <w:t>.</w:t>
      </w:r>
      <w:r w:rsidRPr="00115710">
        <w:rPr>
          <w:rFonts w:cs="Arial"/>
        </w:rPr>
        <w:t>) rich in docosahexaenoic acid (DHA)</w:t>
      </w:r>
      <w:bookmarkEnd w:id="67"/>
      <w:bookmarkEnd w:id="68"/>
      <w:bookmarkEnd w:id="69"/>
      <w:bookmarkEnd w:id="70"/>
    </w:p>
    <w:p w14:paraId="3F9AF82A" w14:textId="77777777" w:rsidR="00537CCC" w:rsidRPr="00115710" w:rsidRDefault="00537CCC" w:rsidP="00537CCC">
      <w:pPr>
        <w:pStyle w:val="FSCtMain"/>
      </w:pPr>
      <w:r w:rsidRPr="00115710">
        <w:tab/>
      </w:r>
      <w:r w:rsidRPr="00115710">
        <w:tab/>
        <w:t>For oil derived from marine micro-algae (</w:t>
      </w:r>
      <w:proofErr w:type="spellStart"/>
      <w:r w:rsidRPr="00115710">
        <w:rPr>
          <w:i/>
        </w:rPr>
        <w:t>Schizochytrium</w:t>
      </w:r>
      <w:proofErr w:type="spellEnd"/>
      <w:r w:rsidRPr="00115710">
        <w:t xml:space="preserve"> sp.) rich in docosahexaenoic acid (DHA), the specifications are the following:</w:t>
      </w:r>
    </w:p>
    <w:p w14:paraId="372F3694" w14:textId="77777777" w:rsidR="00537CCC" w:rsidRPr="00115710" w:rsidRDefault="00537CCC" w:rsidP="00537CCC">
      <w:pPr>
        <w:pStyle w:val="FSCtPara"/>
      </w:pPr>
      <w:r w:rsidRPr="00115710">
        <w:tab/>
        <w:t>(a)</w:t>
      </w:r>
      <w:r w:rsidRPr="00115710">
        <w:tab/>
        <w:t>full chemical name—4,7,10,13,16,19-docosahexaenoic acid (22:6n-3 DHA);</w:t>
      </w:r>
    </w:p>
    <w:p w14:paraId="294DA502" w14:textId="77777777" w:rsidR="00537CCC" w:rsidRPr="00115710" w:rsidRDefault="00537CCC" w:rsidP="00537CCC">
      <w:pPr>
        <w:pStyle w:val="FSCtPara"/>
      </w:pPr>
      <w:r w:rsidRPr="00115710">
        <w:tab/>
        <w:t>(b)</w:t>
      </w:r>
      <w:r w:rsidRPr="00115710">
        <w:tab/>
        <w:t>DHA (%)—minimum 32;</w:t>
      </w:r>
    </w:p>
    <w:p w14:paraId="22BFFE04" w14:textId="77777777" w:rsidR="00537CCC" w:rsidRPr="00115710" w:rsidRDefault="00537CCC" w:rsidP="00537CCC">
      <w:pPr>
        <w:pStyle w:val="FSCtPara"/>
      </w:pPr>
      <w:r w:rsidRPr="00115710">
        <w:tab/>
        <w:t>(c)</w:t>
      </w:r>
      <w:r w:rsidRPr="00115710">
        <w:tab/>
        <w:t>*trans fatty acids (%)—maximum 2.0;</w:t>
      </w:r>
    </w:p>
    <w:p w14:paraId="3A80B373" w14:textId="77777777" w:rsidR="00537CCC" w:rsidRPr="00115710" w:rsidRDefault="00537CCC" w:rsidP="00537CCC">
      <w:pPr>
        <w:pStyle w:val="FSCtPara"/>
      </w:pPr>
      <w:r w:rsidRPr="00115710">
        <w:tab/>
        <w:t>(d)</w:t>
      </w:r>
      <w:r w:rsidRPr="00115710">
        <w:tab/>
        <w:t>lead (mg/kg)—maximum 0.1;</w:t>
      </w:r>
    </w:p>
    <w:p w14:paraId="76710E01" w14:textId="77777777" w:rsidR="00537CCC" w:rsidRPr="00115710" w:rsidRDefault="00537CCC" w:rsidP="00537CCC">
      <w:pPr>
        <w:pStyle w:val="FSCtPara"/>
      </w:pPr>
      <w:r w:rsidRPr="00115710">
        <w:tab/>
        <w:t>(e)</w:t>
      </w:r>
      <w:r w:rsidRPr="00115710">
        <w:tab/>
        <w:t>arsenic (mg/kg)—maximum 0.1;</w:t>
      </w:r>
    </w:p>
    <w:p w14:paraId="6A332449" w14:textId="77777777" w:rsidR="00537CCC" w:rsidRPr="00115710" w:rsidRDefault="00537CCC" w:rsidP="00537CCC">
      <w:pPr>
        <w:pStyle w:val="FSCtPara"/>
      </w:pPr>
      <w:r w:rsidRPr="00115710">
        <w:tab/>
        <w:t>(f)</w:t>
      </w:r>
      <w:r w:rsidRPr="00115710">
        <w:tab/>
        <w:t>mercury (mg/kg)—maximum 0.1;</w:t>
      </w:r>
    </w:p>
    <w:p w14:paraId="47040253" w14:textId="77777777" w:rsidR="00537CCC" w:rsidRPr="00115710" w:rsidRDefault="00537CCC" w:rsidP="00537CCC">
      <w:pPr>
        <w:pStyle w:val="FSCtPara"/>
      </w:pPr>
      <w:r w:rsidRPr="00115710">
        <w:tab/>
        <w:t>(g)</w:t>
      </w:r>
      <w:r w:rsidRPr="00115710">
        <w:tab/>
        <w:t>hexane (mg/kg)—maximum 0.3.</w:t>
      </w:r>
      <w:bookmarkStart w:id="71" w:name="_Ref332267279"/>
    </w:p>
    <w:p w14:paraId="7FDA0304" w14:textId="77777777" w:rsidR="00537CCC" w:rsidRPr="00115710" w:rsidRDefault="00537CCC" w:rsidP="00537CCC">
      <w:pPr>
        <w:pStyle w:val="FSCh5Section"/>
        <w:rPr>
          <w:rFonts w:cs="Arial"/>
        </w:rPr>
      </w:pPr>
      <w:bookmarkStart w:id="72" w:name="_Ref341874722"/>
      <w:bookmarkStart w:id="73" w:name="_Toc371505794"/>
      <w:bookmarkStart w:id="74" w:name="_Toc400032414"/>
      <w:r w:rsidRPr="00115710">
        <w:rPr>
          <w:rFonts w:cs="Arial"/>
        </w:rPr>
        <w:t>S3—22</w:t>
      </w:r>
      <w:r w:rsidRPr="00115710">
        <w:rPr>
          <w:rFonts w:cs="Arial"/>
        </w:rPr>
        <w:tab/>
        <w:t>Specification for oil derived from marine micro-algae (</w:t>
      </w:r>
      <w:proofErr w:type="spellStart"/>
      <w:r w:rsidRPr="00115710">
        <w:rPr>
          <w:rFonts w:cs="Arial"/>
          <w:i/>
        </w:rPr>
        <w:t>Ulkenia</w:t>
      </w:r>
      <w:proofErr w:type="spellEnd"/>
      <w:r w:rsidRPr="00115710">
        <w:rPr>
          <w:rFonts w:cs="Arial"/>
          <w:i/>
        </w:rPr>
        <w:t xml:space="preserve"> </w:t>
      </w:r>
      <w:r w:rsidRPr="00115710">
        <w:rPr>
          <w:rFonts w:cs="Arial"/>
          <w:iCs/>
        </w:rPr>
        <w:t>sp.</w:t>
      </w:r>
      <w:r w:rsidRPr="00115710">
        <w:rPr>
          <w:rFonts w:cs="Arial"/>
        </w:rPr>
        <w:t>) rich in docosahexaenoic acid (DHA)</w:t>
      </w:r>
      <w:bookmarkEnd w:id="71"/>
      <w:bookmarkEnd w:id="72"/>
      <w:bookmarkEnd w:id="73"/>
      <w:bookmarkEnd w:id="74"/>
    </w:p>
    <w:p w14:paraId="69B29AA0" w14:textId="77777777" w:rsidR="00537CCC" w:rsidRPr="00115710" w:rsidRDefault="00537CCC" w:rsidP="00537CCC">
      <w:pPr>
        <w:pStyle w:val="FSCtMain"/>
      </w:pPr>
      <w:r w:rsidRPr="00115710">
        <w:tab/>
      </w:r>
      <w:r w:rsidRPr="00115710">
        <w:tab/>
        <w:t>For oil derived from marine micro-algae (</w:t>
      </w:r>
      <w:proofErr w:type="spellStart"/>
      <w:r w:rsidRPr="00115710">
        <w:rPr>
          <w:i/>
        </w:rPr>
        <w:t>Ulkenia</w:t>
      </w:r>
      <w:proofErr w:type="spellEnd"/>
      <w:r w:rsidRPr="00115710">
        <w:t xml:space="preserve"> sp.) rich in docosahexaenoic acid (DHA), the specifications are the following:</w:t>
      </w:r>
    </w:p>
    <w:p w14:paraId="03E2D4CE" w14:textId="77777777" w:rsidR="00537CCC" w:rsidRPr="00115710" w:rsidRDefault="00537CCC" w:rsidP="00537CCC">
      <w:pPr>
        <w:pStyle w:val="FSCtPara"/>
      </w:pPr>
      <w:r w:rsidRPr="00115710">
        <w:tab/>
        <w:t>(a)</w:t>
      </w:r>
      <w:r w:rsidRPr="00115710">
        <w:tab/>
        <w:t>full chemical name for DHA—4,7,10,13,16,19-docosahexaenoic acid (22:6n-3 DHA);</w:t>
      </w:r>
    </w:p>
    <w:p w14:paraId="300A8CCC" w14:textId="77777777" w:rsidR="00537CCC" w:rsidRPr="00115710" w:rsidRDefault="00537CCC" w:rsidP="00537CCC">
      <w:pPr>
        <w:pStyle w:val="FSCtPara"/>
      </w:pPr>
      <w:r w:rsidRPr="00115710">
        <w:tab/>
        <w:t>(b)</w:t>
      </w:r>
      <w:r w:rsidRPr="00115710">
        <w:tab/>
        <w:t>DHA (%)—minimum 32;</w:t>
      </w:r>
    </w:p>
    <w:p w14:paraId="1FC83D29" w14:textId="77777777" w:rsidR="00537CCC" w:rsidRPr="00115710" w:rsidRDefault="00537CCC" w:rsidP="00537CCC">
      <w:pPr>
        <w:pStyle w:val="FSCtPara"/>
      </w:pPr>
      <w:r w:rsidRPr="00115710">
        <w:tab/>
        <w:t>(c)</w:t>
      </w:r>
      <w:r w:rsidRPr="00115710">
        <w:tab/>
        <w:t>*trans fatty acids (%)—maximum 2.0;</w:t>
      </w:r>
    </w:p>
    <w:p w14:paraId="5FDF1992" w14:textId="77777777" w:rsidR="00537CCC" w:rsidRPr="00115710" w:rsidRDefault="00537CCC" w:rsidP="00537CCC">
      <w:pPr>
        <w:pStyle w:val="FSCtPara"/>
      </w:pPr>
      <w:r w:rsidRPr="00115710">
        <w:tab/>
        <w:t>(d)</w:t>
      </w:r>
      <w:r w:rsidRPr="00115710">
        <w:tab/>
        <w:t>lead (mg/kg)—maximum 0.2;</w:t>
      </w:r>
    </w:p>
    <w:p w14:paraId="0CE4E16A" w14:textId="77777777" w:rsidR="00537CCC" w:rsidRPr="00115710" w:rsidRDefault="00537CCC" w:rsidP="00537CCC">
      <w:pPr>
        <w:pStyle w:val="FSCtPara"/>
      </w:pPr>
      <w:r w:rsidRPr="00115710">
        <w:tab/>
        <w:t>(e)</w:t>
      </w:r>
      <w:r w:rsidRPr="00115710">
        <w:tab/>
        <w:t>arsenic (mg/kg)—maximum 0.2;</w:t>
      </w:r>
    </w:p>
    <w:p w14:paraId="43A85E26" w14:textId="77777777" w:rsidR="00537CCC" w:rsidRPr="00115710" w:rsidRDefault="00537CCC" w:rsidP="00537CCC">
      <w:pPr>
        <w:pStyle w:val="FSCtPara"/>
      </w:pPr>
      <w:r w:rsidRPr="00115710">
        <w:tab/>
        <w:t>(f)</w:t>
      </w:r>
      <w:r w:rsidRPr="00115710">
        <w:tab/>
        <w:t>mercury (mg/kg)—maximum 0.2;</w:t>
      </w:r>
    </w:p>
    <w:p w14:paraId="2D30ABF3" w14:textId="77777777" w:rsidR="00537CCC" w:rsidRPr="00115710" w:rsidRDefault="00537CCC" w:rsidP="00537CCC">
      <w:pPr>
        <w:pStyle w:val="FSCtPara"/>
      </w:pPr>
      <w:r w:rsidRPr="00115710">
        <w:tab/>
        <w:t>(g)</w:t>
      </w:r>
      <w:r w:rsidRPr="00115710">
        <w:tab/>
        <w:t>hexane (mg/kg)—maximum 10.</w:t>
      </w:r>
      <w:bookmarkStart w:id="75" w:name="_Ref332267288"/>
    </w:p>
    <w:p w14:paraId="3F416271" w14:textId="77777777" w:rsidR="00537CCC" w:rsidRPr="00115710" w:rsidRDefault="00537CCC" w:rsidP="00537CCC">
      <w:pPr>
        <w:pStyle w:val="FSCh5Section"/>
        <w:rPr>
          <w:rFonts w:cs="Arial"/>
        </w:rPr>
      </w:pPr>
      <w:bookmarkStart w:id="76" w:name="_Ref341874724"/>
      <w:bookmarkStart w:id="77" w:name="_Toc371505795"/>
      <w:bookmarkStart w:id="78" w:name="_Toc400032415"/>
      <w:r w:rsidRPr="00115710">
        <w:rPr>
          <w:rFonts w:cs="Arial"/>
        </w:rPr>
        <w:t>S3—23</w:t>
      </w:r>
      <w:r w:rsidRPr="00115710">
        <w:rPr>
          <w:rFonts w:cs="Arial"/>
        </w:rPr>
        <w:tab/>
        <w:t>Specification for oxidised polyethylene</w:t>
      </w:r>
      <w:bookmarkEnd w:id="75"/>
      <w:bookmarkEnd w:id="76"/>
      <w:bookmarkEnd w:id="77"/>
      <w:bookmarkEnd w:id="78"/>
    </w:p>
    <w:p w14:paraId="4A6A68BC" w14:textId="77777777" w:rsidR="00537CCC" w:rsidRPr="00115710" w:rsidRDefault="00537CCC" w:rsidP="00537CCC">
      <w:pPr>
        <w:pStyle w:val="FSCtMain"/>
      </w:pPr>
      <w:r w:rsidRPr="00115710">
        <w:tab/>
        <w:t>(1)</w:t>
      </w:r>
      <w:r w:rsidRPr="00115710">
        <w:tab/>
        <w:t>In this section:</w:t>
      </w:r>
    </w:p>
    <w:p w14:paraId="6F40CC69" w14:textId="77777777" w:rsidR="00537CCC" w:rsidRPr="00115710" w:rsidRDefault="00537CCC" w:rsidP="00537CCC">
      <w:pPr>
        <w:pStyle w:val="FSCtDefn"/>
      </w:pPr>
      <w:r w:rsidRPr="00115710">
        <w:rPr>
          <w:b/>
          <w:i/>
        </w:rPr>
        <w:t>ASTM</w:t>
      </w:r>
      <w:r w:rsidRPr="00115710">
        <w:t xml:space="preserve"> refers to standard test methods prepared by the American Society for Testing and Materials.</w:t>
      </w:r>
    </w:p>
    <w:p w14:paraId="23EEC95D" w14:textId="77777777" w:rsidR="00537CCC" w:rsidRPr="00115710" w:rsidRDefault="00537CCC" w:rsidP="00537CCC">
      <w:pPr>
        <w:pStyle w:val="FSCtDefn"/>
      </w:pPr>
      <w:r w:rsidRPr="00115710">
        <w:rPr>
          <w:b/>
          <w:i/>
        </w:rPr>
        <w:t>CAS</w:t>
      </w:r>
      <w:r w:rsidRPr="00115710">
        <w:t xml:space="preserve"> means the Chemical Abstracts Service (CAS) Registry Number.</w:t>
      </w:r>
    </w:p>
    <w:p w14:paraId="1AAFB9F2" w14:textId="77777777" w:rsidR="00537CCC" w:rsidRPr="00115710" w:rsidRDefault="00537CCC" w:rsidP="00537CCC">
      <w:pPr>
        <w:pStyle w:val="FSCtDefn"/>
      </w:pPr>
      <w:r w:rsidRPr="00115710">
        <w:rPr>
          <w:b/>
          <w:i/>
        </w:rPr>
        <w:t>oxidised polyethylene</w:t>
      </w:r>
      <w:r w:rsidRPr="00115710">
        <w:t xml:space="preserve"> (CAS 68441-17-8) is the polymer produced by the mild air oxidation of polyethylene.</w:t>
      </w:r>
    </w:p>
    <w:p w14:paraId="627D457D" w14:textId="77777777" w:rsidR="00537CCC" w:rsidRPr="00115710" w:rsidRDefault="00537CCC" w:rsidP="00537CCC">
      <w:pPr>
        <w:pStyle w:val="FSCtMain"/>
      </w:pPr>
      <w:r w:rsidRPr="00115710">
        <w:tab/>
        <w:t>(2)</w:t>
      </w:r>
      <w:r w:rsidRPr="00115710">
        <w:tab/>
        <w:t>For oxidised polyethylene, the specifications are the following:</w:t>
      </w:r>
    </w:p>
    <w:p w14:paraId="7ADFBEAC" w14:textId="77777777" w:rsidR="00537CCC" w:rsidRPr="00115710" w:rsidRDefault="00537CCC" w:rsidP="00537CCC">
      <w:pPr>
        <w:pStyle w:val="FSCtPara"/>
      </w:pPr>
      <w:r w:rsidRPr="00115710">
        <w:lastRenderedPageBreak/>
        <w:tab/>
        <w:t>(a)</w:t>
      </w:r>
      <w:r w:rsidRPr="00115710">
        <w:tab/>
        <w:t>average molecular weight—min 1200 (osmometric);</w:t>
      </w:r>
    </w:p>
    <w:p w14:paraId="74A2CCC2" w14:textId="77777777" w:rsidR="00537CCC" w:rsidRPr="00115710" w:rsidRDefault="00537CCC" w:rsidP="00537CCC">
      <w:pPr>
        <w:pStyle w:val="FSCtPara"/>
      </w:pPr>
      <w:r w:rsidRPr="00115710">
        <w:tab/>
        <w:t>(b)</w:t>
      </w:r>
      <w:r w:rsidRPr="00115710">
        <w:tab/>
        <w:t>viscosity at 125</w:t>
      </w:r>
      <w:r w:rsidRPr="00115710">
        <w:sym w:font="Symbol" w:char="F0B0"/>
      </w:r>
      <w:r w:rsidRPr="00115710">
        <w:t>C—min 200cP;</w:t>
      </w:r>
    </w:p>
    <w:p w14:paraId="24962D7B" w14:textId="77777777" w:rsidR="00537CCC" w:rsidRPr="00115710" w:rsidRDefault="00537CCC" w:rsidP="00537CCC">
      <w:pPr>
        <w:pStyle w:val="FSCtPara"/>
      </w:pPr>
      <w:r w:rsidRPr="00115710">
        <w:tab/>
        <w:t>(c)</w:t>
      </w:r>
      <w:r w:rsidRPr="00115710">
        <w:tab/>
        <w:t>oxygen content—max 9.1%;</w:t>
      </w:r>
    </w:p>
    <w:p w14:paraId="305B9D07" w14:textId="77777777" w:rsidR="00537CCC" w:rsidRPr="00115710" w:rsidRDefault="00537CCC" w:rsidP="00537CCC">
      <w:pPr>
        <w:pStyle w:val="FSCtPara"/>
      </w:pPr>
      <w:r w:rsidRPr="00115710">
        <w:tab/>
        <w:t>(d)</w:t>
      </w:r>
      <w:r w:rsidRPr="00115710">
        <w:tab/>
        <w:t xml:space="preserve">acid value—max 70 </w:t>
      </w:r>
      <w:proofErr w:type="spellStart"/>
      <w:r w:rsidRPr="00115710">
        <w:t>mgKOH</w:t>
      </w:r>
      <w:proofErr w:type="spellEnd"/>
      <w:r w:rsidRPr="00115710">
        <w:t>/g (ASTM D 1386);</w:t>
      </w:r>
    </w:p>
    <w:p w14:paraId="45A3EB1C" w14:textId="77777777" w:rsidR="00537CCC" w:rsidRPr="00115710" w:rsidRDefault="00537CCC" w:rsidP="00537CCC">
      <w:pPr>
        <w:pStyle w:val="FSCtPara"/>
      </w:pPr>
      <w:r w:rsidRPr="00115710">
        <w:tab/>
        <w:t>(e)</w:t>
      </w:r>
      <w:r w:rsidRPr="00115710">
        <w:tab/>
        <w:t>drop point—min 95</w:t>
      </w:r>
      <w:r w:rsidRPr="00115710">
        <w:sym w:font="Symbol" w:char="F0B0"/>
      </w:r>
      <w:r w:rsidRPr="00115710">
        <w:t>C (ASTM D 566);</w:t>
      </w:r>
    </w:p>
    <w:p w14:paraId="3C7F7BA5" w14:textId="77777777" w:rsidR="00537CCC" w:rsidRPr="00115710" w:rsidRDefault="00537CCC" w:rsidP="00537CCC">
      <w:pPr>
        <w:pStyle w:val="FSCtPara"/>
      </w:pPr>
      <w:r w:rsidRPr="00115710">
        <w:tab/>
        <w:t>(f)</w:t>
      </w:r>
      <w:r w:rsidRPr="00115710">
        <w:tab/>
        <w:t>density (20</w:t>
      </w:r>
      <w:r w:rsidRPr="00115710">
        <w:sym w:font="Symbol" w:char="F0B0"/>
      </w:r>
      <w:r w:rsidRPr="00115710">
        <w:t>C)—0.93-1.05 g/cm</w:t>
      </w:r>
      <w:r w:rsidRPr="00115710">
        <w:rPr>
          <w:vertAlign w:val="superscript"/>
        </w:rPr>
        <w:t>3</w:t>
      </w:r>
      <w:r w:rsidRPr="00115710">
        <w:t xml:space="preserve"> (ASTM D 1298, D 1505);</w:t>
      </w:r>
    </w:p>
    <w:p w14:paraId="01B7470E" w14:textId="77777777" w:rsidR="00537CCC" w:rsidRPr="00115710" w:rsidRDefault="00537CCC" w:rsidP="00537CCC">
      <w:pPr>
        <w:pStyle w:val="FSCtPara"/>
      </w:pPr>
      <w:r w:rsidRPr="00115710">
        <w:tab/>
        <w:t>(g)</w:t>
      </w:r>
      <w:r w:rsidRPr="00115710">
        <w:tab/>
        <w:t>extractable constituents:</w:t>
      </w:r>
    </w:p>
    <w:p w14:paraId="6F2D9CF4"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in water—maximum 1.5%; and</w:t>
      </w:r>
    </w:p>
    <w:p w14:paraId="43EB37AD" w14:textId="77777777" w:rsidR="00537CCC" w:rsidRPr="00115710" w:rsidRDefault="00537CCC" w:rsidP="00537CCC">
      <w:pPr>
        <w:pStyle w:val="FSCtSubpara"/>
      </w:pPr>
      <w:r w:rsidRPr="00115710">
        <w:tab/>
        <w:t>(ii)</w:t>
      </w:r>
      <w:r w:rsidRPr="00115710">
        <w:tab/>
        <w:t>in 10% ethanol—max 2.3%; and</w:t>
      </w:r>
    </w:p>
    <w:p w14:paraId="31C3BC25" w14:textId="77777777" w:rsidR="00537CCC" w:rsidRPr="00115710" w:rsidRDefault="00537CCC" w:rsidP="00537CCC">
      <w:pPr>
        <w:pStyle w:val="FSCtSubpara"/>
      </w:pPr>
      <w:r w:rsidRPr="00115710">
        <w:tab/>
        <w:t>(iii)</w:t>
      </w:r>
      <w:r w:rsidRPr="00115710">
        <w:tab/>
        <w:t>in 3% acetic acid—max 1.8%; and</w:t>
      </w:r>
    </w:p>
    <w:p w14:paraId="3D15982E" w14:textId="77777777" w:rsidR="00537CCC" w:rsidRPr="00115710" w:rsidRDefault="00537CCC" w:rsidP="00537CCC">
      <w:pPr>
        <w:pStyle w:val="FSCtSubpara"/>
      </w:pPr>
      <w:r w:rsidRPr="00115710">
        <w:tab/>
        <w:t>(iv)</w:t>
      </w:r>
      <w:r w:rsidRPr="00115710">
        <w:tab/>
        <w:t>in n-pentane—max 26.0%.</w:t>
      </w:r>
    </w:p>
    <w:p w14:paraId="007BF428" w14:textId="77777777" w:rsidR="00537CCC" w:rsidRPr="00115710" w:rsidRDefault="00537CCC" w:rsidP="00537CCC">
      <w:pPr>
        <w:pStyle w:val="FSCnMain"/>
      </w:pPr>
      <w:r w:rsidRPr="00115710">
        <w:tab/>
      </w:r>
      <w:r w:rsidRPr="00115710">
        <w:rPr>
          <w:b/>
          <w:i/>
        </w:rPr>
        <w:t>Note</w:t>
      </w:r>
      <w:r w:rsidRPr="00115710">
        <w:t xml:space="preserve"> </w:t>
      </w:r>
      <w:r w:rsidRPr="00115710">
        <w:tab/>
        <w:t xml:space="preserve">Extraction of oxidised polyethylene—25.0 g of finely ground oxidised polyethylene powder (particle size 300–1 000 </w:t>
      </w:r>
      <w:proofErr w:type="spellStart"/>
      <w:r w:rsidRPr="00115710">
        <w:t>μm</w:t>
      </w:r>
      <w:proofErr w:type="spellEnd"/>
      <w:r w:rsidRPr="00115710">
        <w:t>) is extracted for 5 hours in the Soxhlet apparatus with 350 mL of solvent. The solvent is then distilled off and the distillation residue is dried in a vacuum oven at 80–90°C. After weighing the obtained residue, the components soluble in the solvent are calculated in % weight (based on the initial weight used).</w:t>
      </w:r>
    </w:p>
    <w:p w14:paraId="2E525509" w14:textId="77777777" w:rsidR="00537CCC" w:rsidRPr="00115710" w:rsidRDefault="00537CCC" w:rsidP="00537CCC">
      <w:pPr>
        <w:pStyle w:val="FSCh5Section"/>
        <w:rPr>
          <w:rFonts w:cs="Arial"/>
        </w:rPr>
      </w:pPr>
      <w:bookmarkStart w:id="79" w:name="_Ref332267296"/>
      <w:bookmarkStart w:id="80" w:name="_Toc371505796"/>
      <w:bookmarkStart w:id="81" w:name="_Toc400032416"/>
      <w:r w:rsidRPr="00115710">
        <w:rPr>
          <w:rFonts w:cs="Arial"/>
        </w:rPr>
        <w:t>S3—24</w:t>
      </w:r>
      <w:r w:rsidRPr="00115710">
        <w:rPr>
          <w:rFonts w:cs="Arial"/>
        </w:rPr>
        <w:tab/>
        <w:t xml:space="preserve">Specification for phytosterols, </w:t>
      </w:r>
      <w:proofErr w:type="spellStart"/>
      <w:r w:rsidRPr="00115710">
        <w:rPr>
          <w:rFonts w:cs="Arial"/>
        </w:rPr>
        <w:t>phytostanols</w:t>
      </w:r>
      <w:proofErr w:type="spellEnd"/>
      <w:r w:rsidRPr="00115710">
        <w:rPr>
          <w:rFonts w:cs="Arial"/>
        </w:rPr>
        <w:t xml:space="preserve"> and their esters</w:t>
      </w:r>
      <w:bookmarkEnd w:id="79"/>
      <w:bookmarkEnd w:id="80"/>
      <w:bookmarkEnd w:id="81"/>
    </w:p>
    <w:p w14:paraId="2794FE15" w14:textId="77777777" w:rsidR="00537CCC" w:rsidRPr="00115710" w:rsidRDefault="00537CCC" w:rsidP="00537CCC">
      <w:pPr>
        <w:pStyle w:val="FSCtMain"/>
      </w:pPr>
      <w:r w:rsidRPr="00115710">
        <w:tab/>
        <w:t>(1)</w:t>
      </w:r>
      <w:r w:rsidRPr="00115710">
        <w:tab/>
        <w:t xml:space="preserve">Subject to subsections (2) and (3), *phytosterols, </w:t>
      </w:r>
      <w:proofErr w:type="spellStart"/>
      <w:r w:rsidRPr="00115710">
        <w:t>phytostanols</w:t>
      </w:r>
      <w:proofErr w:type="spellEnd"/>
      <w:r w:rsidRPr="00115710">
        <w:t xml:space="preserve"> and their esters must comply with a monograph specification in section S3—2 or section S3—3.</w:t>
      </w:r>
    </w:p>
    <w:p w14:paraId="19E4395F" w14:textId="77777777" w:rsidR="00537CCC" w:rsidRPr="00115710" w:rsidRDefault="00537CCC" w:rsidP="00537CCC">
      <w:pPr>
        <w:pStyle w:val="FSCtMain"/>
      </w:pPr>
      <w:r w:rsidRPr="00115710">
        <w:tab/>
        <w:t>(2)</w:t>
      </w:r>
      <w:r w:rsidRPr="00115710">
        <w:tab/>
        <w:t xml:space="preserve">However, for a mixture which contains no less than 950 g/kg of phytosterol and </w:t>
      </w:r>
      <w:proofErr w:type="spellStart"/>
      <w:r w:rsidRPr="00115710">
        <w:t>phytostanols</w:t>
      </w:r>
      <w:proofErr w:type="spellEnd"/>
      <w:r w:rsidRPr="00115710">
        <w:t>, the concentration of hexane, isopropanol, ethanol, methanol or methyl ethyl ketone either singly or in combination must be no more than 2 g/kg.</w:t>
      </w:r>
    </w:p>
    <w:p w14:paraId="6379A326" w14:textId="77777777" w:rsidR="00537CCC" w:rsidRPr="00115710" w:rsidRDefault="00537CCC" w:rsidP="00537CCC">
      <w:pPr>
        <w:pStyle w:val="FSCtMain"/>
      </w:pPr>
      <w:r w:rsidRPr="00115710">
        <w:tab/>
        <w:t>(3)</w:t>
      </w:r>
      <w:r w:rsidRPr="00115710">
        <w:tab/>
        <w:t>The *total plant sterol equivalents content must contain no less than 95% des-methyl sterols.</w:t>
      </w:r>
      <w:bookmarkStart w:id="82" w:name="_Ref332267304"/>
    </w:p>
    <w:p w14:paraId="4C74E2C0" w14:textId="77777777" w:rsidR="00537CCC" w:rsidRPr="00115710" w:rsidRDefault="00537CCC" w:rsidP="00537CCC">
      <w:pPr>
        <w:pStyle w:val="FSCh5Section"/>
        <w:rPr>
          <w:rFonts w:cs="Arial"/>
        </w:rPr>
      </w:pPr>
      <w:bookmarkStart w:id="83" w:name="_Ref341874728"/>
      <w:bookmarkStart w:id="84" w:name="_Toc371505797"/>
      <w:bookmarkStart w:id="85" w:name="_Toc400032417"/>
      <w:r w:rsidRPr="00115710">
        <w:rPr>
          <w:rFonts w:cs="Arial"/>
        </w:rPr>
        <w:t>S3—25</w:t>
      </w:r>
      <w:r w:rsidRPr="00115710">
        <w:rPr>
          <w:rFonts w:cs="Arial"/>
        </w:rPr>
        <w:tab/>
        <w:t>Specification for quaternary amine cellulose ion exchange resin</w:t>
      </w:r>
      <w:bookmarkEnd w:id="82"/>
      <w:bookmarkEnd w:id="83"/>
      <w:bookmarkEnd w:id="84"/>
      <w:bookmarkEnd w:id="85"/>
    </w:p>
    <w:p w14:paraId="3B2BBE29" w14:textId="77777777" w:rsidR="00537CCC" w:rsidRPr="00115710" w:rsidRDefault="00537CCC" w:rsidP="00537CCC">
      <w:pPr>
        <w:pStyle w:val="FSCtMain"/>
      </w:pPr>
      <w:r w:rsidRPr="00115710">
        <w:tab/>
        <w:t>(1)</w:t>
      </w:r>
      <w:r w:rsidRPr="00115710">
        <w:tab/>
        <w:t>This specification relates to regenerated cellulose, cross-linked and alkylated with epichlorohydrin and propylene oxide, then derivatised with quaternary amine groups whereby the amount of epichlorohydrin plus propylene oxide is no more than 250% by weight of the starting amount of cellulose.</w:t>
      </w:r>
    </w:p>
    <w:p w14:paraId="182AFFA4" w14:textId="77777777" w:rsidR="00537CCC" w:rsidRPr="00115710" w:rsidRDefault="00537CCC" w:rsidP="00537CCC">
      <w:pPr>
        <w:pStyle w:val="FSCtMain"/>
      </w:pPr>
      <w:bookmarkStart w:id="86" w:name="_Ref332267316"/>
      <w:bookmarkStart w:id="87" w:name="_Ref341874731"/>
      <w:bookmarkStart w:id="88" w:name="_Toc371505798"/>
      <w:bookmarkStart w:id="89" w:name="_Toc400032418"/>
      <w:r w:rsidRPr="00115710">
        <w:tab/>
        <w:t>(2)</w:t>
      </w:r>
      <w:r w:rsidRPr="00115710">
        <w:tab/>
        <w:t>When subjected to the extraction regime listed in the 21 CFR § 173.25(c)(4), but using dilute hydrochloric acid at pH 2 in place of 5% acetic acid, the ion exchange resins shall result in no more than 25 ppm of organic extractives.</w:t>
      </w:r>
    </w:p>
    <w:p w14:paraId="449DFAC3" w14:textId="77777777" w:rsidR="00537CCC" w:rsidRPr="00115710" w:rsidRDefault="00537CCC" w:rsidP="00537CCC">
      <w:pPr>
        <w:pStyle w:val="FSCh5Section"/>
        <w:rPr>
          <w:rFonts w:cs="Arial"/>
        </w:rPr>
      </w:pPr>
      <w:r w:rsidRPr="00115710">
        <w:rPr>
          <w:rFonts w:cs="Arial"/>
        </w:rPr>
        <w:t>S3—26</w:t>
      </w:r>
      <w:r w:rsidRPr="00115710">
        <w:rPr>
          <w:rFonts w:cs="Arial"/>
        </w:rPr>
        <w:tab/>
        <w:t>Specification for resistant maltodextrins</w:t>
      </w:r>
      <w:bookmarkEnd w:id="86"/>
      <w:bookmarkEnd w:id="87"/>
      <w:bookmarkEnd w:id="88"/>
      <w:bookmarkEnd w:id="89"/>
    </w:p>
    <w:p w14:paraId="7BA9EFEA" w14:textId="77777777" w:rsidR="00537CCC" w:rsidRPr="00115710" w:rsidRDefault="00537CCC" w:rsidP="00537CCC">
      <w:pPr>
        <w:pStyle w:val="FSCtMain"/>
      </w:pPr>
      <w:r w:rsidRPr="00115710">
        <w:tab/>
      </w:r>
      <w:r w:rsidRPr="00115710">
        <w:tab/>
        <w:t>For resistant maltodextrins, the specifications are the following:</w:t>
      </w:r>
    </w:p>
    <w:p w14:paraId="4165E57C" w14:textId="77777777" w:rsidR="00537CCC" w:rsidRPr="00115710" w:rsidRDefault="00537CCC" w:rsidP="00537CCC">
      <w:pPr>
        <w:pStyle w:val="FSCtPara"/>
      </w:pPr>
      <w:r w:rsidRPr="00115710">
        <w:tab/>
        <w:t>(a)</w:t>
      </w:r>
      <w:r w:rsidRPr="00115710">
        <w:tab/>
        <w:t xml:space="preserve">chemical structure—glucopyranose linked by α(1-4), α(1-6), α/β(1-2), and α/β(1-3) </w:t>
      </w:r>
      <w:proofErr w:type="spellStart"/>
      <w:r w:rsidRPr="00115710">
        <w:t>glucosidic</w:t>
      </w:r>
      <w:proofErr w:type="spellEnd"/>
      <w:r w:rsidRPr="00115710">
        <w:t xml:space="preserve"> bonds; and contains levoglucosan; </w:t>
      </w:r>
    </w:p>
    <w:p w14:paraId="7D219B16" w14:textId="77777777" w:rsidR="00537CCC" w:rsidRPr="00115710" w:rsidRDefault="00537CCC" w:rsidP="00537CCC">
      <w:pPr>
        <w:pStyle w:val="FSCtPara"/>
      </w:pPr>
      <w:r w:rsidRPr="00115710">
        <w:tab/>
        <w:t>(b)</w:t>
      </w:r>
      <w:r w:rsidRPr="00115710">
        <w:tab/>
        <w:t>dextrose equivalent—8-12;</w:t>
      </w:r>
    </w:p>
    <w:p w14:paraId="0D47A16B" w14:textId="77777777" w:rsidR="00537CCC" w:rsidRPr="00115710" w:rsidRDefault="00537CCC" w:rsidP="00537CCC">
      <w:pPr>
        <w:pStyle w:val="FSCtPara"/>
      </w:pPr>
      <w:r w:rsidRPr="00115710">
        <w:tab/>
        <w:t>(c)</w:t>
      </w:r>
      <w:r w:rsidRPr="00115710">
        <w:tab/>
        <w:t>appearance—free-flowing fine powder;</w:t>
      </w:r>
    </w:p>
    <w:p w14:paraId="10083441" w14:textId="77777777" w:rsidR="00537CCC" w:rsidRPr="00115710" w:rsidRDefault="00537CCC" w:rsidP="00537CCC">
      <w:pPr>
        <w:pStyle w:val="FSCtPara"/>
      </w:pPr>
      <w:r w:rsidRPr="00115710">
        <w:tab/>
        <w:t>(d)</w:t>
      </w:r>
      <w:r w:rsidRPr="00115710">
        <w:tab/>
        <w:t>colour—white;</w:t>
      </w:r>
    </w:p>
    <w:p w14:paraId="25C965CD" w14:textId="77777777" w:rsidR="00537CCC" w:rsidRPr="00115710" w:rsidRDefault="00537CCC" w:rsidP="00537CCC">
      <w:pPr>
        <w:pStyle w:val="FSCtPara"/>
      </w:pPr>
      <w:r w:rsidRPr="00115710">
        <w:tab/>
        <w:t>(e)</w:t>
      </w:r>
      <w:r w:rsidRPr="00115710">
        <w:tab/>
        <w:t>taste/odour—slightly sweet/odourless;</w:t>
      </w:r>
    </w:p>
    <w:p w14:paraId="3A532830" w14:textId="77777777" w:rsidR="00537CCC" w:rsidRPr="00115710" w:rsidRDefault="00537CCC" w:rsidP="00537CCC">
      <w:pPr>
        <w:pStyle w:val="FSCtPara"/>
      </w:pPr>
      <w:r w:rsidRPr="00115710">
        <w:tab/>
        <w:t>(f)</w:t>
      </w:r>
      <w:r w:rsidRPr="00115710">
        <w:tab/>
        <w:t>solution—clear;</w:t>
      </w:r>
    </w:p>
    <w:p w14:paraId="2339948D" w14:textId="77777777" w:rsidR="00537CCC" w:rsidRPr="00115710" w:rsidRDefault="00537CCC" w:rsidP="00537CCC">
      <w:pPr>
        <w:pStyle w:val="FSCtPara"/>
      </w:pPr>
      <w:r w:rsidRPr="00115710">
        <w:tab/>
        <w:t>(g)</w:t>
      </w:r>
      <w:r w:rsidRPr="00115710">
        <w:tab/>
        <w:t>pH (in 10% solution)—4-6;</w:t>
      </w:r>
    </w:p>
    <w:p w14:paraId="7304BA43" w14:textId="77777777" w:rsidR="00537CCC" w:rsidRPr="00115710" w:rsidRDefault="00537CCC" w:rsidP="00537CCC">
      <w:pPr>
        <w:pStyle w:val="FSCtPara"/>
      </w:pPr>
      <w:r w:rsidRPr="00115710">
        <w:tab/>
        <w:t>(h)</w:t>
      </w:r>
      <w:r w:rsidRPr="00115710">
        <w:tab/>
        <w:t>moisture (%)—maximum 5;</w:t>
      </w:r>
    </w:p>
    <w:p w14:paraId="176AA2C4" w14:textId="77777777" w:rsidR="00537CCC" w:rsidRPr="00115710" w:rsidRDefault="00537CCC" w:rsidP="00537CCC">
      <w:pPr>
        <w:pStyle w:val="FSCtPara"/>
      </w:pPr>
      <w:r w:rsidRPr="00115710">
        <w:tab/>
        <w:t>(</w:t>
      </w:r>
      <w:proofErr w:type="spellStart"/>
      <w:r w:rsidRPr="00115710">
        <w:t>i</w:t>
      </w:r>
      <w:proofErr w:type="spellEnd"/>
      <w:r w:rsidRPr="00115710">
        <w:t>)</w:t>
      </w:r>
      <w:r w:rsidRPr="00115710">
        <w:tab/>
        <w:t>ash (%)—maximum 0.2;</w:t>
      </w:r>
    </w:p>
    <w:p w14:paraId="70F2E795" w14:textId="77777777" w:rsidR="00537CCC" w:rsidRPr="00115710" w:rsidRDefault="00537CCC" w:rsidP="00537CCC">
      <w:pPr>
        <w:pStyle w:val="FSCtPara"/>
      </w:pPr>
      <w:r w:rsidRPr="00115710">
        <w:tab/>
        <w:t>(j)</w:t>
      </w:r>
      <w:r w:rsidRPr="00115710">
        <w:tab/>
        <w:t>arsenic (ppm)—maximum 1;</w:t>
      </w:r>
    </w:p>
    <w:p w14:paraId="31AB29AE" w14:textId="77777777" w:rsidR="00537CCC" w:rsidRPr="00115710" w:rsidRDefault="00537CCC" w:rsidP="00537CCC">
      <w:pPr>
        <w:pStyle w:val="FSCtPara"/>
      </w:pPr>
      <w:r w:rsidRPr="00115710">
        <w:tab/>
        <w:t>(k)</w:t>
      </w:r>
      <w:r w:rsidRPr="00115710">
        <w:tab/>
        <w:t>heavy metals (ppm)—maximum 5;</w:t>
      </w:r>
    </w:p>
    <w:p w14:paraId="0E6AB714" w14:textId="77777777" w:rsidR="00537CCC" w:rsidRPr="00115710" w:rsidRDefault="00537CCC" w:rsidP="00537CCC">
      <w:pPr>
        <w:pStyle w:val="FSCtPara"/>
      </w:pPr>
      <w:r w:rsidRPr="00115710">
        <w:tab/>
        <w:t>(l)</w:t>
      </w:r>
      <w:r w:rsidRPr="00115710">
        <w:tab/>
        <w:t>microbiological:</w:t>
      </w:r>
    </w:p>
    <w:p w14:paraId="2EFE3CF4" w14:textId="57054F48" w:rsidR="00537CCC" w:rsidRPr="00115710" w:rsidRDefault="00537CCC" w:rsidP="00537CCC">
      <w:pPr>
        <w:pStyle w:val="FSCtSubpara"/>
      </w:pPr>
      <w:r w:rsidRPr="00115710">
        <w:tab/>
        <w:t>(</w:t>
      </w:r>
      <w:proofErr w:type="spellStart"/>
      <w:r w:rsidRPr="00115710">
        <w:t>i</w:t>
      </w:r>
      <w:proofErr w:type="spellEnd"/>
      <w:r w:rsidRPr="00115710">
        <w:t>)</w:t>
      </w:r>
      <w:r w:rsidRPr="00115710">
        <w:tab/>
      </w:r>
      <w:r w:rsidR="0040798A" w:rsidRPr="00115710">
        <w:t>*SPC</w:t>
      </w:r>
      <w:r w:rsidRPr="00115710">
        <w:t xml:space="preserve"> (</w:t>
      </w:r>
      <w:proofErr w:type="spellStart"/>
      <w:r w:rsidRPr="00115710">
        <w:t>cfu</w:t>
      </w:r>
      <w:proofErr w:type="spellEnd"/>
      <w:r w:rsidRPr="00115710">
        <w:t>/g)—maximum 300;</w:t>
      </w:r>
    </w:p>
    <w:p w14:paraId="6A752971" w14:textId="77777777" w:rsidR="00537CCC" w:rsidRPr="00115710" w:rsidRDefault="00537CCC" w:rsidP="00537CCC">
      <w:pPr>
        <w:pStyle w:val="FSCtSubpara"/>
      </w:pPr>
      <w:r w:rsidRPr="00115710">
        <w:lastRenderedPageBreak/>
        <w:tab/>
        <w:t>(ii)</w:t>
      </w:r>
      <w:r w:rsidRPr="00115710">
        <w:tab/>
        <w:t>yeast and mould (</w:t>
      </w:r>
      <w:proofErr w:type="spellStart"/>
      <w:r w:rsidRPr="00115710">
        <w:t>cfu</w:t>
      </w:r>
      <w:proofErr w:type="spellEnd"/>
      <w:r w:rsidRPr="00115710">
        <w:t>/g)—maximum 100;</w:t>
      </w:r>
    </w:p>
    <w:p w14:paraId="2BC3B4DC" w14:textId="33E7BFC1" w:rsidR="00537CCC" w:rsidRPr="00115710" w:rsidRDefault="00537CCC" w:rsidP="00537CCC">
      <w:pPr>
        <w:pStyle w:val="FSCtSubpara"/>
      </w:pPr>
      <w:r w:rsidRPr="00115710">
        <w:tab/>
        <w:t>(iii)</w:t>
      </w:r>
      <w:r w:rsidRPr="00115710">
        <w:tab/>
      </w:r>
      <w:r w:rsidR="00645571" w:rsidRPr="00115710">
        <w:rPr>
          <w:i/>
        </w:rPr>
        <w:t>S</w:t>
      </w:r>
      <w:r w:rsidRPr="00115710">
        <w:rPr>
          <w:i/>
        </w:rPr>
        <w:t>almonella</w:t>
      </w:r>
      <w:r w:rsidRPr="00115710">
        <w:t>—negative to test;</w:t>
      </w:r>
    </w:p>
    <w:p w14:paraId="0DFE297A" w14:textId="77777777" w:rsidR="00537CCC" w:rsidRPr="00115710" w:rsidRDefault="00537CCC" w:rsidP="00537CCC">
      <w:pPr>
        <w:pStyle w:val="FSCtSubpara"/>
      </w:pPr>
      <w:r w:rsidRPr="00115710">
        <w:tab/>
        <w:t>(iv)</w:t>
      </w:r>
      <w:r w:rsidRPr="00115710">
        <w:tab/>
        <w:t>coliforms—negative to test.</w:t>
      </w:r>
      <w:bookmarkStart w:id="90" w:name="_Ref332267326"/>
    </w:p>
    <w:p w14:paraId="6A89E0B8" w14:textId="77777777" w:rsidR="00537CCC" w:rsidRPr="00115710" w:rsidRDefault="00537CCC" w:rsidP="00537CCC">
      <w:pPr>
        <w:pStyle w:val="FSCh5Section"/>
        <w:rPr>
          <w:rFonts w:cs="Arial"/>
        </w:rPr>
      </w:pPr>
      <w:bookmarkStart w:id="91" w:name="_Ref341874736"/>
      <w:bookmarkStart w:id="92" w:name="_Toc371505799"/>
      <w:bookmarkStart w:id="93" w:name="_Toc400032419"/>
      <w:r w:rsidRPr="00115710">
        <w:rPr>
          <w:rFonts w:cs="Arial"/>
        </w:rPr>
        <w:t>S3—27</w:t>
      </w:r>
      <w:r w:rsidRPr="00115710">
        <w:rPr>
          <w:rFonts w:cs="Arial"/>
        </w:rPr>
        <w:tab/>
        <w:t>Specification for tall oil phytosterol esters</w:t>
      </w:r>
      <w:bookmarkEnd w:id="90"/>
      <w:bookmarkEnd w:id="91"/>
      <w:bookmarkEnd w:id="92"/>
      <w:bookmarkEnd w:id="93"/>
    </w:p>
    <w:p w14:paraId="467EE3E9" w14:textId="77777777" w:rsidR="00537CCC" w:rsidRPr="00115710" w:rsidRDefault="00537CCC" w:rsidP="00537CCC">
      <w:pPr>
        <w:pStyle w:val="FSCtMain"/>
      </w:pPr>
      <w:r w:rsidRPr="00115710">
        <w:tab/>
        <w:t>(1)</w:t>
      </w:r>
      <w:r w:rsidRPr="00115710">
        <w:tab/>
        <w:t>In this section:</w:t>
      </w:r>
    </w:p>
    <w:p w14:paraId="0CFA3F29" w14:textId="77777777" w:rsidR="00537CCC" w:rsidRPr="00115710" w:rsidRDefault="00537CCC" w:rsidP="00537CCC">
      <w:pPr>
        <w:pStyle w:val="FSCtDefn"/>
      </w:pPr>
      <w:r w:rsidRPr="00115710">
        <w:rPr>
          <w:b/>
          <w:i/>
        </w:rPr>
        <w:t>tall oil phytosterol esters</w:t>
      </w:r>
      <w:r w:rsidRPr="00115710">
        <w:t xml:space="preserve"> are phytosterols derived from tall oil pitch esterified with long-chain fatty acids derived from edible vegetable oils </w:t>
      </w:r>
    </w:p>
    <w:p w14:paraId="7755AF61" w14:textId="77777777" w:rsidR="00537CCC" w:rsidRPr="00115710" w:rsidRDefault="00537CCC" w:rsidP="00537CCC">
      <w:pPr>
        <w:pStyle w:val="FSCtMain"/>
      </w:pPr>
      <w:r w:rsidRPr="00115710">
        <w:tab/>
        <w:t>(2)</w:t>
      </w:r>
      <w:r w:rsidRPr="00115710">
        <w:tab/>
        <w:t>For tall oil phytosterol esters, the specifications are the following:</w:t>
      </w:r>
    </w:p>
    <w:p w14:paraId="2D3611E1" w14:textId="77777777" w:rsidR="00537CCC" w:rsidRPr="00115710" w:rsidRDefault="00537CCC" w:rsidP="00537CCC">
      <w:pPr>
        <w:pStyle w:val="FSCtPara"/>
      </w:pPr>
      <w:r w:rsidRPr="00115710">
        <w:tab/>
        <w:t>(a)</w:t>
      </w:r>
      <w:r w:rsidRPr="00115710">
        <w:tab/>
        <w:t>phytosterol content:</w:t>
      </w:r>
    </w:p>
    <w:p w14:paraId="0E589F1C"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phytosterol esters plus free phytosterols—no less than 97%; and</w:t>
      </w:r>
    </w:p>
    <w:p w14:paraId="78DCBBC0" w14:textId="77777777" w:rsidR="00537CCC" w:rsidRPr="00115710" w:rsidRDefault="00537CCC" w:rsidP="00537CCC">
      <w:pPr>
        <w:pStyle w:val="FSCtSubpara"/>
      </w:pPr>
      <w:r w:rsidRPr="00115710">
        <w:tab/>
        <w:t>(ii)</w:t>
      </w:r>
      <w:r w:rsidRPr="00115710">
        <w:tab/>
        <w:t>free phytosterols after saponification—no less than 59%; and</w:t>
      </w:r>
    </w:p>
    <w:p w14:paraId="471BB900" w14:textId="77777777" w:rsidR="00537CCC" w:rsidRPr="00115710" w:rsidRDefault="00537CCC" w:rsidP="00537CCC">
      <w:pPr>
        <w:pStyle w:val="FSCtSubpara"/>
      </w:pPr>
      <w:r w:rsidRPr="00115710">
        <w:tab/>
        <w:t>(iii)</w:t>
      </w:r>
      <w:r w:rsidRPr="00115710">
        <w:tab/>
        <w:t>free phytosterols—no more than 6%; and</w:t>
      </w:r>
    </w:p>
    <w:p w14:paraId="0D94FF68" w14:textId="77777777" w:rsidR="00537CCC" w:rsidRPr="00115710" w:rsidRDefault="00537CCC" w:rsidP="00537CCC">
      <w:pPr>
        <w:pStyle w:val="FSCtSubpara"/>
      </w:pPr>
      <w:r w:rsidRPr="00115710">
        <w:tab/>
        <w:t>(iv)</w:t>
      </w:r>
      <w:r w:rsidRPr="00115710">
        <w:tab/>
      </w:r>
      <w:proofErr w:type="spellStart"/>
      <w:r w:rsidRPr="00115710">
        <w:t>steradienes</w:t>
      </w:r>
      <w:proofErr w:type="spellEnd"/>
      <w:r w:rsidRPr="00115710">
        <w:t>—no more than 0.3%;</w:t>
      </w:r>
    </w:p>
    <w:p w14:paraId="2816FA6C" w14:textId="77777777" w:rsidR="00537CCC" w:rsidRPr="00115710" w:rsidRDefault="00537CCC" w:rsidP="00537CCC">
      <w:pPr>
        <w:pStyle w:val="FSCtPara"/>
      </w:pPr>
      <w:r w:rsidRPr="00115710">
        <w:tab/>
        <w:t>(b)</w:t>
      </w:r>
      <w:r w:rsidRPr="00115710">
        <w:tab/>
        <w:t>sterol profile based on input sterols:</w:t>
      </w:r>
    </w:p>
    <w:p w14:paraId="1491B935"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r>
      <w:proofErr w:type="spellStart"/>
      <w:r w:rsidRPr="00115710">
        <w:t>campesterol</w:t>
      </w:r>
      <w:proofErr w:type="spellEnd"/>
      <w:r w:rsidRPr="00115710">
        <w:t>—no less than 4.0% and no more than 25.0%; and</w:t>
      </w:r>
    </w:p>
    <w:p w14:paraId="357AF408" w14:textId="77777777" w:rsidR="00537CCC" w:rsidRPr="00115710" w:rsidRDefault="00537CCC" w:rsidP="00537CCC">
      <w:pPr>
        <w:pStyle w:val="FSCtSubpara"/>
      </w:pPr>
      <w:r w:rsidRPr="00115710">
        <w:tab/>
        <w:t>(ii)</w:t>
      </w:r>
      <w:r w:rsidRPr="00115710">
        <w:tab/>
      </w:r>
      <w:proofErr w:type="spellStart"/>
      <w:r w:rsidRPr="00115710">
        <w:t>campesterol</w:t>
      </w:r>
      <w:proofErr w:type="spellEnd"/>
      <w:r w:rsidRPr="00115710">
        <w:t>—no more than 14.0%; and</w:t>
      </w:r>
    </w:p>
    <w:p w14:paraId="48F09F36" w14:textId="77777777" w:rsidR="00537CCC" w:rsidRPr="00115710" w:rsidRDefault="00537CCC" w:rsidP="00537CCC">
      <w:pPr>
        <w:pStyle w:val="FSCtSubpara"/>
      </w:pPr>
      <w:r w:rsidRPr="00115710">
        <w:tab/>
        <w:t>(iii)</w:t>
      </w:r>
      <w:r w:rsidRPr="00115710">
        <w:tab/>
        <w:t>B-sitosterol—no less than 36.0% and no more than 79.0%; and</w:t>
      </w:r>
    </w:p>
    <w:p w14:paraId="5218BF52" w14:textId="77777777" w:rsidR="00537CCC" w:rsidRPr="00115710" w:rsidRDefault="00537CCC" w:rsidP="00537CCC">
      <w:pPr>
        <w:pStyle w:val="FSCtSubpara"/>
      </w:pPr>
      <w:r w:rsidRPr="00115710">
        <w:tab/>
        <w:t>(iv)</w:t>
      </w:r>
      <w:r w:rsidRPr="00115710">
        <w:tab/>
        <w:t>B-</w:t>
      </w:r>
      <w:proofErr w:type="spellStart"/>
      <w:r w:rsidRPr="00115710">
        <w:t>sitostanol</w:t>
      </w:r>
      <w:proofErr w:type="spellEnd"/>
      <w:r w:rsidRPr="00115710">
        <w:t>—no less than 6.0% and no more than 34%; and</w:t>
      </w:r>
    </w:p>
    <w:p w14:paraId="1A708B6D" w14:textId="77777777" w:rsidR="00537CCC" w:rsidRPr="00115710" w:rsidRDefault="00537CCC" w:rsidP="00537CCC">
      <w:pPr>
        <w:pStyle w:val="FSCtSubpara"/>
      </w:pPr>
      <w:r w:rsidRPr="00115710">
        <w:tab/>
        <w:t>(v)</w:t>
      </w:r>
      <w:r w:rsidRPr="00115710">
        <w:tab/>
        <w:t xml:space="preserve">fatty acid </w:t>
      </w:r>
      <w:proofErr w:type="spellStart"/>
      <w:r w:rsidRPr="00115710">
        <w:t>methylester</w:t>
      </w:r>
      <w:proofErr w:type="spellEnd"/>
      <w:r w:rsidRPr="00115710">
        <w:t>—no more than 0.5%; and</w:t>
      </w:r>
    </w:p>
    <w:p w14:paraId="6AA197E2" w14:textId="77777777" w:rsidR="00537CCC" w:rsidRPr="00115710" w:rsidRDefault="00537CCC" w:rsidP="00537CCC">
      <w:pPr>
        <w:pStyle w:val="FSCtSubpara"/>
      </w:pPr>
      <w:r w:rsidRPr="00115710">
        <w:tab/>
        <w:t>(vi)</w:t>
      </w:r>
      <w:r w:rsidRPr="00115710">
        <w:tab/>
        <w:t>moisture—no more than 0.1%; and</w:t>
      </w:r>
    </w:p>
    <w:p w14:paraId="544C9749" w14:textId="77777777" w:rsidR="00537CCC" w:rsidRPr="00115710" w:rsidRDefault="00537CCC" w:rsidP="00537CCC">
      <w:pPr>
        <w:pStyle w:val="FSCtSubpara"/>
      </w:pPr>
      <w:r w:rsidRPr="00115710">
        <w:tab/>
        <w:t>(vii)</w:t>
      </w:r>
      <w:r w:rsidRPr="00115710">
        <w:tab/>
        <w:t>solvents—no more than 50 mg/kg; and</w:t>
      </w:r>
    </w:p>
    <w:p w14:paraId="1954B1B9" w14:textId="77777777" w:rsidR="00537CCC" w:rsidRPr="00115710" w:rsidRDefault="00537CCC" w:rsidP="00537CCC">
      <w:pPr>
        <w:pStyle w:val="FSCtSubpara"/>
      </w:pPr>
      <w:r w:rsidRPr="00115710">
        <w:tab/>
        <w:t>(viii)</w:t>
      </w:r>
      <w:r w:rsidRPr="00115710">
        <w:tab/>
        <w:t>residue on ignition—no more than 0.1%;</w:t>
      </w:r>
    </w:p>
    <w:p w14:paraId="6132D6C1" w14:textId="77777777" w:rsidR="00537CCC" w:rsidRPr="00115710" w:rsidRDefault="00537CCC" w:rsidP="00537CCC">
      <w:pPr>
        <w:pStyle w:val="FSCtPara"/>
      </w:pPr>
      <w:r w:rsidRPr="00115710">
        <w:tab/>
        <w:t>(c)</w:t>
      </w:r>
      <w:r w:rsidRPr="00115710">
        <w:tab/>
        <w:t>heavy metals:</w:t>
      </w:r>
    </w:p>
    <w:p w14:paraId="76658E11"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iron—no more than 1.0 mg/kg; and</w:t>
      </w:r>
    </w:p>
    <w:p w14:paraId="310807DB" w14:textId="77777777" w:rsidR="00537CCC" w:rsidRPr="00115710" w:rsidRDefault="00537CCC" w:rsidP="00537CCC">
      <w:pPr>
        <w:pStyle w:val="FSCtSubpara"/>
      </w:pPr>
      <w:r w:rsidRPr="00115710">
        <w:tab/>
        <w:t>(ii)</w:t>
      </w:r>
      <w:r w:rsidRPr="00115710">
        <w:tab/>
        <w:t>copper—no more than 0.5 mg/kg; and</w:t>
      </w:r>
    </w:p>
    <w:p w14:paraId="1C2222C5" w14:textId="77777777" w:rsidR="00537CCC" w:rsidRPr="00115710" w:rsidRDefault="00537CCC" w:rsidP="00537CCC">
      <w:pPr>
        <w:pStyle w:val="FSCtSubpara"/>
      </w:pPr>
      <w:r w:rsidRPr="00115710">
        <w:tab/>
        <w:t>(iii)</w:t>
      </w:r>
      <w:r w:rsidRPr="00115710">
        <w:tab/>
        <w:t>arsenic—no more than 3 mg/kg; and</w:t>
      </w:r>
    </w:p>
    <w:p w14:paraId="649C9A9C" w14:textId="77777777" w:rsidR="00537CCC" w:rsidRPr="00115710" w:rsidRDefault="00537CCC" w:rsidP="00537CCC">
      <w:pPr>
        <w:pStyle w:val="FSCtSubpara"/>
      </w:pPr>
      <w:r w:rsidRPr="00115710">
        <w:tab/>
        <w:t>(iv)</w:t>
      </w:r>
      <w:r w:rsidRPr="00115710">
        <w:tab/>
        <w:t>lead—no more than 0.1 mg/kg;</w:t>
      </w:r>
    </w:p>
    <w:p w14:paraId="66E4319B" w14:textId="77777777" w:rsidR="00537CCC" w:rsidRPr="00115710" w:rsidRDefault="00537CCC" w:rsidP="00537CCC">
      <w:pPr>
        <w:pStyle w:val="FSCtPara"/>
      </w:pPr>
      <w:r w:rsidRPr="00115710">
        <w:tab/>
        <w:t>(d)</w:t>
      </w:r>
      <w:r w:rsidRPr="00115710">
        <w:tab/>
        <w:t>microbiological:</w:t>
      </w:r>
    </w:p>
    <w:p w14:paraId="5B4FE677"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 xml:space="preserve">total aerobic count—no more than 10 000 </w:t>
      </w:r>
      <w:proofErr w:type="spellStart"/>
      <w:r w:rsidRPr="00115710">
        <w:t>cfu</w:t>
      </w:r>
      <w:proofErr w:type="spellEnd"/>
      <w:r w:rsidRPr="00115710">
        <w:t>/g; and</w:t>
      </w:r>
    </w:p>
    <w:p w14:paraId="2349574C" w14:textId="77777777" w:rsidR="00537CCC" w:rsidRPr="00115710" w:rsidRDefault="00537CCC" w:rsidP="00537CCC">
      <w:pPr>
        <w:pStyle w:val="FSCtSubpara"/>
      </w:pPr>
      <w:r w:rsidRPr="00115710">
        <w:tab/>
        <w:t>(ii)</w:t>
      </w:r>
      <w:r w:rsidRPr="00115710">
        <w:tab/>
        <w:t xml:space="preserve">combined moulds and yeasts—no more than 100 </w:t>
      </w:r>
      <w:proofErr w:type="spellStart"/>
      <w:r w:rsidRPr="00115710">
        <w:t>cfu</w:t>
      </w:r>
      <w:proofErr w:type="spellEnd"/>
      <w:r w:rsidRPr="00115710">
        <w:t>/g; and</w:t>
      </w:r>
    </w:p>
    <w:p w14:paraId="4FA6BFF2" w14:textId="77777777" w:rsidR="00537CCC" w:rsidRPr="00115710" w:rsidRDefault="00537CCC" w:rsidP="00537CCC">
      <w:pPr>
        <w:pStyle w:val="FSCtSubpara"/>
      </w:pPr>
      <w:r w:rsidRPr="00115710">
        <w:tab/>
        <w:t>(iii)</w:t>
      </w:r>
      <w:r w:rsidRPr="00115710">
        <w:tab/>
        <w:t>coliforms—negative; and</w:t>
      </w:r>
    </w:p>
    <w:p w14:paraId="4B1E8FBD" w14:textId="4D336D6F" w:rsidR="00537CCC" w:rsidRPr="00115710" w:rsidRDefault="00537CCC" w:rsidP="00537CCC">
      <w:pPr>
        <w:pStyle w:val="FSCtSubpara"/>
      </w:pPr>
      <w:r w:rsidRPr="00115710">
        <w:rPr>
          <w:i/>
        </w:rPr>
        <w:tab/>
      </w:r>
      <w:r w:rsidRPr="00115710">
        <w:t>(iv)</w:t>
      </w:r>
      <w:r w:rsidRPr="00115710">
        <w:rPr>
          <w:i/>
        </w:rPr>
        <w:tab/>
        <w:t>E</w:t>
      </w:r>
      <w:r w:rsidR="00AD4875" w:rsidRPr="00115710">
        <w:rPr>
          <w:i/>
        </w:rPr>
        <w:t>scherichia</w:t>
      </w:r>
      <w:r w:rsidRPr="00115710">
        <w:rPr>
          <w:i/>
        </w:rPr>
        <w:t xml:space="preserve"> coli</w:t>
      </w:r>
      <w:r w:rsidRPr="00115710">
        <w:t>—negative; and</w:t>
      </w:r>
    </w:p>
    <w:p w14:paraId="6E7D23EB" w14:textId="181C6D62" w:rsidR="00537CCC" w:rsidRPr="00115710" w:rsidRDefault="00537CCC" w:rsidP="00537CCC">
      <w:pPr>
        <w:pStyle w:val="FSCtSubpara"/>
      </w:pPr>
      <w:r w:rsidRPr="00115710">
        <w:rPr>
          <w:i/>
        </w:rPr>
        <w:tab/>
      </w:r>
      <w:r w:rsidRPr="00115710">
        <w:t>(v)</w:t>
      </w:r>
      <w:r w:rsidRPr="00115710">
        <w:rPr>
          <w:i/>
        </w:rPr>
        <w:tab/>
      </w:r>
      <w:r w:rsidR="000D61DE" w:rsidRPr="00115710">
        <w:rPr>
          <w:i/>
        </w:rPr>
        <w:t>S</w:t>
      </w:r>
      <w:r w:rsidRPr="00115710">
        <w:rPr>
          <w:i/>
        </w:rPr>
        <w:t>almonella</w:t>
      </w:r>
      <w:r w:rsidRPr="00115710">
        <w:t>—negative.</w:t>
      </w:r>
      <w:bookmarkStart w:id="94" w:name="_Ref334715963"/>
    </w:p>
    <w:p w14:paraId="51D7DB8A" w14:textId="77777777" w:rsidR="00537CCC" w:rsidRPr="00115710" w:rsidRDefault="00537CCC" w:rsidP="00537CCC">
      <w:pPr>
        <w:pStyle w:val="FSCh5Section"/>
        <w:rPr>
          <w:rFonts w:cs="Arial"/>
        </w:rPr>
      </w:pPr>
      <w:bookmarkStart w:id="95" w:name="_Ref341874740"/>
      <w:bookmarkStart w:id="96" w:name="_Toc371505800"/>
      <w:bookmarkStart w:id="97" w:name="_Toc400032420"/>
      <w:r w:rsidRPr="00115710">
        <w:rPr>
          <w:rFonts w:cs="Arial"/>
        </w:rPr>
        <w:t>S3—28</w:t>
      </w:r>
      <w:r w:rsidRPr="00115710">
        <w:rPr>
          <w:rFonts w:cs="Arial"/>
        </w:rPr>
        <w:tab/>
        <w:t>Specification for yeast—selenium-enriched</w:t>
      </w:r>
      <w:bookmarkEnd w:id="94"/>
      <w:bookmarkEnd w:id="95"/>
      <w:bookmarkEnd w:id="96"/>
      <w:bookmarkEnd w:id="97"/>
    </w:p>
    <w:p w14:paraId="610E2FFF" w14:textId="77777777" w:rsidR="00537CCC" w:rsidRPr="00115710" w:rsidRDefault="00537CCC" w:rsidP="00537CCC">
      <w:pPr>
        <w:pStyle w:val="FSCtMain"/>
      </w:pPr>
      <w:r w:rsidRPr="00115710">
        <w:tab/>
        <w:t>(1)</w:t>
      </w:r>
      <w:r w:rsidRPr="00115710">
        <w:tab/>
        <w:t>Selenium-enriched yeasts are produced by culture in the presence of sodium selenite as a source of selenium.</w:t>
      </w:r>
    </w:p>
    <w:p w14:paraId="785434EE" w14:textId="77777777" w:rsidR="00537CCC" w:rsidRPr="00115710" w:rsidRDefault="00537CCC" w:rsidP="00537CCC">
      <w:pPr>
        <w:pStyle w:val="FSCtMain"/>
      </w:pPr>
      <w:r w:rsidRPr="00115710">
        <w:tab/>
        <w:t>(2)</w:t>
      </w:r>
      <w:r w:rsidRPr="00115710">
        <w:tab/>
        <w:t>These yeasts must contain selenium according to the following criteria:</w:t>
      </w:r>
    </w:p>
    <w:p w14:paraId="517F92DC" w14:textId="77777777" w:rsidR="00537CCC" w:rsidRPr="00115710" w:rsidRDefault="00537CCC" w:rsidP="00537CCC">
      <w:pPr>
        <w:pStyle w:val="FSCtPara"/>
      </w:pPr>
      <w:r w:rsidRPr="00115710">
        <w:tab/>
        <w:t>(a)</w:t>
      </w:r>
      <w:r w:rsidRPr="00115710">
        <w:tab/>
        <w:t>total selenium content—no more than 2.5 mg/g of the dried form as marketed;</w:t>
      </w:r>
    </w:p>
    <w:p w14:paraId="2631DA44" w14:textId="77777777" w:rsidR="00537CCC" w:rsidRPr="00115710" w:rsidRDefault="00537CCC" w:rsidP="00537CCC">
      <w:pPr>
        <w:pStyle w:val="FSCtPara"/>
      </w:pPr>
      <w:r w:rsidRPr="00115710">
        <w:tab/>
        <w:t>(b)</w:t>
      </w:r>
      <w:r w:rsidRPr="00115710">
        <w:tab/>
        <w:t>levels of organic selenium (% total as extracted selenium):</w:t>
      </w:r>
    </w:p>
    <w:p w14:paraId="618F1C19"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r>
      <w:proofErr w:type="spellStart"/>
      <w:r w:rsidRPr="00115710">
        <w:t>selenomethionine</w:t>
      </w:r>
      <w:proofErr w:type="spellEnd"/>
      <w:r w:rsidRPr="00115710">
        <w:t>—no less than 60% and no more than 85%; and</w:t>
      </w:r>
    </w:p>
    <w:p w14:paraId="4A35CA2A" w14:textId="77777777" w:rsidR="00537CCC" w:rsidRPr="00115710" w:rsidRDefault="00537CCC" w:rsidP="00537CCC">
      <w:pPr>
        <w:pStyle w:val="FSCtSubpara"/>
      </w:pPr>
      <w:r w:rsidRPr="00115710">
        <w:tab/>
        <w:t>(ii)</w:t>
      </w:r>
      <w:r w:rsidRPr="00115710">
        <w:tab/>
        <w:t>other organic selenium compounds (including selenocysteine)—no more than 10%;</w:t>
      </w:r>
    </w:p>
    <w:p w14:paraId="0C999A5B" w14:textId="77777777" w:rsidR="00537CCC" w:rsidRPr="00115710" w:rsidRDefault="00537CCC" w:rsidP="00537CCC">
      <w:pPr>
        <w:pStyle w:val="FSCtPara"/>
      </w:pPr>
      <w:r w:rsidRPr="00115710">
        <w:tab/>
        <w:t>(c)</w:t>
      </w:r>
      <w:r w:rsidRPr="00115710">
        <w:tab/>
        <w:t>levels of inorganic selenium (% total extracted selenium)—no more than 1%.</w:t>
      </w:r>
      <w:bookmarkStart w:id="98" w:name="_Ref332267202"/>
    </w:p>
    <w:p w14:paraId="7BC35A84" w14:textId="77777777" w:rsidR="00537CCC" w:rsidRPr="00115710" w:rsidRDefault="00537CCC" w:rsidP="00537CCC">
      <w:pPr>
        <w:pStyle w:val="FSCh5Section"/>
        <w:rPr>
          <w:rFonts w:cs="Arial"/>
        </w:rPr>
      </w:pPr>
      <w:bookmarkStart w:id="99" w:name="_Ref341874744"/>
      <w:bookmarkStart w:id="100" w:name="_Toc371505801"/>
      <w:bookmarkStart w:id="101" w:name="_Toc400032421"/>
      <w:r w:rsidRPr="00115710">
        <w:rPr>
          <w:rFonts w:cs="Arial"/>
        </w:rPr>
        <w:lastRenderedPageBreak/>
        <w:t>S3—29</w:t>
      </w:r>
      <w:r w:rsidRPr="00115710">
        <w:rPr>
          <w:rFonts w:cs="Arial"/>
        </w:rPr>
        <w:tab/>
        <w:t>Specification for yeast—high chrom</w:t>
      </w:r>
      <w:bookmarkEnd w:id="99"/>
      <w:r w:rsidRPr="00115710">
        <w:rPr>
          <w:rFonts w:cs="Arial"/>
        </w:rPr>
        <w:t>ium</w:t>
      </w:r>
      <w:bookmarkEnd w:id="100"/>
      <w:bookmarkEnd w:id="101"/>
    </w:p>
    <w:bookmarkEnd w:id="98"/>
    <w:p w14:paraId="10746268" w14:textId="77777777" w:rsidR="00537CCC" w:rsidRPr="00115710" w:rsidRDefault="00537CCC" w:rsidP="00537CCC">
      <w:pPr>
        <w:pStyle w:val="FSCtMain"/>
      </w:pPr>
      <w:r w:rsidRPr="00115710">
        <w:tab/>
      </w:r>
      <w:r w:rsidRPr="00115710">
        <w:tab/>
        <w:t>For high chromium yeast:</w:t>
      </w:r>
    </w:p>
    <w:p w14:paraId="5BEFEB59" w14:textId="77777777" w:rsidR="00537CCC" w:rsidRPr="00115710" w:rsidRDefault="00537CCC" w:rsidP="00537CCC">
      <w:pPr>
        <w:pStyle w:val="FSCtPara"/>
      </w:pPr>
      <w:r w:rsidRPr="00115710">
        <w:tab/>
        <w:t>(a)</w:t>
      </w:r>
      <w:r w:rsidRPr="00115710">
        <w:tab/>
        <w:t>the physical specifications are the following:</w:t>
      </w:r>
    </w:p>
    <w:p w14:paraId="1E249EAF"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appearance—fine, free-flowing powder;</w:t>
      </w:r>
    </w:p>
    <w:p w14:paraId="7DE861E2" w14:textId="77777777" w:rsidR="00537CCC" w:rsidRPr="00115710" w:rsidRDefault="00537CCC" w:rsidP="00537CCC">
      <w:pPr>
        <w:pStyle w:val="FSCtSubpara"/>
      </w:pPr>
      <w:r w:rsidRPr="00115710">
        <w:tab/>
        <w:t>(ii)</w:t>
      </w:r>
      <w:r w:rsidRPr="00115710">
        <w:tab/>
        <w:t>colour—light off-white or light tan;</w:t>
      </w:r>
    </w:p>
    <w:p w14:paraId="570011C9" w14:textId="77777777" w:rsidR="00537CCC" w:rsidRPr="00115710" w:rsidRDefault="00537CCC" w:rsidP="00537CCC">
      <w:pPr>
        <w:pStyle w:val="FSCtSubpara"/>
      </w:pPr>
      <w:r w:rsidRPr="00115710">
        <w:tab/>
        <w:t>(iii)</w:t>
      </w:r>
      <w:r w:rsidRPr="00115710">
        <w:tab/>
        <w:t>odour—slight yeast aroma;</w:t>
      </w:r>
    </w:p>
    <w:p w14:paraId="38B7416F" w14:textId="77777777" w:rsidR="00537CCC" w:rsidRPr="00115710" w:rsidRDefault="00537CCC" w:rsidP="00537CCC">
      <w:pPr>
        <w:pStyle w:val="FSCtSubpara"/>
      </w:pPr>
      <w:r w:rsidRPr="00115710">
        <w:tab/>
        <w:t>(iv)</w:t>
      </w:r>
      <w:r w:rsidRPr="00115710">
        <w:tab/>
        <w:t>particle size—minimum 90% through a #100 USS screen; and</w:t>
      </w:r>
    </w:p>
    <w:p w14:paraId="69560B00" w14:textId="77777777" w:rsidR="00537CCC" w:rsidRPr="00115710" w:rsidRDefault="00537CCC" w:rsidP="00537CCC">
      <w:pPr>
        <w:pStyle w:val="FSCtPara"/>
      </w:pPr>
      <w:r w:rsidRPr="00115710">
        <w:tab/>
        <w:t>(b)</w:t>
      </w:r>
      <w:r w:rsidRPr="00115710">
        <w:tab/>
        <w:t>the chemical specifications are the following:</w:t>
      </w:r>
    </w:p>
    <w:p w14:paraId="24F0EA60"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moisture—maximum 6%;</w:t>
      </w:r>
    </w:p>
    <w:p w14:paraId="495C2384" w14:textId="77777777" w:rsidR="00537CCC" w:rsidRPr="00115710" w:rsidRDefault="00537CCC" w:rsidP="00537CCC">
      <w:pPr>
        <w:pStyle w:val="FSCtSubpara"/>
      </w:pPr>
      <w:r w:rsidRPr="00115710">
        <w:tab/>
        <w:t>(ii)</w:t>
      </w:r>
      <w:r w:rsidRPr="00115710">
        <w:tab/>
        <w:t>chromium—1.8-2.25 g/kg.</w:t>
      </w:r>
      <w:bookmarkStart w:id="102" w:name="_Ref332267210"/>
    </w:p>
    <w:p w14:paraId="6ECB5318" w14:textId="77777777" w:rsidR="00537CCC" w:rsidRPr="00115710" w:rsidRDefault="00537CCC" w:rsidP="00537CCC">
      <w:pPr>
        <w:pStyle w:val="FSCh5Section"/>
        <w:rPr>
          <w:rFonts w:cs="Arial"/>
        </w:rPr>
      </w:pPr>
      <w:bookmarkStart w:id="103" w:name="_Ref341874748"/>
      <w:bookmarkStart w:id="104" w:name="_Toc371505802"/>
      <w:bookmarkStart w:id="105" w:name="_Toc400032422"/>
      <w:r w:rsidRPr="00115710">
        <w:rPr>
          <w:rFonts w:cs="Arial"/>
        </w:rPr>
        <w:t>S3—30</w:t>
      </w:r>
      <w:r w:rsidRPr="00115710">
        <w:rPr>
          <w:rFonts w:cs="Arial"/>
        </w:rPr>
        <w:tab/>
        <w:t>Specification for yeast—high molybdenum</w:t>
      </w:r>
      <w:bookmarkEnd w:id="102"/>
      <w:bookmarkEnd w:id="103"/>
      <w:bookmarkEnd w:id="104"/>
      <w:bookmarkEnd w:id="105"/>
    </w:p>
    <w:p w14:paraId="093FBF40" w14:textId="77777777" w:rsidR="00537CCC" w:rsidRPr="00115710" w:rsidRDefault="00537CCC" w:rsidP="00537CCC">
      <w:pPr>
        <w:pStyle w:val="FSCtMain"/>
      </w:pPr>
      <w:r w:rsidRPr="00115710">
        <w:tab/>
      </w:r>
      <w:r w:rsidRPr="00115710">
        <w:tab/>
        <w:t>For high molybdenum yeast:</w:t>
      </w:r>
    </w:p>
    <w:p w14:paraId="6D98B3B8" w14:textId="77777777" w:rsidR="00537CCC" w:rsidRPr="00115710" w:rsidRDefault="00537CCC" w:rsidP="00537CCC">
      <w:pPr>
        <w:pStyle w:val="FSCtPara"/>
      </w:pPr>
      <w:r w:rsidRPr="00115710">
        <w:tab/>
        <w:t>(a)</w:t>
      </w:r>
      <w:r w:rsidRPr="00115710">
        <w:tab/>
        <w:t>the physical specifications are the following:</w:t>
      </w:r>
    </w:p>
    <w:p w14:paraId="16337FE6"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appearance—fine, free-flowing powder;</w:t>
      </w:r>
    </w:p>
    <w:p w14:paraId="50BE5D51" w14:textId="77777777" w:rsidR="00537CCC" w:rsidRPr="00115710" w:rsidRDefault="00537CCC" w:rsidP="00537CCC">
      <w:pPr>
        <w:pStyle w:val="FSCtSubpara"/>
      </w:pPr>
      <w:r w:rsidRPr="00115710">
        <w:tab/>
        <w:t>(ii)</w:t>
      </w:r>
      <w:r w:rsidRPr="00115710">
        <w:tab/>
        <w:t>colour—light off-white or light tan;</w:t>
      </w:r>
    </w:p>
    <w:p w14:paraId="320EC032" w14:textId="77777777" w:rsidR="00537CCC" w:rsidRPr="00115710" w:rsidRDefault="00537CCC" w:rsidP="00537CCC">
      <w:pPr>
        <w:pStyle w:val="FSCtSubpara"/>
      </w:pPr>
      <w:r w:rsidRPr="00115710">
        <w:tab/>
        <w:t>(iii)</w:t>
      </w:r>
      <w:r w:rsidRPr="00115710">
        <w:tab/>
        <w:t>odour—slight yeast aroma;</w:t>
      </w:r>
    </w:p>
    <w:p w14:paraId="7AF01AD9" w14:textId="77777777" w:rsidR="00537CCC" w:rsidRPr="00115710" w:rsidRDefault="00537CCC" w:rsidP="00537CCC">
      <w:pPr>
        <w:pStyle w:val="FSCtSubpara"/>
      </w:pPr>
      <w:r w:rsidRPr="00115710">
        <w:tab/>
        <w:t>(iv)</w:t>
      </w:r>
      <w:r w:rsidRPr="00115710">
        <w:tab/>
        <w:t>particle size—minimum 85% through a #100 USS screen; and</w:t>
      </w:r>
    </w:p>
    <w:p w14:paraId="6842EB1E" w14:textId="77777777" w:rsidR="00537CCC" w:rsidRPr="00115710" w:rsidRDefault="00537CCC" w:rsidP="00537CCC">
      <w:pPr>
        <w:pStyle w:val="FSCtPara"/>
      </w:pPr>
      <w:r w:rsidRPr="00115710">
        <w:tab/>
        <w:t>(b)</w:t>
      </w:r>
      <w:r w:rsidRPr="00115710">
        <w:tab/>
        <w:t>the chemical specifications are the following:</w:t>
      </w:r>
    </w:p>
    <w:p w14:paraId="6A42DA80" w14:textId="77777777" w:rsidR="00537CCC" w:rsidRPr="00115710" w:rsidRDefault="00537CCC" w:rsidP="00537CCC">
      <w:pPr>
        <w:pStyle w:val="FSCtSubpara"/>
      </w:pPr>
      <w:r w:rsidRPr="00115710">
        <w:tab/>
        <w:t>(</w:t>
      </w:r>
      <w:proofErr w:type="spellStart"/>
      <w:r w:rsidRPr="00115710">
        <w:t>i</w:t>
      </w:r>
      <w:proofErr w:type="spellEnd"/>
      <w:r w:rsidRPr="00115710">
        <w:t>)</w:t>
      </w:r>
      <w:r w:rsidRPr="00115710">
        <w:tab/>
        <w:t>moisture—maximum 6%;</w:t>
      </w:r>
    </w:p>
    <w:p w14:paraId="21C56354" w14:textId="77777777" w:rsidR="00537CCC" w:rsidRPr="00115710" w:rsidRDefault="00537CCC" w:rsidP="00537CCC">
      <w:pPr>
        <w:pStyle w:val="FSCtSubpara"/>
      </w:pPr>
      <w:r w:rsidRPr="00115710">
        <w:tab/>
        <w:t>(ii)</w:t>
      </w:r>
      <w:r w:rsidRPr="00115710">
        <w:tab/>
        <w:t>molybdenum—1.8–2.25 g/kg.</w:t>
      </w:r>
    </w:p>
    <w:p w14:paraId="1D96314A" w14:textId="77777777" w:rsidR="00537CCC" w:rsidRPr="00115710" w:rsidRDefault="00537CCC" w:rsidP="00537CCC">
      <w:pPr>
        <w:pStyle w:val="FSCh5Section"/>
        <w:rPr>
          <w:rFonts w:cs="Arial"/>
        </w:rPr>
      </w:pPr>
      <w:r w:rsidRPr="00115710">
        <w:rPr>
          <w:rFonts w:cs="Arial"/>
        </w:rPr>
        <w:t>S3—33</w:t>
      </w:r>
      <w:r w:rsidRPr="00115710">
        <w:rPr>
          <w:rFonts w:cs="Arial"/>
        </w:rPr>
        <w:tab/>
        <w:t xml:space="preserve">Specifications for </w:t>
      </w:r>
      <w:r w:rsidRPr="00115710">
        <w:rPr>
          <w:rFonts w:cs="Arial"/>
          <w:i/>
        </w:rPr>
        <w:t xml:space="preserve">Salmonella </w:t>
      </w:r>
      <w:r w:rsidRPr="00115710">
        <w:rPr>
          <w:rFonts w:cs="Arial"/>
        </w:rPr>
        <w:t>phage preparation (S16 and FO1a)</w:t>
      </w:r>
    </w:p>
    <w:p w14:paraId="25ED9530" w14:textId="77777777" w:rsidR="00537CCC" w:rsidRPr="00115710" w:rsidRDefault="00537CCC" w:rsidP="00537CCC">
      <w:pPr>
        <w:pStyle w:val="FSCtMain"/>
      </w:pPr>
      <w:r w:rsidRPr="00115710">
        <w:tab/>
        <w:t>(1)</w:t>
      </w:r>
      <w:r w:rsidRPr="00115710">
        <w:tab/>
        <w:t>In this section:</w:t>
      </w:r>
    </w:p>
    <w:p w14:paraId="268119D9" w14:textId="77777777" w:rsidR="00537CCC" w:rsidRPr="00115710" w:rsidRDefault="00537CCC" w:rsidP="00537CCC">
      <w:pPr>
        <w:pStyle w:val="FSCtDefn"/>
      </w:pPr>
      <w:r w:rsidRPr="00115710">
        <w:rPr>
          <w:b/>
          <w:i/>
        </w:rPr>
        <w:t>a preparation</w:t>
      </w:r>
      <w:r w:rsidRPr="00115710">
        <w:t xml:space="preserve"> means </w:t>
      </w:r>
      <w:r w:rsidRPr="00115710">
        <w:rPr>
          <w:szCs w:val="20"/>
        </w:rPr>
        <w:t xml:space="preserve">a </w:t>
      </w:r>
      <w:r w:rsidRPr="00115710">
        <w:rPr>
          <w:i/>
        </w:rPr>
        <w:t>Salmonella</w:t>
      </w:r>
      <w:r w:rsidRPr="00115710">
        <w:t xml:space="preserve"> phage preparation (S16 and FO1a).</w:t>
      </w:r>
    </w:p>
    <w:p w14:paraId="41C95147" w14:textId="77777777" w:rsidR="00537CCC" w:rsidRPr="00115710" w:rsidRDefault="00537CCC" w:rsidP="00537CCC">
      <w:pPr>
        <w:pStyle w:val="FSCtDefn"/>
        <w:rPr>
          <w:rFonts w:eastAsiaTheme="minorHAnsi"/>
          <w:vertAlign w:val="subscript"/>
        </w:rPr>
      </w:pPr>
      <w:r w:rsidRPr="00115710">
        <w:rPr>
          <w:b/>
        </w:rPr>
        <w:t>Salmonella</w:t>
      </w:r>
      <w:r w:rsidRPr="00115710">
        <w:rPr>
          <w:b/>
          <w:i/>
        </w:rPr>
        <w:t xml:space="preserve"> phage preparation (S16 and FO1a)</w:t>
      </w:r>
      <w:r w:rsidRPr="00115710">
        <w:rPr>
          <w:b/>
        </w:rPr>
        <w:t xml:space="preserve"> </w:t>
      </w:r>
      <w:r w:rsidRPr="00115710">
        <w:t xml:space="preserve">means a solution of a 1:1 blend of </w:t>
      </w:r>
      <w:r w:rsidRPr="00115710">
        <w:rPr>
          <w:i/>
        </w:rPr>
        <w:t xml:space="preserve">Salmonella </w:t>
      </w:r>
      <w:r w:rsidRPr="00115710">
        <w:t xml:space="preserve">phage S16 and </w:t>
      </w:r>
      <w:r w:rsidRPr="00115710">
        <w:rPr>
          <w:i/>
        </w:rPr>
        <w:t xml:space="preserve">Salmonella </w:t>
      </w:r>
      <w:r w:rsidRPr="00115710">
        <w:t xml:space="preserve">phage FO1a. </w:t>
      </w:r>
    </w:p>
    <w:p w14:paraId="633FFA84" w14:textId="77777777" w:rsidR="00537CCC" w:rsidRPr="00115710" w:rsidRDefault="00537CCC" w:rsidP="00537CCC">
      <w:pPr>
        <w:pStyle w:val="FSCtMain"/>
      </w:pPr>
      <w:r w:rsidRPr="00115710">
        <w:tab/>
        <w:t>(2)</w:t>
      </w:r>
      <w:r w:rsidRPr="00115710">
        <w:tab/>
      </w:r>
      <w:r w:rsidRPr="00115710">
        <w:rPr>
          <w:i/>
        </w:rPr>
        <w:t xml:space="preserve">Salmonella </w:t>
      </w:r>
      <w:r w:rsidRPr="00115710">
        <w:t xml:space="preserve">phage S16 in a preparation must comply with the specification in subsection (4). </w:t>
      </w:r>
    </w:p>
    <w:p w14:paraId="287A7F1C" w14:textId="77777777" w:rsidR="00537CCC" w:rsidRPr="00115710" w:rsidRDefault="00537CCC" w:rsidP="00537CCC">
      <w:pPr>
        <w:pStyle w:val="FSCtMain"/>
      </w:pPr>
      <w:r w:rsidRPr="00115710">
        <w:tab/>
        <w:t>(3)</w:t>
      </w:r>
      <w:r w:rsidRPr="00115710">
        <w:tab/>
      </w:r>
      <w:r w:rsidRPr="00115710">
        <w:rPr>
          <w:i/>
        </w:rPr>
        <w:t xml:space="preserve">Salmonella </w:t>
      </w:r>
      <w:r w:rsidRPr="00115710">
        <w:t xml:space="preserve">phage FO1a in a preparation must comply with the specification in subsection (5). </w:t>
      </w:r>
    </w:p>
    <w:p w14:paraId="7E6B10E3" w14:textId="77777777" w:rsidR="00537CCC" w:rsidRPr="00115710" w:rsidRDefault="00537CCC" w:rsidP="00537CCC">
      <w:pPr>
        <w:pStyle w:val="FSCtMain"/>
      </w:pPr>
      <w:r w:rsidRPr="00115710">
        <w:tab/>
        <w:t>(4)</w:t>
      </w:r>
      <w:r w:rsidRPr="00115710">
        <w:tab/>
        <w:t xml:space="preserve">The biological classification for </w:t>
      </w:r>
      <w:r w:rsidRPr="00115710">
        <w:rPr>
          <w:i/>
        </w:rPr>
        <w:t xml:space="preserve">Salmonella </w:t>
      </w:r>
      <w:r w:rsidRPr="00115710">
        <w:t>phage S16 in a preparation is the following:</w:t>
      </w:r>
    </w:p>
    <w:p w14:paraId="6C73CBC0" w14:textId="77777777" w:rsidR="00537CCC" w:rsidRPr="00115710" w:rsidRDefault="00537CCC" w:rsidP="00537CCC">
      <w:pPr>
        <w:pStyle w:val="FSCtPara"/>
      </w:pPr>
      <w:r w:rsidRPr="00115710">
        <w:tab/>
        <w:t>(a)</w:t>
      </w:r>
      <w:r w:rsidRPr="00115710">
        <w:tab/>
        <w:t>order—</w:t>
      </w:r>
      <w:proofErr w:type="spellStart"/>
      <w:r w:rsidRPr="00115710">
        <w:t>Caudavirales</w:t>
      </w:r>
      <w:proofErr w:type="spellEnd"/>
      <w:r w:rsidRPr="00115710">
        <w:t>;</w:t>
      </w:r>
    </w:p>
    <w:p w14:paraId="315C652F" w14:textId="77777777" w:rsidR="00537CCC" w:rsidRPr="00115710" w:rsidRDefault="00537CCC" w:rsidP="00537CCC">
      <w:pPr>
        <w:pStyle w:val="FSCtPara"/>
      </w:pPr>
      <w:r w:rsidRPr="00115710">
        <w:tab/>
        <w:t>(b)</w:t>
      </w:r>
      <w:r w:rsidRPr="00115710">
        <w:tab/>
        <w:t>family—</w:t>
      </w:r>
      <w:proofErr w:type="spellStart"/>
      <w:r w:rsidRPr="00115710">
        <w:t>Myoviridae</w:t>
      </w:r>
      <w:proofErr w:type="spellEnd"/>
      <w:r w:rsidRPr="00115710">
        <w:t>;</w:t>
      </w:r>
    </w:p>
    <w:p w14:paraId="40A28D39" w14:textId="77777777" w:rsidR="00537CCC" w:rsidRPr="00115710" w:rsidRDefault="00537CCC" w:rsidP="00537CCC">
      <w:pPr>
        <w:pStyle w:val="FSCtPara"/>
      </w:pPr>
      <w:r w:rsidRPr="00115710">
        <w:tab/>
        <w:t>(c)</w:t>
      </w:r>
      <w:r w:rsidRPr="00115710">
        <w:tab/>
        <w:t>genus—T4-like;</w:t>
      </w:r>
    </w:p>
    <w:p w14:paraId="371092AF" w14:textId="77777777" w:rsidR="00537CCC" w:rsidRPr="00115710" w:rsidRDefault="00537CCC" w:rsidP="00537CCC">
      <w:pPr>
        <w:pStyle w:val="FSCtPara"/>
      </w:pPr>
      <w:r w:rsidRPr="00115710">
        <w:tab/>
        <w:t>(d)</w:t>
      </w:r>
      <w:r w:rsidRPr="00115710">
        <w:tab/>
        <w:t>species—</w:t>
      </w:r>
      <w:r w:rsidRPr="00115710">
        <w:rPr>
          <w:i/>
        </w:rPr>
        <w:t>Salmonella</w:t>
      </w:r>
      <w:r w:rsidRPr="00115710">
        <w:t xml:space="preserve"> phage S16;</w:t>
      </w:r>
    </w:p>
    <w:p w14:paraId="11D80849" w14:textId="77777777" w:rsidR="00537CCC" w:rsidRPr="00115710" w:rsidRDefault="00537CCC" w:rsidP="00537CCC">
      <w:pPr>
        <w:pStyle w:val="FSCtPara"/>
      </w:pPr>
      <w:r w:rsidRPr="00115710">
        <w:tab/>
        <w:t>(e)</w:t>
      </w:r>
      <w:r w:rsidRPr="00115710">
        <w:tab/>
        <w:t>GenBank Accession Number—HQ331142</w:t>
      </w:r>
    </w:p>
    <w:p w14:paraId="27C2A1A7" w14:textId="77777777" w:rsidR="00537CCC" w:rsidRPr="00115710" w:rsidRDefault="00537CCC" w:rsidP="00537CCC">
      <w:pPr>
        <w:pStyle w:val="FSCtMain"/>
      </w:pPr>
      <w:r w:rsidRPr="00115710">
        <w:tab/>
        <w:t>(5)</w:t>
      </w:r>
      <w:r w:rsidRPr="00115710">
        <w:tab/>
        <w:t xml:space="preserve">The biological classification for </w:t>
      </w:r>
      <w:r w:rsidRPr="00115710">
        <w:rPr>
          <w:i/>
        </w:rPr>
        <w:t>Salmonella</w:t>
      </w:r>
      <w:r w:rsidRPr="00115710">
        <w:t xml:space="preserve"> phage FO1a in a preparation is the following:</w:t>
      </w:r>
    </w:p>
    <w:p w14:paraId="70C041EE" w14:textId="77777777" w:rsidR="00537CCC" w:rsidRPr="00115710" w:rsidRDefault="00537CCC" w:rsidP="00537CCC">
      <w:pPr>
        <w:pStyle w:val="FSCtPara"/>
      </w:pPr>
      <w:r w:rsidRPr="00115710">
        <w:tab/>
        <w:t>(a)</w:t>
      </w:r>
      <w:r w:rsidRPr="00115710">
        <w:tab/>
        <w:t>order—</w:t>
      </w:r>
      <w:proofErr w:type="spellStart"/>
      <w:r w:rsidRPr="00115710">
        <w:t>Caudavirales</w:t>
      </w:r>
      <w:proofErr w:type="spellEnd"/>
      <w:r w:rsidRPr="00115710">
        <w:t>;</w:t>
      </w:r>
    </w:p>
    <w:p w14:paraId="1AAE457E" w14:textId="77777777" w:rsidR="00537CCC" w:rsidRPr="00115710" w:rsidRDefault="00537CCC" w:rsidP="00537CCC">
      <w:pPr>
        <w:pStyle w:val="FSCtPara"/>
      </w:pPr>
      <w:r w:rsidRPr="00115710">
        <w:tab/>
        <w:t>(b)</w:t>
      </w:r>
      <w:r w:rsidRPr="00115710">
        <w:tab/>
        <w:t>family—</w:t>
      </w:r>
      <w:proofErr w:type="spellStart"/>
      <w:r w:rsidRPr="00115710">
        <w:t>Myoviridae</w:t>
      </w:r>
      <w:proofErr w:type="spellEnd"/>
      <w:r w:rsidRPr="00115710">
        <w:t>;</w:t>
      </w:r>
    </w:p>
    <w:p w14:paraId="2AACBA55" w14:textId="77777777" w:rsidR="00537CCC" w:rsidRPr="00115710" w:rsidRDefault="00537CCC" w:rsidP="00537CCC">
      <w:pPr>
        <w:pStyle w:val="FSCtPara"/>
      </w:pPr>
      <w:r w:rsidRPr="00115710">
        <w:tab/>
        <w:t>(c)</w:t>
      </w:r>
      <w:r w:rsidRPr="00115710">
        <w:tab/>
        <w:t>genus—FelixO1-like;</w:t>
      </w:r>
    </w:p>
    <w:p w14:paraId="3F751443" w14:textId="77777777" w:rsidR="00537CCC" w:rsidRPr="00115710" w:rsidRDefault="00537CCC" w:rsidP="00537CCC">
      <w:pPr>
        <w:pStyle w:val="FSCtPara"/>
      </w:pPr>
      <w:r w:rsidRPr="00115710">
        <w:tab/>
        <w:t>(d)</w:t>
      </w:r>
      <w:r w:rsidRPr="00115710">
        <w:tab/>
        <w:t xml:space="preserve">species— </w:t>
      </w:r>
      <w:r w:rsidRPr="00115710">
        <w:rPr>
          <w:i/>
        </w:rPr>
        <w:t>Salmonella</w:t>
      </w:r>
      <w:r w:rsidRPr="00115710">
        <w:t xml:space="preserve"> phage FO1a;</w:t>
      </w:r>
    </w:p>
    <w:p w14:paraId="09972FD3" w14:textId="77777777" w:rsidR="00537CCC" w:rsidRPr="00115710" w:rsidRDefault="00537CCC" w:rsidP="00537CCC">
      <w:pPr>
        <w:pStyle w:val="FSCtPara"/>
      </w:pPr>
      <w:r w:rsidRPr="00115710">
        <w:tab/>
        <w:t>(e)</w:t>
      </w:r>
      <w:r w:rsidRPr="00115710">
        <w:tab/>
        <w:t>GenBank Accession Number—JF461087.</w:t>
      </w:r>
    </w:p>
    <w:p w14:paraId="08127132" w14:textId="77777777" w:rsidR="00537CCC" w:rsidRPr="00115710" w:rsidRDefault="00537CCC" w:rsidP="00537CCC">
      <w:pPr>
        <w:pStyle w:val="FSCh5Section"/>
        <w:rPr>
          <w:rFonts w:cs="Arial"/>
        </w:rPr>
      </w:pPr>
      <w:r w:rsidRPr="00115710">
        <w:rPr>
          <w:rFonts w:cs="Arial"/>
        </w:rPr>
        <w:lastRenderedPageBreak/>
        <w:t>S3—34</w:t>
      </w:r>
      <w:r w:rsidRPr="00115710">
        <w:rPr>
          <w:rFonts w:cs="Arial"/>
        </w:rPr>
        <w:tab/>
        <w:t>Specification for sulphonate agarose ion exchange resin</w:t>
      </w:r>
    </w:p>
    <w:p w14:paraId="468D3FD7" w14:textId="77777777" w:rsidR="00537CCC" w:rsidRPr="00115710" w:rsidRDefault="00537CCC" w:rsidP="00537CCC">
      <w:pPr>
        <w:pStyle w:val="FSCtMain"/>
      </w:pPr>
      <w:r w:rsidRPr="00115710">
        <w:tab/>
        <w:t>(1)</w:t>
      </w:r>
      <w:r w:rsidRPr="00115710">
        <w:tab/>
        <w:t xml:space="preserve">This specification relates to agarose, cross-linked with epichlorohydrin and reacted with allyl glycidyl ether or propylene oxide, then derivatised with sulphonate groups whereby the amount of epichlorohydrin plus allyl glycidyl ether or propylene oxide does not exceed 250% by weight of the starting quantity of agarose. </w:t>
      </w:r>
    </w:p>
    <w:p w14:paraId="33D6E92F" w14:textId="77777777" w:rsidR="00537CCC" w:rsidRPr="00115710" w:rsidRDefault="00537CCC" w:rsidP="00537CCC">
      <w:pPr>
        <w:pStyle w:val="FSCtMain"/>
      </w:pPr>
      <w:r w:rsidRPr="00115710">
        <w:tab/>
        <w:t>(2)</w:t>
      </w:r>
      <w:r w:rsidRPr="00115710">
        <w:tab/>
        <w:t>When subjected to the extraction regime listed in the 21 CFR § 173.25(c)(4), but using dilute hydrochloric acid at pH 2 in place of 5% acetic acid, the ion exchange resins shall result in no more than 25 ppm of organic extractives.</w:t>
      </w:r>
    </w:p>
    <w:p w14:paraId="56BC6DE4" w14:textId="1B9A7AC6" w:rsidR="00537CCC" w:rsidRPr="00115710" w:rsidRDefault="00537CCC" w:rsidP="00537CCC">
      <w:pPr>
        <w:pStyle w:val="FSCh5Section"/>
        <w:rPr>
          <w:rFonts w:cs="Arial"/>
        </w:rPr>
      </w:pPr>
      <w:r w:rsidRPr="00115710">
        <w:rPr>
          <w:rFonts w:cs="Arial"/>
        </w:rPr>
        <w:t>S3—35</w:t>
      </w:r>
      <w:r w:rsidRPr="00115710">
        <w:rPr>
          <w:rFonts w:cs="Arial"/>
        </w:rPr>
        <w:tab/>
      </w:r>
      <w:r w:rsidR="00EE7BB8" w:rsidRPr="00115710">
        <w:rPr>
          <w:rFonts w:cs="Arial"/>
          <w:bCs w:val="0"/>
          <w:color w:val="000000"/>
          <w:szCs w:val="22"/>
          <w:shd w:val="clear" w:color="auto" w:fill="FFFFFF"/>
        </w:rPr>
        <w:t xml:space="preserve">Specification for </w:t>
      </w:r>
      <w:proofErr w:type="spellStart"/>
      <w:r w:rsidR="00EE7BB8" w:rsidRPr="00115710">
        <w:rPr>
          <w:rFonts w:cs="Arial"/>
          <w:bCs w:val="0"/>
          <w:color w:val="000000"/>
          <w:szCs w:val="22"/>
          <w:shd w:val="clear" w:color="auto" w:fill="FFFFFF"/>
        </w:rPr>
        <w:t>steviol</w:t>
      </w:r>
      <w:proofErr w:type="spellEnd"/>
      <w:r w:rsidR="00EE7BB8" w:rsidRPr="00115710">
        <w:rPr>
          <w:rFonts w:cs="Arial"/>
          <w:bCs w:val="0"/>
          <w:color w:val="000000"/>
          <w:szCs w:val="22"/>
          <w:shd w:val="clear" w:color="auto" w:fill="FFFFFF"/>
        </w:rPr>
        <w:t xml:space="preserve"> glycosides produced by enzymatic conversion</w:t>
      </w:r>
    </w:p>
    <w:p w14:paraId="3B764793" w14:textId="34D47E59" w:rsidR="00B067B9" w:rsidRPr="00115710" w:rsidRDefault="00537CCC" w:rsidP="00B067B9">
      <w:pPr>
        <w:shd w:val="clear" w:color="auto" w:fill="FFFFFF"/>
        <w:spacing w:before="120" w:after="120"/>
        <w:rPr>
          <w:rFonts w:cs="Arial"/>
          <w:szCs w:val="20"/>
          <w:lang w:val="en-US"/>
        </w:rPr>
      </w:pPr>
      <w:r w:rsidRPr="00115710">
        <w:rPr>
          <w:rFonts w:cs="Arial"/>
        </w:rPr>
        <w:tab/>
      </w:r>
      <w:r w:rsidR="00B067B9" w:rsidRPr="00115710">
        <w:rPr>
          <w:rFonts w:cs="Arial"/>
        </w:rPr>
        <w:tab/>
      </w:r>
      <w:r w:rsidR="00B067B9" w:rsidRPr="00115710">
        <w:rPr>
          <w:rFonts w:cs="Arial"/>
          <w:szCs w:val="20"/>
        </w:rPr>
        <w:t>(1)      In this section:</w:t>
      </w:r>
    </w:p>
    <w:p w14:paraId="43A4B768" w14:textId="77777777" w:rsidR="00B067B9" w:rsidRPr="00115710" w:rsidRDefault="00B067B9" w:rsidP="00E36982">
      <w:pPr>
        <w:shd w:val="clear" w:color="auto" w:fill="FFFFFF"/>
        <w:spacing w:before="120" w:after="120"/>
        <w:ind w:left="1134" w:firstLine="567"/>
        <w:rPr>
          <w:rFonts w:cs="Arial"/>
          <w:szCs w:val="20"/>
          <w:lang w:val="en-US"/>
        </w:rPr>
      </w:pPr>
      <w:r w:rsidRPr="00115710">
        <w:rPr>
          <w:rFonts w:cs="Arial"/>
          <w:b/>
          <w:bCs/>
          <w:i/>
          <w:iCs/>
          <w:szCs w:val="20"/>
        </w:rPr>
        <w:t xml:space="preserve">prescribed </w:t>
      </w:r>
      <w:proofErr w:type="spellStart"/>
      <w:r w:rsidRPr="00115710">
        <w:rPr>
          <w:rFonts w:cs="Arial"/>
          <w:b/>
          <w:bCs/>
          <w:i/>
          <w:iCs/>
          <w:szCs w:val="20"/>
        </w:rPr>
        <w:t>rebaudiosides</w:t>
      </w:r>
      <w:proofErr w:type="spellEnd"/>
      <w:r w:rsidRPr="00115710">
        <w:rPr>
          <w:rFonts w:cs="Arial"/>
          <w:szCs w:val="20"/>
        </w:rPr>
        <w:t xml:space="preserve"> are:</w:t>
      </w:r>
    </w:p>
    <w:p w14:paraId="211CE4EE" w14:textId="1CB89668" w:rsidR="00B067B9" w:rsidRPr="00115710" w:rsidRDefault="00B067B9" w:rsidP="00B067B9">
      <w:pPr>
        <w:shd w:val="clear" w:color="auto" w:fill="FFFFFF"/>
        <w:spacing w:before="60" w:after="60"/>
        <w:rPr>
          <w:rFonts w:cs="Arial"/>
          <w:szCs w:val="20"/>
          <w:lang w:val="en-US"/>
        </w:rPr>
      </w:pPr>
      <w:r w:rsidRPr="00115710">
        <w:rPr>
          <w:rFonts w:cs="Arial"/>
          <w:szCs w:val="20"/>
          <w:lang w:val="en-AU"/>
        </w:rPr>
        <w:t>                      </w:t>
      </w:r>
      <w:r w:rsidRPr="00115710">
        <w:rPr>
          <w:rFonts w:cs="Arial"/>
          <w:szCs w:val="20"/>
          <w:lang w:val="en-AU"/>
        </w:rPr>
        <w:tab/>
        <w:t xml:space="preserve"> (a)      </w:t>
      </w:r>
      <w:proofErr w:type="spellStart"/>
      <w:r w:rsidRPr="00115710">
        <w:rPr>
          <w:rFonts w:cs="Arial"/>
          <w:szCs w:val="20"/>
          <w:lang w:val="en-AU"/>
        </w:rPr>
        <w:t>rebaudioside</w:t>
      </w:r>
      <w:proofErr w:type="spellEnd"/>
      <w:r w:rsidRPr="00115710">
        <w:rPr>
          <w:rFonts w:cs="Arial"/>
          <w:szCs w:val="20"/>
          <w:lang w:val="en-AU"/>
        </w:rPr>
        <w:t xml:space="preserve"> D;</w:t>
      </w:r>
    </w:p>
    <w:p w14:paraId="6C873143" w14:textId="64FFAC2D" w:rsidR="00B067B9" w:rsidRPr="00115710" w:rsidRDefault="00B067B9" w:rsidP="00B067B9">
      <w:pPr>
        <w:shd w:val="clear" w:color="auto" w:fill="FFFFFF"/>
        <w:spacing w:before="60" w:after="60"/>
        <w:rPr>
          <w:rFonts w:cs="Arial"/>
          <w:szCs w:val="20"/>
          <w:lang w:val="en-US"/>
        </w:rPr>
      </w:pPr>
      <w:r w:rsidRPr="00115710">
        <w:rPr>
          <w:rFonts w:cs="Arial"/>
          <w:szCs w:val="20"/>
          <w:lang w:val="en-AU"/>
        </w:rPr>
        <w:t>                           </w:t>
      </w:r>
      <w:r w:rsidRPr="00115710">
        <w:rPr>
          <w:rFonts w:cs="Arial"/>
          <w:szCs w:val="20"/>
          <w:lang w:val="en-AU"/>
        </w:rPr>
        <w:tab/>
        <w:t xml:space="preserve"> (b)      </w:t>
      </w:r>
      <w:proofErr w:type="spellStart"/>
      <w:r w:rsidRPr="00115710">
        <w:rPr>
          <w:rFonts w:cs="Arial"/>
          <w:szCs w:val="20"/>
          <w:lang w:val="en-AU"/>
        </w:rPr>
        <w:t>rebaudioside</w:t>
      </w:r>
      <w:proofErr w:type="spellEnd"/>
      <w:r w:rsidRPr="00115710">
        <w:rPr>
          <w:rFonts w:cs="Arial"/>
          <w:szCs w:val="20"/>
          <w:lang w:val="en-AU"/>
        </w:rPr>
        <w:t xml:space="preserve"> M; and</w:t>
      </w:r>
    </w:p>
    <w:p w14:paraId="48907479" w14:textId="77777777" w:rsidR="00B067B9" w:rsidRPr="00115710" w:rsidRDefault="00B067B9" w:rsidP="00E36982">
      <w:pPr>
        <w:shd w:val="clear" w:color="auto" w:fill="FFFFFF"/>
        <w:spacing w:before="60" w:after="60"/>
        <w:rPr>
          <w:rFonts w:cs="Arial"/>
          <w:szCs w:val="20"/>
          <w:lang w:val="en-AU"/>
        </w:rPr>
      </w:pPr>
      <w:r w:rsidRPr="00115710">
        <w:rPr>
          <w:rFonts w:cs="Arial"/>
          <w:szCs w:val="20"/>
          <w:lang w:val="en-AU"/>
        </w:rPr>
        <w:t xml:space="preserve">                            </w:t>
      </w:r>
      <w:r w:rsidRPr="00115710">
        <w:rPr>
          <w:rFonts w:cs="Arial"/>
          <w:szCs w:val="20"/>
          <w:lang w:val="en-AU"/>
        </w:rPr>
        <w:tab/>
        <w:t xml:space="preserve"> (c)      </w:t>
      </w:r>
      <w:proofErr w:type="spellStart"/>
      <w:r w:rsidRPr="00115710">
        <w:rPr>
          <w:rFonts w:cs="Arial"/>
          <w:szCs w:val="20"/>
          <w:lang w:val="en-AU"/>
        </w:rPr>
        <w:t>rebaudioside</w:t>
      </w:r>
      <w:proofErr w:type="spellEnd"/>
      <w:r w:rsidRPr="00115710">
        <w:rPr>
          <w:rFonts w:cs="Arial"/>
          <w:szCs w:val="20"/>
          <w:lang w:val="en-AU"/>
        </w:rPr>
        <w:t xml:space="preserve"> AM.</w:t>
      </w:r>
    </w:p>
    <w:p w14:paraId="65ED3512" w14:textId="77777777" w:rsidR="00B067B9" w:rsidRPr="00115710" w:rsidRDefault="00B067B9" w:rsidP="00B067B9">
      <w:pPr>
        <w:shd w:val="clear" w:color="auto" w:fill="FFFFFF"/>
        <w:spacing w:before="60" w:after="60"/>
        <w:ind w:left="2268" w:hanging="2268"/>
        <w:rPr>
          <w:rFonts w:cs="Arial"/>
          <w:b/>
          <w:bCs/>
          <w:i/>
          <w:iCs/>
          <w:szCs w:val="20"/>
          <w:lang w:val="en-AU"/>
        </w:rPr>
      </w:pPr>
    </w:p>
    <w:p w14:paraId="188659D4" w14:textId="0C63A63D" w:rsidR="00B067B9" w:rsidRPr="00115710" w:rsidRDefault="00B067B9" w:rsidP="00E36982">
      <w:pPr>
        <w:shd w:val="clear" w:color="auto" w:fill="FFFFFF"/>
        <w:spacing w:before="60" w:after="60"/>
        <w:ind w:left="2268" w:hanging="567"/>
        <w:rPr>
          <w:rFonts w:cs="Arial"/>
          <w:sz w:val="19"/>
          <w:szCs w:val="19"/>
          <w:lang w:val="en-US"/>
        </w:rPr>
      </w:pPr>
      <w:proofErr w:type="spellStart"/>
      <w:r w:rsidRPr="00115710">
        <w:rPr>
          <w:rFonts w:cs="Arial"/>
          <w:b/>
          <w:bCs/>
          <w:i/>
          <w:iCs/>
          <w:szCs w:val="20"/>
          <w:lang w:val="en-AU"/>
        </w:rPr>
        <w:t>rebaudioside</w:t>
      </w:r>
      <w:proofErr w:type="spellEnd"/>
      <w:r w:rsidRPr="00115710">
        <w:rPr>
          <w:rFonts w:cs="Arial"/>
          <w:b/>
          <w:bCs/>
          <w:i/>
          <w:iCs/>
          <w:szCs w:val="20"/>
          <w:lang w:val="en-AU"/>
        </w:rPr>
        <w:t xml:space="preserve"> AM</w:t>
      </w:r>
      <w:r w:rsidRPr="00115710">
        <w:rPr>
          <w:rFonts w:cs="Arial"/>
          <w:szCs w:val="20"/>
          <w:lang w:val="en-AU"/>
        </w:rPr>
        <w:t xml:space="preserve"> means the </w:t>
      </w:r>
      <w:proofErr w:type="spellStart"/>
      <w:r w:rsidRPr="00115710">
        <w:rPr>
          <w:rFonts w:cs="Arial"/>
          <w:szCs w:val="20"/>
          <w:lang w:val="en-AU"/>
        </w:rPr>
        <w:t>steviol</w:t>
      </w:r>
      <w:proofErr w:type="spellEnd"/>
      <w:r w:rsidRPr="00115710">
        <w:rPr>
          <w:rFonts w:cs="Arial"/>
          <w:szCs w:val="20"/>
          <w:lang w:val="en-AU"/>
        </w:rPr>
        <w:t xml:space="preserve"> glycoside with the chemical name: </w:t>
      </w:r>
      <w:r w:rsidRPr="00115710">
        <w:rPr>
          <w:rFonts w:cs="Arial"/>
          <w:szCs w:val="20"/>
        </w:rPr>
        <w:t>13-[(2-O-β-D-glucopyranosyl-β-D-glucopyranosyl)oxy]kaur-16-en-18-oic acid, 2-O-β-D-glucopyranosyl-3-O-β-D-glucopyranosyl-β-D-glucopyranosyl ester.</w:t>
      </w:r>
    </w:p>
    <w:p w14:paraId="15D0980D" w14:textId="13E05265" w:rsidR="00537CCC" w:rsidRPr="00115710" w:rsidRDefault="00B067B9" w:rsidP="00E36982">
      <w:pPr>
        <w:shd w:val="clear" w:color="auto" w:fill="FFFFFF"/>
        <w:spacing w:before="120" w:after="120"/>
        <w:ind w:left="1701" w:hanging="1701"/>
        <w:rPr>
          <w:rFonts w:cs="Arial"/>
          <w:sz w:val="19"/>
          <w:szCs w:val="19"/>
          <w:lang w:val="en-US"/>
        </w:rPr>
      </w:pPr>
      <w:r w:rsidRPr="00115710">
        <w:rPr>
          <w:rFonts w:cs="Arial"/>
          <w:szCs w:val="20"/>
        </w:rPr>
        <w:t xml:space="preserve">                    (1A)    This specification relates to a </w:t>
      </w:r>
      <w:proofErr w:type="spellStart"/>
      <w:r w:rsidRPr="00115710">
        <w:rPr>
          <w:rFonts w:cs="Arial"/>
          <w:szCs w:val="20"/>
        </w:rPr>
        <w:t>steviol</w:t>
      </w:r>
      <w:proofErr w:type="spellEnd"/>
      <w:r w:rsidRPr="00115710">
        <w:rPr>
          <w:rFonts w:cs="Arial"/>
          <w:szCs w:val="20"/>
        </w:rPr>
        <w:t xml:space="preserve"> glycosides preparation obtained from the  leaves of the </w:t>
      </w:r>
      <w:r w:rsidRPr="00115710">
        <w:rPr>
          <w:rFonts w:cs="Arial"/>
          <w:i/>
          <w:iCs/>
          <w:szCs w:val="20"/>
        </w:rPr>
        <w:t xml:space="preserve">Stevia </w:t>
      </w:r>
      <w:proofErr w:type="spellStart"/>
      <w:r w:rsidRPr="00115710">
        <w:rPr>
          <w:rFonts w:cs="Arial"/>
          <w:i/>
          <w:iCs/>
          <w:szCs w:val="20"/>
        </w:rPr>
        <w:t>rebaudiana</w:t>
      </w:r>
      <w:proofErr w:type="spellEnd"/>
      <w:r w:rsidRPr="00115710">
        <w:rPr>
          <w:rFonts w:cs="Arial"/>
          <w:szCs w:val="20"/>
        </w:rPr>
        <w:t xml:space="preserve"> </w:t>
      </w:r>
      <w:proofErr w:type="spellStart"/>
      <w:r w:rsidRPr="00115710">
        <w:rPr>
          <w:rFonts w:cs="Arial"/>
          <w:szCs w:val="20"/>
        </w:rPr>
        <w:t>Bertoni</w:t>
      </w:r>
      <w:proofErr w:type="spellEnd"/>
      <w:r w:rsidRPr="00115710">
        <w:rPr>
          <w:rFonts w:cs="Arial"/>
          <w:szCs w:val="20"/>
        </w:rPr>
        <w:t xml:space="preserve"> plant.</w:t>
      </w:r>
    </w:p>
    <w:p w14:paraId="602DB90C" w14:textId="77777777" w:rsidR="00EE7BB8" w:rsidRPr="00115710" w:rsidRDefault="00EE7BB8" w:rsidP="00540355">
      <w:pPr>
        <w:tabs>
          <w:tab w:val="left" w:pos="1134"/>
        </w:tabs>
        <w:spacing w:before="120" w:after="120"/>
        <w:ind w:left="1701" w:hanging="567"/>
        <w:rPr>
          <w:rFonts w:eastAsia="Calibri" w:cs="Arial"/>
          <w:iCs/>
        </w:rPr>
      </w:pPr>
      <w:r w:rsidRPr="00115710">
        <w:rPr>
          <w:rFonts w:cs="Arial"/>
          <w:iCs/>
        </w:rPr>
        <w:t>(2)</w:t>
      </w:r>
      <w:r w:rsidRPr="00115710">
        <w:rPr>
          <w:rFonts w:cs="Arial"/>
          <w:iCs/>
        </w:rPr>
        <w:tab/>
      </w:r>
      <w:r w:rsidRPr="00115710">
        <w:rPr>
          <w:rFonts w:eastAsia="Calibri" w:cs="Arial"/>
          <w:iCs/>
        </w:rPr>
        <w:t xml:space="preserve">The preparation must be obtained from the leaves of the </w:t>
      </w:r>
      <w:r w:rsidRPr="00115710">
        <w:rPr>
          <w:rFonts w:eastAsia="Calibri" w:cs="Arial"/>
          <w:i/>
          <w:iCs/>
        </w:rPr>
        <w:t xml:space="preserve">Stevia </w:t>
      </w:r>
      <w:proofErr w:type="spellStart"/>
      <w:r w:rsidRPr="00115710">
        <w:rPr>
          <w:rFonts w:eastAsia="Calibri" w:cs="Arial"/>
          <w:i/>
          <w:iCs/>
        </w:rPr>
        <w:t>rebaudiana</w:t>
      </w:r>
      <w:proofErr w:type="spellEnd"/>
      <w:r w:rsidRPr="00115710">
        <w:rPr>
          <w:rFonts w:eastAsia="Calibri" w:cs="Arial"/>
          <w:iCs/>
        </w:rPr>
        <w:t xml:space="preserve">   </w:t>
      </w:r>
      <w:proofErr w:type="spellStart"/>
      <w:r w:rsidRPr="00115710">
        <w:rPr>
          <w:rFonts w:eastAsia="Calibri" w:cs="Arial"/>
          <w:iCs/>
        </w:rPr>
        <w:t>Bertoni</w:t>
      </w:r>
      <w:proofErr w:type="spellEnd"/>
      <w:r w:rsidRPr="00115710">
        <w:rPr>
          <w:rFonts w:eastAsia="Calibri" w:cs="Arial"/>
          <w:iCs/>
        </w:rPr>
        <w:t xml:space="preserve"> plant by using one of the following processes:</w:t>
      </w:r>
    </w:p>
    <w:p w14:paraId="5520F220" w14:textId="77777777" w:rsidR="00EE7BB8" w:rsidRPr="00115710" w:rsidRDefault="00EE7BB8" w:rsidP="00EE7BB8">
      <w:pPr>
        <w:tabs>
          <w:tab w:val="left" w:pos="1701"/>
        </w:tabs>
        <w:spacing w:before="60" w:after="60"/>
        <w:ind w:left="2268" w:hanging="2268"/>
        <w:rPr>
          <w:rFonts w:eastAsia="Calibri" w:cs="Arial"/>
          <w:iCs/>
        </w:rPr>
      </w:pPr>
      <w:r w:rsidRPr="00115710">
        <w:rPr>
          <w:rFonts w:eastAsia="Calibri" w:cs="Arial"/>
          <w:iCs/>
        </w:rPr>
        <w:tab/>
        <w:t>(a)</w:t>
      </w:r>
      <w:r w:rsidRPr="00115710">
        <w:rPr>
          <w:rFonts w:eastAsia="Calibri" w:cs="Arial"/>
          <w:iCs/>
        </w:rPr>
        <w:tab/>
        <w:t xml:space="preserve">by enzymatic conversion of purified stevia leaf extract to produce </w:t>
      </w:r>
      <w:proofErr w:type="spellStart"/>
      <w:r w:rsidRPr="00115710">
        <w:rPr>
          <w:rFonts w:eastAsia="Calibri" w:cs="Arial"/>
          <w:iCs/>
        </w:rPr>
        <w:t>rebaudioside</w:t>
      </w:r>
      <w:proofErr w:type="spellEnd"/>
      <w:r w:rsidRPr="00115710">
        <w:rPr>
          <w:rFonts w:eastAsia="Calibri" w:cs="Arial"/>
          <w:iCs/>
        </w:rPr>
        <w:t xml:space="preserve"> M using protein engineered enzymes that:</w:t>
      </w:r>
    </w:p>
    <w:p w14:paraId="6BF59DA0" w14:textId="77777777" w:rsidR="00EE7BB8" w:rsidRPr="00115710" w:rsidRDefault="00EE7BB8" w:rsidP="00EE7BB8">
      <w:pPr>
        <w:tabs>
          <w:tab w:val="left" w:pos="2268"/>
        </w:tabs>
        <w:spacing w:before="60" w:after="60"/>
        <w:ind w:left="2835" w:hanging="2835"/>
        <w:rPr>
          <w:rFonts w:eastAsia="Calibri" w:cs="Arial"/>
          <w:iCs/>
        </w:rPr>
      </w:pPr>
      <w:r w:rsidRPr="00115710">
        <w:rPr>
          <w:rFonts w:eastAsia="Calibri" w:cs="Arial"/>
          <w:iCs/>
        </w:rPr>
        <w:tab/>
        <w:t>(</w:t>
      </w:r>
      <w:proofErr w:type="spellStart"/>
      <w:r w:rsidRPr="00115710">
        <w:rPr>
          <w:rFonts w:eastAsia="Calibri" w:cs="Arial"/>
          <w:iCs/>
        </w:rPr>
        <w:t>i</w:t>
      </w:r>
      <w:proofErr w:type="spellEnd"/>
      <w:r w:rsidRPr="00115710">
        <w:rPr>
          <w:rFonts w:eastAsia="Calibri" w:cs="Arial"/>
          <w:iCs/>
        </w:rPr>
        <w:t>)</w:t>
      </w:r>
      <w:r w:rsidRPr="00115710">
        <w:rPr>
          <w:rFonts w:eastAsia="Calibri" w:cs="Arial"/>
          <w:iCs/>
        </w:rPr>
        <w:tab/>
        <w:t>contain both UDP</w:t>
      </w:r>
      <w:r w:rsidRPr="00115710">
        <w:rPr>
          <w:rFonts w:eastAsia="Calibri" w:cs="Arial"/>
          <w:iCs/>
        </w:rPr>
        <w:noBreakHyphen/>
        <w:t>glucosyltransferase and sucrose synthase (EC 2.4.1.13) components;</w:t>
      </w:r>
      <w:r w:rsidRPr="00115710">
        <w:rPr>
          <w:rFonts w:cs="Arial"/>
          <w:iCs/>
        </w:rPr>
        <w:t xml:space="preserve"> and </w:t>
      </w:r>
    </w:p>
    <w:p w14:paraId="48ACE176" w14:textId="77777777" w:rsidR="00EE7BB8" w:rsidRPr="00115710" w:rsidRDefault="00EE7BB8" w:rsidP="00EE7BB8">
      <w:pPr>
        <w:tabs>
          <w:tab w:val="left" w:pos="2268"/>
        </w:tabs>
        <w:spacing w:before="60" w:after="60"/>
        <w:ind w:left="2835" w:hanging="2835"/>
        <w:rPr>
          <w:rFonts w:cs="Arial"/>
          <w:iCs/>
        </w:rPr>
      </w:pPr>
      <w:r w:rsidRPr="00115710">
        <w:rPr>
          <w:rFonts w:cs="Arial"/>
          <w:iCs/>
          <w:lang w:val="en-US"/>
        </w:rPr>
        <w:t xml:space="preserve"> </w:t>
      </w:r>
      <w:r w:rsidRPr="00115710">
        <w:rPr>
          <w:rFonts w:cs="Arial"/>
          <w:iCs/>
          <w:lang w:val="en-US"/>
        </w:rPr>
        <w:tab/>
        <w:t>(ii)</w:t>
      </w:r>
      <w:r w:rsidRPr="00115710">
        <w:rPr>
          <w:rFonts w:cs="Arial"/>
          <w:iCs/>
          <w:lang w:val="en-US"/>
        </w:rPr>
        <w:tab/>
        <w:t xml:space="preserve">are sourced from </w:t>
      </w:r>
      <w:r w:rsidRPr="00115710">
        <w:rPr>
          <w:rFonts w:cs="Arial"/>
          <w:bCs/>
          <w:iCs/>
          <w:lang w:val="en-US"/>
        </w:rPr>
        <w:t>both</w:t>
      </w:r>
      <w:r w:rsidRPr="00115710">
        <w:rPr>
          <w:rFonts w:cs="Arial"/>
          <w:iCs/>
          <w:lang w:val="en-US"/>
        </w:rPr>
        <w:t xml:space="preserve"> of the following:</w:t>
      </w:r>
    </w:p>
    <w:p w14:paraId="2B5239B8" w14:textId="77777777" w:rsidR="00EE7BB8" w:rsidRPr="00115710" w:rsidRDefault="00EE7BB8" w:rsidP="00EE7BB8">
      <w:pPr>
        <w:tabs>
          <w:tab w:val="left" w:pos="2835"/>
        </w:tabs>
        <w:spacing w:before="60" w:after="60"/>
        <w:ind w:left="3402" w:hanging="3402"/>
        <w:rPr>
          <w:rFonts w:cs="Arial"/>
          <w:iCs/>
        </w:rPr>
      </w:pPr>
      <w:r w:rsidRPr="00115710">
        <w:rPr>
          <w:rFonts w:cs="Arial"/>
          <w:iCs/>
          <w:lang w:val="en-US"/>
        </w:rPr>
        <w:tab/>
        <w:t>(a)</w:t>
      </w:r>
      <w:r w:rsidRPr="00115710">
        <w:rPr>
          <w:rFonts w:cs="Arial"/>
          <w:iCs/>
          <w:lang w:val="en-US"/>
        </w:rPr>
        <w:tab/>
        <w:t xml:space="preserve">a </w:t>
      </w:r>
      <w:r w:rsidRPr="00115710">
        <w:rPr>
          <w:rFonts w:cs="Arial"/>
          <w:i/>
          <w:iCs/>
          <w:lang w:val="en-US"/>
        </w:rPr>
        <w:t xml:space="preserve">Pichia pastoris </w:t>
      </w:r>
      <w:r w:rsidRPr="00115710">
        <w:rPr>
          <w:rFonts w:cs="Arial"/>
          <w:iCs/>
          <w:lang w:val="en-US"/>
        </w:rPr>
        <w:t>strain expressing UGT-A;</w:t>
      </w:r>
    </w:p>
    <w:p w14:paraId="0C7D171F" w14:textId="77777777" w:rsidR="00EE7BB8" w:rsidRPr="00115710" w:rsidRDefault="00EE7BB8" w:rsidP="00EE7BB8">
      <w:pPr>
        <w:tabs>
          <w:tab w:val="left" w:pos="2835"/>
        </w:tabs>
        <w:spacing w:before="60" w:after="60"/>
        <w:ind w:left="3402" w:hanging="3402"/>
        <w:rPr>
          <w:rFonts w:cs="Arial"/>
          <w:iCs/>
        </w:rPr>
      </w:pPr>
      <w:r w:rsidRPr="00115710">
        <w:rPr>
          <w:rFonts w:cs="Arial"/>
          <w:iCs/>
        </w:rPr>
        <w:tab/>
        <w:t>(b)</w:t>
      </w:r>
      <w:r w:rsidRPr="00115710">
        <w:rPr>
          <w:rFonts w:cs="Arial"/>
          <w:iCs/>
        </w:rPr>
        <w:tab/>
      </w:r>
      <w:r w:rsidRPr="00115710">
        <w:rPr>
          <w:rFonts w:cs="Arial"/>
          <w:iCs/>
          <w:lang w:val="en-US"/>
        </w:rPr>
        <w:t xml:space="preserve">a </w:t>
      </w:r>
      <w:r w:rsidRPr="00115710">
        <w:rPr>
          <w:rFonts w:cs="Arial"/>
          <w:i/>
          <w:iCs/>
          <w:lang w:val="en-US"/>
        </w:rPr>
        <w:t xml:space="preserve">Pichia pastoris </w:t>
      </w:r>
      <w:r w:rsidRPr="00115710">
        <w:rPr>
          <w:rFonts w:cs="Arial"/>
          <w:iCs/>
          <w:lang w:val="en-US"/>
        </w:rPr>
        <w:t xml:space="preserve">strain expressing </w:t>
      </w:r>
      <w:r w:rsidRPr="00115710">
        <w:rPr>
          <w:rFonts w:cs="Arial"/>
          <w:bCs/>
          <w:iCs/>
          <w:lang w:val="en-US"/>
        </w:rPr>
        <w:t>both</w:t>
      </w:r>
      <w:r w:rsidRPr="00115710">
        <w:rPr>
          <w:rFonts w:cs="Arial"/>
          <w:iCs/>
          <w:lang w:val="en-US"/>
        </w:rPr>
        <w:t xml:space="preserve"> UGT-B1 and UGT-B2;</w:t>
      </w:r>
    </w:p>
    <w:p w14:paraId="35ECBA7B" w14:textId="77777777" w:rsidR="00EE7BB8" w:rsidRPr="00115710" w:rsidRDefault="00EE7BB8" w:rsidP="00EE7BB8">
      <w:pPr>
        <w:tabs>
          <w:tab w:val="left" w:pos="1701"/>
        </w:tabs>
        <w:spacing w:before="60" w:after="60"/>
        <w:ind w:left="2268" w:hanging="2268"/>
        <w:rPr>
          <w:rFonts w:cs="Arial"/>
          <w:iCs/>
          <w:sz w:val="19"/>
          <w:szCs w:val="19"/>
          <w:lang w:val="en-US"/>
        </w:rPr>
      </w:pPr>
      <w:r w:rsidRPr="00115710">
        <w:rPr>
          <w:rFonts w:cs="Arial"/>
          <w:iCs/>
        </w:rPr>
        <w:tab/>
        <w:t>(b)</w:t>
      </w:r>
      <w:r w:rsidRPr="00115710">
        <w:rPr>
          <w:rFonts w:cs="Arial"/>
          <w:iCs/>
        </w:rPr>
        <w:tab/>
        <w:t xml:space="preserve">by enzymatic conversion of purified stevia leaf extract to produce </w:t>
      </w:r>
      <w:proofErr w:type="spellStart"/>
      <w:r w:rsidRPr="00115710">
        <w:rPr>
          <w:rFonts w:cs="Arial"/>
          <w:iCs/>
        </w:rPr>
        <w:t>rebaudioside</w:t>
      </w:r>
      <w:proofErr w:type="spellEnd"/>
      <w:r w:rsidRPr="00115710">
        <w:rPr>
          <w:rFonts w:cs="Arial"/>
          <w:iCs/>
        </w:rPr>
        <w:t xml:space="preserve"> D using a protein engineered enzyme that:</w:t>
      </w:r>
    </w:p>
    <w:p w14:paraId="55BADFB1" w14:textId="77777777" w:rsidR="00EE7BB8" w:rsidRPr="00115710" w:rsidRDefault="00EE7BB8" w:rsidP="00EE7BB8">
      <w:pPr>
        <w:tabs>
          <w:tab w:val="left" w:pos="2268"/>
        </w:tabs>
        <w:spacing w:before="60" w:after="60"/>
        <w:ind w:left="2835" w:hanging="2835"/>
        <w:rPr>
          <w:rFonts w:cs="Arial"/>
          <w:iCs/>
          <w:sz w:val="19"/>
          <w:szCs w:val="19"/>
          <w:lang w:val="en-US"/>
        </w:rPr>
      </w:pPr>
      <w:r w:rsidRPr="00115710">
        <w:rPr>
          <w:rFonts w:cs="Arial"/>
          <w:iCs/>
        </w:rPr>
        <w:tab/>
        <w:t>(</w:t>
      </w:r>
      <w:proofErr w:type="spellStart"/>
      <w:r w:rsidRPr="00115710">
        <w:rPr>
          <w:rFonts w:cs="Arial"/>
          <w:iCs/>
        </w:rPr>
        <w:t>i</w:t>
      </w:r>
      <w:proofErr w:type="spellEnd"/>
      <w:r w:rsidRPr="00115710">
        <w:rPr>
          <w:rFonts w:cs="Arial"/>
          <w:iCs/>
        </w:rPr>
        <w:t>)</w:t>
      </w:r>
      <w:r w:rsidRPr="00115710">
        <w:rPr>
          <w:rFonts w:cs="Arial"/>
          <w:iCs/>
          <w:sz w:val="14"/>
          <w:szCs w:val="14"/>
        </w:rPr>
        <w:tab/>
      </w:r>
      <w:r w:rsidRPr="00115710">
        <w:rPr>
          <w:rFonts w:cs="Arial"/>
          <w:iCs/>
        </w:rPr>
        <w:t>contains both UDP</w:t>
      </w:r>
      <w:r w:rsidRPr="00115710">
        <w:rPr>
          <w:rFonts w:cs="Arial"/>
          <w:iCs/>
        </w:rPr>
        <w:noBreakHyphen/>
        <w:t xml:space="preserve">glucosyltransferase and sucrose synthase (EC 2.4.1.13) components; and </w:t>
      </w:r>
    </w:p>
    <w:p w14:paraId="7D246F6D" w14:textId="77777777" w:rsidR="00EE7BB8" w:rsidRPr="00115710" w:rsidRDefault="00EE7BB8" w:rsidP="00EE7BB8">
      <w:pPr>
        <w:tabs>
          <w:tab w:val="left" w:pos="2268"/>
        </w:tabs>
        <w:spacing w:before="60" w:after="60"/>
        <w:ind w:left="2835" w:hanging="2835"/>
        <w:rPr>
          <w:rFonts w:cs="Arial"/>
          <w:iCs/>
          <w:sz w:val="19"/>
          <w:szCs w:val="19"/>
          <w:lang w:val="en-US"/>
        </w:rPr>
      </w:pPr>
      <w:r w:rsidRPr="00115710">
        <w:rPr>
          <w:rFonts w:cs="Arial"/>
          <w:iCs/>
        </w:rPr>
        <w:tab/>
        <w:t>(ii)</w:t>
      </w:r>
      <w:r w:rsidRPr="00115710">
        <w:rPr>
          <w:rFonts w:cs="Arial"/>
          <w:iCs/>
          <w:sz w:val="14"/>
          <w:szCs w:val="14"/>
        </w:rPr>
        <w:tab/>
      </w:r>
      <w:r w:rsidRPr="00115710">
        <w:rPr>
          <w:rFonts w:cs="Arial"/>
          <w:iCs/>
        </w:rPr>
        <w:t xml:space="preserve">is sourced from </w:t>
      </w:r>
      <w:r w:rsidRPr="00115710">
        <w:rPr>
          <w:rFonts w:cs="Arial"/>
          <w:i/>
          <w:iCs/>
        </w:rPr>
        <w:t>Pichia pastoris</w:t>
      </w:r>
      <w:r w:rsidRPr="00115710">
        <w:rPr>
          <w:rFonts w:cs="Arial"/>
          <w:iCs/>
        </w:rPr>
        <w:t xml:space="preserve"> strain UGT-A;</w:t>
      </w:r>
    </w:p>
    <w:p w14:paraId="79D3988A" w14:textId="77777777" w:rsidR="00EE7BB8" w:rsidRPr="00115710" w:rsidRDefault="00EE7BB8" w:rsidP="00EE7BB8">
      <w:pPr>
        <w:tabs>
          <w:tab w:val="left" w:pos="1701"/>
        </w:tabs>
        <w:spacing w:before="60" w:after="60"/>
        <w:ind w:left="2268" w:hanging="2268"/>
        <w:rPr>
          <w:rFonts w:cs="Arial"/>
          <w:iCs/>
          <w:sz w:val="19"/>
          <w:szCs w:val="19"/>
          <w:lang w:val="en-US"/>
        </w:rPr>
      </w:pPr>
      <w:r w:rsidRPr="00115710">
        <w:rPr>
          <w:rFonts w:cs="Arial"/>
          <w:iCs/>
        </w:rPr>
        <w:tab/>
        <w:t>(c)</w:t>
      </w:r>
      <w:r w:rsidRPr="00115710">
        <w:rPr>
          <w:rFonts w:cs="Arial"/>
          <w:iCs/>
          <w:sz w:val="14"/>
          <w:szCs w:val="14"/>
        </w:rPr>
        <w:t xml:space="preserve">        </w:t>
      </w:r>
      <w:r w:rsidRPr="00115710">
        <w:rPr>
          <w:rFonts w:cs="Arial"/>
          <w:iCs/>
        </w:rPr>
        <w:t xml:space="preserve">by enzymatic conversion of purified stevia leaf extract to produce one or more prescribed </w:t>
      </w:r>
      <w:proofErr w:type="spellStart"/>
      <w:r w:rsidRPr="00115710">
        <w:rPr>
          <w:rFonts w:cs="Arial"/>
          <w:iCs/>
        </w:rPr>
        <w:t>rebaudiosides</w:t>
      </w:r>
      <w:proofErr w:type="spellEnd"/>
      <w:r w:rsidRPr="00115710">
        <w:rPr>
          <w:rFonts w:cs="Arial"/>
          <w:iCs/>
        </w:rPr>
        <w:t xml:space="preserve"> using a combination of enzymes that contains:</w:t>
      </w:r>
    </w:p>
    <w:p w14:paraId="458FCE5C" w14:textId="77777777" w:rsidR="00EE7BB8" w:rsidRPr="00115710" w:rsidRDefault="00EE7BB8" w:rsidP="00EE7BB8">
      <w:pPr>
        <w:tabs>
          <w:tab w:val="left" w:pos="2268"/>
        </w:tabs>
        <w:spacing w:before="60" w:after="60"/>
        <w:ind w:left="2835" w:hanging="2835"/>
        <w:rPr>
          <w:rFonts w:cs="Arial"/>
          <w:iCs/>
          <w:sz w:val="19"/>
          <w:szCs w:val="19"/>
          <w:lang w:val="en-US"/>
        </w:rPr>
      </w:pPr>
      <w:r w:rsidRPr="00115710">
        <w:rPr>
          <w:rFonts w:cs="Arial"/>
          <w:iCs/>
        </w:rPr>
        <w:tab/>
        <w:t>(</w:t>
      </w:r>
      <w:proofErr w:type="spellStart"/>
      <w:r w:rsidRPr="00115710">
        <w:rPr>
          <w:rFonts w:cs="Arial"/>
          <w:iCs/>
        </w:rPr>
        <w:t>i</w:t>
      </w:r>
      <w:proofErr w:type="spellEnd"/>
      <w:r w:rsidRPr="00115710">
        <w:rPr>
          <w:rFonts w:cs="Arial"/>
          <w:iCs/>
        </w:rPr>
        <w:t>)</w:t>
      </w:r>
      <w:r w:rsidRPr="00115710">
        <w:rPr>
          <w:rFonts w:cs="Arial"/>
          <w:iCs/>
          <w:sz w:val="14"/>
          <w:szCs w:val="14"/>
        </w:rPr>
        <w:tab/>
      </w:r>
      <w:r w:rsidRPr="00115710">
        <w:rPr>
          <w:rFonts w:cs="Arial"/>
          <w:iCs/>
        </w:rPr>
        <w:t xml:space="preserve">a UDP-glucosyltransferase from </w:t>
      </w:r>
      <w:r w:rsidRPr="00115710">
        <w:rPr>
          <w:rFonts w:cs="Arial"/>
          <w:i/>
          <w:iCs/>
        </w:rPr>
        <w:t xml:space="preserve">Stevia </w:t>
      </w:r>
      <w:proofErr w:type="spellStart"/>
      <w:r w:rsidRPr="00115710">
        <w:rPr>
          <w:rFonts w:cs="Arial"/>
          <w:i/>
          <w:iCs/>
        </w:rPr>
        <w:t>rebaudiana</w:t>
      </w:r>
      <w:proofErr w:type="spellEnd"/>
      <w:r w:rsidRPr="00115710">
        <w:rPr>
          <w:rFonts w:cs="Arial"/>
          <w:iCs/>
        </w:rPr>
        <w:t xml:space="preserve"> sourced from </w:t>
      </w:r>
      <w:r w:rsidRPr="00115710">
        <w:rPr>
          <w:rFonts w:cs="Arial"/>
          <w:i/>
          <w:iCs/>
        </w:rPr>
        <w:t>Escherichia coli</w:t>
      </w:r>
      <w:r w:rsidRPr="00115710">
        <w:rPr>
          <w:rFonts w:cs="Arial"/>
          <w:iCs/>
        </w:rPr>
        <w:t xml:space="preserve">; and </w:t>
      </w:r>
    </w:p>
    <w:p w14:paraId="38EC6C60" w14:textId="77777777" w:rsidR="00EE7BB8" w:rsidRPr="00115710" w:rsidRDefault="00EE7BB8" w:rsidP="00EE7BB8">
      <w:pPr>
        <w:tabs>
          <w:tab w:val="left" w:pos="2268"/>
        </w:tabs>
        <w:spacing w:before="60" w:after="60"/>
        <w:ind w:left="2835" w:hanging="2835"/>
        <w:rPr>
          <w:rFonts w:cs="Arial"/>
          <w:iCs/>
          <w:sz w:val="19"/>
          <w:szCs w:val="19"/>
          <w:lang w:val="en-US"/>
        </w:rPr>
      </w:pPr>
      <w:r w:rsidRPr="00115710">
        <w:rPr>
          <w:rFonts w:cs="Arial"/>
          <w:iCs/>
        </w:rPr>
        <w:tab/>
        <w:t>(ii)</w:t>
      </w:r>
      <w:r w:rsidRPr="00115710">
        <w:rPr>
          <w:rFonts w:cs="Arial"/>
          <w:iCs/>
          <w:sz w:val="14"/>
          <w:szCs w:val="14"/>
        </w:rPr>
        <w:tab/>
      </w:r>
      <w:r w:rsidRPr="00115710">
        <w:rPr>
          <w:rFonts w:cs="Arial"/>
          <w:iCs/>
        </w:rPr>
        <w:t xml:space="preserve">a UDP-glucosyltransferase from </w:t>
      </w:r>
      <w:r w:rsidRPr="00115710">
        <w:rPr>
          <w:rFonts w:cs="Arial"/>
          <w:i/>
          <w:iCs/>
        </w:rPr>
        <w:t xml:space="preserve">Solanum </w:t>
      </w:r>
      <w:proofErr w:type="spellStart"/>
      <w:r w:rsidRPr="00115710">
        <w:rPr>
          <w:rFonts w:cs="Arial"/>
          <w:i/>
          <w:iCs/>
        </w:rPr>
        <w:t>lycopersicum</w:t>
      </w:r>
      <w:proofErr w:type="spellEnd"/>
      <w:r w:rsidRPr="00115710">
        <w:rPr>
          <w:rFonts w:cs="Arial"/>
          <w:iCs/>
        </w:rPr>
        <w:t xml:space="preserve"> sourced from </w:t>
      </w:r>
      <w:r w:rsidRPr="00115710">
        <w:rPr>
          <w:rFonts w:cs="Arial"/>
          <w:i/>
          <w:iCs/>
        </w:rPr>
        <w:t>Escherichia coli</w:t>
      </w:r>
      <w:r w:rsidRPr="00115710">
        <w:rPr>
          <w:rFonts w:cs="Arial"/>
          <w:iCs/>
        </w:rPr>
        <w:t>; and</w:t>
      </w:r>
    </w:p>
    <w:p w14:paraId="61066741" w14:textId="77777777" w:rsidR="00EE7BB8" w:rsidRPr="00115710" w:rsidRDefault="00EE7BB8" w:rsidP="00EE7BB8">
      <w:pPr>
        <w:tabs>
          <w:tab w:val="left" w:pos="2268"/>
        </w:tabs>
        <w:spacing w:before="60" w:after="60"/>
        <w:ind w:left="2835" w:hanging="2835"/>
        <w:rPr>
          <w:rFonts w:cs="Arial"/>
          <w:iCs/>
        </w:rPr>
      </w:pPr>
      <w:r w:rsidRPr="00115710">
        <w:rPr>
          <w:rFonts w:cs="Arial"/>
          <w:iCs/>
        </w:rPr>
        <w:tab/>
        <w:t>(iii)</w:t>
      </w:r>
      <w:r w:rsidRPr="00115710">
        <w:rPr>
          <w:rFonts w:cs="Arial"/>
          <w:iCs/>
          <w:sz w:val="14"/>
          <w:szCs w:val="14"/>
        </w:rPr>
        <w:tab/>
      </w:r>
      <w:r w:rsidRPr="00115710">
        <w:rPr>
          <w:rFonts w:cs="Arial"/>
          <w:iCs/>
        </w:rPr>
        <w:t xml:space="preserve">a sucrose synthase (EC 2.4.1.13) sourced from </w:t>
      </w:r>
      <w:r w:rsidRPr="00115710">
        <w:rPr>
          <w:rFonts w:cs="Arial"/>
          <w:i/>
          <w:iCs/>
        </w:rPr>
        <w:t>Escherichia coli</w:t>
      </w:r>
      <w:r w:rsidRPr="00115710">
        <w:rPr>
          <w:rFonts w:cs="Arial"/>
          <w:iCs/>
        </w:rPr>
        <w:t>.</w:t>
      </w:r>
    </w:p>
    <w:p w14:paraId="4DB41449" w14:textId="77777777" w:rsidR="00EE7BB8" w:rsidRPr="00115710" w:rsidRDefault="00EE7BB8" w:rsidP="00EE7BB8">
      <w:pPr>
        <w:tabs>
          <w:tab w:val="left" w:pos="1701"/>
        </w:tabs>
        <w:spacing w:before="60" w:after="60"/>
        <w:ind w:left="2268" w:hanging="2268"/>
        <w:rPr>
          <w:rFonts w:eastAsia="Calibri" w:cs="Arial"/>
          <w:iCs/>
        </w:rPr>
      </w:pPr>
      <w:r w:rsidRPr="00115710">
        <w:rPr>
          <w:rFonts w:eastAsia="Calibri" w:cs="Arial"/>
          <w:iCs/>
        </w:rPr>
        <w:tab/>
        <w:t>(d)</w:t>
      </w:r>
      <w:r w:rsidRPr="00115710">
        <w:rPr>
          <w:rFonts w:eastAsia="Calibri" w:cs="Arial"/>
          <w:iCs/>
        </w:rPr>
        <w:tab/>
        <w:t>by enzymatic conversion of purified stevia leaf extract to produce</w:t>
      </w:r>
      <w:r w:rsidRPr="00115710">
        <w:rPr>
          <w:rFonts w:cs="Arial"/>
          <w:iCs/>
        </w:rPr>
        <w:t xml:space="preserve"> </w:t>
      </w:r>
      <w:r w:rsidRPr="00115710">
        <w:rPr>
          <w:rFonts w:eastAsia="Calibri" w:cs="Arial"/>
          <w:iCs/>
        </w:rPr>
        <w:t xml:space="preserve"> </w:t>
      </w:r>
      <w:proofErr w:type="spellStart"/>
      <w:r w:rsidRPr="00115710">
        <w:rPr>
          <w:rFonts w:eastAsia="Calibri" w:cs="Arial"/>
          <w:iCs/>
        </w:rPr>
        <w:t>rebaudioside</w:t>
      </w:r>
      <w:proofErr w:type="spellEnd"/>
      <w:r w:rsidRPr="00115710">
        <w:rPr>
          <w:rFonts w:eastAsia="Calibri" w:cs="Arial"/>
          <w:iCs/>
        </w:rPr>
        <w:t xml:space="preserve"> E using a protein engineered enzyme that</w:t>
      </w:r>
      <w:r w:rsidRPr="00115710">
        <w:rPr>
          <w:rFonts w:cs="Arial"/>
          <w:iCs/>
        </w:rPr>
        <w:t>:</w:t>
      </w:r>
    </w:p>
    <w:p w14:paraId="107B0F09" w14:textId="77777777" w:rsidR="00EE7BB8" w:rsidRPr="00115710" w:rsidRDefault="00EE7BB8" w:rsidP="00EE7BB8">
      <w:pPr>
        <w:tabs>
          <w:tab w:val="left" w:pos="2268"/>
        </w:tabs>
        <w:spacing w:before="60" w:after="60"/>
        <w:ind w:left="2835" w:hanging="2835"/>
        <w:rPr>
          <w:rFonts w:eastAsia="Calibri" w:cs="Arial"/>
          <w:iCs/>
        </w:rPr>
      </w:pPr>
      <w:r w:rsidRPr="00115710">
        <w:rPr>
          <w:rFonts w:eastAsia="Calibri" w:cs="Arial"/>
          <w:iCs/>
        </w:rPr>
        <w:tab/>
        <w:t>(</w:t>
      </w:r>
      <w:proofErr w:type="spellStart"/>
      <w:r w:rsidRPr="00115710">
        <w:rPr>
          <w:rFonts w:eastAsia="Calibri" w:cs="Arial"/>
          <w:iCs/>
        </w:rPr>
        <w:t>i</w:t>
      </w:r>
      <w:proofErr w:type="spellEnd"/>
      <w:r w:rsidRPr="00115710">
        <w:rPr>
          <w:rFonts w:eastAsia="Calibri" w:cs="Arial"/>
          <w:iCs/>
        </w:rPr>
        <w:t>)</w:t>
      </w:r>
      <w:r w:rsidRPr="00115710">
        <w:rPr>
          <w:rFonts w:eastAsia="Calibri" w:cs="Arial"/>
          <w:iCs/>
        </w:rPr>
        <w:tab/>
        <w:t>contains both of the following components:</w:t>
      </w:r>
    </w:p>
    <w:p w14:paraId="5BFC8FEE" w14:textId="77777777" w:rsidR="00EE7BB8" w:rsidRPr="00115710" w:rsidRDefault="00EE7BB8" w:rsidP="00EE7BB8">
      <w:pPr>
        <w:tabs>
          <w:tab w:val="left" w:pos="2835"/>
        </w:tabs>
        <w:spacing w:before="60" w:after="60"/>
        <w:ind w:left="3402" w:hanging="3402"/>
        <w:rPr>
          <w:rFonts w:eastAsia="Calibri" w:cs="Arial"/>
          <w:iCs/>
        </w:rPr>
      </w:pPr>
      <w:r w:rsidRPr="00115710">
        <w:rPr>
          <w:rFonts w:eastAsia="Calibri" w:cs="Arial"/>
          <w:iCs/>
        </w:rPr>
        <w:tab/>
        <w:t>(A)</w:t>
      </w:r>
      <w:r w:rsidRPr="00115710">
        <w:rPr>
          <w:rFonts w:eastAsia="Calibri" w:cs="Arial"/>
          <w:iCs/>
        </w:rPr>
        <w:tab/>
        <w:t>UDP</w:t>
      </w:r>
      <w:r w:rsidRPr="00115710">
        <w:rPr>
          <w:rFonts w:eastAsia="Calibri" w:cs="Arial"/>
          <w:iCs/>
        </w:rPr>
        <w:noBreakHyphen/>
        <w:t xml:space="preserve">glucosyltransferase; and </w:t>
      </w:r>
    </w:p>
    <w:p w14:paraId="032A7821" w14:textId="77777777" w:rsidR="00EE7BB8" w:rsidRPr="00115710" w:rsidRDefault="00EE7BB8" w:rsidP="00EE7BB8">
      <w:pPr>
        <w:tabs>
          <w:tab w:val="left" w:pos="2835"/>
        </w:tabs>
        <w:spacing w:before="60" w:after="60"/>
        <w:ind w:left="3402" w:hanging="3402"/>
        <w:rPr>
          <w:rFonts w:cs="Arial"/>
          <w:iCs/>
          <w:szCs w:val="20"/>
        </w:rPr>
      </w:pPr>
      <w:r w:rsidRPr="00115710">
        <w:rPr>
          <w:rFonts w:eastAsia="Calibri" w:cs="Arial"/>
          <w:iCs/>
        </w:rPr>
        <w:tab/>
      </w:r>
      <w:r w:rsidRPr="00115710">
        <w:rPr>
          <w:rFonts w:eastAsia="Calibri" w:cs="Arial"/>
          <w:iCs/>
          <w:szCs w:val="20"/>
        </w:rPr>
        <w:t>(B)</w:t>
      </w:r>
      <w:r w:rsidRPr="00115710">
        <w:rPr>
          <w:rFonts w:eastAsia="Calibri" w:cs="Arial"/>
          <w:iCs/>
          <w:szCs w:val="20"/>
        </w:rPr>
        <w:tab/>
        <w:t>sucrose synthase (EC 2.4.1.13);</w:t>
      </w:r>
      <w:r w:rsidRPr="00115710">
        <w:rPr>
          <w:rFonts w:cs="Arial"/>
          <w:iCs/>
          <w:szCs w:val="20"/>
        </w:rPr>
        <w:t xml:space="preserve"> and</w:t>
      </w:r>
    </w:p>
    <w:p w14:paraId="0F4F353A" w14:textId="77777777" w:rsidR="00EE7BB8" w:rsidRPr="00115710" w:rsidRDefault="00EE7BB8" w:rsidP="00EE7BB8">
      <w:pPr>
        <w:tabs>
          <w:tab w:val="left" w:pos="2268"/>
        </w:tabs>
        <w:spacing w:before="60" w:after="60"/>
        <w:ind w:left="2835" w:hanging="2835"/>
        <w:rPr>
          <w:rFonts w:cs="Arial"/>
          <w:iCs/>
          <w:szCs w:val="20"/>
        </w:rPr>
      </w:pPr>
      <w:r w:rsidRPr="00115710">
        <w:rPr>
          <w:szCs w:val="20"/>
        </w:rPr>
        <w:tab/>
      </w:r>
      <w:r w:rsidRPr="00115710">
        <w:rPr>
          <w:rFonts w:eastAsia="Calibri"/>
          <w:szCs w:val="20"/>
        </w:rPr>
        <w:t>(ii)</w:t>
      </w:r>
      <w:r w:rsidRPr="00115710">
        <w:rPr>
          <w:rFonts w:eastAsia="Calibri"/>
          <w:szCs w:val="20"/>
        </w:rPr>
        <w:tab/>
        <w:t xml:space="preserve">is sourced from </w:t>
      </w:r>
      <w:r w:rsidRPr="00115710">
        <w:rPr>
          <w:rFonts w:eastAsia="Calibri"/>
          <w:i/>
          <w:szCs w:val="20"/>
        </w:rPr>
        <w:t>Pichia pastoris</w:t>
      </w:r>
      <w:r w:rsidRPr="00115710">
        <w:rPr>
          <w:rFonts w:eastAsia="Calibri"/>
          <w:szCs w:val="20"/>
        </w:rPr>
        <w:t xml:space="preserve"> strain UGT-A.</w:t>
      </w:r>
    </w:p>
    <w:p w14:paraId="0C50283A" w14:textId="77777777" w:rsidR="00533697" w:rsidRPr="00115710" w:rsidRDefault="00533697" w:rsidP="00533697">
      <w:pPr>
        <w:tabs>
          <w:tab w:val="left" w:pos="1134"/>
        </w:tabs>
        <w:spacing w:before="120" w:after="120"/>
        <w:rPr>
          <w:rFonts w:eastAsia="Calibri" w:cs="Arial"/>
          <w:iCs/>
        </w:rPr>
      </w:pPr>
      <w:r w:rsidRPr="00115710">
        <w:rPr>
          <w:rFonts w:eastAsia="Calibri" w:cs="Arial"/>
          <w:iCs/>
        </w:rPr>
        <w:lastRenderedPageBreak/>
        <w:tab/>
        <w:t>(2A)</w:t>
      </w:r>
      <w:r w:rsidRPr="00115710">
        <w:rPr>
          <w:rFonts w:eastAsia="Calibri" w:cs="Arial"/>
          <w:iCs/>
        </w:rPr>
        <w:tab/>
        <w:t>The final product may be spray dried.</w:t>
      </w:r>
    </w:p>
    <w:p w14:paraId="25FB9156" w14:textId="77777777" w:rsidR="00537CCC" w:rsidRPr="00115710" w:rsidRDefault="00537CCC" w:rsidP="00537CCC">
      <w:pPr>
        <w:pStyle w:val="FSCtMain"/>
      </w:pPr>
      <w:r w:rsidRPr="00115710">
        <w:tab/>
        <w:t>(3)</w:t>
      </w:r>
      <w:r w:rsidRPr="00115710">
        <w:tab/>
        <w:t xml:space="preserve">The preparation may contain different individual </w:t>
      </w:r>
      <w:proofErr w:type="spellStart"/>
      <w:r w:rsidRPr="00115710">
        <w:t>steviol</w:t>
      </w:r>
      <w:proofErr w:type="spellEnd"/>
      <w:r w:rsidRPr="00115710">
        <w:t xml:space="preserve"> glycosides.</w:t>
      </w:r>
    </w:p>
    <w:p w14:paraId="3F0368E2" w14:textId="77777777" w:rsidR="00537CCC" w:rsidRPr="00115710" w:rsidRDefault="00537CCC" w:rsidP="00537CCC">
      <w:pPr>
        <w:pStyle w:val="FSCtMain"/>
      </w:pPr>
      <w:r w:rsidRPr="00115710">
        <w:tab/>
        <w:t>(4)</w:t>
      </w:r>
      <w:r w:rsidRPr="00115710">
        <w:tab/>
        <w:t>The specifications are the following:</w:t>
      </w:r>
    </w:p>
    <w:p w14:paraId="00DB7B60" w14:textId="1AB944C7" w:rsidR="00537CCC" w:rsidRPr="00115710" w:rsidRDefault="00537CCC" w:rsidP="00537CCC">
      <w:pPr>
        <w:pStyle w:val="FSCtPara"/>
      </w:pPr>
      <w:r w:rsidRPr="00115710">
        <w:tab/>
        <w:t>(a)</w:t>
      </w:r>
      <w:r w:rsidRPr="00115710">
        <w:tab/>
        <w:t xml:space="preserve">Description—white to light yellow powder, approximately </w:t>
      </w:r>
      <w:r w:rsidR="00B067B9" w:rsidRPr="00115710">
        <w:t xml:space="preserve">150 </w:t>
      </w:r>
      <w:r w:rsidRPr="00115710">
        <w:t>to 300 times sweeter than sucrose;</w:t>
      </w:r>
    </w:p>
    <w:p w14:paraId="7F18BA1C" w14:textId="77777777" w:rsidR="00537CCC" w:rsidRPr="00115710" w:rsidRDefault="00537CCC" w:rsidP="00537CCC">
      <w:pPr>
        <w:pStyle w:val="FSCtPara"/>
      </w:pPr>
      <w:r w:rsidRPr="00115710">
        <w:tab/>
        <w:t>(b)</w:t>
      </w:r>
      <w:r w:rsidRPr="00115710">
        <w:tab/>
        <w:t xml:space="preserve">Assay—not less than 95% of </w:t>
      </w:r>
      <w:proofErr w:type="spellStart"/>
      <w:r w:rsidRPr="00115710">
        <w:t>steviol</w:t>
      </w:r>
      <w:proofErr w:type="spellEnd"/>
      <w:r w:rsidRPr="00115710">
        <w:t xml:space="preserve"> glycosides on the dried basis;</w:t>
      </w:r>
    </w:p>
    <w:p w14:paraId="72A8B2C4" w14:textId="77777777" w:rsidR="00537CCC" w:rsidRPr="00115710" w:rsidRDefault="00537CCC" w:rsidP="00537CCC">
      <w:pPr>
        <w:pStyle w:val="FSCtPara"/>
      </w:pPr>
      <w:r w:rsidRPr="00115710">
        <w:tab/>
        <w:t>(c)</w:t>
      </w:r>
      <w:r w:rsidRPr="00115710">
        <w:tab/>
        <w:t>Solubility—freely soluble in water;</w:t>
      </w:r>
    </w:p>
    <w:p w14:paraId="4CDEF27A" w14:textId="77777777" w:rsidR="00537CCC" w:rsidRPr="00115710" w:rsidRDefault="00537CCC" w:rsidP="00537CCC">
      <w:pPr>
        <w:pStyle w:val="FSCtPara"/>
      </w:pPr>
      <w:r w:rsidRPr="00115710">
        <w:tab/>
        <w:t>(d)</w:t>
      </w:r>
      <w:r w:rsidRPr="00115710">
        <w:tab/>
        <w:t>pH—between 4.5 and 7.0 (1% solution);</w:t>
      </w:r>
    </w:p>
    <w:p w14:paraId="2009141B" w14:textId="77777777" w:rsidR="00537CCC" w:rsidRPr="00115710" w:rsidRDefault="00537CCC" w:rsidP="00537CCC">
      <w:pPr>
        <w:pStyle w:val="FSCtPara"/>
      </w:pPr>
      <w:r w:rsidRPr="00115710">
        <w:tab/>
        <w:t>(e)</w:t>
      </w:r>
      <w:r w:rsidRPr="00115710">
        <w:tab/>
        <w:t>Total ash—not more than 1%;</w:t>
      </w:r>
    </w:p>
    <w:p w14:paraId="175504DC" w14:textId="77777777" w:rsidR="00537CCC" w:rsidRPr="00115710" w:rsidRDefault="00537CCC" w:rsidP="00537CCC">
      <w:pPr>
        <w:pStyle w:val="FSCtPara"/>
      </w:pPr>
      <w:r w:rsidRPr="00115710">
        <w:tab/>
        <w:t>(f)</w:t>
      </w:r>
      <w:r w:rsidRPr="00115710">
        <w:tab/>
        <w:t>Loss on drying—not more than 6% (105°C, 2 hour);</w:t>
      </w:r>
    </w:p>
    <w:p w14:paraId="33A8367A" w14:textId="77777777" w:rsidR="00537CCC" w:rsidRPr="00115710" w:rsidRDefault="00537CCC" w:rsidP="00537CCC">
      <w:pPr>
        <w:pStyle w:val="FSCtPara"/>
        <w:tabs>
          <w:tab w:val="left" w:pos="4253"/>
        </w:tabs>
      </w:pPr>
      <w:r w:rsidRPr="00115710">
        <w:tab/>
        <w:t>(g)</w:t>
      </w:r>
      <w:r w:rsidRPr="00115710">
        <w:tab/>
        <w:t xml:space="preserve">Residual solvents: </w:t>
      </w:r>
      <w:r w:rsidRPr="00115710">
        <w:tab/>
        <w:t>Not more than 200 mg/kg methanol</w:t>
      </w:r>
    </w:p>
    <w:p w14:paraId="573EB5E5" w14:textId="77777777" w:rsidR="00537CCC" w:rsidRPr="00115710" w:rsidRDefault="00537CCC" w:rsidP="00537CCC">
      <w:pPr>
        <w:pStyle w:val="FSCtPara"/>
        <w:tabs>
          <w:tab w:val="left" w:pos="4253"/>
        </w:tabs>
      </w:pPr>
      <w:r w:rsidRPr="00115710">
        <w:tab/>
      </w:r>
      <w:r w:rsidRPr="00115710">
        <w:tab/>
      </w:r>
      <w:r w:rsidRPr="00115710">
        <w:tab/>
        <w:t>Not more than 5000 mg/kg ethanol</w:t>
      </w:r>
    </w:p>
    <w:p w14:paraId="1BD4E849" w14:textId="77777777" w:rsidR="00537CCC" w:rsidRPr="00115710" w:rsidRDefault="00537CCC" w:rsidP="00537CCC">
      <w:pPr>
        <w:pStyle w:val="FSCtPara"/>
      </w:pPr>
      <w:r w:rsidRPr="00115710">
        <w:tab/>
        <w:t>(h)</w:t>
      </w:r>
      <w:r w:rsidRPr="00115710">
        <w:tab/>
        <w:t>Arsenic—not more than 1 mg/kg;</w:t>
      </w:r>
    </w:p>
    <w:p w14:paraId="51E0070B" w14:textId="77777777" w:rsidR="00537CCC" w:rsidRPr="00115710" w:rsidRDefault="00537CCC" w:rsidP="00537CCC">
      <w:pPr>
        <w:pStyle w:val="FSCtPara"/>
      </w:pPr>
      <w:r w:rsidRPr="00115710">
        <w:tab/>
        <w:t>(</w:t>
      </w:r>
      <w:proofErr w:type="spellStart"/>
      <w:r w:rsidRPr="00115710">
        <w:t>i</w:t>
      </w:r>
      <w:proofErr w:type="spellEnd"/>
      <w:r w:rsidRPr="00115710">
        <w:t>)</w:t>
      </w:r>
      <w:r w:rsidRPr="00115710">
        <w:tab/>
        <w:t>Lead—not more than 1 mg/kg;</w:t>
      </w:r>
    </w:p>
    <w:p w14:paraId="1A7B18A0" w14:textId="77777777" w:rsidR="00537CCC" w:rsidRPr="00115710" w:rsidRDefault="00537CCC" w:rsidP="00537CCC">
      <w:pPr>
        <w:pStyle w:val="FSCtPara"/>
      </w:pPr>
      <w:r w:rsidRPr="00115710">
        <w:tab/>
        <w:t>(j)</w:t>
      </w:r>
      <w:r w:rsidRPr="00115710">
        <w:tab/>
        <w:t>INS number—960.</w:t>
      </w:r>
    </w:p>
    <w:p w14:paraId="53E077A7" w14:textId="77777777" w:rsidR="00BC2A7D" w:rsidRPr="00115710" w:rsidRDefault="00BC2A7D" w:rsidP="00537CCC">
      <w:pPr>
        <w:pStyle w:val="FSCtPara"/>
      </w:pPr>
    </w:p>
    <w:p w14:paraId="7F6C6D9D" w14:textId="77777777" w:rsidR="00537CCC" w:rsidRPr="00115710" w:rsidRDefault="00537CCC" w:rsidP="00537CCC">
      <w:pPr>
        <w:pStyle w:val="FSCh5Section"/>
        <w:rPr>
          <w:rFonts w:cs="Arial"/>
          <w:szCs w:val="22"/>
          <w:lang w:val="en-AU"/>
        </w:rPr>
      </w:pPr>
      <w:r w:rsidRPr="00115710">
        <w:rPr>
          <w:rFonts w:cs="Arial"/>
          <w:szCs w:val="22"/>
          <w:lang w:val="en-AU"/>
        </w:rPr>
        <w:t>S3—36</w:t>
      </w:r>
      <w:r w:rsidRPr="00115710">
        <w:rPr>
          <w:rFonts w:cs="Arial"/>
          <w:szCs w:val="22"/>
          <w:lang w:val="en-AU"/>
        </w:rPr>
        <w:tab/>
        <w:t xml:space="preserve">Specification </w:t>
      </w:r>
      <w:r w:rsidRPr="00115710">
        <w:rPr>
          <w:rFonts w:eastAsia="Calibri" w:cs="Arial"/>
          <w:szCs w:val="22"/>
          <w:lang w:val="en-AU"/>
        </w:rPr>
        <w:t xml:space="preserve">for </w:t>
      </w:r>
      <w:r w:rsidRPr="00115710">
        <w:rPr>
          <w:rFonts w:eastAsia="Calibri" w:cs="Arial"/>
          <w:lang w:val="en-AU"/>
        </w:rPr>
        <w:t xml:space="preserve">oil derived from marine micro-algae </w:t>
      </w:r>
      <w:proofErr w:type="spellStart"/>
      <w:r w:rsidRPr="00115710">
        <w:rPr>
          <w:rFonts w:eastAsia="Calibri" w:cs="Arial"/>
          <w:i/>
          <w:lang w:val="en-AU"/>
        </w:rPr>
        <w:t>Schizochytrium</w:t>
      </w:r>
      <w:proofErr w:type="spellEnd"/>
      <w:r w:rsidRPr="00115710">
        <w:rPr>
          <w:rFonts w:eastAsia="Calibri" w:cs="Arial"/>
          <w:lang w:val="en-AU"/>
        </w:rPr>
        <w:t xml:space="preserve"> sp. (American Type Culture Collection (ATCC) PTA-9695)</w:t>
      </w:r>
      <w:r w:rsidRPr="00115710">
        <w:rPr>
          <w:rFonts w:cs="Arial"/>
          <w:lang w:val="en-AU"/>
        </w:rPr>
        <w:t xml:space="preserve"> </w:t>
      </w:r>
    </w:p>
    <w:p w14:paraId="7DB628C7" w14:textId="77777777" w:rsidR="00537CCC" w:rsidRPr="00115710" w:rsidRDefault="00537CCC" w:rsidP="00537CCC">
      <w:pPr>
        <w:pStyle w:val="FSCtMain"/>
        <w:rPr>
          <w:lang w:val="en-AU"/>
        </w:rPr>
      </w:pPr>
      <w:r w:rsidRPr="00115710">
        <w:rPr>
          <w:lang w:val="en-AU"/>
        </w:rPr>
        <w:tab/>
      </w:r>
      <w:r w:rsidRPr="00115710">
        <w:rPr>
          <w:lang w:val="en-AU"/>
        </w:rPr>
        <w:tab/>
        <w:t xml:space="preserve">For oil derived from marine micro-algae </w:t>
      </w:r>
      <w:proofErr w:type="spellStart"/>
      <w:r w:rsidRPr="00115710">
        <w:rPr>
          <w:i/>
          <w:lang w:val="en-AU"/>
        </w:rPr>
        <w:t>Schizochytrium</w:t>
      </w:r>
      <w:proofErr w:type="spellEnd"/>
      <w:r w:rsidRPr="00115710">
        <w:rPr>
          <w:lang w:val="en-AU"/>
        </w:rPr>
        <w:t xml:space="preserve"> sp. (American Type Culture Collection (ATCC) PTA-9695), the specifications are the following:</w:t>
      </w:r>
    </w:p>
    <w:p w14:paraId="5047472A" w14:textId="77777777" w:rsidR="00537CCC" w:rsidRPr="00115710" w:rsidRDefault="00537CCC" w:rsidP="00537CCC">
      <w:pPr>
        <w:pStyle w:val="FSCtPara"/>
      </w:pPr>
      <w:r w:rsidRPr="00115710">
        <w:rPr>
          <w:lang w:val="en-AU"/>
        </w:rPr>
        <w:tab/>
        <w:t>(a)</w:t>
      </w:r>
      <w:r w:rsidRPr="00115710">
        <w:rPr>
          <w:lang w:val="en-AU"/>
        </w:rPr>
        <w:tab/>
        <w:t xml:space="preserve">full </w:t>
      </w:r>
      <w:proofErr w:type="spellStart"/>
      <w:r w:rsidRPr="00115710">
        <w:rPr>
          <w:lang w:val="en-AU"/>
        </w:rPr>
        <w:t>chemi</w:t>
      </w:r>
      <w:r w:rsidRPr="00115710">
        <w:t>cal</w:t>
      </w:r>
      <w:proofErr w:type="spellEnd"/>
      <w:r w:rsidRPr="00115710">
        <w:t xml:space="preserve"> name—4,7,10,13,16,19-docosahexaenoic acid (22:6n-3 DHA);</w:t>
      </w:r>
    </w:p>
    <w:p w14:paraId="5981ED40" w14:textId="77777777" w:rsidR="00537CCC" w:rsidRPr="00115710" w:rsidRDefault="00537CCC" w:rsidP="00537CCC">
      <w:pPr>
        <w:pStyle w:val="FSCtPara"/>
      </w:pPr>
      <w:r w:rsidRPr="00115710">
        <w:tab/>
        <w:t>(b)</w:t>
      </w:r>
      <w:r w:rsidRPr="00115710">
        <w:tab/>
        <w:t>DHA (%)—minimum 35;</w:t>
      </w:r>
    </w:p>
    <w:p w14:paraId="687785AB" w14:textId="77777777" w:rsidR="00537CCC" w:rsidRPr="00115710" w:rsidRDefault="00537CCC" w:rsidP="00537CCC">
      <w:pPr>
        <w:pStyle w:val="FSCtPara"/>
      </w:pPr>
      <w:r w:rsidRPr="00115710">
        <w:tab/>
        <w:t>(c)</w:t>
      </w:r>
      <w:r w:rsidRPr="00115710">
        <w:tab/>
        <w:t>EPA (%)—maximum 10;</w:t>
      </w:r>
    </w:p>
    <w:p w14:paraId="4C4FCDA8" w14:textId="77777777" w:rsidR="00537CCC" w:rsidRPr="00115710" w:rsidRDefault="00537CCC" w:rsidP="00537CCC">
      <w:pPr>
        <w:pStyle w:val="FSCtPara"/>
      </w:pPr>
      <w:r w:rsidRPr="00115710">
        <w:tab/>
        <w:t>(d)</w:t>
      </w:r>
      <w:r w:rsidRPr="00115710">
        <w:tab/>
        <w:t>*trans fatty acids (%)—maximum 2.0;</w:t>
      </w:r>
    </w:p>
    <w:p w14:paraId="2C918C63" w14:textId="77777777" w:rsidR="00537CCC" w:rsidRPr="00115710" w:rsidRDefault="00537CCC" w:rsidP="00537CCC">
      <w:pPr>
        <w:pStyle w:val="FSCtPara"/>
      </w:pPr>
      <w:r w:rsidRPr="00115710">
        <w:tab/>
        <w:t>(e)</w:t>
      </w:r>
      <w:r w:rsidRPr="00115710">
        <w:tab/>
        <w:t>lead (mg/kg)—maximum 0.1;</w:t>
      </w:r>
    </w:p>
    <w:p w14:paraId="66C36A16" w14:textId="77777777" w:rsidR="00537CCC" w:rsidRPr="00115710" w:rsidRDefault="00537CCC" w:rsidP="00537CCC">
      <w:pPr>
        <w:pStyle w:val="FSCtPara"/>
      </w:pPr>
      <w:r w:rsidRPr="00115710">
        <w:tab/>
        <w:t>(f)</w:t>
      </w:r>
      <w:r w:rsidRPr="00115710">
        <w:tab/>
        <w:t>arsenic (mg/kg)—maximum 0.1;</w:t>
      </w:r>
    </w:p>
    <w:p w14:paraId="71C9A9B4" w14:textId="77777777" w:rsidR="00537CCC" w:rsidRPr="00115710" w:rsidRDefault="00537CCC" w:rsidP="00537CCC">
      <w:pPr>
        <w:pStyle w:val="FSCtPara"/>
      </w:pPr>
      <w:r w:rsidRPr="00115710">
        <w:tab/>
        <w:t>(g)</w:t>
      </w:r>
      <w:r w:rsidRPr="00115710">
        <w:tab/>
        <w:t>mercury (mg/kg)—maximum 0.1;</w:t>
      </w:r>
    </w:p>
    <w:p w14:paraId="608044D1" w14:textId="77777777" w:rsidR="00537CCC" w:rsidRPr="00115710" w:rsidRDefault="00537CCC" w:rsidP="00537CCC">
      <w:pPr>
        <w:pStyle w:val="FSCtPara"/>
        <w:rPr>
          <w:lang w:val="en-AU"/>
        </w:rPr>
      </w:pPr>
      <w:r w:rsidRPr="00115710">
        <w:tab/>
        <w:t>(h)</w:t>
      </w:r>
      <w:r w:rsidRPr="00115710">
        <w:tab/>
        <w:t>hexane (</w:t>
      </w:r>
      <w:r w:rsidRPr="00115710">
        <w:rPr>
          <w:lang w:val="en-AU"/>
        </w:rPr>
        <w:t>mg/kg)—maximum 0.3.</w:t>
      </w:r>
    </w:p>
    <w:p w14:paraId="33DCEB74" w14:textId="77777777" w:rsidR="00537CCC" w:rsidRPr="00115710" w:rsidRDefault="00537CCC" w:rsidP="00537CCC">
      <w:pPr>
        <w:pStyle w:val="FSCh5Section"/>
        <w:rPr>
          <w:rFonts w:cs="Arial"/>
        </w:rPr>
      </w:pPr>
      <w:r w:rsidRPr="00115710">
        <w:rPr>
          <w:rFonts w:cs="Arial"/>
        </w:rPr>
        <w:t>S3—37</w:t>
      </w:r>
      <w:r w:rsidRPr="00115710">
        <w:rPr>
          <w:rFonts w:cs="Arial"/>
        </w:rPr>
        <w:tab/>
        <w:t xml:space="preserve">Specification for </w:t>
      </w:r>
      <w:proofErr w:type="spellStart"/>
      <w:r w:rsidRPr="00115710">
        <w:rPr>
          <w:rFonts w:cs="Arial"/>
        </w:rPr>
        <w:t>isomalto</w:t>
      </w:r>
      <w:proofErr w:type="spellEnd"/>
      <w:r w:rsidRPr="00115710">
        <w:rPr>
          <w:rFonts w:cs="Arial"/>
        </w:rPr>
        <w:t xml:space="preserve">-oligosaccharide </w:t>
      </w:r>
    </w:p>
    <w:p w14:paraId="3D419FB3" w14:textId="77777777" w:rsidR="00537CCC" w:rsidRPr="00115710" w:rsidRDefault="00537CCC" w:rsidP="00537CCC">
      <w:pPr>
        <w:pStyle w:val="FSCtMain"/>
      </w:pPr>
      <w:r w:rsidRPr="00115710">
        <w:tab/>
      </w:r>
      <w:r w:rsidRPr="00115710">
        <w:tab/>
        <w:t xml:space="preserve">For </w:t>
      </w:r>
      <w:proofErr w:type="spellStart"/>
      <w:r w:rsidRPr="00115710">
        <w:t>isomalto</w:t>
      </w:r>
      <w:proofErr w:type="spellEnd"/>
      <w:r w:rsidRPr="00115710">
        <w:t>-oligosaccharide (IMO), the specifications are the following:</w:t>
      </w:r>
    </w:p>
    <w:p w14:paraId="199878B6" w14:textId="77777777" w:rsidR="00537CCC" w:rsidRPr="00115710" w:rsidRDefault="00537CCC" w:rsidP="00537CCC">
      <w:pPr>
        <w:pStyle w:val="FSCtPara"/>
      </w:pPr>
      <w:r w:rsidRPr="00115710">
        <w:tab/>
        <w:t>(a)</w:t>
      </w:r>
      <w:r w:rsidRPr="00115710">
        <w:tab/>
        <w:t xml:space="preserve">chemical structure—IMO is a mixture of glucose oligomers with α 1→6 glycosidic linkages that include isomaltose, </w:t>
      </w:r>
      <w:proofErr w:type="spellStart"/>
      <w:r w:rsidRPr="00115710">
        <w:t>panose</w:t>
      </w:r>
      <w:proofErr w:type="spellEnd"/>
      <w:r w:rsidRPr="00115710">
        <w:t xml:space="preserve">, </w:t>
      </w:r>
      <w:proofErr w:type="spellStart"/>
      <w:r w:rsidRPr="00115710">
        <w:t>isomaltotriose</w:t>
      </w:r>
      <w:proofErr w:type="spellEnd"/>
      <w:r w:rsidRPr="00115710">
        <w:t xml:space="preserve">, </w:t>
      </w:r>
      <w:proofErr w:type="spellStart"/>
      <w:r w:rsidRPr="00115710">
        <w:t>isomaltopentaose</w:t>
      </w:r>
      <w:proofErr w:type="spellEnd"/>
      <w:r w:rsidRPr="00115710">
        <w:t xml:space="preserve"> and various branched oligosaccharides; </w:t>
      </w:r>
    </w:p>
    <w:p w14:paraId="095B9A10" w14:textId="77777777" w:rsidR="00537CCC" w:rsidRPr="00115710" w:rsidRDefault="00537CCC" w:rsidP="00537CCC">
      <w:pPr>
        <w:pStyle w:val="FSCtPara"/>
      </w:pPr>
      <w:r w:rsidRPr="00115710">
        <w:tab/>
        <w:t>(b)</w:t>
      </w:r>
      <w:r w:rsidRPr="00115710">
        <w:tab/>
        <w:t>description—a white crystalline powder or transparent clear pale yellow coloured syrup;</w:t>
      </w:r>
    </w:p>
    <w:p w14:paraId="1A321748" w14:textId="77777777" w:rsidR="00537CCC" w:rsidRPr="00115710" w:rsidRDefault="00537CCC" w:rsidP="00537CCC">
      <w:pPr>
        <w:pStyle w:val="FSCtPara"/>
      </w:pPr>
      <w:r w:rsidRPr="00115710">
        <w:tab/>
        <w:t>(c)</w:t>
      </w:r>
      <w:r w:rsidRPr="00115710">
        <w:tab/>
        <w:t>IMO content (dry weight)—not less than 90% (powder) and not less than 75% (syrup);</w:t>
      </w:r>
    </w:p>
    <w:p w14:paraId="0EB3D2DE" w14:textId="77777777" w:rsidR="00537CCC" w:rsidRPr="00115710" w:rsidRDefault="00537CCC" w:rsidP="00537CCC">
      <w:pPr>
        <w:pStyle w:val="FSCtPara"/>
      </w:pPr>
      <w:r w:rsidRPr="00115710">
        <w:tab/>
        <w:t>(d)</w:t>
      </w:r>
      <w:r w:rsidRPr="00115710">
        <w:tab/>
        <w:t>oligosaccharides—not less than 55% with a degree of polymerisation of 3 or more;</w:t>
      </w:r>
    </w:p>
    <w:p w14:paraId="23AD3A7C" w14:textId="77777777" w:rsidR="00537CCC" w:rsidRPr="00115710" w:rsidRDefault="00537CCC" w:rsidP="00537CCC">
      <w:pPr>
        <w:pStyle w:val="FSCtPara"/>
      </w:pPr>
      <w:r w:rsidRPr="00115710">
        <w:tab/>
        <w:t>(e)</w:t>
      </w:r>
      <w:r w:rsidRPr="00115710">
        <w:tab/>
        <w:t xml:space="preserve">glucose (dry weight)—not more than 5%; </w:t>
      </w:r>
    </w:p>
    <w:p w14:paraId="47A9647D" w14:textId="77777777" w:rsidR="00537CCC" w:rsidRPr="00115710" w:rsidRDefault="00537CCC" w:rsidP="00537CCC">
      <w:pPr>
        <w:pStyle w:val="FSCtPara"/>
      </w:pPr>
      <w:r w:rsidRPr="00115710">
        <w:tab/>
        <w:t>(f)</w:t>
      </w:r>
      <w:r w:rsidRPr="00115710">
        <w:tab/>
        <w:t>moisture—not more than 5% for the powder, not applicable for syrup;</w:t>
      </w:r>
    </w:p>
    <w:p w14:paraId="4880E727" w14:textId="77777777" w:rsidR="00537CCC" w:rsidRPr="00115710" w:rsidRDefault="00537CCC" w:rsidP="00537CCC">
      <w:pPr>
        <w:pStyle w:val="FSCtPara"/>
      </w:pPr>
      <w:r w:rsidRPr="00115710">
        <w:rPr>
          <w:lang w:bidi="en-US"/>
        </w:rPr>
        <w:tab/>
      </w:r>
      <w:r w:rsidRPr="00115710">
        <w:t>(g)</w:t>
      </w:r>
      <w:r w:rsidRPr="00115710">
        <w:tab/>
        <w:t>ash (dry weight)—not more than 0.3%.</w:t>
      </w:r>
    </w:p>
    <w:p w14:paraId="1430918C" w14:textId="77777777" w:rsidR="00537CCC" w:rsidRPr="00115710" w:rsidRDefault="00537CCC" w:rsidP="00537CCC">
      <w:pPr>
        <w:pStyle w:val="FSCh5Section"/>
        <w:rPr>
          <w:rFonts w:cs="Arial"/>
        </w:rPr>
      </w:pPr>
      <w:r w:rsidRPr="00115710">
        <w:rPr>
          <w:rFonts w:cs="Arial"/>
        </w:rPr>
        <w:t>S3—38</w:t>
      </w:r>
      <w:r w:rsidRPr="00115710">
        <w:rPr>
          <w:rFonts w:cs="Arial"/>
        </w:rPr>
        <w:tab/>
        <w:t xml:space="preserve">Specification for L-arginine acetate </w:t>
      </w:r>
    </w:p>
    <w:p w14:paraId="264C5B30" w14:textId="77777777" w:rsidR="00537CCC" w:rsidRPr="00115710" w:rsidRDefault="00537CCC" w:rsidP="00537CCC">
      <w:pPr>
        <w:pStyle w:val="FSCtMain"/>
      </w:pPr>
      <w:r w:rsidRPr="00115710">
        <w:tab/>
      </w:r>
      <w:r w:rsidRPr="00115710">
        <w:tab/>
        <w:t>For L-arginine acetate, the specifications are the following:</w:t>
      </w:r>
    </w:p>
    <w:p w14:paraId="5A53042C" w14:textId="77777777" w:rsidR="00537CCC" w:rsidRPr="00115710" w:rsidRDefault="00537CCC" w:rsidP="00537CCC">
      <w:pPr>
        <w:pStyle w:val="FSCtPara"/>
      </w:pPr>
      <w:r w:rsidRPr="00115710">
        <w:tab/>
        <w:t>(a)</w:t>
      </w:r>
      <w:r w:rsidRPr="00115710">
        <w:tab/>
        <w:t>full chemical name</w:t>
      </w:r>
      <w:r w:rsidRPr="00115710">
        <w:rPr>
          <w:szCs w:val="20"/>
        </w:rPr>
        <w:t>—(2S)-2-amino-5-(</w:t>
      </w:r>
      <w:proofErr w:type="spellStart"/>
      <w:r w:rsidRPr="00115710">
        <w:rPr>
          <w:szCs w:val="20"/>
        </w:rPr>
        <w:t>diaminomethylideneamino</w:t>
      </w:r>
      <w:proofErr w:type="spellEnd"/>
      <w:r w:rsidRPr="00115710">
        <w:rPr>
          <w:szCs w:val="20"/>
        </w:rPr>
        <w:t xml:space="preserve">) </w:t>
      </w:r>
      <w:proofErr w:type="spellStart"/>
      <w:r w:rsidRPr="00115710">
        <w:rPr>
          <w:szCs w:val="20"/>
        </w:rPr>
        <w:t>pentanoic</w:t>
      </w:r>
      <w:proofErr w:type="spellEnd"/>
      <w:r w:rsidRPr="00115710">
        <w:rPr>
          <w:szCs w:val="20"/>
        </w:rPr>
        <w:t xml:space="preserve"> acid acetate</w:t>
      </w:r>
      <w:r w:rsidRPr="00115710">
        <w:t xml:space="preserve">; </w:t>
      </w:r>
    </w:p>
    <w:p w14:paraId="3DD3ED9E" w14:textId="77777777" w:rsidR="00537CCC" w:rsidRPr="00115710" w:rsidRDefault="00537CCC" w:rsidP="00537CCC">
      <w:pPr>
        <w:pStyle w:val="FSCtPara"/>
      </w:pPr>
      <w:r w:rsidRPr="00115710">
        <w:lastRenderedPageBreak/>
        <w:tab/>
        <w:t>(b)</w:t>
      </w:r>
      <w:r w:rsidRPr="00115710">
        <w:tab/>
      </w:r>
      <w:r w:rsidRPr="00115710">
        <w:rPr>
          <w:szCs w:val="20"/>
        </w:rPr>
        <w:t>description—white crystalline powder</w:t>
      </w:r>
      <w:r w:rsidRPr="00115710">
        <w:t>;</w:t>
      </w:r>
    </w:p>
    <w:p w14:paraId="064F93E1" w14:textId="77777777" w:rsidR="00537CCC" w:rsidRPr="00115710" w:rsidRDefault="00537CCC" w:rsidP="00537CCC">
      <w:pPr>
        <w:pStyle w:val="FSCtPara"/>
      </w:pPr>
      <w:r w:rsidRPr="00115710">
        <w:tab/>
        <w:t>(c)</w:t>
      </w:r>
      <w:r w:rsidRPr="00115710">
        <w:tab/>
      </w:r>
      <w:r w:rsidRPr="00115710">
        <w:rPr>
          <w:szCs w:val="20"/>
        </w:rPr>
        <w:t>chemical formula—C</w:t>
      </w:r>
      <w:r w:rsidRPr="00115710">
        <w:rPr>
          <w:szCs w:val="20"/>
          <w:vertAlign w:val="subscript"/>
        </w:rPr>
        <w:t>8</w:t>
      </w:r>
      <w:r w:rsidRPr="00115710">
        <w:rPr>
          <w:szCs w:val="20"/>
        </w:rPr>
        <w:t>H</w:t>
      </w:r>
      <w:r w:rsidRPr="00115710">
        <w:rPr>
          <w:szCs w:val="20"/>
          <w:vertAlign w:val="subscript"/>
        </w:rPr>
        <w:t>18</w:t>
      </w:r>
      <w:r w:rsidRPr="00115710">
        <w:rPr>
          <w:szCs w:val="20"/>
        </w:rPr>
        <w:t>N</w:t>
      </w:r>
      <w:r w:rsidRPr="00115710">
        <w:rPr>
          <w:szCs w:val="20"/>
          <w:vertAlign w:val="subscript"/>
        </w:rPr>
        <w:t>4</w:t>
      </w:r>
      <w:r w:rsidRPr="00115710">
        <w:rPr>
          <w:szCs w:val="20"/>
        </w:rPr>
        <w:t>O</w:t>
      </w:r>
      <w:r w:rsidRPr="00115710">
        <w:rPr>
          <w:szCs w:val="20"/>
          <w:vertAlign w:val="subscript"/>
        </w:rPr>
        <w:t>4</w:t>
      </w:r>
      <w:r w:rsidRPr="00115710">
        <w:t>;</w:t>
      </w:r>
    </w:p>
    <w:p w14:paraId="35E8CB2C" w14:textId="77777777" w:rsidR="00537CCC" w:rsidRPr="00115710" w:rsidRDefault="00537CCC" w:rsidP="00537CCC">
      <w:pPr>
        <w:pStyle w:val="FSCtPara"/>
      </w:pPr>
      <w:r w:rsidRPr="00115710">
        <w:tab/>
        <w:t>(d)</w:t>
      </w:r>
      <w:r w:rsidRPr="00115710">
        <w:tab/>
      </w:r>
      <w:r w:rsidRPr="00115710">
        <w:rPr>
          <w:szCs w:val="20"/>
        </w:rPr>
        <w:t>CAS number—71173-62-1</w:t>
      </w:r>
      <w:r w:rsidRPr="00115710">
        <w:t>;</w:t>
      </w:r>
    </w:p>
    <w:p w14:paraId="3EC725CF" w14:textId="77777777" w:rsidR="00537CCC" w:rsidRPr="00115710" w:rsidRDefault="00537CCC" w:rsidP="00537CCC">
      <w:pPr>
        <w:pStyle w:val="FSCtPara"/>
      </w:pPr>
      <w:r w:rsidRPr="00115710">
        <w:tab/>
        <w:t>(e)</w:t>
      </w:r>
      <w:r w:rsidRPr="00115710">
        <w:tab/>
        <w:t>purity (assay, on dried basis)—98.0-101.0%;</w:t>
      </w:r>
    </w:p>
    <w:p w14:paraId="79025355" w14:textId="77777777" w:rsidR="00537CCC" w:rsidRPr="00115710" w:rsidRDefault="00537CCC" w:rsidP="00537CCC">
      <w:pPr>
        <w:pStyle w:val="FSCtPara"/>
      </w:pPr>
      <w:r w:rsidRPr="00115710">
        <w:tab/>
        <w:t>(f</w:t>
      </w:r>
      <w:r w:rsidRPr="00115710" w:rsidDel="00590BFA">
        <w:t>)</w:t>
      </w:r>
      <w:r w:rsidRPr="00115710">
        <w:tab/>
      </w:r>
      <w:r w:rsidRPr="00115710">
        <w:rPr>
          <w:szCs w:val="20"/>
        </w:rPr>
        <w:t>loss on drying—maximum 0.5%</w:t>
      </w:r>
      <w:r w:rsidRPr="00115710">
        <w:t>;</w:t>
      </w:r>
    </w:p>
    <w:p w14:paraId="6943DB9D" w14:textId="77777777" w:rsidR="00537CCC" w:rsidRPr="00115710" w:rsidRDefault="00537CCC" w:rsidP="00537CCC">
      <w:pPr>
        <w:pStyle w:val="FSCtPara"/>
      </w:pPr>
      <w:r w:rsidRPr="00115710">
        <w:rPr>
          <w:lang w:bidi="en-US"/>
        </w:rPr>
        <w:tab/>
      </w:r>
      <w:r w:rsidRPr="00115710">
        <w:t>(g)</w:t>
      </w:r>
      <w:r w:rsidRPr="00115710">
        <w:tab/>
      </w:r>
      <w:r w:rsidRPr="00115710">
        <w:rPr>
          <w:szCs w:val="20"/>
        </w:rPr>
        <w:t>lead—maximum 0.4 mg/kg;</w:t>
      </w:r>
    </w:p>
    <w:p w14:paraId="6B4CFA10" w14:textId="77777777" w:rsidR="00537CCC" w:rsidRPr="00115710" w:rsidRDefault="00537CCC" w:rsidP="00537CCC">
      <w:pPr>
        <w:pStyle w:val="FSCtPara"/>
        <w:rPr>
          <w:szCs w:val="20"/>
        </w:rPr>
      </w:pPr>
      <w:r w:rsidRPr="00115710">
        <w:tab/>
        <w:t>(h)</w:t>
      </w:r>
      <w:r w:rsidRPr="00115710">
        <w:tab/>
      </w:r>
      <w:r w:rsidRPr="00115710">
        <w:rPr>
          <w:szCs w:val="20"/>
        </w:rPr>
        <w:t>arsenic—maximum 1 mg/kg;</w:t>
      </w:r>
    </w:p>
    <w:p w14:paraId="03222476" w14:textId="77777777" w:rsidR="00537CCC" w:rsidRPr="00115710" w:rsidRDefault="00537CCC" w:rsidP="00537CCC">
      <w:pPr>
        <w:pStyle w:val="FSCtPara"/>
        <w:rPr>
          <w:szCs w:val="20"/>
        </w:rPr>
      </w:pPr>
      <w:r w:rsidRPr="00115710">
        <w:rPr>
          <w:szCs w:val="20"/>
        </w:rPr>
        <w:tab/>
        <w:t>(</w:t>
      </w:r>
      <w:proofErr w:type="spellStart"/>
      <w:r w:rsidRPr="00115710">
        <w:rPr>
          <w:szCs w:val="20"/>
        </w:rPr>
        <w:t>i</w:t>
      </w:r>
      <w:proofErr w:type="spellEnd"/>
      <w:r w:rsidRPr="00115710">
        <w:rPr>
          <w:szCs w:val="20"/>
        </w:rPr>
        <w:t>)</w:t>
      </w:r>
      <w:r w:rsidRPr="00115710">
        <w:rPr>
          <w:szCs w:val="20"/>
        </w:rPr>
        <w:tab/>
        <w:t>cadmium—maximum 0.2 mg/kg;</w:t>
      </w:r>
    </w:p>
    <w:p w14:paraId="4FDD8507" w14:textId="77777777" w:rsidR="00537CCC" w:rsidRPr="00115710" w:rsidRDefault="00537CCC" w:rsidP="00537CCC">
      <w:pPr>
        <w:pStyle w:val="FSCtPara"/>
      </w:pPr>
      <w:r w:rsidRPr="00115710">
        <w:rPr>
          <w:szCs w:val="20"/>
        </w:rPr>
        <w:tab/>
        <w:t>(j)</w:t>
      </w:r>
      <w:r w:rsidRPr="00115710">
        <w:tab/>
      </w:r>
      <w:r w:rsidRPr="00115710">
        <w:rPr>
          <w:szCs w:val="20"/>
        </w:rPr>
        <w:t>mercury—maximum 0.4 mg/kg.</w:t>
      </w:r>
    </w:p>
    <w:p w14:paraId="0045464D" w14:textId="71AF4E61" w:rsidR="00537CCC" w:rsidRPr="00115710" w:rsidRDefault="00537CCC" w:rsidP="00537CCC">
      <w:pPr>
        <w:pStyle w:val="FSCtPara"/>
      </w:pPr>
    </w:p>
    <w:p w14:paraId="4249B1FF" w14:textId="77777777" w:rsidR="009445A9" w:rsidRPr="00115710" w:rsidRDefault="009445A9" w:rsidP="009445A9">
      <w:pPr>
        <w:keepNext/>
        <w:spacing w:before="240" w:after="120"/>
        <w:ind w:left="1701" w:hanging="1701"/>
        <w:outlineLvl w:val="4"/>
        <w:rPr>
          <w:rFonts w:cs="Arial"/>
          <w:b/>
          <w:bCs/>
          <w:kern w:val="32"/>
          <w:sz w:val="22"/>
          <w:szCs w:val="22"/>
        </w:rPr>
      </w:pPr>
      <w:r w:rsidRPr="00115710">
        <w:rPr>
          <w:rFonts w:cs="Arial"/>
          <w:b/>
          <w:bCs/>
          <w:kern w:val="32"/>
          <w:sz w:val="22"/>
          <w:szCs w:val="22"/>
        </w:rPr>
        <w:t>S3—39</w:t>
      </w:r>
      <w:r w:rsidRPr="00115710">
        <w:rPr>
          <w:rFonts w:cs="Arial"/>
          <w:b/>
          <w:bCs/>
          <w:kern w:val="32"/>
          <w:sz w:val="22"/>
          <w:szCs w:val="22"/>
        </w:rPr>
        <w:tab/>
        <w:t xml:space="preserve">Specification for </w:t>
      </w:r>
      <w:proofErr w:type="spellStart"/>
      <w:r w:rsidRPr="00115710">
        <w:rPr>
          <w:rFonts w:cs="Arial"/>
          <w:b/>
          <w:bCs/>
          <w:kern w:val="32"/>
          <w:sz w:val="22"/>
          <w:szCs w:val="22"/>
        </w:rPr>
        <w:t>steviol</w:t>
      </w:r>
      <w:proofErr w:type="spellEnd"/>
      <w:r w:rsidRPr="00115710">
        <w:rPr>
          <w:rFonts w:cs="Arial"/>
          <w:b/>
          <w:bCs/>
          <w:kern w:val="32"/>
          <w:sz w:val="22"/>
          <w:szCs w:val="22"/>
        </w:rPr>
        <w:t xml:space="preserve"> glycosides from fermentation</w:t>
      </w:r>
    </w:p>
    <w:p w14:paraId="358AB6FB" w14:textId="77777777" w:rsidR="005E7AA2" w:rsidRPr="00115710" w:rsidRDefault="005E7AA2" w:rsidP="005E7AA2">
      <w:pPr>
        <w:widowControl w:val="0"/>
        <w:tabs>
          <w:tab w:val="left" w:pos="1134"/>
        </w:tabs>
        <w:spacing w:before="120" w:after="120"/>
        <w:ind w:left="1701" w:hanging="1701"/>
        <w:rPr>
          <w:rFonts w:cs="Arial"/>
          <w:iCs/>
        </w:rPr>
      </w:pPr>
      <w:r w:rsidRPr="00115710">
        <w:rPr>
          <w:rFonts w:cs="Arial"/>
          <w:iCs/>
        </w:rPr>
        <w:tab/>
        <w:t>(1)</w:t>
      </w:r>
      <w:r w:rsidRPr="00115710">
        <w:rPr>
          <w:rFonts w:cs="Arial"/>
          <w:iCs/>
        </w:rPr>
        <w:tab/>
        <w:t xml:space="preserve">This specification relates to a </w:t>
      </w:r>
      <w:proofErr w:type="spellStart"/>
      <w:r w:rsidRPr="00115710">
        <w:rPr>
          <w:rFonts w:cs="Arial"/>
          <w:iCs/>
        </w:rPr>
        <w:t>steviol</w:t>
      </w:r>
      <w:proofErr w:type="spellEnd"/>
      <w:r w:rsidRPr="00115710">
        <w:rPr>
          <w:rFonts w:cs="Arial"/>
          <w:iCs/>
        </w:rPr>
        <w:t xml:space="preserve"> glycosides preparation that:</w:t>
      </w:r>
    </w:p>
    <w:p w14:paraId="259A800B" w14:textId="77777777" w:rsidR="005E7AA2" w:rsidRPr="00115710" w:rsidRDefault="005E7AA2" w:rsidP="005E7AA2">
      <w:pPr>
        <w:widowControl w:val="0"/>
        <w:tabs>
          <w:tab w:val="left" w:pos="1701"/>
        </w:tabs>
        <w:spacing w:before="60" w:after="60"/>
        <w:ind w:left="2268" w:hanging="2268"/>
        <w:rPr>
          <w:rFonts w:cs="Arial"/>
          <w:iCs/>
        </w:rPr>
      </w:pPr>
      <w:r w:rsidRPr="00115710">
        <w:rPr>
          <w:rFonts w:cs="Arial"/>
          <w:iCs/>
        </w:rPr>
        <w:tab/>
        <w:t>(a)      is obtained from fermentation;</w:t>
      </w:r>
    </w:p>
    <w:p w14:paraId="332EFD10" w14:textId="77777777" w:rsidR="005E7AA2" w:rsidRPr="00115710" w:rsidRDefault="005E7AA2" w:rsidP="005E7AA2">
      <w:pPr>
        <w:widowControl w:val="0"/>
        <w:tabs>
          <w:tab w:val="left" w:pos="1701"/>
        </w:tabs>
        <w:spacing w:before="60" w:after="60"/>
        <w:ind w:left="2268" w:hanging="568"/>
        <w:rPr>
          <w:rFonts w:cs="Arial"/>
          <w:iCs/>
        </w:rPr>
      </w:pPr>
      <w:r w:rsidRPr="00115710">
        <w:rPr>
          <w:rFonts w:cs="Arial"/>
          <w:iCs/>
        </w:rPr>
        <w:t>(b)</w:t>
      </w:r>
      <w:r w:rsidRPr="00115710">
        <w:rPr>
          <w:rFonts w:cs="Arial"/>
          <w:iCs/>
        </w:rPr>
        <w:tab/>
        <w:t xml:space="preserve">is not obtained from the leaves of the </w:t>
      </w:r>
      <w:r w:rsidRPr="00115710">
        <w:rPr>
          <w:rFonts w:cs="Arial"/>
          <w:i/>
          <w:iCs/>
        </w:rPr>
        <w:t xml:space="preserve">Stevia </w:t>
      </w:r>
      <w:proofErr w:type="spellStart"/>
      <w:r w:rsidRPr="00115710">
        <w:rPr>
          <w:rFonts w:cs="Arial"/>
          <w:i/>
          <w:iCs/>
        </w:rPr>
        <w:t>rebaudiana</w:t>
      </w:r>
      <w:proofErr w:type="spellEnd"/>
      <w:r w:rsidRPr="00115710">
        <w:rPr>
          <w:rFonts w:cs="Arial"/>
          <w:i/>
          <w:iCs/>
        </w:rPr>
        <w:t xml:space="preserve"> </w:t>
      </w:r>
      <w:proofErr w:type="spellStart"/>
      <w:r w:rsidRPr="00115710">
        <w:rPr>
          <w:rFonts w:cs="Arial"/>
          <w:iCs/>
        </w:rPr>
        <w:t>Bertoni</w:t>
      </w:r>
      <w:proofErr w:type="spellEnd"/>
      <w:r w:rsidRPr="00115710">
        <w:rPr>
          <w:rFonts w:cs="Arial"/>
          <w:iCs/>
        </w:rPr>
        <w:t xml:space="preserve"> plant; and </w:t>
      </w:r>
    </w:p>
    <w:p w14:paraId="2CAF2B33" w14:textId="77777777" w:rsidR="005E7AA2" w:rsidRPr="00115710" w:rsidRDefault="005E7AA2" w:rsidP="005E7AA2">
      <w:pPr>
        <w:widowControl w:val="0"/>
        <w:tabs>
          <w:tab w:val="left" w:pos="1701"/>
        </w:tabs>
        <w:spacing w:before="60" w:after="60"/>
        <w:ind w:left="2268" w:hanging="568"/>
        <w:rPr>
          <w:rFonts w:cs="Arial"/>
          <w:iCs/>
        </w:rPr>
      </w:pPr>
      <w:r w:rsidRPr="00115710">
        <w:rPr>
          <w:rFonts w:cs="Arial"/>
          <w:iCs/>
        </w:rPr>
        <w:t>(c)</w:t>
      </w:r>
      <w:r w:rsidRPr="00115710">
        <w:rPr>
          <w:rFonts w:cs="Arial"/>
          <w:iCs/>
        </w:rPr>
        <w:tab/>
        <w:t xml:space="preserve">contains </w:t>
      </w:r>
      <w:proofErr w:type="spellStart"/>
      <w:r w:rsidRPr="00115710">
        <w:rPr>
          <w:rFonts w:cs="Arial"/>
          <w:iCs/>
        </w:rPr>
        <w:t>steviol</w:t>
      </w:r>
      <w:proofErr w:type="spellEnd"/>
      <w:r w:rsidRPr="00115710">
        <w:rPr>
          <w:rFonts w:cs="Arial"/>
          <w:iCs/>
        </w:rPr>
        <w:t xml:space="preserve"> glycosides that are only derived from one of the following:</w:t>
      </w:r>
    </w:p>
    <w:p w14:paraId="6BA8E472" w14:textId="77777777" w:rsidR="00FC2170" w:rsidRPr="00115710" w:rsidRDefault="005E7AA2" w:rsidP="00FC2170">
      <w:pPr>
        <w:widowControl w:val="0"/>
        <w:tabs>
          <w:tab w:val="left" w:pos="2268"/>
        </w:tabs>
        <w:spacing w:before="60" w:after="60"/>
        <w:ind w:left="2835" w:hanging="2835"/>
        <w:rPr>
          <w:rFonts w:cs="Arial"/>
          <w:iCs/>
          <w:lang w:val="en-AU"/>
        </w:rPr>
      </w:pPr>
      <w:r w:rsidRPr="00115710">
        <w:rPr>
          <w:rFonts w:cs="Arial"/>
          <w:iCs/>
        </w:rPr>
        <w:tab/>
      </w:r>
      <w:r w:rsidR="00FC2170" w:rsidRPr="00115710">
        <w:rPr>
          <w:rFonts w:cs="Arial"/>
          <w:iCs/>
        </w:rPr>
        <w:t>(</w:t>
      </w:r>
      <w:proofErr w:type="spellStart"/>
      <w:r w:rsidR="00FC2170" w:rsidRPr="00115710">
        <w:rPr>
          <w:rFonts w:cs="Arial"/>
          <w:iCs/>
        </w:rPr>
        <w:t>i</w:t>
      </w:r>
      <w:proofErr w:type="spellEnd"/>
      <w:r w:rsidR="00FC2170" w:rsidRPr="00115710">
        <w:rPr>
          <w:rFonts w:cs="Arial"/>
          <w:iCs/>
        </w:rPr>
        <w:t>)</w:t>
      </w:r>
      <w:r w:rsidR="00FC2170" w:rsidRPr="00115710">
        <w:rPr>
          <w:rFonts w:cs="Arial"/>
          <w:iCs/>
        </w:rPr>
        <w:tab/>
      </w:r>
      <w:r w:rsidR="00FC2170" w:rsidRPr="00115710">
        <w:rPr>
          <w:rFonts w:cs="Arial"/>
          <w:i/>
          <w:iCs/>
        </w:rPr>
        <w:t>Saccharomyces cerevisiae</w:t>
      </w:r>
      <w:r w:rsidR="00FC2170" w:rsidRPr="00115710">
        <w:rPr>
          <w:rFonts w:cs="Arial"/>
          <w:iCs/>
        </w:rPr>
        <w:t xml:space="preserve"> strain CD15407 </w:t>
      </w:r>
      <w:r w:rsidR="00FC2170" w:rsidRPr="00115710">
        <w:rPr>
          <w:rFonts w:cs="Arial"/>
          <w:iCs/>
          <w:lang w:val="en-AU"/>
        </w:rPr>
        <w:t xml:space="preserve">containing novel genes for the production of </w:t>
      </w:r>
      <w:proofErr w:type="spellStart"/>
      <w:r w:rsidR="00FC2170" w:rsidRPr="00115710">
        <w:rPr>
          <w:rFonts w:cs="Arial"/>
          <w:iCs/>
          <w:lang w:val="en-AU"/>
        </w:rPr>
        <w:t>steviol</w:t>
      </w:r>
      <w:proofErr w:type="spellEnd"/>
      <w:r w:rsidR="00FC2170" w:rsidRPr="00115710">
        <w:rPr>
          <w:rFonts w:cs="Arial"/>
          <w:iCs/>
          <w:lang w:val="en-AU"/>
        </w:rPr>
        <w:t xml:space="preserve"> glycosides;</w:t>
      </w:r>
    </w:p>
    <w:p w14:paraId="4950EA71" w14:textId="77777777" w:rsidR="00FC2170" w:rsidRPr="00115710" w:rsidRDefault="00FC2170" w:rsidP="00FC2170">
      <w:pPr>
        <w:widowControl w:val="0"/>
        <w:tabs>
          <w:tab w:val="left" w:pos="2268"/>
        </w:tabs>
        <w:spacing w:before="60" w:after="60"/>
        <w:ind w:left="2835" w:hanging="2835"/>
        <w:rPr>
          <w:rFonts w:cs="Arial"/>
          <w:iCs/>
        </w:rPr>
      </w:pPr>
      <w:r w:rsidRPr="00115710">
        <w:rPr>
          <w:rFonts w:cs="Arial"/>
          <w:iCs/>
        </w:rPr>
        <w:tab/>
        <w:t>(ii)</w:t>
      </w:r>
      <w:r w:rsidRPr="00115710">
        <w:rPr>
          <w:rFonts w:cs="Arial"/>
          <w:iCs/>
        </w:rPr>
        <w:tab/>
      </w:r>
      <w:r w:rsidRPr="00115710">
        <w:rPr>
          <w:rFonts w:cs="Arial"/>
          <w:i/>
          <w:iCs/>
        </w:rPr>
        <w:t>Saccharomyces cerevisiae</w:t>
      </w:r>
      <w:r w:rsidRPr="00115710">
        <w:rPr>
          <w:rFonts w:cs="Arial"/>
          <w:iCs/>
        </w:rPr>
        <w:t xml:space="preserve"> strain Y63348 </w:t>
      </w:r>
      <w:r w:rsidRPr="00115710">
        <w:rPr>
          <w:rFonts w:cs="Arial"/>
          <w:iCs/>
          <w:lang w:val="en-AU"/>
        </w:rPr>
        <w:t xml:space="preserve">containing novel genes for the production of </w:t>
      </w:r>
      <w:proofErr w:type="spellStart"/>
      <w:r w:rsidRPr="00115710">
        <w:rPr>
          <w:rFonts w:cs="Arial"/>
          <w:iCs/>
          <w:lang w:val="en-AU"/>
        </w:rPr>
        <w:t>steviol</w:t>
      </w:r>
      <w:proofErr w:type="spellEnd"/>
      <w:r w:rsidRPr="00115710">
        <w:rPr>
          <w:rFonts w:cs="Arial"/>
          <w:iCs/>
          <w:lang w:val="en-AU"/>
        </w:rPr>
        <w:t xml:space="preserve"> glycosides; </w:t>
      </w:r>
    </w:p>
    <w:p w14:paraId="42C3EC78" w14:textId="151D2162" w:rsidR="00FC2170" w:rsidRPr="00115710" w:rsidRDefault="00FC2170" w:rsidP="00FC2170">
      <w:pPr>
        <w:widowControl w:val="0"/>
        <w:tabs>
          <w:tab w:val="left" w:pos="2268"/>
        </w:tabs>
        <w:spacing w:before="60" w:after="60"/>
        <w:ind w:left="2835" w:hanging="2835"/>
        <w:rPr>
          <w:rFonts w:cs="Arial"/>
          <w:iCs/>
        </w:rPr>
      </w:pPr>
      <w:r w:rsidRPr="00115710">
        <w:rPr>
          <w:rFonts w:cs="Arial"/>
          <w:iCs/>
        </w:rPr>
        <w:tab/>
        <w:t>(iii)</w:t>
      </w:r>
      <w:r w:rsidRPr="00115710">
        <w:rPr>
          <w:rFonts w:cs="Arial"/>
          <w:iCs/>
        </w:rPr>
        <w:tab/>
      </w:r>
      <w:proofErr w:type="spellStart"/>
      <w:r w:rsidRPr="00115710">
        <w:rPr>
          <w:rFonts w:cs="Arial"/>
          <w:i/>
          <w:iCs/>
        </w:rPr>
        <w:t>Yarrowia</w:t>
      </w:r>
      <w:proofErr w:type="spellEnd"/>
      <w:r w:rsidRPr="00115710">
        <w:rPr>
          <w:rFonts w:cs="Arial"/>
          <w:i/>
          <w:iCs/>
        </w:rPr>
        <w:t xml:space="preserve"> </w:t>
      </w:r>
      <w:proofErr w:type="spellStart"/>
      <w:r w:rsidRPr="00115710">
        <w:rPr>
          <w:rFonts w:cs="Arial"/>
          <w:i/>
          <w:iCs/>
        </w:rPr>
        <w:t>lipolytica</w:t>
      </w:r>
      <w:proofErr w:type="spellEnd"/>
      <w:r w:rsidRPr="00115710">
        <w:rPr>
          <w:rFonts w:cs="Arial"/>
          <w:i/>
          <w:iCs/>
        </w:rPr>
        <w:t xml:space="preserve"> </w:t>
      </w:r>
      <w:r w:rsidRPr="00115710">
        <w:rPr>
          <w:rFonts w:cs="Arial"/>
          <w:iCs/>
        </w:rPr>
        <w:t xml:space="preserve">strain VRM0014 containing novel genes for the production of </w:t>
      </w:r>
      <w:proofErr w:type="spellStart"/>
      <w:r w:rsidRPr="00115710">
        <w:rPr>
          <w:rFonts w:cs="Arial"/>
          <w:iCs/>
        </w:rPr>
        <w:t>steviol</w:t>
      </w:r>
      <w:proofErr w:type="spellEnd"/>
      <w:r w:rsidRPr="00115710">
        <w:rPr>
          <w:rFonts w:cs="Arial"/>
          <w:iCs/>
        </w:rPr>
        <w:t xml:space="preserve"> glycosides.</w:t>
      </w:r>
    </w:p>
    <w:p w14:paraId="60C0E543" w14:textId="58C9ED8C" w:rsidR="009445A9" w:rsidRPr="00115710" w:rsidRDefault="00FC2170" w:rsidP="00FC2170">
      <w:pPr>
        <w:widowControl w:val="0"/>
        <w:numPr>
          <w:ilvl w:val="0"/>
          <w:numId w:val="17"/>
        </w:numPr>
        <w:tabs>
          <w:tab w:val="left" w:pos="851"/>
          <w:tab w:val="left" w:pos="1134"/>
        </w:tabs>
        <w:spacing w:before="120" w:after="120"/>
        <w:rPr>
          <w:rFonts w:cs="Arial"/>
          <w:iCs/>
          <w:szCs w:val="22"/>
        </w:rPr>
      </w:pPr>
      <w:r w:rsidRPr="00115710">
        <w:rPr>
          <w:rFonts w:cs="Arial"/>
          <w:iCs/>
          <w:szCs w:val="22"/>
        </w:rPr>
        <w:t>The specifications are the following:</w:t>
      </w:r>
    </w:p>
    <w:p w14:paraId="63282C68" w14:textId="69D6B486" w:rsidR="009445A9" w:rsidRPr="00115710" w:rsidRDefault="009445A9" w:rsidP="009445A9">
      <w:pPr>
        <w:tabs>
          <w:tab w:val="left" w:pos="1701"/>
        </w:tabs>
        <w:spacing w:before="60" w:after="60"/>
        <w:ind w:left="2268" w:hanging="992"/>
        <w:rPr>
          <w:rFonts w:cs="Arial"/>
          <w:iCs/>
          <w:szCs w:val="22"/>
        </w:rPr>
      </w:pPr>
      <w:r w:rsidRPr="00115710">
        <w:rPr>
          <w:rFonts w:cs="Arial"/>
          <w:iCs/>
          <w:szCs w:val="22"/>
        </w:rPr>
        <w:tab/>
        <w:t>(a)</w:t>
      </w:r>
      <w:r w:rsidRPr="00115710">
        <w:rPr>
          <w:rFonts w:cs="Arial"/>
          <w:iCs/>
          <w:szCs w:val="22"/>
        </w:rPr>
        <w:tab/>
        <w:t>Description—white to light yellow powder, approximately 200 to 300 times sweeter than sucrose;</w:t>
      </w:r>
    </w:p>
    <w:p w14:paraId="173C6F4B" w14:textId="467A3518"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(b)</w:t>
      </w:r>
      <w:r w:rsidRPr="00115710">
        <w:rPr>
          <w:rFonts w:cs="Arial"/>
          <w:iCs/>
          <w:szCs w:val="22"/>
        </w:rPr>
        <w:tab/>
        <w:t xml:space="preserve">Assay—not less than 95% of </w:t>
      </w:r>
      <w:proofErr w:type="spellStart"/>
      <w:r w:rsidRPr="00115710">
        <w:rPr>
          <w:rFonts w:cs="Arial"/>
          <w:iCs/>
          <w:szCs w:val="22"/>
        </w:rPr>
        <w:t>steviol</w:t>
      </w:r>
      <w:proofErr w:type="spellEnd"/>
      <w:r w:rsidRPr="00115710">
        <w:rPr>
          <w:rFonts w:cs="Arial"/>
          <w:iCs/>
          <w:szCs w:val="22"/>
        </w:rPr>
        <w:t xml:space="preserve"> glycosides on the dried basis;</w:t>
      </w:r>
    </w:p>
    <w:p w14:paraId="04865E1A" w14:textId="7B6CC2FF"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(c)</w:t>
      </w:r>
      <w:r w:rsidRPr="00115710">
        <w:rPr>
          <w:rFonts w:cs="Arial"/>
          <w:iCs/>
          <w:szCs w:val="22"/>
        </w:rPr>
        <w:tab/>
        <w:t>Solubility—freely soluble in water;</w:t>
      </w:r>
    </w:p>
    <w:p w14:paraId="31D4B45B" w14:textId="084D3B26"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(d)</w:t>
      </w:r>
      <w:r w:rsidRPr="00115710">
        <w:rPr>
          <w:rFonts w:cs="Arial"/>
          <w:iCs/>
          <w:szCs w:val="22"/>
        </w:rPr>
        <w:tab/>
        <w:t>pH—between 4.5 and 7.0 (1% solution);</w:t>
      </w:r>
    </w:p>
    <w:p w14:paraId="4817E7A4" w14:textId="3B5DEFAA"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(e)</w:t>
      </w:r>
      <w:r w:rsidRPr="00115710">
        <w:rPr>
          <w:rFonts w:cs="Arial"/>
          <w:iCs/>
          <w:szCs w:val="22"/>
        </w:rPr>
        <w:tab/>
        <w:t>Total ash—not more than 1%;</w:t>
      </w:r>
    </w:p>
    <w:p w14:paraId="581E5D96" w14:textId="6D0ECA5A"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(f)</w:t>
      </w:r>
      <w:r w:rsidRPr="00115710">
        <w:rPr>
          <w:rFonts w:cs="Arial"/>
          <w:iCs/>
          <w:szCs w:val="22"/>
        </w:rPr>
        <w:tab/>
        <w:t>Loss on drying—not more than 6% (105°C, 2 hour);</w:t>
      </w:r>
    </w:p>
    <w:p w14:paraId="1FF9299F" w14:textId="77777777" w:rsidR="009445A9" w:rsidRPr="00115710" w:rsidRDefault="009445A9" w:rsidP="009445A9">
      <w:pPr>
        <w:tabs>
          <w:tab w:val="left" w:pos="1701"/>
          <w:tab w:val="left" w:pos="2268"/>
        </w:tabs>
        <w:spacing w:before="60" w:after="60"/>
        <w:ind w:left="2268" w:hanging="850"/>
        <w:rPr>
          <w:rFonts w:cs="Arial"/>
          <w:iCs/>
          <w:szCs w:val="22"/>
        </w:rPr>
      </w:pPr>
      <w:r w:rsidRPr="00115710">
        <w:rPr>
          <w:rFonts w:cs="Arial"/>
          <w:iCs/>
          <w:szCs w:val="22"/>
        </w:rPr>
        <w:tab/>
        <w:t>(g)</w:t>
      </w:r>
      <w:r w:rsidRPr="00115710">
        <w:rPr>
          <w:rFonts w:cs="Arial"/>
          <w:iCs/>
          <w:szCs w:val="22"/>
        </w:rPr>
        <w:tab/>
        <w:t>Residual solvents—not more than 200 mg/kg methanol and not more than 5000 mg/kg ethanol;</w:t>
      </w:r>
    </w:p>
    <w:p w14:paraId="34BE8258" w14:textId="1F1E06F8"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(h)</w:t>
      </w:r>
      <w:r w:rsidRPr="00115710">
        <w:rPr>
          <w:rFonts w:cs="Arial"/>
          <w:iCs/>
          <w:szCs w:val="22"/>
        </w:rPr>
        <w:tab/>
        <w:t>Arsenic—not more than 1 mg/kg;</w:t>
      </w:r>
    </w:p>
    <w:p w14:paraId="0B9B2BAF" w14:textId="77B81E91"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t>Lead—not more than 1 mg/kg;</w:t>
      </w:r>
    </w:p>
    <w:p w14:paraId="5AE79783" w14:textId="6EA1E389"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(j)</w:t>
      </w:r>
      <w:r w:rsidRPr="00115710">
        <w:rPr>
          <w:rFonts w:cs="Arial"/>
          <w:iCs/>
          <w:szCs w:val="22"/>
        </w:rPr>
        <w:tab/>
        <w:t>Cadmium—not more than 1 mg/kg;</w:t>
      </w:r>
    </w:p>
    <w:p w14:paraId="01AC6C9D" w14:textId="2AAFDB29" w:rsidR="009445A9" w:rsidRPr="00115710" w:rsidRDefault="009445A9" w:rsidP="009445A9">
      <w:pPr>
        <w:tabs>
          <w:tab w:val="left" w:pos="1701"/>
          <w:tab w:val="left" w:pos="2268"/>
        </w:tabs>
        <w:spacing w:before="60" w:after="60"/>
        <w:rPr>
          <w:rFonts w:cs="Arial"/>
          <w:iCs/>
          <w:szCs w:val="22"/>
        </w:rPr>
      </w:pPr>
      <w:r w:rsidRPr="00115710">
        <w:rPr>
          <w:rFonts w:cs="Arial"/>
          <w:iCs/>
          <w:szCs w:val="22"/>
        </w:rPr>
        <w:tab/>
        <w:t>(k)</w:t>
      </w:r>
      <w:r w:rsidRPr="00115710">
        <w:rPr>
          <w:rFonts w:cs="Arial"/>
          <w:iCs/>
          <w:szCs w:val="22"/>
        </w:rPr>
        <w:tab/>
        <w:t>Mercury—not more than 1 mg/kg;</w:t>
      </w:r>
    </w:p>
    <w:p w14:paraId="4ECF655A" w14:textId="7D9CB876" w:rsidR="009445A9" w:rsidRPr="00115710" w:rsidRDefault="009445A9" w:rsidP="009445A9">
      <w:pPr>
        <w:tabs>
          <w:tab w:val="left" w:pos="1701"/>
          <w:tab w:val="left" w:pos="2268"/>
        </w:tabs>
        <w:spacing w:before="60" w:after="60"/>
        <w:rPr>
          <w:rFonts w:cs="Arial"/>
        </w:rPr>
      </w:pPr>
      <w:r w:rsidRPr="00115710">
        <w:rPr>
          <w:rFonts w:cs="Arial"/>
          <w:iCs/>
          <w:szCs w:val="22"/>
        </w:rPr>
        <w:tab/>
        <w:t>(l)</w:t>
      </w:r>
      <w:r w:rsidRPr="00115710">
        <w:rPr>
          <w:rFonts w:cs="Arial"/>
          <w:iCs/>
          <w:szCs w:val="22"/>
        </w:rPr>
        <w:tab/>
        <w:t>The final product may be spray dried.</w:t>
      </w:r>
    </w:p>
    <w:p w14:paraId="61A0FA59" w14:textId="4F849EA6" w:rsidR="00D5049F" w:rsidRPr="00115710" w:rsidRDefault="00D5049F" w:rsidP="00D5049F">
      <w:pPr>
        <w:pStyle w:val="FSCh5Section"/>
      </w:pPr>
      <w:r w:rsidRPr="00115710">
        <w:t>S3—39(A)</w:t>
      </w:r>
      <w:r w:rsidRPr="00115710">
        <w:tab/>
        <w:t>Specification for rapeseed protein isolate</w:t>
      </w:r>
    </w:p>
    <w:p w14:paraId="77B11473" w14:textId="4E5AC2E3" w:rsidR="00D5049F" w:rsidRPr="00115710" w:rsidRDefault="00223F57" w:rsidP="00614D4C">
      <w:pPr>
        <w:pStyle w:val="FSCtMain"/>
      </w:pPr>
      <w:r w:rsidRPr="00115710">
        <w:tab/>
      </w:r>
      <w:r w:rsidRPr="00115710">
        <w:tab/>
      </w:r>
      <w:r w:rsidR="00D5049F" w:rsidRPr="00115710">
        <w:t>For rapeseed protein isolate, the specifications are the following:</w:t>
      </w:r>
    </w:p>
    <w:p w14:paraId="5F6A8419" w14:textId="38A059E5" w:rsidR="00D5049F" w:rsidRPr="00115710" w:rsidRDefault="00D5049F" w:rsidP="00D5049F">
      <w:pPr>
        <w:pStyle w:val="FSCtPara"/>
      </w:pPr>
      <w:r w:rsidRPr="00115710">
        <w:tab/>
        <w:t>(a)</w:t>
      </w:r>
      <w:r w:rsidRPr="00115710">
        <w:tab/>
        <w:t>Composition:</w:t>
      </w:r>
    </w:p>
    <w:p w14:paraId="145AAAE5" w14:textId="77777777" w:rsidR="00D5049F" w:rsidRPr="00115710" w:rsidRDefault="00D5049F" w:rsidP="00D5049F">
      <w:pPr>
        <w:pStyle w:val="FSCtSubpara"/>
      </w:pPr>
      <w:r w:rsidRPr="00115710">
        <w:tab/>
        <w:t>(</w:t>
      </w:r>
      <w:proofErr w:type="spellStart"/>
      <w:r w:rsidRPr="00115710">
        <w:t>i</w:t>
      </w:r>
      <w:proofErr w:type="spellEnd"/>
      <w:r w:rsidRPr="00115710">
        <w:t>)</w:t>
      </w:r>
      <w:r w:rsidRPr="00115710">
        <w:tab/>
        <w:t>Total protein (%) – no less than 90; and</w:t>
      </w:r>
    </w:p>
    <w:p w14:paraId="755AD7AC" w14:textId="77777777" w:rsidR="00D5049F" w:rsidRPr="00115710" w:rsidRDefault="00D5049F" w:rsidP="00D5049F">
      <w:pPr>
        <w:pStyle w:val="FSCtSubpara"/>
      </w:pPr>
      <w:r w:rsidRPr="00115710">
        <w:tab/>
        <w:t>(ii)</w:t>
      </w:r>
      <w:r w:rsidRPr="00115710">
        <w:tab/>
        <w:t>Carbohydrates (%) – no more than 7; and</w:t>
      </w:r>
    </w:p>
    <w:p w14:paraId="3910E270" w14:textId="77777777" w:rsidR="00D5049F" w:rsidRPr="00115710" w:rsidRDefault="00D5049F" w:rsidP="00D5049F">
      <w:pPr>
        <w:pStyle w:val="FSCtSubpara"/>
      </w:pPr>
      <w:r w:rsidRPr="00115710">
        <w:tab/>
        <w:t>(iii)</w:t>
      </w:r>
      <w:r w:rsidRPr="00115710">
        <w:tab/>
        <w:t>Fat (%) – no more than 5; and</w:t>
      </w:r>
    </w:p>
    <w:p w14:paraId="57CBAD64" w14:textId="77777777" w:rsidR="00D5049F" w:rsidRPr="00115710" w:rsidRDefault="00D5049F" w:rsidP="00D5049F">
      <w:pPr>
        <w:pStyle w:val="FSCtSubpara"/>
      </w:pPr>
      <w:r w:rsidRPr="00115710">
        <w:tab/>
        <w:t>(iv)</w:t>
      </w:r>
      <w:r w:rsidRPr="00115710">
        <w:tab/>
        <w:t>Ash (%) – no more than 5; and</w:t>
      </w:r>
    </w:p>
    <w:p w14:paraId="3BC7B2D7" w14:textId="77777777" w:rsidR="00D5049F" w:rsidRPr="00115710" w:rsidRDefault="00D5049F" w:rsidP="00D5049F">
      <w:pPr>
        <w:pStyle w:val="FSCtSubpara"/>
      </w:pPr>
      <w:r w:rsidRPr="00115710">
        <w:tab/>
        <w:t>(v)</w:t>
      </w:r>
      <w:r w:rsidRPr="00115710">
        <w:tab/>
        <w:t>Moisture (%) – no more than 7;</w:t>
      </w:r>
    </w:p>
    <w:p w14:paraId="7724AFF4" w14:textId="77777777" w:rsidR="00D5049F" w:rsidRPr="00115710" w:rsidRDefault="00D5049F" w:rsidP="00D5049F">
      <w:pPr>
        <w:pStyle w:val="FSCtPara"/>
      </w:pPr>
      <w:r w:rsidRPr="00115710">
        <w:tab/>
        <w:t>(b)</w:t>
      </w:r>
      <w:r w:rsidRPr="00115710">
        <w:tab/>
        <w:t>Purity:</w:t>
      </w:r>
    </w:p>
    <w:p w14:paraId="557F1947" w14:textId="77777777" w:rsidR="00D5049F" w:rsidRPr="00115710" w:rsidRDefault="00D5049F" w:rsidP="00D5049F">
      <w:pPr>
        <w:pStyle w:val="FSCtSubpara"/>
      </w:pPr>
      <w:r w:rsidRPr="00115710">
        <w:tab/>
        <w:t>(</w:t>
      </w:r>
      <w:proofErr w:type="spellStart"/>
      <w:r w:rsidRPr="00115710">
        <w:t>i</w:t>
      </w:r>
      <w:proofErr w:type="spellEnd"/>
      <w:r w:rsidRPr="00115710">
        <w:t>)</w:t>
      </w:r>
      <w:r w:rsidRPr="00115710">
        <w:tab/>
      </w:r>
      <w:proofErr w:type="spellStart"/>
      <w:r w:rsidRPr="00115710">
        <w:t>Glucosinolates</w:t>
      </w:r>
      <w:proofErr w:type="spellEnd"/>
      <w:r w:rsidRPr="00115710">
        <w:t xml:space="preserve"> (</w:t>
      </w:r>
      <w:proofErr w:type="spellStart"/>
      <w:r w:rsidRPr="00115710">
        <w:t>μmol</w:t>
      </w:r>
      <w:proofErr w:type="spellEnd"/>
      <w:r w:rsidRPr="00115710">
        <w:t>/g) – no more than 1;</w:t>
      </w:r>
    </w:p>
    <w:p w14:paraId="07F99987" w14:textId="77777777" w:rsidR="00D5049F" w:rsidRPr="00115710" w:rsidRDefault="00D5049F" w:rsidP="00D5049F">
      <w:pPr>
        <w:pStyle w:val="FSCtSubpara"/>
      </w:pPr>
      <w:r w:rsidRPr="00115710">
        <w:lastRenderedPageBreak/>
        <w:tab/>
        <w:t>(ii)</w:t>
      </w:r>
      <w:r w:rsidRPr="00115710">
        <w:tab/>
        <w:t>Erucic acid (%) – no more than 0.005;</w:t>
      </w:r>
    </w:p>
    <w:p w14:paraId="0D8396A1" w14:textId="77777777" w:rsidR="00D5049F" w:rsidRPr="00115710" w:rsidRDefault="00D5049F" w:rsidP="00D5049F">
      <w:pPr>
        <w:pStyle w:val="FSCtSubpara"/>
      </w:pPr>
      <w:r w:rsidRPr="00115710">
        <w:tab/>
        <w:t>(iii)</w:t>
      </w:r>
      <w:r w:rsidRPr="00115710">
        <w:tab/>
        <w:t>Phytates (% w/w) – no more than 1.5;</w:t>
      </w:r>
    </w:p>
    <w:p w14:paraId="0C365603" w14:textId="77777777" w:rsidR="00D5049F" w:rsidRPr="00115710" w:rsidRDefault="00D5049F" w:rsidP="00D5049F">
      <w:pPr>
        <w:pStyle w:val="FSCtPara"/>
      </w:pPr>
      <w:r w:rsidRPr="00115710">
        <w:tab/>
        <w:t>(c)</w:t>
      </w:r>
      <w:r w:rsidRPr="00115710">
        <w:tab/>
        <w:t>Metals:</w:t>
      </w:r>
    </w:p>
    <w:p w14:paraId="1B8E7B6C" w14:textId="77777777" w:rsidR="00D5049F" w:rsidRPr="00115710" w:rsidRDefault="00D5049F" w:rsidP="00D5049F">
      <w:pPr>
        <w:pStyle w:val="FSCtSubpara"/>
      </w:pPr>
      <w:r w:rsidRPr="00115710">
        <w:tab/>
        <w:t>(</w:t>
      </w:r>
      <w:proofErr w:type="spellStart"/>
      <w:r w:rsidRPr="00115710">
        <w:t>i</w:t>
      </w:r>
      <w:proofErr w:type="spellEnd"/>
      <w:r w:rsidRPr="00115710">
        <w:t>)</w:t>
      </w:r>
      <w:r w:rsidRPr="00115710">
        <w:tab/>
        <w:t>Lead (mg/kg) – no more than 0.5;</w:t>
      </w:r>
    </w:p>
    <w:p w14:paraId="442198E7" w14:textId="77777777" w:rsidR="00D5049F" w:rsidRPr="00115710" w:rsidRDefault="00D5049F" w:rsidP="00D5049F">
      <w:pPr>
        <w:pStyle w:val="FSCtPara"/>
      </w:pPr>
      <w:r w:rsidRPr="00115710">
        <w:tab/>
        <w:t>(d)</w:t>
      </w:r>
      <w:r w:rsidRPr="00115710">
        <w:tab/>
        <w:t>Microbiological:</w:t>
      </w:r>
    </w:p>
    <w:p w14:paraId="57F3B85F" w14:textId="77777777" w:rsidR="00D5049F" w:rsidRPr="00115710" w:rsidRDefault="00D5049F" w:rsidP="00D5049F">
      <w:pPr>
        <w:pStyle w:val="FSCtSubpara"/>
      </w:pPr>
      <w:r w:rsidRPr="00115710">
        <w:tab/>
        <w:t>(</w:t>
      </w:r>
      <w:proofErr w:type="spellStart"/>
      <w:r w:rsidRPr="00115710">
        <w:t>i</w:t>
      </w:r>
      <w:proofErr w:type="spellEnd"/>
      <w:r w:rsidRPr="00115710">
        <w:t>)</w:t>
      </w:r>
      <w:r w:rsidRPr="00115710">
        <w:tab/>
        <w:t>Total plate count (</w:t>
      </w:r>
      <w:proofErr w:type="spellStart"/>
      <w:r w:rsidRPr="00115710">
        <w:t>cfu</w:t>
      </w:r>
      <w:proofErr w:type="spellEnd"/>
      <w:r w:rsidRPr="00115710">
        <w:t>/g) no more than 10,000; and</w:t>
      </w:r>
    </w:p>
    <w:p w14:paraId="3BF50847" w14:textId="3F617CD6" w:rsidR="00D5049F" w:rsidRPr="00115710" w:rsidRDefault="00D5049F" w:rsidP="00D5049F">
      <w:pPr>
        <w:pStyle w:val="FSCtSubpara"/>
      </w:pPr>
      <w:r w:rsidRPr="00115710">
        <w:tab/>
        <w:t>(ii)</w:t>
      </w:r>
      <w:r w:rsidRPr="00115710">
        <w:tab/>
      </w:r>
      <w:r w:rsidRPr="00115710">
        <w:rPr>
          <w:i/>
        </w:rPr>
        <w:t>E</w:t>
      </w:r>
      <w:r w:rsidR="006F2143" w:rsidRPr="00115710">
        <w:rPr>
          <w:i/>
        </w:rPr>
        <w:t>scherichia</w:t>
      </w:r>
      <w:r w:rsidRPr="00115710">
        <w:rPr>
          <w:i/>
        </w:rPr>
        <w:t xml:space="preserve"> coli</w:t>
      </w:r>
      <w:r w:rsidRPr="00115710">
        <w:t xml:space="preserve"> (</w:t>
      </w:r>
      <w:proofErr w:type="spellStart"/>
      <w:r w:rsidRPr="00115710">
        <w:t>cfu</w:t>
      </w:r>
      <w:proofErr w:type="spellEnd"/>
      <w:r w:rsidRPr="00115710">
        <w:t>/10g) absent; and</w:t>
      </w:r>
    </w:p>
    <w:p w14:paraId="424B579F" w14:textId="77777777" w:rsidR="00D5049F" w:rsidRPr="00115710" w:rsidRDefault="00D5049F" w:rsidP="00D5049F">
      <w:pPr>
        <w:pStyle w:val="FSCtSubpara"/>
      </w:pPr>
      <w:r w:rsidRPr="00115710">
        <w:tab/>
        <w:t>(iii)</w:t>
      </w:r>
      <w:r w:rsidRPr="00115710">
        <w:tab/>
      </w:r>
      <w:r w:rsidRPr="00115710">
        <w:rPr>
          <w:i/>
        </w:rPr>
        <w:t xml:space="preserve">Salmonella </w:t>
      </w:r>
      <w:r w:rsidRPr="00115710">
        <w:t>spp. (</w:t>
      </w:r>
      <w:proofErr w:type="spellStart"/>
      <w:r w:rsidRPr="00115710">
        <w:t>cfu</w:t>
      </w:r>
      <w:proofErr w:type="spellEnd"/>
      <w:r w:rsidRPr="00115710">
        <w:t>/25g) absent; and</w:t>
      </w:r>
    </w:p>
    <w:p w14:paraId="5F6D41B5" w14:textId="77777777" w:rsidR="00D5049F" w:rsidRPr="00115710" w:rsidRDefault="00D5049F" w:rsidP="00D5049F">
      <w:pPr>
        <w:pStyle w:val="FSCtSubpara"/>
      </w:pPr>
      <w:r w:rsidRPr="00115710">
        <w:tab/>
        <w:t>(iv)</w:t>
      </w:r>
      <w:r w:rsidRPr="00115710">
        <w:tab/>
        <w:t>Yeasts and moulds (</w:t>
      </w:r>
      <w:proofErr w:type="spellStart"/>
      <w:r w:rsidRPr="00115710">
        <w:t>cfu</w:t>
      </w:r>
      <w:proofErr w:type="spellEnd"/>
      <w:r w:rsidRPr="00115710">
        <w:t>/g) less than 100.</w:t>
      </w:r>
    </w:p>
    <w:p w14:paraId="1033954C" w14:textId="0CD8695D" w:rsidR="00A45A1A" w:rsidRPr="00115710" w:rsidRDefault="00A45A1A" w:rsidP="00A45A1A">
      <w:pPr>
        <w:pStyle w:val="FSCh5Section"/>
        <w:rPr>
          <w:rFonts w:cs="Arial"/>
        </w:rPr>
      </w:pPr>
      <w:r w:rsidRPr="00115710">
        <w:rPr>
          <w:rFonts w:cs="Arial"/>
        </w:rPr>
        <w:t>S3—40</w:t>
      </w:r>
      <w:r w:rsidRPr="00115710">
        <w:rPr>
          <w:rFonts w:cs="Arial"/>
        </w:rPr>
        <w:tab/>
      </w:r>
      <w:r w:rsidR="00873D77" w:rsidRPr="00115710">
        <w:rPr>
          <w:rFonts w:cs="Arial"/>
        </w:rPr>
        <w:t>Specification for 2′-fucosyllactose sourced from </w:t>
      </w:r>
      <w:r w:rsidR="00873D77" w:rsidRPr="00115710">
        <w:rPr>
          <w:rFonts w:cs="Arial"/>
          <w:i/>
          <w:iCs/>
        </w:rPr>
        <w:t>Escherichia coli</w:t>
      </w:r>
      <w:r w:rsidR="00873D77" w:rsidRPr="00115710">
        <w:rPr>
          <w:rFonts w:cs="Arial"/>
        </w:rPr>
        <w:t> K-12</w:t>
      </w:r>
    </w:p>
    <w:p w14:paraId="08C26E75" w14:textId="142623AC" w:rsidR="0003154E" w:rsidRPr="00115710" w:rsidRDefault="00A45A1A" w:rsidP="0003154E">
      <w:pPr>
        <w:pStyle w:val="FSCtMain"/>
        <w:rPr>
          <w:szCs w:val="20"/>
        </w:rPr>
      </w:pPr>
      <w:r w:rsidRPr="00115710">
        <w:tab/>
      </w:r>
      <w:r w:rsidRPr="00115710">
        <w:tab/>
      </w:r>
      <w:r w:rsidRPr="00115710">
        <w:rPr>
          <w:szCs w:val="20"/>
        </w:rPr>
        <w:t>F</w:t>
      </w:r>
      <w:r w:rsidR="00A145CB" w:rsidRPr="00115710">
        <w:rPr>
          <w:szCs w:val="20"/>
        </w:rPr>
        <w:t>or</w:t>
      </w:r>
      <w:r w:rsidR="0003154E" w:rsidRPr="00115710">
        <w:rPr>
          <w:rFonts w:ascii="ArialMT" w:eastAsia="ArialMT" w:hAnsi="Times New Roman" w:cs="ArialMT"/>
          <w:szCs w:val="20"/>
        </w:rPr>
        <w:t xml:space="preserve"> </w:t>
      </w:r>
      <w:r w:rsidR="0003154E" w:rsidRPr="00115710">
        <w:rPr>
          <w:szCs w:val="20"/>
        </w:rPr>
        <w:t>2</w:t>
      </w:r>
      <w:r w:rsidR="0003154E" w:rsidRPr="00115710">
        <w:rPr>
          <w:rFonts w:hint="eastAsia"/>
          <w:szCs w:val="20"/>
        </w:rPr>
        <w:t>′</w:t>
      </w:r>
      <w:r w:rsidR="0003154E" w:rsidRPr="00115710">
        <w:rPr>
          <w:szCs w:val="20"/>
        </w:rPr>
        <w:t>-fucosyllactose (2</w:t>
      </w:r>
      <w:r w:rsidR="0003154E" w:rsidRPr="00115710">
        <w:rPr>
          <w:rFonts w:hint="eastAsia"/>
          <w:szCs w:val="20"/>
        </w:rPr>
        <w:t>′</w:t>
      </w:r>
      <w:r w:rsidR="0003154E" w:rsidRPr="00115710">
        <w:rPr>
          <w:szCs w:val="20"/>
        </w:rPr>
        <w:t xml:space="preserve">-FL) sourced from </w:t>
      </w:r>
      <w:r w:rsidR="0003154E" w:rsidRPr="00115710">
        <w:rPr>
          <w:i/>
          <w:szCs w:val="20"/>
        </w:rPr>
        <w:t xml:space="preserve">Escherichia coli </w:t>
      </w:r>
      <w:r w:rsidR="0003154E" w:rsidRPr="00115710">
        <w:rPr>
          <w:szCs w:val="20"/>
        </w:rPr>
        <w:t xml:space="preserve">K-12 containing the gene for alpha-1,2-fucosyltransferase from either </w:t>
      </w:r>
      <w:r w:rsidR="0003154E" w:rsidRPr="00115710">
        <w:rPr>
          <w:i/>
          <w:szCs w:val="20"/>
        </w:rPr>
        <w:t xml:space="preserve">Helicobacter pylori </w:t>
      </w:r>
      <w:r w:rsidR="0003154E" w:rsidRPr="00115710">
        <w:rPr>
          <w:szCs w:val="20"/>
        </w:rPr>
        <w:t xml:space="preserve">or </w:t>
      </w:r>
      <w:r w:rsidR="0003154E" w:rsidRPr="00115710">
        <w:rPr>
          <w:i/>
          <w:szCs w:val="20"/>
        </w:rPr>
        <w:t xml:space="preserve">Bacteroides </w:t>
      </w:r>
      <w:proofErr w:type="spellStart"/>
      <w:r w:rsidR="0003154E" w:rsidRPr="00115710">
        <w:rPr>
          <w:i/>
          <w:szCs w:val="20"/>
        </w:rPr>
        <w:t>vulgatus</w:t>
      </w:r>
      <w:proofErr w:type="spellEnd"/>
      <w:r w:rsidR="0003154E" w:rsidRPr="00115710">
        <w:rPr>
          <w:i/>
          <w:szCs w:val="20"/>
        </w:rPr>
        <w:t xml:space="preserve">, </w:t>
      </w:r>
      <w:r w:rsidR="0003154E" w:rsidRPr="00115710">
        <w:rPr>
          <w:szCs w:val="20"/>
        </w:rPr>
        <w:t>the specifications are the following:</w:t>
      </w:r>
    </w:p>
    <w:p w14:paraId="72D597EE"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(a)</w:t>
      </w:r>
      <w:r w:rsidRPr="00115710">
        <w:rPr>
          <w:rFonts w:cs="Arial"/>
          <w:iCs/>
          <w:lang w:bidi="en-US"/>
        </w:rPr>
        <w:tab/>
        <w:t xml:space="preserve">chemical name—α-L-fucopyranosyl-(1→2)-β-D-galactopyranosyl-(1→4)-D-glucopyranose; </w:t>
      </w:r>
    </w:p>
    <w:p w14:paraId="073278C8"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(b)</w:t>
      </w:r>
      <w:r w:rsidRPr="00115710">
        <w:rPr>
          <w:rFonts w:cs="Arial"/>
          <w:iCs/>
          <w:lang w:bidi="en-US"/>
        </w:rPr>
        <w:tab/>
        <w:t>chemical formula—</w:t>
      </w:r>
      <w:r w:rsidRPr="00115710">
        <w:rPr>
          <w:rFonts w:cs="Arial"/>
          <w:iCs/>
          <w:lang w:val="en" w:bidi="en-US"/>
        </w:rPr>
        <w:t>C</w:t>
      </w:r>
      <w:r w:rsidRPr="00115710">
        <w:rPr>
          <w:rFonts w:cs="Arial"/>
          <w:iCs/>
          <w:vertAlign w:val="subscript"/>
          <w:lang w:val="en" w:bidi="en-US"/>
        </w:rPr>
        <w:t>18</w:t>
      </w:r>
      <w:r w:rsidRPr="00115710">
        <w:rPr>
          <w:rFonts w:cs="Arial"/>
          <w:iCs/>
          <w:lang w:val="en" w:bidi="en-US"/>
        </w:rPr>
        <w:t>H</w:t>
      </w:r>
      <w:r w:rsidRPr="00115710">
        <w:rPr>
          <w:rFonts w:cs="Arial"/>
          <w:iCs/>
          <w:vertAlign w:val="subscript"/>
          <w:lang w:val="en" w:bidi="en-US"/>
        </w:rPr>
        <w:t>32</w:t>
      </w:r>
      <w:r w:rsidRPr="00115710">
        <w:rPr>
          <w:rFonts w:cs="Arial"/>
          <w:iCs/>
          <w:lang w:val="en" w:bidi="en-US"/>
        </w:rPr>
        <w:t>O</w:t>
      </w:r>
      <w:r w:rsidRPr="00115710">
        <w:rPr>
          <w:rFonts w:cs="Arial"/>
          <w:iCs/>
          <w:vertAlign w:val="subscript"/>
          <w:lang w:val="en" w:bidi="en-US"/>
        </w:rPr>
        <w:t>15</w:t>
      </w:r>
      <w:r w:rsidRPr="00115710">
        <w:rPr>
          <w:rFonts w:cs="Arial"/>
          <w:iCs/>
          <w:lang w:bidi="en-US"/>
        </w:rPr>
        <w:t>;</w:t>
      </w:r>
    </w:p>
    <w:p w14:paraId="365049AD"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(c)</w:t>
      </w:r>
      <w:r w:rsidRPr="00115710">
        <w:rPr>
          <w:rFonts w:cs="Arial"/>
          <w:iCs/>
          <w:lang w:bidi="en-US"/>
        </w:rPr>
        <w:tab/>
        <w:t>molecular weight—488.44 g/mol;</w:t>
      </w:r>
    </w:p>
    <w:p w14:paraId="41275474"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(d)</w:t>
      </w:r>
      <w:r w:rsidRPr="00115710">
        <w:rPr>
          <w:rFonts w:cs="Arial"/>
          <w:iCs/>
          <w:lang w:bidi="en-US"/>
        </w:rPr>
        <w:tab/>
        <w:t>CAS number—41263-94-9;</w:t>
      </w:r>
    </w:p>
    <w:p w14:paraId="1CDFC17B"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(e)</w:t>
      </w:r>
      <w:r w:rsidRPr="00115710">
        <w:rPr>
          <w:rFonts w:cs="Arial"/>
          <w:iCs/>
          <w:lang w:bidi="en-US"/>
        </w:rPr>
        <w:tab/>
        <w:t>description— white to off-white powder</w:t>
      </w:r>
    </w:p>
    <w:p w14:paraId="4F0E4F45"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(f)</w:t>
      </w:r>
      <w:r w:rsidRPr="00115710">
        <w:rPr>
          <w:rFonts w:cs="Arial"/>
          <w:iCs/>
          <w:lang w:bidi="en-US"/>
        </w:rPr>
        <w:tab/>
        <w:t xml:space="preserve">2′-FL—not less than 83%; </w:t>
      </w:r>
    </w:p>
    <w:p w14:paraId="7303DDC2"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(g)</w:t>
      </w:r>
      <w:r w:rsidRPr="00115710">
        <w:rPr>
          <w:rFonts w:cs="Arial"/>
          <w:iCs/>
          <w:lang w:bidi="en-US"/>
        </w:rPr>
        <w:tab/>
        <w:t>D-lactose—not more than 10.0%;</w:t>
      </w:r>
    </w:p>
    <w:p w14:paraId="765F578E"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(h)</w:t>
      </w:r>
      <w:r w:rsidRPr="00115710">
        <w:rPr>
          <w:rFonts w:cs="Arial"/>
          <w:iCs/>
          <w:lang w:bidi="en-US"/>
        </w:rPr>
        <w:tab/>
        <w:t>L-fucose—not more than 2.0%;</w:t>
      </w:r>
    </w:p>
    <w:p w14:paraId="42AEDAFF"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w:t>
      </w:r>
      <w:proofErr w:type="spellStart"/>
      <w:r w:rsidRPr="00115710">
        <w:rPr>
          <w:rFonts w:cs="Arial"/>
          <w:iCs/>
          <w:lang w:bidi="en-US"/>
        </w:rPr>
        <w:t>i</w:t>
      </w:r>
      <w:proofErr w:type="spellEnd"/>
      <w:r w:rsidRPr="00115710">
        <w:rPr>
          <w:rFonts w:cs="Arial"/>
          <w:iCs/>
          <w:lang w:bidi="en-US"/>
        </w:rPr>
        <w:t>)</w:t>
      </w:r>
      <w:r w:rsidRPr="00115710">
        <w:rPr>
          <w:rFonts w:cs="Arial"/>
          <w:iCs/>
          <w:lang w:bidi="en-US"/>
        </w:rPr>
        <w:tab/>
      </w:r>
      <w:proofErr w:type="spellStart"/>
      <w:r w:rsidRPr="00115710">
        <w:rPr>
          <w:rFonts w:cs="Arial"/>
          <w:iCs/>
          <w:lang w:bidi="en-US"/>
        </w:rPr>
        <w:t>difucosyl</w:t>
      </w:r>
      <w:proofErr w:type="spellEnd"/>
      <w:r w:rsidRPr="00115710">
        <w:rPr>
          <w:rFonts w:cs="Arial"/>
          <w:iCs/>
          <w:lang w:bidi="en-US"/>
        </w:rPr>
        <w:t>-D-lactose—not more than 5.0 %;</w:t>
      </w:r>
    </w:p>
    <w:p w14:paraId="49143E94"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(j)</w:t>
      </w:r>
      <w:r w:rsidRPr="00115710">
        <w:rPr>
          <w:rFonts w:cs="Arial"/>
          <w:iCs/>
          <w:lang w:bidi="en-US"/>
        </w:rPr>
        <w:tab/>
        <w:t>2′-fucosyl-D-lactulose—not more than 1.5 %;</w:t>
      </w:r>
    </w:p>
    <w:p w14:paraId="28B19AB8"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(k)</w:t>
      </w:r>
      <w:r w:rsidRPr="00115710">
        <w:rPr>
          <w:rFonts w:cs="Arial"/>
          <w:iCs/>
          <w:lang w:bidi="en-US"/>
        </w:rPr>
        <w:tab/>
        <w:t xml:space="preserve">sum of saccharides (2′-FL, D-lactose, L-fucose, </w:t>
      </w:r>
      <w:proofErr w:type="spellStart"/>
      <w:r w:rsidRPr="00115710">
        <w:rPr>
          <w:rFonts w:cs="Arial"/>
          <w:iCs/>
          <w:lang w:bidi="en-US"/>
        </w:rPr>
        <w:t>difucosyl</w:t>
      </w:r>
      <w:proofErr w:type="spellEnd"/>
      <w:r w:rsidRPr="00115710">
        <w:rPr>
          <w:rFonts w:cs="Arial"/>
          <w:iCs/>
          <w:lang w:bidi="en-US"/>
        </w:rPr>
        <w:t>-D-lactose, 2′-fucosyl-D-lactulose)—not less than 90%;</w:t>
      </w:r>
    </w:p>
    <w:p w14:paraId="40894E59"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(l)</w:t>
      </w:r>
      <w:r w:rsidRPr="00115710">
        <w:rPr>
          <w:rFonts w:cs="Arial"/>
          <w:iCs/>
          <w:lang w:bidi="en-US"/>
        </w:rPr>
        <w:tab/>
        <w:t>pH (20°C, 5% solution)—3.0-7.5;</w:t>
      </w:r>
    </w:p>
    <w:p w14:paraId="6E8F8D70"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(m)</w:t>
      </w:r>
      <w:r w:rsidRPr="00115710">
        <w:rPr>
          <w:rFonts w:cs="Arial"/>
          <w:iCs/>
          <w:lang w:bidi="en-US"/>
        </w:rPr>
        <w:tab/>
        <w:t>water—not more than 9.0%;</w:t>
      </w:r>
    </w:p>
    <w:p w14:paraId="1431EB1D"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(n)</w:t>
      </w:r>
      <w:r w:rsidRPr="00115710">
        <w:rPr>
          <w:rFonts w:cs="Arial"/>
          <w:iCs/>
          <w:lang w:bidi="en-US"/>
        </w:rPr>
        <w:tab/>
        <w:t>ash, sulphated—not more than 2.0%;</w:t>
      </w:r>
    </w:p>
    <w:p w14:paraId="5A1580E4" w14:textId="77777777" w:rsidR="007B53D4" w:rsidRPr="00115710" w:rsidRDefault="007B53D4" w:rsidP="007B53D4">
      <w:pPr>
        <w:widowControl w:val="0"/>
        <w:tabs>
          <w:tab w:val="left" w:pos="1701"/>
        </w:tabs>
        <w:spacing w:before="60" w:after="60"/>
        <w:ind w:left="2268" w:hanging="2268"/>
        <w:rPr>
          <w:rFonts w:cs="Arial"/>
          <w:iCs/>
          <w:lang w:bidi="en-US"/>
        </w:rPr>
      </w:pPr>
      <w:r w:rsidRPr="00115710">
        <w:rPr>
          <w:rFonts w:cs="Arial"/>
          <w:iCs/>
          <w:lang w:bidi="en-US"/>
        </w:rPr>
        <w:tab/>
        <w:t>(o)</w:t>
      </w:r>
      <w:r w:rsidRPr="00115710">
        <w:rPr>
          <w:rFonts w:cs="Arial"/>
          <w:iCs/>
          <w:lang w:bidi="en-US"/>
        </w:rPr>
        <w:tab/>
        <w:t>acetic acid—not more than 1.0%;</w:t>
      </w:r>
    </w:p>
    <w:p w14:paraId="05FE7E01" w14:textId="77777777" w:rsidR="007B53D4" w:rsidRPr="00115710" w:rsidRDefault="007B53D4" w:rsidP="007B53D4">
      <w:pPr>
        <w:widowControl w:val="0"/>
        <w:tabs>
          <w:tab w:val="left" w:pos="1701"/>
        </w:tabs>
        <w:spacing w:before="60" w:after="60"/>
        <w:ind w:left="2268" w:hanging="2268"/>
        <w:rPr>
          <w:rFonts w:cs="Arial"/>
          <w:iCs/>
          <w:lang w:bidi="en-US"/>
        </w:rPr>
      </w:pPr>
      <w:r w:rsidRPr="00115710" w:rsidDel="00EB46ED">
        <w:rPr>
          <w:rFonts w:cs="Arial"/>
          <w:iCs/>
          <w:lang w:bidi="en-US"/>
        </w:rPr>
        <w:t xml:space="preserve"> </w:t>
      </w:r>
      <w:r w:rsidRPr="00115710">
        <w:rPr>
          <w:rFonts w:cs="Arial"/>
          <w:iCs/>
          <w:lang w:bidi="en-US"/>
        </w:rPr>
        <w:tab/>
        <w:t>(p)</w:t>
      </w:r>
      <w:r w:rsidRPr="00115710">
        <w:rPr>
          <w:rFonts w:cs="Arial"/>
          <w:iCs/>
          <w:lang w:bidi="en-US"/>
        </w:rPr>
        <w:tab/>
        <w:t>residual proteins—not more than 0.01%;</w:t>
      </w:r>
    </w:p>
    <w:p w14:paraId="0F34914E" w14:textId="77777777" w:rsidR="007B53D4" w:rsidRPr="00115710" w:rsidRDefault="007B53D4" w:rsidP="007B53D4">
      <w:pPr>
        <w:widowControl w:val="0"/>
        <w:tabs>
          <w:tab w:val="left" w:pos="1701"/>
        </w:tabs>
        <w:spacing w:before="60" w:after="60"/>
        <w:ind w:left="2268" w:hanging="2268"/>
        <w:contextualSpacing/>
        <w:rPr>
          <w:rFonts w:cs="Arial"/>
          <w:iCs/>
          <w:lang w:bidi="en-US"/>
        </w:rPr>
      </w:pPr>
      <w:r w:rsidRPr="00115710">
        <w:rPr>
          <w:rFonts w:cs="Arial"/>
          <w:iCs/>
          <w:lang w:bidi="en-US"/>
        </w:rPr>
        <w:tab/>
        <w:t>(q)</w:t>
      </w:r>
      <w:r w:rsidRPr="00115710">
        <w:rPr>
          <w:rFonts w:cs="Arial"/>
          <w:iCs/>
          <w:lang w:bidi="en-US"/>
        </w:rPr>
        <w:tab/>
        <w:t>microbiological:</w:t>
      </w:r>
    </w:p>
    <w:p w14:paraId="6EB725DD" w14:textId="77777777" w:rsidR="007B53D4" w:rsidRPr="00115710" w:rsidRDefault="007B53D4" w:rsidP="007B53D4">
      <w:pPr>
        <w:widowControl w:val="0"/>
        <w:numPr>
          <w:ilvl w:val="0"/>
          <w:numId w:val="33"/>
        </w:numPr>
        <w:tabs>
          <w:tab w:val="left" w:pos="851"/>
          <w:tab w:val="left" w:pos="2268"/>
          <w:tab w:val="left" w:pos="2835"/>
        </w:tabs>
        <w:spacing w:before="60" w:after="60"/>
        <w:ind w:left="2268" w:firstLine="0"/>
        <w:contextualSpacing/>
        <w:rPr>
          <w:rFonts w:cs="Arial"/>
          <w:iCs/>
          <w:szCs w:val="22"/>
          <w:lang w:bidi="en-US"/>
        </w:rPr>
      </w:pPr>
      <w:r w:rsidRPr="00115710">
        <w:rPr>
          <w:rFonts w:cs="Arial"/>
          <w:iCs/>
          <w:lang w:bidi="en-US"/>
        </w:rPr>
        <w:t xml:space="preserve">aerobic mesophilic bacteria total count—not more than 3,000 </w:t>
      </w:r>
      <w:proofErr w:type="spellStart"/>
      <w:r w:rsidRPr="00115710">
        <w:rPr>
          <w:rFonts w:cs="Arial"/>
          <w:iCs/>
          <w:lang w:bidi="en-US"/>
        </w:rPr>
        <w:t>cfu</w:t>
      </w:r>
      <w:proofErr w:type="spellEnd"/>
      <w:r w:rsidRPr="00115710">
        <w:rPr>
          <w:rFonts w:cs="Arial"/>
          <w:iCs/>
          <w:lang w:bidi="en-US"/>
        </w:rPr>
        <w:t>/g;</w:t>
      </w:r>
      <w:r w:rsidRPr="00115710">
        <w:rPr>
          <w:rFonts w:cs="Arial"/>
          <w:iCs/>
          <w:szCs w:val="22"/>
          <w:lang w:bidi="en-US"/>
        </w:rPr>
        <w:t xml:space="preserve"> </w:t>
      </w:r>
    </w:p>
    <w:p w14:paraId="033488E6" w14:textId="77777777" w:rsidR="007B53D4" w:rsidRPr="00115710" w:rsidRDefault="007B53D4" w:rsidP="007B53D4">
      <w:pPr>
        <w:widowControl w:val="0"/>
        <w:numPr>
          <w:ilvl w:val="0"/>
          <w:numId w:val="33"/>
        </w:numPr>
        <w:tabs>
          <w:tab w:val="left" w:pos="851"/>
          <w:tab w:val="left" w:pos="2268"/>
          <w:tab w:val="left" w:pos="2835"/>
        </w:tabs>
        <w:spacing w:before="60" w:beforeAutospacing="1" w:after="60" w:afterAutospacing="1"/>
        <w:ind w:left="2268" w:firstLine="0"/>
        <w:rPr>
          <w:rFonts w:cs="Arial"/>
          <w:iCs/>
          <w:szCs w:val="22"/>
          <w:lang w:bidi="en-US"/>
        </w:rPr>
      </w:pPr>
      <w:r w:rsidRPr="00115710">
        <w:rPr>
          <w:rFonts w:cs="Arial"/>
          <w:iCs/>
          <w:lang w:bidi="en-US"/>
        </w:rPr>
        <w:t xml:space="preserve">yeasts—not more than 100 </w:t>
      </w:r>
      <w:proofErr w:type="spellStart"/>
      <w:r w:rsidRPr="00115710">
        <w:rPr>
          <w:rFonts w:cs="Arial"/>
          <w:iCs/>
          <w:lang w:bidi="en-US"/>
        </w:rPr>
        <w:t>cfu</w:t>
      </w:r>
      <w:proofErr w:type="spellEnd"/>
      <w:r w:rsidRPr="00115710">
        <w:rPr>
          <w:rFonts w:cs="Arial"/>
          <w:iCs/>
          <w:lang w:bidi="en-US"/>
        </w:rPr>
        <w:t>/</w:t>
      </w:r>
      <w:r w:rsidRPr="00115710">
        <w:rPr>
          <w:rFonts w:cs="Arial"/>
          <w:iCs/>
          <w:szCs w:val="22"/>
          <w:lang w:bidi="en-US"/>
        </w:rPr>
        <w:t>g;</w:t>
      </w:r>
    </w:p>
    <w:p w14:paraId="11748B8A" w14:textId="77777777" w:rsidR="007B53D4" w:rsidRPr="00115710" w:rsidRDefault="007B53D4" w:rsidP="007B53D4">
      <w:pPr>
        <w:widowControl w:val="0"/>
        <w:numPr>
          <w:ilvl w:val="0"/>
          <w:numId w:val="33"/>
        </w:numPr>
        <w:tabs>
          <w:tab w:val="left" w:pos="851"/>
          <w:tab w:val="left" w:pos="2268"/>
          <w:tab w:val="left" w:pos="2835"/>
        </w:tabs>
        <w:spacing w:before="60" w:beforeAutospacing="1" w:after="60" w:afterAutospacing="1"/>
        <w:ind w:left="2268" w:firstLine="0"/>
        <w:rPr>
          <w:rFonts w:cs="Arial"/>
          <w:iCs/>
          <w:szCs w:val="22"/>
          <w:lang w:bidi="en-US"/>
        </w:rPr>
      </w:pPr>
      <w:r w:rsidRPr="00115710">
        <w:rPr>
          <w:rFonts w:cs="Arial"/>
          <w:iCs/>
          <w:lang w:bidi="en-US"/>
        </w:rPr>
        <w:t xml:space="preserve">moulds—not more than 100 </w:t>
      </w:r>
      <w:proofErr w:type="spellStart"/>
      <w:r w:rsidRPr="00115710">
        <w:rPr>
          <w:rFonts w:cs="Arial"/>
          <w:iCs/>
          <w:lang w:bidi="en-US"/>
        </w:rPr>
        <w:t>cfu</w:t>
      </w:r>
      <w:proofErr w:type="spellEnd"/>
      <w:r w:rsidRPr="00115710">
        <w:rPr>
          <w:rFonts w:cs="Arial"/>
          <w:iCs/>
          <w:lang w:bidi="en-US"/>
        </w:rPr>
        <w:t>/g;</w:t>
      </w:r>
    </w:p>
    <w:p w14:paraId="3F19F883" w14:textId="77777777" w:rsidR="007B53D4" w:rsidRPr="00115710" w:rsidRDefault="007B53D4" w:rsidP="007B53D4">
      <w:pPr>
        <w:widowControl w:val="0"/>
        <w:numPr>
          <w:ilvl w:val="0"/>
          <w:numId w:val="33"/>
        </w:numPr>
        <w:tabs>
          <w:tab w:val="left" w:pos="851"/>
          <w:tab w:val="left" w:pos="2268"/>
          <w:tab w:val="left" w:pos="2835"/>
        </w:tabs>
        <w:spacing w:before="60" w:beforeAutospacing="1" w:after="60" w:afterAutospacing="1"/>
        <w:ind w:left="2268" w:firstLine="0"/>
        <w:rPr>
          <w:rFonts w:cs="Arial"/>
          <w:iCs/>
          <w:szCs w:val="22"/>
          <w:lang w:bidi="en-US"/>
        </w:rPr>
      </w:pPr>
      <w:r w:rsidRPr="00115710">
        <w:rPr>
          <w:rFonts w:cs="Arial"/>
          <w:iCs/>
          <w:lang w:bidi="en-US"/>
        </w:rPr>
        <w:t>endotoxins—not more than 10 EU/mg.</w:t>
      </w:r>
    </w:p>
    <w:p w14:paraId="05A094CF" w14:textId="47B70F53" w:rsidR="00A45A1A" w:rsidRPr="00115710" w:rsidRDefault="00A45A1A" w:rsidP="00A45A1A">
      <w:pPr>
        <w:pStyle w:val="FSCh5Section"/>
        <w:rPr>
          <w:rFonts w:cs="Arial"/>
        </w:rPr>
      </w:pPr>
      <w:r w:rsidRPr="00115710">
        <w:rPr>
          <w:rFonts w:cs="Arial"/>
        </w:rPr>
        <w:t>S3—41</w:t>
      </w:r>
      <w:r w:rsidRPr="00115710">
        <w:rPr>
          <w:rFonts w:cs="Arial"/>
        </w:rPr>
        <w:tab/>
        <w:t xml:space="preserve">Specification for </w:t>
      </w:r>
      <w:proofErr w:type="spellStart"/>
      <w:r w:rsidRPr="00115710">
        <w:rPr>
          <w:rFonts w:cs="Arial"/>
        </w:rPr>
        <w:t>lacto</w:t>
      </w:r>
      <w:proofErr w:type="spellEnd"/>
      <w:r w:rsidRPr="00115710">
        <w:rPr>
          <w:rFonts w:cs="Arial"/>
        </w:rPr>
        <w:t>-N-</w:t>
      </w:r>
      <w:proofErr w:type="spellStart"/>
      <w:r w:rsidRPr="00115710">
        <w:rPr>
          <w:rFonts w:cs="Arial"/>
        </w:rPr>
        <w:t>neotetraose</w:t>
      </w:r>
      <w:proofErr w:type="spellEnd"/>
    </w:p>
    <w:p w14:paraId="7C797A6C" w14:textId="77777777" w:rsidR="00A45A1A" w:rsidRPr="00115710" w:rsidRDefault="00A45A1A" w:rsidP="00A45A1A">
      <w:pPr>
        <w:pStyle w:val="FSCtMain"/>
        <w:rPr>
          <w:szCs w:val="20"/>
        </w:rPr>
      </w:pPr>
      <w:r w:rsidRPr="00115710">
        <w:rPr>
          <w:szCs w:val="20"/>
        </w:rPr>
        <w:tab/>
      </w:r>
      <w:r w:rsidRPr="00115710">
        <w:rPr>
          <w:szCs w:val="20"/>
        </w:rPr>
        <w:tab/>
        <w:t xml:space="preserve">For </w:t>
      </w:r>
      <w:proofErr w:type="spellStart"/>
      <w:r w:rsidRPr="00115710">
        <w:rPr>
          <w:szCs w:val="20"/>
        </w:rPr>
        <w:t>lacto</w:t>
      </w:r>
      <w:proofErr w:type="spellEnd"/>
      <w:r w:rsidRPr="00115710">
        <w:rPr>
          <w:szCs w:val="20"/>
        </w:rPr>
        <w:t>-N-</w:t>
      </w:r>
      <w:proofErr w:type="spellStart"/>
      <w:r w:rsidRPr="00115710">
        <w:rPr>
          <w:szCs w:val="20"/>
        </w:rPr>
        <w:t>neotetraose</w:t>
      </w:r>
      <w:proofErr w:type="spellEnd"/>
      <w:r w:rsidRPr="00115710">
        <w:rPr>
          <w:szCs w:val="20"/>
        </w:rPr>
        <w:t xml:space="preserve"> (</w:t>
      </w:r>
      <w:proofErr w:type="spellStart"/>
      <w:r w:rsidRPr="00115710">
        <w:rPr>
          <w:szCs w:val="20"/>
        </w:rPr>
        <w:t>LNnT</w:t>
      </w:r>
      <w:proofErr w:type="spellEnd"/>
      <w:r w:rsidRPr="00115710">
        <w:rPr>
          <w:szCs w:val="20"/>
        </w:rPr>
        <w:t>), the specifications are the following:</w:t>
      </w:r>
    </w:p>
    <w:p w14:paraId="5B5A8E66" w14:textId="77777777" w:rsidR="00A45A1A" w:rsidRPr="00115710" w:rsidRDefault="00A45A1A" w:rsidP="00A45A1A">
      <w:pPr>
        <w:pStyle w:val="ListParagraph"/>
        <w:tabs>
          <w:tab w:val="left" w:pos="1701"/>
        </w:tabs>
        <w:spacing w:before="60" w:after="60"/>
        <w:ind w:left="2268" w:hanging="2268"/>
        <w:rPr>
          <w:rFonts w:cs="Arial"/>
          <w:szCs w:val="20"/>
        </w:rPr>
      </w:pPr>
      <w:r w:rsidRPr="00115710">
        <w:rPr>
          <w:rFonts w:cs="Arial"/>
          <w:szCs w:val="20"/>
        </w:rPr>
        <w:tab/>
        <w:t xml:space="preserve">(a) </w:t>
      </w:r>
      <w:r w:rsidRPr="00115710">
        <w:rPr>
          <w:rFonts w:cs="Arial"/>
          <w:szCs w:val="20"/>
        </w:rPr>
        <w:tab/>
        <w:t>chemical name—–β-D-galactopyranosyl-(1→4)-2-acetamido-2-deoxy-β-D-glucopyranosyl-(1→3)-β-D-galactopyranosyl-(1→4)-D-glucopyranose</w:t>
      </w:r>
    </w:p>
    <w:p w14:paraId="3C15C0FD" w14:textId="77777777" w:rsidR="00A45A1A" w:rsidRPr="00115710" w:rsidRDefault="00A45A1A" w:rsidP="00A45A1A">
      <w:pPr>
        <w:tabs>
          <w:tab w:val="left" w:pos="1701"/>
        </w:tabs>
        <w:spacing w:before="60" w:after="60"/>
        <w:ind w:left="2268" w:hanging="2268"/>
        <w:rPr>
          <w:rFonts w:cs="Arial"/>
        </w:rPr>
      </w:pPr>
      <w:r w:rsidRPr="00115710">
        <w:rPr>
          <w:rFonts w:cs="Arial"/>
        </w:rPr>
        <w:t xml:space="preserve"> </w:t>
      </w:r>
      <w:r w:rsidRPr="00115710">
        <w:rPr>
          <w:rFonts w:cs="Arial"/>
        </w:rPr>
        <w:tab/>
        <w:t xml:space="preserve">(b) </w:t>
      </w:r>
      <w:r w:rsidRPr="00115710">
        <w:rPr>
          <w:rFonts w:cs="Arial"/>
        </w:rPr>
        <w:tab/>
        <w:t>chemical formula—–C</w:t>
      </w:r>
      <w:r w:rsidRPr="00115710">
        <w:rPr>
          <w:rFonts w:cs="Arial"/>
          <w:vertAlign w:val="subscript"/>
        </w:rPr>
        <w:t>26</w:t>
      </w:r>
      <w:r w:rsidRPr="00115710">
        <w:rPr>
          <w:rFonts w:cs="Arial"/>
        </w:rPr>
        <w:t>H</w:t>
      </w:r>
      <w:r w:rsidRPr="00115710">
        <w:rPr>
          <w:rFonts w:cs="Arial"/>
          <w:vertAlign w:val="subscript"/>
        </w:rPr>
        <w:t>45</w:t>
      </w:r>
      <w:r w:rsidRPr="00115710">
        <w:rPr>
          <w:rFonts w:cs="Arial"/>
        </w:rPr>
        <w:t>NO</w:t>
      </w:r>
      <w:r w:rsidRPr="00115710">
        <w:rPr>
          <w:rFonts w:cs="Arial"/>
          <w:vertAlign w:val="subscript"/>
        </w:rPr>
        <w:t>21</w:t>
      </w:r>
    </w:p>
    <w:p w14:paraId="29996CE6" w14:textId="77777777" w:rsidR="00A45A1A" w:rsidRPr="00115710" w:rsidRDefault="00A45A1A" w:rsidP="00A45A1A">
      <w:pPr>
        <w:tabs>
          <w:tab w:val="left" w:pos="1701"/>
        </w:tabs>
        <w:spacing w:before="60" w:after="60"/>
        <w:ind w:left="2268" w:hanging="2268"/>
        <w:rPr>
          <w:rFonts w:cs="Arial"/>
        </w:rPr>
      </w:pPr>
      <w:r w:rsidRPr="00115710">
        <w:rPr>
          <w:rFonts w:cs="Arial"/>
        </w:rPr>
        <w:tab/>
        <w:t xml:space="preserve">(c) </w:t>
      </w:r>
      <w:r w:rsidRPr="00115710">
        <w:rPr>
          <w:rFonts w:cs="Arial"/>
        </w:rPr>
        <w:tab/>
        <w:t>CAS number—–13007-32-4</w:t>
      </w:r>
    </w:p>
    <w:p w14:paraId="7DF375DD" w14:textId="77777777" w:rsidR="00A45A1A" w:rsidRPr="00115710" w:rsidRDefault="00A45A1A" w:rsidP="00A45A1A">
      <w:pPr>
        <w:tabs>
          <w:tab w:val="left" w:pos="1701"/>
        </w:tabs>
        <w:spacing w:before="60" w:after="60"/>
        <w:ind w:left="2268" w:hanging="2268"/>
        <w:rPr>
          <w:rFonts w:cs="Arial"/>
        </w:rPr>
      </w:pPr>
      <w:r w:rsidRPr="00115710">
        <w:rPr>
          <w:rFonts w:cs="Arial"/>
        </w:rPr>
        <w:tab/>
        <w:t>(d)</w:t>
      </w:r>
      <w:r w:rsidRPr="00115710">
        <w:rPr>
          <w:rFonts w:cs="Arial"/>
        </w:rPr>
        <w:tab/>
        <w:t>description—–white to off white powder or agglomerates</w:t>
      </w:r>
    </w:p>
    <w:p w14:paraId="7FFD95F8" w14:textId="77777777" w:rsidR="00A45A1A" w:rsidRPr="00115710" w:rsidRDefault="00A45A1A" w:rsidP="00A45A1A">
      <w:pPr>
        <w:tabs>
          <w:tab w:val="left" w:pos="1701"/>
        </w:tabs>
        <w:spacing w:before="60" w:after="60"/>
        <w:ind w:left="2268" w:hanging="2268"/>
        <w:rPr>
          <w:rFonts w:cs="Arial"/>
        </w:rPr>
      </w:pPr>
      <w:r w:rsidRPr="00115710">
        <w:rPr>
          <w:rFonts w:cs="Arial"/>
        </w:rPr>
        <w:tab/>
        <w:t xml:space="preserve">(e) </w:t>
      </w:r>
      <w:r w:rsidRPr="00115710">
        <w:rPr>
          <w:rFonts w:cs="Arial"/>
        </w:rPr>
        <w:tab/>
        <w:t xml:space="preserve">assay (water free) for sum of </w:t>
      </w:r>
      <w:proofErr w:type="spellStart"/>
      <w:r w:rsidRPr="00115710">
        <w:rPr>
          <w:rFonts w:cs="Arial"/>
        </w:rPr>
        <w:t>LNnT</w:t>
      </w:r>
      <w:proofErr w:type="spellEnd"/>
      <w:r w:rsidRPr="00115710">
        <w:rPr>
          <w:rFonts w:cs="Arial"/>
        </w:rPr>
        <w:t xml:space="preserve">, lactose, </w:t>
      </w:r>
      <w:proofErr w:type="spellStart"/>
      <w:r w:rsidRPr="00115710">
        <w:rPr>
          <w:rFonts w:cs="Arial"/>
        </w:rPr>
        <w:t>lacto</w:t>
      </w:r>
      <w:proofErr w:type="spellEnd"/>
      <w:r w:rsidRPr="00115710">
        <w:rPr>
          <w:rFonts w:cs="Arial"/>
        </w:rPr>
        <w:t>-</w:t>
      </w:r>
      <w:r w:rsidRPr="00115710">
        <w:rPr>
          <w:rFonts w:cs="Arial"/>
          <w:iCs/>
        </w:rPr>
        <w:t>N-</w:t>
      </w:r>
      <w:r w:rsidRPr="00115710">
        <w:rPr>
          <w:rFonts w:cs="Arial"/>
        </w:rPr>
        <w:t xml:space="preserve">triose II, and </w:t>
      </w:r>
      <w:r w:rsidRPr="00115710">
        <w:rPr>
          <w:rFonts w:cs="Arial"/>
          <w:i/>
          <w:iCs/>
        </w:rPr>
        <w:t>para</w:t>
      </w:r>
      <w:r w:rsidRPr="00115710">
        <w:rPr>
          <w:rFonts w:cs="Arial"/>
        </w:rPr>
        <w:t>-</w:t>
      </w:r>
      <w:proofErr w:type="spellStart"/>
      <w:r w:rsidRPr="00115710">
        <w:rPr>
          <w:rFonts w:cs="Arial"/>
        </w:rPr>
        <w:t>lacto</w:t>
      </w:r>
      <w:proofErr w:type="spellEnd"/>
      <w:r w:rsidRPr="00115710">
        <w:rPr>
          <w:rFonts w:cs="Arial"/>
        </w:rPr>
        <w:t>-</w:t>
      </w:r>
      <w:r w:rsidRPr="00115710">
        <w:rPr>
          <w:rFonts w:cs="Arial"/>
          <w:iCs/>
        </w:rPr>
        <w:t>N-</w:t>
      </w:r>
      <w:proofErr w:type="spellStart"/>
      <w:r w:rsidRPr="00115710">
        <w:rPr>
          <w:rFonts w:cs="Arial"/>
        </w:rPr>
        <w:t>hexaose</w:t>
      </w:r>
      <w:proofErr w:type="spellEnd"/>
      <w:r w:rsidRPr="00115710">
        <w:rPr>
          <w:rFonts w:cs="Arial"/>
        </w:rPr>
        <w:t>—–not less than 95.0%</w:t>
      </w:r>
    </w:p>
    <w:p w14:paraId="3E6F4082" w14:textId="77777777" w:rsidR="00A45A1A" w:rsidRPr="00115710" w:rsidRDefault="00A45A1A" w:rsidP="00A45A1A">
      <w:pPr>
        <w:tabs>
          <w:tab w:val="left" w:pos="1701"/>
        </w:tabs>
        <w:spacing w:before="60" w:after="60"/>
        <w:ind w:left="2268" w:hanging="2268"/>
        <w:rPr>
          <w:rFonts w:cs="Arial"/>
        </w:rPr>
      </w:pPr>
      <w:r w:rsidRPr="00115710">
        <w:rPr>
          <w:rFonts w:cs="Arial"/>
        </w:rPr>
        <w:tab/>
        <w:t>(f)</w:t>
      </w:r>
      <w:r w:rsidRPr="00115710">
        <w:rPr>
          <w:rFonts w:cs="Arial"/>
        </w:rPr>
        <w:tab/>
        <w:t xml:space="preserve">assay (water free) </w:t>
      </w:r>
      <w:proofErr w:type="spellStart"/>
      <w:r w:rsidRPr="00115710">
        <w:rPr>
          <w:rFonts w:cs="Arial"/>
        </w:rPr>
        <w:t>LNnT</w:t>
      </w:r>
      <w:proofErr w:type="spellEnd"/>
      <w:r w:rsidRPr="00115710">
        <w:rPr>
          <w:rFonts w:cs="Arial"/>
        </w:rPr>
        <w:t>—–not less than 92.0%</w:t>
      </w:r>
    </w:p>
    <w:p w14:paraId="4D0A86FB" w14:textId="77777777" w:rsidR="00A45A1A" w:rsidRPr="00115710" w:rsidRDefault="00A45A1A" w:rsidP="00A45A1A">
      <w:pPr>
        <w:tabs>
          <w:tab w:val="left" w:pos="1701"/>
        </w:tabs>
        <w:spacing w:before="60" w:after="60"/>
        <w:ind w:left="2268" w:hanging="2268"/>
        <w:rPr>
          <w:rFonts w:cs="Arial"/>
        </w:rPr>
      </w:pPr>
      <w:r w:rsidRPr="00115710">
        <w:rPr>
          <w:rFonts w:cs="Arial"/>
        </w:rPr>
        <w:tab/>
        <w:t xml:space="preserve">(g) </w:t>
      </w:r>
      <w:r w:rsidRPr="00115710">
        <w:rPr>
          <w:rFonts w:cs="Arial"/>
        </w:rPr>
        <w:tab/>
        <w:t>D-lactose—–not more than 3.0%</w:t>
      </w:r>
    </w:p>
    <w:p w14:paraId="27E9172A" w14:textId="77777777" w:rsidR="00A45A1A" w:rsidRPr="00115710" w:rsidRDefault="00A45A1A" w:rsidP="00A45A1A">
      <w:pPr>
        <w:tabs>
          <w:tab w:val="left" w:pos="1701"/>
        </w:tabs>
        <w:spacing w:before="60" w:after="60"/>
        <w:ind w:left="2268" w:hanging="2268"/>
        <w:rPr>
          <w:rFonts w:cs="Arial"/>
        </w:rPr>
      </w:pPr>
      <w:r w:rsidRPr="00115710">
        <w:rPr>
          <w:rFonts w:cs="Arial"/>
        </w:rPr>
        <w:tab/>
        <w:t>(h)</w:t>
      </w:r>
      <w:r w:rsidRPr="00115710">
        <w:rPr>
          <w:rFonts w:cs="Arial"/>
        </w:rPr>
        <w:tab/>
      </w:r>
      <w:proofErr w:type="spellStart"/>
      <w:r w:rsidRPr="00115710">
        <w:rPr>
          <w:rFonts w:cs="Arial"/>
        </w:rPr>
        <w:t>lacto</w:t>
      </w:r>
      <w:proofErr w:type="spellEnd"/>
      <w:r w:rsidRPr="00115710">
        <w:rPr>
          <w:rFonts w:cs="Arial"/>
        </w:rPr>
        <w:t>-N-triose II—–not more than 3.0%</w:t>
      </w:r>
    </w:p>
    <w:p w14:paraId="342A60C7" w14:textId="77777777" w:rsidR="00A45A1A" w:rsidRPr="00115710" w:rsidRDefault="00A45A1A" w:rsidP="00A45A1A">
      <w:pPr>
        <w:tabs>
          <w:tab w:val="left" w:pos="1701"/>
        </w:tabs>
        <w:spacing w:before="60" w:after="60"/>
        <w:ind w:left="2268" w:hanging="2268"/>
        <w:rPr>
          <w:rFonts w:cs="Arial"/>
        </w:rPr>
      </w:pPr>
      <w:r w:rsidRPr="00115710">
        <w:rPr>
          <w:rFonts w:cs="Arial"/>
        </w:rPr>
        <w:lastRenderedPageBreak/>
        <w:tab/>
        <w:t>(</w:t>
      </w:r>
      <w:proofErr w:type="spellStart"/>
      <w:r w:rsidRPr="00115710">
        <w:rPr>
          <w:rFonts w:cs="Arial"/>
        </w:rPr>
        <w:t>i</w:t>
      </w:r>
      <w:proofErr w:type="spellEnd"/>
      <w:r w:rsidRPr="00115710">
        <w:rPr>
          <w:rFonts w:cs="Arial"/>
        </w:rPr>
        <w:t>)</w:t>
      </w:r>
      <w:r w:rsidRPr="00115710">
        <w:rPr>
          <w:rFonts w:cs="Arial"/>
        </w:rPr>
        <w:tab/>
      </w:r>
      <w:r w:rsidRPr="00115710">
        <w:rPr>
          <w:rFonts w:cs="Arial"/>
          <w:i/>
        </w:rPr>
        <w:t>para</w:t>
      </w:r>
      <w:r w:rsidRPr="00115710">
        <w:rPr>
          <w:rFonts w:cs="Arial"/>
        </w:rPr>
        <w:t>-</w:t>
      </w:r>
      <w:proofErr w:type="spellStart"/>
      <w:r w:rsidRPr="00115710">
        <w:rPr>
          <w:rFonts w:cs="Arial"/>
        </w:rPr>
        <w:t>lacto</w:t>
      </w:r>
      <w:proofErr w:type="spellEnd"/>
      <w:r w:rsidRPr="00115710">
        <w:rPr>
          <w:rFonts w:cs="Arial"/>
        </w:rPr>
        <w:t>-N-</w:t>
      </w:r>
      <w:proofErr w:type="spellStart"/>
      <w:r w:rsidRPr="00115710">
        <w:rPr>
          <w:rFonts w:cs="Arial"/>
        </w:rPr>
        <w:t>neohexaose</w:t>
      </w:r>
      <w:proofErr w:type="spellEnd"/>
      <w:r w:rsidRPr="00115710">
        <w:rPr>
          <w:rFonts w:cs="Arial"/>
        </w:rPr>
        <w:t>—–not more than 3.0%</w:t>
      </w:r>
    </w:p>
    <w:p w14:paraId="58CF86D0" w14:textId="77777777" w:rsidR="00A45A1A" w:rsidRPr="00115710" w:rsidRDefault="00A45A1A" w:rsidP="00A45A1A">
      <w:pPr>
        <w:tabs>
          <w:tab w:val="left" w:pos="1701"/>
        </w:tabs>
        <w:spacing w:before="60" w:after="60"/>
        <w:ind w:left="2268" w:hanging="2268"/>
        <w:rPr>
          <w:rFonts w:cs="Arial"/>
        </w:rPr>
      </w:pPr>
      <w:r w:rsidRPr="00115710">
        <w:rPr>
          <w:rFonts w:cs="Arial"/>
        </w:rPr>
        <w:tab/>
        <w:t>(j)</w:t>
      </w:r>
      <w:r w:rsidRPr="00115710">
        <w:rPr>
          <w:rFonts w:cs="Arial"/>
        </w:rPr>
        <w:tab/>
      </w:r>
      <w:proofErr w:type="spellStart"/>
      <w:r w:rsidRPr="00115710">
        <w:rPr>
          <w:rFonts w:cs="Arial"/>
        </w:rPr>
        <w:t>LNnT</w:t>
      </w:r>
      <w:proofErr w:type="spellEnd"/>
      <w:r w:rsidRPr="00115710">
        <w:rPr>
          <w:rFonts w:cs="Arial"/>
        </w:rPr>
        <w:t xml:space="preserve"> fructose isomer—–not more than 1.0%</w:t>
      </w:r>
    </w:p>
    <w:p w14:paraId="2C73AF35" w14:textId="77777777" w:rsidR="00A45A1A" w:rsidRPr="00115710" w:rsidRDefault="00A45A1A" w:rsidP="00A45A1A">
      <w:pPr>
        <w:tabs>
          <w:tab w:val="left" w:pos="1701"/>
        </w:tabs>
        <w:spacing w:before="60" w:after="60"/>
        <w:ind w:left="2268" w:hanging="2268"/>
        <w:rPr>
          <w:rFonts w:cs="Arial"/>
        </w:rPr>
      </w:pPr>
      <w:r w:rsidRPr="00115710">
        <w:rPr>
          <w:rFonts w:cs="Arial"/>
        </w:rPr>
        <w:tab/>
        <w:t xml:space="preserve">(k) </w:t>
      </w:r>
      <w:r w:rsidRPr="00115710">
        <w:rPr>
          <w:rFonts w:cs="Arial"/>
        </w:rPr>
        <w:tab/>
        <w:t>pH (20°C, 5% solution) —–4.0 to 7.0</w:t>
      </w:r>
    </w:p>
    <w:p w14:paraId="6D154F54" w14:textId="77777777" w:rsidR="00A45A1A" w:rsidRPr="00115710" w:rsidRDefault="00A45A1A" w:rsidP="00A45A1A">
      <w:pPr>
        <w:tabs>
          <w:tab w:val="left" w:pos="1701"/>
        </w:tabs>
        <w:spacing w:before="60" w:after="60"/>
        <w:ind w:left="2268" w:hanging="2268"/>
        <w:rPr>
          <w:rFonts w:cs="Arial"/>
        </w:rPr>
      </w:pPr>
      <w:r w:rsidRPr="00115710">
        <w:rPr>
          <w:rFonts w:cs="Arial"/>
        </w:rPr>
        <w:tab/>
        <w:t>(l)</w:t>
      </w:r>
      <w:r w:rsidRPr="00115710">
        <w:rPr>
          <w:rFonts w:cs="Arial"/>
        </w:rPr>
        <w:tab/>
        <w:t>water—–not more than 9.0%</w:t>
      </w:r>
    </w:p>
    <w:p w14:paraId="659149DE" w14:textId="77777777" w:rsidR="00A45A1A" w:rsidRPr="00115710" w:rsidRDefault="00A45A1A" w:rsidP="00A45A1A">
      <w:pPr>
        <w:tabs>
          <w:tab w:val="left" w:pos="1701"/>
        </w:tabs>
        <w:spacing w:before="60" w:after="60"/>
        <w:ind w:left="2268" w:hanging="2268"/>
        <w:rPr>
          <w:rFonts w:cs="Arial"/>
        </w:rPr>
      </w:pPr>
      <w:r w:rsidRPr="00115710">
        <w:rPr>
          <w:rFonts w:cs="Arial"/>
        </w:rPr>
        <w:tab/>
        <w:t xml:space="preserve">(m) </w:t>
      </w:r>
      <w:r w:rsidRPr="00115710">
        <w:rPr>
          <w:rFonts w:cs="Arial"/>
        </w:rPr>
        <w:tab/>
        <w:t>ash, sulphated—–not more than 1.5%</w:t>
      </w:r>
    </w:p>
    <w:p w14:paraId="11CBA956" w14:textId="77777777" w:rsidR="00A45A1A" w:rsidRPr="00115710" w:rsidRDefault="00A45A1A" w:rsidP="00A45A1A">
      <w:pPr>
        <w:tabs>
          <w:tab w:val="left" w:pos="1701"/>
        </w:tabs>
        <w:spacing w:before="60" w:after="60"/>
        <w:ind w:left="2268" w:hanging="2268"/>
        <w:rPr>
          <w:rFonts w:cs="Arial"/>
        </w:rPr>
      </w:pPr>
      <w:r w:rsidRPr="00115710">
        <w:rPr>
          <w:rFonts w:cs="Arial"/>
        </w:rPr>
        <w:tab/>
        <w:t>(n)</w:t>
      </w:r>
      <w:r w:rsidRPr="00115710">
        <w:rPr>
          <w:rFonts w:cs="Arial"/>
        </w:rPr>
        <w:tab/>
        <w:t>methanol—–not more than 100 mg/kg</w:t>
      </w:r>
    </w:p>
    <w:p w14:paraId="4D2BF9FE" w14:textId="77777777" w:rsidR="00A45A1A" w:rsidRPr="00115710" w:rsidRDefault="00A45A1A" w:rsidP="00A45A1A">
      <w:pPr>
        <w:tabs>
          <w:tab w:val="left" w:pos="1701"/>
        </w:tabs>
        <w:spacing w:before="60" w:after="60"/>
        <w:ind w:left="2268" w:hanging="2268"/>
        <w:rPr>
          <w:rFonts w:cs="Arial"/>
        </w:rPr>
      </w:pPr>
      <w:r w:rsidRPr="00115710">
        <w:rPr>
          <w:rFonts w:cs="Arial"/>
        </w:rPr>
        <w:tab/>
        <w:t>(o)</w:t>
      </w:r>
      <w:r w:rsidRPr="00115710">
        <w:rPr>
          <w:rFonts w:cs="Arial"/>
        </w:rPr>
        <w:tab/>
        <w:t>residual proteins—–not more than 0.01%</w:t>
      </w:r>
    </w:p>
    <w:p w14:paraId="2B22767E" w14:textId="77777777" w:rsidR="00A45A1A" w:rsidRPr="00115710" w:rsidRDefault="00A45A1A" w:rsidP="00A45A1A">
      <w:pPr>
        <w:tabs>
          <w:tab w:val="left" w:pos="1701"/>
        </w:tabs>
        <w:spacing w:before="60" w:after="60"/>
        <w:ind w:left="2268" w:hanging="2268"/>
        <w:rPr>
          <w:rFonts w:cs="Arial"/>
        </w:rPr>
      </w:pPr>
      <w:r w:rsidRPr="00115710">
        <w:rPr>
          <w:rFonts w:cs="Arial"/>
        </w:rPr>
        <w:tab/>
        <w:t>(p)</w:t>
      </w:r>
      <w:r w:rsidRPr="00115710">
        <w:rPr>
          <w:rFonts w:cs="Arial"/>
        </w:rPr>
        <w:tab/>
        <w:t>lead—–not more than 0.1 mg/kg</w:t>
      </w:r>
    </w:p>
    <w:p w14:paraId="17969B7B" w14:textId="77777777" w:rsidR="00653625" w:rsidRPr="00115710" w:rsidRDefault="00A45A1A" w:rsidP="00653625">
      <w:pPr>
        <w:pStyle w:val="ListParagraph"/>
        <w:tabs>
          <w:tab w:val="left" w:pos="1701"/>
        </w:tabs>
        <w:ind w:left="2268" w:hanging="2268"/>
        <w:rPr>
          <w:rFonts w:cs="Arial"/>
          <w:szCs w:val="20"/>
        </w:rPr>
      </w:pPr>
      <w:r w:rsidRPr="00115710">
        <w:rPr>
          <w:rFonts w:cs="Arial"/>
        </w:rPr>
        <w:tab/>
      </w:r>
      <w:r w:rsidR="00653625" w:rsidRPr="00115710">
        <w:rPr>
          <w:rFonts w:cs="Arial"/>
          <w:szCs w:val="20"/>
        </w:rPr>
        <w:t>(q)</w:t>
      </w:r>
      <w:r w:rsidR="00653625" w:rsidRPr="00115710">
        <w:rPr>
          <w:rFonts w:cs="Arial"/>
          <w:szCs w:val="20"/>
        </w:rPr>
        <w:tab/>
        <w:t>microbiological:</w:t>
      </w:r>
    </w:p>
    <w:p w14:paraId="07D78BFD" w14:textId="40F28775" w:rsidR="00653625" w:rsidRPr="00115710" w:rsidRDefault="00653625" w:rsidP="00653625">
      <w:pPr>
        <w:pStyle w:val="ListParagraph"/>
        <w:tabs>
          <w:tab w:val="left" w:pos="2268"/>
        </w:tabs>
        <w:spacing w:before="60" w:after="60"/>
        <w:ind w:left="2835" w:hanging="2835"/>
        <w:contextualSpacing w:val="0"/>
        <w:rPr>
          <w:rFonts w:cs="Arial"/>
          <w:szCs w:val="20"/>
        </w:rPr>
      </w:pPr>
      <w:r w:rsidRPr="00115710">
        <w:rPr>
          <w:rFonts w:cs="Arial"/>
          <w:i/>
          <w:szCs w:val="20"/>
        </w:rPr>
        <w:tab/>
      </w:r>
      <w:r w:rsidRPr="00115710">
        <w:rPr>
          <w:rFonts w:cs="Arial"/>
          <w:szCs w:val="20"/>
        </w:rPr>
        <w:t>(</w:t>
      </w:r>
      <w:proofErr w:type="spellStart"/>
      <w:r w:rsidRPr="00115710">
        <w:rPr>
          <w:rFonts w:cs="Arial"/>
          <w:szCs w:val="20"/>
        </w:rPr>
        <w:t>i</w:t>
      </w:r>
      <w:proofErr w:type="spellEnd"/>
      <w:r w:rsidRPr="00115710">
        <w:rPr>
          <w:rFonts w:cs="Arial"/>
          <w:szCs w:val="20"/>
        </w:rPr>
        <w:t xml:space="preserve">) </w:t>
      </w:r>
      <w:r w:rsidRPr="00115710">
        <w:rPr>
          <w:rFonts w:cs="Arial"/>
          <w:szCs w:val="20"/>
        </w:rPr>
        <w:tab/>
      </w:r>
      <w:r w:rsidR="003674C4" w:rsidRPr="00115710">
        <w:rPr>
          <w:rFonts w:cs="Arial"/>
          <w:i/>
          <w:szCs w:val="20"/>
        </w:rPr>
        <w:t>S</w:t>
      </w:r>
      <w:r w:rsidRPr="00115710">
        <w:rPr>
          <w:rFonts w:cs="Arial"/>
          <w:i/>
          <w:szCs w:val="20"/>
        </w:rPr>
        <w:t>almonella</w:t>
      </w:r>
      <w:r w:rsidRPr="00115710">
        <w:rPr>
          <w:rFonts w:cs="Arial"/>
          <w:szCs w:val="20"/>
        </w:rPr>
        <w:t>—–absent in 25 g</w:t>
      </w:r>
    </w:p>
    <w:p w14:paraId="73221544" w14:textId="77777777" w:rsidR="00653625" w:rsidRPr="00115710" w:rsidRDefault="00653625" w:rsidP="00653625">
      <w:pPr>
        <w:pStyle w:val="ListParagraph"/>
        <w:tabs>
          <w:tab w:val="left" w:pos="2268"/>
        </w:tabs>
        <w:spacing w:before="60" w:after="60"/>
        <w:ind w:left="2835" w:hanging="2835"/>
        <w:contextualSpacing w:val="0"/>
        <w:rPr>
          <w:rFonts w:cs="Arial"/>
          <w:szCs w:val="20"/>
        </w:rPr>
      </w:pPr>
      <w:r w:rsidRPr="00115710">
        <w:rPr>
          <w:rFonts w:cs="Arial"/>
          <w:szCs w:val="20"/>
        </w:rPr>
        <w:t xml:space="preserve"> </w:t>
      </w:r>
      <w:r w:rsidRPr="00115710">
        <w:rPr>
          <w:rFonts w:cs="Arial"/>
          <w:szCs w:val="20"/>
        </w:rPr>
        <w:tab/>
        <w:t xml:space="preserve">(ii) </w:t>
      </w:r>
      <w:r w:rsidRPr="00115710">
        <w:rPr>
          <w:rFonts w:cs="Arial"/>
          <w:szCs w:val="20"/>
        </w:rPr>
        <w:tab/>
        <w:t xml:space="preserve">total plate count—–not more than 500 </w:t>
      </w:r>
      <w:proofErr w:type="spellStart"/>
      <w:r w:rsidRPr="00115710">
        <w:rPr>
          <w:rFonts w:cs="Arial"/>
          <w:szCs w:val="20"/>
        </w:rPr>
        <w:t>cfu</w:t>
      </w:r>
      <w:proofErr w:type="spellEnd"/>
      <w:r w:rsidRPr="00115710">
        <w:rPr>
          <w:rFonts w:cs="Arial"/>
          <w:szCs w:val="20"/>
        </w:rPr>
        <w:t>/g</w:t>
      </w:r>
    </w:p>
    <w:p w14:paraId="7D96BFEB" w14:textId="3369C1A4" w:rsidR="00653625" w:rsidRPr="00115710" w:rsidRDefault="00653625" w:rsidP="00653625">
      <w:pPr>
        <w:pStyle w:val="ListParagraph"/>
        <w:tabs>
          <w:tab w:val="left" w:pos="2268"/>
        </w:tabs>
        <w:spacing w:before="60" w:after="60"/>
        <w:ind w:left="2835" w:hanging="2835"/>
        <w:contextualSpacing w:val="0"/>
        <w:rPr>
          <w:rFonts w:cs="Arial"/>
          <w:szCs w:val="20"/>
        </w:rPr>
      </w:pPr>
      <w:r w:rsidRPr="00115710">
        <w:rPr>
          <w:rFonts w:cs="Arial"/>
          <w:szCs w:val="20"/>
        </w:rPr>
        <w:tab/>
        <w:t xml:space="preserve">(iii) </w:t>
      </w:r>
      <w:r w:rsidRPr="00115710">
        <w:rPr>
          <w:rFonts w:cs="Arial"/>
          <w:szCs w:val="20"/>
        </w:rPr>
        <w:tab/>
      </w:r>
      <w:r w:rsidR="000F480A" w:rsidRPr="00115710">
        <w:rPr>
          <w:rFonts w:cs="Arial"/>
          <w:i/>
          <w:iCs/>
          <w:szCs w:val="20"/>
        </w:rPr>
        <w:t>E</w:t>
      </w:r>
      <w:r w:rsidRPr="00115710">
        <w:rPr>
          <w:rFonts w:cs="Arial"/>
          <w:i/>
          <w:iCs/>
          <w:szCs w:val="20"/>
        </w:rPr>
        <w:t>nterobacteriaceae</w:t>
      </w:r>
      <w:r w:rsidRPr="00115710">
        <w:rPr>
          <w:rFonts w:cs="Arial"/>
          <w:szCs w:val="20"/>
        </w:rPr>
        <w:t>—–absent in 10 g</w:t>
      </w:r>
    </w:p>
    <w:p w14:paraId="1B4DA212" w14:textId="043E4B26" w:rsidR="00653625" w:rsidRPr="00115710" w:rsidRDefault="00653625" w:rsidP="00653625">
      <w:pPr>
        <w:pStyle w:val="ListParagraph"/>
        <w:tabs>
          <w:tab w:val="left" w:pos="2268"/>
        </w:tabs>
        <w:spacing w:before="60" w:after="60"/>
        <w:ind w:left="2835" w:hanging="2835"/>
        <w:contextualSpacing w:val="0"/>
        <w:rPr>
          <w:rFonts w:cs="Arial"/>
          <w:szCs w:val="20"/>
        </w:rPr>
      </w:pPr>
      <w:r w:rsidRPr="00115710">
        <w:rPr>
          <w:rFonts w:cs="Arial"/>
          <w:i/>
          <w:szCs w:val="20"/>
        </w:rPr>
        <w:tab/>
      </w:r>
      <w:r w:rsidRPr="00115710">
        <w:rPr>
          <w:rFonts w:cs="Arial"/>
          <w:szCs w:val="20"/>
        </w:rPr>
        <w:t xml:space="preserve">(iv) </w:t>
      </w:r>
      <w:r w:rsidRPr="00115710">
        <w:rPr>
          <w:rFonts w:cs="Arial"/>
          <w:szCs w:val="20"/>
        </w:rPr>
        <w:tab/>
      </w:r>
      <w:proofErr w:type="spellStart"/>
      <w:r w:rsidR="00D4671C" w:rsidRPr="00115710">
        <w:rPr>
          <w:rFonts w:cs="Arial"/>
          <w:i/>
          <w:szCs w:val="20"/>
        </w:rPr>
        <w:t>C</w:t>
      </w:r>
      <w:r w:rsidRPr="00115710">
        <w:rPr>
          <w:rFonts w:cs="Arial"/>
          <w:i/>
          <w:szCs w:val="20"/>
        </w:rPr>
        <w:t>ronobacter</w:t>
      </w:r>
      <w:proofErr w:type="spellEnd"/>
      <w:r w:rsidRPr="00115710">
        <w:rPr>
          <w:rFonts w:cs="Arial"/>
          <w:i/>
          <w:szCs w:val="20"/>
        </w:rPr>
        <w:t xml:space="preserve"> (Enterobacter) </w:t>
      </w:r>
      <w:proofErr w:type="spellStart"/>
      <w:r w:rsidRPr="00115710">
        <w:rPr>
          <w:rFonts w:cs="Arial"/>
          <w:i/>
          <w:szCs w:val="20"/>
        </w:rPr>
        <w:t>sakazakii</w:t>
      </w:r>
      <w:proofErr w:type="spellEnd"/>
      <w:r w:rsidRPr="00115710">
        <w:rPr>
          <w:rFonts w:cs="Arial"/>
          <w:szCs w:val="20"/>
        </w:rPr>
        <w:t>—–absent in 10 g</w:t>
      </w:r>
    </w:p>
    <w:p w14:paraId="0C4F3E38" w14:textId="2959FA9A" w:rsidR="00653625" w:rsidRPr="00115710" w:rsidRDefault="00653625" w:rsidP="00653625">
      <w:pPr>
        <w:pStyle w:val="ListParagraph"/>
        <w:tabs>
          <w:tab w:val="left" w:pos="2268"/>
        </w:tabs>
        <w:spacing w:before="60" w:after="60"/>
        <w:ind w:left="2835" w:hanging="2835"/>
        <w:contextualSpacing w:val="0"/>
        <w:rPr>
          <w:rFonts w:cs="Arial"/>
          <w:szCs w:val="20"/>
        </w:rPr>
      </w:pPr>
      <w:r w:rsidRPr="00115710">
        <w:rPr>
          <w:rFonts w:cs="Arial"/>
          <w:i/>
          <w:szCs w:val="20"/>
        </w:rPr>
        <w:tab/>
      </w:r>
      <w:r w:rsidRPr="00115710">
        <w:rPr>
          <w:rFonts w:cs="Arial"/>
          <w:szCs w:val="20"/>
        </w:rPr>
        <w:t xml:space="preserve">(v) </w:t>
      </w:r>
      <w:r w:rsidRPr="00115710">
        <w:rPr>
          <w:rFonts w:cs="Arial"/>
          <w:szCs w:val="20"/>
        </w:rPr>
        <w:tab/>
      </w:r>
      <w:r w:rsidR="00016D47" w:rsidRPr="00115710">
        <w:rPr>
          <w:rFonts w:cs="Arial"/>
          <w:i/>
          <w:szCs w:val="20"/>
        </w:rPr>
        <w:t>L</w:t>
      </w:r>
      <w:r w:rsidRPr="00115710">
        <w:rPr>
          <w:rFonts w:cs="Arial"/>
          <w:i/>
          <w:szCs w:val="20"/>
        </w:rPr>
        <w:t>isteria monocytogenes</w:t>
      </w:r>
      <w:r w:rsidRPr="00115710">
        <w:rPr>
          <w:rFonts w:cs="Arial"/>
          <w:szCs w:val="20"/>
        </w:rPr>
        <w:t>—–absent in 25 g</w:t>
      </w:r>
    </w:p>
    <w:p w14:paraId="5712AE3A" w14:textId="77FFE02A" w:rsidR="00653625" w:rsidRPr="00115710" w:rsidRDefault="00653625" w:rsidP="00653625">
      <w:pPr>
        <w:pStyle w:val="ListParagraph"/>
        <w:tabs>
          <w:tab w:val="left" w:pos="2268"/>
        </w:tabs>
        <w:spacing w:before="60" w:after="60"/>
        <w:ind w:left="2835" w:hanging="2835"/>
        <w:contextualSpacing w:val="0"/>
        <w:rPr>
          <w:rFonts w:cs="Arial"/>
          <w:szCs w:val="20"/>
        </w:rPr>
      </w:pPr>
      <w:r w:rsidRPr="00115710">
        <w:rPr>
          <w:rFonts w:cs="Arial"/>
          <w:i/>
          <w:szCs w:val="20"/>
        </w:rPr>
        <w:tab/>
      </w:r>
      <w:r w:rsidRPr="00115710">
        <w:rPr>
          <w:rFonts w:cs="Arial"/>
          <w:szCs w:val="20"/>
        </w:rPr>
        <w:t xml:space="preserve">(vi) </w:t>
      </w:r>
      <w:r w:rsidRPr="00115710">
        <w:rPr>
          <w:rFonts w:cs="Arial"/>
          <w:szCs w:val="20"/>
        </w:rPr>
        <w:tab/>
      </w:r>
      <w:r w:rsidR="00C303B9" w:rsidRPr="00115710">
        <w:rPr>
          <w:rFonts w:cs="Arial"/>
          <w:i/>
          <w:szCs w:val="20"/>
        </w:rPr>
        <w:t>B</w:t>
      </w:r>
      <w:r w:rsidRPr="00115710">
        <w:rPr>
          <w:rFonts w:cs="Arial"/>
          <w:i/>
          <w:szCs w:val="20"/>
        </w:rPr>
        <w:t>acillus cereus</w:t>
      </w:r>
      <w:r w:rsidRPr="00115710">
        <w:rPr>
          <w:rFonts w:cs="Arial"/>
          <w:szCs w:val="20"/>
        </w:rPr>
        <w:t xml:space="preserve">—–not more than 50 </w:t>
      </w:r>
      <w:proofErr w:type="spellStart"/>
      <w:r w:rsidRPr="00115710">
        <w:rPr>
          <w:rFonts w:cs="Arial"/>
          <w:szCs w:val="20"/>
        </w:rPr>
        <w:t>cfu</w:t>
      </w:r>
      <w:proofErr w:type="spellEnd"/>
      <w:r w:rsidRPr="00115710">
        <w:rPr>
          <w:rFonts w:cs="Arial"/>
          <w:szCs w:val="20"/>
        </w:rPr>
        <w:t>/g</w:t>
      </w:r>
    </w:p>
    <w:p w14:paraId="02B2D6A5" w14:textId="77777777" w:rsidR="00653625" w:rsidRPr="00115710" w:rsidRDefault="00653625" w:rsidP="00653625">
      <w:pPr>
        <w:pStyle w:val="ListParagraph"/>
        <w:tabs>
          <w:tab w:val="left" w:pos="2268"/>
        </w:tabs>
        <w:spacing w:before="60" w:after="60"/>
        <w:ind w:left="2835" w:hanging="2835"/>
        <w:contextualSpacing w:val="0"/>
        <w:rPr>
          <w:rFonts w:cs="Arial"/>
          <w:szCs w:val="20"/>
        </w:rPr>
      </w:pPr>
      <w:r w:rsidRPr="00115710">
        <w:rPr>
          <w:rFonts w:cs="Arial"/>
          <w:szCs w:val="20"/>
        </w:rPr>
        <w:tab/>
        <w:t xml:space="preserve">(vii) </w:t>
      </w:r>
      <w:r w:rsidRPr="00115710">
        <w:rPr>
          <w:rFonts w:cs="Arial"/>
          <w:szCs w:val="20"/>
        </w:rPr>
        <w:tab/>
        <w:t xml:space="preserve">yeasts—–not more than 10 </w:t>
      </w:r>
      <w:proofErr w:type="spellStart"/>
      <w:r w:rsidRPr="00115710">
        <w:rPr>
          <w:rFonts w:cs="Arial"/>
          <w:szCs w:val="20"/>
        </w:rPr>
        <w:t>cfu</w:t>
      </w:r>
      <w:proofErr w:type="spellEnd"/>
      <w:r w:rsidRPr="00115710">
        <w:rPr>
          <w:rFonts w:cs="Arial"/>
          <w:szCs w:val="20"/>
        </w:rPr>
        <w:t>/g</w:t>
      </w:r>
    </w:p>
    <w:p w14:paraId="21E116D0" w14:textId="77777777" w:rsidR="00653625" w:rsidRPr="00115710" w:rsidRDefault="00653625" w:rsidP="00653625">
      <w:pPr>
        <w:pStyle w:val="ListParagraph"/>
        <w:tabs>
          <w:tab w:val="left" w:pos="2268"/>
        </w:tabs>
        <w:spacing w:before="60" w:after="60"/>
        <w:ind w:left="2835" w:hanging="2835"/>
        <w:contextualSpacing w:val="0"/>
        <w:rPr>
          <w:rFonts w:cs="Arial"/>
          <w:szCs w:val="20"/>
        </w:rPr>
      </w:pPr>
      <w:r w:rsidRPr="00115710">
        <w:rPr>
          <w:rFonts w:cs="Arial"/>
          <w:szCs w:val="20"/>
        </w:rPr>
        <w:t xml:space="preserve"> </w:t>
      </w:r>
      <w:r w:rsidRPr="00115710">
        <w:rPr>
          <w:rFonts w:cs="Arial"/>
          <w:szCs w:val="20"/>
        </w:rPr>
        <w:tab/>
        <w:t>(viii)</w:t>
      </w:r>
      <w:r w:rsidRPr="00115710">
        <w:rPr>
          <w:rFonts w:cs="Arial"/>
          <w:szCs w:val="20"/>
        </w:rPr>
        <w:tab/>
        <w:t xml:space="preserve">moulds—–not more than 10 </w:t>
      </w:r>
      <w:proofErr w:type="spellStart"/>
      <w:r w:rsidRPr="00115710">
        <w:rPr>
          <w:rFonts w:cs="Arial"/>
          <w:szCs w:val="20"/>
        </w:rPr>
        <w:t>cfu</w:t>
      </w:r>
      <w:proofErr w:type="spellEnd"/>
      <w:r w:rsidRPr="00115710">
        <w:rPr>
          <w:rFonts w:cs="Arial"/>
          <w:szCs w:val="20"/>
        </w:rPr>
        <w:t>/g</w:t>
      </w:r>
    </w:p>
    <w:p w14:paraId="5334FD1C" w14:textId="77777777" w:rsidR="00653625" w:rsidRPr="00115710" w:rsidRDefault="00653625" w:rsidP="00653625">
      <w:pPr>
        <w:pStyle w:val="FSCtPara"/>
        <w:tabs>
          <w:tab w:val="clear" w:pos="1701"/>
          <w:tab w:val="left" w:pos="2268"/>
        </w:tabs>
        <w:ind w:left="2835" w:hanging="2835"/>
        <w:rPr>
          <w:szCs w:val="20"/>
        </w:rPr>
      </w:pPr>
      <w:r w:rsidRPr="00115710">
        <w:rPr>
          <w:szCs w:val="20"/>
        </w:rPr>
        <w:tab/>
        <w:t>(ix)</w:t>
      </w:r>
      <w:r w:rsidRPr="00115710">
        <w:rPr>
          <w:szCs w:val="20"/>
        </w:rPr>
        <w:tab/>
        <w:t>residual endotoxins—–not more than 10 EU/mg</w:t>
      </w:r>
    </w:p>
    <w:p w14:paraId="668C3868" w14:textId="4AC58BF2" w:rsidR="008855A9" w:rsidRPr="00115710" w:rsidRDefault="008855A9" w:rsidP="00653625">
      <w:pPr>
        <w:tabs>
          <w:tab w:val="left" w:pos="1701"/>
        </w:tabs>
        <w:spacing w:before="60" w:after="60"/>
        <w:ind w:left="2268" w:hanging="2268"/>
        <w:rPr>
          <w:rFonts w:cs="Arial"/>
        </w:rPr>
      </w:pPr>
    </w:p>
    <w:p w14:paraId="07F90F82" w14:textId="77777777" w:rsidR="00477B55" w:rsidRPr="00115710" w:rsidRDefault="00477B55" w:rsidP="00477B55">
      <w:pPr>
        <w:pStyle w:val="FSCh5Section"/>
        <w:widowControl/>
        <w:rPr>
          <w:rFonts w:cs="Arial"/>
          <w:szCs w:val="22"/>
        </w:rPr>
      </w:pPr>
      <w:r w:rsidRPr="00115710">
        <w:rPr>
          <w:rFonts w:cs="Arial"/>
          <w:szCs w:val="22"/>
        </w:rPr>
        <w:t>S3—42</w:t>
      </w:r>
      <w:r w:rsidRPr="00115710">
        <w:rPr>
          <w:rFonts w:cs="Arial"/>
          <w:szCs w:val="22"/>
        </w:rPr>
        <w:tab/>
        <w:t xml:space="preserve">Specification for a soy </w:t>
      </w:r>
      <w:proofErr w:type="spellStart"/>
      <w:r w:rsidRPr="00115710">
        <w:rPr>
          <w:rFonts w:cs="Arial"/>
          <w:szCs w:val="22"/>
        </w:rPr>
        <w:t>leghemoglobin</w:t>
      </w:r>
      <w:proofErr w:type="spellEnd"/>
      <w:r w:rsidRPr="00115710">
        <w:rPr>
          <w:rFonts w:cs="Arial"/>
          <w:szCs w:val="22"/>
        </w:rPr>
        <w:t xml:space="preserve"> preparation</w:t>
      </w:r>
    </w:p>
    <w:p w14:paraId="78D4AE83" w14:textId="77777777" w:rsidR="00477B55" w:rsidRPr="00115710" w:rsidRDefault="00477B55" w:rsidP="00477B55">
      <w:pPr>
        <w:pStyle w:val="FSCnMain"/>
        <w:widowControl/>
        <w:rPr>
          <w:rFonts w:eastAsia="Calibri"/>
          <w:iCs/>
          <w:sz w:val="20"/>
        </w:rPr>
      </w:pPr>
      <w:r w:rsidRPr="00115710">
        <w:tab/>
      </w:r>
      <w:r w:rsidRPr="00115710">
        <w:rPr>
          <w:b/>
          <w:i/>
        </w:rPr>
        <w:t>Note</w:t>
      </w:r>
      <w:r w:rsidRPr="00115710">
        <w:t xml:space="preserve"> </w:t>
      </w:r>
      <w:r w:rsidRPr="00115710">
        <w:tab/>
      </w:r>
      <w:r w:rsidRPr="00115710">
        <w:rPr>
          <w:szCs w:val="16"/>
        </w:rPr>
        <w:t xml:space="preserve">Subsections </w:t>
      </w:r>
      <w:r w:rsidRPr="00115710">
        <w:rPr>
          <w:szCs w:val="16"/>
          <w:lang w:bidi="en-US"/>
        </w:rPr>
        <w:t>S</w:t>
      </w:r>
      <w:r w:rsidRPr="00115710">
        <w:rPr>
          <w:szCs w:val="16"/>
        </w:rPr>
        <w:t xml:space="preserve">26—3(5) and (7) require a soy </w:t>
      </w:r>
      <w:proofErr w:type="spellStart"/>
      <w:r w:rsidRPr="00115710">
        <w:rPr>
          <w:szCs w:val="16"/>
        </w:rPr>
        <w:t>leghemoglobin</w:t>
      </w:r>
      <w:proofErr w:type="spellEnd"/>
      <w:r w:rsidRPr="00115710">
        <w:rPr>
          <w:szCs w:val="16"/>
        </w:rPr>
        <w:t xml:space="preserve"> preparation to comply with </w:t>
      </w:r>
      <w:r w:rsidRPr="00115710">
        <w:rPr>
          <w:rFonts w:eastAsia="Calibri"/>
          <w:szCs w:val="16"/>
        </w:rPr>
        <w:t>the specifications set out in this section</w:t>
      </w:r>
      <w:r w:rsidRPr="00115710">
        <w:rPr>
          <w:szCs w:val="16"/>
        </w:rPr>
        <w:t>.</w:t>
      </w:r>
      <w:r w:rsidRPr="00115710">
        <w:rPr>
          <w:rFonts w:eastAsia="Calibri"/>
          <w:iCs/>
          <w:sz w:val="20"/>
        </w:rPr>
        <w:t xml:space="preserve"> </w:t>
      </w:r>
    </w:p>
    <w:p w14:paraId="1237D1F3" w14:textId="77777777" w:rsidR="00477B55" w:rsidRPr="00115710" w:rsidRDefault="00477B55" w:rsidP="00477B55">
      <w:pPr>
        <w:pStyle w:val="FSCnMain"/>
        <w:widowControl/>
        <w:rPr>
          <w:sz w:val="20"/>
          <w:lang w:val="en-US" w:eastAsia="en-GB"/>
        </w:rPr>
      </w:pPr>
      <w:r w:rsidRPr="00115710">
        <w:rPr>
          <w:b/>
          <w:i/>
        </w:rPr>
        <w:tab/>
      </w:r>
      <w:r w:rsidRPr="00115710">
        <w:rPr>
          <w:rFonts w:eastAsia="Calibri"/>
          <w:iCs/>
          <w:sz w:val="20"/>
        </w:rPr>
        <w:t xml:space="preserve">For a </w:t>
      </w:r>
      <w:r w:rsidRPr="00115710">
        <w:rPr>
          <w:rFonts w:eastAsia="Calibri"/>
          <w:sz w:val="20"/>
        </w:rPr>
        <w:t xml:space="preserve">soy </w:t>
      </w:r>
      <w:proofErr w:type="spellStart"/>
      <w:r w:rsidRPr="00115710">
        <w:rPr>
          <w:rFonts w:eastAsia="Calibri"/>
          <w:sz w:val="20"/>
        </w:rPr>
        <w:t>leghemoglobin</w:t>
      </w:r>
      <w:proofErr w:type="spellEnd"/>
      <w:r w:rsidRPr="00115710">
        <w:rPr>
          <w:rFonts w:eastAsia="Calibri"/>
          <w:sz w:val="20"/>
        </w:rPr>
        <w:t xml:space="preserve"> preparation, the</w:t>
      </w:r>
      <w:r w:rsidRPr="00115710">
        <w:rPr>
          <w:rFonts w:eastAsia="Calibri"/>
          <w:iCs/>
          <w:sz w:val="20"/>
        </w:rPr>
        <w:t xml:space="preserve"> </w:t>
      </w:r>
      <w:r w:rsidRPr="00115710">
        <w:rPr>
          <w:sz w:val="20"/>
        </w:rPr>
        <w:t>specifications are the following:</w:t>
      </w:r>
      <w:r w:rsidRPr="00115710">
        <w:rPr>
          <w:sz w:val="20"/>
          <w:lang w:val="en-AU" w:eastAsia="en-GB"/>
        </w:rPr>
        <w:t xml:space="preserve"> </w:t>
      </w:r>
    </w:p>
    <w:p w14:paraId="027E2296"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 xml:space="preserve">soy </w:t>
      </w:r>
      <w:proofErr w:type="spellStart"/>
      <w:r w:rsidRPr="00115710">
        <w:rPr>
          <w:rFonts w:eastAsia="Calibri"/>
          <w:szCs w:val="20"/>
        </w:rPr>
        <w:t>leghemoglobin</w:t>
      </w:r>
      <w:proofErr w:type="spellEnd"/>
      <w:r w:rsidRPr="00115710">
        <w:rPr>
          <w:rFonts w:eastAsia="Calibri"/>
          <w:szCs w:val="20"/>
        </w:rPr>
        <w:t xml:space="preserve"> protein—maximum 9.0%;</w:t>
      </w:r>
    </w:p>
    <w:p w14:paraId="3C0176A9"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 xml:space="preserve">soy </w:t>
      </w:r>
      <w:proofErr w:type="spellStart"/>
      <w:r w:rsidRPr="00115710">
        <w:rPr>
          <w:rFonts w:eastAsia="Calibri"/>
          <w:szCs w:val="20"/>
        </w:rPr>
        <w:t>leghemoglobin</w:t>
      </w:r>
      <w:proofErr w:type="spellEnd"/>
      <w:r w:rsidRPr="00115710">
        <w:rPr>
          <w:rFonts w:eastAsia="Calibri"/>
          <w:szCs w:val="20"/>
        </w:rPr>
        <w:t xml:space="preserve"> protein purity—minimum 65%;</w:t>
      </w:r>
    </w:p>
    <w:p w14:paraId="1F3204A5"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appearance—dark red concentrated liquid;</w:t>
      </w:r>
    </w:p>
    <w:p w14:paraId="5CE8F0DA"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solids— maximum 26%;</w:t>
      </w:r>
    </w:p>
    <w:p w14:paraId="6F6CBCE6"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fat—maximum 2.0%;</w:t>
      </w:r>
    </w:p>
    <w:p w14:paraId="3997BE5D"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carbohydrate—maximum 6.0%;</w:t>
      </w:r>
    </w:p>
    <w:p w14:paraId="0D6EC48A"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pH—5-10;</w:t>
      </w:r>
    </w:p>
    <w:p w14:paraId="6D7691EF"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moisture—maximum 90%;</w:t>
      </w:r>
    </w:p>
    <w:p w14:paraId="78C979AD"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ash—maximum 4.0%;</w:t>
      </w:r>
    </w:p>
    <w:p w14:paraId="644DEBCA"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lead—maximum 0.4 mg/kg;</w:t>
      </w:r>
    </w:p>
    <w:p w14:paraId="1C5B8DA9"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arsenic—maximum 0.05 mg/kg;</w:t>
      </w:r>
    </w:p>
    <w:p w14:paraId="7F5647BC"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mercury—maximum 0.05 mg/kg;</w:t>
      </w:r>
    </w:p>
    <w:p w14:paraId="2C0AF21B"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cadmium—maximum 0.2 mg/kg;</w:t>
      </w:r>
    </w:p>
    <w:p w14:paraId="3AF6C48F" w14:textId="77777777" w:rsidR="00477B55" w:rsidRPr="00115710" w:rsidRDefault="00477B55" w:rsidP="00477B55">
      <w:pPr>
        <w:pStyle w:val="FSCtPara"/>
        <w:widowControl/>
        <w:numPr>
          <w:ilvl w:val="0"/>
          <w:numId w:val="22"/>
        </w:numPr>
        <w:rPr>
          <w:rFonts w:eastAsia="Calibri"/>
          <w:szCs w:val="20"/>
        </w:rPr>
      </w:pPr>
      <w:r w:rsidRPr="00115710">
        <w:rPr>
          <w:rFonts w:eastAsia="Calibri"/>
          <w:szCs w:val="20"/>
        </w:rPr>
        <w:t>microbiological:</w:t>
      </w:r>
    </w:p>
    <w:p w14:paraId="27DF781E" w14:textId="77777777" w:rsidR="00477B55" w:rsidRPr="00115710" w:rsidRDefault="00477B55" w:rsidP="00477B55">
      <w:pPr>
        <w:pStyle w:val="FSCtSubpara"/>
        <w:widowControl/>
        <w:rPr>
          <w:szCs w:val="20"/>
        </w:rPr>
      </w:pPr>
      <w:r w:rsidRPr="00115710">
        <w:rPr>
          <w:rFonts w:eastAsia="Calibri"/>
          <w:szCs w:val="20"/>
        </w:rPr>
        <w:tab/>
        <w:t>(</w:t>
      </w:r>
      <w:proofErr w:type="spellStart"/>
      <w:r w:rsidRPr="00115710">
        <w:rPr>
          <w:rFonts w:eastAsia="Calibri"/>
          <w:szCs w:val="20"/>
        </w:rPr>
        <w:t>i</w:t>
      </w:r>
      <w:proofErr w:type="spellEnd"/>
      <w:r w:rsidRPr="00115710">
        <w:rPr>
          <w:rFonts w:eastAsia="Calibri"/>
          <w:szCs w:val="20"/>
        </w:rPr>
        <w:t xml:space="preserve">) </w:t>
      </w:r>
      <w:r w:rsidRPr="00115710">
        <w:rPr>
          <w:rFonts w:eastAsia="Calibri"/>
          <w:szCs w:val="20"/>
        </w:rPr>
        <w:tab/>
      </w:r>
      <w:r w:rsidRPr="00115710">
        <w:rPr>
          <w:i/>
          <w:szCs w:val="20"/>
        </w:rPr>
        <w:t>Escherichia coli</w:t>
      </w:r>
      <w:r w:rsidRPr="00115710">
        <w:rPr>
          <w:szCs w:val="20"/>
        </w:rPr>
        <w:t xml:space="preserve">—negative to test; </w:t>
      </w:r>
    </w:p>
    <w:p w14:paraId="430FEC64" w14:textId="35EC5278" w:rsidR="00477B55" w:rsidRPr="00115710" w:rsidRDefault="00477B55" w:rsidP="00477B55">
      <w:pPr>
        <w:pStyle w:val="FSCtSubpara"/>
        <w:widowControl/>
        <w:rPr>
          <w:szCs w:val="20"/>
        </w:rPr>
      </w:pPr>
      <w:r w:rsidRPr="00115710">
        <w:rPr>
          <w:szCs w:val="20"/>
        </w:rPr>
        <w:tab/>
        <w:t>(ii)</w:t>
      </w:r>
      <w:r w:rsidRPr="00115710">
        <w:rPr>
          <w:szCs w:val="20"/>
        </w:rPr>
        <w:tab/>
      </w:r>
      <w:r w:rsidRPr="00115710">
        <w:rPr>
          <w:i/>
          <w:szCs w:val="20"/>
        </w:rPr>
        <w:t>Salmonella spp</w:t>
      </w:r>
      <w:r w:rsidRPr="00115710">
        <w:rPr>
          <w:szCs w:val="20"/>
        </w:rPr>
        <w:t>.—negative to test;</w:t>
      </w:r>
    </w:p>
    <w:p w14:paraId="053EDFEC" w14:textId="05F4A405" w:rsidR="00DC7BE1" w:rsidRPr="00115710" w:rsidRDefault="00663F2F" w:rsidP="00477B55">
      <w:pPr>
        <w:pStyle w:val="FSCtSubpara"/>
        <w:widowControl/>
        <w:rPr>
          <w:szCs w:val="20"/>
        </w:rPr>
      </w:pPr>
      <w:r w:rsidRPr="00115710">
        <w:rPr>
          <w:szCs w:val="20"/>
        </w:rPr>
        <w:tab/>
      </w:r>
      <w:r w:rsidRPr="00115710">
        <w:rPr>
          <w:rFonts w:cs="Times New Roman"/>
          <w:iCs w:val="0"/>
          <w:sz w:val="22"/>
          <w:szCs w:val="24"/>
          <w:lang w:eastAsia="en-US" w:bidi="en-US"/>
        </w:rPr>
        <w:t>(iii)</w:t>
      </w:r>
      <w:r w:rsidRPr="00115710">
        <w:rPr>
          <w:rFonts w:cs="Times New Roman"/>
          <w:iCs w:val="0"/>
          <w:sz w:val="22"/>
          <w:szCs w:val="24"/>
          <w:lang w:eastAsia="en-US" w:bidi="en-US"/>
        </w:rPr>
        <w:tab/>
      </w:r>
      <w:r w:rsidRPr="00115710">
        <w:rPr>
          <w:rFonts w:cs="Times New Roman"/>
          <w:i/>
          <w:iCs w:val="0"/>
          <w:sz w:val="22"/>
          <w:szCs w:val="24"/>
          <w:lang w:eastAsia="en-US" w:bidi="en-US"/>
        </w:rPr>
        <w:t>Listeria monocytogenes</w:t>
      </w:r>
      <w:r w:rsidRPr="00115710">
        <w:rPr>
          <w:rFonts w:cs="Times New Roman"/>
          <w:iCs w:val="0"/>
          <w:sz w:val="22"/>
          <w:szCs w:val="24"/>
          <w:lang w:eastAsia="en-US" w:bidi="en-US"/>
        </w:rPr>
        <w:t>—negative to test.</w:t>
      </w:r>
    </w:p>
    <w:p w14:paraId="1698C28E" w14:textId="0D357EB1" w:rsidR="009A5A10" w:rsidRPr="00115710" w:rsidRDefault="009A5A10" w:rsidP="00451D34">
      <w:pPr>
        <w:pStyle w:val="FSCh5Section"/>
        <w:ind w:left="0" w:firstLine="0"/>
        <w:rPr>
          <w:rFonts w:cs="Arial"/>
          <w:lang w:bidi="en-US"/>
        </w:rPr>
      </w:pPr>
      <w:r w:rsidRPr="00115710">
        <w:rPr>
          <w:rFonts w:cs="Arial"/>
          <w:lang w:bidi="en-US"/>
        </w:rPr>
        <w:t>S3—43</w:t>
      </w:r>
      <w:r w:rsidRPr="00115710">
        <w:rPr>
          <w:rFonts w:cs="Arial"/>
          <w:lang w:bidi="en-US"/>
        </w:rPr>
        <w:tab/>
      </w:r>
      <w:r w:rsidR="004C008E" w:rsidRPr="00115710">
        <w:rPr>
          <w:rFonts w:cs="Arial"/>
          <w:lang w:bidi="en-US"/>
        </w:rPr>
        <w:tab/>
      </w:r>
      <w:r w:rsidRPr="00115710">
        <w:rPr>
          <w:rFonts w:cs="Arial"/>
          <w:lang w:bidi="en-US"/>
        </w:rPr>
        <w:t xml:space="preserve">Specification for </w:t>
      </w:r>
      <w:r w:rsidRPr="00115710">
        <w:rPr>
          <w:rFonts w:cs="Arial"/>
          <w:lang w:val="en-AU"/>
        </w:rPr>
        <w:t>sweet osmanthus ear glycolipids</w:t>
      </w:r>
    </w:p>
    <w:p w14:paraId="4682E516" w14:textId="3BB7E8ED" w:rsidR="009A5A10" w:rsidRPr="00115710" w:rsidRDefault="004C008E" w:rsidP="00855052">
      <w:pPr>
        <w:pStyle w:val="FSCtMain"/>
        <w:ind w:left="0" w:firstLine="0"/>
      </w:pPr>
      <w:r w:rsidRPr="00115710">
        <w:tab/>
      </w:r>
      <w:r w:rsidR="00451D34" w:rsidRPr="00115710">
        <w:tab/>
      </w:r>
      <w:r w:rsidR="00451D34" w:rsidRPr="00115710">
        <w:tab/>
      </w:r>
      <w:r w:rsidR="009A5A10" w:rsidRPr="00115710">
        <w:t xml:space="preserve">For </w:t>
      </w:r>
      <w:r w:rsidR="009A5A10" w:rsidRPr="00115710">
        <w:rPr>
          <w:lang w:val="en-AU"/>
        </w:rPr>
        <w:t>sweet osmanthus ear glycolipids</w:t>
      </w:r>
      <w:r w:rsidR="009A5A10" w:rsidRPr="00115710">
        <w:t>, the specifications are the following:</w:t>
      </w:r>
    </w:p>
    <w:p w14:paraId="67D9A0EA" w14:textId="08A34022" w:rsidR="00855052" w:rsidRPr="00115710" w:rsidRDefault="006563EA" w:rsidP="00F257B4">
      <w:pPr>
        <w:pStyle w:val="FSCtPara"/>
        <w:rPr>
          <w:iCs w:val="0"/>
        </w:rPr>
      </w:pPr>
      <w:r w:rsidRPr="00115710">
        <w:tab/>
        <w:t>(a)</w:t>
      </w:r>
      <w:r w:rsidRPr="00115710">
        <w:tab/>
        <w:t>CAS number—2205009-17-0;</w:t>
      </w:r>
    </w:p>
    <w:p w14:paraId="269B520A" w14:textId="77777777" w:rsidR="009A5A10" w:rsidRPr="00115710" w:rsidRDefault="009A5A10" w:rsidP="00451D34">
      <w:pPr>
        <w:pStyle w:val="FSCtPara"/>
      </w:pPr>
      <w:r w:rsidRPr="00115710">
        <w:tab/>
        <w:t>(b)</w:t>
      </w:r>
      <w:r w:rsidRPr="00115710">
        <w:tab/>
        <w:t xml:space="preserve">chemical structure—a mixture of long-chain glycolipids obtained from the fermentation and filtration of the non-GMO </w:t>
      </w:r>
      <w:proofErr w:type="spellStart"/>
      <w:r w:rsidRPr="00115710">
        <w:rPr>
          <w:i/>
        </w:rPr>
        <w:t>Dacryopinax</w:t>
      </w:r>
      <w:proofErr w:type="spellEnd"/>
      <w:r w:rsidRPr="00115710">
        <w:rPr>
          <w:i/>
        </w:rPr>
        <w:t xml:space="preserve"> </w:t>
      </w:r>
      <w:proofErr w:type="spellStart"/>
      <w:r w:rsidRPr="00115710">
        <w:rPr>
          <w:i/>
        </w:rPr>
        <w:t>spathularia</w:t>
      </w:r>
      <w:proofErr w:type="spellEnd"/>
      <w:r w:rsidRPr="00115710">
        <w:t xml:space="preserve"> strain MUCL 53181;</w:t>
      </w:r>
    </w:p>
    <w:p w14:paraId="2FA70354" w14:textId="77777777" w:rsidR="009A5A10" w:rsidRPr="00115710" w:rsidRDefault="009A5A10" w:rsidP="00451D34">
      <w:pPr>
        <w:pStyle w:val="FSCtPara"/>
      </w:pPr>
      <w:r w:rsidRPr="00115710">
        <w:tab/>
        <w:t>(c)</w:t>
      </w:r>
      <w:r w:rsidRPr="00115710">
        <w:tab/>
        <w:t>description—off-white to ivory powder;</w:t>
      </w:r>
    </w:p>
    <w:p w14:paraId="3537821C" w14:textId="77777777" w:rsidR="009A5A10" w:rsidRPr="00115710" w:rsidRDefault="009A5A10" w:rsidP="00451D34">
      <w:pPr>
        <w:pStyle w:val="FSCtPara"/>
      </w:pPr>
      <w:r w:rsidRPr="00115710">
        <w:lastRenderedPageBreak/>
        <w:tab/>
        <w:t>(d)</w:t>
      </w:r>
      <w:r w:rsidRPr="00115710">
        <w:tab/>
        <w:t>pH—between 5.0 and 7.0 (1% aqueous solution);</w:t>
      </w:r>
    </w:p>
    <w:p w14:paraId="2D8748C9" w14:textId="77777777" w:rsidR="009A5A10" w:rsidRPr="00115710" w:rsidRDefault="009A5A10" w:rsidP="00451D34">
      <w:pPr>
        <w:pStyle w:val="FSCtPara"/>
      </w:pPr>
      <w:r w:rsidRPr="00115710">
        <w:tab/>
        <w:t>(e)</w:t>
      </w:r>
      <w:r w:rsidRPr="00115710">
        <w:tab/>
        <w:t>water—less than 5%;</w:t>
      </w:r>
    </w:p>
    <w:p w14:paraId="3A000DFA" w14:textId="77777777" w:rsidR="009A5A10" w:rsidRPr="00115710" w:rsidRDefault="009A5A10" w:rsidP="00451D34">
      <w:pPr>
        <w:pStyle w:val="FSCtPara"/>
      </w:pPr>
      <w:r w:rsidRPr="00115710">
        <w:tab/>
        <w:t>(f)</w:t>
      </w:r>
      <w:r w:rsidRPr="00115710">
        <w:tab/>
        <w:t>protein—less than 3%;</w:t>
      </w:r>
    </w:p>
    <w:p w14:paraId="2F250A2F" w14:textId="77777777" w:rsidR="009A5A10" w:rsidRPr="00115710" w:rsidRDefault="009A5A10" w:rsidP="00451D34">
      <w:pPr>
        <w:pStyle w:val="FSCtPara"/>
      </w:pPr>
      <w:r w:rsidRPr="00115710">
        <w:tab/>
        <w:t>(g)</w:t>
      </w:r>
      <w:r w:rsidRPr="00115710">
        <w:tab/>
        <w:t>fat—less than 2%;</w:t>
      </w:r>
    </w:p>
    <w:p w14:paraId="3B048929" w14:textId="77777777" w:rsidR="009A5A10" w:rsidRPr="00115710" w:rsidRDefault="009A5A10" w:rsidP="00451D34">
      <w:pPr>
        <w:pStyle w:val="FSCtPara"/>
      </w:pPr>
      <w:r w:rsidRPr="00115710">
        <w:tab/>
        <w:t>(h)</w:t>
      </w:r>
      <w:r w:rsidRPr="00115710">
        <w:tab/>
        <w:t>total glycolipid content on a dry weight basis for the powder—no less than 93%;</w:t>
      </w:r>
    </w:p>
    <w:p w14:paraId="380ECCCD" w14:textId="4D0E97B0" w:rsidR="009A5A10" w:rsidRPr="00115710" w:rsidRDefault="00451D34" w:rsidP="00451D34">
      <w:pPr>
        <w:pStyle w:val="FSCtPara"/>
      </w:pPr>
      <w:r w:rsidRPr="00115710">
        <w:tab/>
      </w:r>
      <w:r w:rsidR="009A5A10" w:rsidRPr="00115710">
        <w:t>(</w:t>
      </w:r>
      <w:proofErr w:type="spellStart"/>
      <w:r w:rsidR="009A5A10" w:rsidRPr="00115710">
        <w:t>i</w:t>
      </w:r>
      <w:proofErr w:type="spellEnd"/>
      <w:r w:rsidR="009A5A10" w:rsidRPr="00115710">
        <w:t>)</w:t>
      </w:r>
      <w:r w:rsidR="009A5A10" w:rsidRPr="00115710">
        <w:tab/>
        <w:t>lead—not more than 2 mg/kg;</w:t>
      </w:r>
    </w:p>
    <w:p w14:paraId="2AD3A552" w14:textId="77777777" w:rsidR="009A5A10" w:rsidRPr="00115710" w:rsidRDefault="009A5A10" w:rsidP="00451D34">
      <w:pPr>
        <w:pStyle w:val="FSCtPara"/>
      </w:pPr>
      <w:r w:rsidRPr="00115710">
        <w:tab/>
        <w:t>(j)</w:t>
      </w:r>
      <w:r w:rsidRPr="00115710">
        <w:tab/>
        <w:t>arsenic—not more than 1 mg/kg;</w:t>
      </w:r>
    </w:p>
    <w:p w14:paraId="147A1442" w14:textId="77777777" w:rsidR="009A5A10" w:rsidRPr="00115710" w:rsidRDefault="009A5A10" w:rsidP="00451D34">
      <w:pPr>
        <w:pStyle w:val="FSCtPara"/>
      </w:pPr>
      <w:r w:rsidRPr="00115710">
        <w:tab/>
        <w:t>(k)</w:t>
      </w:r>
      <w:r w:rsidRPr="00115710">
        <w:tab/>
        <w:t>cadmium— not more than 1 mg/kg;</w:t>
      </w:r>
    </w:p>
    <w:p w14:paraId="2A67D6CF" w14:textId="77777777" w:rsidR="009A5A10" w:rsidRPr="00115710" w:rsidRDefault="009A5A10" w:rsidP="00451D34">
      <w:pPr>
        <w:pStyle w:val="FSCtPara"/>
      </w:pPr>
      <w:r w:rsidRPr="00115710">
        <w:tab/>
        <w:t>(l)</w:t>
      </w:r>
      <w:r w:rsidRPr="00115710">
        <w:tab/>
        <w:t>mercury— not more than 1 mg/kg;</w:t>
      </w:r>
    </w:p>
    <w:p w14:paraId="6CA88AD4" w14:textId="77777777" w:rsidR="009A5A10" w:rsidRPr="00115710" w:rsidRDefault="009A5A10" w:rsidP="00451D34">
      <w:pPr>
        <w:pStyle w:val="FSCtPara"/>
      </w:pPr>
      <w:r w:rsidRPr="00115710">
        <w:tab/>
        <w:t>(m)</w:t>
      </w:r>
      <w:r w:rsidRPr="00115710">
        <w:tab/>
      </w:r>
      <w:r w:rsidRPr="00115710">
        <w:rPr>
          <w:rFonts w:eastAsia="Calibri"/>
          <w:szCs w:val="20"/>
          <w:lang w:val="en-AU"/>
        </w:rPr>
        <w:t>microbial limits</w:t>
      </w:r>
      <w:r w:rsidRPr="00115710">
        <w:t>:</w:t>
      </w:r>
    </w:p>
    <w:p w14:paraId="18E2D9BC" w14:textId="7079570C" w:rsidR="009A5A10" w:rsidRPr="00115710" w:rsidRDefault="004C008E" w:rsidP="003E0E18">
      <w:pPr>
        <w:pStyle w:val="FSCtSubpara"/>
      </w:pPr>
      <w:r w:rsidRPr="00115710">
        <w:tab/>
      </w:r>
      <w:r w:rsidR="009A5A10" w:rsidRPr="00115710">
        <w:t>(</w:t>
      </w:r>
      <w:proofErr w:type="spellStart"/>
      <w:r w:rsidR="009A5A10" w:rsidRPr="00115710">
        <w:t>i</w:t>
      </w:r>
      <w:proofErr w:type="spellEnd"/>
      <w:r w:rsidR="009A5A10" w:rsidRPr="00115710">
        <w:t>)</w:t>
      </w:r>
      <w:r w:rsidR="009A5A10" w:rsidRPr="00115710">
        <w:tab/>
        <w:t xml:space="preserve">total aerobic microbial count—not more than 100 </w:t>
      </w:r>
      <w:proofErr w:type="spellStart"/>
      <w:r w:rsidR="009A5A10" w:rsidRPr="00115710">
        <w:t>cfu</w:t>
      </w:r>
      <w:proofErr w:type="spellEnd"/>
      <w:r w:rsidR="009A5A10" w:rsidRPr="00115710">
        <w:t>/g;</w:t>
      </w:r>
    </w:p>
    <w:p w14:paraId="51C7B85E" w14:textId="77777777" w:rsidR="009A5A10" w:rsidRPr="00115710" w:rsidRDefault="009A5A10" w:rsidP="00653625">
      <w:pPr>
        <w:pStyle w:val="FSCtSubpara"/>
      </w:pPr>
      <w:r w:rsidRPr="00115710">
        <w:tab/>
        <w:t>(ii)</w:t>
      </w:r>
      <w:r w:rsidRPr="00115710">
        <w:tab/>
        <w:t xml:space="preserve">total yeast and mould count—not more than 10 </w:t>
      </w:r>
      <w:proofErr w:type="spellStart"/>
      <w:r w:rsidRPr="00115710">
        <w:t>cfu</w:t>
      </w:r>
      <w:proofErr w:type="spellEnd"/>
      <w:r w:rsidRPr="00115710">
        <w:t>/g;</w:t>
      </w:r>
    </w:p>
    <w:p w14:paraId="75F8DB64" w14:textId="77777777" w:rsidR="009A5A10" w:rsidRPr="00115710" w:rsidRDefault="009A5A10" w:rsidP="00653625">
      <w:pPr>
        <w:pStyle w:val="FSCtSubpara"/>
      </w:pPr>
      <w:r w:rsidRPr="00115710">
        <w:tab/>
        <w:t>(iii)</w:t>
      </w:r>
      <w:r w:rsidRPr="00115710">
        <w:tab/>
        <w:t>coliforms—not more than 3 MPN/g;</w:t>
      </w:r>
    </w:p>
    <w:p w14:paraId="67058516" w14:textId="04073418" w:rsidR="009A5A10" w:rsidRPr="00115710" w:rsidRDefault="009A5A10" w:rsidP="00653625">
      <w:pPr>
        <w:pStyle w:val="FSCtSubpara"/>
      </w:pPr>
      <w:r w:rsidRPr="00115710">
        <w:tab/>
        <w:t>(iv)</w:t>
      </w:r>
      <w:r w:rsidRPr="00115710">
        <w:tab/>
      </w:r>
      <w:r w:rsidRPr="00115710">
        <w:rPr>
          <w:i/>
        </w:rPr>
        <w:t>Escherichia coli</w:t>
      </w:r>
      <w:r w:rsidRPr="00115710">
        <w:t>—not more than 3 MPN/g.</w:t>
      </w:r>
    </w:p>
    <w:p w14:paraId="245648B0" w14:textId="77777777" w:rsidR="00C74448" w:rsidRPr="00115710" w:rsidRDefault="00C74448" w:rsidP="00C74448">
      <w:pPr>
        <w:keepNext/>
        <w:tabs>
          <w:tab w:val="left" w:pos="851"/>
        </w:tabs>
        <w:spacing w:before="240" w:after="120"/>
        <w:ind w:left="1701" w:hanging="1701"/>
        <w:outlineLvl w:val="4"/>
        <w:rPr>
          <w:rFonts w:cs="Arial"/>
          <w:b/>
          <w:bCs/>
          <w:kern w:val="32"/>
          <w:szCs w:val="20"/>
        </w:rPr>
      </w:pPr>
      <w:r w:rsidRPr="00115710">
        <w:rPr>
          <w:rFonts w:cs="Arial"/>
          <w:b/>
          <w:bCs/>
          <w:kern w:val="32"/>
          <w:szCs w:val="20"/>
        </w:rPr>
        <w:t>S3—44</w:t>
      </w:r>
      <w:r w:rsidRPr="00115710">
        <w:rPr>
          <w:rFonts w:cs="Arial"/>
          <w:b/>
          <w:bCs/>
          <w:kern w:val="32"/>
          <w:szCs w:val="20"/>
        </w:rPr>
        <w:tab/>
        <w:t>Specification for Nicotinamide riboside chloride</w:t>
      </w:r>
    </w:p>
    <w:p w14:paraId="1D2F5890" w14:textId="77777777" w:rsidR="00C74448" w:rsidRPr="00115710" w:rsidRDefault="00C74448" w:rsidP="000F41B2">
      <w:pPr>
        <w:numPr>
          <w:ilvl w:val="0"/>
          <w:numId w:val="27"/>
        </w:numPr>
        <w:tabs>
          <w:tab w:val="left" w:pos="851"/>
          <w:tab w:val="left" w:pos="1134"/>
        </w:tabs>
        <w:spacing w:before="120" w:after="120"/>
        <w:rPr>
          <w:rFonts w:cs="Arial"/>
          <w:iCs/>
          <w:szCs w:val="20"/>
        </w:rPr>
      </w:pPr>
      <w:r w:rsidRPr="00115710">
        <w:rPr>
          <w:rFonts w:cs="Arial"/>
          <w:iCs/>
          <w:szCs w:val="20"/>
        </w:rPr>
        <w:t>In this section,</w:t>
      </w:r>
    </w:p>
    <w:p w14:paraId="3C6550DF" w14:textId="77777777" w:rsidR="00C74448" w:rsidRPr="00115710" w:rsidRDefault="00C74448" w:rsidP="00C74448">
      <w:pPr>
        <w:tabs>
          <w:tab w:val="left" w:pos="851"/>
          <w:tab w:val="left" w:pos="1134"/>
        </w:tabs>
        <w:spacing w:before="120" w:after="120"/>
        <w:ind w:left="1700"/>
        <w:rPr>
          <w:szCs w:val="20"/>
        </w:rPr>
      </w:pPr>
      <w:r w:rsidRPr="00115710">
        <w:rPr>
          <w:b/>
          <w:i/>
          <w:szCs w:val="20"/>
        </w:rPr>
        <w:t xml:space="preserve">Nicotinamide riboside chloride </w:t>
      </w:r>
      <w:r w:rsidRPr="00115710">
        <w:rPr>
          <w:szCs w:val="20"/>
        </w:rPr>
        <w:t>(CAS Number 23111-00-4) is the chemical with:</w:t>
      </w:r>
    </w:p>
    <w:p w14:paraId="15DC5C92" w14:textId="77777777" w:rsidR="00C74448" w:rsidRPr="00115710" w:rsidRDefault="00C74448" w:rsidP="00E5422F">
      <w:pPr>
        <w:numPr>
          <w:ilvl w:val="0"/>
          <w:numId w:val="28"/>
        </w:numPr>
        <w:tabs>
          <w:tab w:val="left" w:pos="851"/>
        </w:tabs>
        <w:contextualSpacing/>
        <w:rPr>
          <w:rFonts w:cs="Arial"/>
          <w:iCs/>
          <w:szCs w:val="20"/>
        </w:rPr>
      </w:pPr>
      <w:r w:rsidRPr="00115710">
        <w:rPr>
          <w:rFonts w:cs="Arial"/>
          <w:iCs/>
          <w:szCs w:val="20"/>
        </w:rPr>
        <w:t>the chemical name Pyridinium, 3-(aminocarbonyl)-1-β-D-</w:t>
      </w:r>
      <w:proofErr w:type="spellStart"/>
      <w:r w:rsidRPr="00115710">
        <w:rPr>
          <w:rFonts w:cs="Arial"/>
          <w:iCs/>
          <w:szCs w:val="20"/>
        </w:rPr>
        <w:t>ribofuranosyl</w:t>
      </w:r>
      <w:proofErr w:type="spellEnd"/>
      <w:r w:rsidRPr="00115710">
        <w:rPr>
          <w:rFonts w:cs="Arial"/>
          <w:iCs/>
          <w:szCs w:val="20"/>
        </w:rPr>
        <w:t>-, chloride (1:1);</w:t>
      </w:r>
    </w:p>
    <w:p w14:paraId="41D8138C" w14:textId="77777777" w:rsidR="00C74448" w:rsidRPr="00115710" w:rsidRDefault="00C74448" w:rsidP="00E5422F">
      <w:pPr>
        <w:numPr>
          <w:ilvl w:val="0"/>
          <w:numId w:val="28"/>
        </w:numPr>
        <w:tabs>
          <w:tab w:val="left" w:pos="851"/>
        </w:tabs>
        <w:contextualSpacing/>
        <w:rPr>
          <w:rFonts w:cs="Arial"/>
          <w:iCs/>
          <w:szCs w:val="20"/>
        </w:rPr>
      </w:pPr>
      <w:r w:rsidRPr="00115710">
        <w:rPr>
          <w:rFonts w:cs="Arial"/>
          <w:iCs/>
          <w:szCs w:val="20"/>
        </w:rPr>
        <w:t xml:space="preserve">the formula </w:t>
      </w:r>
      <w:r w:rsidRPr="00115710">
        <w:rPr>
          <w:rFonts w:cs="Arial"/>
          <w:szCs w:val="20"/>
        </w:rPr>
        <w:t>C</w:t>
      </w:r>
      <w:r w:rsidRPr="00115710">
        <w:rPr>
          <w:rFonts w:cs="Arial"/>
          <w:szCs w:val="20"/>
          <w:vertAlign w:val="subscript"/>
        </w:rPr>
        <w:t>11</w:t>
      </w:r>
      <w:r w:rsidRPr="00115710">
        <w:rPr>
          <w:rFonts w:cs="Arial"/>
          <w:szCs w:val="20"/>
        </w:rPr>
        <w:t>H</w:t>
      </w:r>
      <w:r w:rsidRPr="00115710">
        <w:rPr>
          <w:rFonts w:cs="Arial"/>
          <w:szCs w:val="20"/>
          <w:vertAlign w:val="subscript"/>
        </w:rPr>
        <w:t>15</w:t>
      </w:r>
      <w:r w:rsidRPr="00115710">
        <w:rPr>
          <w:rFonts w:cs="Arial"/>
          <w:szCs w:val="20"/>
        </w:rPr>
        <w:t>N</w:t>
      </w:r>
      <w:r w:rsidRPr="00115710">
        <w:rPr>
          <w:rFonts w:cs="Arial"/>
          <w:szCs w:val="20"/>
          <w:vertAlign w:val="subscript"/>
        </w:rPr>
        <w:t>2</w:t>
      </w:r>
      <w:r w:rsidRPr="00115710">
        <w:rPr>
          <w:rFonts w:cs="Arial"/>
          <w:szCs w:val="20"/>
        </w:rPr>
        <w:t>O</w:t>
      </w:r>
      <w:r w:rsidRPr="00115710">
        <w:rPr>
          <w:rFonts w:cs="Arial"/>
          <w:szCs w:val="20"/>
          <w:vertAlign w:val="subscript"/>
        </w:rPr>
        <w:t>5</w:t>
      </w:r>
      <w:r w:rsidRPr="00115710">
        <w:rPr>
          <w:rFonts w:cs="Arial"/>
          <w:szCs w:val="20"/>
        </w:rPr>
        <w:t>·Cl</w:t>
      </w:r>
      <w:r w:rsidRPr="00115710">
        <w:rPr>
          <w:rFonts w:cs="Arial"/>
          <w:iCs/>
          <w:szCs w:val="20"/>
        </w:rPr>
        <w:t>;</w:t>
      </w:r>
    </w:p>
    <w:p w14:paraId="1972B8C7" w14:textId="77777777" w:rsidR="00C74448" w:rsidRPr="00115710" w:rsidRDefault="00C74448" w:rsidP="00E5422F">
      <w:pPr>
        <w:numPr>
          <w:ilvl w:val="0"/>
          <w:numId w:val="28"/>
        </w:numPr>
        <w:tabs>
          <w:tab w:val="left" w:pos="851"/>
          <w:tab w:val="left" w:pos="1134"/>
        </w:tabs>
        <w:spacing w:before="120" w:after="120"/>
        <w:rPr>
          <w:rFonts w:cs="Arial"/>
          <w:iCs/>
          <w:szCs w:val="20"/>
        </w:rPr>
      </w:pPr>
      <w:r w:rsidRPr="00115710">
        <w:rPr>
          <w:rFonts w:cs="Arial"/>
          <w:iCs/>
          <w:szCs w:val="20"/>
        </w:rPr>
        <w:t>the formula weight 290.7 g/mol.</w:t>
      </w:r>
    </w:p>
    <w:p w14:paraId="612778BE" w14:textId="77777777" w:rsidR="00C74448" w:rsidRPr="00115710" w:rsidRDefault="00C74448" w:rsidP="000F41B2">
      <w:pPr>
        <w:numPr>
          <w:ilvl w:val="0"/>
          <w:numId w:val="27"/>
        </w:numPr>
        <w:tabs>
          <w:tab w:val="left" w:pos="851"/>
          <w:tab w:val="left" w:pos="1134"/>
        </w:tabs>
        <w:spacing w:before="120" w:after="120"/>
        <w:rPr>
          <w:rFonts w:cs="Arial"/>
          <w:iCs/>
          <w:szCs w:val="20"/>
        </w:rPr>
      </w:pPr>
      <w:r w:rsidRPr="00115710">
        <w:rPr>
          <w:rFonts w:cs="Arial"/>
          <w:iCs/>
          <w:szCs w:val="20"/>
        </w:rPr>
        <w:t>For Nicotinamide riboside chloride, the specifications are the following:</w:t>
      </w:r>
    </w:p>
    <w:p w14:paraId="424FF1AE" w14:textId="77777777" w:rsidR="00C74448" w:rsidRPr="00115710" w:rsidRDefault="00C74448" w:rsidP="00C74448">
      <w:pPr>
        <w:numPr>
          <w:ilvl w:val="0"/>
          <w:numId w:val="15"/>
        </w:numPr>
        <w:tabs>
          <w:tab w:val="left" w:pos="851"/>
          <w:tab w:val="left" w:pos="1701"/>
        </w:tabs>
        <w:spacing w:before="60" w:after="60"/>
        <w:ind w:left="2268"/>
        <w:rPr>
          <w:rFonts w:eastAsia="Calibri" w:cs="Arial"/>
          <w:iCs/>
          <w:szCs w:val="20"/>
        </w:rPr>
      </w:pPr>
      <w:r w:rsidRPr="00115710">
        <w:rPr>
          <w:rFonts w:eastAsia="Calibri" w:cs="Arial"/>
          <w:iCs/>
          <w:szCs w:val="20"/>
        </w:rPr>
        <w:t>description—a white to light brown powder;</w:t>
      </w:r>
    </w:p>
    <w:p w14:paraId="0FF78631" w14:textId="77777777" w:rsidR="00C74448" w:rsidRPr="00115710" w:rsidRDefault="00C74448" w:rsidP="00C74448">
      <w:pPr>
        <w:numPr>
          <w:ilvl w:val="0"/>
          <w:numId w:val="15"/>
        </w:numPr>
        <w:tabs>
          <w:tab w:val="left" w:pos="851"/>
          <w:tab w:val="left" w:pos="1701"/>
        </w:tabs>
        <w:spacing w:before="60" w:after="60"/>
        <w:ind w:left="2268"/>
        <w:rPr>
          <w:rFonts w:eastAsia="Calibri" w:cs="Arial"/>
          <w:iCs/>
          <w:szCs w:val="20"/>
        </w:rPr>
      </w:pPr>
      <w:r w:rsidRPr="00115710">
        <w:rPr>
          <w:rFonts w:eastAsia="Calibri" w:cs="Arial"/>
          <w:iCs/>
          <w:szCs w:val="20"/>
        </w:rPr>
        <w:t>solubility—freely soluble in water;</w:t>
      </w:r>
    </w:p>
    <w:p w14:paraId="25E3C172" w14:textId="77777777" w:rsidR="00C74448" w:rsidRPr="00115710" w:rsidRDefault="00C74448" w:rsidP="00C74448">
      <w:pPr>
        <w:numPr>
          <w:ilvl w:val="0"/>
          <w:numId w:val="15"/>
        </w:numPr>
        <w:tabs>
          <w:tab w:val="left" w:pos="851"/>
          <w:tab w:val="left" w:pos="1701"/>
        </w:tabs>
        <w:spacing w:before="60" w:after="60"/>
        <w:ind w:left="2268"/>
        <w:rPr>
          <w:rFonts w:eastAsia="Calibri" w:cs="Arial"/>
          <w:iCs/>
          <w:szCs w:val="20"/>
        </w:rPr>
      </w:pPr>
      <w:r w:rsidRPr="00115710">
        <w:rPr>
          <w:rFonts w:eastAsia="Calibri" w:cs="Arial"/>
          <w:iCs/>
          <w:szCs w:val="20"/>
        </w:rPr>
        <w:t>assay—not less than 90.0 w/w % and not more than 103 w/w %;</w:t>
      </w:r>
    </w:p>
    <w:p w14:paraId="2D80FC5F" w14:textId="77777777" w:rsidR="00C74448" w:rsidRPr="00115710" w:rsidRDefault="00C74448" w:rsidP="00C74448">
      <w:pPr>
        <w:numPr>
          <w:ilvl w:val="0"/>
          <w:numId w:val="15"/>
        </w:numPr>
        <w:tabs>
          <w:tab w:val="left" w:pos="851"/>
          <w:tab w:val="left" w:pos="1701"/>
        </w:tabs>
        <w:spacing w:before="60" w:after="60"/>
        <w:ind w:left="2268"/>
        <w:rPr>
          <w:rFonts w:eastAsia="Calibri" w:cs="Arial"/>
          <w:iCs/>
          <w:szCs w:val="20"/>
        </w:rPr>
      </w:pPr>
      <w:r w:rsidRPr="00115710">
        <w:rPr>
          <w:rFonts w:eastAsia="Calibri" w:cs="Arial"/>
          <w:iCs/>
          <w:szCs w:val="20"/>
        </w:rPr>
        <w:t>water—not more than 2.0 w/w %;</w:t>
      </w:r>
    </w:p>
    <w:p w14:paraId="485E86B4" w14:textId="77777777" w:rsidR="00C74448" w:rsidRPr="00115710" w:rsidRDefault="00C74448" w:rsidP="00C74448">
      <w:pPr>
        <w:numPr>
          <w:ilvl w:val="0"/>
          <w:numId w:val="15"/>
        </w:numPr>
        <w:tabs>
          <w:tab w:val="left" w:pos="851"/>
          <w:tab w:val="left" w:pos="1701"/>
        </w:tabs>
        <w:spacing w:before="60" w:after="60"/>
        <w:ind w:left="2268"/>
        <w:rPr>
          <w:rFonts w:eastAsia="Calibri" w:cs="Arial"/>
          <w:iCs/>
          <w:szCs w:val="20"/>
        </w:rPr>
      </w:pPr>
      <w:r w:rsidRPr="00115710">
        <w:rPr>
          <w:rFonts w:eastAsia="Calibri" w:cs="Arial"/>
          <w:iCs/>
          <w:szCs w:val="20"/>
        </w:rPr>
        <w:t>residual solvents:</w:t>
      </w:r>
    </w:p>
    <w:p w14:paraId="6D627816" w14:textId="77777777" w:rsidR="00C74448" w:rsidRPr="00115710" w:rsidRDefault="00C74448" w:rsidP="00E5422F">
      <w:pPr>
        <w:numPr>
          <w:ilvl w:val="1"/>
          <w:numId w:val="29"/>
        </w:numPr>
        <w:tabs>
          <w:tab w:val="left" w:pos="851"/>
          <w:tab w:val="left" w:pos="1701"/>
        </w:tabs>
        <w:spacing w:before="60" w:after="60"/>
        <w:rPr>
          <w:rFonts w:eastAsia="Calibri" w:cs="Arial"/>
          <w:iCs/>
          <w:szCs w:val="20"/>
        </w:rPr>
      </w:pPr>
      <w:r w:rsidRPr="00115710">
        <w:rPr>
          <w:rFonts w:eastAsia="Calibri" w:cs="Arial"/>
          <w:iCs/>
          <w:szCs w:val="20"/>
        </w:rPr>
        <w:t>acetone—not more than 5000 ppm; and</w:t>
      </w:r>
    </w:p>
    <w:p w14:paraId="75A5D5E1" w14:textId="77777777" w:rsidR="00C74448" w:rsidRPr="00115710" w:rsidRDefault="00C74448" w:rsidP="00E5422F">
      <w:pPr>
        <w:numPr>
          <w:ilvl w:val="1"/>
          <w:numId w:val="29"/>
        </w:numPr>
        <w:tabs>
          <w:tab w:val="left" w:pos="851"/>
          <w:tab w:val="left" w:pos="1701"/>
        </w:tabs>
        <w:spacing w:before="60" w:after="60"/>
        <w:rPr>
          <w:rFonts w:eastAsia="Calibri" w:cs="Arial"/>
          <w:iCs/>
          <w:szCs w:val="20"/>
        </w:rPr>
      </w:pPr>
      <w:r w:rsidRPr="00115710">
        <w:rPr>
          <w:rFonts w:eastAsia="Calibri" w:cs="Arial"/>
          <w:iCs/>
          <w:szCs w:val="20"/>
        </w:rPr>
        <w:t>methanol—not more than 1000 ppm; and</w:t>
      </w:r>
    </w:p>
    <w:p w14:paraId="760B1C89" w14:textId="77777777" w:rsidR="00C74448" w:rsidRPr="00115710" w:rsidRDefault="00C74448" w:rsidP="00E5422F">
      <w:pPr>
        <w:numPr>
          <w:ilvl w:val="1"/>
          <w:numId w:val="29"/>
        </w:numPr>
        <w:tabs>
          <w:tab w:val="left" w:pos="851"/>
          <w:tab w:val="left" w:pos="1701"/>
        </w:tabs>
        <w:spacing w:before="60" w:after="60"/>
        <w:rPr>
          <w:rFonts w:eastAsia="Calibri" w:cs="Arial"/>
          <w:iCs/>
          <w:szCs w:val="20"/>
        </w:rPr>
      </w:pPr>
      <w:r w:rsidRPr="00115710">
        <w:rPr>
          <w:rFonts w:eastAsia="Calibri" w:cs="Arial"/>
          <w:iCs/>
          <w:szCs w:val="20"/>
        </w:rPr>
        <w:t>acetonitrile—not more than 50 ppm; and</w:t>
      </w:r>
    </w:p>
    <w:p w14:paraId="2352A118" w14:textId="77777777" w:rsidR="00C74448" w:rsidRPr="00115710" w:rsidRDefault="00C74448" w:rsidP="00E5422F">
      <w:pPr>
        <w:numPr>
          <w:ilvl w:val="1"/>
          <w:numId w:val="29"/>
        </w:numPr>
        <w:tabs>
          <w:tab w:val="left" w:pos="851"/>
          <w:tab w:val="left" w:pos="1701"/>
        </w:tabs>
        <w:spacing w:before="60" w:after="60"/>
        <w:rPr>
          <w:rFonts w:eastAsia="Calibri" w:cs="Arial"/>
          <w:iCs/>
          <w:szCs w:val="20"/>
        </w:rPr>
      </w:pPr>
      <w:r w:rsidRPr="00115710">
        <w:rPr>
          <w:rFonts w:eastAsia="Calibri" w:cs="Arial"/>
          <w:iCs/>
          <w:szCs w:val="20"/>
        </w:rPr>
        <w:t>methyl tert-butyl ether—not more than 500 ppm;</w:t>
      </w:r>
    </w:p>
    <w:p w14:paraId="33FAC9CC" w14:textId="77777777" w:rsidR="00C74448" w:rsidRPr="00115710" w:rsidRDefault="00C74448" w:rsidP="00C74448">
      <w:pPr>
        <w:numPr>
          <w:ilvl w:val="0"/>
          <w:numId w:val="15"/>
        </w:numPr>
        <w:tabs>
          <w:tab w:val="left" w:pos="851"/>
          <w:tab w:val="left" w:pos="1701"/>
        </w:tabs>
        <w:spacing w:before="60" w:after="60"/>
        <w:ind w:left="2268"/>
        <w:rPr>
          <w:rFonts w:eastAsia="Calibri" w:cs="Arial"/>
          <w:iCs/>
          <w:szCs w:val="20"/>
        </w:rPr>
      </w:pPr>
      <w:r w:rsidRPr="00115710">
        <w:rPr>
          <w:rFonts w:eastAsia="Calibri" w:cs="Arial"/>
          <w:iCs/>
          <w:szCs w:val="20"/>
        </w:rPr>
        <w:t>reaction by-products:</w:t>
      </w:r>
    </w:p>
    <w:p w14:paraId="371C53CD" w14:textId="77777777" w:rsidR="00C74448" w:rsidRPr="00115710" w:rsidRDefault="00C74448" w:rsidP="00E5422F">
      <w:pPr>
        <w:numPr>
          <w:ilvl w:val="1"/>
          <w:numId w:val="30"/>
        </w:numPr>
        <w:tabs>
          <w:tab w:val="left" w:pos="851"/>
          <w:tab w:val="left" w:pos="1701"/>
        </w:tabs>
        <w:spacing w:before="60" w:after="60"/>
        <w:rPr>
          <w:rFonts w:eastAsia="Calibri" w:cs="Arial"/>
          <w:iCs/>
          <w:szCs w:val="20"/>
        </w:rPr>
      </w:pPr>
      <w:r w:rsidRPr="00115710">
        <w:rPr>
          <w:rFonts w:eastAsia="Calibri" w:cs="Arial"/>
          <w:iCs/>
          <w:szCs w:val="20"/>
        </w:rPr>
        <w:t>methyl acetate—not more than 1000 ppm; and</w:t>
      </w:r>
    </w:p>
    <w:p w14:paraId="54C7BE42" w14:textId="77777777" w:rsidR="00C74448" w:rsidRPr="00115710" w:rsidRDefault="00C74448" w:rsidP="00E5422F">
      <w:pPr>
        <w:numPr>
          <w:ilvl w:val="1"/>
          <w:numId w:val="30"/>
        </w:numPr>
        <w:tabs>
          <w:tab w:val="left" w:pos="851"/>
          <w:tab w:val="left" w:pos="1701"/>
        </w:tabs>
        <w:spacing w:before="60" w:after="60"/>
        <w:rPr>
          <w:rFonts w:eastAsia="Calibri" w:cs="Arial"/>
          <w:iCs/>
          <w:szCs w:val="20"/>
        </w:rPr>
      </w:pPr>
      <w:r w:rsidRPr="00115710">
        <w:rPr>
          <w:rFonts w:eastAsia="Calibri" w:cs="Arial"/>
          <w:iCs/>
          <w:szCs w:val="20"/>
        </w:rPr>
        <w:t>acetamide—not more than 27 ppm; and</w:t>
      </w:r>
    </w:p>
    <w:p w14:paraId="0DDABB34" w14:textId="77777777" w:rsidR="00C74448" w:rsidRPr="00115710" w:rsidRDefault="00C74448" w:rsidP="00E5422F">
      <w:pPr>
        <w:numPr>
          <w:ilvl w:val="1"/>
          <w:numId w:val="30"/>
        </w:numPr>
        <w:tabs>
          <w:tab w:val="left" w:pos="851"/>
          <w:tab w:val="left" w:pos="1701"/>
        </w:tabs>
        <w:spacing w:before="60" w:after="60"/>
        <w:rPr>
          <w:rFonts w:eastAsia="Calibri" w:cs="Arial"/>
          <w:iCs/>
          <w:szCs w:val="20"/>
        </w:rPr>
      </w:pPr>
      <w:r w:rsidRPr="00115710">
        <w:rPr>
          <w:rFonts w:eastAsia="Calibri" w:cs="Arial"/>
          <w:iCs/>
          <w:szCs w:val="20"/>
        </w:rPr>
        <w:t>acetic acid—not more than 5000 ppm;</w:t>
      </w:r>
    </w:p>
    <w:p w14:paraId="1B4C6979" w14:textId="77777777" w:rsidR="00C74448" w:rsidRPr="00115710" w:rsidRDefault="00C74448" w:rsidP="00C74448">
      <w:pPr>
        <w:numPr>
          <w:ilvl w:val="0"/>
          <w:numId w:val="15"/>
        </w:numPr>
        <w:tabs>
          <w:tab w:val="left" w:pos="851"/>
          <w:tab w:val="left" w:pos="1701"/>
        </w:tabs>
        <w:spacing w:before="60" w:after="60"/>
        <w:ind w:left="2268"/>
        <w:rPr>
          <w:rFonts w:eastAsia="Calibri" w:cs="Arial"/>
          <w:iCs/>
          <w:szCs w:val="20"/>
        </w:rPr>
      </w:pPr>
      <w:r w:rsidRPr="00115710">
        <w:rPr>
          <w:rFonts w:eastAsia="Calibri" w:cs="Arial"/>
          <w:iCs/>
          <w:szCs w:val="20"/>
        </w:rPr>
        <w:t>arsenic and heavy metals:</w:t>
      </w:r>
    </w:p>
    <w:p w14:paraId="5D77078B" w14:textId="77777777" w:rsidR="00C74448" w:rsidRPr="00115710" w:rsidRDefault="00C74448" w:rsidP="00E5422F">
      <w:pPr>
        <w:numPr>
          <w:ilvl w:val="1"/>
          <w:numId w:val="31"/>
        </w:numPr>
        <w:tabs>
          <w:tab w:val="left" w:pos="851"/>
          <w:tab w:val="left" w:pos="1701"/>
        </w:tabs>
        <w:spacing w:before="60" w:after="60"/>
        <w:rPr>
          <w:rFonts w:eastAsia="Calibri" w:cs="Arial"/>
          <w:iCs/>
          <w:szCs w:val="20"/>
        </w:rPr>
      </w:pPr>
      <w:r w:rsidRPr="00115710">
        <w:rPr>
          <w:rFonts w:eastAsia="Calibri" w:cs="Arial"/>
          <w:iCs/>
          <w:szCs w:val="20"/>
        </w:rPr>
        <w:t>arsenic—not more than 1 ppm; and</w:t>
      </w:r>
    </w:p>
    <w:p w14:paraId="3A694F5D" w14:textId="77777777" w:rsidR="00C74448" w:rsidRPr="00115710" w:rsidRDefault="00C74448" w:rsidP="00E5422F">
      <w:pPr>
        <w:numPr>
          <w:ilvl w:val="1"/>
          <w:numId w:val="31"/>
        </w:numPr>
        <w:tabs>
          <w:tab w:val="left" w:pos="851"/>
          <w:tab w:val="left" w:pos="1701"/>
        </w:tabs>
        <w:spacing w:before="60" w:after="60"/>
        <w:rPr>
          <w:rFonts w:eastAsia="Calibri" w:cs="Arial"/>
          <w:iCs/>
          <w:szCs w:val="20"/>
        </w:rPr>
      </w:pPr>
      <w:r w:rsidRPr="00115710">
        <w:rPr>
          <w:rFonts w:eastAsia="Calibri" w:cs="Arial"/>
          <w:iCs/>
          <w:szCs w:val="20"/>
        </w:rPr>
        <w:t>mercury—not more than 1 ppm; and</w:t>
      </w:r>
    </w:p>
    <w:p w14:paraId="751683E4" w14:textId="77777777" w:rsidR="00C74448" w:rsidRPr="00115710" w:rsidRDefault="00C74448" w:rsidP="00E5422F">
      <w:pPr>
        <w:numPr>
          <w:ilvl w:val="1"/>
          <w:numId w:val="31"/>
        </w:numPr>
        <w:tabs>
          <w:tab w:val="left" w:pos="851"/>
          <w:tab w:val="left" w:pos="1701"/>
        </w:tabs>
        <w:spacing w:before="60" w:after="60"/>
        <w:rPr>
          <w:rFonts w:eastAsia="Calibri" w:cs="Arial"/>
          <w:iCs/>
          <w:szCs w:val="20"/>
        </w:rPr>
      </w:pPr>
      <w:r w:rsidRPr="00115710">
        <w:rPr>
          <w:rFonts w:eastAsia="Calibri" w:cs="Arial"/>
          <w:iCs/>
          <w:szCs w:val="20"/>
        </w:rPr>
        <w:t>cadmium—not more than 1 ppm; and</w:t>
      </w:r>
    </w:p>
    <w:p w14:paraId="7BCEAB40" w14:textId="77777777" w:rsidR="00C74448" w:rsidRPr="00115710" w:rsidRDefault="00C74448" w:rsidP="00E5422F">
      <w:pPr>
        <w:numPr>
          <w:ilvl w:val="1"/>
          <w:numId w:val="31"/>
        </w:numPr>
        <w:tabs>
          <w:tab w:val="left" w:pos="851"/>
          <w:tab w:val="left" w:pos="1701"/>
        </w:tabs>
        <w:spacing w:before="60" w:after="60"/>
        <w:rPr>
          <w:rFonts w:eastAsia="Calibri" w:cs="Arial"/>
          <w:iCs/>
          <w:szCs w:val="20"/>
        </w:rPr>
      </w:pPr>
      <w:r w:rsidRPr="00115710">
        <w:rPr>
          <w:rFonts w:eastAsia="Calibri" w:cs="Arial"/>
          <w:iCs/>
          <w:szCs w:val="20"/>
        </w:rPr>
        <w:t>lead—not more than 0.5 ppm;</w:t>
      </w:r>
    </w:p>
    <w:p w14:paraId="428CA5F8" w14:textId="77777777" w:rsidR="00C74448" w:rsidRPr="00115710" w:rsidRDefault="00C74448" w:rsidP="00C74448">
      <w:pPr>
        <w:numPr>
          <w:ilvl w:val="0"/>
          <w:numId w:val="15"/>
        </w:numPr>
        <w:tabs>
          <w:tab w:val="left" w:pos="851"/>
          <w:tab w:val="left" w:pos="1701"/>
        </w:tabs>
        <w:spacing w:before="60" w:after="60"/>
        <w:ind w:left="2268"/>
        <w:rPr>
          <w:rFonts w:eastAsia="Calibri" w:cs="Arial"/>
          <w:iCs/>
          <w:szCs w:val="20"/>
        </w:rPr>
      </w:pPr>
      <w:r w:rsidRPr="00115710">
        <w:rPr>
          <w:rFonts w:eastAsia="Calibri" w:cs="Arial"/>
          <w:iCs/>
          <w:szCs w:val="20"/>
        </w:rPr>
        <w:t>microbial limits:</w:t>
      </w:r>
    </w:p>
    <w:p w14:paraId="28C7EE57" w14:textId="3FBD7DDC" w:rsidR="00C74448" w:rsidRPr="00115710" w:rsidRDefault="008027C9" w:rsidP="00E5422F">
      <w:pPr>
        <w:numPr>
          <w:ilvl w:val="1"/>
          <w:numId w:val="32"/>
        </w:numPr>
        <w:tabs>
          <w:tab w:val="left" w:pos="851"/>
          <w:tab w:val="left" w:pos="1701"/>
        </w:tabs>
        <w:spacing w:before="60" w:after="60"/>
        <w:rPr>
          <w:rFonts w:eastAsia="Calibri" w:cs="Arial"/>
          <w:iCs/>
          <w:szCs w:val="20"/>
        </w:rPr>
      </w:pPr>
      <w:r w:rsidRPr="00115710">
        <w:rPr>
          <w:rFonts w:eastAsia="Calibri" w:cs="Arial"/>
          <w:iCs/>
          <w:szCs w:val="20"/>
        </w:rPr>
        <w:t>*SPC</w:t>
      </w:r>
      <w:r w:rsidR="00C74448" w:rsidRPr="00115710">
        <w:rPr>
          <w:rFonts w:eastAsia="Calibri" w:cs="Arial"/>
          <w:iCs/>
          <w:szCs w:val="20"/>
        </w:rPr>
        <w:t xml:space="preserve">—maximum 1000 </w:t>
      </w:r>
      <w:proofErr w:type="spellStart"/>
      <w:r w:rsidR="00C74448" w:rsidRPr="00115710">
        <w:rPr>
          <w:rFonts w:eastAsia="Calibri" w:cs="Arial"/>
          <w:iCs/>
          <w:szCs w:val="20"/>
        </w:rPr>
        <w:t>cfu</w:t>
      </w:r>
      <w:proofErr w:type="spellEnd"/>
      <w:r w:rsidR="00C74448" w:rsidRPr="00115710">
        <w:rPr>
          <w:rFonts w:eastAsia="Calibri" w:cs="Arial"/>
          <w:iCs/>
          <w:szCs w:val="20"/>
        </w:rPr>
        <w:t xml:space="preserve">/g; and </w:t>
      </w:r>
    </w:p>
    <w:p w14:paraId="70473EF1" w14:textId="77777777" w:rsidR="00D2400B" w:rsidRPr="00115710" w:rsidRDefault="00C74448" w:rsidP="00E5422F">
      <w:pPr>
        <w:numPr>
          <w:ilvl w:val="1"/>
          <w:numId w:val="32"/>
        </w:numPr>
        <w:tabs>
          <w:tab w:val="left" w:pos="851"/>
          <w:tab w:val="left" w:pos="1701"/>
        </w:tabs>
        <w:spacing w:before="60" w:after="60"/>
        <w:rPr>
          <w:rFonts w:eastAsia="Calibri" w:cs="Arial"/>
          <w:iCs/>
          <w:szCs w:val="20"/>
        </w:rPr>
      </w:pPr>
      <w:r w:rsidRPr="00115710">
        <w:rPr>
          <w:rFonts w:eastAsia="Calibri" w:cs="Arial"/>
          <w:iCs/>
          <w:szCs w:val="20"/>
        </w:rPr>
        <w:t xml:space="preserve">yeast and mould—maximum 100 </w:t>
      </w:r>
      <w:proofErr w:type="spellStart"/>
      <w:r w:rsidRPr="00115710">
        <w:rPr>
          <w:rFonts w:eastAsia="Calibri" w:cs="Arial"/>
          <w:iCs/>
          <w:szCs w:val="20"/>
        </w:rPr>
        <w:t>cfu</w:t>
      </w:r>
      <w:proofErr w:type="spellEnd"/>
      <w:r w:rsidRPr="00115710">
        <w:rPr>
          <w:rFonts w:eastAsia="Calibri" w:cs="Arial"/>
          <w:iCs/>
          <w:szCs w:val="20"/>
        </w:rPr>
        <w:t>/g; and</w:t>
      </w:r>
    </w:p>
    <w:p w14:paraId="190F51E1" w14:textId="42559FC9" w:rsidR="00C74448" w:rsidRPr="00115710" w:rsidRDefault="00C74448" w:rsidP="00E5422F">
      <w:pPr>
        <w:numPr>
          <w:ilvl w:val="1"/>
          <w:numId w:val="32"/>
        </w:numPr>
        <w:tabs>
          <w:tab w:val="left" w:pos="851"/>
          <w:tab w:val="left" w:pos="1701"/>
        </w:tabs>
        <w:spacing w:before="60" w:after="60"/>
        <w:rPr>
          <w:rFonts w:eastAsia="Calibri" w:cs="Arial"/>
          <w:iCs/>
          <w:szCs w:val="20"/>
        </w:rPr>
      </w:pPr>
      <w:r w:rsidRPr="00115710">
        <w:rPr>
          <w:rFonts w:eastAsia="Calibri" w:cs="Arial"/>
          <w:iCs/>
          <w:szCs w:val="20"/>
        </w:rPr>
        <w:t xml:space="preserve"> </w:t>
      </w:r>
      <w:r w:rsidR="00D2400B" w:rsidRPr="00115710">
        <w:rPr>
          <w:rFonts w:eastAsia="Calibri" w:cs="Arial"/>
          <w:i/>
          <w:szCs w:val="20"/>
        </w:rPr>
        <w:t>Escherichia</w:t>
      </w:r>
      <w:r w:rsidRPr="00115710">
        <w:rPr>
          <w:rFonts w:eastAsia="Calibri" w:cs="Arial"/>
          <w:i/>
          <w:szCs w:val="20"/>
        </w:rPr>
        <w:t xml:space="preserve"> coli</w:t>
      </w:r>
      <w:r w:rsidRPr="00115710">
        <w:rPr>
          <w:rFonts w:eastAsia="Calibri" w:cs="Arial"/>
          <w:iCs/>
          <w:szCs w:val="20"/>
        </w:rPr>
        <w:t>—absent in 10 g</w:t>
      </w:r>
    </w:p>
    <w:p w14:paraId="33E266A6" w14:textId="77777777" w:rsidR="008E4B6C" w:rsidRPr="00115710" w:rsidRDefault="008E4B6C" w:rsidP="008E4B6C">
      <w:pPr>
        <w:shd w:val="clear" w:color="auto" w:fill="FFFFFF"/>
        <w:spacing w:before="120" w:after="120"/>
        <w:ind w:left="1701" w:hanging="1701"/>
        <w:rPr>
          <w:rFonts w:cs="Arial"/>
          <w:color w:val="000000"/>
          <w:sz w:val="22"/>
          <w:szCs w:val="22"/>
          <w:lang w:eastAsia="en-GB"/>
        </w:rPr>
      </w:pPr>
      <w:r w:rsidRPr="00115710">
        <w:rPr>
          <w:rFonts w:cs="Arial"/>
          <w:b/>
          <w:bCs/>
          <w:color w:val="000000"/>
          <w:sz w:val="22"/>
          <w:szCs w:val="22"/>
          <w:lang w:eastAsia="en-GB"/>
        </w:rPr>
        <w:t>S3—45                Specification for 2′</w:t>
      </w:r>
      <w:r w:rsidRPr="00115710">
        <w:rPr>
          <w:rFonts w:cs="Arial"/>
          <w:b/>
          <w:bCs/>
          <w:i/>
          <w:iCs/>
          <w:color w:val="000000"/>
          <w:sz w:val="22"/>
          <w:szCs w:val="22"/>
          <w:lang w:eastAsia="en-GB"/>
        </w:rPr>
        <w:t>-</w:t>
      </w:r>
      <w:r w:rsidRPr="00115710">
        <w:rPr>
          <w:rFonts w:cs="Arial"/>
          <w:b/>
          <w:bCs/>
          <w:color w:val="000000"/>
          <w:sz w:val="22"/>
          <w:szCs w:val="22"/>
          <w:lang w:eastAsia="en-GB"/>
        </w:rPr>
        <w:t>fucosyllactose sourced from </w:t>
      </w:r>
      <w:r w:rsidRPr="00115710">
        <w:rPr>
          <w:rFonts w:cs="Arial"/>
          <w:b/>
          <w:bCs/>
          <w:i/>
          <w:iCs/>
          <w:color w:val="000000"/>
          <w:sz w:val="22"/>
          <w:szCs w:val="22"/>
          <w:lang w:eastAsia="en-GB"/>
        </w:rPr>
        <w:t>Escherichia coli </w:t>
      </w:r>
      <w:r w:rsidRPr="00115710">
        <w:rPr>
          <w:rFonts w:cs="Arial"/>
          <w:b/>
          <w:bCs/>
          <w:color w:val="000000"/>
          <w:sz w:val="22"/>
          <w:szCs w:val="22"/>
          <w:lang w:eastAsia="en-GB"/>
        </w:rPr>
        <w:t>BL21</w:t>
      </w:r>
    </w:p>
    <w:p w14:paraId="0F88B6D7" w14:textId="77777777" w:rsidR="008E4B6C" w:rsidRPr="00115710" w:rsidRDefault="008E4B6C" w:rsidP="008E4B6C">
      <w:pPr>
        <w:shd w:val="clear" w:color="auto" w:fill="FFFFFF"/>
        <w:spacing w:before="120" w:after="120"/>
        <w:ind w:left="1701"/>
        <w:rPr>
          <w:rFonts w:cs="Arial"/>
          <w:color w:val="000000"/>
          <w:sz w:val="22"/>
          <w:szCs w:val="22"/>
          <w:lang w:eastAsia="en-GB"/>
        </w:rPr>
      </w:pPr>
      <w:r w:rsidRPr="00115710">
        <w:rPr>
          <w:rFonts w:cs="Arial"/>
          <w:color w:val="000000"/>
          <w:szCs w:val="20"/>
          <w:lang w:eastAsia="en-GB"/>
        </w:rPr>
        <w:lastRenderedPageBreak/>
        <w:t>          For 2′-fucosyllactose (2′-FL) sourced from </w:t>
      </w:r>
      <w:r w:rsidRPr="00115710">
        <w:rPr>
          <w:rFonts w:cs="Arial"/>
          <w:i/>
          <w:iCs/>
          <w:color w:val="000000"/>
          <w:szCs w:val="20"/>
          <w:lang w:eastAsia="en-GB"/>
        </w:rPr>
        <w:t>Escherichia coli</w:t>
      </w:r>
      <w:r w:rsidRPr="00115710">
        <w:rPr>
          <w:rFonts w:cs="Arial"/>
          <w:color w:val="000000"/>
          <w:szCs w:val="20"/>
          <w:lang w:eastAsia="en-GB"/>
        </w:rPr>
        <w:t> BL21, the specifications are the following:</w:t>
      </w:r>
    </w:p>
    <w:p w14:paraId="0ADB02FE"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(a)</w:t>
      </w:r>
      <w:r w:rsidRPr="00115710">
        <w:rPr>
          <w:rFonts w:ascii="Times New Roman" w:hAnsi="Times New Roman"/>
          <w:color w:val="000000"/>
          <w:sz w:val="14"/>
          <w:szCs w:val="14"/>
          <w:lang w:eastAsia="en-GB"/>
        </w:rPr>
        <w:t>        </w:t>
      </w:r>
      <w:r w:rsidRPr="00115710">
        <w:rPr>
          <w:rFonts w:cs="Arial"/>
          <w:color w:val="000000"/>
          <w:szCs w:val="20"/>
          <w:lang w:eastAsia="en-GB"/>
        </w:rPr>
        <w:t>chemical name—α-L-fucopyranosyl-(1→2)-β-D-galactopyranosyl-(1→4)-D-glucopyranose</w:t>
      </w:r>
    </w:p>
    <w:p w14:paraId="0F0E762F"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(b)</w:t>
      </w:r>
      <w:r w:rsidRPr="00115710">
        <w:rPr>
          <w:rFonts w:ascii="Times New Roman" w:hAnsi="Times New Roman"/>
          <w:color w:val="000000"/>
          <w:sz w:val="14"/>
          <w:szCs w:val="14"/>
          <w:lang w:eastAsia="en-GB"/>
        </w:rPr>
        <w:t>        </w:t>
      </w:r>
      <w:r w:rsidRPr="00115710">
        <w:rPr>
          <w:rFonts w:cs="Arial"/>
          <w:color w:val="000000"/>
          <w:szCs w:val="20"/>
          <w:lang w:eastAsia="en-GB"/>
        </w:rPr>
        <w:t>chemical formula—</w:t>
      </w:r>
      <w:r w:rsidRPr="00115710">
        <w:rPr>
          <w:rFonts w:cs="Arial"/>
          <w:color w:val="000000"/>
          <w:szCs w:val="20"/>
          <w:lang w:val="en" w:eastAsia="en-GB"/>
        </w:rPr>
        <w:t>C</w:t>
      </w:r>
      <w:r w:rsidRPr="00115710">
        <w:rPr>
          <w:rFonts w:cs="Arial"/>
          <w:color w:val="000000"/>
          <w:sz w:val="15"/>
          <w:szCs w:val="15"/>
          <w:vertAlign w:val="subscript"/>
          <w:lang w:val="en" w:eastAsia="en-GB"/>
        </w:rPr>
        <w:t>18</w:t>
      </w:r>
      <w:r w:rsidRPr="00115710">
        <w:rPr>
          <w:rFonts w:cs="Arial"/>
          <w:color w:val="000000"/>
          <w:szCs w:val="20"/>
          <w:lang w:val="en" w:eastAsia="en-GB"/>
        </w:rPr>
        <w:t>H</w:t>
      </w:r>
      <w:r w:rsidRPr="00115710">
        <w:rPr>
          <w:rFonts w:cs="Arial"/>
          <w:color w:val="000000"/>
          <w:sz w:val="15"/>
          <w:szCs w:val="15"/>
          <w:vertAlign w:val="subscript"/>
          <w:lang w:val="en" w:eastAsia="en-GB"/>
        </w:rPr>
        <w:t>32</w:t>
      </w:r>
      <w:r w:rsidRPr="00115710">
        <w:rPr>
          <w:rFonts w:cs="Arial"/>
          <w:color w:val="000000"/>
          <w:szCs w:val="20"/>
          <w:lang w:val="en" w:eastAsia="en-GB"/>
        </w:rPr>
        <w:t>O</w:t>
      </w:r>
      <w:r w:rsidRPr="00115710">
        <w:rPr>
          <w:rFonts w:cs="Arial"/>
          <w:color w:val="000000"/>
          <w:sz w:val="15"/>
          <w:szCs w:val="15"/>
          <w:vertAlign w:val="subscript"/>
          <w:lang w:val="en" w:eastAsia="en-GB"/>
        </w:rPr>
        <w:t>15</w:t>
      </w:r>
    </w:p>
    <w:p w14:paraId="38D8AD7C"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(c)</w:t>
      </w:r>
      <w:r w:rsidRPr="00115710">
        <w:rPr>
          <w:rFonts w:ascii="Times New Roman" w:hAnsi="Times New Roman"/>
          <w:color w:val="000000"/>
          <w:sz w:val="14"/>
          <w:szCs w:val="14"/>
          <w:lang w:eastAsia="en-GB"/>
        </w:rPr>
        <w:t>        </w:t>
      </w:r>
      <w:r w:rsidRPr="00115710">
        <w:rPr>
          <w:rFonts w:cs="Arial"/>
          <w:color w:val="000000"/>
          <w:szCs w:val="20"/>
          <w:lang w:eastAsia="en-GB"/>
        </w:rPr>
        <w:t>CAS number—41263-94-9</w:t>
      </w:r>
    </w:p>
    <w:p w14:paraId="6B8441AA"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(d)</w:t>
      </w:r>
      <w:r w:rsidRPr="00115710">
        <w:rPr>
          <w:rFonts w:ascii="Times New Roman" w:hAnsi="Times New Roman"/>
          <w:color w:val="000000"/>
          <w:sz w:val="14"/>
          <w:szCs w:val="14"/>
          <w:lang w:eastAsia="en-GB"/>
        </w:rPr>
        <w:t>        </w:t>
      </w:r>
      <w:r w:rsidRPr="00115710">
        <w:rPr>
          <w:rFonts w:cs="Arial"/>
          <w:color w:val="000000"/>
          <w:szCs w:val="20"/>
          <w:lang w:eastAsia="en-GB"/>
        </w:rPr>
        <w:t>description—either a white to ivory powder, or a colourless to slightly yellow liquid</w:t>
      </w:r>
    </w:p>
    <w:p w14:paraId="4BD80BDF"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(e)</w:t>
      </w:r>
      <w:r w:rsidRPr="00115710">
        <w:rPr>
          <w:rFonts w:ascii="Times New Roman" w:hAnsi="Times New Roman"/>
          <w:color w:val="000000"/>
          <w:sz w:val="14"/>
          <w:szCs w:val="14"/>
          <w:lang w:eastAsia="en-GB"/>
        </w:rPr>
        <w:t>        </w:t>
      </w:r>
      <w:r w:rsidRPr="00115710">
        <w:rPr>
          <w:rFonts w:cs="Arial"/>
          <w:color w:val="000000"/>
          <w:szCs w:val="20"/>
          <w:lang w:eastAsia="en-GB"/>
        </w:rPr>
        <w:t>2′-FL—not less than 90.0%</w:t>
      </w:r>
    </w:p>
    <w:p w14:paraId="3A4C4041"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(f)</w:t>
      </w:r>
      <w:r w:rsidRPr="00115710">
        <w:rPr>
          <w:rFonts w:ascii="Times New Roman" w:hAnsi="Times New Roman"/>
          <w:color w:val="000000"/>
          <w:sz w:val="14"/>
          <w:szCs w:val="14"/>
          <w:lang w:eastAsia="en-GB"/>
        </w:rPr>
        <w:t>         </w:t>
      </w:r>
      <w:r w:rsidRPr="00115710">
        <w:rPr>
          <w:rFonts w:cs="Arial"/>
          <w:color w:val="000000"/>
          <w:szCs w:val="20"/>
          <w:lang w:eastAsia="en-GB"/>
        </w:rPr>
        <w:t>D-lactose—not more than 5.0%</w:t>
      </w:r>
    </w:p>
    <w:p w14:paraId="1A49DA14"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(g)</w:t>
      </w:r>
      <w:r w:rsidRPr="00115710">
        <w:rPr>
          <w:rFonts w:ascii="Times New Roman" w:hAnsi="Times New Roman"/>
          <w:color w:val="000000"/>
          <w:sz w:val="14"/>
          <w:szCs w:val="14"/>
          <w:lang w:eastAsia="en-GB"/>
        </w:rPr>
        <w:t>        </w:t>
      </w:r>
      <w:r w:rsidRPr="00115710">
        <w:rPr>
          <w:rFonts w:cs="Arial"/>
          <w:color w:val="000000"/>
          <w:szCs w:val="20"/>
          <w:lang w:eastAsia="en-GB"/>
        </w:rPr>
        <w:t>L-fucose—not more than 3.0%</w:t>
      </w:r>
    </w:p>
    <w:p w14:paraId="1E3FEA4A"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(h)</w:t>
      </w:r>
      <w:r w:rsidRPr="00115710">
        <w:rPr>
          <w:rFonts w:ascii="Times New Roman" w:hAnsi="Times New Roman"/>
          <w:color w:val="000000"/>
          <w:sz w:val="14"/>
          <w:szCs w:val="14"/>
          <w:lang w:eastAsia="en-GB"/>
        </w:rPr>
        <w:t>        </w:t>
      </w:r>
      <w:r w:rsidRPr="00115710">
        <w:rPr>
          <w:rFonts w:cs="Arial"/>
          <w:color w:val="000000"/>
          <w:szCs w:val="20"/>
          <w:lang w:eastAsia="en-GB"/>
        </w:rPr>
        <w:t>3-fucosyllactose—not more than 5.0%</w:t>
      </w:r>
    </w:p>
    <w:p w14:paraId="150BD521"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w:t>
      </w:r>
      <w:proofErr w:type="spellStart"/>
      <w:r w:rsidRPr="00115710">
        <w:rPr>
          <w:rFonts w:cs="Arial"/>
          <w:color w:val="000000"/>
          <w:szCs w:val="20"/>
          <w:lang w:eastAsia="en-GB"/>
        </w:rPr>
        <w:t>i</w:t>
      </w:r>
      <w:proofErr w:type="spellEnd"/>
      <w:r w:rsidRPr="00115710">
        <w:rPr>
          <w:rFonts w:cs="Arial"/>
          <w:color w:val="000000"/>
          <w:szCs w:val="20"/>
          <w:lang w:eastAsia="en-GB"/>
        </w:rPr>
        <w:t>)</w:t>
      </w:r>
      <w:r w:rsidRPr="00115710">
        <w:rPr>
          <w:rFonts w:ascii="Times New Roman" w:hAnsi="Times New Roman"/>
          <w:color w:val="000000"/>
          <w:sz w:val="14"/>
          <w:szCs w:val="14"/>
          <w:lang w:eastAsia="en-GB"/>
        </w:rPr>
        <w:t>         </w:t>
      </w:r>
      <w:proofErr w:type="spellStart"/>
      <w:r w:rsidRPr="00115710">
        <w:rPr>
          <w:rFonts w:cs="Arial"/>
          <w:color w:val="000000"/>
          <w:szCs w:val="20"/>
          <w:lang w:eastAsia="en-GB"/>
        </w:rPr>
        <w:t>difucosyllactose</w:t>
      </w:r>
      <w:proofErr w:type="spellEnd"/>
      <w:r w:rsidRPr="00115710">
        <w:rPr>
          <w:rFonts w:cs="Arial"/>
          <w:color w:val="000000"/>
          <w:szCs w:val="20"/>
          <w:lang w:eastAsia="en-GB"/>
        </w:rPr>
        <w:t>—not more than 5.0%</w:t>
      </w:r>
    </w:p>
    <w:p w14:paraId="01FC07F7"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(j)</w:t>
      </w:r>
      <w:r w:rsidRPr="00115710">
        <w:rPr>
          <w:rFonts w:ascii="Times New Roman" w:hAnsi="Times New Roman"/>
          <w:color w:val="000000"/>
          <w:sz w:val="14"/>
          <w:szCs w:val="14"/>
          <w:lang w:eastAsia="en-GB"/>
        </w:rPr>
        <w:t>         </w:t>
      </w:r>
      <w:proofErr w:type="spellStart"/>
      <w:r w:rsidRPr="00115710">
        <w:rPr>
          <w:rFonts w:cs="Arial"/>
          <w:color w:val="000000"/>
          <w:szCs w:val="20"/>
          <w:lang w:eastAsia="en-GB"/>
        </w:rPr>
        <w:t>fucosyl</w:t>
      </w:r>
      <w:proofErr w:type="spellEnd"/>
      <w:r w:rsidRPr="00115710">
        <w:rPr>
          <w:rFonts w:cs="Arial"/>
          <w:color w:val="000000"/>
          <w:szCs w:val="20"/>
          <w:lang w:eastAsia="en-GB"/>
        </w:rPr>
        <w:t>-galactose—not more than 3.0%</w:t>
      </w:r>
    </w:p>
    <w:p w14:paraId="3CCA5251"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(k)</w:t>
      </w:r>
      <w:r w:rsidRPr="00115710">
        <w:rPr>
          <w:rFonts w:ascii="Times New Roman" w:hAnsi="Times New Roman"/>
          <w:color w:val="000000"/>
          <w:sz w:val="14"/>
          <w:szCs w:val="14"/>
          <w:lang w:eastAsia="en-GB"/>
        </w:rPr>
        <w:t>        </w:t>
      </w:r>
      <w:r w:rsidRPr="00115710">
        <w:rPr>
          <w:rFonts w:cs="Arial"/>
          <w:color w:val="000000"/>
          <w:szCs w:val="20"/>
          <w:lang w:eastAsia="en-GB"/>
        </w:rPr>
        <w:t>glucose—not more than 3.0%</w:t>
      </w:r>
    </w:p>
    <w:p w14:paraId="38C4C120"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(l)</w:t>
      </w:r>
      <w:r w:rsidRPr="00115710">
        <w:rPr>
          <w:rFonts w:ascii="Times New Roman" w:hAnsi="Times New Roman"/>
          <w:color w:val="000000"/>
          <w:sz w:val="14"/>
          <w:szCs w:val="14"/>
          <w:lang w:eastAsia="en-GB"/>
        </w:rPr>
        <w:t>         </w:t>
      </w:r>
      <w:r w:rsidRPr="00115710">
        <w:rPr>
          <w:rFonts w:cs="Arial"/>
          <w:color w:val="000000"/>
          <w:szCs w:val="20"/>
          <w:lang w:eastAsia="en-GB"/>
        </w:rPr>
        <w:t>galactose—not more than 3.0%</w:t>
      </w:r>
    </w:p>
    <w:p w14:paraId="6F31AEFB"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(m)</w:t>
      </w:r>
      <w:r w:rsidRPr="00115710">
        <w:rPr>
          <w:rFonts w:ascii="Times New Roman" w:hAnsi="Times New Roman"/>
          <w:color w:val="000000"/>
          <w:sz w:val="14"/>
          <w:szCs w:val="14"/>
          <w:lang w:eastAsia="en-GB"/>
        </w:rPr>
        <w:t>       </w:t>
      </w:r>
      <w:r w:rsidRPr="00115710">
        <w:rPr>
          <w:rFonts w:cs="Arial"/>
          <w:color w:val="000000"/>
          <w:szCs w:val="20"/>
          <w:lang w:eastAsia="en-GB"/>
        </w:rPr>
        <w:t>water—not more than 9.0% for powder, not applicable for liquid</w:t>
      </w:r>
    </w:p>
    <w:p w14:paraId="6012C287"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(n)</w:t>
      </w:r>
      <w:r w:rsidRPr="00115710">
        <w:rPr>
          <w:rFonts w:ascii="Times New Roman" w:hAnsi="Times New Roman"/>
          <w:color w:val="000000"/>
          <w:sz w:val="14"/>
          <w:szCs w:val="14"/>
          <w:lang w:eastAsia="en-GB"/>
        </w:rPr>
        <w:t>        </w:t>
      </w:r>
      <w:r w:rsidRPr="00115710">
        <w:rPr>
          <w:rFonts w:cs="Arial"/>
          <w:color w:val="000000"/>
          <w:szCs w:val="20"/>
          <w:lang w:eastAsia="en-GB"/>
        </w:rPr>
        <w:t>solids—45% w/v (± 5%) dry matter in water, not applicable for powder</w:t>
      </w:r>
    </w:p>
    <w:p w14:paraId="4ABD8BE2"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(o)</w:t>
      </w:r>
      <w:r w:rsidRPr="00115710">
        <w:rPr>
          <w:rFonts w:ascii="Times New Roman" w:hAnsi="Times New Roman"/>
          <w:color w:val="000000"/>
          <w:sz w:val="14"/>
          <w:szCs w:val="14"/>
          <w:lang w:eastAsia="en-GB"/>
        </w:rPr>
        <w:t>        </w:t>
      </w:r>
      <w:r w:rsidRPr="00115710">
        <w:rPr>
          <w:rFonts w:cs="Arial"/>
          <w:color w:val="000000"/>
          <w:szCs w:val="20"/>
          <w:lang w:eastAsia="en-GB"/>
        </w:rPr>
        <w:t>ash, sulphated—not more than 0.5%</w:t>
      </w:r>
    </w:p>
    <w:p w14:paraId="64AC4AF2"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(p)</w:t>
      </w:r>
      <w:r w:rsidRPr="00115710">
        <w:rPr>
          <w:rFonts w:ascii="Times New Roman" w:hAnsi="Times New Roman"/>
          <w:color w:val="000000"/>
          <w:sz w:val="14"/>
          <w:szCs w:val="14"/>
          <w:lang w:eastAsia="en-GB"/>
        </w:rPr>
        <w:t>        </w:t>
      </w:r>
      <w:r w:rsidRPr="00115710">
        <w:rPr>
          <w:rFonts w:cs="Arial"/>
          <w:color w:val="000000"/>
          <w:szCs w:val="20"/>
          <w:lang w:eastAsia="en-GB"/>
        </w:rPr>
        <w:t>residual proteins—not more than 0.01%</w:t>
      </w:r>
    </w:p>
    <w:p w14:paraId="40C40AB1"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(q)</w:t>
      </w:r>
      <w:r w:rsidRPr="00115710">
        <w:rPr>
          <w:rFonts w:ascii="Times New Roman" w:hAnsi="Times New Roman"/>
          <w:color w:val="000000"/>
          <w:sz w:val="14"/>
          <w:szCs w:val="14"/>
          <w:lang w:eastAsia="en-GB"/>
        </w:rPr>
        <w:t>        </w:t>
      </w:r>
      <w:r w:rsidRPr="00115710">
        <w:rPr>
          <w:rFonts w:cs="Arial"/>
          <w:color w:val="000000"/>
          <w:szCs w:val="20"/>
          <w:lang w:eastAsia="en-GB"/>
        </w:rPr>
        <w:t>lead—not more than 0.02 mg/kg</w:t>
      </w:r>
    </w:p>
    <w:p w14:paraId="3BDB0DE7"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(r)</w:t>
      </w:r>
      <w:r w:rsidRPr="00115710">
        <w:rPr>
          <w:rFonts w:ascii="Times New Roman" w:hAnsi="Times New Roman"/>
          <w:color w:val="000000"/>
          <w:sz w:val="14"/>
          <w:szCs w:val="14"/>
          <w:lang w:eastAsia="en-GB"/>
        </w:rPr>
        <w:t>         </w:t>
      </w:r>
      <w:r w:rsidRPr="00115710">
        <w:rPr>
          <w:rFonts w:cs="Arial"/>
          <w:color w:val="000000"/>
          <w:szCs w:val="20"/>
          <w:lang w:eastAsia="en-GB"/>
        </w:rPr>
        <w:t>arsenic—not more than 0.2 mg/kg</w:t>
      </w:r>
    </w:p>
    <w:p w14:paraId="5DB13C72"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(s)</w:t>
      </w:r>
      <w:r w:rsidRPr="00115710">
        <w:rPr>
          <w:rFonts w:ascii="Times New Roman" w:hAnsi="Times New Roman"/>
          <w:color w:val="000000"/>
          <w:sz w:val="14"/>
          <w:szCs w:val="14"/>
          <w:lang w:eastAsia="en-GB"/>
        </w:rPr>
        <w:t>        </w:t>
      </w:r>
      <w:r w:rsidRPr="00115710">
        <w:rPr>
          <w:rFonts w:cs="Arial"/>
          <w:color w:val="000000"/>
          <w:szCs w:val="20"/>
          <w:lang w:eastAsia="en-GB"/>
        </w:rPr>
        <w:t>cadmium—not more than 0.1 mg/kg</w:t>
      </w:r>
    </w:p>
    <w:p w14:paraId="7368BFF9"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(t)</w:t>
      </w:r>
      <w:r w:rsidRPr="00115710">
        <w:rPr>
          <w:rFonts w:ascii="Times New Roman" w:hAnsi="Times New Roman"/>
          <w:color w:val="000000"/>
          <w:sz w:val="14"/>
          <w:szCs w:val="14"/>
          <w:lang w:eastAsia="en-GB"/>
        </w:rPr>
        <w:t>         </w:t>
      </w:r>
      <w:r w:rsidRPr="00115710">
        <w:rPr>
          <w:rFonts w:cs="Arial"/>
          <w:color w:val="000000"/>
          <w:szCs w:val="20"/>
          <w:lang w:eastAsia="en-GB"/>
        </w:rPr>
        <w:t>mercury—not more than 0.5 mg/kg</w:t>
      </w:r>
    </w:p>
    <w:p w14:paraId="14999624" w14:textId="77777777" w:rsidR="008E4B6C" w:rsidRPr="00115710" w:rsidRDefault="008E4B6C" w:rsidP="008E4B6C">
      <w:pPr>
        <w:shd w:val="clear" w:color="auto" w:fill="FFFFFF"/>
        <w:spacing w:before="120" w:after="120"/>
        <w:ind w:left="2268" w:hanging="566"/>
        <w:rPr>
          <w:rFonts w:cs="Arial"/>
          <w:color w:val="000000"/>
          <w:sz w:val="22"/>
          <w:szCs w:val="22"/>
          <w:lang w:eastAsia="en-GB"/>
        </w:rPr>
      </w:pPr>
      <w:r w:rsidRPr="00115710">
        <w:rPr>
          <w:rFonts w:cs="Arial"/>
          <w:color w:val="000000"/>
          <w:szCs w:val="20"/>
          <w:lang w:eastAsia="en-GB"/>
        </w:rPr>
        <w:t>(u)</w:t>
      </w:r>
      <w:r w:rsidRPr="00115710">
        <w:rPr>
          <w:rFonts w:ascii="Times New Roman" w:hAnsi="Times New Roman"/>
          <w:color w:val="000000"/>
          <w:sz w:val="14"/>
          <w:szCs w:val="14"/>
          <w:lang w:eastAsia="en-GB"/>
        </w:rPr>
        <w:t>        </w:t>
      </w:r>
      <w:r w:rsidRPr="00115710">
        <w:rPr>
          <w:rFonts w:cs="Arial"/>
          <w:color w:val="000000"/>
          <w:szCs w:val="20"/>
          <w:lang w:eastAsia="en-GB"/>
        </w:rPr>
        <w:t>microbiological:</w:t>
      </w:r>
    </w:p>
    <w:p w14:paraId="63219F18" w14:textId="77777777" w:rsidR="008E4B6C" w:rsidRPr="00115710" w:rsidRDefault="008E4B6C" w:rsidP="008E4B6C">
      <w:pPr>
        <w:shd w:val="clear" w:color="auto" w:fill="FFFFFF"/>
        <w:spacing w:before="120" w:after="120"/>
        <w:ind w:left="2268"/>
        <w:rPr>
          <w:rFonts w:cs="Arial"/>
          <w:color w:val="000000"/>
          <w:sz w:val="22"/>
          <w:szCs w:val="22"/>
          <w:lang w:eastAsia="en-GB"/>
        </w:rPr>
      </w:pPr>
      <w:r w:rsidRPr="00115710">
        <w:rPr>
          <w:rFonts w:cs="Arial"/>
          <w:color w:val="000000"/>
          <w:szCs w:val="20"/>
          <w:lang w:eastAsia="en-GB"/>
        </w:rPr>
        <w:t>(</w:t>
      </w:r>
      <w:proofErr w:type="spellStart"/>
      <w:r w:rsidRPr="00115710">
        <w:rPr>
          <w:rFonts w:cs="Arial"/>
          <w:color w:val="000000"/>
          <w:szCs w:val="20"/>
          <w:lang w:eastAsia="en-GB"/>
        </w:rPr>
        <w:t>i</w:t>
      </w:r>
      <w:proofErr w:type="spellEnd"/>
      <w:r w:rsidRPr="00115710">
        <w:rPr>
          <w:rFonts w:cs="Arial"/>
          <w:color w:val="000000"/>
          <w:szCs w:val="20"/>
          <w:lang w:eastAsia="en-GB"/>
        </w:rPr>
        <w:t>)</w:t>
      </w:r>
      <w:r w:rsidRPr="00115710">
        <w:rPr>
          <w:rFonts w:ascii="Times New Roman" w:hAnsi="Times New Roman"/>
          <w:color w:val="000000"/>
          <w:sz w:val="14"/>
          <w:szCs w:val="14"/>
          <w:lang w:eastAsia="en-GB"/>
        </w:rPr>
        <w:t>         </w:t>
      </w:r>
      <w:r w:rsidRPr="00115710">
        <w:rPr>
          <w:rFonts w:cs="Arial"/>
          <w:i/>
          <w:iCs/>
          <w:color w:val="000000"/>
          <w:szCs w:val="20"/>
          <w:lang w:eastAsia="en-GB"/>
        </w:rPr>
        <w:t>Salmonella</w:t>
      </w:r>
      <w:r w:rsidRPr="00115710">
        <w:rPr>
          <w:rFonts w:cs="Arial"/>
          <w:color w:val="000000"/>
          <w:szCs w:val="20"/>
          <w:lang w:eastAsia="en-GB"/>
        </w:rPr>
        <w:t>—absent in 100 g for powder, absent in 200 mL for liquid</w:t>
      </w:r>
    </w:p>
    <w:p w14:paraId="1BE14884" w14:textId="77777777" w:rsidR="008E4B6C" w:rsidRPr="00115710" w:rsidRDefault="008E4B6C" w:rsidP="008E4B6C">
      <w:pPr>
        <w:shd w:val="clear" w:color="auto" w:fill="FFFFFF"/>
        <w:spacing w:before="120" w:after="120"/>
        <w:ind w:left="2835" w:hanging="567"/>
        <w:rPr>
          <w:rFonts w:cs="Arial"/>
          <w:color w:val="000000"/>
          <w:sz w:val="22"/>
          <w:szCs w:val="22"/>
          <w:lang w:eastAsia="en-GB"/>
        </w:rPr>
      </w:pPr>
      <w:r w:rsidRPr="00115710">
        <w:rPr>
          <w:rFonts w:cs="Arial"/>
          <w:color w:val="000000"/>
          <w:szCs w:val="20"/>
          <w:lang w:eastAsia="en-GB"/>
        </w:rPr>
        <w:t>(ii)</w:t>
      </w:r>
      <w:r w:rsidRPr="00115710">
        <w:rPr>
          <w:rFonts w:ascii="Times New Roman" w:hAnsi="Times New Roman"/>
          <w:color w:val="000000"/>
          <w:sz w:val="14"/>
          <w:szCs w:val="14"/>
          <w:lang w:eastAsia="en-GB"/>
        </w:rPr>
        <w:t>        </w:t>
      </w:r>
      <w:r w:rsidRPr="00115710">
        <w:rPr>
          <w:rFonts w:cs="Arial"/>
          <w:color w:val="000000"/>
          <w:szCs w:val="20"/>
          <w:lang w:eastAsia="en-GB"/>
        </w:rPr>
        <w:t xml:space="preserve">total plate count—not more than 10000 </w:t>
      </w:r>
      <w:proofErr w:type="spellStart"/>
      <w:r w:rsidRPr="00115710">
        <w:rPr>
          <w:rFonts w:cs="Arial"/>
          <w:color w:val="000000"/>
          <w:szCs w:val="20"/>
          <w:lang w:eastAsia="en-GB"/>
        </w:rPr>
        <w:t>cfu</w:t>
      </w:r>
      <w:proofErr w:type="spellEnd"/>
      <w:r w:rsidRPr="00115710">
        <w:rPr>
          <w:rFonts w:cs="Arial"/>
          <w:color w:val="000000"/>
          <w:szCs w:val="20"/>
          <w:lang w:eastAsia="en-GB"/>
        </w:rPr>
        <w:t xml:space="preserve">/g for powder, not more than 5000 </w:t>
      </w:r>
      <w:proofErr w:type="spellStart"/>
      <w:r w:rsidRPr="00115710">
        <w:rPr>
          <w:rFonts w:cs="Arial"/>
          <w:color w:val="000000"/>
          <w:szCs w:val="20"/>
          <w:lang w:eastAsia="en-GB"/>
        </w:rPr>
        <w:t>cfu</w:t>
      </w:r>
      <w:proofErr w:type="spellEnd"/>
      <w:r w:rsidRPr="00115710">
        <w:rPr>
          <w:rFonts w:cs="Arial"/>
          <w:color w:val="000000"/>
          <w:szCs w:val="20"/>
          <w:lang w:eastAsia="en-GB"/>
        </w:rPr>
        <w:t>/g for liquid </w:t>
      </w:r>
    </w:p>
    <w:p w14:paraId="2CA7BFE7" w14:textId="77777777" w:rsidR="008E4B6C" w:rsidRPr="00115710" w:rsidRDefault="008E4B6C" w:rsidP="008E4B6C">
      <w:pPr>
        <w:shd w:val="clear" w:color="auto" w:fill="FFFFFF"/>
        <w:spacing w:before="120" w:after="120"/>
        <w:ind w:left="2835" w:hanging="567"/>
        <w:rPr>
          <w:rFonts w:cs="Arial"/>
          <w:color w:val="000000"/>
          <w:sz w:val="22"/>
          <w:szCs w:val="22"/>
          <w:lang w:eastAsia="en-GB"/>
        </w:rPr>
      </w:pPr>
      <w:r w:rsidRPr="00115710">
        <w:rPr>
          <w:rFonts w:cs="Arial"/>
          <w:color w:val="000000"/>
          <w:szCs w:val="20"/>
          <w:lang w:eastAsia="en-GB"/>
        </w:rPr>
        <w:t>(iii)</w:t>
      </w:r>
      <w:r w:rsidRPr="00115710">
        <w:rPr>
          <w:rFonts w:ascii="Times New Roman" w:hAnsi="Times New Roman"/>
          <w:color w:val="000000"/>
          <w:sz w:val="14"/>
          <w:szCs w:val="14"/>
          <w:lang w:eastAsia="en-GB"/>
        </w:rPr>
        <w:t>       </w:t>
      </w:r>
      <w:r w:rsidRPr="00115710">
        <w:rPr>
          <w:rFonts w:cs="Arial"/>
          <w:color w:val="000000"/>
          <w:szCs w:val="20"/>
          <w:lang w:eastAsia="en-GB"/>
        </w:rPr>
        <w:t>coliform/Enterobacteriaceae—absent in 11 g for powder, absent in 22 mL for liquid</w:t>
      </w:r>
    </w:p>
    <w:p w14:paraId="3A79D37D" w14:textId="77777777" w:rsidR="008E4B6C" w:rsidRPr="00115710" w:rsidRDefault="008E4B6C" w:rsidP="008E4B6C">
      <w:pPr>
        <w:shd w:val="clear" w:color="auto" w:fill="FFFFFF"/>
        <w:spacing w:before="120" w:after="120"/>
        <w:ind w:left="2835" w:hanging="567"/>
        <w:rPr>
          <w:rFonts w:cs="Arial"/>
          <w:color w:val="000000"/>
          <w:sz w:val="22"/>
          <w:szCs w:val="22"/>
          <w:lang w:eastAsia="en-GB"/>
        </w:rPr>
      </w:pPr>
      <w:r w:rsidRPr="00115710">
        <w:rPr>
          <w:rFonts w:cs="Arial"/>
          <w:color w:val="000000"/>
          <w:szCs w:val="20"/>
          <w:lang w:eastAsia="en-GB"/>
        </w:rPr>
        <w:t>(iv)</w:t>
      </w:r>
      <w:r w:rsidRPr="00115710">
        <w:rPr>
          <w:rFonts w:ascii="Times New Roman" w:hAnsi="Times New Roman"/>
          <w:color w:val="000000"/>
          <w:sz w:val="14"/>
          <w:szCs w:val="14"/>
          <w:lang w:eastAsia="en-GB"/>
        </w:rPr>
        <w:t>       </w:t>
      </w:r>
      <w:proofErr w:type="spellStart"/>
      <w:r w:rsidRPr="00115710">
        <w:rPr>
          <w:rFonts w:cs="Arial"/>
          <w:i/>
          <w:iCs/>
          <w:color w:val="000000"/>
          <w:szCs w:val="20"/>
          <w:lang w:eastAsia="en-GB"/>
        </w:rPr>
        <w:t>Cronobacter</w:t>
      </w:r>
      <w:proofErr w:type="spellEnd"/>
      <w:r w:rsidRPr="00115710">
        <w:rPr>
          <w:rFonts w:cs="Arial"/>
          <w:i/>
          <w:iCs/>
          <w:color w:val="000000"/>
          <w:szCs w:val="20"/>
          <w:lang w:eastAsia="en-GB"/>
        </w:rPr>
        <w:t xml:space="preserve"> </w:t>
      </w:r>
      <w:proofErr w:type="spellStart"/>
      <w:r w:rsidRPr="00115710">
        <w:rPr>
          <w:rFonts w:cs="Arial"/>
          <w:i/>
          <w:iCs/>
          <w:color w:val="000000"/>
          <w:szCs w:val="20"/>
          <w:lang w:eastAsia="en-GB"/>
        </w:rPr>
        <w:t>sakazakii</w:t>
      </w:r>
      <w:proofErr w:type="spellEnd"/>
      <w:r w:rsidRPr="00115710">
        <w:rPr>
          <w:rFonts w:cs="Arial"/>
          <w:color w:val="000000"/>
          <w:szCs w:val="20"/>
          <w:lang w:eastAsia="en-GB"/>
        </w:rPr>
        <w:t>—absent in 100 g for powder, absent in 200 mL for liquid</w:t>
      </w:r>
    </w:p>
    <w:p w14:paraId="6EB342B1" w14:textId="77777777" w:rsidR="008E4B6C" w:rsidRPr="00115710" w:rsidRDefault="008E4B6C" w:rsidP="008E4B6C">
      <w:pPr>
        <w:shd w:val="clear" w:color="auto" w:fill="FFFFFF"/>
        <w:spacing w:before="120" w:after="120"/>
        <w:ind w:left="2835" w:hanging="567"/>
        <w:rPr>
          <w:rFonts w:cs="Arial"/>
          <w:color w:val="000000"/>
          <w:sz w:val="22"/>
          <w:szCs w:val="22"/>
          <w:lang w:eastAsia="en-GB"/>
        </w:rPr>
      </w:pPr>
      <w:r w:rsidRPr="00115710">
        <w:rPr>
          <w:rFonts w:cs="Arial"/>
          <w:color w:val="000000"/>
          <w:szCs w:val="20"/>
          <w:lang w:eastAsia="en-GB"/>
        </w:rPr>
        <w:t>(v)</w:t>
      </w:r>
      <w:r w:rsidRPr="00115710">
        <w:rPr>
          <w:rFonts w:ascii="Times New Roman" w:hAnsi="Times New Roman"/>
          <w:color w:val="000000"/>
          <w:sz w:val="14"/>
          <w:szCs w:val="14"/>
          <w:lang w:eastAsia="en-GB"/>
        </w:rPr>
        <w:t>        </w:t>
      </w:r>
      <w:r w:rsidRPr="00115710">
        <w:rPr>
          <w:rFonts w:cs="Arial"/>
          <w:color w:val="000000"/>
          <w:szCs w:val="20"/>
          <w:lang w:eastAsia="en-GB"/>
        </w:rPr>
        <w:t xml:space="preserve">yeast and mould—not more than 100 </w:t>
      </w:r>
      <w:proofErr w:type="spellStart"/>
      <w:r w:rsidRPr="00115710">
        <w:rPr>
          <w:rFonts w:cs="Arial"/>
          <w:color w:val="000000"/>
          <w:szCs w:val="20"/>
          <w:lang w:eastAsia="en-GB"/>
        </w:rPr>
        <w:t>cfu</w:t>
      </w:r>
      <w:proofErr w:type="spellEnd"/>
      <w:r w:rsidRPr="00115710">
        <w:rPr>
          <w:rFonts w:cs="Arial"/>
          <w:color w:val="000000"/>
          <w:szCs w:val="20"/>
          <w:lang w:eastAsia="en-GB"/>
        </w:rPr>
        <w:t xml:space="preserve">/g for powder, not more than 50 </w:t>
      </w:r>
      <w:proofErr w:type="spellStart"/>
      <w:r w:rsidRPr="00115710">
        <w:rPr>
          <w:rFonts w:cs="Arial"/>
          <w:color w:val="000000"/>
          <w:szCs w:val="20"/>
          <w:lang w:eastAsia="en-GB"/>
        </w:rPr>
        <w:t>cfu</w:t>
      </w:r>
      <w:proofErr w:type="spellEnd"/>
      <w:r w:rsidRPr="00115710">
        <w:rPr>
          <w:rFonts w:cs="Arial"/>
          <w:color w:val="000000"/>
          <w:szCs w:val="20"/>
          <w:lang w:eastAsia="en-GB"/>
        </w:rPr>
        <w:t>/g for liquid</w:t>
      </w:r>
    </w:p>
    <w:p w14:paraId="6E1269CC" w14:textId="77777777" w:rsidR="008E4B6C" w:rsidRPr="00115710" w:rsidRDefault="008E4B6C" w:rsidP="008E4B6C">
      <w:pPr>
        <w:shd w:val="clear" w:color="auto" w:fill="FFFFFF"/>
        <w:spacing w:before="120" w:after="120"/>
        <w:ind w:left="2268"/>
        <w:rPr>
          <w:rFonts w:cs="Arial"/>
          <w:color w:val="000000"/>
          <w:sz w:val="22"/>
          <w:szCs w:val="22"/>
          <w:lang w:eastAsia="en-GB"/>
        </w:rPr>
      </w:pPr>
      <w:r w:rsidRPr="00115710">
        <w:rPr>
          <w:rFonts w:cs="Arial"/>
          <w:color w:val="000000"/>
          <w:szCs w:val="20"/>
          <w:lang w:eastAsia="en-GB"/>
        </w:rPr>
        <w:t>(vi)</w:t>
      </w:r>
      <w:r w:rsidRPr="00115710">
        <w:rPr>
          <w:rFonts w:ascii="Times New Roman" w:hAnsi="Times New Roman"/>
          <w:color w:val="000000"/>
          <w:sz w:val="14"/>
          <w:szCs w:val="14"/>
          <w:lang w:eastAsia="en-GB"/>
        </w:rPr>
        <w:t>       </w:t>
      </w:r>
      <w:r w:rsidRPr="00115710">
        <w:rPr>
          <w:rFonts w:cs="Arial"/>
          <w:color w:val="000000"/>
          <w:szCs w:val="20"/>
          <w:lang w:eastAsia="en-GB"/>
        </w:rPr>
        <w:t xml:space="preserve">aflatoxin M1—not more than 0.025 </w:t>
      </w:r>
      <w:proofErr w:type="spellStart"/>
      <w:r w:rsidRPr="00115710">
        <w:rPr>
          <w:rFonts w:cs="Arial"/>
          <w:color w:val="000000"/>
          <w:szCs w:val="20"/>
          <w:lang w:eastAsia="en-GB"/>
        </w:rPr>
        <w:t>μg</w:t>
      </w:r>
      <w:proofErr w:type="spellEnd"/>
      <w:r w:rsidRPr="00115710">
        <w:rPr>
          <w:rFonts w:cs="Arial"/>
          <w:color w:val="000000"/>
          <w:szCs w:val="20"/>
          <w:lang w:eastAsia="en-GB"/>
        </w:rPr>
        <w:t>/kg</w:t>
      </w:r>
    </w:p>
    <w:p w14:paraId="5371ADB8" w14:textId="77777777" w:rsidR="008E4B6C" w:rsidRPr="00115710" w:rsidRDefault="008E4B6C" w:rsidP="008E4B6C">
      <w:pPr>
        <w:shd w:val="clear" w:color="auto" w:fill="FFFFFF"/>
        <w:spacing w:before="120" w:after="120"/>
        <w:ind w:left="2268"/>
        <w:rPr>
          <w:rFonts w:cs="Arial"/>
          <w:color w:val="000000"/>
          <w:sz w:val="22"/>
          <w:szCs w:val="22"/>
          <w:lang w:eastAsia="en-GB"/>
        </w:rPr>
      </w:pPr>
      <w:r w:rsidRPr="00115710">
        <w:rPr>
          <w:rFonts w:cs="Arial"/>
          <w:color w:val="000000"/>
          <w:szCs w:val="20"/>
          <w:lang w:eastAsia="en-GB"/>
        </w:rPr>
        <w:t>(vii)</w:t>
      </w:r>
      <w:r w:rsidRPr="00115710">
        <w:rPr>
          <w:rFonts w:ascii="Times New Roman" w:hAnsi="Times New Roman"/>
          <w:color w:val="000000"/>
          <w:sz w:val="14"/>
          <w:szCs w:val="14"/>
          <w:lang w:eastAsia="en-GB"/>
        </w:rPr>
        <w:t>      </w:t>
      </w:r>
      <w:r w:rsidRPr="00115710">
        <w:rPr>
          <w:rFonts w:cs="Arial"/>
          <w:color w:val="000000"/>
          <w:szCs w:val="20"/>
          <w:lang w:eastAsia="en-GB"/>
        </w:rPr>
        <w:t>endotoxins—not more than 10 EU/mg</w:t>
      </w:r>
    </w:p>
    <w:p w14:paraId="4B225A5D" w14:textId="77777777" w:rsidR="008E4B6C" w:rsidRPr="00115710" w:rsidRDefault="008E4B6C" w:rsidP="008E4B6C">
      <w:pPr>
        <w:shd w:val="clear" w:color="auto" w:fill="FFFFFF"/>
        <w:spacing w:before="120" w:after="120"/>
        <w:ind w:left="2268"/>
        <w:rPr>
          <w:rFonts w:cs="Arial"/>
          <w:color w:val="000000"/>
          <w:sz w:val="22"/>
          <w:szCs w:val="22"/>
          <w:lang w:eastAsia="en-GB"/>
        </w:rPr>
      </w:pPr>
      <w:r w:rsidRPr="00115710">
        <w:rPr>
          <w:rFonts w:cs="Arial"/>
          <w:color w:val="000000"/>
          <w:szCs w:val="20"/>
          <w:lang w:eastAsia="en-GB"/>
        </w:rPr>
        <w:t>(viii)</w:t>
      </w:r>
      <w:r w:rsidRPr="00115710">
        <w:rPr>
          <w:rFonts w:ascii="Times New Roman" w:hAnsi="Times New Roman"/>
          <w:color w:val="000000"/>
          <w:sz w:val="14"/>
          <w:szCs w:val="14"/>
          <w:lang w:eastAsia="en-GB"/>
        </w:rPr>
        <w:t>     </w:t>
      </w:r>
      <w:r w:rsidRPr="00115710">
        <w:rPr>
          <w:rFonts w:cs="Arial"/>
          <w:color w:val="000000"/>
          <w:szCs w:val="20"/>
          <w:lang w:eastAsia="en-GB"/>
        </w:rPr>
        <w:t>GMO detection—not detected.</w:t>
      </w:r>
    </w:p>
    <w:p w14:paraId="440E9702" w14:textId="77777777" w:rsidR="00CE7F7D" w:rsidRPr="00115710" w:rsidRDefault="00CE7F7D" w:rsidP="00CE7F7D">
      <w:pPr>
        <w:pStyle w:val="FSCh5Section"/>
        <w:ind w:left="0" w:firstLine="0"/>
        <w:rPr>
          <w:rFonts w:cs="Arial"/>
          <w:lang w:val="en-AU"/>
        </w:rPr>
      </w:pPr>
      <w:r w:rsidRPr="00115710">
        <w:rPr>
          <w:rFonts w:cs="Arial"/>
          <w:lang w:bidi="en-US"/>
        </w:rPr>
        <w:t>S3—46</w:t>
      </w:r>
      <w:r w:rsidRPr="00115710">
        <w:tab/>
      </w:r>
      <w:r w:rsidRPr="00115710">
        <w:tab/>
      </w:r>
      <w:r w:rsidRPr="00115710">
        <w:rPr>
          <w:rFonts w:cs="Arial"/>
          <w:lang w:bidi="en-US"/>
        </w:rPr>
        <w:t xml:space="preserve">Specification for </w:t>
      </w:r>
      <w:bookmarkStart w:id="106" w:name="_Hlk113018602"/>
      <w:r w:rsidRPr="00115710">
        <w:rPr>
          <w:rFonts w:cs="Arial"/>
          <w:lang w:val="en-AU"/>
        </w:rPr>
        <w:t>bovine lactoferrin</w:t>
      </w:r>
      <w:bookmarkEnd w:id="106"/>
    </w:p>
    <w:p w14:paraId="7EC40B61" w14:textId="77777777" w:rsidR="00CE7F7D" w:rsidRPr="00115710" w:rsidRDefault="00CE7F7D" w:rsidP="00CE7F7D">
      <w:pPr>
        <w:numPr>
          <w:ilvl w:val="0"/>
          <w:numId w:val="34"/>
        </w:numPr>
        <w:tabs>
          <w:tab w:val="left" w:pos="851"/>
          <w:tab w:val="left" w:pos="1134"/>
        </w:tabs>
        <w:spacing w:before="120" w:after="120"/>
        <w:rPr>
          <w:rFonts w:cs="Arial"/>
          <w:iCs/>
          <w:szCs w:val="20"/>
        </w:rPr>
      </w:pPr>
      <w:r w:rsidRPr="00115710">
        <w:rPr>
          <w:rFonts w:cs="Arial"/>
          <w:iCs/>
          <w:szCs w:val="20"/>
        </w:rPr>
        <w:t xml:space="preserve">In this section, </w:t>
      </w:r>
      <w:r w:rsidRPr="00115710">
        <w:rPr>
          <w:szCs w:val="20"/>
          <w:lang w:val="en-AU"/>
        </w:rPr>
        <w:t>bovine lactoferrin</w:t>
      </w:r>
      <w:r w:rsidRPr="00115710">
        <w:rPr>
          <w:szCs w:val="20"/>
        </w:rPr>
        <w:t xml:space="preserve"> is a protein derived from cow’s milk and consisting of a single polypeptide chain of 689 amino acids.</w:t>
      </w:r>
    </w:p>
    <w:p w14:paraId="41F57868" w14:textId="77777777" w:rsidR="00CE7F7D" w:rsidRPr="00115710" w:rsidRDefault="00CE7F7D" w:rsidP="00CE7F7D">
      <w:pPr>
        <w:pStyle w:val="FSCtMain"/>
        <w:ind w:left="0" w:firstLine="0"/>
      </w:pPr>
      <w:r w:rsidRPr="00115710">
        <w:tab/>
        <w:t>(2)</w:t>
      </w:r>
      <w:r w:rsidRPr="00115710">
        <w:tab/>
        <w:t xml:space="preserve">For </w:t>
      </w:r>
      <w:r w:rsidRPr="00115710">
        <w:rPr>
          <w:lang w:val="en-AU"/>
        </w:rPr>
        <w:t>bovine lactoferrin</w:t>
      </w:r>
      <w:r w:rsidRPr="00115710">
        <w:t>, the specifications are the following:</w:t>
      </w:r>
    </w:p>
    <w:p w14:paraId="0119047A" w14:textId="77777777" w:rsidR="00CE7F7D" w:rsidRPr="00115710" w:rsidRDefault="00CE7F7D" w:rsidP="00CE7F7D">
      <w:pPr>
        <w:pStyle w:val="FSCtPara"/>
        <w:tabs>
          <w:tab w:val="clear" w:pos="1701"/>
        </w:tabs>
        <w:ind w:hanging="567"/>
      </w:pPr>
      <w:r w:rsidRPr="00115710">
        <w:t>(a)</w:t>
      </w:r>
      <w:r w:rsidRPr="00115710">
        <w:tab/>
        <w:t>description—a pink to reddish brown coloured, free-flowing powder;</w:t>
      </w:r>
    </w:p>
    <w:p w14:paraId="37CD75DE" w14:textId="77777777" w:rsidR="00CE7F7D" w:rsidRPr="00115710" w:rsidRDefault="00CE7F7D" w:rsidP="00CE7F7D">
      <w:pPr>
        <w:pStyle w:val="FSCtPara"/>
        <w:tabs>
          <w:tab w:val="clear" w:pos="1701"/>
        </w:tabs>
        <w:ind w:hanging="567"/>
      </w:pPr>
      <w:r w:rsidRPr="00115710">
        <w:lastRenderedPageBreak/>
        <w:t>(b)</w:t>
      </w:r>
      <w:r w:rsidRPr="00115710">
        <w:tab/>
        <w:t>protein (N x 6.38)—more than 93.0%;</w:t>
      </w:r>
    </w:p>
    <w:p w14:paraId="602F8C4E" w14:textId="77777777" w:rsidR="00CE7F7D" w:rsidRPr="00115710" w:rsidRDefault="00CE7F7D" w:rsidP="00CE7F7D">
      <w:pPr>
        <w:pStyle w:val="FSCtPara"/>
        <w:tabs>
          <w:tab w:val="clear" w:pos="1701"/>
        </w:tabs>
        <w:ind w:hanging="567"/>
      </w:pPr>
      <w:r w:rsidRPr="00115710">
        <w:t>(c)</w:t>
      </w:r>
      <w:r w:rsidRPr="00115710">
        <w:tab/>
        <w:t>purity—more than 95.0%;</w:t>
      </w:r>
    </w:p>
    <w:p w14:paraId="1B267CA8" w14:textId="77777777" w:rsidR="00CE7F7D" w:rsidRPr="00115710" w:rsidRDefault="00CE7F7D" w:rsidP="00CE7F7D">
      <w:pPr>
        <w:pStyle w:val="FSCtPara"/>
        <w:tabs>
          <w:tab w:val="clear" w:pos="1701"/>
        </w:tabs>
        <w:ind w:hanging="567"/>
      </w:pPr>
      <w:r w:rsidRPr="00115710">
        <w:t>(d)</w:t>
      </w:r>
      <w:r w:rsidRPr="00115710">
        <w:tab/>
        <w:t>moisture—less than 4.5 g/100 g;</w:t>
      </w:r>
    </w:p>
    <w:p w14:paraId="2E88F739" w14:textId="77777777" w:rsidR="00CE7F7D" w:rsidRPr="00115710" w:rsidRDefault="00CE7F7D" w:rsidP="00CE7F7D">
      <w:pPr>
        <w:pStyle w:val="FSCtPara"/>
        <w:tabs>
          <w:tab w:val="clear" w:pos="1701"/>
        </w:tabs>
        <w:ind w:hanging="567"/>
      </w:pPr>
      <w:r w:rsidRPr="00115710">
        <w:t>(e)</w:t>
      </w:r>
      <w:r w:rsidRPr="00115710">
        <w:tab/>
        <w:t>ash—not more than 1.5 g/100 g;</w:t>
      </w:r>
    </w:p>
    <w:p w14:paraId="57811667" w14:textId="77777777" w:rsidR="00CE7F7D" w:rsidRPr="00115710" w:rsidRDefault="00CE7F7D" w:rsidP="00CE7F7D">
      <w:pPr>
        <w:pStyle w:val="FSCtPara"/>
        <w:tabs>
          <w:tab w:val="clear" w:pos="1701"/>
        </w:tabs>
        <w:ind w:hanging="567"/>
      </w:pPr>
      <w:r w:rsidRPr="00115710">
        <w:t>(f)</w:t>
      </w:r>
      <w:r w:rsidRPr="00115710">
        <w:tab/>
        <w:t>iron—not more than 35 mg/100 g;</w:t>
      </w:r>
    </w:p>
    <w:p w14:paraId="0E455F50" w14:textId="77777777" w:rsidR="00CE7F7D" w:rsidRPr="00115710" w:rsidRDefault="00CE7F7D" w:rsidP="00CE7F7D">
      <w:pPr>
        <w:pStyle w:val="FSCtPara"/>
        <w:tabs>
          <w:tab w:val="clear" w:pos="1701"/>
        </w:tabs>
        <w:ind w:hanging="567"/>
      </w:pPr>
      <w:r w:rsidRPr="00115710">
        <w:t>(g)</w:t>
      </w:r>
      <w:r w:rsidRPr="00115710">
        <w:tab/>
        <w:t>pH (2% solution)—5.2 to 7.2;</w:t>
      </w:r>
    </w:p>
    <w:p w14:paraId="16663723" w14:textId="77777777" w:rsidR="00CE7F7D" w:rsidRPr="00115710" w:rsidRDefault="00CE7F7D" w:rsidP="00CE7F7D">
      <w:pPr>
        <w:pStyle w:val="FSCtPara"/>
        <w:tabs>
          <w:tab w:val="clear" w:pos="1701"/>
        </w:tabs>
        <w:ind w:hanging="567"/>
      </w:pPr>
      <w:r w:rsidRPr="00115710">
        <w:t>(h)</w:t>
      </w:r>
      <w:r w:rsidRPr="00115710">
        <w:tab/>
      </w:r>
      <w:r w:rsidRPr="00115710">
        <w:rPr>
          <w:lang w:eastAsia="en-GB"/>
        </w:rPr>
        <w:t>solubility transmittance (2% solution, 20°C)—transparent</w:t>
      </w:r>
      <w:r w:rsidRPr="00115710">
        <w:t>;</w:t>
      </w:r>
    </w:p>
    <w:p w14:paraId="6A5E0098" w14:textId="77777777" w:rsidR="00CE7F7D" w:rsidRPr="00115710" w:rsidRDefault="00CE7F7D" w:rsidP="00CE7F7D">
      <w:pPr>
        <w:pStyle w:val="FSCtPara"/>
        <w:tabs>
          <w:tab w:val="clear" w:pos="1701"/>
        </w:tabs>
        <w:ind w:hanging="567"/>
      </w:pPr>
      <w:r w:rsidRPr="00115710">
        <w:t>(</w:t>
      </w:r>
      <w:proofErr w:type="spellStart"/>
      <w:r w:rsidRPr="00115710">
        <w:t>i</w:t>
      </w:r>
      <w:proofErr w:type="spellEnd"/>
      <w:r w:rsidRPr="00115710">
        <w:t>)</w:t>
      </w:r>
      <w:r w:rsidRPr="00115710">
        <w:tab/>
      </w:r>
      <w:r w:rsidRPr="00115710">
        <w:rPr>
          <w:lang w:eastAsia="en-GB"/>
        </w:rPr>
        <w:t>lead—not more than 1 mg/kg</w:t>
      </w:r>
      <w:r w:rsidRPr="00115710">
        <w:t>;</w:t>
      </w:r>
    </w:p>
    <w:p w14:paraId="3349C0FA" w14:textId="77777777" w:rsidR="00CE7F7D" w:rsidRPr="00115710" w:rsidRDefault="00CE7F7D" w:rsidP="00CE7F7D">
      <w:pPr>
        <w:pStyle w:val="FSCtPara"/>
        <w:tabs>
          <w:tab w:val="clear" w:pos="1701"/>
        </w:tabs>
        <w:ind w:hanging="567"/>
      </w:pPr>
      <w:r w:rsidRPr="00115710">
        <w:t>(j)</w:t>
      </w:r>
      <w:r w:rsidRPr="00115710">
        <w:tab/>
      </w:r>
      <w:r w:rsidRPr="00115710">
        <w:rPr>
          <w:rFonts w:eastAsia="Calibri"/>
          <w:lang w:val="en-AU"/>
        </w:rPr>
        <w:t>microbial limits</w:t>
      </w:r>
      <w:r w:rsidRPr="00115710">
        <w:t>:</w:t>
      </w:r>
    </w:p>
    <w:p w14:paraId="2F7D1708" w14:textId="77777777" w:rsidR="00CE7F7D" w:rsidRPr="00115710" w:rsidRDefault="00CE7F7D" w:rsidP="00CE7F7D">
      <w:pPr>
        <w:pStyle w:val="FSCtSubpara"/>
        <w:ind w:left="2694" w:hanging="426"/>
      </w:pPr>
      <w:r w:rsidRPr="00115710">
        <w:t>(</w:t>
      </w:r>
      <w:proofErr w:type="spellStart"/>
      <w:r w:rsidRPr="00115710">
        <w:t>i</w:t>
      </w:r>
      <w:proofErr w:type="spellEnd"/>
      <w:r w:rsidRPr="00115710">
        <w:t>)</w:t>
      </w:r>
      <w:r w:rsidRPr="00115710">
        <w:tab/>
      </w:r>
      <w:r w:rsidRPr="00115710">
        <w:rPr>
          <w:i/>
          <w:lang w:eastAsia="en-GB"/>
        </w:rPr>
        <w:t>Salmonella</w:t>
      </w:r>
      <w:r w:rsidRPr="00115710">
        <w:rPr>
          <w:lang w:eastAsia="en-GB"/>
        </w:rPr>
        <w:t xml:space="preserve"> spp.—absent in 25 g</w:t>
      </w:r>
      <w:r w:rsidRPr="00115710">
        <w:t>;</w:t>
      </w:r>
    </w:p>
    <w:p w14:paraId="6CE94A12" w14:textId="77777777" w:rsidR="00CE7F7D" w:rsidRPr="00115710" w:rsidRDefault="00CE7F7D" w:rsidP="00CE7F7D">
      <w:pPr>
        <w:pStyle w:val="FSCtSubpara"/>
        <w:ind w:left="2694" w:hanging="426"/>
      </w:pPr>
      <w:r w:rsidRPr="00115710">
        <w:t>(ii)</w:t>
      </w:r>
      <w:r w:rsidRPr="00115710">
        <w:tab/>
      </w:r>
      <w:r w:rsidRPr="00115710">
        <w:rPr>
          <w:i/>
          <w:lang w:eastAsia="en-GB"/>
        </w:rPr>
        <w:t>Listeria monocytogenes</w:t>
      </w:r>
      <w:r w:rsidRPr="00115710">
        <w:rPr>
          <w:lang w:eastAsia="en-GB"/>
        </w:rPr>
        <w:t>—–absent in 25 g</w:t>
      </w:r>
      <w:r w:rsidRPr="00115710">
        <w:t>;</w:t>
      </w:r>
    </w:p>
    <w:p w14:paraId="4CCB8F45" w14:textId="77777777" w:rsidR="00CE7F7D" w:rsidRPr="00115710" w:rsidRDefault="00CE7F7D" w:rsidP="00CE7F7D">
      <w:pPr>
        <w:pStyle w:val="FSCtSubpara"/>
        <w:ind w:left="2694" w:hanging="426"/>
      </w:pPr>
      <w:r w:rsidRPr="00115710">
        <w:t>(iii)</w:t>
      </w:r>
      <w:r w:rsidRPr="00115710">
        <w:tab/>
      </w:r>
      <w:proofErr w:type="spellStart"/>
      <w:r w:rsidRPr="00115710">
        <w:rPr>
          <w:i/>
          <w:lang w:eastAsia="en-GB"/>
        </w:rPr>
        <w:t>Cronobacter</w:t>
      </w:r>
      <w:proofErr w:type="spellEnd"/>
      <w:r w:rsidRPr="00115710">
        <w:rPr>
          <w:lang w:eastAsia="en-GB"/>
        </w:rPr>
        <w:t xml:space="preserve"> spp.—–absent in 10 g.</w:t>
      </w:r>
    </w:p>
    <w:p w14:paraId="573571F4" w14:textId="77777777" w:rsidR="001620F6" w:rsidRPr="00115710" w:rsidRDefault="001620F6" w:rsidP="001620F6">
      <w:pPr>
        <w:keepNext/>
        <w:widowControl w:val="0"/>
        <w:spacing w:before="240" w:after="120"/>
        <w:ind w:left="1701" w:hanging="1701"/>
        <w:outlineLvl w:val="4"/>
        <w:rPr>
          <w:b/>
          <w:bCs/>
          <w:i/>
          <w:iCs/>
          <w:kern w:val="32"/>
          <w:sz w:val="22"/>
        </w:rPr>
      </w:pPr>
      <w:r w:rsidRPr="00115710">
        <w:rPr>
          <w:b/>
          <w:bCs/>
          <w:kern w:val="32"/>
          <w:sz w:val="22"/>
        </w:rPr>
        <w:t>S3—47</w:t>
      </w:r>
      <w:r w:rsidRPr="00115710">
        <w:rPr>
          <w:b/>
          <w:bCs/>
          <w:kern w:val="32"/>
          <w:sz w:val="22"/>
        </w:rPr>
        <w:tab/>
        <w:t xml:space="preserve">Specification for a combination of 2′-fucosyllactose and </w:t>
      </w:r>
      <w:proofErr w:type="spellStart"/>
      <w:r w:rsidRPr="00115710">
        <w:rPr>
          <w:b/>
          <w:bCs/>
          <w:kern w:val="32"/>
          <w:sz w:val="22"/>
        </w:rPr>
        <w:t>difucosyllactose</w:t>
      </w:r>
      <w:proofErr w:type="spellEnd"/>
      <w:r w:rsidRPr="00115710">
        <w:rPr>
          <w:b/>
          <w:bCs/>
          <w:kern w:val="32"/>
          <w:sz w:val="22"/>
        </w:rPr>
        <w:t xml:space="preserve"> sourced from </w:t>
      </w:r>
      <w:r w:rsidRPr="00115710">
        <w:rPr>
          <w:b/>
          <w:bCs/>
          <w:i/>
          <w:iCs/>
          <w:kern w:val="32"/>
          <w:sz w:val="22"/>
        </w:rPr>
        <w:t>Escherichia coli K-12</w:t>
      </w:r>
    </w:p>
    <w:p w14:paraId="3861741C" w14:textId="77777777" w:rsidR="001620F6" w:rsidRPr="00115710" w:rsidRDefault="001620F6" w:rsidP="001620F6">
      <w:pPr>
        <w:widowControl w:val="0"/>
        <w:tabs>
          <w:tab w:val="left" w:pos="1134"/>
        </w:tabs>
        <w:spacing w:before="120" w:after="120"/>
        <w:ind w:left="1701" w:hanging="1701"/>
        <w:rPr>
          <w:rFonts w:cs="Arial"/>
          <w:iCs/>
          <w:szCs w:val="22"/>
        </w:rPr>
      </w:pPr>
      <w:r w:rsidRPr="00115710">
        <w:rPr>
          <w:rFonts w:cs="Arial"/>
          <w:iCs/>
          <w:szCs w:val="22"/>
        </w:rPr>
        <w:tab/>
      </w:r>
      <w:r w:rsidRPr="00115710">
        <w:rPr>
          <w:rFonts w:cs="Arial"/>
          <w:iCs/>
          <w:szCs w:val="22"/>
        </w:rPr>
        <w:tab/>
        <w:t xml:space="preserve">For a mixture of 2′-fucosyllactose (2′-FL) and </w:t>
      </w:r>
      <w:proofErr w:type="spellStart"/>
      <w:r w:rsidRPr="00115710">
        <w:rPr>
          <w:rFonts w:cs="Arial"/>
          <w:iCs/>
          <w:szCs w:val="22"/>
        </w:rPr>
        <w:t>difucosyllactose</w:t>
      </w:r>
      <w:proofErr w:type="spellEnd"/>
      <w:r w:rsidRPr="00115710">
        <w:rPr>
          <w:rFonts w:cs="Arial"/>
          <w:iCs/>
          <w:szCs w:val="22"/>
        </w:rPr>
        <w:t xml:space="preserve"> (DFL) sourced from </w:t>
      </w:r>
      <w:r w:rsidRPr="00115710">
        <w:rPr>
          <w:rFonts w:cs="Arial"/>
          <w:i/>
          <w:iCs/>
          <w:szCs w:val="22"/>
        </w:rPr>
        <w:t xml:space="preserve">Escherichia coli K-12 </w:t>
      </w:r>
      <w:r w:rsidRPr="00115710">
        <w:rPr>
          <w:rFonts w:cs="Arial"/>
          <w:iCs/>
          <w:szCs w:val="22"/>
        </w:rPr>
        <w:t xml:space="preserve">containing the gene for alpha-1,2-fucosyltransferase from </w:t>
      </w:r>
      <w:r w:rsidRPr="00115710">
        <w:rPr>
          <w:rFonts w:cs="Arial"/>
          <w:i/>
          <w:iCs/>
          <w:szCs w:val="22"/>
        </w:rPr>
        <w:t>Helicobacter pylori</w:t>
      </w:r>
      <w:r w:rsidRPr="00115710">
        <w:rPr>
          <w:rFonts w:cs="Arial"/>
          <w:iCs/>
          <w:szCs w:val="22"/>
        </w:rPr>
        <w:t>, the specifications are the following: </w:t>
      </w:r>
    </w:p>
    <w:p w14:paraId="0DB02CA4"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0"/>
        </w:rPr>
        <w:tab/>
      </w:r>
      <w:r w:rsidRPr="00115710">
        <w:rPr>
          <w:rFonts w:cs="Arial"/>
          <w:iCs/>
          <w:szCs w:val="22"/>
        </w:rPr>
        <w:t>(a)</w:t>
      </w:r>
      <w:r w:rsidRPr="00115710">
        <w:rPr>
          <w:rFonts w:cs="Arial"/>
          <w:iCs/>
          <w:szCs w:val="22"/>
        </w:rPr>
        <w:tab/>
        <w:t>chemical names: </w:t>
      </w:r>
    </w:p>
    <w:p w14:paraId="3AAD5A95"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color w:val="000000"/>
          <w:szCs w:val="22"/>
        </w:rPr>
        <w:tab/>
      </w:r>
      <w:r w:rsidRPr="00115710">
        <w:rPr>
          <w:rFonts w:cs="Arial"/>
          <w:iCs/>
          <w:szCs w:val="22"/>
        </w:rPr>
        <w:t>(</w:t>
      </w:r>
      <w:proofErr w:type="spellStart"/>
      <w:r w:rsidRPr="00115710">
        <w:rPr>
          <w:rFonts w:cs="Arial"/>
          <w:iCs/>
          <w:szCs w:val="22"/>
        </w:rPr>
        <w:t>i</w:t>
      </w:r>
      <w:proofErr w:type="spellEnd"/>
      <w:r w:rsidRPr="00115710">
        <w:rPr>
          <w:rFonts w:cs="Arial"/>
          <w:iCs/>
          <w:szCs w:val="22"/>
        </w:rPr>
        <w:t>)</w:t>
      </w:r>
      <w:r w:rsidRPr="00115710">
        <w:rPr>
          <w:rFonts w:cs="Arial"/>
          <w:iCs/>
          <w:szCs w:val="22"/>
        </w:rPr>
        <w:tab/>
        <w:t>for 2′-FL––α-L-fucopyranosyl-(1→2)-β-D-galactopyranosyl-(1→4)-D-glucopyranose;</w:t>
      </w:r>
    </w:p>
    <w:p w14:paraId="2778D927"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(ii)</w:t>
      </w:r>
      <w:r w:rsidRPr="00115710">
        <w:rPr>
          <w:rFonts w:cs="Arial"/>
          <w:iCs/>
          <w:szCs w:val="22"/>
        </w:rPr>
        <w:tab/>
        <w:t xml:space="preserve">for DFL––α-L-fucopyranosyl-(1→2)-β-D-galactopyranosyl-(1→4)-[α-L-fucopyranosyl-(1→3)]-D-glucose; </w:t>
      </w:r>
    </w:p>
    <w:p w14:paraId="622F6A88" w14:textId="77777777" w:rsidR="001620F6" w:rsidRPr="00115710" w:rsidRDefault="001620F6" w:rsidP="001620F6">
      <w:pPr>
        <w:widowControl w:val="0"/>
        <w:tabs>
          <w:tab w:val="left" w:pos="1701"/>
        </w:tabs>
        <w:spacing w:before="60" w:after="60"/>
        <w:ind w:left="2268" w:hanging="2268"/>
        <w:rPr>
          <w:rFonts w:cs="Arial"/>
          <w:szCs w:val="22"/>
        </w:rPr>
      </w:pPr>
      <w:r w:rsidRPr="00115710">
        <w:rPr>
          <w:rFonts w:cs="Arial"/>
          <w:iCs/>
          <w:szCs w:val="20"/>
        </w:rPr>
        <w:tab/>
      </w:r>
      <w:r w:rsidRPr="00115710">
        <w:rPr>
          <w:rFonts w:cs="Arial"/>
          <w:iCs/>
          <w:szCs w:val="22"/>
        </w:rPr>
        <w:t>(b)</w:t>
      </w:r>
      <w:r w:rsidRPr="00115710">
        <w:rPr>
          <w:rFonts w:cs="Arial"/>
          <w:iCs/>
          <w:szCs w:val="22"/>
        </w:rPr>
        <w:tab/>
        <w:t>chemical formulas:</w:t>
      </w:r>
    </w:p>
    <w:p w14:paraId="5016DA8B" w14:textId="77777777" w:rsidR="001620F6" w:rsidRPr="00115710" w:rsidRDefault="001620F6" w:rsidP="001620F6">
      <w:pPr>
        <w:widowControl w:val="0"/>
        <w:tabs>
          <w:tab w:val="left" w:pos="2268"/>
        </w:tabs>
        <w:spacing w:before="60" w:after="60"/>
        <w:ind w:left="2835" w:hanging="2835"/>
        <w:rPr>
          <w:rFonts w:cs="Arial"/>
          <w:szCs w:val="22"/>
        </w:rPr>
      </w:pPr>
      <w:r w:rsidRPr="00115710">
        <w:rPr>
          <w:rFonts w:cs="Arial"/>
          <w:iCs/>
          <w:color w:val="000000"/>
          <w:szCs w:val="22"/>
        </w:rPr>
        <w:tab/>
      </w:r>
      <w:r w:rsidRPr="00115710">
        <w:rPr>
          <w:rFonts w:cs="Arial"/>
          <w:iCs/>
          <w:szCs w:val="22"/>
        </w:rPr>
        <w:t>(</w:t>
      </w:r>
      <w:proofErr w:type="spellStart"/>
      <w:r w:rsidRPr="00115710">
        <w:rPr>
          <w:rFonts w:cs="Arial"/>
          <w:iCs/>
          <w:szCs w:val="22"/>
        </w:rPr>
        <w:t>i</w:t>
      </w:r>
      <w:proofErr w:type="spellEnd"/>
      <w:r w:rsidRPr="00115710">
        <w:rPr>
          <w:rFonts w:cs="Arial"/>
          <w:iCs/>
          <w:szCs w:val="22"/>
        </w:rPr>
        <w:t>)</w:t>
      </w:r>
      <w:r w:rsidRPr="00115710">
        <w:rPr>
          <w:rFonts w:cs="Arial"/>
          <w:iCs/>
          <w:szCs w:val="22"/>
        </w:rPr>
        <w:tab/>
        <w:t>for 2′-FL––C</w:t>
      </w:r>
      <w:r w:rsidRPr="00115710">
        <w:rPr>
          <w:rFonts w:cs="Arial"/>
          <w:iCs/>
          <w:szCs w:val="22"/>
          <w:vertAlign w:val="subscript"/>
        </w:rPr>
        <w:t>18</w:t>
      </w:r>
      <w:r w:rsidRPr="00115710">
        <w:rPr>
          <w:rFonts w:cs="Arial"/>
          <w:iCs/>
          <w:szCs w:val="22"/>
        </w:rPr>
        <w:t>H</w:t>
      </w:r>
      <w:r w:rsidRPr="00115710">
        <w:rPr>
          <w:rFonts w:cs="Arial"/>
          <w:iCs/>
          <w:szCs w:val="22"/>
          <w:vertAlign w:val="subscript"/>
        </w:rPr>
        <w:t>32</w:t>
      </w:r>
      <w:r w:rsidRPr="00115710">
        <w:rPr>
          <w:rFonts w:cs="Arial"/>
          <w:iCs/>
          <w:szCs w:val="22"/>
        </w:rPr>
        <w:t>O</w:t>
      </w:r>
      <w:r w:rsidRPr="00115710">
        <w:rPr>
          <w:rFonts w:cs="Arial"/>
          <w:iCs/>
          <w:szCs w:val="22"/>
          <w:vertAlign w:val="subscript"/>
        </w:rPr>
        <w:t>15</w:t>
      </w:r>
      <w:r w:rsidRPr="00115710">
        <w:rPr>
          <w:rFonts w:cs="Arial"/>
          <w:iCs/>
          <w:szCs w:val="22"/>
        </w:rPr>
        <w:t>;</w:t>
      </w:r>
      <w:r w:rsidRPr="00115710">
        <w:rPr>
          <w:rFonts w:cs="Arial"/>
          <w:iCs/>
          <w:szCs w:val="20"/>
          <w:vertAlign w:val="subscript"/>
        </w:rPr>
        <w:t> </w:t>
      </w:r>
    </w:p>
    <w:p w14:paraId="17CAD8FF" w14:textId="77777777" w:rsidR="001620F6" w:rsidRPr="00115710" w:rsidRDefault="001620F6" w:rsidP="001620F6">
      <w:pPr>
        <w:widowControl w:val="0"/>
        <w:tabs>
          <w:tab w:val="left" w:pos="2268"/>
        </w:tabs>
        <w:spacing w:before="60" w:after="60"/>
        <w:ind w:left="2835" w:hanging="2835"/>
        <w:rPr>
          <w:rFonts w:cs="Arial"/>
          <w:szCs w:val="22"/>
        </w:rPr>
      </w:pPr>
      <w:r w:rsidRPr="00115710">
        <w:rPr>
          <w:rFonts w:cs="Arial"/>
          <w:iCs/>
          <w:szCs w:val="22"/>
        </w:rPr>
        <w:tab/>
        <w:t>(ii)</w:t>
      </w:r>
      <w:r w:rsidRPr="00115710">
        <w:rPr>
          <w:rFonts w:cs="Arial"/>
          <w:iCs/>
          <w:szCs w:val="22"/>
        </w:rPr>
        <w:tab/>
        <w:t>for DFL––C</w:t>
      </w:r>
      <w:r w:rsidRPr="00115710">
        <w:rPr>
          <w:rFonts w:cs="Arial"/>
          <w:iCs/>
          <w:szCs w:val="22"/>
          <w:vertAlign w:val="subscript"/>
        </w:rPr>
        <w:t>24</w:t>
      </w:r>
      <w:r w:rsidRPr="00115710">
        <w:rPr>
          <w:rFonts w:cs="Arial"/>
          <w:iCs/>
          <w:szCs w:val="22"/>
        </w:rPr>
        <w:t>H</w:t>
      </w:r>
      <w:r w:rsidRPr="00115710">
        <w:rPr>
          <w:rFonts w:cs="Arial"/>
          <w:iCs/>
          <w:szCs w:val="22"/>
          <w:vertAlign w:val="subscript"/>
        </w:rPr>
        <w:t>42</w:t>
      </w:r>
      <w:r w:rsidRPr="00115710">
        <w:rPr>
          <w:rFonts w:cs="Arial"/>
          <w:iCs/>
          <w:szCs w:val="22"/>
        </w:rPr>
        <w:t>O</w:t>
      </w:r>
      <w:r w:rsidRPr="00115710">
        <w:rPr>
          <w:rFonts w:cs="Arial"/>
          <w:iCs/>
          <w:szCs w:val="22"/>
          <w:vertAlign w:val="subscript"/>
        </w:rPr>
        <w:t>19</w:t>
      </w:r>
      <w:r w:rsidRPr="00115710">
        <w:rPr>
          <w:rFonts w:cs="Arial"/>
          <w:iCs/>
          <w:szCs w:val="22"/>
        </w:rPr>
        <w:t>;</w:t>
      </w:r>
      <w:r w:rsidRPr="00115710">
        <w:rPr>
          <w:rFonts w:cs="Arial"/>
          <w:iCs/>
          <w:szCs w:val="22"/>
          <w:vertAlign w:val="subscript"/>
        </w:rPr>
        <w:t> </w:t>
      </w:r>
    </w:p>
    <w:p w14:paraId="5BF36196" w14:textId="77777777" w:rsidR="001620F6" w:rsidRPr="00115710" w:rsidRDefault="001620F6" w:rsidP="001620F6">
      <w:pPr>
        <w:widowControl w:val="0"/>
        <w:tabs>
          <w:tab w:val="left" w:pos="1701"/>
        </w:tabs>
        <w:spacing w:before="60" w:after="60"/>
        <w:ind w:left="2268" w:hanging="2268"/>
        <w:rPr>
          <w:rFonts w:cs="Arial"/>
          <w:szCs w:val="22"/>
        </w:rPr>
      </w:pPr>
      <w:r w:rsidRPr="00115710">
        <w:rPr>
          <w:rFonts w:cs="Arial"/>
          <w:iCs/>
          <w:szCs w:val="20"/>
        </w:rPr>
        <w:tab/>
      </w:r>
      <w:r w:rsidRPr="00115710">
        <w:rPr>
          <w:rFonts w:cs="Arial"/>
          <w:iCs/>
          <w:szCs w:val="22"/>
        </w:rPr>
        <w:t>(c)</w:t>
      </w:r>
      <w:r w:rsidRPr="00115710">
        <w:rPr>
          <w:rFonts w:cs="Arial"/>
          <w:iCs/>
          <w:szCs w:val="22"/>
        </w:rPr>
        <w:tab/>
        <w:t xml:space="preserve">molecular weights: </w:t>
      </w:r>
    </w:p>
    <w:p w14:paraId="22F3A51D" w14:textId="77777777" w:rsidR="001620F6" w:rsidRPr="00115710" w:rsidRDefault="001620F6" w:rsidP="001620F6">
      <w:pPr>
        <w:widowControl w:val="0"/>
        <w:tabs>
          <w:tab w:val="left" w:pos="2268"/>
        </w:tabs>
        <w:spacing w:before="60" w:after="60"/>
        <w:ind w:left="2835" w:hanging="2835"/>
        <w:rPr>
          <w:rFonts w:cs="Arial"/>
          <w:szCs w:val="22"/>
        </w:rPr>
      </w:pPr>
      <w:r w:rsidRPr="00115710">
        <w:rPr>
          <w:rFonts w:cs="Arial"/>
          <w:iCs/>
          <w:color w:val="000000"/>
          <w:szCs w:val="22"/>
        </w:rPr>
        <w:tab/>
      </w:r>
      <w:r w:rsidRPr="00115710">
        <w:rPr>
          <w:rFonts w:cs="Arial"/>
          <w:iCs/>
          <w:szCs w:val="22"/>
        </w:rPr>
        <w:t>(</w:t>
      </w:r>
      <w:proofErr w:type="spellStart"/>
      <w:r w:rsidRPr="00115710">
        <w:rPr>
          <w:rFonts w:cs="Arial"/>
          <w:iCs/>
          <w:szCs w:val="22"/>
        </w:rPr>
        <w:t>i</w:t>
      </w:r>
      <w:proofErr w:type="spellEnd"/>
      <w:r w:rsidRPr="00115710">
        <w:rPr>
          <w:rFonts w:cs="Arial"/>
          <w:iCs/>
          <w:szCs w:val="22"/>
        </w:rPr>
        <w:t>)</w:t>
      </w:r>
      <w:r w:rsidRPr="00115710">
        <w:rPr>
          <w:rFonts w:cs="Arial"/>
          <w:iCs/>
          <w:szCs w:val="22"/>
        </w:rPr>
        <w:tab/>
        <w:t>for 2′-FL––488.44 g/mol;  </w:t>
      </w:r>
    </w:p>
    <w:p w14:paraId="78121968" w14:textId="77777777" w:rsidR="001620F6" w:rsidRPr="00115710" w:rsidRDefault="001620F6" w:rsidP="001620F6">
      <w:pPr>
        <w:widowControl w:val="0"/>
        <w:tabs>
          <w:tab w:val="left" w:pos="2268"/>
        </w:tabs>
        <w:spacing w:before="60" w:after="60"/>
        <w:ind w:left="2835" w:hanging="2835"/>
        <w:rPr>
          <w:rFonts w:cs="Arial"/>
          <w:szCs w:val="22"/>
        </w:rPr>
      </w:pPr>
      <w:r w:rsidRPr="00115710">
        <w:rPr>
          <w:rFonts w:cs="Arial"/>
          <w:iCs/>
          <w:szCs w:val="22"/>
        </w:rPr>
        <w:tab/>
        <w:t>(ii)</w:t>
      </w:r>
      <w:r w:rsidRPr="00115710">
        <w:rPr>
          <w:rFonts w:cs="Arial"/>
          <w:iCs/>
          <w:szCs w:val="22"/>
        </w:rPr>
        <w:tab/>
        <w:t>for DFL––634.58 g/mol;</w:t>
      </w:r>
    </w:p>
    <w:p w14:paraId="69659CBF" w14:textId="77777777" w:rsidR="001620F6" w:rsidRPr="00115710" w:rsidRDefault="001620F6" w:rsidP="001620F6">
      <w:pPr>
        <w:widowControl w:val="0"/>
        <w:tabs>
          <w:tab w:val="left" w:pos="1701"/>
        </w:tabs>
        <w:spacing w:before="60" w:after="60"/>
        <w:ind w:left="2268" w:hanging="2268"/>
        <w:rPr>
          <w:rFonts w:cs="Arial"/>
          <w:szCs w:val="22"/>
        </w:rPr>
      </w:pPr>
      <w:r w:rsidRPr="00115710">
        <w:rPr>
          <w:rFonts w:cs="Arial"/>
          <w:iCs/>
          <w:szCs w:val="22"/>
        </w:rPr>
        <w:tab/>
        <w:t>(d)</w:t>
      </w:r>
      <w:r w:rsidRPr="00115710">
        <w:rPr>
          <w:rFonts w:cs="Arial"/>
          <w:iCs/>
          <w:szCs w:val="22"/>
        </w:rPr>
        <w:tab/>
        <w:t>CAS numbers: </w:t>
      </w:r>
    </w:p>
    <w:p w14:paraId="7A3B2FDD" w14:textId="77777777" w:rsidR="001620F6" w:rsidRPr="00115710" w:rsidRDefault="001620F6" w:rsidP="001620F6">
      <w:pPr>
        <w:widowControl w:val="0"/>
        <w:tabs>
          <w:tab w:val="left" w:pos="2268"/>
        </w:tabs>
        <w:spacing w:before="60" w:after="60"/>
        <w:ind w:left="2835" w:hanging="2835"/>
        <w:rPr>
          <w:rFonts w:cs="Arial"/>
          <w:szCs w:val="22"/>
        </w:rPr>
      </w:pPr>
      <w:r w:rsidRPr="00115710">
        <w:rPr>
          <w:rFonts w:cs="Arial"/>
          <w:iCs/>
          <w:color w:val="000000"/>
          <w:szCs w:val="22"/>
        </w:rPr>
        <w:tab/>
      </w:r>
      <w:r w:rsidRPr="00115710">
        <w:rPr>
          <w:rFonts w:cs="Arial"/>
          <w:iCs/>
          <w:szCs w:val="22"/>
        </w:rPr>
        <w:t>(</w:t>
      </w:r>
      <w:proofErr w:type="spellStart"/>
      <w:r w:rsidRPr="00115710">
        <w:rPr>
          <w:rFonts w:cs="Arial"/>
          <w:iCs/>
          <w:szCs w:val="22"/>
        </w:rPr>
        <w:t>i</w:t>
      </w:r>
      <w:proofErr w:type="spellEnd"/>
      <w:r w:rsidRPr="00115710">
        <w:rPr>
          <w:rFonts w:cs="Arial"/>
          <w:iCs/>
          <w:szCs w:val="22"/>
        </w:rPr>
        <w:t>)</w:t>
      </w:r>
      <w:r w:rsidRPr="00115710">
        <w:rPr>
          <w:rFonts w:cs="Arial"/>
          <w:iCs/>
          <w:szCs w:val="22"/>
        </w:rPr>
        <w:tab/>
        <w:t>for 2′-FL––41263-94-9;  </w:t>
      </w:r>
    </w:p>
    <w:p w14:paraId="4BA82161" w14:textId="77777777" w:rsidR="001620F6" w:rsidRPr="00115710" w:rsidRDefault="001620F6" w:rsidP="001620F6">
      <w:pPr>
        <w:widowControl w:val="0"/>
        <w:tabs>
          <w:tab w:val="left" w:pos="2268"/>
        </w:tabs>
        <w:spacing w:before="60" w:after="60"/>
        <w:ind w:left="2835" w:hanging="2835"/>
        <w:rPr>
          <w:rFonts w:ascii="Segoe UI" w:hAnsi="Segoe UI" w:cs="Segoe UI"/>
          <w:iCs/>
          <w:sz w:val="18"/>
          <w:szCs w:val="18"/>
        </w:rPr>
      </w:pPr>
      <w:r w:rsidRPr="00115710">
        <w:rPr>
          <w:rFonts w:cs="Arial"/>
          <w:iCs/>
          <w:szCs w:val="22"/>
        </w:rPr>
        <w:tab/>
        <w:t>(ii)</w:t>
      </w:r>
      <w:r w:rsidRPr="00115710">
        <w:rPr>
          <w:rFonts w:cs="Arial"/>
          <w:iCs/>
          <w:szCs w:val="22"/>
        </w:rPr>
        <w:tab/>
        <w:t>for DFL––20768-11-0; </w:t>
      </w:r>
    </w:p>
    <w:p w14:paraId="0C1555E4"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(e)</w:t>
      </w:r>
      <w:r w:rsidRPr="00115710">
        <w:rPr>
          <w:rFonts w:cs="Arial"/>
          <w:iCs/>
          <w:szCs w:val="22"/>
        </w:rPr>
        <w:tab/>
        <w:t>description––white, white to off-white, or off-white powder, agglomerates, or powder with agglomerates; </w:t>
      </w:r>
    </w:p>
    <w:p w14:paraId="298CC287"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(f)</w:t>
      </w:r>
      <w:r w:rsidRPr="00115710">
        <w:rPr>
          <w:rFonts w:cs="Arial"/>
          <w:iCs/>
          <w:szCs w:val="22"/>
        </w:rPr>
        <w:tab/>
        <w:t>2′-FL––not less than 75.0% (water free); </w:t>
      </w:r>
    </w:p>
    <w:p w14:paraId="180F7F73"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(g)</w:t>
      </w:r>
      <w:r w:rsidRPr="00115710">
        <w:rPr>
          <w:rFonts w:cs="Arial"/>
          <w:iCs/>
          <w:szCs w:val="22"/>
        </w:rPr>
        <w:tab/>
        <w:t>DFL––not less than 5.0% (water free); </w:t>
      </w:r>
    </w:p>
    <w:p w14:paraId="2599206B"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(h)</w:t>
      </w:r>
      <w:r w:rsidRPr="00115710">
        <w:rPr>
          <w:rFonts w:cs="Arial"/>
          <w:iCs/>
          <w:szCs w:val="22"/>
        </w:rPr>
        <w:tab/>
        <w:t>sum of 2′-FL and DFL––not less than 85.0% (water free); </w:t>
      </w:r>
    </w:p>
    <w:p w14:paraId="7E7D60D7"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t>sum of human identical milk saccharides: 2′-FL, DFL, D-lactose, L-fucose, 3-fucosyllactose ––not less than 92.0% (water free);</w:t>
      </w:r>
    </w:p>
    <w:p w14:paraId="2AF90C3F"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(j)</w:t>
      </w:r>
      <w:r w:rsidRPr="00115710">
        <w:rPr>
          <w:rFonts w:cs="Arial"/>
          <w:iCs/>
          <w:szCs w:val="22"/>
        </w:rPr>
        <w:tab/>
        <w:t>D-lactose––not more than 10%; </w:t>
      </w:r>
    </w:p>
    <w:p w14:paraId="2F579558"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(k)</w:t>
      </w:r>
      <w:r w:rsidRPr="00115710">
        <w:rPr>
          <w:rFonts w:cs="Arial"/>
          <w:iCs/>
          <w:szCs w:val="22"/>
        </w:rPr>
        <w:tab/>
        <w:t>L-fucose––not more than 1.0%; </w:t>
      </w:r>
    </w:p>
    <w:p w14:paraId="4E091D3F"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(l)</w:t>
      </w:r>
      <w:r w:rsidRPr="00115710">
        <w:rPr>
          <w:rFonts w:cs="Arial"/>
          <w:iCs/>
          <w:szCs w:val="22"/>
        </w:rPr>
        <w:tab/>
        <w:t>2'-fucosyl-D-lactulose––not more than 2.0%; </w:t>
      </w:r>
    </w:p>
    <w:p w14:paraId="4EB3D047"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(m)</w:t>
      </w:r>
      <w:r w:rsidRPr="00115710">
        <w:rPr>
          <w:rFonts w:cs="Arial"/>
          <w:iCs/>
          <w:szCs w:val="22"/>
        </w:rPr>
        <w:tab/>
        <w:t>pH (20°C, 5% solution)––4.0-6.0; </w:t>
      </w:r>
    </w:p>
    <w:p w14:paraId="634A1E30"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(n)</w:t>
      </w:r>
      <w:r w:rsidRPr="00115710">
        <w:rPr>
          <w:rFonts w:cs="Arial"/>
          <w:iCs/>
          <w:szCs w:val="22"/>
        </w:rPr>
        <w:tab/>
        <w:t>water––not more than 6.0%; </w:t>
      </w:r>
    </w:p>
    <w:p w14:paraId="2D7514F2"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(o)</w:t>
      </w:r>
      <w:r w:rsidRPr="00115710">
        <w:rPr>
          <w:rFonts w:cs="Arial"/>
          <w:iCs/>
          <w:szCs w:val="22"/>
        </w:rPr>
        <w:tab/>
        <w:t>ash, sulphated––not more than 0.8%; </w:t>
      </w:r>
    </w:p>
    <w:p w14:paraId="7FB144E7"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(p)</w:t>
      </w:r>
      <w:r w:rsidRPr="00115710">
        <w:rPr>
          <w:rFonts w:cs="Arial"/>
          <w:iCs/>
          <w:szCs w:val="22"/>
        </w:rPr>
        <w:tab/>
        <w:t>residual protein––not more than 0.01%; </w:t>
      </w:r>
    </w:p>
    <w:p w14:paraId="4EAD4C93"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(q)</w:t>
      </w:r>
      <w:r w:rsidRPr="00115710">
        <w:rPr>
          <w:rFonts w:cs="Arial"/>
          <w:iCs/>
          <w:szCs w:val="22"/>
        </w:rPr>
        <w:tab/>
        <w:t>lead––not more than 0.1 mg/kg; </w:t>
      </w:r>
    </w:p>
    <w:p w14:paraId="695F8A94"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(r)</w:t>
      </w:r>
      <w:r w:rsidRPr="00115710">
        <w:rPr>
          <w:rFonts w:cs="Arial"/>
          <w:iCs/>
          <w:szCs w:val="22"/>
        </w:rPr>
        <w:tab/>
        <w:t>microbiological:  </w:t>
      </w:r>
    </w:p>
    <w:p w14:paraId="11542E2E"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t xml:space="preserve">aerobic mesophilic bacteria total count––not more than 1,000 </w:t>
      </w:r>
      <w:proofErr w:type="spellStart"/>
      <w:r w:rsidRPr="00115710">
        <w:rPr>
          <w:rFonts w:cs="Arial"/>
          <w:iCs/>
          <w:szCs w:val="22"/>
        </w:rPr>
        <w:t>cfu</w:t>
      </w:r>
      <w:proofErr w:type="spellEnd"/>
      <w:r w:rsidRPr="00115710">
        <w:rPr>
          <w:rFonts w:cs="Arial"/>
          <w:iCs/>
          <w:szCs w:val="22"/>
        </w:rPr>
        <w:t>/g; </w:t>
      </w:r>
    </w:p>
    <w:p w14:paraId="657C4917"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lastRenderedPageBreak/>
        <w:tab/>
        <w:t>(ii)</w:t>
      </w:r>
      <w:r w:rsidRPr="00115710">
        <w:rPr>
          <w:rFonts w:cs="Arial"/>
          <w:iCs/>
          <w:szCs w:val="22"/>
        </w:rPr>
        <w:tab/>
      </w:r>
      <w:r w:rsidRPr="00115710">
        <w:rPr>
          <w:rFonts w:cs="Arial"/>
          <w:i/>
          <w:iCs/>
          <w:szCs w:val="22"/>
        </w:rPr>
        <w:t>Enterobacteriaceae</w:t>
      </w:r>
      <w:r w:rsidRPr="00115710">
        <w:rPr>
          <w:rFonts w:cs="Arial"/>
          <w:iCs/>
          <w:szCs w:val="22"/>
        </w:rPr>
        <w:t>––absent in 10 g; </w:t>
      </w:r>
    </w:p>
    <w:p w14:paraId="6C0CE1E7"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(iii)</w:t>
      </w:r>
      <w:r w:rsidRPr="00115710">
        <w:rPr>
          <w:rFonts w:cs="Arial"/>
          <w:iCs/>
          <w:szCs w:val="22"/>
        </w:rPr>
        <w:tab/>
        <w:t xml:space="preserve">yeasts––not more than 100 </w:t>
      </w:r>
      <w:proofErr w:type="spellStart"/>
      <w:r w:rsidRPr="00115710">
        <w:rPr>
          <w:rFonts w:cs="Arial"/>
          <w:iCs/>
          <w:szCs w:val="22"/>
        </w:rPr>
        <w:t>cfu</w:t>
      </w:r>
      <w:proofErr w:type="spellEnd"/>
      <w:r w:rsidRPr="00115710">
        <w:rPr>
          <w:rFonts w:cs="Arial"/>
          <w:iCs/>
          <w:szCs w:val="22"/>
        </w:rPr>
        <w:t>/g; </w:t>
      </w:r>
    </w:p>
    <w:p w14:paraId="45433FFF"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(iv)</w:t>
      </w:r>
      <w:r w:rsidRPr="00115710">
        <w:rPr>
          <w:rFonts w:cs="Arial"/>
          <w:iCs/>
          <w:szCs w:val="22"/>
        </w:rPr>
        <w:tab/>
        <w:t xml:space="preserve">moulds––not more than 100 </w:t>
      </w:r>
      <w:proofErr w:type="spellStart"/>
      <w:r w:rsidRPr="00115710">
        <w:rPr>
          <w:rFonts w:cs="Arial"/>
          <w:iCs/>
          <w:szCs w:val="22"/>
        </w:rPr>
        <w:t>cfu</w:t>
      </w:r>
      <w:proofErr w:type="spellEnd"/>
      <w:r w:rsidRPr="00115710">
        <w:rPr>
          <w:rFonts w:cs="Arial"/>
          <w:iCs/>
          <w:szCs w:val="22"/>
        </w:rPr>
        <w:t>/g;  </w:t>
      </w:r>
    </w:p>
    <w:p w14:paraId="3FFAF4D3"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(v)</w:t>
      </w:r>
      <w:r w:rsidRPr="00115710">
        <w:rPr>
          <w:rFonts w:cs="Arial"/>
          <w:iCs/>
          <w:szCs w:val="22"/>
        </w:rPr>
        <w:tab/>
        <w:t>residual endotoxins––not more than 10 EU/mg. </w:t>
      </w:r>
      <w:r w:rsidRPr="00115710">
        <w:rPr>
          <w:rFonts w:cs="Arial"/>
          <w:iCs/>
          <w:szCs w:val="22"/>
        </w:rPr>
        <w:tab/>
      </w:r>
      <w:r w:rsidRPr="00115710">
        <w:rPr>
          <w:rFonts w:cs="Arial"/>
          <w:iCs/>
          <w:szCs w:val="22"/>
        </w:rPr>
        <w:tab/>
      </w:r>
    </w:p>
    <w:p w14:paraId="198F1EAB" w14:textId="77777777" w:rsidR="001620F6" w:rsidRPr="00115710" w:rsidRDefault="001620F6" w:rsidP="001620F6">
      <w:pPr>
        <w:keepNext/>
        <w:widowControl w:val="0"/>
        <w:spacing w:before="240" w:after="120"/>
        <w:ind w:left="1701" w:hanging="1701"/>
        <w:outlineLvl w:val="4"/>
        <w:rPr>
          <w:b/>
          <w:bCs/>
          <w:kern w:val="32"/>
          <w:sz w:val="22"/>
        </w:rPr>
      </w:pPr>
      <w:r w:rsidRPr="00115710">
        <w:rPr>
          <w:b/>
          <w:bCs/>
          <w:kern w:val="32"/>
          <w:sz w:val="22"/>
        </w:rPr>
        <w:t>S3—48</w:t>
      </w:r>
      <w:r w:rsidRPr="00115710">
        <w:rPr>
          <w:b/>
          <w:bCs/>
          <w:kern w:val="32"/>
          <w:sz w:val="22"/>
        </w:rPr>
        <w:tab/>
        <w:t xml:space="preserve">Specification for </w:t>
      </w:r>
      <w:proofErr w:type="spellStart"/>
      <w:r w:rsidRPr="00115710">
        <w:rPr>
          <w:b/>
          <w:bCs/>
          <w:kern w:val="32"/>
          <w:sz w:val="22"/>
        </w:rPr>
        <w:t>lacto</w:t>
      </w:r>
      <w:proofErr w:type="spellEnd"/>
      <w:r w:rsidRPr="00115710">
        <w:rPr>
          <w:b/>
          <w:bCs/>
          <w:kern w:val="32"/>
          <w:sz w:val="22"/>
        </w:rPr>
        <w:t>-N-</w:t>
      </w:r>
      <w:proofErr w:type="spellStart"/>
      <w:r w:rsidRPr="00115710">
        <w:rPr>
          <w:b/>
          <w:bCs/>
          <w:kern w:val="32"/>
          <w:sz w:val="22"/>
        </w:rPr>
        <w:t>tetraose</w:t>
      </w:r>
      <w:proofErr w:type="spellEnd"/>
      <w:r w:rsidRPr="00115710">
        <w:rPr>
          <w:b/>
          <w:bCs/>
          <w:kern w:val="32"/>
          <w:sz w:val="22"/>
        </w:rPr>
        <w:t xml:space="preserve"> sourced from </w:t>
      </w:r>
      <w:r w:rsidRPr="00115710">
        <w:rPr>
          <w:b/>
          <w:bCs/>
          <w:i/>
          <w:iCs/>
          <w:kern w:val="32"/>
          <w:sz w:val="22"/>
        </w:rPr>
        <w:t>Escherichia coli K-12</w:t>
      </w:r>
    </w:p>
    <w:p w14:paraId="22983BB2" w14:textId="77777777" w:rsidR="001620F6" w:rsidRPr="00115710" w:rsidRDefault="001620F6" w:rsidP="001620F6">
      <w:pPr>
        <w:widowControl w:val="0"/>
        <w:tabs>
          <w:tab w:val="left" w:pos="1134"/>
        </w:tabs>
        <w:spacing w:before="120" w:after="120"/>
        <w:ind w:left="1701" w:hanging="1701"/>
        <w:rPr>
          <w:rFonts w:cs="Arial"/>
          <w:iCs/>
          <w:szCs w:val="22"/>
        </w:rPr>
      </w:pPr>
      <w:r w:rsidRPr="00115710">
        <w:rPr>
          <w:rFonts w:cs="Arial"/>
          <w:iCs/>
          <w:szCs w:val="20"/>
        </w:rPr>
        <w:tab/>
      </w:r>
      <w:r w:rsidRPr="00115710">
        <w:rPr>
          <w:rFonts w:cs="Arial"/>
          <w:iCs/>
          <w:szCs w:val="20"/>
        </w:rPr>
        <w:tab/>
        <w:t xml:space="preserve">For </w:t>
      </w:r>
      <w:proofErr w:type="spellStart"/>
      <w:r w:rsidRPr="00115710">
        <w:rPr>
          <w:rFonts w:cs="Arial"/>
          <w:iCs/>
          <w:szCs w:val="20"/>
        </w:rPr>
        <w:t>lacto</w:t>
      </w:r>
      <w:proofErr w:type="spellEnd"/>
      <w:r w:rsidRPr="00115710">
        <w:rPr>
          <w:rFonts w:cs="Arial"/>
          <w:iCs/>
          <w:szCs w:val="20"/>
        </w:rPr>
        <w:t>-N-</w:t>
      </w:r>
      <w:proofErr w:type="spellStart"/>
      <w:r w:rsidRPr="00115710">
        <w:rPr>
          <w:rFonts w:cs="Arial"/>
          <w:iCs/>
          <w:szCs w:val="20"/>
        </w:rPr>
        <w:t>tetraose</w:t>
      </w:r>
      <w:proofErr w:type="spellEnd"/>
      <w:r w:rsidRPr="00115710">
        <w:rPr>
          <w:rFonts w:cs="Arial"/>
          <w:iCs/>
          <w:szCs w:val="20"/>
        </w:rPr>
        <w:t xml:space="preserve"> (LNT) </w:t>
      </w:r>
      <w:r w:rsidRPr="00115710">
        <w:rPr>
          <w:rFonts w:cs="Arial"/>
          <w:iCs/>
          <w:szCs w:val="22"/>
        </w:rPr>
        <w:t xml:space="preserve">sourced from </w:t>
      </w:r>
      <w:r w:rsidRPr="00115710">
        <w:rPr>
          <w:rFonts w:cs="Arial"/>
          <w:i/>
          <w:iCs/>
          <w:szCs w:val="22"/>
        </w:rPr>
        <w:t xml:space="preserve">Escherichia coli K-12 </w:t>
      </w:r>
      <w:r w:rsidRPr="00115710">
        <w:rPr>
          <w:rFonts w:cs="Arial"/>
          <w:iCs/>
          <w:szCs w:val="22"/>
        </w:rPr>
        <w:t xml:space="preserve">containing the gene for beta-1,3-N-acetylglucosaminyltransferase from </w:t>
      </w:r>
      <w:r w:rsidRPr="00115710">
        <w:rPr>
          <w:rFonts w:cs="Arial"/>
          <w:i/>
          <w:iCs/>
          <w:szCs w:val="22"/>
        </w:rPr>
        <w:t>Neisseria meningitides</w:t>
      </w:r>
      <w:r w:rsidRPr="00115710">
        <w:rPr>
          <w:rFonts w:cs="Arial"/>
          <w:iCs/>
          <w:szCs w:val="22"/>
        </w:rPr>
        <w:t xml:space="preserve"> and the gene for beta-1.3-galactosyltransferase from </w:t>
      </w:r>
      <w:r w:rsidRPr="00115710">
        <w:rPr>
          <w:rFonts w:cs="Arial"/>
          <w:i/>
          <w:iCs/>
          <w:szCs w:val="22"/>
        </w:rPr>
        <w:t>Helicobacter pylori</w:t>
      </w:r>
      <w:r w:rsidRPr="00115710">
        <w:rPr>
          <w:rFonts w:cs="Arial"/>
          <w:iCs/>
          <w:szCs w:val="20"/>
        </w:rPr>
        <w:t>, the specifications are the following:</w:t>
      </w:r>
      <w:r w:rsidRPr="00115710">
        <w:rPr>
          <w:rFonts w:cs="Arial"/>
          <w:iCs/>
          <w:szCs w:val="20"/>
          <w:lang w:val="en-US"/>
        </w:rPr>
        <w:t> </w:t>
      </w:r>
    </w:p>
    <w:p w14:paraId="4536F0A2"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 xml:space="preserve">(a) </w:t>
      </w:r>
      <w:r w:rsidRPr="00115710">
        <w:rPr>
          <w:rFonts w:cs="Arial"/>
          <w:iCs/>
          <w:szCs w:val="22"/>
        </w:rPr>
        <w:tab/>
        <w:t>chemical name––β-D-galactopyranosyl-(1→3)-2-acetamido-2-deoxy-β-D-glucopyranosyl-(1→3)-β-D-galactopyranosyl-(1→4)-D-glucose;</w:t>
      </w:r>
    </w:p>
    <w:p w14:paraId="67BA4FF0"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(b)</w:t>
      </w:r>
      <w:r w:rsidRPr="00115710">
        <w:rPr>
          <w:rFonts w:cs="Arial"/>
          <w:iCs/>
          <w:szCs w:val="22"/>
        </w:rPr>
        <w:tab/>
        <w:t>chemical formula––C</w:t>
      </w:r>
      <w:r w:rsidRPr="00115710">
        <w:rPr>
          <w:rFonts w:cs="Arial"/>
          <w:iCs/>
          <w:sz w:val="16"/>
          <w:szCs w:val="16"/>
          <w:vertAlign w:val="subscript"/>
        </w:rPr>
        <w:t>26</w:t>
      </w:r>
      <w:r w:rsidRPr="00115710">
        <w:rPr>
          <w:rFonts w:cs="Arial"/>
          <w:iCs/>
          <w:szCs w:val="22"/>
        </w:rPr>
        <w:t>H</w:t>
      </w:r>
      <w:r w:rsidRPr="00115710">
        <w:rPr>
          <w:rFonts w:cs="Arial"/>
          <w:iCs/>
          <w:sz w:val="16"/>
          <w:szCs w:val="16"/>
          <w:vertAlign w:val="subscript"/>
        </w:rPr>
        <w:t>45</w:t>
      </w:r>
      <w:r w:rsidRPr="00115710">
        <w:rPr>
          <w:rFonts w:cs="Arial"/>
          <w:iCs/>
          <w:szCs w:val="22"/>
        </w:rPr>
        <w:t>NO</w:t>
      </w:r>
      <w:r w:rsidRPr="00115710">
        <w:rPr>
          <w:rFonts w:cs="Arial"/>
          <w:iCs/>
          <w:sz w:val="16"/>
          <w:szCs w:val="16"/>
          <w:vertAlign w:val="subscript"/>
        </w:rPr>
        <w:t>21</w:t>
      </w:r>
      <w:r w:rsidRPr="00115710">
        <w:rPr>
          <w:rFonts w:cs="Arial"/>
          <w:iCs/>
          <w:szCs w:val="22"/>
        </w:rPr>
        <w:t>;</w:t>
      </w:r>
      <w:r w:rsidRPr="00115710">
        <w:rPr>
          <w:rFonts w:cs="Arial"/>
          <w:iCs/>
          <w:sz w:val="16"/>
          <w:szCs w:val="16"/>
          <w:lang w:val="en-AU"/>
        </w:rPr>
        <w:t> </w:t>
      </w:r>
    </w:p>
    <w:p w14:paraId="7199A943"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(c)</w:t>
      </w:r>
      <w:r w:rsidRPr="00115710">
        <w:rPr>
          <w:rFonts w:cs="Arial"/>
          <w:iCs/>
          <w:szCs w:val="22"/>
        </w:rPr>
        <w:tab/>
        <w:t>molecular weight––707.63 g/mol;</w:t>
      </w:r>
      <w:r w:rsidRPr="00115710">
        <w:rPr>
          <w:rFonts w:cs="Arial"/>
          <w:iCs/>
          <w:szCs w:val="22"/>
          <w:lang w:val="en-AU"/>
        </w:rPr>
        <w:t> </w:t>
      </w:r>
    </w:p>
    <w:p w14:paraId="2EFF71F1"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(d)</w:t>
      </w:r>
      <w:r w:rsidRPr="00115710">
        <w:rPr>
          <w:rFonts w:cs="Arial"/>
          <w:iCs/>
          <w:szCs w:val="22"/>
        </w:rPr>
        <w:tab/>
        <w:t>CAS number––14116-68-8;</w:t>
      </w:r>
    </w:p>
    <w:p w14:paraId="18C2F51B"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(e)</w:t>
      </w:r>
      <w:r w:rsidRPr="00115710">
        <w:rPr>
          <w:rFonts w:cs="Arial"/>
          <w:iCs/>
          <w:szCs w:val="22"/>
        </w:rPr>
        <w:tab/>
        <w:t>description––white, white to off-white, or off-white powder, agglomerates, or powder with agglomerates;</w:t>
      </w:r>
      <w:r w:rsidRPr="00115710">
        <w:rPr>
          <w:rFonts w:cs="Arial"/>
          <w:iCs/>
          <w:szCs w:val="22"/>
          <w:lang w:val="en-AU"/>
        </w:rPr>
        <w:t> </w:t>
      </w:r>
    </w:p>
    <w:p w14:paraId="0A41DC63"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(f)</w:t>
      </w:r>
      <w:r w:rsidRPr="00115710">
        <w:rPr>
          <w:rFonts w:cs="Arial"/>
          <w:iCs/>
          <w:szCs w:val="22"/>
        </w:rPr>
        <w:tab/>
        <w:t>LNT––not less than 70.0% (water free);</w:t>
      </w:r>
    </w:p>
    <w:p w14:paraId="1BB071B2"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(g)</w:t>
      </w:r>
      <w:r w:rsidRPr="00115710">
        <w:rPr>
          <w:rFonts w:cs="Arial"/>
          <w:iCs/>
          <w:szCs w:val="22"/>
        </w:rPr>
        <w:tab/>
        <w:t xml:space="preserve">sum of human identical milk saccharides: LNT, D-lactose, </w:t>
      </w:r>
      <w:proofErr w:type="spellStart"/>
      <w:r w:rsidRPr="00115710">
        <w:rPr>
          <w:rFonts w:cs="Arial"/>
          <w:iCs/>
          <w:szCs w:val="22"/>
        </w:rPr>
        <w:t>lacto</w:t>
      </w:r>
      <w:proofErr w:type="spellEnd"/>
      <w:r w:rsidRPr="00115710">
        <w:rPr>
          <w:rFonts w:cs="Arial"/>
          <w:iCs/>
          <w:szCs w:val="22"/>
        </w:rPr>
        <w:t>-N-triose II––not less than 90.0% (water free);</w:t>
      </w:r>
      <w:r w:rsidRPr="00115710">
        <w:rPr>
          <w:rFonts w:cs="Arial"/>
          <w:iCs/>
          <w:szCs w:val="22"/>
          <w:lang w:val="en-AU"/>
        </w:rPr>
        <w:t> </w:t>
      </w:r>
    </w:p>
    <w:p w14:paraId="5B068830"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(h)</w:t>
      </w:r>
      <w:r w:rsidRPr="00115710">
        <w:rPr>
          <w:rFonts w:cs="Arial"/>
          <w:iCs/>
          <w:szCs w:val="22"/>
        </w:rPr>
        <w:tab/>
        <w:t>D-lactose––not more than 12.0%;</w:t>
      </w:r>
      <w:r w:rsidRPr="00115710">
        <w:rPr>
          <w:rFonts w:cs="Arial"/>
          <w:iCs/>
          <w:szCs w:val="22"/>
          <w:lang w:val="en-AU"/>
        </w:rPr>
        <w:t> </w:t>
      </w:r>
    </w:p>
    <w:p w14:paraId="24A38111"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r>
      <w:proofErr w:type="spellStart"/>
      <w:r w:rsidRPr="00115710">
        <w:rPr>
          <w:rFonts w:cs="Arial"/>
          <w:iCs/>
          <w:szCs w:val="22"/>
        </w:rPr>
        <w:t>lacto</w:t>
      </w:r>
      <w:proofErr w:type="spellEnd"/>
      <w:r w:rsidRPr="00115710">
        <w:rPr>
          <w:rFonts w:cs="Arial"/>
          <w:iCs/>
          <w:szCs w:val="22"/>
        </w:rPr>
        <w:t>-N-triose II––not more than 10.0%</w:t>
      </w:r>
      <w:r w:rsidRPr="00115710">
        <w:rPr>
          <w:rFonts w:cs="Arial"/>
          <w:iCs/>
          <w:szCs w:val="22"/>
          <w:lang w:val="en-AU"/>
        </w:rPr>
        <w:t>;</w:t>
      </w:r>
    </w:p>
    <w:p w14:paraId="2F9B24AC"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
          <w:iCs/>
          <w:szCs w:val="22"/>
        </w:rPr>
        <w:tab/>
      </w:r>
      <w:r w:rsidRPr="00115710">
        <w:rPr>
          <w:rFonts w:cs="Arial"/>
          <w:iCs/>
          <w:szCs w:val="22"/>
        </w:rPr>
        <w:t>(j)</w:t>
      </w:r>
      <w:r w:rsidRPr="00115710">
        <w:rPr>
          <w:rFonts w:cs="Arial"/>
          <w:i/>
          <w:iCs/>
          <w:szCs w:val="22"/>
        </w:rPr>
        <w:tab/>
        <w:t>para</w:t>
      </w:r>
      <w:r w:rsidRPr="00115710">
        <w:rPr>
          <w:rFonts w:cs="Arial"/>
          <w:iCs/>
          <w:szCs w:val="22"/>
        </w:rPr>
        <w:t>-lacto-N-hexaose-2––not more than 3.5%;</w:t>
      </w:r>
    </w:p>
    <w:p w14:paraId="6DDA9680"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(k)</w:t>
      </w:r>
      <w:r w:rsidRPr="00115710">
        <w:rPr>
          <w:rFonts w:cs="Arial"/>
          <w:iCs/>
          <w:szCs w:val="22"/>
        </w:rPr>
        <w:tab/>
        <w:t>β-D-Galactopyranosyl-(1→3)-2-acetamido-2-deoxy-β-D-glucopyranosyl-(1→3)-β-D-galactopyranosyl-(1→4)-D-fructose (LNT fructose isomer)––not more than 1.0%; </w:t>
      </w:r>
    </w:p>
    <w:p w14:paraId="75CC994B"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(l)</w:t>
      </w:r>
      <w:r w:rsidRPr="00115710">
        <w:rPr>
          <w:rFonts w:cs="Arial"/>
          <w:iCs/>
          <w:szCs w:val="22"/>
        </w:rPr>
        <w:tab/>
        <w:t>pH (20°C, 5% solution)––4.0-6.0;</w:t>
      </w:r>
      <w:r w:rsidRPr="00115710">
        <w:rPr>
          <w:rFonts w:cs="Arial"/>
          <w:iCs/>
          <w:szCs w:val="22"/>
          <w:lang w:val="en-AU"/>
        </w:rPr>
        <w:t> </w:t>
      </w:r>
    </w:p>
    <w:p w14:paraId="4521C88F"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(m)</w:t>
      </w:r>
      <w:r w:rsidRPr="00115710">
        <w:rPr>
          <w:rFonts w:cs="Arial"/>
          <w:iCs/>
          <w:szCs w:val="22"/>
        </w:rPr>
        <w:tab/>
        <w:t>water––not more than 6.0%;</w:t>
      </w:r>
      <w:r w:rsidRPr="00115710">
        <w:rPr>
          <w:rFonts w:cs="Arial"/>
          <w:iCs/>
          <w:szCs w:val="22"/>
          <w:lang w:val="en-AU"/>
        </w:rPr>
        <w:t> </w:t>
      </w:r>
    </w:p>
    <w:p w14:paraId="3C17E898"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(n)</w:t>
      </w:r>
      <w:r w:rsidRPr="00115710">
        <w:rPr>
          <w:rFonts w:cs="Arial"/>
          <w:iCs/>
          <w:szCs w:val="22"/>
        </w:rPr>
        <w:tab/>
        <w:t>residual protein––not more than 0.01%;</w:t>
      </w:r>
      <w:r w:rsidRPr="00115710">
        <w:rPr>
          <w:rFonts w:cs="Arial"/>
          <w:iCs/>
          <w:szCs w:val="22"/>
          <w:lang w:val="en-AU"/>
        </w:rPr>
        <w:t> </w:t>
      </w:r>
    </w:p>
    <w:p w14:paraId="7C42F677"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(o)</w:t>
      </w:r>
      <w:r w:rsidRPr="00115710">
        <w:rPr>
          <w:rFonts w:cs="Arial"/>
          <w:iCs/>
          <w:szCs w:val="22"/>
        </w:rPr>
        <w:tab/>
        <w:t>ash, sulphated––not more than 0.5%;</w:t>
      </w:r>
      <w:r w:rsidRPr="00115710">
        <w:rPr>
          <w:rFonts w:cs="Arial"/>
          <w:iCs/>
          <w:szCs w:val="22"/>
          <w:lang w:val="en-AU"/>
        </w:rPr>
        <w:t> </w:t>
      </w:r>
    </w:p>
    <w:p w14:paraId="2FF63EF9"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(p)</w:t>
      </w:r>
      <w:r w:rsidRPr="00115710">
        <w:rPr>
          <w:rFonts w:cs="Arial"/>
          <w:iCs/>
          <w:szCs w:val="22"/>
        </w:rPr>
        <w:tab/>
        <w:t>lead––not more than 0.1 mg/kg;</w:t>
      </w:r>
      <w:r w:rsidRPr="00115710">
        <w:rPr>
          <w:rFonts w:cs="Arial"/>
          <w:iCs/>
          <w:szCs w:val="22"/>
          <w:lang w:val="en-AU"/>
        </w:rPr>
        <w:t> </w:t>
      </w:r>
    </w:p>
    <w:p w14:paraId="14DAA728"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(q)</w:t>
      </w:r>
      <w:r w:rsidRPr="00115710">
        <w:rPr>
          <w:rFonts w:cs="Arial"/>
          <w:iCs/>
          <w:szCs w:val="22"/>
        </w:rPr>
        <w:tab/>
        <w:t>microbiological: </w:t>
      </w:r>
      <w:r w:rsidRPr="00115710">
        <w:rPr>
          <w:rFonts w:cs="Arial"/>
          <w:iCs/>
          <w:szCs w:val="22"/>
          <w:lang w:val="en-AU"/>
        </w:rPr>
        <w:t> </w:t>
      </w:r>
    </w:p>
    <w:p w14:paraId="234B7510"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t xml:space="preserve">aerobic mesophilic bacteria total count––not more than 1,000 </w:t>
      </w:r>
      <w:proofErr w:type="spellStart"/>
      <w:r w:rsidRPr="00115710">
        <w:rPr>
          <w:rFonts w:cs="Arial"/>
          <w:iCs/>
          <w:szCs w:val="22"/>
        </w:rPr>
        <w:t>cfu</w:t>
      </w:r>
      <w:proofErr w:type="spellEnd"/>
      <w:r w:rsidRPr="00115710">
        <w:rPr>
          <w:rFonts w:cs="Arial"/>
          <w:iCs/>
          <w:szCs w:val="22"/>
        </w:rPr>
        <w:t>/g; </w:t>
      </w:r>
    </w:p>
    <w:p w14:paraId="20D69DE3"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(ii)</w:t>
      </w:r>
      <w:r w:rsidRPr="00115710">
        <w:rPr>
          <w:rFonts w:cs="Arial"/>
          <w:iCs/>
          <w:szCs w:val="22"/>
        </w:rPr>
        <w:tab/>
      </w:r>
      <w:r w:rsidRPr="00115710">
        <w:rPr>
          <w:rFonts w:cs="Arial"/>
          <w:i/>
          <w:iCs/>
          <w:szCs w:val="22"/>
        </w:rPr>
        <w:t>Enterobacteriaceae</w:t>
      </w:r>
      <w:r w:rsidRPr="00115710">
        <w:rPr>
          <w:rFonts w:cs="Arial"/>
          <w:iCs/>
          <w:szCs w:val="22"/>
        </w:rPr>
        <w:t>––absent in 10 g; </w:t>
      </w:r>
    </w:p>
    <w:p w14:paraId="6473D458"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(iii)</w:t>
      </w:r>
      <w:r w:rsidRPr="00115710">
        <w:rPr>
          <w:rFonts w:cs="Arial"/>
          <w:iCs/>
          <w:szCs w:val="22"/>
        </w:rPr>
        <w:tab/>
        <w:t xml:space="preserve">yeasts––not more than 100 </w:t>
      </w:r>
      <w:proofErr w:type="spellStart"/>
      <w:r w:rsidRPr="00115710">
        <w:rPr>
          <w:rFonts w:cs="Arial"/>
          <w:iCs/>
          <w:szCs w:val="22"/>
        </w:rPr>
        <w:t>cfu</w:t>
      </w:r>
      <w:proofErr w:type="spellEnd"/>
      <w:r w:rsidRPr="00115710">
        <w:rPr>
          <w:rFonts w:cs="Arial"/>
          <w:iCs/>
          <w:szCs w:val="22"/>
        </w:rPr>
        <w:t>/g; </w:t>
      </w:r>
    </w:p>
    <w:p w14:paraId="4AA62DBA"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(iv)</w:t>
      </w:r>
      <w:r w:rsidRPr="00115710">
        <w:rPr>
          <w:rFonts w:cs="Arial"/>
          <w:iCs/>
          <w:szCs w:val="22"/>
        </w:rPr>
        <w:tab/>
        <w:t xml:space="preserve">moulds––not more than 100 </w:t>
      </w:r>
      <w:proofErr w:type="spellStart"/>
      <w:r w:rsidRPr="00115710">
        <w:rPr>
          <w:rFonts w:cs="Arial"/>
          <w:iCs/>
          <w:szCs w:val="22"/>
        </w:rPr>
        <w:t>cfu</w:t>
      </w:r>
      <w:proofErr w:type="spellEnd"/>
      <w:r w:rsidRPr="00115710">
        <w:rPr>
          <w:rFonts w:cs="Arial"/>
          <w:iCs/>
          <w:szCs w:val="22"/>
        </w:rPr>
        <w:t>/g; </w:t>
      </w:r>
    </w:p>
    <w:p w14:paraId="643518C7"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(v)</w:t>
      </w:r>
      <w:r w:rsidRPr="00115710">
        <w:rPr>
          <w:rFonts w:cs="Arial"/>
          <w:iCs/>
          <w:szCs w:val="22"/>
        </w:rPr>
        <w:tab/>
        <w:t>residual endotoxins––not more than 10 EU/mg. </w:t>
      </w:r>
    </w:p>
    <w:p w14:paraId="64046CD2" w14:textId="77777777" w:rsidR="001620F6" w:rsidRPr="00115710" w:rsidRDefault="001620F6" w:rsidP="001620F6">
      <w:pPr>
        <w:keepNext/>
        <w:widowControl w:val="0"/>
        <w:spacing w:before="240" w:after="120"/>
        <w:ind w:left="1701" w:hanging="1701"/>
        <w:outlineLvl w:val="4"/>
        <w:rPr>
          <w:b/>
          <w:bCs/>
          <w:kern w:val="32"/>
          <w:sz w:val="22"/>
        </w:rPr>
      </w:pPr>
      <w:r w:rsidRPr="00115710">
        <w:rPr>
          <w:b/>
          <w:bCs/>
          <w:kern w:val="32"/>
          <w:sz w:val="22"/>
        </w:rPr>
        <w:t>S3—49</w:t>
      </w:r>
      <w:r w:rsidRPr="00115710">
        <w:rPr>
          <w:b/>
          <w:bCs/>
          <w:kern w:val="32"/>
          <w:sz w:val="22"/>
        </w:rPr>
        <w:tab/>
        <w:t xml:space="preserve">Specification for 6′-sialyllactose sodium salt sourced from </w:t>
      </w:r>
      <w:r w:rsidRPr="00115710">
        <w:rPr>
          <w:b/>
          <w:bCs/>
          <w:i/>
          <w:iCs/>
          <w:kern w:val="32"/>
          <w:sz w:val="22"/>
        </w:rPr>
        <w:t>Escherichia coli K-12</w:t>
      </w:r>
    </w:p>
    <w:p w14:paraId="18CFAF06" w14:textId="77777777" w:rsidR="001620F6" w:rsidRPr="00115710" w:rsidRDefault="001620F6" w:rsidP="001620F6">
      <w:pPr>
        <w:widowControl w:val="0"/>
        <w:tabs>
          <w:tab w:val="left" w:pos="1134"/>
        </w:tabs>
        <w:spacing w:before="120" w:after="120"/>
        <w:ind w:left="1701" w:hanging="1701"/>
        <w:rPr>
          <w:rFonts w:cs="Arial"/>
          <w:iCs/>
          <w:szCs w:val="22"/>
        </w:rPr>
      </w:pPr>
      <w:r w:rsidRPr="00115710">
        <w:rPr>
          <w:rFonts w:cs="Arial"/>
          <w:iCs/>
          <w:szCs w:val="22"/>
        </w:rPr>
        <w:tab/>
      </w:r>
      <w:r w:rsidRPr="00115710">
        <w:rPr>
          <w:rFonts w:cs="Arial"/>
          <w:iCs/>
          <w:szCs w:val="22"/>
        </w:rPr>
        <w:tab/>
        <w:t xml:space="preserve">For 6′-sialyllactose (6′-SL) sodium salt sourced from </w:t>
      </w:r>
      <w:r w:rsidRPr="00115710">
        <w:rPr>
          <w:rFonts w:cs="Arial"/>
          <w:i/>
          <w:iCs/>
          <w:szCs w:val="22"/>
        </w:rPr>
        <w:t>Escherichia coli K-12</w:t>
      </w:r>
      <w:r w:rsidRPr="00115710">
        <w:rPr>
          <w:rFonts w:cs="Arial"/>
          <w:iCs/>
          <w:szCs w:val="22"/>
        </w:rPr>
        <w:t xml:space="preserve"> containing the gene for alpha-2,6-sialyltransferase from </w:t>
      </w:r>
      <w:r w:rsidRPr="00115710">
        <w:rPr>
          <w:rFonts w:cs="Arial"/>
          <w:i/>
          <w:iCs/>
          <w:szCs w:val="22"/>
        </w:rPr>
        <w:t xml:space="preserve">Photobacterium </w:t>
      </w:r>
      <w:proofErr w:type="spellStart"/>
      <w:r w:rsidRPr="00115710">
        <w:rPr>
          <w:rFonts w:cs="Arial"/>
          <w:i/>
          <w:iCs/>
          <w:szCs w:val="22"/>
        </w:rPr>
        <w:t>damsela</w:t>
      </w:r>
      <w:proofErr w:type="spellEnd"/>
      <w:r w:rsidRPr="00115710">
        <w:rPr>
          <w:rFonts w:cs="Arial"/>
          <w:iCs/>
          <w:szCs w:val="22"/>
        </w:rPr>
        <w:t xml:space="preserve"> and CMP-Neu5Ac synthetase, Neu5Ac synthetase, </w:t>
      </w:r>
      <w:r w:rsidRPr="00115710">
        <w:rPr>
          <w:rFonts w:cs="Arial"/>
          <w:i/>
          <w:iCs/>
          <w:szCs w:val="22"/>
        </w:rPr>
        <w:t>N-</w:t>
      </w:r>
      <w:r w:rsidRPr="00115710">
        <w:rPr>
          <w:rFonts w:cs="Arial"/>
          <w:iCs/>
          <w:szCs w:val="22"/>
        </w:rPr>
        <w:t xml:space="preserve">acetylglucosamine-6-phosphatase epimerase from </w:t>
      </w:r>
      <w:r w:rsidRPr="00115710">
        <w:rPr>
          <w:rFonts w:cs="Arial"/>
          <w:i/>
          <w:iCs/>
          <w:szCs w:val="22"/>
        </w:rPr>
        <w:t xml:space="preserve">Campylobacter </w:t>
      </w:r>
      <w:proofErr w:type="spellStart"/>
      <w:r w:rsidRPr="00115710">
        <w:rPr>
          <w:rFonts w:cs="Arial"/>
          <w:i/>
          <w:iCs/>
          <w:szCs w:val="22"/>
        </w:rPr>
        <w:t>jejuni</w:t>
      </w:r>
      <w:proofErr w:type="spellEnd"/>
      <w:r w:rsidRPr="00115710">
        <w:rPr>
          <w:rFonts w:cs="Arial"/>
          <w:iCs/>
          <w:szCs w:val="22"/>
        </w:rPr>
        <w:t>, the specifications are the following: </w:t>
      </w:r>
    </w:p>
    <w:p w14:paraId="727A40E2" w14:textId="77777777" w:rsidR="001620F6" w:rsidRPr="00115710" w:rsidRDefault="001620F6" w:rsidP="001620F6">
      <w:pPr>
        <w:widowControl w:val="0"/>
        <w:tabs>
          <w:tab w:val="left" w:pos="1701"/>
        </w:tabs>
        <w:spacing w:before="60" w:after="60"/>
        <w:ind w:left="2268" w:hanging="2268"/>
        <w:rPr>
          <w:rFonts w:cs="Arial"/>
          <w:iCs/>
          <w:szCs w:val="22"/>
        </w:rPr>
      </w:pPr>
      <w:r w:rsidRPr="00115710">
        <w:rPr>
          <w:rFonts w:cs="Arial"/>
          <w:iCs/>
          <w:szCs w:val="22"/>
        </w:rPr>
        <w:tab/>
        <w:t>(a)</w:t>
      </w:r>
      <w:r w:rsidRPr="00115710">
        <w:rPr>
          <w:rFonts w:cs="Arial"/>
          <w:iCs/>
          <w:szCs w:val="22"/>
        </w:rPr>
        <w:tab/>
        <w:t>chemical name––N-acetyl-α-D-neuraminyl-(2→6)-β-D-galactopyranosyl-(1→4)-D-glucose, sodium salt;</w:t>
      </w:r>
    </w:p>
    <w:p w14:paraId="571817C9"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(b)</w:t>
      </w:r>
      <w:r w:rsidRPr="00115710">
        <w:rPr>
          <w:rFonts w:cs="Arial"/>
          <w:iCs/>
          <w:szCs w:val="22"/>
        </w:rPr>
        <w:tab/>
        <w:t>chemical formula––</w:t>
      </w:r>
      <w:r w:rsidRPr="00115710">
        <w:rPr>
          <w:rFonts w:cs="Arial"/>
          <w:iCs/>
          <w:szCs w:val="22"/>
          <w:lang w:val="en-AU"/>
        </w:rPr>
        <w:t>C</w:t>
      </w:r>
      <w:r w:rsidRPr="00115710">
        <w:rPr>
          <w:rFonts w:cs="Arial"/>
          <w:iCs/>
          <w:sz w:val="16"/>
          <w:szCs w:val="16"/>
          <w:vertAlign w:val="subscript"/>
          <w:lang w:val="en-AU"/>
        </w:rPr>
        <w:t>23</w:t>
      </w:r>
      <w:r w:rsidRPr="00115710">
        <w:rPr>
          <w:rFonts w:cs="Arial"/>
          <w:iCs/>
          <w:szCs w:val="22"/>
          <w:lang w:val="en-AU"/>
        </w:rPr>
        <w:t>H</w:t>
      </w:r>
      <w:r w:rsidRPr="00115710">
        <w:rPr>
          <w:rFonts w:cs="Arial"/>
          <w:iCs/>
          <w:sz w:val="16"/>
          <w:szCs w:val="16"/>
          <w:vertAlign w:val="subscript"/>
          <w:lang w:val="en-AU"/>
        </w:rPr>
        <w:t>38</w:t>
      </w:r>
      <w:r w:rsidRPr="00115710">
        <w:rPr>
          <w:rFonts w:cs="Arial"/>
          <w:iCs/>
          <w:szCs w:val="22"/>
          <w:lang w:val="en-AU"/>
        </w:rPr>
        <w:t>NO</w:t>
      </w:r>
      <w:r w:rsidRPr="00115710">
        <w:rPr>
          <w:rFonts w:cs="Arial"/>
          <w:iCs/>
          <w:sz w:val="16"/>
          <w:szCs w:val="16"/>
          <w:vertAlign w:val="subscript"/>
          <w:lang w:val="en-AU"/>
        </w:rPr>
        <w:t>19</w:t>
      </w:r>
      <w:r w:rsidRPr="00115710">
        <w:rPr>
          <w:rFonts w:cs="Arial"/>
          <w:iCs/>
          <w:szCs w:val="22"/>
          <w:lang w:val="en-AU"/>
        </w:rPr>
        <w:t>Na; </w:t>
      </w:r>
    </w:p>
    <w:p w14:paraId="52555342"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(c)</w:t>
      </w:r>
      <w:r w:rsidRPr="00115710">
        <w:rPr>
          <w:rFonts w:cs="Arial"/>
          <w:iCs/>
          <w:szCs w:val="22"/>
        </w:rPr>
        <w:tab/>
        <w:t>molecular weight––</w:t>
      </w:r>
      <w:r w:rsidRPr="00115710">
        <w:rPr>
          <w:rFonts w:cs="Arial"/>
          <w:iCs/>
          <w:szCs w:val="22"/>
          <w:lang w:val="en-AU"/>
        </w:rPr>
        <w:t xml:space="preserve">655.53 </w:t>
      </w:r>
      <w:r w:rsidRPr="00115710">
        <w:rPr>
          <w:rFonts w:cs="Arial"/>
          <w:iCs/>
          <w:szCs w:val="22"/>
        </w:rPr>
        <w:t>g/mol</w:t>
      </w:r>
      <w:r w:rsidRPr="00115710">
        <w:rPr>
          <w:rFonts w:cs="Arial"/>
          <w:iCs/>
          <w:szCs w:val="22"/>
          <w:lang w:val="en-AU"/>
        </w:rPr>
        <w:t>; </w:t>
      </w:r>
    </w:p>
    <w:p w14:paraId="2E67F1A1"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(d)</w:t>
      </w:r>
      <w:r w:rsidRPr="00115710">
        <w:rPr>
          <w:rFonts w:cs="Arial"/>
          <w:iCs/>
          <w:szCs w:val="22"/>
        </w:rPr>
        <w:tab/>
        <w:t>CAS number––</w:t>
      </w:r>
      <w:r w:rsidRPr="00115710">
        <w:rPr>
          <w:rFonts w:cs="Arial"/>
          <w:iCs/>
          <w:szCs w:val="22"/>
          <w:lang w:val="en-AU"/>
        </w:rPr>
        <w:t>157574-76-0; </w:t>
      </w:r>
    </w:p>
    <w:p w14:paraId="64AD817B"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(e)</w:t>
      </w:r>
      <w:r w:rsidRPr="00115710">
        <w:rPr>
          <w:rFonts w:cs="Arial"/>
          <w:iCs/>
          <w:szCs w:val="22"/>
        </w:rPr>
        <w:tab/>
        <w:t xml:space="preserve">description––white, white to off-white, or off-white powder, agglomerates, or </w:t>
      </w:r>
      <w:r w:rsidRPr="00115710">
        <w:rPr>
          <w:rFonts w:cs="Arial"/>
          <w:iCs/>
          <w:szCs w:val="22"/>
        </w:rPr>
        <w:lastRenderedPageBreak/>
        <w:t>powder with agglomerates;</w:t>
      </w:r>
      <w:r w:rsidRPr="00115710">
        <w:rPr>
          <w:rFonts w:cs="Arial"/>
          <w:iCs/>
          <w:szCs w:val="22"/>
          <w:lang w:val="en-AU"/>
        </w:rPr>
        <w:t> </w:t>
      </w:r>
    </w:p>
    <w:p w14:paraId="6F4D3D46"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lang w:val="en-AU"/>
        </w:rPr>
        <w:tab/>
        <w:t>(f)</w:t>
      </w:r>
      <w:r w:rsidRPr="00115710">
        <w:rPr>
          <w:rFonts w:cs="Arial"/>
          <w:iCs/>
          <w:szCs w:val="22"/>
          <w:lang w:val="en-AU"/>
        </w:rPr>
        <w:tab/>
        <w:t>6</w:t>
      </w:r>
      <w:r w:rsidRPr="00115710">
        <w:rPr>
          <w:rFonts w:cs="Arial"/>
          <w:iCs/>
          <w:szCs w:val="22"/>
        </w:rPr>
        <w:t>′</w:t>
      </w:r>
      <w:r w:rsidRPr="00115710">
        <w:rPr>
          <w:rFonts w:cs="Arial"/>
          <w:iCs/>
          <w:szCs w:val="22"/>
          <w:lang w:val="en-AU"/>
        </w:rPr>
        <w:t>-SL sodium salt––</w:t>
      </w:r>
      <w:r w:rsidRPr="00115710">
        <w:rPr>
          <w:rFonts w:cs="Arial"/>
          <w:iCs/>
          <w:szCs w:val="22"/>
        </w:rPr>
        <w:t>not less than 90.0% (water free);</w:t>
      </w:r>
      <w:r w:rsidRPr="00115710">
        <w:rPr>
          <w:rFonts w:cs="Arial"/>
          <w:iCs/>
          <w:szCs w:val="22"/>
          <w:lang w:val="en-AU"/>
        </w:rPr>
        <w:t> </w:t>
      </w:r>
    </w:p>
    <w:p w14:paraId="01348E5C"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(g)</w:t>
      </w:r>
      <w:r w:rsidRPr="00115710">
        <w:rPr>
          <w:rFonts w:cs="Arial"/>
          <w:iCs/>
          <w:szCs w:val="22"/>
        </w:rPr>
        <w:tab/>
        <w:t>sum of human identical milk saccharides: 6′-SL sodium salt, D-lactose, sialic acid––not less than 94.0% (water free);</w:t>
      </w:r>
      <w:r w:rsidRPr="00115710">
        <w:rPr>
          <w:rFonts w:cs="Arial"/>
          <w:iCs/>
          <w:szCs w:val="22"/>
          <w:lang w:val="en-AU"/>
        </w:rPr>
        <w:t> </w:t>
      </w:r>
    </w:p>
    <w:p w14:paraId="58461080"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(h)</w:t>
      </w:r>
      <w:r w:rsidRPr="00115710">
        <w:rPr>
          <w:rFonts w:cs="Arial"/>
          <w:iCs/>
          <w:szCs w:val="22"/>
        </w:rPr>
        <w:tab/>
        <w:t>D-lactose––not more than 5.0%;</w:t>
      </w:r>
      <w:r w:rsidRPr="00115710">
        <w:rPr>
          <w:rFonts w:cs="Arial"/>
          <w:iCs/>
          <w:szCs w:val="22"/>
          <w:lang w:val="en-AU"/>
        </w:rPr>
        <w:t> </w:t>
      </w:r>
    </w:p>
    <w:p w14:paraId="12F3D75F"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t>sialic acid––not more than 2.0%;</w:t>
      </w:r>
      <w:r w:rsidRPr="00115710">
        <w:rPr>
          <w:rFonts w:cs="Arial"/>
          <w:iCs/>
          <w:szCs w:val="22"/>
          <w:lang w:val="en-AU"/>
        </w:rPr>
        <w:t> </w:t>
      </w:r>
    </w:p>
    <w:p w14:paraId="2F9A006D"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(j)</w:t>
      </w:r>
      <w:r w:rsidRPr="00115710">
        <w:rPr>
          <w:rFonts w:cs="Arial"/>
          <w:iCs/>
          <w:szCs w:val="22"/>
        </w:rPr>
        <w:tab/>
      </w:r>
      <w:proofErr w:type="spellStart"/>
      <w:r w:rsidRPr="00115710">
        <w:rPr>
          <w:rFonts w:cs="Arial"/>
          <w:iCs/>
          <w:szCs w:val="22"/>
        </w:rPr>
        <w:t>sialyl</w:t>
      </w:r>
      <w:proofErr w:type="spellEnd"/>
      <w:r w:rsidRPr="00115710">
        <w:rPr>
          <w:rFonts w:cs="Arial"/>
          <w:iCs/>
          <w:szCs w:val="22"/>
        </w:rPr>
        <w:t>-lactulose––6’- isomer––not more than 3.0%;</w:t>
      </w:r>
      <w:r w:rsidRPr="00115710">
        <w:rPr>
          <w:rFonts w:cs="Arial"/>
          <w:iCs/>
          <w:szCs w:val="22"/>
          <w:lang w:val="en-AU"/>
        </w:rPr>
        <w:t> </w:t>
      </w:r>
    </w:p>
    <w:p w14:paraId="420F0FD1"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(k)</w:t>
      </w:r>
      <w:r w:rsidRPr="00115710">
        <w:rPr>
          <w:rFonts w:cs="Arial"/>
          <w:iCs/>
          <w:szCs w:val="22"/>
        </w:rPr>
        <w:tab/>
        <w:t>sodium––2.5-4.5%;</w:t>
      </w:r>
      <w:r w:rsidRPr="00115710">
        <w:rPr>
          <w:rFonts w:cs="Arial"/>
          <w:iCs/>
          <w:szCs w:val="22"/>
          <w:lang w:val="en-AU"/>
        </w:rPr>
        <w:t> </w:t>
      </w:r>
    </w:p>
    <w:p w14:paraId="56DEA3EF"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(l)</w:t>
      </w:r>
      <w:r w:rsidRPr="00115710">
        <w:rPr>
          <w:rFonts w:cs="Arial"/>
          <w:iCs/>
          <w:szCs w:val="22"/>
        </w:rPr>
        <w:tab/>
        <w:t>chloride––not more than 1.0%;</w:t>
      </w:r>
      <w:r w:rsidRPr="00115710">
        <w:rPr>
          <w:rFonts w:cs="Arial"/>
          <w:iCs/>
          <w:szCs w:val="22"/>
          <w:lang w:val="en-AU"/>
        </w:rPr>
        <w:t> </w:t>
      </w:r>
    </w:p>
    <w:p w14:paraId="3643EDF4"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(m)</w:t>
      </w:r>
      <w:r w:rsidRPr="00115710">
        <w:rPr>
          <w:rFonts w:cs="Arial"/>
          <w:iCs/>
          <w:szCs w:val="22"/>
        </w:rPr>
        <w:tab/>
        <w:t>pH (20°C, 5% solution)––4.5-6.0;</w:t>
      </w:r>
      <w:r w:rsidRPr="00115710">
        <w:rPr>
          <w:rFonts w:cs="Arial"/>
          <w:iCs/>
          <w:szCs w:val="22"/>
          <w:lang w:val="en-AU"/>
        </w:rPr>
        <w:t> </w:t>
      </w:r>
    </w:p>
    <w:p w14:paraId="670C7338"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(n)</w:t>
      </w:r>
      <w:r w:rsidRPr="00115710">
        <w:rPr>
          <w:rFonts w:cs="Arial"/>
          <w:iCs/>
          <w:szCs w:val="22"/>
        </w:rPr>
        <w:tab/>
        <w:t>water––not more than 6.0%; </w:t>
      </w:r>
      <w:r w:rsidRPr="00115710">
        <w:rPr>
          <w:rFonts w:cs="Arial"/>
          <w:iCs/>
          <w:szCs w:val="22"/>
          <w:lang w:val="en-AU"/>
        </w:rPr>
        <w:t> </w:t>
      </w:r>
    </w:p>
    <w:p w14:paraId="63AD136B"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(o)</w:t>
      </w:r>
      <w:r w:rsidRPr="00115710">
        <w:rPr>
          <w:rFonts w:cs="Arial"/>
          <w:iCs/>
          <w:szCs w:val="22"/>
        </w:rPr>
        <w:tab/>
        <w:t>residual protein––not more than 0.01%;</w:t>
      </w:r>
      <w:r w:rsidRPr="00115710">
        <w:rPr>
          <w:rFonts w:cs="Arial"/>
          <w:iCs/>
          <w:szCs w:val="22"/>
          <w:lang w:val="en-AU"/>
        </w:rPr>
        <w:t> </w:t>
      </w:r>
    </w:p>
    <w:p w14:paraId="01CED52E"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(p)</w:t>
      </w:r>
      <w:r w:rsidRPr="00115710">
        <w:rPr>
          <w:rFonts w:cs="Arial"/>
          <w:iCs/>
          <w:szCs w:val="22"/>
        </w:rPr>
        <w:tab/>
        <w:t>lead––not more than 0.1 mg/kg;</w:t>
      </w:r>
      <w:r w:rsidRPr="00115710">
        <w:rPr>
          <w:rFonts w:cs="Arial"/>
          <w:iCs/>
          <w:szCs w:val="22"/>
          <w:lang w:val="en-AU"/>
        </w:rPr>
        <w:t> </w:t>
      </w:r>
    </w:p>
    <w:p w14:paraId="76D4E900"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lang w:val="en-AU"/>
        </w:rPr>
        <w:tab/>
        <w:t>(q)</w:t>
      </w:r>
      <w:r w:rsidRPr="00115710">
        <w:rPr>
          <w:rFonts w:cs="Arial"/>
          <w:iCs/>
          <w:szCs w:val="22"/>
          <w:lang w:val="en-AU"/>
        </w:rPr>
        <w:tab/>
        <w:t>microbiological: </w:t>
      </w:r>
    </w:p>
    <w:p w14:paraId="60FB940B"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t xml:space="preserve">aerobic mesophilic total plate count––not more than 1,000 </w:t>
      </w:r>
      <w:proofErr w:type="spellStart"/>
      <w:r w:rsidRPr="00115710">
        <w:rPr>
          <w:rFonts w:cs="Arial"/>
          <w:iCs/>
          <w:szCs w:val="22"/>
        </w:rPr>
        <w:t>cfu</w:t>
      </w:r>
      <w:proofErr w:type="spellEnd"/>
      <w:r w:rsidRPr="00115710">
        <w:rPr>
          <w:rFonts w:cs="Arial"/>
          <w:iCs/>
          <w:szCs w:val="22"/>
        </w:rPr>
        <w:t>/g;</w:t>
      </w:r>
      <w:r w:rsidRPr="00115710">
        <w:rPr>
          <w:rFonts w:cs="Arial"/>
          <w:iCs/>
          <w:szCs w:val="22"/>
          <w:lang w:val="en-AU"/>
        </w:rPr>
        <w:t> </w:t>
      </w:r>
    </w:p>
    <w:p w14:paraId="2E6B6242"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
          <w:iCs/>
          <w:szCs w:val="22"/>
        </w:rPr>
        <w:tab/>
      </w:r>
      <w:r w:rsidRPr="00115710">
        <w:rPr>
          <w:rFonts w:cs="Arial"/>
          <w:iCs/>
          <w:szCs w:val="22"/>
        </w:rPr>
        <w:t>(ii)</w:t>
      </w:r>
      <w:r w:rsidRPr="00115710">
        <w:rPr>
          <w:rFonts w:cs="Arial"/>
          <w:iCs/>
          <w:szCs w:val="22"/>
        </w:rPr>
        <w:tab/>
      </w:r>
      <w:r w:rsidRPr="00115710">
        <w:rPr>
          <w:rFonts w:cs="Arial"/>
          <w:i/>
          <w:iCs/>
          <w:szCs w:val="22"/>
        </w:rPr>
        <w:t>Enterobacteriaceae</w:t>
      </w:r>
      <w:r w:rsidRPr="00115710">
        <w:rPr>
          <w:rFonts w:cs="Arial"/>
          <w:iCs/>
          <w:szCs w:val="22"/>
        </w:rPr>
        <w:t>––absent in 10 g; </w:t>
      </w:r>
      <w:r w:rsidRPr="00115710">
        <w:rPr>
          <w:rFonts w:cs="Arial"/>
          <w:iCs/>
          <w:szCs w:val="22"/>
          <w:lang w:val="en-AU"/>
        </w:rPr>
        <w:t> </w:t>
      </w:r>
    </w:p>
    <w:p w14:paraId="68A545E8"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Cs/>
          <w:szCs w:val="22"/>
        </w:rPr>
        <w:tab/>
        <w:t>(iii)</w:t>
      </w:r>
      <w:r w:rsidRPr="00115710">
        <w:rPr>
          <w:rFonts w:cs="Arial"/>
          <w:iCs/>
          <w:szCs w:val="22"/>
        </w:rPr>
        <w:tab/>
        <w:t xml:space="preserve">yeasts––not more than 100 </w:t>
      </w:r>
      <w:proofErr w:type="spellStart"/>
      <w:r w:rsidRPr="00115710">
        <w:rPr>
          <w:rFonts w:cs="Arial"/>
          <w:iCs/>
          <w:szCs w:val="22"/>
        </w:rPr>
        <w:t>cfu</w:t>
      </w:r>
      <w:proofErr w:type="spellEnd"/>
      <w:r w:rsidRPr="00115710">
        <w:rPr>
          <w:rFonts w:cs="Arial"/>
          <w:iCs/>
          <w:szCs w:val="22"/>
        </w:rPr>
        <w:t>/g;</w:t>
      </w:r>
      <w:r w:rsidRPr="00115710">
        <w:rPr>
          <w:rFonts w:cs="Arial"/>
          <w:iCs/>
          <w:szCs w:val="22"/>
          <w:lang w:val="en-AU"/>
        </w:rPr>
        <w:t> </w:t>
      </w:r>
    </w:p>
    <w:p w14:paraId="2777BD82"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Cs/>
          <w:szCs w:val="22"/>
        </w:rPr>
        <w:tab/>
        <w:t>(iv)</w:t>
      </w:r>
      <w:r w:rsidRPr="00115710">
        <w:rPr>
          <w:rFonts w:cs="Arial"/>
          <w:iCs/>
          <w:szCs w:val="22"/>
        </w:rPr>
        <w:tab/>
        <w:t xml:space="preserve">moulds––not more than 100 </w:t>
      </w:r>
      <w:proofErr w:type="spellStart"/>
      <w:r w:rsidRPr="00115710">
        <w:rPr>
          <w:rFonts w:cs="Arial"/>
          <w:iCs/>
          <w:szCs w:val="22"/>
        </w:rPr>
        <w:t>cfu</w:t>
      </w:r>
      <w:proofErr w:type="spellEnd"/>
      <w:r w:rsidRPr="00115710">
        <w:rPr>
          <w:rFonts w:cs="Arial"/>
          <w:iCs/>
          <w:szCs w:val="22"/>
        </w:rPr>
        <w:t>/g;</w:t>
      </w:r>
      <w:r w:rsidRPr="00115710">
        <w:rPr>
          <w:rFonts w:cs="Arial"/>
          <w:iCs/>
          <w:szCs w:val="22"/>
          <w:lang w:val="en-AU"/>
        </w:rPr>
        <w:t> </w:t>
      </w:r>
    </w:p>
    <w:p w14:paraId="37ADF11B" w14:textId="77777777" w:rsidR="001620F6" w:rsidRPr="00115710" w:rsidRDefault="001620F6" w:rsidP="001620F6">
      <w:pPr>
        <w:widowControl w:val="0"/>
        <w:tabs>
          <w:tab w:val="left" w:pos="2268"/>
        </w:tabs>
        <w:spacing w:before="60" w:after="60"/>
        <w:ind w:left="2835" w:hanging="2835"/>
        <w:rPr>
          <w:rFonts w:cs="Arial"/>
          <w:iCs/>
          <w:szCs w:val="22"/>
        </w:rPr>
      </w:pPr>
      <w:r w:rsidRPr="00115710">
        <w:rPr>
          <w:rFonts w:cs="Arial"/>
          <w:iCs/>
          <w:szCs w:val="22"/>
        </w:rPr>
        <w:tab/>
        <w:t>(v)</w:t>
      </w:r>
      <w:r w:rsidRPr="00115710">
        <w:rPr>
          <w:rFonts w:cs="Arial"/>
          <w:iCs/>
          <w:szCs w:val="22"/>
        </w:rPr>
        <w:tab/>
        <w:t>residual endotoxins––not more than 10 EU/mg.</w:t>
      </w:r>
      <w:r w:rsidRPr="00115710">
        <w:rPr>
          <w:rFonts w:cs="Arial"/>
          <w:iCs/>
          <w:szCs w:val="22"/>
          <w:lang w:val="en-AU"/>
        </w:rPr>
        <w:t> </w:t>
      </w:r>
    </w:p>
    <w:p w14:paraId="27075A39" w14:textId="77777777" w:rsidR="001620F6" w:rsidRPr="00115710" w:rsidRDefault="001620F6" w:rsidP="001620F6">
      <w:pPr>
        <w:keepNext/>
        <w:widowControl w:val="0"/>
        <w:spacing w:before="240" w:after="120"/>
        <w:ind w:left="1701" w:hanging="1701"/>
        <w:outlineLvl w:val="4"/>
        <w:rPr>
          <w:b/>
          <w:bCs/>
          <w:kern w:val="32"/>
          <w:sz w:val="22"/>
        </w:rPr>
      </w:pPr>
      <w:r w:rsidRPr="00115710">
        <w:rPr>
          <w:b/>
          <w:bCs/>
          <w:kern w:val="32"/>
          <w:sz w:val="22"/>
        </w:rPr>
        <w:t>S3—50</w:t>
      </w:r>
      <w:r w:rsidRPr="00115710">
        <w:rPr>
          <w:b/>
          <w:bCs/>
          <w:kern w:val="32"/>
          <w:sz w:val="22"/>
        </w:rPr>
        <w:tab/>
        <w:t xml:space="preserve">Specification for 3′-sialyllactose sodium salt sourced from </w:t>
      </w:r>
      <w:r w:rsidRPr="00115710">
        <w:rPr>
          <w:b/>
          <w:bCs/>
          <w:i/>
          <w:iCs/>
          <w:kern w:val="32"/>
          <w:sz w:val="22"/>
        </w:rPr>
        <w:t>Escherichia coli K-12</w:t>
      </w:r>
      <w:r w:rsidRPr="00115710">
        <w:rPr>
          <w:b/>
          <w:bCs/>
          <w:kern w:val="32"/>
          <w:sz w:val="22"/>
        </w:rPr>
        <w:tab/>
      </w:r>
    </w:p>
    <w:p w14:paraId="601D0623" w14:textId="77777777" w:rsidR="001620F6" w:rsidRPr="00115710" w:rsidRDefault="001620F6" w:rsidP="001620F6">
      <w:pPr>
        <w:widowControl w:val="0"/>
        <w:tabs>
          <w:tab w:val="left" w:pos="1134"/>
        </w:tabs>
        <w:spacing w:before="120" w:after="120"/>
        <w:ind w:left="1701" w:hanging="1701"/>
        <w:rPr>
          <w:rFonts w:cs="Arial"/>
          <w:iCs/>
          <w:szCs w:val="22"/>
        </w:rPr>
      </w:pPr>
      <w:r w:rsidRPr="00115710">
        <w:rPr>
          <w:rFonts w:cs="Arial"/>
          <w:iCs/>
          <w:szCs w:val="22"/>
        </w:rPr>
        <w:tab/>
      </w:r>
      <w:r w:rsidRPr="00115710">
        <w:rPr>
          <w:rFonts w:cs="Arial"/>
          <w:iCs/>
          <w:szCs w:val="22"/>
        </w:rPr>
        <w:tab/>
        <w:t xml:space="preserve">For 3′-sialyllactose (3′-SL) sodium salt sourced from </w:t>
      </w:r>
      <w:r w:rsidRPr="00115710">
        <w:rPr>
          <w:rFonts w:cs="Arial"/>
          <w:i/>
          <w:iCs/>
          <w:szCs w:val="22"/>
        </w:rPr>
        <w:t xml:space="preserve">Escherichia coli K-12 </w:t>
      </w:r>
      <w:r w:rsidRPr="00115710">
        <w:rPr>
          <w:rFonts w:cs="Arial"/>
          <w:iCs/>
          <w:szCs w:val="22"/>
        </w:rPr>
        <w:t xml:space="preserve">containing the gene for alpha-2,3-sialyltransferase from </w:t>
      </w:r>
      <w:r w:rsidRPr="00115710">
        <w:rPr>
          <w:rFonts w:cs="Arial"/>
          <w:i/>
          <w:iCs/>
          <w:szCs w:val="22"/>
        </w:rPr>
        <w:t>Neisseria meningitides</w:t>
      </w:r>
      <w:r w:rsidRPr="00115710">
        <w:rPr>
          <w:rFonts w:cs="Arial"/>
          <w:iCs/>
          <w:szCs w:val="22"/>
        </w:rPr>
        <w:t xml:space="preserve"> and CMP-Neu5Ac synthetase, Neu5ac synthase, </w:t>
      </w:r>
      <w:r w:rsidRPr="00115710">
        <w:rPr>
          <w:rFonts w:cs="Arial"/>
          <w:i/>
          <w:iCs/>
          <w:szCs w:val="22"/>
        </w:rPr>
        <w:t>N-</w:t>
      </w:r>
      <w:r w:rsidRPr="00115710">
        <w:rPr>
          <w:rFonts w:cs="Arial"/>
          <w:iCs/>
          <w:szCs w:val="22"/>
        </w:rPr>
        <w:t xml:space="preserve">acetylglucosamine-6-phosphatase epimerase from </w:t>
      </w:r>
      <w:r w:rsidRPr="00115710">
        <w:rPr>
          <w:rFonts w:cs="Arial"/>
          <w:i/>
          <w:iCs/>
          <w:szCs w:val="22"/>
        </w:rPr>
        <w:t xml:space="preserve">Campylobacter </w:t>
      </w:r>
      <w:proofErr w:type="spellStart"/>
      <w:r w:rsidRPr="00115710">
        <w:rPr>
          <w:rFonts w:cs="Arial"/>
          <w:i/>
          <w:iCs/>
          <w:szCs w:val="22"/>
        </w:rPr>
        <w:t>jejuni</w:t>
      </w:r>
      <w:proofErr w:type="spellEnd"/>
      <w:r w:rsidRPr="00115710">
        <w:rPr>
          <w:rFonts w:cs="Arial"/>
          <w:iCs/>
          <w:szCs w:val="22"/>
        </w:rPr>
        <w:t>, the specifications are the following: </w:t>
      </w:r>
    </w:p>
    <w:p w14:paraId="548146DA"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(a)</w:t>
      </w:r>
      <w:r w:rsidRPr="00115710">
        <w:rPr>
          <w:rFonts w:cs="Arial"/>
          <w:iCs/>
          <w:szCs w:val="22"/>
        </w:rPr>
        <w:tab/>
        <w:t>chemical name––</w:t>
      </w:r>
      <w:r w:rsidRPr="00115710">
        <w:rPr>
          <w:rFonts w:cs="Arial"/>
          <w:iCs/>
          <w:szCs w:val="22"/>
          <w:lang w:val="en-AU"/>
        </w:rPr>
        <w:t>N-acetyl-α-D-neuraminyl-(2→3)-β-D-galactopyranosyl-(1→4)-D-glucose, sodium salt; </w:t>
      </w:r>
    </w:p>
    <w:p w14:paraId="7E8806BD"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(b)</w:t>
      </w:r>
      <w:r w:rsidRPr="00115710">
        <w:rPr>
          <w:rFonts w:cs="Arial"/>
          <w:iCs/>
          <w:szCs w:val="22"/>
        </w:rPr>
        <w:tab/>
        <w:t>chemical formula––</w:t>
      </w:r>
      <w:r w:rsidRPr="00115710">
        <w:rPr>
          <w:rFonts w:cs="Arial"/>
          <w:iCs/>
          <w:szCs w:val="22"/>
          <w:lang w:val="en-AU"/>
        </w:rPr>
        <w:t>C</w:t>
      </w:r>
      <w:r w:rsidRPr="00115710">
        <w:rPr>
          <w:rFonts w:cs="Arial"/>
          <w:iCs/>
          <w:sz w:val="16"/>
          <w:szCs w:val="16"/>
          <w:vertAlign w:val="subscript"/>
          <w:lang w:val="en-AU"/>
        </w:rPr>
        <w:t>23</w:t>
      </w:r>
      <w:r w:rsidRPr="00115710">
        <w:rPr>
          <w:rFonts w:cs="Arial"/>
          <w:iCs/>
          <w:szCs w:val="22"/>
          <w:lang w:val="en-AU"/>
        </w:rPr>
        <w:t>H</w:t>
      </w:r>
      <w:r w:rsidRPr="00115710">
        <w:rPr>
          <w:rFonts w:cs="Arial"/>
          <w:iCs/>
          <w:sz w:val="16"/>
          <w:szCs w:val="16"/>
          <w:vertAlign w:val="subscript"/>
          <w:lang w:val="en-AU"/>
        </w:rPr>
        <w:t>38</w:t>
      </w:r>
      <w:r w:rsidRPr="00115710">
        <w:rPr>
          <w:rFonts w:cs="Arial"/>
          <w:iCs/>
          <w:szCs w:val="22"/>
          <w:lang w:val="en-AU"/>
        </w:rPr>
        <w:t>NO</w:t>
      </w:r>
      <w:r w:rsidRPr="00115710">
        <w:rPr>
          <w:rFonts w:cs="Arial"/>
          <w:iCs/>
          <w:sz w:val="16"/>
          <w:szCs w:val="16"/>
          <w:vertAlign w:val="subscript"/>
          <w:lang w:val="en-AU"/>
        </w:rPr>
        <w:t>19</w:t>
      </w:r>
      <w:r w:rsidRPr="00115710">
        <w:rPr>
          <w:rFonts w:cs="Arial"/>
          <w:iCs/>
          <w:szCs w:val="22"/>
          <w:lang w:val="en-AU"/>
        </w:rPr>
        <w:t>Na; </w:t>
      </w:r>
    </w:p>
    <w:p w14:paraId="43776FEE"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(c)</w:t>
      </w:r>
      <w:r w:rsidRPr="00115710">
        <w:rPr>
          <w:rFonts w:cs="Arial"/>
          <w:iCs/>
          <w:szCs w:val="22"/>
        </w:rPr>
        <w:tab/>
        <w:t>molecular weight––</w:t>
      </w:r>
      <w:r w:rsidRPr="00115710">
        <w:rPr>
          <w:rFonts w:cs="Arial"/>
          <w:iCs/>
          <w:szCs w:val="22"/>
          <w:lang w:val="en-AU"/>
        </w:rPr>
        <w:t xml:space="preserve">655.53 </w:t>
      </w:r>
      <w:r w:rsidRPr="00115710">
        <w:rPr>
          <w:rFonts w:cs="Arial"/>
          <w:iCs/>
          <w:szCs w:val="22"/>
        </w:rPr>
        <w:t>g/mol</w:t>
      </w:r>
      <w:r w:rsidRPr="00115710">
        <w:rPr>
          <w:rFonts w:cs="Arial"/>
          <w:iCs/>
          <w:szCs w:val="22"/>
          <w:lang w:val="en-AU"/>
        </w:rPr>
        <w:t>; </w:t>
      </w:r>
    </w:p>
    <w:p w14:paraId="580DCD42"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(d)</w:t>
      </w:r>
      <w:r w:rsidRPr="00115710">
        <w:rPr>
          <w:rFonts w:cs="Arial"/>
          <w:iCs/>
          <w:szCs w:val="22"/>
        </w:rPr>
        <w:tab/>
        <w:t>CAS number––</w:t>
      </w:r>
      <w:r w:rsidRPr="00115710">
        <w:rPr>
          <w:rFonts w:cs="Arial"/>
          <w:iCs/>
          <w:szCs w:val="22"/>
          <w:lang w:val="en-AU"/>
        </w:rPr>
        <w:t>128596-80-5; </w:t>
      </w:r>
    </w:p>
    <w:p w14:paraId="248847FA"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(e)</w:t>
      </w:r>
      <w:r w:rsidRPr="00115710">
        <w:rPr>
          <w:rFonts w:cs="Arial"/>
          <w:iCs/>
          <w:szCs w:val="22"/>
        </w:rPr>
        <w:tab/>
        <w:t>description––white, white to off-white, or off-white powder, agglomerates, or powder with agglomerates;</w:t>
      </w:r>
      <w:r w:rsidRPr="00115710">
        <w:rPr>
          <w:rFonts w:cs="Arial"/>
          <w:iCs/>
          <w:szCs w:val="22"/>
          <w:lang w:val="en-AU"/>
        </w:rPr>
        <w:t> </w:t>
      </w:r>
    </w:p>
    <w:p w14:paraId="1B3E03FC"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(f)</w:t>
      </w:r>
      <w:r w:rsidRPr="00115710">
        <w:rPr>
          <w:rFonts w:cs="Arial"/>
          <w:iCs/>
          <w:szCs w:val="22"/>
        </w:rPr>
        <w:tab/>
        <w:t>3′-SL sodium salt––not less than 88.0% (water free);</w:t>
      </w:r>
      <w:r w:rsidRPr="00115710">
        <w:rPr>
          <w:rFonts w:cs="Arial"/>
          <w:iCs/>
          <w:szCs w:val="22"/>
          <w:lang w:val="en-AU"/>
        </w:rPr>
        <w:t> </w:t>
      </w:r>
    </w:p>
    <w:p w14:paraId="352B9CEF"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(g)</w:t>
      </w:r>
      <w:r w:rsidRPr="00115710">
        <w:rPr>
          <w:rFonts w:cs="Arial"/>
          <w:iCs/>
          <w:szCs w:val="22"/>
        </w:rPr>
        <w:tab/>
        <w:t>sum of human identical milk saccharides: 3′-SL sodium salt, D-lactose, sialic acid––not less than 90.0% (water free);</w:t>
      </w:r>
      <w:r w:rsidRPr="00115710">
        <w:rPr>
          <w:rFonts w:cs="Arial"/>
          <w:iCs/>
          <w:szCs w:val="22"/>
          <w:lang w:val="en-AU"/>
        </w:rPr>
        <w:t> </w:t>
      </w:r>
    </w:p>
    <w:p w14:paraId="6530541D"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(h)</w:t>
      </w:r>
      <w:r w:rsidRPr="00115710">
        <w:rPr>
          <w:rFonts w:cs="Arial"/>
          <w:iCs/>
          <w:szCs w:val="22"/>
        </w:rPr>
        <w:tab/>
        <w:t>D-lactose––not more than 5.0%;</w:t>
      </w:r>
      <w:r w:rsidRPr="00115710">
        <w:rPr>
          <w:rFonts w:cs="Arial"/>
          <w:iCs/>
          <w:szCs w:val="22"/>
          <w:lang w:val="en-AU"/>
        </w:rPr>
        <w:t> </w:t>
      </w:r>
    </w:p>
    <w:p w14:paraId="0A17CDD5"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t>sialic acid––not more than 1.5%;</w:t>
      </w:r>
      <w:r w:rsidRPr="00115710">
        <w:rPr>
          <w:rFonts w:cs="Arial"/>
          <w:iCs/>
          <w:szCs w:val="22"/>
          <w:lang w:val="en-AU"/>
        </w:rPr>
        <w:t> </w:t>
      </w:r>
    </w:p>
    <w:p w14:paraId="4E400A11"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(j)</w:t>
      </w:r>
      <w:r w:rsidRPr="00115710">
        <w:rPr>
          <w:rFonts w:cs="Arial"/>
          <w:iCs/>
          <w:szCs w:val="22"/>
        </w:rPr>
        <w:tab/>
        <w:t>sialyl-lactulose-3′-isomer––not more than 5.0%;</w:t>
      </w:r>
      <w:r w:rsidRPr="00115710">
        <w:rPr>
          <w:rFonts w:cs="Arial"/>
          <w:iCs/>
          <w:szCs w:val="22"/>
          <w:lang w:val="en-AU"/>
        </w:rPr>
        <w:t> </w:t>
      </w:r>
    </w:p>
    <w:p w14:paraId="09CF1608"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(k)</w:t>
      </w:r>
      <w:r w:rsidRPr="00115710">
        <w:rPr>
          <w:rFonts w:cs="Arial"/>
          <w:iCs/>
          <w:szCs w:val="22"/>
        </w:rPr>
        <w:tab/>
        <w:t>sodium––2.5-4.5%;</w:t>
      </w:r>
      <w:r w:rsidRPr="00115710">
        <w:rPr>
          <w:rFonts w:cs="Arial"/>
          <w:iCs/>
          <w:szCs w:val="22"/>
          <w:lang w:val="en-AU"/>
        </w:rPr>
        <w:t> </w:t>
      </w:r>
    </w:p>
    <w:p w14:paraId="688CDAF0"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(l)</w:t>
      </w:r>
      <w:r w:rsidRPr="00115710">
        <w:rPr>
          <w:rFonts w:cs="Arial"/>
          <w:iCs/>
          <w:szCs w:val="22"/>
        </w:rPr>
        <w:tab/>
        <w:t>chloride––not more than 1.0%;</w:t>
      </w:r>
      <w:r w:rsidRPr="00115710">
        <w:rPr>
          <w:rFonts w:cs="Arial"/>
          <w:iCs/>
          <w:szCs w:val="22"/>
          <w:lang w:val="en-AU"/>
        </w:rPr>
        <w:t> </w:t>
      </w:r>
    </w:p>
    <w:p w14:paraId="7EB82591"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(m)</w:t>
      </w:r>
      <w:r w:rsidRPr="00115710">
        <w:rPr>
          <w:rFonts w:cs="Arial"/>
          <w:iCs/>
          <w:szCs w:val="22"/>
        </w:rPr>
        <w:tab/>
        <w:t>pH (20°C, 5% solution)––4.5-6.0;</w:t>
      </w:r>
      <w:r w:rsidRPr="00115710">
        <w:rPr>
          <w:rFonts w:cs="Arial"/>
          <w:iCs/>
          <w:szCs w:val="22"/>
          <w:lang w:val="en-AU"/>
        </w:rPr>
        <w:t> </w:t>
      </w:r>
    </w:p>
    <w:p w14:paraId="79861998"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(n)</w:t>
      </w:r>
      <w:r w:rsidRPr="00115710">
        <w:rPr>
          <w:rFonts w:cs="Arial"/>
          <w:iCs/>
          <w:szCs w:val="22"/>
        </w:rPr>
        <w:tab/>
        <w:t>water––not more than 8.0%; </w:t>
      </w:r>
      <w:r w:rsidRPr="00115710">
        <w:rPr>
          <w:rFonts w:cs="Arial"/>
          <w:iCs/>
          <w:szCs w:val="22"/>
          <w:lang w:val="en-AU"/>
        </w:rPr>
        <w:t> </w:t>
      </w:r>
    </w:p>
    <w:p w14:paraId="2890C80B"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(o)</w:t>
      </w:r>
      <w:r w:rsidRPr="00115710">
        <w:rPr>
          <w:rFonts w:cs="Arial"/>
          <w:iCs/>
          <w:szCs w:val="22"/>
        </w:rPr>
        <w:tab/>
        <w:t>residual protein––not more than 0.01%;</w:t>
      </w:r>
      <w:r w:rsidRPr="00115710">
        <w:rPr>
          <w:rFonts w:cs="Arial"/>
          <w:iCs/>
          <w:szCs w:val="22"/>
          <w:lang w:val="en-AU"/>
        </w:rPr>
        <w:t> </w:t>
      </w:r>
    </w:p>
    <w:p w14:paraId="55571028"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rPr>
        <w:tab/>
        <w:t>(p)</w:t>
      </w:r>
      <w:r w:rsidRPr="00115710">
        <w:rPr>
          <w:rFonts w:cs="Arial"/>
          <w:iCs/>
          <w:szCs w:val="22"/>
        </w:rPr>
        <w:tab/>
        <w:t>lead––not more than 0.1 mg/kg;</w:t>
      </w:r>
      <w:r w:rsidRPr="00115710">
        <w:rPr>
          <w:rFonts w:cs="Arial"/>
          <w:iCs/>
          <w:szCs w:val="22"/>
          <w:lang w:val="en-AU"/>
        </w:rPr>
        <w:t> </w:t>
      </w:r>
    </w:p>
    <w:p w14:paraId="0813B749" w14:textId="77777777" w:rsidR="001620F6" w:rsidRPr="00115710" w:rsidRDefault="001620F6" w:rsidP="001620F6">
      <w:pPr>
        <w:widowControl w:val="0"/>
        <w:tabs>
          <w:tab w:val="left" w:pos="1701"/>
        </w:tabs>
        <w:spacing w:before="60" w:after="60"/>
        <w:ind w:left="2268" w:hanging="2268"/>
        <w:rPr>
          <w:rFonts w:cs="Arial"/>
          <w:iCs/>
          <w:szCs w:val="22"/>
          <w:lang w:val="en-AU"/>
        </w:rPr>
      </w:pPr>
      <w:r w:rsidRPr="00115710">
        <w:rPr>
          <w:rFonts w:cs="Arial"/>
          <w:iCs/>
          <w:szCs w:val="22"/>
          <w:lang w:val="en-AU"/>
        </w:rPr>
        <w:tab/>
        <w:t>(q)</w:t>
      </w:r>
      <w:r w:rsidRPr="00115710">
        <w:rPr>
          <w:rFonts w:cs="Arial"/>
          <w:iCs/>
          <w:szCs w:val="22"/>
          <w:lang w:val="en-AU"/>
        </w:rPr>
        <w:tab/>
        <w:t>microbiological:</w:t>
      </w:r>
    </w:p>
    <w:p w14:paraId="776B1C72"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Cs/>
          <w:szCs w:val="22"/>
        </w:rPr>
        <w:tab/>
        <w:t>(</w:t>
      </w:r>
      <w:proofErr w:type="spellStart"/>
      <w:r w:rsidRPr="00115710">
        <w:rPr>
          <w:rFonts w:cs="Arial"/>
          <w:iCs/>
          <w:szCs w:val="22"/>
        </w:rPr>
        <w:t>i</w:t>
      </w:r>
      <w:proofErr w:type="spellEnd"/>
      <w:r w:rsidRPr="00115710">
        <w:rPr>
          <w:rFonts w:cs="Arial"/>
          <w:iCs/>
          <w:szCs w:val="22"/>
        </w:rPr>
        <w:t>)</w:t>
      </w:r>
      <w:r w:rsidRPr="00115710">
        <w:rPr>
          <w:rFonts w:cs="Arial"/>
          <w:iCs/>
          <w:szCs w:val="22"/>
        </w:rPr>
        <w:tab/>
        <w:t xml:space="preserve">aerobic mesophilic total plate count––not more than 1,000 </w:t>
      </w:r>
      <w:proofErr w:type="spellStart"/>
      <w:r w:rsidRPr="00115710">
        <w:rPr>
          <w:rFonts w:cs="Arial"/>
          <w:iCs/>
          <w:szCs w:val="22"/>
        </w:rPr>
        <w:t>cfu</w:t>
      </w:r>
      <w:proofErr w:type="spellEnd"/>
      <w:r w:rsidRPr="00115710">
        <w:rPr>
          <w:rFonts w:cs="Arial"/>
          <w:iCs/>
          <w:szCs w:val="22"/>
        </w:rPr>
        <w:t>/g;</w:t>
      </w:r>
      <w:r w:rsidRPr="00115710">
        <w:rPr>
          <w:rFonts w:cs="Arial"/>
          <w:iCs/>
          <w:szCs w:val="22"/>
          <w:lang w:val="en-AU"/>
        </w:rPr>
        <w:t> </w:t>
      </w:r>
    </w:p>
    <w:p w14:paraId="632F32B4"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
          <w:iCs/>
          <w:szCs w:val="22"/>
        </w:rPr>
        <w:tab/>
      </w:r>
      <w:r w:rsidRPr="00115710">
        <w:rPr>
          <w:rFonts w:cs="Arial"/>
          <w:iCs/>
          <w:szCs w:val="22"/>
        </w:rPr>
        <w:t>(ii)</w:t>
      </w:r>
      <w:r w:rsidRPr="00115710">
        <w:rPr>
          <w:rFonts w:cs="Arial"/>
          <w:iCs/>
          <w:szCs w:val="22"/>
        </w:rPr>
        <w:tab/>
      </w:r>
      <w:r w:rsidRPr="00115710">
        <w:rPr>
          <w:rFonts w:cs="Arial"/>
          <w:i/>
          <w:iCs/>
          <w:szCs w:val="22"/>
        </w:rPr>
        <w:t>Enterobacteriaceae</w:t>
      </w:r>
      <w:r w:rsidRPr="00115710">
        <w:rPr>
          <w:rFonts w:cs="Arial"/>
          <w:iCs/>
          <w:szCs w:val="22"/>
        </w:rPr>
        <w:t>––absent in 10 g; </w:t>
      </w:r>
      <w:r w:rsidRPr="00115710">
        <w:rPr>
          <w:rFonts w:cs="Arial"/>
          <w:iCs/>
          <w:szCs w:val="22"/>
          <w:lang w:val="en-AU"/>
        </w:rPr>
        <w:t> </w:t>
      </w:r>
    </w:p>
    <w:p w14:paraId="24B915CF"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Cs/>
          <w:szCs w:val="22"/>
        </w:rPr>
        <w:tab/>
        <w:t>(iii)</w:t>
      </w:r>
      <w:r w:rsidRPr="00115710">
        <w:rPr>
          <w:rFonts w:cs="Arial"/>
          <w:iCs/>
          <w:szCs w:val="22"/>
        </w:rPr>
        <w:tab/>
        <w:t xml:space="preserve">yeasts––not more than 100 </w:t>
      </w:r>
      <w:proofErr w:type="spellStart"/>
      <w:r w:rsidRPr="00115710">
        <w:rPr>
          <w:rFonts w:cs="Arial"/>
          <w:iCs/>
          <w:szCs w:val="22"/>
        </w:rPr>
        <w:t>cfu</w:t>
      </w:r>
      <w:proofErr w:type="spellEnd"/>
      <w:r w:rsidRPr="00115710">
        <w:rPr>
          <w:rFonts w:cs="Arial"/>
          <w:iCs/>
          <w:szCs w:val="22"/>
        </w:rPr>
        <w:t>/g;</w:t>
      </w:r>
      <w:r w:rsidRPr="00115710">
        <w:rPr>
          <w:rFonts w:cs="Arial"/>
          <w:iCs/>
          <w:szCs w:val="22"/>
          <w:lang w:val="en-AU"/>
        </w:rPr>
        <w:t> </w:t>
      </w:r>
    </w:p>
    <w:p w14:paraId="6B8667AF"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Cs/>
          <w:szCs w:val="22"/>
        </w:rPr>
        <w:lastRenderedPageBreak/>
        <w:tab/>
        <w:t>(iv)</w:t>
      </w:r>
      <w:r w:rsidRPr="00115710">
        <w:rPr>
          <w:rFonts w:cs="Arial"/>
          <w:iCs/>
          <w:szCs w:val="22"/>
        </w:rPr>
        <w:tab/>
        <w:t xml:space="preserve">moulds––not more than 100 </w:t>
      </w:r>
      <w:proofErr w:type="spellStart"/>
      <w:r w:rsidRPr="00115710">
        <w:rPr>
          <w:rFonts w:cs="Arial"/>
          <w:iCs/>
          <w:szCs w:val="22"/>
        </w:rPr>
        <w:t>cfu</w:t>
      </w:r>
      <w:proofErr w:type="spellEnd"/>
      <w:r w:rsidRPr="00115710">
        <w:rPr>
          <w:rFonts w:cs="Arial"/>
          <w:iCs/>
          <w:szCs w:val="22"/>
        </w:rPr>
        <w:t>/g;</w:t>
      </w:r>
      <w:r w:rsidRPr="00115710">
        <w:rPr>
          <w:rFonts w:cs="Arial"/>
          <w:iCs/>
          <w:szCs w:val="22"/>
          <w:lang w:val="en-AU"/>
        </w:rPr>
        <w:t> </w:t>
      </w:r>
    </w:p>
    <w:p w14:paraId="1E449B57" w14:textId="77777777" w:rsidR="001620F6" w:rsidRPr="00115710" w:rsidRDefault="001620F6" w:rsidP="001620F6">
      <w:pPr>
        <w:widowControl w:val="0"/>
        <w:tabs>
          <w:tab w:val="left" w:pos="2268"/>
        </w:tabs>
        <w:spacing w:before="60" w:after="60"/>
        <w:ind w:left="2835" w:hanging="2835"/>
        <w:rPr>
          <w:rFonts w:cs="Arial"/>
          <w:iCs/>
          <w:szCs w:val="22"/>
          <w:lang w:val="en-AU"/>
        </w:rPr>
      </w:pPr>
      <w:r w:rsidRPr="00115710">
        <w:rPr>
          <w:rFonts w:cs="Arial"/>
          <w:iCs/>
          <w:szCs w:val="22"/>
        </w:rPr>
        <w:tab/>
        <w:t>(v)</w:t>
      </w:r>
      <w:r w:rsidRPr="00115710">
        <w:rPr>
          <w:rFonts w:cs="Arial"/>
          <w:iCs/>
          <w:szCs w:val="22"/>
        </w:rPr>
        <w:tab/>
        <w:t>residual endotoxins––not more than 10 EU/mg.</w:t>
      </w:r>
      <w:r w:rsidRPr="00115710">
        <w:rPr>
          <w:rFonts w:cs="Arial"/>
          <w:iCs/>
          <w:szCs w:val="22"/>
          <w:lang w:val="en-AU"/>
        </w:rPr>
        <w:t> </w:t>
      </w:r>
    </w:p>
    <w:p w14:paraId="015D48AA" w14:textId="77777777" w:rsidR="008E4B6C" w:rsidRPr="00115710" w:rsidRDefault="008E4B6C" w:rsidP="0020623D">
      <w:pPr>
        <w:pStyle w:val="FSCoStandardEnd"/>
        <w:ind w:left="0" w:firstLine="0"/>
        <w:jc w:val="left"/>
      </w:pPr>
    </w:p>
    <w:p w14:paraId="7CA6998A" w14:textId="48EE847B" w:rsidR="00537CCC" w:rsidRPr="00115710" w:rsidRDefault="00537CCC" w:rsidP="0020623D">
      <w:pPr>
        <w:pStyle w:val="FSCoStandardEnd"/>
        <w:ind w:left="0" w:firstLine="0"/>
        <w:jc w:val="left"/>
      </w:pPr>
      <w:r w:rsidRPr="00115710">
        <w:br w:type="page"/>
      </w:r>
    </w:p>
    <w:p w14:paraId="1E5D2B5D" w14:textId="77777777" w:rsidR="00537CCC" w:rsidRPr="00115710" w:rsidRDefault="00537CCC" w:rsidP="00537CCC">
      <w:pPr>
        <w:pStyle w:val="FSCh4Div"/>
        <w:rPr>
          <w:rFonts w:cs="Arial"/>
        </w:rPr>
      </w:pPr>
      <w:r w:rsidRPr="00115710">
        <w:rPr>
          <w:rFonts w:cs="Arial"/>
        </w:rPr>
        <w:lastRenderedPageBreak/>
        <w:t>Amendment History</w:t>
      </w:r>
    </w:p>
    <w:p w14:paraId="775543C2" w14:textId="77777777" w:rsidR="00537CCC" w:rsidRPr="00115710" w:rsidRDefault="00537CCC" w:rsidP="00537CCC">
      <w:pPr>
        <w:rPr>
          <w:rFonts w:cs="Arial"/>
        </w:rPr>
      </w:pPr>
      <w:r w:rsidRPr="00115710">
        <w:rPr>
          <w:rFonts w:cs="Arial"/>
        </w:rPr>
        <w:t xml:space="preserve">The Amendment History provides information about each amendment to the Schedule. The information includes commencement or cessation information for relevant amendments. </w:t>
      </w:r>
    </w:p>
    <w:p w14:paraId="1D15536D" w14:textId="77777777" w:rsidR="00537CCC" w:rsidRPr="00115710" w:rsidRDefault="00537CCC" w:rsidP="00537CCC">
      <w:pPr>
        <w:rPr>
          <w:rFonts w:cs="Arial"/>
        </w:rPr>
      </w:pPr>
    </w:p>
    <w:p w14:paraId="562E5071" w14:textId="77777777" w:rsidR="00537CCC" w:rsidRPr="00115710" w:rsidRDefault="00537CCC" w:rsidP="00537CCC">
      <w:pPr>
        <w:rPr>
          <w:rFonts w:cs="Arial"/>
        </w:rPr>
      </w:pPr>
      <w:r w:rsidRPr="00115710">
        <w:rPr>
          <w:rFonts w:cs="Arial"/>
        </w:rPr>
        <w:t xml:space="preserve">These amendments are made under section 92 of the </w:t>
      </w:r>
      <w:r w:rsidRPr="00115710">
        <w:rPr>
          <w:rFonts w:cs="Arial"/>
          <w:i/>
          <w:iCs/>
        </w:rPr>
        <w:t>Food Standards Australia New Zealand Act 1991</w:t>
      </w:r>
      <w:r w:rsidRPr="00115710">
        <w:rPr>
          <w:rFonts w:cs="Arial"/>
        </w:rPr>
        <w:t xml:space="preserve"> unless otherwise indicated. Amendments do not have a specific date for cessation unless indicated as such.</w:t>
      </w:r>
    </w:p>
    <w:p w14:paraId="49D0E2B5" w14:textId="77777777" w:rsidR="00537CCC" w:rsidRPr="00115710" w:rsidRDefault="00537CCC" w:rsidP="00537CCC">
      <w:pPr>
        <w:rPr>
          <w:rFonts w:cs="Arial"/>
        </w:rPr>
      </w:pPr>
    </w:p>
    <w:p w14:paraId="6D96038E" w14:textId="77777777" w:rsidR="00537CCC" w:rsidRPr="00115710" w:rsidRDefault="00537CCC" w:rsidP="00537CCC">
      <w:pPr>
        <w:rPr>
          <w:rFonts w:cs="Arial"/>
          <w:b/>
        </w:rPr>
      </w:pPr>
      <w:r w:rsidRPr="00115710">
        <w:rPr>
          <w:rFonts w:cs="Arial"/>
          <w:b/>
        </w:rPr>
        <w:t>About this compilation</w:t>
      </w:r>
    </w:p>
    <w:p w14:paraId="2F135B91" w14:textId="77777777" w:rsidR="00537CCC" w:rsidRPr="00115710" w:rsidRDefault="00537CCC" w:rsidP="00537CCC">
      <w:pPr>
        <w:rPr>
          <w:rFonts w:cs="Arial"/>
        </w:rPr>
      </w:pPr>
    </w:p>
    <w:p w14:paraId="14ACA29E" w14:textId="1A044E99" w:rsidR="00537CCC" w:rsidRPr="00115710" w:rsidRDefault="00537CCC" w:rsidP="00537CCC">
      <w:pPr>
        <w:rPr>
          <w:rFonts w:cs="Arial"/>
        </w:rPr>
      </w:pPr>
      <w:r w:rsidRPr="00115710">
        <w:rPr>
          <w:rFonts w:cs="Arial"/>
        </w:rPr>
        <w:t xml:space="preserve">This is compilation No. </w:t>
      </w:r>
      <w:r w:rsidR="00393582" w:rsidRPr="00115710">
        <w:rPr>
          <w:rFonts w:cs="Arial"/>
        </w:rPr>
        <w:t>2</w:t>
      </w:r>
      <w:r w:rsidR="00533254" w:rsidRPr="00115710">
        <w:rPr>
          <w:rFonts w:cs="Arial"/>
        </w:rPr>
        <w:t>4</w:t>
      </w:r>
      <w:r w:rsidR="00393582" w:rsidRPr="00115710">
        <w:rPr>
          <w:rFonts w:cs="Arial"/>
        </w:rPr>
        <w:t xml:space="preserve"> </w:t>
      </w:r>
      <w:r w:rsidRPr="00115710">
        <w:rPr>
          <w:rFonts w:cs="Arial"/>
        </w:rPr>
        <w:t xml:space="preserve">of Schedule 3 as in force on </w:t>
      </w:r>
      <w:r w:rsidR="009A71B8" w:rsidRPr="00115710">
        <w:rPr>
          <w:rFonts w:cs="Arial"/>
          <w:b/>
        </w:rPr>
        <w:t>30 November</w:t>
      </w:r>
      <w:r w:rsidR="00973615" w:rsidRPr="00115710">
        <w:rPr>
          <w:rFonts w:cs="Arial"/>
          <w:b/>
        </w:rPr>
        <w:t xml:space="preserve"> 2023</w:t>
      </w:r>
      <w:r w:rsidRPr="00115710">
        <w:rPr>
          <w:rFonts w:cs="Arial"/>
        </w:rPr>
        <w:t xml:space="preserve"> (up to Amendment No. </w:t>
      </w:r>
      <w:r w:rsidR="00272AEC" w:rsidRPr="00115710">
        <w:rPr>
          <w:rFonts w:cs="Arial"/>
        </w:rPr>
        <w:t>2</w:t>
      </w:r>
      <w:r w:rsidR="00973615" w:rsidRPr="00115710">
        <w:rPr>
          <w:rFonts w:cs="Arial"/>
        </w:rPr>
        <w:t>2</w:t>
      </w:r>
      <w:r w:rsidR="009A71B8" w:rsidRPr="00115710">
        <w:rPr>
          <w:rFonts w:cs="Arial"/>
        </w:rPr>
        <w:t>3</w:t>
      </w:r>
      <w:r w:rsidRPr="00115710">
        <w:rPr>
          <w:rFonts w:cs="Arial"/>
        </w:rPr>
        <w:t>). It includes any commenced amendment affecting the compilation to that date.</w:t>
      </w:r>
    </w:p>
    <w:p w14:paraId="3DE7522D" w14:textId="77777777" w:rsidR="00537CCC" w:rsidRPr="00115710" w:rsidRDefault="00537CCC" w:rsidP="00537CCC">
      <w:pPr>
        <w:rPr>
          <w:rFonts w:cs="Arial"/>
        </w:rPr>
      </w:pPr>
    </w:p>
    <w:p w14:paraId="6E486CD3" w14:textId="53B9F032" w:rsidR="00537CCC" w:rsidRPr="00115710" w:rsidRDefault="00537CCC" w:rsidP="00537CCC">
      <w:pPr>
        <w:rPr>
          <w:rFonts w:cs="Arial"/>
          <w:i/>
        </w:rPr>
      </w:pPr>
      <w:r w:rsidRPr="00115710">
        <w:rPr>
          <w:rFonts w:cs="Arial"/>
        </w:rPr>
        <w:t xml:space="preserve">Prepared by </w:t>
      </w:r>
      <w:r w:rsidR="005D46BB" w:rsidRPr="00115710">
        <w:rPr>
          <w:rFonts w:cs="Arial"/>
        </w:rPr>
        <w:t>Food Standards Australia New Zealand</w:t>
      </w:r>
      <w:r w:rsidRPr="00115710">
        <w:rPr>
          <w:rFonts w:cs="Arial"/>
        </w:rPr>
        <w:t xml:space="preserve"> on </w:t>
      </w:r>
      <w:r w:rsidR="009A71B8" w:rsidRPr="00115710">
        <w:rPr>
          <w:rFonts w:cs="Arial"/>
          <w:b/>
        </w:rPr>
        <w:t>30 November</w:t>
      </w:r>
      <w:r w:rsidR="001763E1" w:rsidRPr="00115710">
        <w:rPr>
          <w:rFonts w:cs="Arial"/>
          <w:b/>
        </w:rPr>
        <w:t xml:space="preserve"> 2023</w:t>
      </w:r>
      <w:r w:rsidRPr="00115710">
        <w:rPr>
          <w:rFonts w:cs="Arial"/>
        </w:rPr>
        <w:t>.</w:t>
      </w:r>
    </w:p>
    <w:p w14:paraId="6B83CABE" w14:textId="77777777" w:rsidR="00537CCC" w:rsidRPr="00115710" w:rsidRDefault="00537CCC" w:rsidP="00537CCC">
      <w:pPr>
        <w:rPr>
          <w:rFonts w:cs="Arial"/>
        </w:rPr>
      </w:pPr>
    </w:p>
    <w:p w14:paraId="3A05D109" w14:textId="659FE7B1" w:rsidR="00537CCC" w:rsidRPr="00115710" w:rsidRDefault="00537CCC" w:rsidP="00537CCC">
      <w:pPr>
        <w:rPr>
          <w:rFonts w:cs="Arial"/>
          <w:b/>
        </w:rPr>
      </w:pPr>
      <w:proofErr w:type="spellStart"/>
      <w:r w:rsidRPr="00115710">
        <w:rPr>
          <w:rFonts w:cs="Arial"/>
          <w:b/>
        </w:rPr>
        <w:t>Uncommenced</w:t>
      </w:r>
      <w:proofErr w:type="spellEnd"/>
      <w:r w:rsidRPr="00115710">
        <w:rPr>
          <w:rFonts w:cs="Arial"/>
          <w:b/>
        </w:rPr>
        <w:t xml:space="preserve"> amendments or provisions ceasing to have effect</w:t>
      </w:r>
      <w:r w:rsidR="00495E1D" w:rsidRPr="00115710">
        <w:rPr>
          <w:rFonts w:cs="Arial"/>
          <w:b/>
        </w:rPr>
        <w:t>.</w:t>
      </w:r>
    </w:p>
    <w:p w14:paraId="0C312369" w14:textId="77777777" w:rsidR="00537CCC" w:rsidRPr="00115710" w:rsidRDefault="00537CCC" w:rsidP="00537CCC">
      <w:pPr>
        <w:rPr>
          <w:rFonts w:cs="Arial"/>
        </w:rPr>
      </w:pPr>
    </w:p>
    <w:p w14:paraId="54281E27" w14:textId="77777777" w:rsidR="00537CCC" w:rsidRPr="00115710" w:rsidRDefault="00537CCC" w:rsidP="00537CCC">
      <w:pPr>
        <w:rPr>
          <w:rFonts w:cs="Arial"/>
        </w:rPr>
      </w:pPr>
      <w:r w:rsidRPr="00115710">
        <w:rPr>
          <w:rFonts w:cs="Arial"/>
        </w:rPr>
        <w:t xml:space="preserve">To assist stakeholders, the effect of any </w:t>
      </w:r>
      <w:proofErr w:type="spellStart"/>
      <w:r w:rsidRPr="00115710">
        <w:rPr>
          <w:rFonts w:cs="Arial"/>
        </w:rPr>
        <w:t>uncommenced</w:t>
      </w:r>
      <w:proofErr w:type="spellEnd"/>
      <w:r w:rsidRPr="00115710">
        <w:rPr>
          <w:rFonts w:cs="Arial"/>
        </w:rPr>
        <w:t xml:space="preserve"> amendments or provisions which will cease to have effect, may be reflected in the Schedule as shaded boxed text with the relevant commencement or cessation date. These amendments will be reflected in a compilation registered on the Federal Register of Legislation including or omitting those amendments and provided in the Amendment History once the date is passed.</w:t>
      </w:r>
    </w:p>
    <w:p w14:paraId="2219A20D" w14:textId="77777777" w:rsidR="00537CCC" w:rsidRPr="00115710" w:rsidRDefault="00537CCC" w:rsidP="00537CCC">
      <w:pPr>
        <w:rPr>
          <w:rFonts w:cs="Arial"/>
        </w:rPr>
      </w:pPr>
    </w:p>
    <w:p w14:paraId="4C6A8511" w14:textId="77777777" w:rsidR="00537CCC" w:rsidRPr="00115710" w:rsidRDefault="00537CCC" w:rsidP="00537CCC">
      <w:pPr>
        <w:rPr>
          <w:rFonts w:cs="Arial"/>
        </w:rPr>
      </w:pPr>
    </w:p>
    <w:p w14:paraId="2D7FCDCB" w14:textId="77777777" w:rsidR="00537CCC" w:rsidRPr="00115710" w:rsidRDefault="00537CCC" w:rsidP="00537CCC">
      <w:pPr>
        <w:rPr>
          <w:rFonts w:cs="Arial"/>
        </w:rPr>
      </w:pPr>
      <w:r w:rsidRPr="00115710">
        <w:rPr>
          <w:rFonts w:cs="Arial"/>
        </w:rPr>
        <w:t>The following abbreviations may be used in the table below:</w:t>
      </w:r>
    </w:p>
    <w:p w14:paraId="1B06BED0" w14:textId="77777777" w:rsidR="00537CCC" w:rsidRPr="00115710" w:rsidRDefault="00537CCC" w:rsidP="00537CCC">
      <w:pPr>
        <w:rPr>
          <w:rFonts w:cs="Arial"/>
        </w:rPr>
      </w:pPr>
    </w:p>
    <w:p w14:paraId="6CD2F1C6" w14:textId="77777777" w:rsidR="00537CCC" w:rsidRPr="00115710" w:rsidRDefault="00537CCC" w:rsidP="00537CCC">
      <w:pPr>
        <w:tabs>
          <w:tab w:val="left" w:pos="4536"/>
        </w:tabs>
        <w:rPr>
          <w:rFonts w:cs="Arial"/>
        </w:rPr>
      </w:pPr>
      <w:r w:rsidRPr="00115710">
        <w:rPr>
          <w:rFonts w:cs="Arial"/>
        </w:rPr>
        <w:t>ad = added or inserted</w:t>
      </w:r>
      <w:r w:rsidRPr="00115710">
        <w:rPr>
          <w:rFonts w:cs="Arial"/>
        </w:rPr>
        <w:tab/>
        <w:t>am = amended</w:t>
      </w:r>
    </w:p>
    <w:p w14:paraId="41C407D7" w14:textId="66762A14" w:rsidR="00BB037E" w:rsidRPr="00115710" w:rsidRDefault="00BB037E" w:rsidP="00537CCC">
      <w:pPr>
        <w:tabs>
          <w:tab w:val="left" w:pos="4536"/>
        </w:tabs>
        <w:rPr>
          <w:rFonts w:cs="Arial"/>
        </w:rPr>
      </w:pPr>
      <w:r w:rsidRPr="00115710">
        <w:rPr>
          <w:rFonts w:cs="Arial"/>
        </w:rPr>
        <w:t>C[x] = Compilation No. x</w:t>
      </w:r>
      <w:r w:rsidRPr="00115710">
        <w:rPr>
          <w:rFonts w:cs="Arial"/>
        </w:rPr>
        <w:tab/>
        <w:t>ed = editorial change</w:t>
      </w:r>
    </w:p>
    <w:p w14:paraId="73922C51" w14:textId="1F19F476" w:rsidR="00537CCC" w:rsidRPr="00115710" w:rsidRDefault="00537CCC" w:rsidP="00537CCC">
      <w:pPr>
        <w:tabs>
          <w:tab w:val="left" w:pos="4536"/>
        </w:tabs>
        <w:rPr>
          <w:rFonts w:cs="Arial"/>
        </w:rPr>
      </w:pPr>
      <w:r w:rsidRPr="00115710">
        <w:rPr>
          <w:rFonts w:cs="Arial"/>
        </w:rPr>
        <w:t>exp = expired or ceased to have effect</w:t>
      </w:r>
      <w:r w:rsidRPr="00115710">
        <w:rPr>
          <w:rFonts w:cs="Arial"/>
        </w:rPr>
        <w:tab/>
        <w:t>rep = repealed</w:t>
      </w:r>
    </w:p>
    <w:p w14:paraId="49BB1523" w14:textId="182EA63B" w:rsidR="00537CCC" w:rsidRPr="00115710" w:rsidRDefault="00537CCC" w:rsidP="00537CCC">
      <w:pPr>
        <w:tabs>
          <w:tab w:val="left" w:pos="4536"/>
        </w:tabs>
        <w:rPr>
          <w:rFonts w:cs="Arial"/>
        </w:rPr>
      </w:pPr>
      <w:proofErr w:type="spellStart"/>
      <w:r w:rsidRPr="00115710">
        <w:rPr>
          <w:rFonts w:cs="Arial"/>
        </w:rPr>
        <w:t>rs</w:t>
      </w:r>
      <w:proofErr w:type="spellEnd"/>
      <w:r w:rsidRPr="00115710">
        <w:rPr>
          <w:rFonts w:cs="Arial"/>
        </w:rPr>
        <w:t xml:space="preserve"> = repealed and substituted</w:t>
      </w:r>
    </w:p>
    <w:p w14:paraId="2926C758" w14:textId="77777777" w:rsidR="00537CCC" w:rsidRPr="00115710" w:rsidRDefault="00537CCC" w:rsidP="00537CCC">
      <w:pPr>
        <w:rPr>
          <w:rFonts w:cs="Arial"/>
        </w:rPr>
      </w:pPr>
    </w:p>
    <w:p w14:paraId="4FBA3676" w14:textId="77777777" w:rsidR="00537CCC" w:rsidRPr="00115710" w:rsidRDefault="00537CCC" w:rsidP="00537CCC">
      <w:pPr>
        <w:rPr>
          <w:rFonts w:cs="Arial"/>
          <w:bCs/>
          <w:szCs w:val="18"/>
        </w:rPr>
      </w:pPr>
      <w:r w:rsidRPr="00115710">
        <w:rPr>
          <w:rFonts w:cs="Arial"/>
          <w:b/>
          <w:iCs/>
          <w:szCs w:val="18"/>
        </w:rPr>
        <w:t xml:space="preserve">Schedule 3 </w:t>
      </w:r>
      <w:r w:rsidRPr="00115710">
        <w:rPr>
          <w:rFonts w:cs="Arial"/>
          <w:bCs/>
          <w:szCs w:val="18"/>
        </w:rPr>
        <w:t xml:space="preserve">was published in the </w:t>
      </w:r>
      <w:r w:rsidRPr="00115710">
        <w:rPr>
          <w:rFonts w:cs="Arial"/>
          <w:bCs/>
          <w:iCs/>
          <w:szCs w:val="18"/>
        </w:rPr>
        <w:t>Food Standards Gazette</w:t>
      </w:r>
      <w:r w:rsidRPr="00115710">
        <w:rPr>
          <w:rFonts w:cs="Arial"/>
          <w:bCs/>
          <w:szCs w:val="18"/>
        </w:rPr>
        <w:t xml:space="preserve"> No. FSC96 on 10 April 2015 </w:t>
      </w:r>
      <w:r w:rsidRPr="00115710">
        <w:rPr>
          <w:rFonts w:cs="Arial"/>
        </w:rPr>
        <w:t>as part of Amendment 154 (</w:t>
      </w:r>
      <w:r w:rsidRPr="00115710">
        <w:rPr>
          <w:rFonts w:cs="Arial"/>
          <w:bCs/>
          <w:szCs w:val="18"/>
        </w:rPr>
        <w:t xml:space="preserve">F2015L00493 </w:t>
      </w:r>
      <w:r w:rsidRPr="00115710">
        <w:rPr>
          <w:rFonts w:cs="Arial"/>
        </w:rPr>
        <w:t>–- 2 April 2015</w:t>
      </w:r>
      <w:r w:rsidRPr="00115710">
        <w:rPr>
          <w:rFonts w:cs="Arial"/>
          <w:bCs/>
          <w:szCs w:val="18"/>
        </w:rPr>
        <w:t xml:space="preserve">) and has since been amended as follows: </w:t>
      </w:r>
    </w:p>
    <w:p w14:paraId="35C82F40" w14:textId="77777777" w:rsidR="00537CCC" w:rsidRPr="00115710" w:rsidRDefault="00537CCC" w:rsidP="00537CCC">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418"/>
        <w:gridCol w:w="1559"/>
        <w:gridCol w:w="850"/>
        <w:gridCol w:w="3294"/>
      </w:tblGrid>
      <w:tr w:rsidR="00537CCC" w:rsidRPr="00115710" w14:paraId="3E3CC140" w14:textId="77777777" w:rsidTr="00E44407">
        <w:trPr>
          <w:cantSplit/>
          <w:tblHeader/>
        </w:trPr>
        <w:tc>
          <w:tcPr>
            <w:tcW w:w="1101" w:type="dxa"/>
            <w:tcBorders>
              <w:top w:val="single" w:sz="12" w:space="0" w:color="auto"/>
              <w:bottom w:val="single" w:sz="12" w:space="0" w:color="auto"/>
            </w:tcBorders>
            <w:shd w:val="clear" w:color="auto" w:fill="auto"/>
            <w:hideMark/>
          </w:tcPr>
          <w:p w14:paraId="5BC970AE" w14:textId="77777777" w:rsidR="00537CCC" w:rsidRPr="00115710" w:rsidRDefault="00537CCC" w:rsidP="00533697">
            <w:pPr>
              <w:pStyle w:val="FSCtblAmendh"/>
              <w:rPr>
                <w:rFonts w:cs="Arial"/>
              </w:rPr>
            </w:pPr>
            <w:r w:rsidRPr="00115710">
              <w:rPr>
                <w:rFonts w:cs="Arial"/>
              </w:rPr>
              <w:t>Section affected</w:t>
            </w:r>
          </w:p>
        </w:tc>
        <w:tc>
          <w:tcPr>
            <w:tcW w:w="850" w:type="dxa"/>
            <w:tcBorders>
              <w:top w:val="single" w:sz="12" w:space="0" w:color="auto"/>
              <w:bottom w:val="single" w:sz="12" w:space="0" w:color="auto"/>
            </w:tcBorders>
            <w:shd w:val="clear" w:color="auto" w:fill="auto"/>
            <w:hideMark/>
          </w:tcPr>
          <w:p w14:paraId="59F4B985" w14:textId="77777777" w:rsidR="00537CCC" w:rsidRPr="00115710" w:rsidRDefault="00537CCC" w:rsidP="00533697">
            <w:pPr>
              <w:pStyle w:val="FSCtblAmendh"/>
              <w:rPr>
                <w:rFonts w:cs="Arial"/>
              </w:rPr>
            </w:pPr>
            <w:proofErr w:type="spellStart"/>
            <w:r w:rsidRPr="00115710">
              <w:rPr>
                <w:rFonts w:cs="Arial"/>
              </w:rPr>
              <w:t>A’ment</w:t>
            </w:r>
            <w:proofErr w:type="spellEnd"/>
            <w:r w:rsidRPr="00115710">
              <w:rPr>
                <w:rFonts w:cs="Arial"/>
              </w:rPr>
              <w:t xml:space="preserve"> No.</w:t>
            </w:r>
          </w:p>
        </w:tc>
        <w:tc>
          <w:tcPr>
            <w:tcW w:w="1418" w:type="dxa"/>
            <w:tcBorders>
              <w:top w:val="single" w:sz="12" w:space="0" w:color="auto"/>
              <w:bottom w:val="single" w:sz="12" w:space="0" w:color="auto"/>
            </w:tcBorders>
            <w:shd w:val="clear" w:color="auto" w:fill="auto"/>
            <w:hideMark/>
          </w:tcPr>
          <w:p w14:paraId="1C7E1C41" w14:textId="77777777" w:rsidR="00537CCC" w:rsidRPr="00115710" w:rsidRDefault="00537CCC" w:rsidP="00533697">
            <w:pPr>
              <w:pStyle w:val="FSCtblAmendh"/>
              <w:rPr>
                <w:rFonts w:cs="Arial"/>
              </w:rPr>
            </w:pPr>
            <w:r w:rsidRPr="00115710">
              <w:rPr>
                <w:rFonts w:cs="Arial"/>
              </w:rPr>
              <w:t>FRL registration</w:t>
            </w:r>
          </w:p>
          <w:p w14:paraId="2D0EA389" w14:textId="77777777" w:rsidR="00537CCC" w:rsidRPr="00115710" w:rsidRDefault="00537CCC" w:rsidP="00533697">
            <w:pPr>
              <w:pStyle w:val="FSCtblAmendh"/>
              <w:rPr>
                <w:rFonts w:cs="Arial"/>
              </w:rPr>
            </w:pPr>
            <w:r w:rsidRPr="00115710">
              <w:rPr>
                <w:rFonts w:cs="Arial"/>
              </w:rPr>
              <w:t xml:space="preserve">Gazette </w:t>
            </w:r>
          </w:p>
        </w:tc>
        <w:tc>
          <w:tcPr>
            <w:tcW w:w="1559" w:type="dxa"/>
            <w:tcBorders>
              <w:top w:val="single" w:sz="12" w:space="0" w:color="auto"/>
              <w:bottom w:val="single" w:sz="12" w:space="0" w:color="auto"/>
            </w:tcBorders>
            <w:shd w:val="clear" w:color="auto" w:fill="auto"/>
            <w:hideMark/>
          </w:tcPr>
          <w:p w14:paraId="25A481E8" w14:textId="77777777" w:rsidR="00537CCC" w:rsidRPr="00115710" w:rsidRDefault="00537CCC" w:rsidP="00533697">
            <w:pPr>
              <w:pStyle w:val="FSCtblAmendh"/>
              <w:rPr>
                <w:rFonts w:cs="Arial"/>
              </w:rPr>
            </w:pPr>
            <w:r w:rsidRPr="00115710">
              <w:rPr>
                <w:rFonts w:cs="Arial"/>
              </w:rPr>
              <w:t>Commencement</w:t>
            </w:r>
          </w:p>
          <w:p w14:paraId="33187188" w14:textId="77777777" w:rsidR="00537CCC" w:rsidRPr="00115710" w:rsidRDefault="00537CCC" w:rsidP="00533697">
            <w:pPr>
              <w:pStyle w:val="FSCtblAmendh"/>
              <w:rPr>
                <w:rFonts w:cs="Arial"/>
              </w:rPr>
            </w:pPr>
            <w:r w:rsidRPr="00115710">
              <w:rPr>
                <w:rFonts w:cs="Arial"/>
              </w:rPr>
              <w:t>(Cessation)</w:t>
            </w:r>
          </w:p>
        </w:tc>
        <w:tc>
          <w:tcPr>
            <w:tcW w:w="850" w:type="dxa"/>
            <w:tcBorders>
              <w:top w:val="single" w:sz="12" w:space="0" w:color="auto"/>
              <w:bottom w:val="single" w:sz="12" w:space="0" w:color="auto"/>
            </w:tcBorders>
            <w:shd w:val="clear" w:color="auto" w:fill="auto"/>
            <w:hideMark/>
          </w:tcPr>
          <w:p w14:paraId="4BC8367D" w14:textId="77777777" w:rsidR="00537CCC" w:rsidRPr="00115710" w:rsidRDefault="00537CCC" w:rsidP="00533697">
            <w:pPr>
              <w:pStyle w:val="FSCtblAmendh"/>
              <w:rPr>
                <w:rFonts w:cs="Arial"/>
              </w:rPr>
            </w:pPr>
            <w:r w:rsidRPr="00115710">
              <w:rPr>
                <w:rFonts w:cs="Arial"/>
              </w:rPr>
              <w:t>How affected</w:t>
            </w:r>
          </w:p>
        </w:tc>
        <w:tc>
          <w:tcPr>
            <w:tcW w:w="3294" w:type="dxa"/>
            <w:tcBorders>
              <w:top w:val="single" w:sz="12" w:space="0" w:color="auto"/>
              <w:bottom w:val="single" w:sz="12" w:space="0" w:color="auto"/>
            </w:tcBorders>
            <w:shd w:val="clear" w:color="auto" w:fill="auto"/>
            <w:hideMark/>
          </w:tcPr>
          <w:p w14:paraId="5ADF2935" w14:textId="77777777" w:rsidR="00537CCC" w:rsidRPr="00115710" w:rsidRDefault="00537CCC" w:rsidP="00533697">
            <w:pPr>
              <w:pStyle w:val="FSCtblAmendh"/>
              <w:rPr>
                <w:rFonts w:cs="Arial"/>
              </w:rPr>
            </w:pPr>
            <w:r w:rsidRPr="00115710">
              <w:rPr>
                <w:rFonts w:cs="Arial"/>
              </w:rPr>
              <w:t>Description of amendment</w:t>
            </w:r>
          </w:p>
        </w:tc>
      </w:tr>
      <w:tr w:rsidR="00537CCC" w:rsidRPr="00115710" w14:paraId="16C3AA2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3BCE9CC7" w14:textId="77777777" w:rsidR="00537CCC" w:rsidRPr="00115710" w:rsidRDefault="00537CCC" w:rsidP="00533697">
            <w:pPr>
              <w:pStyle w:val="FSCtblAmendmain"/>
              <w:rPr>
                <w:rFonts w:cs="Arial"/>
              </w:rPr>
            </w:pPr>
            <w:r w:rsidRPr="00115710">
              <w:rPr>
                <w:rFonts w:cs="Arial"/>
              </w:rPr>
              <w:t>S3—</w:t>
            </w:r>
            <w:r w:rsidRPr="00115710">
              <w:rPr>
                <w:rFonts w:cs="Arial"/>
                <w:lang w:val="en-AU" w:eastAsia="en-AU"/>
              </w:rPr>
              <w:t>2(1)</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006140AF" w14:textId="77777777" w:rsidR="00537CCC" w:rsidRPr="00115710" w:rsidRDefault="00537CCC" w:rsidP="00533697">
            <w:pPr>
              <w:pStyle w:val="FSCtblAmendmain"/>
              <w:rPr>
                <w:rFonts w:cs="Arial"/>
              </w:rPr>
            </w:pPr>
            <w:r w:rsidRPr="00115710">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DFB2A81" w14:textId="77777777" w:rsidR="00537CCC" w:rsidRPr="00115710" w:rsidRDefault="00537CCC" w:rsidP="00533697">
            <w:pPr>
              <w:pStyle w:val="FSCtblAmendmain"/>
              <w:rPr>
                <w:rFonts w:cs="Arial"/>
              </w:rPr>
            </w:pPr>
            <w:r w:rsidRPr="00115710">
              <w:rPr>
                <w:rFonts w:cs="Arial"/>
              </w:rPr>
              <w:t>F2017L00414</w:t>
            </w:r>
          </w:p>
          <w:p w14:paraId="179A61CC" w14:textId="77777777" w:rsidR="00537CCC" w:rsidRPr="00115710" w:rsidRDefault="00537CCC" w:rsidP="00533697">
            <w:pPr>
              <w:pStyle w:val="FSCtblAmendmain"/>
              <w:rPr>
                <w:rFonts w:cs="Arial"/>
              </w:rPr>
            </w:pPr>
            <w:r w:rsidRPr="00115710">
              <w:rPr>
                <w:rFonts w:cs="Arial"/>
              </w:rPr>
              <w:t>11 April 2017</w:t>
            </w:r>
          </w:p>
          <w:p w14:paraId="18A68330" w14:textId="77777777" w:rsidR="00537CCC" w:rsidRPr="00115710" w:rsidRDefault="00537CCC" w:rsidP="00533697">
            <w:pPr>
              <w:pStyle w:val="FSCtblAmendmain"/>
              <w:rPr>
                <w:rFonts w:cs="Arial"/>
              </w:rPr>
            </w:pPr>
            <w:r w:rsidRPr="00115710">
              <w:rPr>
                <w:rFonts w:cs="Arial"/>
              </w:rPr>
              <w:t>FSC110</w:t>
            </w:r>
          </w:p>
          <w:p w14:paraId="47038521" w14:textId="77777777" w:rsidR="00537CCC" w:rsidRPr="00115710" w:rsidRDefault="00537CCC" w:rsidP="00533697">
            <w:pPr>
              <w:pStyle w:val="FSCtblAmendmain"/>
              <w:rPr>
                <w:rFonts w:cs="Arial"/>
              </w:rPr>
            </w:pPr>
            <w:r w:rsidRPr="00115710">
              <w:rPr>
                <w:rFonts w:cs="Arial"/>
              </w:rPr>
              <w:t>13 April 2017</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D1721C5" w14:textId="77777777" w:rsidR="00537CCC" w:rsidRPr="00115710" w:rsidRDefault="00537CCC" w:rsidP="00533697">
            <w:pPr>
              <w:pStyle w:val="FSCtblAmendmain"/>
              <w:rPr>
                <w:rFonts w:cs="Arial"/>
              </w:rPr>
            </w:pPr>
            <w:r w:rsidRPr="00115710">
              <w:rPr>
                <w:rFonts w:cs="Arial"/>
              </w:rPr>
              <w:t>13 April 2017</w:t>
            </w:r>
          </w:p>
          <w:p w14:paraId="2B777A27"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2196001D" w14:textId="77777777" w:rsidR="00537CCC" w:rsidRPr="00115710" w:rsidRDefault="00537CCC" w:rsidP="00533697">
            <w:pPr>
              <w:pStyle w:val="FSCtblAmendmain"/>
              <w:rPr>
                <w:rFonts w:cs="Arial"/>
              </w:rPr>
            </w:pPr>
            <w:r w:rsidRPr="00115710">
              <w:rPr>
                <w:rFonts w:cs="Arial"/>
              </w:rP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128F1920" w14:textId="77777777" w:rsidR="00537CCC" w:rsidRPr="00115710" w:rsidRDefault="00537CCC" w:rsidP="00533697">
            <w:pPr>
              <w:pStyle w:val="FSCtblAmendmain"/>
              <w:rPr>
                <w:rFonts w:cs="Arial"/>
                <w:szCs w:val="18"/>
              </w:rPr>
            </w:pPr>
            <w:r w:rsidRPr="00115710">
              <w:rPr>
                <w:rFonts w:cs="Arial"/>
                <w:szCs w:val="18"/>
              </w:rPr>
              <w:t>Update list of references.</w:t>
            </w:r>
          </w:p>
        </w:tc>
      </w:tr>
      <w:tr w:rsidR="00537CCC" w:rsidRPr="00115710" w14:paraId="2DE79C3B"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6B629518" w14:textId="77777777" w:rsidR="00537CCC" w:rsidRPr="00115710" w:rsidRDefault="00537CCC" w:rsidP="00533697">
            <w:pPr>
              <w:pStyle w:val="FSCtblAmendmain"/>
              <w:rPr>
                <w:rFonts w:cs="Arial"/>
              </w:rPr>
            </w:pPr>
            <w:r w:rsidRPr="00115710">
              <w:rPr>
                <w:rFonts w:cs="Arial"/>
              </w:rPr>
              <w:t>S3—</w:t>
            </w:r>
            <w:r w:rsidRPr="00115710">
              <w:rPr>
                <w:rFonts w:cs="Arial"/>
                <w:lang w:val="en-AU" w:eastAsia="en-AU"/>
              </w:rPr>
              <w:t>2(1)(b)</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3FFEA325" w14:textId="77777777" w:rsidR="00537CCC" w:rsidRPr="00115710" w:rsidRDefault="00537CCC" w:rsidP="00533697">
            <w:pPr>
              <w:pStyle w:val="FSCtblAmendmain"/>
              <w:rPr>
                <w:rFonts w:cs="Arial"/>
              </w:rPr>
            </w:pPr>
            <w:r w:rsidRPr="00115710">
              <w:rPr>
                <w:rFonts w:cs="Arial"/>
              </w:rPr>
              <w:t>172</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26C58BCC" w14:textId="77777777" w:rsidR="00537CCC" w:rsidRPr="00115710" w:rsidRDefault="00537CCC" w:rsidP="00533697">
            <w:pPr>
              <w:pStyle w:val="FSCtblAmendmain"/>
              <w:rPr>
                <w:rFonts w:cs="Arial"/>
              </w:rPr>
            </w:pPr>
            <w:r w:rsidRPr="00115710">
              <w:rPr>
                <w:rFonts w:cs="Arial"/>
              </w:rPr>
              <w:t>F2017L01142</w:t>
            </w:r>
          </w:p>
          <w:p w14:paraId="0390E449" w14:textId="77777777" w:rsidR="00537CCC" w:rsidRPr="00115710" w:rsidRDefault="00537CCC" w:rsidP="00533697">
            <w:pPr>
              <w:pStyle w:val="FSCtblAmendmain"/>
              <w:rPr>
                <w:rFonts w:cs="Arial"/>
              </w:rPr>
            </w:pPr>
            <w:r w:rsidRPr="00115710">
              <w:rPr>
                <w:rFonts w:cs="Arial"/>
              </w:rPr>
              <w:t>6 Sept 2017</w:t>
            </w:r>
          </w:p>
          <w:p w14:paraId="68926975" w14:textId="77777777" w:rsidR="00537CCC" w:rsidRPr="00115710" w:rsidRDefault="00537CCC" w:rsidP="00533697">
            <w:pPr>
              <w:pStyle w:val="FSCtblAmendmain"/>
              <w:rPr>
                <w:rFonts w:cs="Arial"/>
              </w:rPr>
            </w:pPr>
            <w:r w:rsidRPr="00115710">
              <w:rPr>
                <w:rFonts w:cs="Arial"/>
              </w:rPr>
              <w:t>FSC114</w:t>
            </w:r>
          </w:p>
          <w:p w14:paraId="53E49C66" w14:textId="77777777" w:rsidR="00537CCC" w:rsidRPr="00115710" w:rsidRDefault="00537CCC" w:rsidP="00533697">
            <w:pPr>
              <w:pStyle w:val="FSCtblAmendmain"/>
              <w:rPr>
                <w:rFonts w:cs="Arial"/>
              </w:rPr>
            </w:pPr>
            <w:r w:rsidRPr="00115710">
              <w:rPr>
                <w:rFonts w:cs="Arial"/>
              </w:rPr>
              <w:t>7 Sept 2017</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0450C84E" w14:textId="77777777" w:rsidR="00537CCC" w:rsidRPr="00115710" w:rsidRDefault="00537CCC" w:rsidP="00533697">
            <w:pPr>
              <w:pStyle w:val="FSCtblAmendmain"/>
              <w:rPr>
                <w:rFonts w:cs="Arial"/>
              </w:rPr>
            </w:pPr>
            <w:r w:rsidRPr="00115710">
              <w:rPr>
                <w:rFonts w:cs="Arial"/>
              </w:rPr>
              <w:t>7 Sept 2017</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2A21043F" w14:textId="77777777" w:rsidR="00537CCC" w:rsidRPr="00115710" w:rsidRDefault="00537CCC" w:rsidP="00533697">
            <w:pPr>
              <w:pStyle w:val="FSCtblAmendmain"/>
              <w:rPr>
                <w:rFonts w:cs="Arial"/>
              </w:rPr>
            </w:pPr>
            <w:r w:rsidRPr="00115710">
              <w:rPr>
                <w:rFonts w:cs="Arial"/>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4FACA94C" w14:textId="77777777" w:rsidR="00537CCC" w:rsidRPr="00115710" w:rsidRDefault="00537CCC" w:rsidP="00533697">
            <w:pPr>
              <w:pStyle w:val="FSCtblAmendmain"/>
              <w:rPr>
                <w:rFonts w:cs="Arial"/>
                <w:szCs w:val="18"/>
              </w:rPr>
            </w:pPr>
            <w:r w:rsidRPr="00115710">
              <w:rPr>
                <w:rFonts w:cs="Arial"/>
                <w:szCs w:val="18"/>
              </w:rPr>
              <w:t>Update list of references.</w:t>
            </w:r>
          </w:p>
        </w:tc>
      </w:tr>
      <w:tr w:rsidR="00537CCC" w:rsidRPr="00115710" w14:paraId="51FB6D06"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2961522F" w14:textId="77777777" w:rsidR="00537CCC" w:rsidRPr="00115710" w:rsidRDefault="00537CCC" w:rsidP="00533697">
            <w:pPr>
              <w:pStyle w:val="FSCtblAmendmain"/>
              <w:rPr>
                <w:rFonts w:cs="Arial"/>
              </w:rPr>
            </w:pPr>
            <w:r w:rsidRPr="00115710">
              <w:rPr>
                <w:rFonts w:cs="Arial"/>
              </w:rPr>
              <w:t>table to S3—</w:t>
            </w:r>
            <w:r w:rsidRPr="00115710">
              <w:rPr>
                <w:rFonts w:cs="Arial"/>
                <w:lang w:val="en-AU" w:eastAsia="en-AU"/>
              </w:rPr>
              <w:t>2(2)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159AAB3F" w14:textId="77777777" w:rsidR="00537CCC" w:rsidRPr="00115710" w:rsidRDefault="00537CCC" w:rsidP="00533697">
            <w:pPr>
              <w:pStyle w:val="FSCtblAmendmain"/>
              <w:rPr>
                <w:rFonts w:cs="Arial"/>
              </w:rPr>
            </w:pPr>
            <w:r w:rsidRPr="00115710">
              <w:rPr>
                <w:rFonts w:cs="Arial"/>
              </w:rPr>
              <w:t>163</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9A83F04" w14:textId="77777777" w:rsidR="00537CCC" w:rsidRPr="00115710" w:rsidRDefault="00537CCC" w:rsidP="00533697">
            <w:pPr>
              <w:pStyle w:val="FSCtblAmendmain"/>
              <w:rPr>
                <w:rFonts w:cs="Arial"/>
              </w:rPr>
            </w:pPr>
            <w:r w:rsidRPr="00115710">
              <w:rPr>
                <w:rFonts w:cs="Arial"/>
              </w:rPr>
              <w:t>F2016L00787</w:t>
            </w:r>
          </w:p>
          <w:p w14:paraId="76865FF4" w14:textId="77777777" w:rsidR="00537CCC" w:rsidRPr="00115710" w:rsidRDefault="00537CCC" w:rsidP="00533697">
            <w:pPr>
              <w:pStyle w:val="FSCtblAmendmain"/>
              <w:rPr>
                <w:rFonts w:cs="Arial"/>
              </w:rPr>
            </w:pPr>
            <w:r w:rsidRPr="00115710">
              <w:rPr>
                <w:rFonts w:cs="Arial"/>
              </w:rPr>
              <w:t>12 May 2016</w:t>
            </w:r>
          </w:p>
          <w:p w14:paraId="1C1C1C3D" w14:textId="77777777" w:rsidR="00537CCC" w:rsidRPr="00115710" w:rsidRDefault="00537CCC" w:rsidP="00533697">
            <w:pPr>
              <w:pStyle w:val="FSCtblAmendmain"/>
              <w:rPr>
                <w:rFonts w:cs="Arial"/>
              </w:rPr>
            </w:pPr>
            <w:r w:rsidRPr="00115710">
              <w:rPr>
                <w:rFonts w:cs="Arial"/>
              </w:rPr>
              <w:t>FSC105</w:t>
            </w:r>
          </w:p>
          <w:p w14:paraId="7D7408BA" w14:textId="77777777" w:rsidR="00537CCC" w:rsidRPr="00115710" w:rsidRDefault="00537CCC" w:rsidP="00533697">
            <w:pPr>
              <w:pStyle w:val="FSCtblAmendmain"/>
              <w:rPr>
                <w:rFonts w:cs="Arial"/>
              </w:rPr>
            </w:pPr>
            <w:r w:rsidRPr="00115710">
              <w:rPr>
                <w:rFonts w:cs="Arial"/>
              </w:rPr>
              <w:t>19 May 2016</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7FCD17" w14:textId="77777777" w:rsidR="00537CCC" w:rsidRPr="00115710" w:rsidRDefault="00537CCC" w:rsidP="00533697">
            <w:pPr>
              <w:pStyle w:val="FSCtblAmendmain"/>
              <w:rPr>
                <w:rFonts w:cs="Arial"/>
              </w:rPr>
            </w:pPr>
            <w:r w:rsidRPr="00115710">
              <w:rPr>
                <w:rFonts w:cs="Arial"/>
              </w:rPr>
              <w:t>19 May 2016</w:t>
            </w:r>
          </w:p>
          <w:p w14:paraId="2CEBDF92"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FECB350"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6A7E4A5" w14:textId="77777777" w:rsidR="00537CCC" w:rsidRPr="00115710" w:rsidRDefault="00537CCC" w:rsidP="00533697">
            <w:pPr>
              <w:pStyle w:val="FSCtblAmendmain"/>
              <w:rPr>
                <w:rFonts w:cs="Arial"/>
                <w:szCs w:val="18"/>
              </w:rPr>
            </w:pPr>
            <w:r w:rsidRPr="00115710">
              <w:rPr>
                <w:rFonts w:cs="Arial"/>
                <w:szCs w:val="18"/>
              </w:rPr>
              <w:t xml:space="preserve">Provision for </w:t>
            </w:r>
            <w:r w:rsidRPr="00115710">
              <w:rPr>
                <w:rFonts w:cs="Arial"/>
                <w:i/>
                <w:szCs w:val="18"/>
              </w:rPr>
              <w:t>Salmonella</w:t>
            </w:r>
            <w:r w:rsidRPr="00115710">
              <w:rPr>
                <w:rFonts w:cs="Arial"/>
                <w:szCs w:val="18"/>
              </w:rPr>
              <w:t xml:space="preserve"> phage preparation (S16 and FO1a).</w:t>
            </w:r>
          </w:p>
        </w:tc>
      </w:tr>
      <w:tr w:rsidR="00537CCC" w:rsidRPr="00115710" w14:paraId="57235391"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5926C47" w14:textId="77777777" w:rsidR="00537CCC" w:rsidRPr="00115710" w:rsidRDefault="00537CCC" w:rsidP="00533697">
            <w:pPr>
              <w:pStyle w:val="FSCtblAmendmain"/>
              <w:rPr>
                <w:rFonts w:cs="Arial"/>
              </w:rPr>
            </w:pPr>
            <w:r w:rsidRPr="00115710">
              <w:rPr>
                <w:rFonts w:cs="Arial"/>
              </w:rPr>
              <w:t>table to S3—</w:t>
            </w:r>
            <w:r w:rsidRPr="00115710">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50A540" w14:textId="77777777" w:rsidR="00537CCC" w:rsidRPr="00115710" w:rsidRDefault="00537CCC" w:rsidP="00533697">
            <w:pPr>
              <w:pStyle w:val="FSCtblAmendmain"/>
              <w:rPr>
                <w:rFonts w:cs="Arial"/>
              </w:rPr>
            </w:pPr>
            <w:r w:rsidRPr="00115710">
              <w:rPr>
                <w:rFonts w:cs="Arial"/>
              </w:rPr>
              <w:t>164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E070B4" w14:textId="77777777" w:rsidR="00537CCC" w:rsidRPr="00115710" w:rsidRDefault="00537CCC" w:rsidP="00533697">
            <w:pPr>
              <w:pStyle w:val="FSCtblAmendmain"/>
              <w:rPr>
                <w:rFonts w:cs="Arial"/>
              </w:rPr>
            </w:pPr>
            <w:r w:rsidRPr="00115710">
              <w:rPr>
                <w:rFonts w:cs="Arial"/>
              </w:rPr>
              <w:t>F2016L01204</w:t>
            </w:r>
          </w:p>
          <w:p w14:paraId="225064D0" w14:textId="77777777" w:rsidR="00537CCC" w:rsidRPr="00115710" w:rsidRDefault="00537CCC" w:rsidP="00533697">
            <w:pPr>
              <w:pStyle w:val="FSCtblAmendmain"/>
              <w:rPr>
                <w:rFonts w:cs="Arial"/>
              </w:rPr>
            </w:pPr>
            <w:r w:rsidRPr="00115710">
              <w:rPr>
                <w:rFonts w:cs="Arial"/>
              </w:rPr>
              <w:t>21 July 2016</w:t>
            </w:r>
          </w:p>
          <w:p w14:paraId="0138349E" w14:textId="77777777" w:rsidR="00537CCC" w:rsidRPr="00115710" w:rsidRDefault="00537CCC" w:rsidP="00533697">
            <w:pPr>
              <w:pStyle w:val="FSCtblAmendmain"/>
              <w:rPr>
                <w:rFonts w:cs="Arial"/>
              </w:rPr>
            </w:pPr>
            <w:r w:rsidRPr="00115710">
              <w:rPr>
                <w:rFonts w:cs="Arial"/>
              </w:rPr>
              <w:t>FSC106</w:t>
            </w:r>
          </w:p>
          <w:p w14:paraId="64473596" w14:textId="77777777" w:rsidR="00537CCC" w:rsidRPr="00115710" w:rsidRDefault="00537CCC" w:rsidP="00533697">
            <w:pPr>
              <w:pStyle w:val="FSCtblAmendmain"/>
              <w:rPr>
                <w:rFonts w:cs="Arial"/>
              </w:rPr>
            </w:pPr>
            <w:r w:rsidRPr="00115710">
              <w:rPr>
                <w:rFonts w:cs="Arial"/>
              </w:rPr>
              <w:t>21 July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DFB16F" w14:textId="77777777" w:rsidR="00537CCC" w:rsidRPr="00115710" w:rsidRDefault="00537CCC" w:rsidP="00533697">
            <w:pPr>
              <w:pStyle w:val="FSCtblAmendmain"/>
              <w:rPr>
                <w:rFonts w:cs="Arial"/>
              </w:rPr>
            </w:pPr>
            <w:r w:rsidRPr="00115710">
              <w:rPr>
                <w:rFonts w:cs="Arial"/>
              </w:rPr>
              <w:t>21 July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A6AA85" w14:textId="77777777" w:rsidR="00537CCC" w:rsidRPr="00115710" w:rsidRDefault="00537CCC" w:rsidP="00533697">
            <w:pPr>
              <w:pStyle w:val="FSCtblAmendmain"/>
              <w:rPr>
                <w:rFonts w:cs="Arial"/>
              </w:rPr>
            </w:pPr>
            <w:r w:rsidRPr="00115710">
              <w:rPr>
                <w:rFonts w:cs="Arial"/>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1EE876D4" w14:textId="77777777" w:rsidR="00537CCC" w:rsidRPr="00115710" w:rsidRDefault="00537CCC" w:rsidP="00533697">
            <w:pPr>
              <w:pStyle w:val="FSCtblAmendmain"/>
              <w:rPr>
                <w:rFonts w:cs="Arial"/>
                <w:szCs w:val="18"/>
              </w:rPr>
            </w:pPr>
            <w:r w:rsidRPr="00115710">
              <w:rPr>
                <w:rFonts w:cs="Arial"/>
              </w:rPr>
              <w:t>Reference to agarose ion exchange resin replaced with amine agarose ion exchange resin.</w:t>
            </w:r>
          </w:p>
        </w:tc>
      </w:tr>
      <w:tr w:rsidR="00537CCC" w:rsidRPr="00115710" w14:paraId="41F6E588"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149D67E" w14:textId="77777777" w:rsidR="00537CCC" w:rsidRPr="00115710" w:rsidRDefault="00537CCC" w:rsidP="00533697">
            <w:pPr>
              <w:pStyle w:val="FSCtblAmendmain"/>
              <w:rPr>
                <w:rFonts w:cs="Arial"/>
              </w:rPr>
            </w:pPr>
            <w:r w:rsidRPr="00115710">
              <w:rPr>
                <w:rFonts w:cs="Arial"/>
              </w:rPr>
              <w:t>table to S3—</w:t>
            </w:r>
            <w:r w:rsidRPr="00115710">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B65A12" w14:textId="77777777" w:rsidR="00537CCC" w:rsidRPr="00115710" w:rsidRDefault="00537CCC" w:rsidP="00533697">
            <w:pPr>
              <w:pStyle w:val="FSCtblAmendmain"/>
              <w:rPr>
                <w:rFonts w:cs="Arial"/>
              </w:rPr>
            </w:pPr>
            <w:r w:rsidRPr="00115710">
              <w:rPr>
                <w:rFonts w:cs="Arial"/>
              </w:rPr>
              <w:t>164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AA2427" w14:textId="77777777" w:rsidR="00537CCC" w:rsidRPr="00115710" w:rsidRDefault="00537CCC" w:rsidP="00533697">
            <w:pPr>
              <w:pStyle w:val="FSCtblAmendmain"/>
              <w:rPr>
                <w:rFonts w:cs="Arial"/>
              </w:rPr>
            </w:pPr>
            <w:r w:rsidRPr="00115710">
              <w:rPr>
                <w:rFonts w:cs="Arial"/>
              </w:rPr>
              <w:t>F2016L01204</w:t>
            </w:r>
          </w:p>
          <w:p w14:paraId="5839D9AD" w14:textId="77777777" w:rsidR="00537CCC" w:rsidRPr="00115710" w:rsidRDefault="00537CCC" w:rsidP="00533697">
            <w:pPr>
              <w:pStyle w:val="FSCtblAmendmain"/>
              <w:rPr>
                <w:rFonts w:cs="Arial"/>
              </w:rPr>
            </w:pPr>
            <w:r w:rsidRPr="00115710">
              <w:rPr>
                <w:rFonts w:cs="Arial"/>
              </w:rPr>
              <w:t>21 July 2016</w:t>
            </w:r>
          </w:p>
          <w:p w14:paraId="3E609A6A" w14:textId="77777777" w:rsidR="00537CCC" w:rsidRPr="00115710" w:rsidRDefault="00537CCC" w:rsidP="00533697">
            <w:pPr>
              <w:pStyle w:val="FSCtblAmendmain"/>
              <w:rPr>
                <w:rFonts w:cs="Arial"/>
              </w:rPr>
            </w:pPr>
            <w:r w:rsidRPr="00115710">
              <w:rPr>
                <w:rFonts w:cs="Arial"/>
              </w:rPr>
              <w:t>FSC106</w:t>
            </w:r>
          </w:p>
          <w:p w14:paraId="1B10A2CF" w14:textId="77777777" w:rsidR="00537CCC" w:rsidRPr="00115710" w:rsidRDefault="00537CCC" w:rsidP="00533697">
            <w:pPr>
              <w:pStyle w:val="FSCtblAmendmain"/>
              <w:rPr>
                <w:rFonts w:cs="Arial"/>
              </w:rPr>
            </w:pPr>
            <w:r w:rsidRPr="00115710">
              <w:rPr>
                <w:rFonts w:cs="Arial"/>
              </w:rPr>
              <w:t>21 July 2016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42B1EB" w14:textId="77777777" w:rsidR="00537CCC" w:rsidRPr="00115710" w:rsidRDefault="00537CCC" w:rsidP="00533697">
            <w:pPr>
              <w:pStyle w:val="FSCtblAmendmain"/>
              <w:rPr>
                <w:rFonts w:cs="Arial"/>
              </w:rPr>
            </w:pPr>
            <w:r w:rsidRPr="00115710">
              <w:rPr>
                <w:rFonts w:cs="Arial"/>
              </w:rPr>
              <w:t>21 July 2016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B07297" w14:textId="77777777" w:rsidR="00537CCC" w:rsidRPr="00115710" w:rsidRDefault="00537CCC" w:rsidP="00533697">
            <w:pPr>
              <w:pStyle w:val="FSCtblAmendmain"/>
              <w:rPr>
                <w:rFonts w:cs="Arial"/>
              </w:rPr>
            </w:pPr>
            <w:r w:rsidRPr="00115710">
              <w:rPr>
                <w:rFonts w:cs="Arial"/>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4928EC1D" w14:textId="77777777" w:rsidR="00537CCC" w:rsidRPr="00115710" w:rsidRDefault="00537CCC" w:rsidP="00533697">
            <w:pPr>
              <w:pStyle w:val="FSCtblAmendmain"/>
              <w:rPr>
                <w:rFonts w:cs="Arial"/>
              </w:rPr>
            </w:pPr>
            <w:r w:rsidRPr="00115710">
              <w:rPr>
                <w:rFonts w:cs="Arial"/>
              </w:rPr>
              <w:t>Entry for sulphonate agarose ion exchange resin.</w:t>
            </w:r>
          </w:p>
        </w:tc>
      </w:tr>
      <w:tr w:rsidR="00537CCC" w:rsidRPr="00115710" w14:paraId="18AA2BF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7D079CF" w14:textId="77777777" w:rsidR="00537CCC" w:rsidRPr="00115710" w:rsidRDefault="00537CCC" w:rsidP="00533697">
            <w:pPr>
              <w:pStyle w:val="FSCtblAmendmain"/>
              <w:rPr>
                <w:rFonts w:cs="Arial"/>
              </w:rPr>
            </w:pPr>
            <w:r w:rsidRPr="00115710">
              <w:rPr>
                <w:rFonts w:cs="Arial"/>
              </w:rPr>
              <w:t>table to S3—</w:t>
            </w:r>
            <w:r w:rsidRPr="00115710">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DDC726" w14:textId="77777777" w:rsidR="00537CCC" w:rsidRPr="00115710" w:rsidRDefault="00537CCC" w:rsidP="00533697">
            <w:pPr>
              <w:pStyle w:val="FSCtblAmendmain"/>
              <w:rPr>
                <w:rFonts w:cs="Arial"/>
              </w:rPr>
            </w:pPr>
            <w:r w:rsidRPr="00115710">
              <w:rPr>
                <w:rFonts w:cs="Arial"/>
              </w:rPr>
              <w:t>168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2DEB8C" w14:textId="77777777" w:rsidR="00537CCC" w:rsidRPr="00115710" w:rsidRDefault="00537CCC" w:rsidP="00533697">
            <w:pPr>
              <w:pStyle w:val="FSCtblAmendmain"/>
              <w:rPr>
                <w:rFonts w:cs="Arial"/>
              </w:rPr>
            </w:pPr>
            <w:r w:rsidRPr="00115710">
              <w:rPr>
                <w:rFonts w:cs="Arial"/>
              </w:rPr>
              <w:t>F2017L00409</w:t>
            </w:r>
          </w:p>
          <w:p w14:paraId="42B24588" w14:textId="77777777" w:rsidR="00537CCC" w:rsidRPr="00115710" w:rsidRDefault="00537CCC" w:rsidP="00533697">
            <w:pPr>
              <w:pStyle w:val="FSCtblAmendmain"/>
              <w:rPr>
                <w:rFonts w:cs="Arial"/>
              </w:rPr>
            </w:pPr>
            <w:r w:rsidRPr="00115710">
              <w:rPr>
                <w:rFonts w:cs="Arial"/>
              </w:rPr>
              <w:t>10 April 2017</w:t>
            </w:r>
          </w:p>
          <w:p w14:paraId="4C224CFE" w14:textId="77777777" w:rsidR="00537CCC" w:rsidRPr="00115710" w:rsidRDefault="00537CCC" w:rsidP="00533697">
            <w:pPr>
              <w:pStyle w:val="FSCtblAmendmain"/>
              <w:rPr>
                <w:rFonts w:cs="Arial"/>
              </w:rPr>
            </w:pPr>
            <w:r w:rsidRPr="00115710">
              <w:rPr>
                <w:rFonts w:cs="Arial"/>
              </w:rPr>
              <w:t>FSC110</w:t>
            </w:r>
          </w:p>
          <w:p w14:paraId="5AF09D44" w14:textId="77777777" w:rsidR="00537CCC" w:rsidRPr="00115710" w:rsidRDefault="00537CCC" w:rsidP="00533697">
            <w:pPr>
              <w:pStyle w:val="FSCtblAmendmain"/>
              <w:rPr>
                <w:rFonts w:cs="Arial"/>
              </w:rPr>
            </w:pPr>
            <w:r w:rsidRPr="00115710">
              <w:rPr>
                <w:rFonts w:cs="Arial"/>
              </w:rPr>
              <w:t>13 April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CE103E" w14:textId="77777777" w:rsidR="00537CCC" w:rsidRPr="00115710" w:rsidRDefault="00537CCC" w:rsidP="00533697">
            <w:pPr>
              <w:pStyle w:val="FSCtblAmendmain"/>
              <w:rPr>
                <w:rFonts w:cs="Arial"/>
              </w:rPr>
            </w:pPr>
            <w:r w:rsidRPr="00115710">
              <w:rPr>
                <w:rFonts w:cs="Arial"/>
              </w:rPr>
              <w:t>13 April 2017</w:t>
            </w:r>
          </w:p>
          <w:p w14:paraId="0B5212DD" w14:textId="77777777" w:rsidR="00537CCC" w:rsidRPr="00115710" w:rsidRDefault="00537CCC" w:rsidP="00533697">
            <w:pPr>
              <w:pStyle w:val="FSCtblAmendmain"/>
              <w:rPr>
                <w:rFonts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AA50D2" w14:textId="77777777" w:rsidR="00537CCC" w:rsidRPr="00115710" w:rsidRDefault="00537CCC" w:rsidP="00533697">
            <w:pPr>
              <w:pStyle w:val="FSCtblAmendmain"/>
              <w:rPr>
                <w:rFonts w:cs="Arial"/>
              </w:rPr>
            </w:pPr>
            <w:r w:rsidRPr="00115710">
              <w:rPr>
                <w:rFonts w:cs="Arial"/>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EEB6C65" w14:textId="77777777" w:rsidR="00537CCC" w:rsidRPr="00115710" w:rsidRDefault="00537CCC" w:rsidP="00533697">
            <w:pPr>
              <w:pStyle w:val="FSCtblAmendmain"/>
              <w:rPr>
                <w:rFonts w:cs="Arial"/>
                <w:szCs w:val="16"/>
              </w:rPr>
            </w:pPr>
            <w:r w:rsidRPr="00115710">
              <w:rPr>
                <w:rFonts w:cs="Arial"/>
                <w:szCs w:val="16"/>
              </w:rPr>
              <w:t xml:space="preserve">Entry for </w:t>
            </w:r>
            <w:proofErr w:type="spellStart"/>
            <w:r w:rsidRPr="00115710">
              <w:rPr>
                <w:rFonts w:cs="Arial"/>
                <w:szCs w:val="16"/>
              </w:rPr>
              <w:t>steviol</w:t>
            </w:r>
            <w:proofErr w:type="spellEnd"/>
            <w:r w:rsidRPr="00115710">
              <w:rPr>
                <w:rFonts w:cs="Arial"/>
                <w:szCs w:val="16"/>
              </w:rPr>
              <w:t xml:space="preserve"> glycosides </w:t>
            </w:r>
            <w:r w:rsidRPr="00115710">
              <w:rPr>
                <w:rFonts w:cs="Arial"/>
                <w:szCs w:val="16"/>
                <w:lang w:eastAsia="en-AU"/>
              </w:rPr>
              <w:t xml:space="preserve">from </w:t>
            </w:r>
            <w:r w:rsidRPr="00115710">
              <w:rPr>
                <w:rFonts w:cs="Arial"/>
                <w:i/>
                <w:szCs w:val="16"/>
                <w:lang w:eastAsia="en-AU"/>
              </w:rPr>
              <w:t xml:space="preserve">Stevia </w:t>
            </w:r>
            <w:proofErr w:type="spellStart"/>
            <w:r w:rsidRPr="00115710">
              <w:rPr>
                <w:rFonts w:cs="Arial"/>
                <w:i/>
                <w:szCs w:val="16"/>
                <w:lang w:eastAsia="en-AU"/>
              </w:rPr>
              <w:t>rebaudiana</w:t>
            </w:r>
            <w:proofErr w:type="spellEnd"/>
            <w:r w:rsidRPr="00115710">
              <w:rPr>
                <w:rFonts w:cs="Arial"/>
                <w:szCs w:val="16"/>
                <w:lang w:eastAsia="en-AU"/>
              </w:rPr>
              <w:t xml:space="preserve"> </w:t>
            </w:r>
            <w:proofErr w:type="spellStart"/>
            <w:r w:rsidRPr="00115710">
              <w:rPr>
                <w:rFonts w:cs="Arial"/>
                <w:szCs w:val="16"/>
                <w:lang w:eastAsia="en-AU"/>
              </w:rPr>
              <w:t>Bertoni</w:t>
            </w:r>
            <w:proofErr w:type="spellEnd"/>
            <w:r w:rsidRPr="00115710">
              <w:rPr>
                <w:rFonts w:cs="Arial"/>
                <w:szCs w:val="16"/>
                <w:lang w:eastAsia="en-AU"/>
              </w:rPr>
              <w:t>.</w:t>
            </w:r>
          </w:p>
        </w:tc>
      </w:tr>
      <w:tr w:rsidR="00537CCC" w:rsidRPr="00115710" w14:paraId="2CB3BF8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5364A0CE" w14:textId="77777777" w:rsidR="00537CCC" w:rsidRPr="00115710" w:rsidRDefault="00537CCC" w:rsidP="00533697">
            <w:pPr>
              <w:pStyle w:val="FSCtblAmendmain"/>
              <w:rPr>
                <w:rFonts w:cs="Arial"/>
              </w:rPr>
            </w:pPr>
            <w:r w:rsidRPr="00115710">
              <w:rPr>
                <w:rFonts w:cs="Arial"/>
              </w:rPr>
              <w:lastRenderedPageBreak/>
              <w:t>table to S3—</w:t>
            </w:r>
            <w:r w:rsidRPr="00115710">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79DA06" w14:textId="77777777" w:rsidR="00537CCC" w:rsidRPr="00115710" w:rsidRDefault="00537CCC" w:rsidP="00533697">
            <w:pPr>
              <w:pStyle w:val="FSCtblAmendmain"/>
              <w:rPr>
                <w:rFonts w:cs="Arial"/>
              </w:rPr>
            </w:pPr>
            <w:r w:rsidRPr="00115710">
              <w:rPr>
                <w:rFonts w:cs="Arial"/>
              </w:rPr>
              <w:t>170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ADF432" w14:textId="77777777" w:rsidR="00537CCC" w:rsidRPr="00115710" w:rsidRDefault="00537CCC" w:rsidP="00533697">
            <w:pPr>
              <w:pStyle w:val="FSCtblAmendmain"/>
              <w:rPr>
                <w:rFonts w:cs="Arial"/>
              </w:rPr>
            </w:pPr>
            <w:r w:rsidRPr="00115710">
              <w:rPr>
                <w:rFonts w:cs="Arial"/>
              </w:rPr>
              <w:t>F2017L00586</w:t>
            </w:r>
          </w:p>
          <w:p w14:paraId="7B7DD7BC" w14:textId="77777777" w:rsidR="00537CCC" w:rsidRPr="00115710" w:rsidRDefault="00537CCC" w:rsidP="00533697">
            <w:pPr>
              <w:pStyle w:val="FSCtblAmendmain"/>
              <w:rPr>
                <w:rFonts w:cs="Arial"/>
              </w:rPr>
            </w:pPr>
            <w:r w:rsidRPr="00115710">
              <w:rPr>
                <w:rFonts w:cs="Arial"/>
              </w:rPr>
              <w:t>23 May 2017</w:t>
            </w:r>
          </w:p>
          <w:p w14:paraId="25CA42A1" w14:textId="77777777" w:rsidR="00537CCC" w:rsidRPr="00115710" w:rsidRDefault="00537CCC" w:rsidP="00533697">
            <w:pPr>
              <w:pStyle w:val="FSCtblAmendmain"/>
              <w:rPr>
                <w:rFonts w:cs="Arial"/>
              </w:rPr>
            </w:pPr>
            <w:r w:rsidRPr="00115710">
              <w:rPr>
                <w:rFonts w:cs="Arial"/>
              </w:rPr>
              <w:t>FSC112</w:t>
            </w:r>
          </w:p>
          <w:p w14:paraId="5B6AF3BA" w14:textId="77777777" w:rsidR="00537CCC" w:rsidRPr="00115710" w:rsidRDefault="00537CCC" w:rsidP="00533697">
            <w:pPr>
              <w:pStyle w:val="FSCtblAmendmain"/>
              <w:rPr>
                <w:rFonts w:cs="Arial"/>
              </w:rPr>
            </w:pPr>
            <w:r w:rsidRPr="00115710">
              <w:rPr>
                <w:rFonts w:cs="Arial"/>
              </w:rPr>
              <w:t>25 May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150D39" w14:textId="77777777" w:rsidR="00537CCC" w:rsidRPr="00115710" w:rsidRDefault="00537CCC" w:rsidP="00533697">
            <w:pPr>
              <w:pStyle w:val="FSCtblAmendmain"/>
              <w:rPr>
                <w:rFonts w:cs="Arial"/>
              </w:rPr>
            </w:pPr>
            <w:r w:rsidRPr="00115710">
              <w:rPr>
                <w:rFonts w:cs="Arial"/>
              </w:rPr>
              <w:t>25 May 2017</w:t>
            </w:r>
          </w:p>
          <w:p w14:paraId="0FA917B4" w14:textId="77777777" w:rsidR="00537CCC" w:rsidRPr="00115710" w:rsidRDefault="00537CCC" w:rsidP="00533697">
            <w:pPr>
              <w:pStyle w:val="FSCtblAmendmain"/>
              <w:rPr>
                <w:rFonts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FF1F9E" w14:textId="77777777" w:rsidR="00537CCC" w:rsidRPr="00115710" w:rsidRDefault="00537CCC" w:rsidP="00533697">
            <w:pPr>
              <w:pStyle w:val="FSCtblAmendmain"/>
              <w:rPr>
                <w:rFonts w:cs="Arial"/>
              </w:rPr>
            </w:pPr>
            <w:r w:rsidRPr="00115710">
              <w:rPr>
                <w:rFonts w:cs="Arial"/>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2A6CD853" w14:textId="77777777" w:rsidR="00537CCC" w:rsidRPr="00115710" w:rsidRDefault="00537CCC" w:rsidP="00533697">
            <w:pPr>
              <w:pStyle w:val="FSCtblAmendmain"/>
              <w:rPr>
                <w:rFonts w:cs="Arial"/>
              </w:rPr>
            </w:pPr>
            <w:r w:rsidRPr="00115710">
              <w:rPr>
                <w:rFonts w:cs="Arial"/>
              </w:rPr>
              <w:t xml:space="preserve">Entry for oil derived from marine micro-algae </w:t>
            </w:r>
            <w:proofErr w:type="spellStart"/>
            <w:r w:rsidRPr="00115710">
              <w:rPr>
                <w:rFonts w:cs="Arial"/>
                <w:i/>
              </w:rPr>
              <w:t>Schizochytrium</w:t>
            </w:r>
            <w:proofErr w:type="spellEnd"/>
            <w:r w:rsidRPr="00115710">
              <w:rPr>
                <w:rFonts w:cs="Arial"/>
              </w:rPr>
              <w:t xml:space="preserve"> sp. (American Type Culture Collection (ATCC) PTA-9695).</w:t>
            </w:r>
          </w:p>
        </w:tc>
      </w:tr>
      <w:tr w:rsidR="00537CCC" w:rsidRPr="00115710" w14:paraId="0B54EF61"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6C72338" w14:textId="77777777" w:rsidR="00537CCC" w:rsidRPr="00115710" w:rsidRDefault="00537CCC" w:rsidP="00533697">
            <w:pPr>
              <w:pStyle w:val="FSCtblAmendmain"/>
              <w:rPr>
                <w:rFonts w:cs="Arial"/>
              </w:rPr>
            </w:pPr>
            <w:r w:rsidRPr="00115710">
              <w:rPr>
                <w:rFonts w:cs="Arial"/>
              </w:rPr>
              <w:t>table to S3—</w:t>
            </w:r>
            <w:r w:rsidRPr="00115710">
              <w:rPr>
                <w:rFonts w:cs="Arial"/>
                <w:lang w:val="en-AU" w:eastAsia="en-AU"/>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9EBCEA" w14:textId="77777777" w:rsidR="00537CCC" w:rsidRPr="00115710" w:rsidRDefault="00537CCC" w:rsidP="00533697">
            <w:pPr>
              <w:pStyle w:val="FSCtblAmendmain"/>
              <w:rPr>
                <w:rFonts w:cs="Arial"/>
              </w:rPr>
            </w:pPr>
            <w:r w:rsidRPr="00115710">
              <w:rPr>
                <w:rFonts w:cs="Arial"/>
              </w:rPr>
              <w:t>171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C21EE0" w14:textId="77777777" w:rsidR="00537CCC" w:rsidRPr="00115710" w:rsidRDefault="00537CCC" w:rsidP="00533697">
            <w:pPr>
              <w:pStyle w:val="FSCtblAmendmain"/>
              <w:rPr>
                <w:rFonts w:cs="Arial"/>
              </w:rPr>
            </w:pPr>
            <w:r w:rsidRPr="00115710">
              <w:rPr>
                <w:rFonts w:cs="Arial"/>
              </w:rPr>
              <w:t>F2017L00915</w:t>
            </w:r>
          </w:p>
          <w:p w14:paraId="26271DE4" w14:textId="77777777" w:rsidR="00537CCC" w:rsidRPr="00115710" w:rsidRDefault="00537CCC" w:rsidP="00533697">
            <w:pPr>
              <w:pStyle w:val="FSCtblAmendmain"/>
              <w:rPr>
                <w:rFonts w:cs="Arial"/>
              </w:rPr>
            </w:pPr>
            <w:r w:rsidRPr="00115710">
              <w:rPr>
                <w:rFonts w:cs="Arial"/>
              </w:rPr>
              <w:t>11 July  2017</w:t>
            </w:r>
          </w:p>
          <w:p w14:paraId="45B2753E" w14:textId="77777777" w:rsidR="00537CCC" w:rsidRPr="00115710" w:rsidRDefault="00537CCC" w:rsidP="00533697">
            <w:pPr>
              <w:pStyle w:val="FSCtblAmendmain"/>
              <w:rPr>
                <w:rFonts w:cs="Arial"/>
              </w:rPr>
            </w:pPr>
            <w:r w:rsidRPr="00115710">
              <w:rPr>
                <w:rFonts w:cs="Arial"/>
              </w:rPr>
              <w:t>FSC113</w:t>
            </w:r>
          </w:p>
          <w:p w14:paraId="6A4894F3" w14:textId="77777777" w:rsidR="00537CCC" w:rsidRPr="00115710" w:rsidRDefault="00537CCC" w:rsidP="00533697">
            <w:pPr>
              <w:pStyle w:val="FSCtblAmendmain"/>
              <w:rPr>
                <w:rFonts w:cs="Arial"/>
              </w:rPr>
            </w:pPr>
            <w:r w:rsidRPr="00115710">
              <w:rPr>
                <w:rFonts w:cs="Arial"/>
              </w:rPr>
              <w:t>13 July 2017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872EC7" w14:textId="77777777" w:rsidR="00537CCC" w:rsidRPr="00115710" w:rsidRDefault="00537CCC" w:rsidP="00533697">
            <w:pPr>
              <w:pStyle w:val="FSCtblAmendmain"/>
              <w:rPr>
                <w:rFonts w:cs="Arial"/>
              </w:rPr>
            </w:pPr>
            <w:r w:rsidRPr="00115710">
              <w:rPr>
                <w:rFonts w:cs="Arial"/>
              </w:rPr>
              <w:t>13 July 2017</w:t>
            </w:r>
          </w:p>
          <w:p w14:paraId="461A75D7" w14:textId="77777777" w:rsidR="00537CCC" w:rsidRPr="00115710" w:rsidRDefault="00537CCC" w:rsidP="00533697">
            <w:pPr>
              <w:pStyle w:val="FSCtblAmendmain"/>
              <w:rPr>
                <w:rFonts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27822A" w14:textId="77777777" w:rsidR="00537CCC" w:rsidRPr="00115710" w:rsidRDefault="00537CCC" w:rsidP="00533697">
            <w:pPr>
              <w:pStyle w:val="FSCtblAmendmain"/>
              <w:rPr>
                <w:rFonts w:cs="Arial"/>
              </w:rPr>
            </w:pPr>
            <w:r w:rsidRPr="00115710">
              <w:rPr>
                <w:rFonts w:cs="Arial"/>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6B93C8F" w14:textId="77777777" w:rsidR="00537CCC" w:rsidRPr="00115710" w:rsidRDefault="00537CCC" w:rsidP="00533697">
            <w:pPr>
              <w:pStyle w:val="FSCtblAmendmain"/>
              <w:rPr>
                <w:rFonts w:cs="Arial"/>
              </w:rPr>
            </w:pPr>
            <w:r w:rsidRPr="00115710">
              <w:rPr>
                <w:rFonts w:cs="Arial"/>
              </w:rPr>
              <w:t xml:space="preserve">Entry for </w:t>
            </w:r>
            <w:proofErr w:type="spellStart"/>
            <w:r w:rsidRPr="00115710">
              <w:rPr>
                <w:rFonts w:cs="Arial"/>
              </w:rPr>
              <w:t>isomalto</w:t>
            </w:r>
            <w:proofErr w:type="spellEnd"/>
            <w:r w:rsidRPr="00115710">
              <w:rPr>
                <w:rFonts w:cs="Arial"/>
              </w:rPr>
              <w:t>-oligosaccharide.</w:t>
            </w:r>
          </w:p>
        </w:tc>
      </w:tr>
      <w:tr w:rsidR="00537CCC" w:rsidRPr="00115710" w14:paraId="477B037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54700B48" w14:textId="77777777" w:rsidR="00537CCC" w:rsidRPr="00115710" w:rsidRDefault="00537CCC" w:rsidP="00533697">
            <w:pPr>
              <w:pStyle w:val="FSCtblAmendmain"/>
              <w:rPr>
                <w:rFonts w:cs="Arial"/>
              </w:rPr>
            </w:pPr>
            <w:r w:rsidRPr="00115710">
              <w:rPr>
                <w:rFonts w:cs="Arial"/>
              </w:rPr>
              <w:t>table to S3—</w:t>
            </w:r>
            <w:r w:rsidRPr="00115710">
              <w:rPr>
                <w:rFonts w:cs="Arial"/>
                <w:lang w:val="en-AU" w:eastAsia="en-AU"/>
              </w:rPr>
              <w:t>2(2)</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96DBCCC" w14:textId="77777777" w:rsidR="00537CCC" w:rsidRPr="00115710" w:rsidRDefault="00537CCC" w:rsidP="00533697">
            <w:pPr>
              <w:pStyle w:val="FSCtblAmendmain"/>
              <w:rPr>
                <w:rFonts w:cs="Arial"/>
              </w:rPr>
            </w:pPr>
            <w:r w:rsidRPr="00115710">
              <w:rPr>
                <w:rFonts w:cs="Arial"/>
              </w:rPr>
              <w:t>173</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1F0C9C8" w14:textId="77777777" w:rsidR="00537CCC" w:rsidRPr="00115710" w:rsidRDefault="00537CCC" w:rsidP="00533697">
            <w:pPr>
              <w:pStyle w:val="FSCtblAmendmain"/>
              <w:rPr>
                <w:rFonts w:cs="Arial"/>
              </w:rPr>
            </w:pPr>
            <w:r w:rsidRPr="00115710">
              <w:rPr>
                <w:rFonts w:cs="Arial"/>
              </w:rPr>
              <w:t>F2017L01176</w:t>
            </w:r>
          </w:p>
          <w:p w14:paraId="7D79D82B" w14:textId="77777777" w:rsidR="00537CCC" w:rsidRPr="00115710" w:rsidRDefault="00537CCC" w:rsidP="00533697">
            <w:pPr>
              <w:pStyle w:val="FSCtblAmendmain"/>
              <w:rPr>
                <w:rFonts w:cs="Arial"/>
              </w:rPr>
            </w:pPr>
            <w:r w:rsidRPr="00115710">
              <w:rPr>
                <w:rFonts w:cs="Arial"/>
              </w:rPr>
              <w:t>13 Sept 2017</w:t>
            </w:r>
          </w:p>
          <w:p w14:paraId="4666D3A5" w14:textId="77777777" w:rsidR="00537CCC" w:rsidRPr="00115710" w:rsidRDefault="00537CCC" w:rsidP="00533697">
            <w:pPr>
              <w:pStyle w:val="FSCtblAmendmain"/>
              <w:rPr>
                <w:rFonts w:cs="Arial"/>
              </w:rPr>
            </w:pPr>
            <w:r w:rsidRPr="00115710">
              <w:rPr>
                <w:rFonts w:cs="Arial"/>
              </w:rPr>
              <w:t>FSANZ Notification Circular 24-17 (Urgent Proposal)</w:t>
            </w:r>
          </w:p>
          <w:p w14:paraId="71D23BAD" w14:textId="77777777" w:rsidR="00537CCC" w:rsidRPr="00115710" w:rsidRDefault="00537CCC" w:rsidP="00533697">
            <w:pPr>
              <w:pStyle w:val="FSCtblAmendmain"/>
              <w:rPr>
                <w:rFonts w:cs="Arial"/>
              </w:rPr>
            </w:pPr>
            <w:r w:rsidRPr="00115710">
              <w:rPr>
                <w:rFonts w:cs="Arial"/>
              </w:rPr>
              <w:t>14 Sept 2017</w:t>
            </w:r>
          </w:p>
          <w:p w14:paraId="29485AC7" w14:textId="77777777" w:rsidR="00537CCC" w:rsidRPr="00115710" w:rsidRDefault="00537CCC" w:rsidP="00533697">
            <w:pPr>
              <w:pStyle w:val="FSCtblAmendmain"/>
              <w:rPr>
                <w:rFonts w:cs="Arial"/>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57CF52BE" w14:textId="77777777" w:rsidR="00537CCC" w:rsidRPr="00115710" w:rsidRDefault="00537CCC" w:rsidP="00533697">
            <w:pPr>
              <w:pStyle w:val="FSCtblAmendmain"/>
              <w:rPr>
                <w:rFonts w:cs="Arial"/>
              </w:rPr>
            </w:pPr>
            <w:r w:rsidRPr="00115710">
              <w:rPr>
                <w:rFonts w:cs="Arial"/>
              </w:rPr>
              <w:t>14 Sept 2017</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7A623AE" w14:textId="77777777" w:rsidR="00537CCC" w:rsidRPr="00115710" w:rsidRDefault="00537CCC" w:rsidP="00533697">
            <w:pPr>
              <w:pStyle w:val="FSCtblAmendmain"/>
              <w:rPr>
                <w:rFonts w:cs="Arial"/>
              </w:rPr>
            </w:pPr>
            <w:r w:rsidRPr="00115710">
              <w:rPr>
                <w:rFonts w:cs="Arial"/>
              </w:rPr>
              <w:t>ad</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4BB3B030" w14:textId="77777777" w:rsidR="00537CCC" w:rsidRPr="00115710" w:rsidRDefault="00537CCC" w:rsidP="00533697">
            <w:pPr>
              <w:pStyle w:val="FSCtblAmendmain"/>
              <w:rPr>
                <w:rFonts w:cs="Arial"/>
              </w:rPr>
            </w:pPr>
            <w:r w:rsidRPr="00115710">
              <w:rPr>
                <w:rFonts w:cs="Arial"/>
              </w:rPr>
              <w:t>Entry for L-arginine acetate.</w:t>
            </w:r>
          </w:p>
        </w:tc>
      </w:tr>
      <w:tr w:rsidR="00537CCC" w:rsidRPr="00115710" w14:paraId="1FEEF379"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553FF65E" w14:textId="77777777" w:rsidR="00537CCC" w:rsidRPr="00115710" w:rsidRDefault="00537CCC" w:rsidP="00533697">
            <w:pPr>
              <w:pStyle w:val="FSCtblAmendmain"/>
              <w:rPr>
                <w:rFonts w:cs="Arial"/>
              </w:rPr>
            </w:pPr>
            <w:r w:rsidRPr="00115710">
              <w:rPr>
                <w:rFonts w:cs="Arial"/>
              </w:rPr>
              <w:t>S3—</w:t>
            </w:r>
            <w:r w:rsidRPr="00115710">
              <w:rPr>
                <w:rFonts w:cs="Arial"/>
                <w:lang w:val="en-AU" w:eastAsia="en-AU"/>
              </w:rPr>
              <w:t>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11DB58B5" w14:textId="77777777" w:rsidR="00537CCC" w:rsidRPr="00115710" w:rsidRDefault="00537CCC" w:rsidP="00533697">
            <w:pPr>
              <w:pStyle w:val="FSCtblAmendmain"/>
              <w:rPr>
                <w:rFonts w:cs="Arial"/>
              </w:rPr>
            </w:pPr>
            <w:r w:rsidRPr="00115710">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6E6C217" w14:textId="77777777" w:rsidR="00537CCC" w:rsidRPr="00115710" w:rsidRDefault="00537CCC" w:rsidP="00533697">
            <w:pPr>
              <w:pStyle w:val="FSCtblAmendmain"/>
              <w:rPr>
                <w:rFonts w:cs="Arial"/>
              </w:rPr>
            </w:pPr>
            <w:r w:rsidRPr="00115710">
              <w:rPr>
                <w:rFonts w:cs="Arial"/>
              </w:rPr>
              <w:t>F2017L00414</w:t>
            </w:r>
          </w:p>
          <w:p w14:paraId="7DB0B7E1" w14:textId="77777777" w:rsidR="00537CCC" w:rsidRPr="00115710" w:rsidRDefault="00537CCC" w:rsidP="00533697">
            <w:pPr>
              <w:pStyle w:val="FSCtblAmendmain"/>
              <w:rPr>
                <w:rFonts w:cs="Arial"/>
              </w:rPr>
            </w:pPr>
            <w:r w:rsidRPr="00115710">
              <w:rPr>
                <w:rFonts w:cs="Arial"/>
              </w:rPr>
              <w:t>11 April 2017</w:t>
            </w:r>
          </w:p>
          <w:p w14:paraId="7F8B3689" w14:textId="77777777" w:rsidR="00537CCC" w:rsidRPr="00115710" w:rsidRDefault="00537CCC" w:rsidP="00533697">
            <w:pPr>
              <w:pStyle w:val="FSCtblAmendmain"/>
              <w:rPr>
                <w:rFonts w:cs="Arial"/>
              </w:rPr>
            </w:pPr>
            <w:r w:rsidRPr="00115710">
              <w:rPr>
                <w:rFonts w:cs="Arial"/>
              </w:rPr>
              <w:t>FSC110</w:t>
            </w:r>
          </w:p>
          <w:p w14:paraId="1AB81318" w14:textId="77777777" w:rsidR="00537CCC" w:rsidRPr="00115710" w:rsidRDefault="00537CCC" w:rsidP="00533697">
            <w:pPr>
              <w:pStyle w:val="FSCtblAmendmain"/>
              <w:rPr>
                <w:rFonts w:cs="Arial"/>
              </w:rPr>
            </w:pPr>
            <w:r w:rsidRPr="00115710">
              <w:rPr>
                <w:rFonts w:cs="Arial"/>
              </w:rPr>
              <w:t>13 April 2017</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22C133CC" w14:textId="77777777" w:rsidR="00537CCC" w:rsidRPr="00115710" w:rsidRDefault="00537CCC" w:rsidP="00533697">
            <w:pPr>
              <w:pStyle w:val="FSCtblAmendmain"/>
              <w:rPr>
                <w:rFonts w:cs="Arial"/>
              </w:rPr>
            </w:pPr>
            <w:r w:rsidRPr="00115710">
              <w:rPr>
                <w:rFonts w:cs="Arial"/>
              </w:rPr>
              <w:t>13 April 2017</w:t>
            </w:r>
          </w:p>
          <w:p w14:paraId="68ECD5CD"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0D2F841" w14:textId="77777777" w:rsidR="00537CCC" w:rsidRPr="00115710" w:rsidRDefault="00537CCC" w:rsidP="00533697">
            <w:pPr>
              <w:pStyle w:val="FSCtblAmendmain"/>
              <w:rPr>
                <w:rFonts w:cs="Arial"/>
              </w:rPr>
            </w:pPr>
            <w:r w:rsidRPr="00115710">
              <w:rPr>
                <w:rFonts w:cs="Arial"/>
              </w:rP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188ACD34" w14:textId="77777777" w:rsidR="00537CCC" w:rsidRPr="00115710" w:rsidRDefault="00537CCC" w:rsidP="00533697">
            <w:pPr>
              <w:pStyle w:val="FSCtblAmendmain"/>
              <w:rPr>
                <w:rFonts w:cs="Arial"/>
              </w:rPr>
            </w:pPr>
            <w:r w:rsidRPr="00115710">
              <w:rPr>
                <w:rFonts w:cs="Arial"/>
              </w:rPr>
              <w:t>Update reference in paragraph (j).</w:t>
            </w:r>
          </w:p>
        </w:tc>
      </w:tr>
      <w:tr w:rsidR="00537CCC" w:rsidRPr="00115710" w14:paraId="0045298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2CFF298C" w14:textId="77777777" w:rsidR="00537CCC" w:rsidRPr="00115710" w:rsidRDefault="00537CCC" w:rsidP="00533697">
            <w:pPr>
              <w:pStyle w:val="FSCtblAmendmain"/>
              <w:rPr>
                <w:rFonts w:cs="Arial"/>
              </w:rPr>
            </w:pPr>
            <w:r w:rsidRPr="00115710">
              <w:rPr>
                <w:rFonts w:cs="Arial"/>
              </w:rPr>
              <w:t>S3—</w:t>
            </w:r>
            <w:r w:rsidRPr="00115710">
              <w:rPr>
                <w:rFonts w:cs="Arial"/>
                <w:lang w:val="en-AU" w:eastAsia="en-AU"/>
              </w:rPr>
              <w:t>3</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53E9A95D" w14:textId="77777777" w:rsidR="00537CCC" w:rsidRPr="00115710" w:rsidRDefault="00537CCC" w:rsidP="00533697">
            <w:pPr>
              <w:pStyle w:val="FSCtblAmendmain"/>
              <w:rPr>
                <w:rFonts w:cs="Arial"/>
              </w:rPr>
            </w:pPr>
            <w:r w:rsidRPr="00115710">
              <w:rPr>
                <w:rFonts w:cs="Arial"/>
              </w:rPr>
              <w:t>172</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461335E4" w14:textId="77777777" w:rsidR="00537CCC" w:rsidRPr="00115710" w:rsidRDefault="00537CCC" w:rsidP="00533697">
            <w:pPr>
              <w:pStyle w:val="FSCtblAmendmain"/>
              <w:rPr>
                <w:rFonts w:cs="Arial"/>
              </w:rPr>
            </w:pPr>
            <w:r w:rsidRPr="00115710">
              <w:rPr>
                <w:rFonts w:cs="Arial"/>
              </w:rPr>
              <w:t>F2017L01142</w:t>
            </w:r>
          </w:p>
          <w:p w14:paraId="6A075540" w14:textId="77777777" w:rsidR="00537CCC" w:rsidRPr="00115710" w:rsidRDefault="00537CCC" w:rsidP="00533697">
            <w:pPr>
              <w:pStyle w:val="FSCtblAmendmain"/>
              <w:rPr>
                <w:rFonts w:cs="Arial"/>
              </w:rPr>
            </w:pPr>
            <w:r w:rsidRPr="00115710">
              <w:rPr>
                <w:rFonts w:cs="Arial"/>
              </w:rPr>
              <w:t>6 Sept 2017</w:t>
            </w:r>
          </w:p>
          <w:p w14:paraId="365E67E5" w14:textId="77777777" w:rsidR="00537CCC" w:rsidRPr="00115710" w:rsidRDefault="00537CCC" w:rsidP="00533697">
            <w:pPr>
              <w:pStyle w:val="FSCtblAmendmain"/>
              <w:rPr>
                <w:rFonts w:cs="Arial"/>
              </w:rPr>
            </w:pPr>
            <w:r w:rsidRPr="00115710">
              <w:rPr>
                <w:rFonts w:cs="Arial"/>
              </w:rPr>
              <w:t>FSC114</w:t>
            </w:r>
          </w:p>
          <w:p w14:paraId="5EC48864" w14:textId="77777777" w:rsidR="00537CCC" w:rsidRPr="00115710" w:rsidRDefault="00537CCC" w:rsidP="00533697">
            <w:pPr>
              <w:pStyle w:val="FSCtblAmendmain"/>
              <w:rPr>
                <w:rFonts w:cs="Arial"/>
              </w:rPr>
            </w:pPr>
            <w:r w:rsidRPr="00115710">
              <w:rPr>
                <w:rFonts w:cs="Arial"/>
              </w:rPr>
              <w:t>7 Sept 2017</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34B15A1E" w14:textId="77777777" w:rsidR="00537CCC" w:rsidRPr="00115710" w:rsidRDefault="00537CCC" w:rsidP="00533697">
            <w:pPr>
              <w:pStyle w:val="FSCtblAmendmain"/>
              <w:rPr>
                <w:rFonts w:cs="Arial"/>
              </w:rPr>
            </w:pPr>
            <w:r w:rsidRPr="00115710">
              <w:rPr>
                <w:rFonts w:cs="Arial"/>
              </w:rPr>
              <w:t>7 Sept 2017</w:t>
            </w:r>
          </w:p>
          <w:p w14:paraId="12DAF90F" w14:textId="77777777" w:rsidR="00537CCC" w:rsidRPr="00115710" w:rsidRDefault="00537CCC" w:rsidP="00533697">
            <w:pPr>
              <w:pStyle w:val="FSCtblAmendmain"/>
              <w:rPr>
                <w:rFonts w:cs="Arial"/>
              </w:rPr>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759164DA" w14:textId="77777777" w:rsidR="00537CCC" w:rsidRPr="00115710" w:rsidRDefault="00537CCC" w:rsidP="00533697">
            <w:pPr>
              <w:pStyle w:val="FSCtblAmendmain"/>
              <w:rPr>
                <w:rFonts w:cs="Arial"/>
              </w:rPr>
            </w:pPr>
            <w:r w:rsidRPr="00115710">
              <w:rPr>
                <w:rFonts w:cs="Arial"/>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5D6E612" w14:textId="77777777" w:rsidR="00537CCC" w:rsidRPr="00115710" w:rsidRDefault="00537CCC" w:rsidP="00533697">
            <w:pPr>
              <w:pStyle w:val="FSCtblAmendmain"/>
              <w:rPr>
                <w:rFonts w:cs="Arial"/>
              </w:rPr>
            </w:pPr>
            <w:r w:rsidRPr="00115710">
              <w:rPr>
                <w:rFonts w:cs="Arial"/>
              </w:rPr>
              <w:t>Update reference in paragraph (j).</w:t>
            </w:r>
          </w:p>
        </w:tc>
      </w:tr>
      <w:tr w:rsidR="00537CCC" w:rsidRPr="00115710" w14:paraId="437CF26C"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785672C8" w14:textId="77777777" w:rsidR="00537CCC" w:rsidRPr="00115710" w:rsidRDefault="00537CCC" w:rsidP="00533697">
            <w:pPr>
              <w:pStyle w:val="FSCtblAmendmain"/>
              <w:rPr>
                <w:rFonts w:cs="Arial"/>
              </w:rPr>
            </w:pPr>
            <w:r w:rsidRPr="00115710">
              <w:rPr>
                <w:rFonts w:cs="Arial"/>
              </w:rPr>
              <w:t>S3—6</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277E6DF4" w14:textId="77777777" w:rsidR="00537CCC" w:rsidRPr="00115710" w:rsidRDefault="00537CCC" w:rsidP="00533697">
            <w:pPr>
              <w:pStyle w:val="FSCtblAmendmain"/>
              <w:rPr>
                <w:rFonts w:cs="Arial"/>
              </w:rPr>
            </w:pPr>
            <w:r w:rsidRPr="00115710">
              <w:rPr>
                <w:rFonts w:cs="Arial"/>
              </w:rPr>
              <w:t>164</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384CDEEA" w14:textId="77777777" w:rsidR="00537CCC" w:rsidRPr="00115710" w:rsidRDefault="00537CCC" w:rsidP="00533697">
            <w:pPr>
              <w:pStyle w:val="FSCtblAmendmain"/>
              <w:rPr>
                <w:rFonts w:cs="Arial"/>
              </w:rPr>
            </w:pPr>
            <w:r w:rsidRPr="00115710">
              <w:rPr>
                <w:rFonts w:cs="Arial"/>
              </w:rPr>
              <w:t>F2016L01204</w:t>
            </w:r>
          </w:p>
          <w:p w14:paraId="78109677" w14:textId="77777777" w:rsidR="00537CCC" w:rsidRPr="00115710" w:rsidRDefault="00537CCC" w:rsidP="00533697">
            <w:pPr>
              <w:pStyle w:val="FSCtblAmendmain"/>
              <w:rPr>
                <w:rFonts w:cs="Arial"/>
              </w:rPr>
            </w:pPr>
            <w:r w:rsidRPr="00115710">
              <w:rPr>
                <w:rFonts w:cs="Arial"/>
              </w:rPr>
              <w:t>21 July 2016</w:t>
            </w:r>
          </w:p>
          <w:p w14:paraId="2F693CCE" w14:textId="77777777" w:rsidR="00537CCC" w:rsidRPr="00115710" w:rsidRDefault="00537CCC" w:rsidP="00533697">
            <w:pPr>
              <w:pStyle w:val="FSCtblAmendmain"/>
              <w:rPr>
                <w:rFonts w:cs="Arial"/>
              </w:rPr>
            </w:pPr>
            <w:r w:rsidRPr="00115710">
              <w:rPr>
                <w:rFonts w:cs="Arial"/>
              </w:rPr>
              <w:t>FSC106</w:t>
            </w:r>
          </w:p>
          <w:p w14:paraId="734E8220" w14:textId="77777777" w:rsidR="00537CCC" w:rsidRPr="00115710" w:rsidRDefault="00537CCC" w:rsidP="00533697">
            <w:pPr>
              <w:pStyle w:val="FSCtblAmendmain"/>
              <w:rPr>
                <w:rFonts w:cs="Arial"/>
              </w:rPr>
            </w:pPr>
            <w:r w:rsidRPr="00115710">
              <w:rPr>
                <w:rFonts w:cs="Arial"/>
              </w:rPr>
              <w:t>21 July 2016</w:t>
            </w:r>
          </w:p>
          <w:p w14:paraId="25E2F6EB"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0F27616D" w14:textId="77777777" w:rsidR="00537CCC" w:rsidRPr="00115710" w:rsidRDefault="00537CCC" w:rsidP="00533697">
            <w:pPr>
              <w:pStyle w:val="FSCtblAmendmain"/>
              <w:rPr>
                <w:rFonts w:cs="Arial"/>
              </w:rPr>
            </w:pPr>
            <w:r w:rsidRPr="00115710">
              <w:rPr>
                <w:rFonts w:cs="Arial"/>
              </w:rPr>
              <w:t>21 July 2016</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4D15415" w14:textId="77777777" w:rsidR="00537CCC" w:rsidRPr="00115710" w:rsidRDefault="00537CCC" w:rsidP="00533697">
            <w:pPr>
              <w:pStyle w:val="FSCtblAmendmain"/>
              <w:rPr>
                <w:rFonts w:cs="Arial"/>
              </w:rPr>
            </w:pPr>
            <w:r w:rsidRPr="00115710">
              <w:rPr>
                <w:rFonts w:cs="Arial"/>
              </w:rP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1D93A065" w14:textId="77777777" w:rsidR="00537CCC" w:rsidRPr="00115710" w:rsidRDefault="00537CCC" w:rsidP="00533697">
            <w:pPr>
              <w:pStyle w:val="FSCtblAmendmain"/>
              <w:rPr>
                <w:rFonts w:cs="Arial"/>
                <w:szCs w:val="18"/>
              </w:rPr>
            </w:pPr>
            <w:r w:rsidRPr="00115710">
              <w:rPr>
                <w:rFonts w:cs="Arial"/>
              </w:rPr>
              <w:t>Reference to agarose ion exchange resin replaced with amine agarose ion exchange resin.</w:t>
            </w:r>
          </w:p>
        </w:tc>
      </w:tr>
      <w:tr w:rsidR="00537CCC" w:rsidRPr="00115710" w14:paraId="03215770"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2B6CE7C3" w14:textId="77777777" w:rsidR="00537CCC" w:rsidRPr="00115710" w:rsidRDefault="00537CCC" w:rsidP="00533697">
            <w:pPr>
              <w:pStyle w:val="FSCtblAmendmain"/>
              <w:rPr>
                <w:rFonts w:cs="Arial"/>
              </w:rPr>
            </w:pPr>
            <w:r w:rsidRPr="00115710">
              <w:rPr>
                <w:rFonts w:cs="Arial"/>
              </w:rPr>
              <w:t>S3—6(2), (3)</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0C03E51B" w14:textId="77777777" w:rsidR="00537CCC" w:rsidRPr="00115710" w:rsidRDefault="00537CCC" w:rsidP="00533697">
            <w:pPr>
              <w:pStyle w:val="FSCtblAmendmain"/>
              <w:rPr>
                <w:rFonts w:cs="Arial"/>
              </w:rPr>
            </w:pPr>
            <w:r w:rsidRPr="00115710">
              <w:rPr>
                <w:rFonts w:cs="Arial"/>
              </w:rPr>
              <w:t>168</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0C78F84E" w14:textId="77777777" w:rsidR="00537CCC" w:rsidRPr="00115710" w:rsidRDefault="00537CCC" w:rsidP="00533697">
            <w:pPr>
              <w:pStyle w:val="FSCtblAmendmain"/>
              <w:rPr>
                <w:rFonts w:cs="Arial"/>
              </w:rPr>
            </w:pPr>
            <w:r w:rsidRPr="00115710">
              <w:rPr>
                <w:rFonts w:cs="Arial"/>
              </w:rPr>
              <w:t>F2017L00414</w:t>
            </w:r>
          </w:p>
          <w:p w14:paraId="17DA845B" w14:textId="77777777" w:rsidR="00537CCC" w:rsidRPr="00115710" w:rsidRDefault="00537CCC" w:rsidP="00533697">
            <w:pPr>
              <w:pStyle w:val="FSCtblAmendmain"/>
              <w:rPr>
                <w:rFonts w:cs="Arial"/>
              </w:rPr>
            </w:pPr>
            <w:r w:rsidRPr="00115710">
              <w:rPr>
                <w:rFonts w:cs="Arial"/>
              </w:rPr>
              <w:t>11 April 2017</w:t>
            </w:r>
          </w:p>
          <w:p w14:paraId="35145D7E" w14:textId="77777777" w:rsidR="00537CCC" w:rsidRPr="00115710" w:rsidRDefault="00537CCC" w:rsidP="00533697">
            <w:pPr>
              <w:pStyle w:val="FSCtblAmendmain"/>
              <w:rPr>
                <w:rFonts w:cs="Arial"/>
              </w:rPr>
            </w:pPr>
            <w:r w:rsidRPr="00115710">
              <w:rPr>
                <w:rFonts w:cs="Arial"/>
              </w:rPr>
              <w:t>FSC110</w:t>
            </w:r>
          </w:p>
          <w:p w14:paraId="69537AB8" w14:textId="77777777" w:rsidR="00537CCC" w:rsidRPr="00115710" w:rsidRDefault="00537CCC" w:rsidP="00533697">
            <w:pPr>
              <w:pStyle w:val="FSCtblAmendmain"/>
              <w:rPr>
                <w:rFonts w:cs="Arial"/>
              </w:rPr>
            </w:pPr>
            <w:r w:rsidRPr="00115710">
              <w:rPr>
                <w:rFonts w:cs="Arial"/>
              </w:rPr>
              <w:t>13 April 2017</w:t>
            </w:r>
          </w:p>
          <w:p w14:paraId="4297DDC7" w14:textId="77777777" w:rsidR="00537CCC" w:rsidRPr="00115710" w:rsidRDefault="00537CCC" w:rsidP="00533697">
            <w:pPr>
              <w:pStyle w:val="FSCtblAmendmain"/>
              <w:rPr>
                <w:rFonts w:cs="Arial"/>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5723FB93" w14:textId="77777777" w:rsidR="00537CCC" w:rsidRPr="00115710" w:rsidRDefault="00537CCC" w:rsidP="00533697">
            <w:pPr>
              <w:pStyle w:val="FSCtblAmendmain"/>
              <w:rPr>
                <w:rFonts w:cs="Arial"/>
              </w:rPr>
            </w:pPr>
            <w:r w:rsidRPr="00115710">
              <w:rPr>
                <w:rFonts w:cs="Arial"/>
              </w:rPr>
              <w:t>13 April 2017</w:t>
            </w:r>
          </w:p>
          <w:p w14:paraId="1A771FE7" w14:textId="77777777" w:rsidR="00537CCC" w:rsidRPr="00115710" w:rsidRDefault="00537CCC" w:rsidP="00533697">
            <w:pPr>
              <w:pStyle w:val="FSCtblAmendmain"/>
              <w:rPr>
                <w:rFonts w:cs="Arial"/>
              </w:rPr>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70FB12A" w14:textId="77777777" w:rsidR="00537CCC" w:rsidRPr="00115710" w:rsidRDefault="00537CCC" w:rsidP="00533697">
            <w:pPr>
              <w:pStyle w:val="FSCtblAmendmain"/>
              <w:rPr>
                <w:rFonts w:cs="Arial"/>
              </w:rPr>
            </w:pPr>
            <w:proofErr w:type="spellStart"/>
            <w:r w:rsidRPr="00115710">
              <w:rPr>
                <w:rFonts w:cs="Arial"/>
              </w:rPr>
              <w:t>rs</w:t>
            </w:r>
            <w:proofErr w:type="spellEnd"/>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00C86B3" w14:textId="77777777" w:rsidR="00537CCC" w:rsidRPr="00115710" w:rsidRDefault="00537CCC" w:rsidP="00533697">
            <w:pPr>
              <w:pStyle w:val="FSCtblAmendmain"/>
              <w:rPr>
                <w:rFonts w:eastAsia="Calibri" w:cs="Arial"/>
              </w:rPr>
            </w:pPr>
            <w:r w:rsidRPr="00115710">
              <w:rPr>
                <w:rFonts w:eastAsia="Calibri" w:cs="Arial"/>
              </w:rPr>
              <w:t>Specification updated to be consistent with a more recent specification.</w:t>
            </w:r>
          </w:p>
          <w:p w14:paraId="5B987730" w14:textId="77777777" w:rsidR="00537CCC" w:rsidRPr="00115710" w:rsidRDefault="00537CCC" w:rsidP="00533697">
            <w:pPr>
              <w:pStyle w:val="FSCtblAmendmain"/>
              <w:rPr>
                <w:rFonts w:cs="Arial"/>
              </w:rPr>
            </w:pPr>
          </w:p>
        </w:tc>
      </w:tr>
      <w:tr w:rsidR="00537CCC" w:rsidRPr="00115710" w14:paraId="79004E6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312425DA" w14:textId="77777777" w:rsidR="00537CCC" w:rsidRPr="00115710" w:rsidRDefault="00537CCC" w:rsidP="00533697">
            <w:pPr>
              <w:pStyle w:val="FSCtblAmendmain"/>
              <w:rPr>
                <w:rFonts w:cs="Arial"/>
              </w:rPr>
            </w:pPr>
            <w:r w:rsidRPr="00115710">
              <w:rPr>
                <w:rFonts w:cs="Arial"/>
              </w:rPr>
              <w:t>S3—9(2), (3)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52CCDE95" w14:textId="77777777" w:rsidR="00537CCC" w:rsidRPr="00115710" w:rsidRDefault="00537CCC" w:rsidP="00533697">
            <w:pPr>
              <w:pStyle w:val="FSCtblAmendmain"/>
              <w:rPr>
                <w:rFonts w:cs="Arial"/>
              </w:rPr>
            </w:pPr>
            <w:r w:rsidRPr="00115710">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1883E86D" w14:textId="77777777" w:rsidR="00537CCC" w:rsidRPr="00115710" w:rsidRDefault="00537CCC" w:rsidP="00533697">
            <w:pPr>
              <w:pStyle w:val="FSCtblAmendmain"/>
              <w:rPr>
                <w:rFonts w:cs="Arial"/>
              </w:rPr>
            </w:pPr>
            <w:r w:rsidRPr="00115710">
              <w:rPr>
                <w:rFonts w:cs="Arial"/>
              </w:rPr>
              <w:t>F2017L00414</w:t>
            </w:r>
          </w:p>
          <w:p w14:paraId="17785F76" w14:textId="77777777" w:rsidR="00537CCC" w:rsidRPr="00115710" w:rsidRDefault="00537CCC" w:rsidP="00533697">
            <w:pPr>
              <w:pStyle w:val="FSCtblAmendmain"/>
              <w:rPr>
                <w:rFonts w:cs="Arial"/>
              </w:rPr>
            </w:pPr>
            <w:r w:rsidRPr="00115710">
              <w:rPr>
                <w:rFonts w:cs="Arial"/>
              </w:rPr>
              <w:t>11 April 2017</w:t>
            </w:r>
          </w:p>
          <w:p w14:paraId="7FF2FEBD" w14:textId="77777777" w:rsidR="00537CCC" w:rsidRPr="00115710" w:rsidRDefault="00537CCC" w:rsidP="00533697">
            <w:pPr>
              <w:pStyle w:val="FSCtblAmendmain"/>
              <w:rPr>
                <w:rFonts w:cs="Arial"/>
              </w:rPr>
            </w:pPr>
            <w:r w:rsidRPr="00115710">
              <w:rPr>
                <w:rFonts w:cs="Arial"/>
              </w:rPr>
              <w:t>FSC110</w:t>
            </w:r>
          </w:p>
          <w:p w14:paraId="2823A6CD" w14:textId="77777777" w:rsidR="00537CCC" w:rsidRPr="00115710" w:rsidRDefault="00537CCC" w:rsidP="00533697">
            <w:pPr>
              <w:pStyle w:val="FSCtblAmendmain"/>
              <w:rPr>
                <w:rFonts w:cs="Arial"/>
              </w:rPr>
            </w:pPr>
            <w:r w:rsidRPr="00115710">
              <w:rPr>
                <w:rFonts w:cs="Arial"/>
              </w:rPr>
              <w:t>13 April 2017</w:t>
            </w:r>
          </w:p>
          <w:p w14:paraId="7AC2CFF9"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1EB18AEE" w14:textId="77777777" w:rsidR="00537CCC" w:rsidRPr="00115710" w:rsidRDefault="00537CCC" w:rsidP="00533697">
            <w:pPr>
              <w:pStyle w:val="FSCtblAmendmain"/>
              <w:rPr>
                <w:rFonts w:cs="Arial"/>
              </w:rPr>
            </w:pPr>
            <w:r w:rsidRPr="00115710">
              <w:rPr>
                <w:rFonts w:cs="Arial"/>
              </w:rPr>
              <w:t>13 April 2017</w:t>
            </w:r>
          </w:p>
          <w:p w14:paraId="1C2B8F86"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4E2DD0F6" w14:textId="77777777" w:rsidR="00537CCC" w:rsidRPr="00115710" w:rsidRDefault="00537CCC" w:rsidP="00533697">
            <w:pPr>
              <w:pStyle w:val="FSCtblAmendmain"/>
              <w:rPr>
                <w:rFonts w:cs="Arial"/>
              </w:rPr>
            </w:pPr>
            <w:proofErr w:type="spellStart"/>
            <w:r w:rsidRPr="00115710">
              <w:rPr>
                <w:rFonts w:cs="Arial"/>
              </w:rPr>
              <w:t>rs</w:t>
            </w:r>
            <w:proofErr w:type="spellEnd"/>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4EB63992" w14:textId="77777777" w:rsidR="00537CCC" w:rsidRPr="00115710" w:rsidRDefault="00537CCC" w:rsidP="00533697">
            <w:pPr>
              <w:pStyle w:val="FSCtblAmendmain"/>
              <w:rPr>
                <w:rFonts w:eastAsia="Calibri" w:cs="Arial"/>
              </w:rPr>
            </w:pPr>
            <w:r w:rsidRPr="00115710">
              <w:rPr>
                <w:rFonts w:eastAsia="Calibri" w:cs="Arial"/>
              </w:rPr>
              <w:t>Specification updated to be consistent with a more recent specification.</w:t>
            </w:r>
          </w:p>
          <w:p w14:paraId="3FCB6577" w14:textId="77777777" w:rsidR="00537CCC" w:rsidRPr="00115710" w:rsidRDefault="00537CCC" w:rsidP="00533697">
            <w:pPr>
              <w:pStyle w:val="FSCtblAmendmain"/>
              <w:rPr>
                <w:rFonts w:cs="Arial"/>
                <w:szCs w:val="18"/>
              </w:rPr>
            </w:pPr>
          </w:p>
        </w:tc>
      </w:tr>
      <w:tr w:rsidR="00537CCC" w:rsidRPr="00115710" w14:paraId="05D3C83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1BCC02BC" w14:textId="77777777" w:rsidR="00537CCC" w:rsidRPr="00115710" w:rsidRDefault="00537CCC" w:rsidP="00533697">
            <w:pPr>
              <w:pStyle w:val="FSCtblAmendmain"/>
              <w:rPr>
                <w:rFonts w:cs="Arial"/>
              </w:rPr>
            </w:pPr>
            <w:r w:rsidRPr="00115710">
              <w:rPr>
                <w:rFonts w:cs="Arial"/>
              </w:rPr>
              <w:t>S3—11(2), (3)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C91A6F5" w14:textId="77777777" w:rsidR="00537CCC" w:rsidRPr="00115710" w:rsidRDefault="00537CCC" w:rsidP="00533697">
            <w:pPr>
              <w:pStyle w:val="FSCtblAmendmain"/>
              <w:rPr>
                <w:rFonts w:cs="Arial"/>
              </w:rPr>
            </w:pPr>
            <w:r w:rsidRPr="00115710">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7ABEFBD6" w14:textId="77777777" w:rsidR="00537CCC" w:rsidRPr="00115710" w:rsidRDefault="00537CCC" w:rsidP="00533697">
            <w:pPr>
              <w:pStyle w:val="FSCtblAmendmain"/>
              <w:rPr>
                <w:rFonts w:cs="Arial"/>
              </w:rPr>
            </w:pPr>
            <w:r w:rsidRPr="00115710">
              <w:rPr>
                <w:rFonts w:cs="Arial"/>
              </w:rPr>
              <w:t>F2017L00414</w:t>
            </w:r>
          </w:p>
          <w:p w14:paraId="0BD0443F" w14:textId="77777777" w:rsidR="00537CCC" w:rsidRPr="00115710" w:rsidRDefault="00537CCC" w:rsidP="00533697">
            <w:pPr>
              <w:pStyle w:val="FSCtblAmendmain"/>
              <w:rPr>
                <w:rFonts w:cs="Arial"/>
              </w:rPr>
            </w:pPr>
            <w:r w:rsidRPr="00115710">
              <w:rPr>
                <w:rFonts w:cs="Arial"/>
              </w:rPr>
              <w:t>11 April 2017</w:t>
            </w:r>
          </w:p>
          <w:p w14:paraId="4FD6CFF8" w14:textId="77777777" w:rsidR="00537CCC" w:rsidRPr="00115710" w:rsidRDefault="00537CCC" w:rsidP="00533697">
            <w:pPr>
              <w:pStyle w:val="FSCtblAmendmain"/>
              <w:rPr>
                <w:rFonts w:cs="Arial"/>
              </w:rPr>
            </w:pPr>
            <w:r w:rsidRPr="00115710">
              <w:rPr>
                <w:rFonts w:cs="Arial"/>
              </w:rPr>
              <w:t>FSC110</w:t>
            </w:r>
          </w:p>
          <w:p w14:paraId="7EF547F0" w14:textId="77777777" w:rsidR="00537CCC" w:rsidRPr="00115710" w:rsidRDefault="00537CCC" w:rsidP="00533697">
            <w:pPr>
              <w:pStyle w:val="FSCtblAmendmain"/>
              <w:rPr>
                <w:rFonts w:cs="Arial"/>
              </w:rPr>
            </w:pPr>
            <w:r w:rsidRPr="00115710">
              <w:rPr>
                <w:rFonts w:cs="Arial"/>
              </w:rPr>
              <w:t>13 April 2017</w:t>
            </w:r>
          </w:p>
          <w:p w14:paraId="22D5C324"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7DAC06C7" w14:textId="77777777" w:rsidR="00537CCC" w:rsidRPr="00115710" w:rsidRDefault="00537CCC" w:rsidP="00533697">
            <w:pPr>
              <w:pStyle w:val="FSCtblAmendmain"/>
              <w:rPr>
                <w:rFonts w:cs="Arial"/>
              </w:rPr>
            </w:pPr>
            <w:r w:rsidRPr="00115710">
              <w:rPr>
                <w:rFonts w:cs="Arial"/>
              </w:rPr>
              <w:t>13 April 2017</w:t>
            </w:r>
          </w:p>
          <w:p w14:paraId="4B8D042B"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BE5B378" w14:textId="77777777" w:rsidR="00537CCC" w:rsidRPr="00115710" w:rsidRDefault="00537CCC" w:rsidP="00533697">
            <w:pPr>
              <w:pStyle w:val="FSCtblAmendmain"/>
              <w:rPr>
                <w:rFonts w:cs="Arial"/>
              </w:rPr>
            </w:pPr>
            <w:proofErr w:type="spellStart"/>
            <w:r w:rsidRPr="00115710">
              <w:rPr>
                <w:rFonts w:cs="Arial"/>
              </w:rPr>
              <w:t>rs</w:t>
            </w:r>
            <w:proofErr w:type="spellEnd"/>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3622F83B" w14:textId="77777777" w:rsidR="00537CCC" w:rsidRPr="00115710" w:rsidRDefault="00537CCC" w:rsidP="00533697">
            <w:pPr>
              <w:pStyle w:val="FSCtblAmendmain"/>
              <w:rPr>
                <w:rFonts w:eastAsia="Calibri" w:cs="Arial"/>
              </w:rPr>
            </w:pPr>
            <w:r w:rsidRPr="00115710">
              <w:rPr>
                <w:rFonts w:eastAsia="Calibri" w:cs="Arial"/>
              </w:rPr>
              <w:t>Specification updated to be consistent with a more recent specification.</w:t>
            </w:r>
          </w:p>
          <w:p w14:paraId="7699D02A" w14:textId="77777777" w:rsidR="00537CCC" w:rsidRPr="00115710" w:rsidRDefault="00537CCC" w:rsidP="00533697">
            <w:pPr>
              <w:pStyle w:val="FSCtblAmendmain"/>
              <w:rPr>
                <w:rFonts w:cs="Arial"/>
                <w:szCs w:val="18"/>
              </w:rPr>
            </w:pPr>
          </w:p>
        </w:tc>
      </w:tr>
      <w:tr w:rsidR="00537CCC" w:rsidRPr="00115710" w14:paraId="5283B5CD"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28B450ED" w14:textId="77777777" w:rsidR="00537CCC" w:rsidRPr="00115710" w:rsidRDefault="00537CCC" w:rsidP="00533697">
            <w:pPr>
              <w:pStyle w:val="FSCtblAmendmain"/>
              <w:rPr>
                <w:rFonts w:cs="Arial"/>
              </w:rPr>
            </w:pPr>
            <w:r w:rsidRPr="00115710">
              <w:rPr>
                <w:rFonts w:cs="Arial"/>
              </w:rPr>
              <w:t>S3—25(2), (3)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28916C5D" w14:textId="77777777" w:rsidR="00537CCC" w:rsidRPr="00115710" w:rsidRDefault="00537CCC" w:rsidP="00533697">
            <w:pPr>
              <w:pStyle w:val="FSCtblAmendmain"/>
              <w:rPr>
                <w:rFonts w:cs="Arial"/>
              </w:rPr>
            </w:pPr>
            <w:r w:rsidRPr="00115710">
              <w:rPr>
                <w:rFonts w:cs="Arial"/>
              </w:rPr>
              <w:t>168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DF70493" w14:textId="77777777" w:rsidR="00537CCC" w:rsidRPr="00115710" w:rsidRDefault="00537CCC" w:rsidP="00533697">
            <w:pPr>
              <w:pStyle w:val="FSCtblAmendmain"/>
              <w:rPr>
                <w:rFonts w:cs="Arial"/>
              </w:rPr>
            </w:pPr>
            <w:r w:rsidRPr="00115710">
              <w:rPr>
                <w:rFonts w:cs="Arial"/>
              </w:rPr>
              <w:t>F2017L00414</w:t>
            </w:r>
          </w:p>
          <w:p w14:paraId="38775E9C" w14:textId="77777777" w:rsidR="00537CCC" w:rsidRPr="00115710" w:rsidRDefault="00537CCC" w:rsidP="00533697">
            <w:pPr>
              <w:pStyle w:val="FSCtblAmendmain"/>
              <w:rPr>
                <w:rFonts w:cs="Arial"/>
              </w:rPr>
            </w:pPr>
            <w:r w:rsidRPr="00115710">
              <w:rPr>
                <w:rFonts w:cs="Arial"/>
              </w:rPr>
              <w:t>11 April 2017</w:t>
            </w:r>
          </w:p>
          <w:p w14:paraId="56754D07" w14:textId="77777777" w:rsidR="00537CCC" w:rsidRPr="00115710" w:rsidRDefault="00537CCC" w:rsidP="00533697">
            <w:pPr>
              <w:pStyle w:val="FSCtblAmendmain"/>
              <w:rPr>
                <w:rFonts w:cs="Arial"/>
              </w:rPr>
            </w:pPr>
            <w:r w:rsidRPr="00115710">
              <w:rPr>
                <w:rFonts w:cs="Arial"/>
              </w:rPr>
              <w:t>FSC110</w:t>
            </w:r>
          </w:p>
          <w:p w14:paraId="6D18F4E2" w14:textId="77777777" w:rsidR="00537CCC" w:rsidRPr="00115710" w:rsidRDefault="00537CCC" w:rsidP="00533697">
            <w:pPr>
              <w:pStyle w:val="FSCtblAmendmain"/>
              <w:rPr>
                <w:rFonts w:cs="Arial"/>
              </w:rPr>
            </w:pPr>
            <w:r w:rsidRPr="00115710">
              <w:rPr>
                <w:rFonts w:cs="Arial"/>
              </w:rPr>
              <w:t>13 April 2017</w:t>
            </w:r>
          </w:p>
          <w:p w14:paraId="71777F27"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10560185" w14:textId="77777777" w:rsidR="00537CCC" w:rsidRPr="00115710" w:rsidRDefault="00537CCC" w:rsidP="00533697">
            <w:pPr>
              <w:pStyle w:val="FSCtblAmendmain"/>
              <w:rPr>
                <w:rFonts w:cs="Arial"/>
              </w:rPr>
            </w:pPr>
            <w:r w:rsidRPr="00115710">
              <w:rPr>
                <w:rFonts w:cs="Arial"/>
              </w:rPr>
              <w:t>13 April 2017</w:t>
            </w:r>
          </w:p>
          <w:p w14:paraId="4E84F2A7"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5D5DD85E" w14:textId="77777777" w:rsidR="00537CCC" w:rsidRPr="00115710" w:rsidRDefault="00537CCC" w:rsidP="00533697">
            <w:pPr>
              <w:pStyle w:val="FSCtblAmendmain"/>
              <w:rPr>
                <w:rFonts w:cs="Arial"/>
              </w:rPr>
            </w:pPr>
            <w:proofErr w:type="spellStart"/>
            <w:r w:rsidRPr="00115710">
              <w:rPr>
                <w:rFonts w:cs="Arial"/>
              </w:rPr>
              <w:t>rs</w:t>
            </w:r>
            <w:proofErr w:type="spellEnd"/>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744276F8" w14:textId="77777777" w:rsidR="00537CCC" w:rsidRPr="00115710" w:rsidRDefault="00537CCC" w:rsidP="00533697">
            <w:pPr>
              <w:pStyle w:val="FSCtblAmendmain"/>
              <w:rPr>
                <w:rFonts w:eastAsia="Calibri" w:cs="Arial"/>
              </w:rPr>
            </w:pPr>
            <w:r w:rsidRPr="00115710">
              <w:rPr>
                <w:rFonts w:eastAsia="Calibri" w:cs="Arial"/>
              </w:rPr>
              <w:t>Specification updated to be consistent with a more recent specification.</w:t>
            </w:r>
          </w:p>
          <w:p w14:paraId="34DB0CB8" w14:textId="77777777" w:rsidR="00537CCC" w:rsidRPr="00115710" w:rsidRDefault="00537CCC" w:rsidP="00533697">
            <w:pPr>
              <w:pStyle w:val="FSCtblAmendmain"/>
              <w:rPr>
                <w:rFonts w:cs="Arial"/>
                <w:szCs w:val="18"/>
              </w:rPr>
            </w:pPr>
          </w:p>
        </w:tc>
      </w:tr>
      <w:tr w:rsidR="00537CCC" w:rsidRPr="00115710" w14:paraId="6EC8BD7B"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4" w:space="0" w:color="auto"/>
              <w:right w:val="single" w:sz="4" w:space="0" w:color="auto"/>
            </w:tcBorders>
            <w:shd w:val="clear" w:color="auto" w:fill="auto"/>
          </w:tcPr>
          <w:p w14:paraId="21E253D7" w14:textId="77777777" w:rsidR="00537CCC" w:rsidRPr="00115710" w:rsidRDefault="00537CCC" w:rsidP="00533697">
            <w:pPr>
              <w:pStyle w:val="FSCtblAmendmain"/>
              <w:rPr>
                <w:rFonts w:cs="Arial"/>
                <w:lang w:val="en-AU" w:eastAsia="en-AU"/>
              </w:rPr>
            </w:pPr>
            <w:r w:rsidRPr="00115710">
              <w:rPr>
                <w:rFonts w:cs="Arial"/>
              </w:rPr>
              <w:t>S3—</w:t>
            </w:r>
            <w:r w:rsidRPr="00115710">
              <w:rPr>
                <w:rFonts w:cs="Arial"/>
                <w:lang w:val="en-AU" w:eastAsia="en-AU"/>
              </w:rPr>
              <w:t>27(2)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02B714D5" w14:textId="77777777" w:rsidR="00537CCC" w:rsidRPr="00115710" w:rsidRDefault="00537CCC" w:rsidP="00533697">
            <w:pPr>
              <w:pStyle w:val="FSCtblAmendmain"/>
              <w:rPr>
                <w:rFonts w:cs="Arial"/>
              </w:rPr>
            </w:pPr>
            <w:r w:rsidRPr="00115710">
              <w:rPr>
                <w:rFonts w:cs="Arial"/>
              </w:rPr>
              <w:t>157</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44A6EBEC" w14:textId="77777777" w:rsidR="00537CCC" w:rsidRPr="00115710" w:rsidRDefault="00537CCC" w:rsidP="00533697">
            <w:pPr>
              <w:pStyle w:val="FSCtblAmendmain"/>
              <w:rPr>
                <w:rFonts w:cs="Arial"/>
              </w:rPr>
            </w:pPr>
            <w:r w:rsidRPr="00115710">
              <w:rPr>
                <w:rFonts w:cs="Arial"/>
              </w:rPr>
              <w:t>F2015L01374</w:t>
            </w:r>
          </w:p>
          <w:p w14:paraId="52B58D95" w14:textId="77777777" w:rsidR="00537CCC" w:rsidRPr="00115710" w:rsidRDefault="00537CCC" w:rsidP="00533697">
            <w:pPr>
              <w:pStyle w:val="FSCtblAmendmain"/>
              <w:rPr>
                <w:rFonts w:cs="Arial"/>
              </w:rPr>
            </w:pPr>
            <w:r w:rsidRPr="00115710">
              <w:rPr>
                <w:rFonts w:cs="Arial"/>
              </w:rPr>
              <w:t>1 Sept 2015</w:t>
            </w:r>
          </w:p>
          <w:p w14:paraId="1A057D99" w14:textId="77777777" w:rsidR="00537CCC" w:rsidRPr="00115710" w:rsidRDefault="00537CCC" w:rsidP="00533697">
            <w:pPr>
              <w:pStyle w:val="FSCtblAmendmain"/>
              <w:rPr>
                <w:rFonts w:cs="Arial"/>
              </w:rPr>
            </w:pPr>
            <w:r w:rsidRPr="00115710">
              <w:rPr>
                <w:rFonts w:cs="Arial"/>
              </w:rPr>
              <w:t>FSC99</w:t>
            </w:r>
          </w:p>
          <w:p w14:paraId="5FB022B5" w14:textId="77777777" w:rsidR="00537CCC" w:rsidRPr="00115710" w:rsidRDefault="00537CCC" w:rsidP="00533697">
            <w:pPr>
              <w:pStyle w:val="FSCtblAmendmain"/>
              <w:rPr>
                <w:rFonts w:cs="Arial"/>
              </w:rPr>
            </w:pPr>
            <w:r w:rsidRPr="00115710">
              <w:rPr>
                <w:rFonts w:cs="Arial"/>
              </w:rPr>
              <w:t>3 Sept 2015</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03306894" w14:textId="77777777" w:rsidR="00537CCC" w:rsidRPr="00115710" w:rsidRDefault="00537CCC" w:rsidP="00533697">
            <w:pPr>
              <w:pStyle w:val="FSCtblAmendmain"/>
              <w:rPr>
                <w:rFonts w:cs="Arial"/>
              </w:rPr>
            </w:pPr>
            <w:r w:rsidRPr="00115710">
              <w:rPr>
                <w:rFonts w:cs="Arial"/>
              </w:rPr>
              <w:t>1 March 2016</w:t>
            </w:r>
          </w:p>
          <w:p w14:paraId="73289BAD"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7E9389A" w14:textId="77777777" w:rsidR="00537CCC" w:rsidRPr="00115710" w:rsidRDefault="00537CCC" w:rsidP="00533697">
            <w:pPr>
              <w:pStyle w:val="FSCtblAmendmain"/>
              <w:rPr>
                <w:rFonts w:cs="Arial"/>
              </w:rPr>
            </w:pPr>
            <w:r w:rsidRPr="00115710">
              <w:rPr>
                <w:rFonts w:cs="Arial"/>
              </w:rP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492D6D59" w14:textId="77777777" w:rsidR="00537CCC" w:rsidRPr="00115710" w:rsidRDefault="00537CCC" w:rsidP="00533697">
            <w:pPr>
              <w:pStyle w:val="FSCtblAmendmain"/>
              <w:rPr>
                <w:rFonts w:cs="Arial"/>
                <w:szCs w:val="18"/>
              </w:rPr>
            </w:pPr>
            <w:r w:rsidRPr="00115710">
              <w:rPr>
                <w:rFonts w:cs="Arial"/>
                <w:szCs w:val="18"/>
              </w:rPr>
              <w:t>Correction of typographical error in subparagraph (b)(ii).</w:t>
            </w:r>
          </w:p>
        </w:tc>
      </w:tr>
      <w:tr w:rsidR="00537CCC" w:rsidRPr="00115710" w14:paraId="3C90200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4" w:space="0" w:color="auto"/>
              <w:left w:val="single" w:sz="4" w:space="0" w:color="auto"/>
              <w:bottom w:val="single" w:sz="12" w:space="0" w:color="auto"/>
              <w:right w:val="single" w:sz="4" w:space="0" w:color="auto"/>
            </w:tcBorders>
            <w:shd w:val="clear" w:color="auto" w:fill="auto"/>
          </w:tcPr>
          <w:p w14:paraId="261A02D5" w14:textId="77777777" w:rsidR="00537CCC" w:rsidRPr="00115710" w:rsidRDefault="00537CCC" w:rsidP="00533697">
            <w:pPr>
              <w:pStyle w:val="FSCtblAmendmain"/>
              <w:rPr>
                <w:rFonts w:cs="Arial"/>
              </w:rPr>
            </w:pPr>
            <w:r w:rsidRPr="00115710">
              <w:rPr>
                <w:rFonts w:cs="Arial"/>
              </w:rPr>
              <w:t>S3—</w:t>
            </w:r>
            <w:r w:rsidRPr="00115710">
              <w:rPr>
                <w:rFonts w:cs="Arial"/>
                <w:lang w:val="en-AU" w:eastAsia="en-AU"/>
              </w:rPr>
              <w:t>27(2)</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EEB75A0" w14:textId="77777777" w:rsidR="00537CCC" w:rsidRPr="00115710" w:rsidRDefault="00537CCC" w:rsidP="00533697">
            <w:pPr>
              <w:pStyle w:val="FSCtblAmendmain"/>
              <w:rPr>
                <w:rFonts w:cs="Arial"/>
              </w:rPr>
            </w:pPr>
            <w:r w:rsidRPr="00115710">
              <w:rPr>
                <w:rFonts w:cs="Arial"/>
              </w:rPr>
              <w:t>161</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A0C6992" w14:textId="77777777" w:rsidR="00537CCC" w:rsidRPr="00115710" w:rsidRDefault="00537CCC" w:rsidP="00533697">
            <w:pPr>
              <w:pStyle w:val="FSCtblAmendmain"/>
              <w:rPr>
                <w:rFonts w:cs="Arial"/>
              </w:rPr>
            </w:pPr>
            <w:r w:rsidRPr="00115710">
              <w:rPr>
                <w:rFonts w:cs="Arial"/>
              </w:rPr>
              <w:t>F2016L00120</w:t>
            </w:r>
          </w:p>
          <w:p w14:paraId="093AD5D7" w14:textId="77777777" w:rsidR="00537CCC" w:rsidRPr="00115710" w:rsidRDefault="00537CCC" w:rsidP="00533697">
            <w:pPr>
              <w:pStyle w:val="FSCtblAmendmain"/>
              <w:rPr>
                <w:rFonts w:cs="Arial"/>
              </w:rPr>
            </w:pPr>
            <w:r w:rsidRPr="00115710">
              <w:rPr>
                <w:rFonts w:cs="Arial"/>
              </w:rPr>
              <w:t>18 Feb 2016</w:t>
            </w:r>
          </w:p>
          <w:p w14:paraId="312A5DBE" w14:textId="77777777" w:rsidR="00537CCC" w:rsidRPr="00115710" w:rsidRDefault="00537CCC" w:rsidP="00533697">
            <w:pPr>
              <w:pStyle w:val="FSCtblAmendmain"/>
              <w:rPr>
                <w:rFonts w:cs="Arial"/>
              </w:rPr>
            </w:pPr>
            <w:r w:rsidRPr="00115710">
              <w:rPr>
                <w:rFonts w:cs="Arial"/>
              </w:rPr>
              <w:t>FSC103</w:t>
            </w:r>
          </w:p>
          <w:p w14:paraId="415B042F" w14:textId="77777777" w:rsidR="00537CCC" w:rsidRPr="00115710" w:rsidRDefault="00537CCC" w:rsidP="00533697">
            <w:pPr>
              <w:pStyle w:val="FSCtblAmendmain"/>
              <w:rPr>
                <w:rFonts w:eastAsia="Calibri" w:cs="Arial"/>
              </w:rPr>
            </w:pPr>
            <w:r w:rsidRPr="00115710">
              <w:rPr>
                <w:rFonts w:eastAsia="Calibri" w:cs="Arial"/>
              </w:rPr>
              <w:t>22 Feb 2016</w:t>
            </w:r>
          </w:p>
          <w:p w14:paraId="5BBC67D3" w14:textId="77777777" w:rsidR="00537CCC" w:rsidRPr="00115710" w:rsidRDefault="00537CCC" w:rsidP="00533697">
            <w:pPr>
              <w:pStyle w:val="FSCtblAmendmain"/>
              <w:rPr>
                <w:rFonts w:cs="Arial"/>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5E7E0F1" w14:textId="77777777" w:rsidR="00537CCC" w:rsidRPr="00115710" w:rsidRDefault="00537CCC" w:rsidP="00533697">
            <w:pPr>
              <w:ind w:left="113" w:hanging="113"/>
              <w:rPr>
                <w:rFonts w:cs="Arial"/>
                <w:bCs/>
                <w:sz w:val="16"/>
                <w:szCs w:val="20"/>
                <w:lang w:eastAsia="en-US"/>
              </w:rPr>
            </w:pPr>
            <w:r w:rsidRPr="00115710">
              <w:rPr>
                <w:rFonts w:cs="Arial"/>
                <w:bCs/>
                <w:sz w:val="16"/>
                <w:szCs w:val="20"/>
                <w:lang w:eastAsia="en-US"/>
              </w:rPr>
              <w:t>1 March 2016</w:t>
            </w:r>
          </w:p>
          <w:p w14:paraId="0BAD6ED9" w14:textId="77777777" w:rsidR="00537CCC" w:rsidRPr="00115710" w:rsidRDefault="00537CCC" w:rsidP="00533697">
            <w:pPr>
              <w:pStyle w:val="FSCtblAmendmain"/>
              <w:rPr>
                <w:rFonts w:cs="Arial"/>
              </w:rPr>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17822086" w14:textId="77777777" w:rsidR="00537CCC" w:rsidRPr="00115710" w:rsidRDefault="00537CCC" w:rsidP="00533697">
            <w:pPr>
              <w:pStyle w:val="FSCtblAmendmain"/>
              <w:rPr>
                <w:rFonts w:cs="Arial"/>
              </w:rPr>
            </w:pPr>
            <w:r w:rsidRPr="00115710">
              <w:rPr>
                <w:rFonts w:cs="Arial"/>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7626762A" w14:textId="77777777" w:rsidR="00537CCC" w:rsidRPr="00115710" w:rsidRDefault="00537CCC" w:rsidP="00533697">
            <w:pPr>
              <w:pStyle w:val="FSCtblAmendmain"/>
              <w:rPr>
                <w:rFonts w:cs="Arial"/>
                <w:szCs w:val="18"/>
              </w:rPr>
            </w:pPr>
            <w:r w:rsidRPr="00115710">
              <w:rPr>
                <w:rFonts w:cs="Arial"/>
                <w:szCs w:val="18"/>
              </w:rPr>
              <w:t>Correction to typographical error in units for total aerobic count.</w:t>
            </w:r>
          </w:p>
        </w:tc>
      </w:tr>
      <w:tr w:rsidR="00537CCC" w:rsidRPr="00115710" w14:paraId="30EBB85C"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02935EA" w14:textId="77777777" w:rsidR="00537CCC" w:rsidRPr="00115710" w:rsidRDefault="00537CCC" w:rsidP="00533697">
            <w:pPr>
              <w:pStyle w:val="FSCtblAmendmain"/>
              <w:rPr>
                <w:rFonts w:cs="Arial"/>
              </w:rPr>
            </w:pPr>
            <w:r w:rsidRPr="00115710">
              <w:rPr>
                <w:rFonts w:cs="Arial"/>
              </w:rPr>
              <w:t>S3—</w:t>
            </w:r>
            <w:r w:rsidRPr="00115710">
              <w:rPr>
                <w:rFonts w:cs="Arial"/>
                <w:lang w:val="en-AU" w:eastAsia="en-AU"/>
              </w:rPr>
              <w:t>31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805FA2B" w14:textId="77777777" w:rsidR="00537CCC" w:rsidRPr="00115710" w:rsidRDefault="00537CCC" w:rsidP="00533697">
            <w:pPr>
              <w:pStyle w:val="FSCtblAmendmain"/>
              <w:rPr>
                <w:rFonts w:cs="Arial"/>
              </w:rPr>
            </w:pPr>
            <w:r w:rsidRPr="00115710">
              <w:rPr>
                <w:rFonts w:cs="Arial"/>
              </w:rPr>
              <w:t>160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85B2B40" w14:textId="77777777" w:rsidR="00537CCC" w:rsidRPr="00115710" w:rsidRDefault="00537CCC" w:rsidP="00533697">
            <w:pPr>
              <w:pStyle w:val="FSCtblAmendmain"/>
              <w:rPr>
                <w:rFonts w:cs="Arial"/>
              </w:rPr>
            </w:pPr>
            <w:r w:rsidRPr="00115710">
              <w:rPr>
                <w:rFonts w:cs="Arial"/>
              </w:rPr>
              <w:t>F2016L00041</w:t>
            </w:r>
          </w:p>
          <w:p w14:paraId="4C970021" w14:textId="77777777" w:rsidR="00537CCC" w:rsidRPr="00115710" w:rsidRDefault="00537CCC" w:rsidP="00533697">
            <w:pPr>
              <w:pStyle w:val="FSCtblAmendmain"/>
              <w:rPr>
                <w:rFonts w:cs="Arial"/>
              </w:rPr>
            </w:pPr>
            <w:r w:rsidRPr="00115710">
              <w:rPr>
                <w:rFonts w:cs="Arial"/>
              </w:rPr>
              <w:t>12 Jan 2016</w:t>
            </w:r>
          </w:p>
          <w:p w14:paraId="57ECCF93" w14:textId="77777777" w:rsidR="00537CCC" w:rsidRPr="00115710" w:rsidRDefault="00537CCC" w:rsidP="00533697">
            <w:pPr>
              <w:pStyle w:val="FSCtblAmendmain"/>
              <w:rPr>
                <w:rFonts w:cs="Arial"/>
              </w:rPr>
            </w:pPr>
            <w:r w:rsidRPr="00115710">
              <w:rPr>
                <w:rFonts w:cs="Arial"/>
              </w:rPr>
              <w:t>FSC102</w:t>
            </w:r>
          </w:p>
          <w:p w14:paraId="32E40F39" w14:textId="77777777" w:rsidR="00537CCC" w:rsidRPr="00115710" w:rsidRDefault="00537CCC" w:rsidP="00533697">
            <w:pPr>
              <w:pStyle w:val="FSCtblAmendmain"/>
              <w:rPr>
                <w:rFonts w:cs="Arial"/>
              </w:rPr>
            </w:pPr>
            <w:r w:rsidRPr="00115710">
              <w:rPr>
                <w:rFonts w:cs="Arial"/>
              </w:rPr>
              <w:t>14 Jan 2016</w:t>
            </w:r>
          </w:p>
          <w:p w14:paraId="7228C8DB"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1AE80E2" w14:textId="77777777" w:rsidR="00537CCC" w:rsidRPr="00115710" w:rsidRDefault="00537CCC" w:rsidP="00533697">
            <w:pPr>
              <w:pStyle w:val="FSCtblAmendmain"/>
              <w:rPr>
                <w:rFonts w:cs="Arial"/>
              </w:rPr>
            </w:pPr>
            <w:r w:rsidRPr="00115710">
              <w:rPr>
                <w:rFonts w:cs="Arial"/>
              </w:rPr>
              <w:t>1 March 2016</w:t>
            </w:r>
          </w:p>
          <w:p w14:paraId="3E931360"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B5B2956"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34D8B73" w14:textId="77777777" w:rsidR="00537CCC" w:rsidRPr="00115710" w:rsidRDefault="00537CCC" w:rsidP="00533697">
            <w:pPr>
              <w:pStyle w:val="FSCtblAmendmain"/>
              <w:rPr>
                <w:rFonts w:cs="Arial"/>
                <w:szCs w:val="18"/>
              </w:rPr>
            </w:pPr>
            <w:r w:rsidRPr="00115710">
              <w:rPr>
                <w:rFonts w:cs="Arial"/>
                <w:szCs w:val="18"/>
              </w:rPr>
              <w:t xml:space="preserve">Specification for </w:t>
            </w:r>
            <w:proofErr w:type="spellStart"/>
            <w:r w:rsidRPr="00115710">
              <w:rPr>
                <w:rFonts w:cs="Arial"/>
                <w:szCs w:val="18"/>
              </w:rPr>
              <w:t>rebaudioside</w:t>
            </w:r>
            <w:proofErr w:type="spellEnd"/>
            <w:r w:rsidRPr="00115710">
              <w:rPr>
                <w:rFonts w:cs="Arial"/>
                <w:szCs w:val="18"/>
              </w:rPr>
              <w:t xml:space="preserve"> M.</w:t>
            </w:r>
          </w:p>
        </w:tc>
      </w:tr>
      <w:tr w:rsidR="00537CCC" w:rsidRPr="00115710" w14:paraId="3696AC6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E0C6561" w14:textId="77777777" w:rsidR="00537CCC" w:rsidRPr="00115710" w:rsidRDefault="00537CCC" w:rsidP="00533697">
            <w:pPr>
              <w:pStyle w:val="FSCtblAmendmain"/>
              <w:rPr>
                <w:rFonts w:cs="Arial"/>
              </w:rPr>
            </w:pPr>
            <w:r w:rsidRPr="00115710">
              <w:rPr>
                <w:rFonts w:cs="Arial"/>
              </w:rPr>
              <w:t>S3—</w:t>
            </w:r>
            <w:r w:rsidRPr="00115710">
              <w:rPr>
                <w:rFonts w:cs="Arial"/>
                <w:lang w:val="en-AU" w:eastAsia="en-AU"/>
              </w:rPr>
              <w:t>32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C9A30C7" w14:textId="77777777" w:rsidR="00537CCC" w:rsidRPr="00115710" w:rsidRDefault="00537CCC" w:rsidP="00533697">
            <w:pPr>
              <w:pStyle w:val="FSCtblAmendmain"/>
              <w:rPr>
                <w:rFonts w:cs="Arial"/>
              </w:rPr>
            </w:pPr>
            <w:r w:rsidRPr="00115710">
              <w:rPr>
                <w:rFonts w:cs="Arial"/>
              </w:rPr>
              <w:t>160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24E0367" w14:textId="77777777" w:rsidR="00537CCC" w:rsidRPr="00115710" w:rsidRDefault="00537CCC" w:rsidP="00533697">
            <w:pPr>
              <w:pStyle w:val="FSCtblAmendmain"/>
              <w:rPr>
                <w:rFonts w:cs="Arial"/>
              </w:rPr>
            </w:pPr>
            <w:r w:rsidRPr="00115710">
              <w:rPr>
                <w:rFonts w:cs="Arial"/>
              </w:rPr>
              <w:t>F2016L00041</w:t>
            </w:r>
          </w:p>
          <w:p w14:paraId="65E580B3" w14:textId="77777777" w:rsidR="00537CCC" w:rsidRPr="00115710" w:rsidRDefault="00537CCC" w:rsidP="00533697">
            <w:pPr>
              <w:pStyle w:val="FSCtblAmendmain"/>
              <w:rPr>
                <w:rFonts w:cs="Arial"/>
              </w:rPr>
            </w:pPr>
            <w:r w:rsidRPr="00115710">
              <w:rPr>
                <w:rFonts w:cs="Arial"/>
              </w:rPr>
              <w:t>12 Jan 2016</w:t>
            </w:r>
          </w:p>
          <w:p w14:paraId="30873DA7" w14:textId="77777777" w:rsidR="00537CCC" w:rsidRPr="00115710" w:rsidRDefault="00537CCC" w:rsidP="00533697">
            <w:pPr>
              <w:pStyle w:val="FSCtblAmendmain"/>
              <w:rPr>
                <w:rFonts w:cs="Arial"/>
              </w:rPr>
            </w:pPr>
            <w:r w:rsidRPr="00115710">
              <w:rPr>
                <w:rFonts w:cs="Arial"/>
              </w:rPr>
              <w:t>FSC102</w:t>
            </w:r>
          </w:p>
          <w:p w14:paraId="4F54F55A" w14:textId="77777777" w:rsidR="00537CCC" w:rsidRPr="00115710" w:rsidRDefault="00537CCC" w:rsidP="00533697">
            <w:pPr>
              <w:pStyle w:val="FSCtblAmendmain"/>
              <w:rPr>
                <w:rFonts w:cs="Arial"/>
              </w:rPr>
            </w:pPr>
            <w:r w:rsidRPr="00115710">
              <w:rPr>
                <w:rFonts w:cs="Arial"/>
              </w:rPr>
              <w:t>14 Jan 2016</w:t>
            </w:r>
          </w:p>
          <w:p w14:paraId="095554B1"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99EB95C" w14:textId="77777777" w:rsidR="00537CCC" w:rsidRPr="00115710" w:rsidRDefault="00537CCC" w:rsidP="00533697">
            <w:pPr>
              <w:pStyle w:val="FSCtblAmendmain"/>
              <w:rPr>
                <w:rFonts w:cs="Arial"/>
              </w:rPr>
            </w:pPr>
            <w:r w:rsidRPr="00115710">
              <w:rPr>
                <w:rFonts w:cs="Arial"/>
              </w:rPr>
              <w:t>1 March 2016</w:t>
            </w:r>
          </w:p>
          <w:p w14:paraId="4939B498"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D21192"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26F8EC87" w14:textId="77777777" w:rsidR="00537CCC" w:rsidRPr="00115710" w:rsidRDefault="00537CCC" w:rsidP="00533697">
            <w:pPr>
              <w:pStyle w:val="FSCtblAmendmain"/>
              <w:rPr>
                <w:rFonts w:cs="Arial"/>
                <w:szCs w:val="18"/>
              </w:rPr>
            </w:pPr>
            <w:r w:rsidRPr="00115710">
              <w:rPr>
                <w:rFonts w:cs="Arial"/>
                <w:szCs w:val="18"/>
              </w:rPr>
              <w:t xml:space="preserve">Specification for </w:t>
            </w:r>
            <w:proofErr w:type="spellStart"/>
            <w:r w:rsidRPr="00115710">
              <w:rPr>
                <w:rFonts w:cs="Arial"/>
                <w:szCs w:val="18"/>
              </w:rPr>
              <w:t>steviol</w:t>
            </w:r>
            <w:proofErr w:type="spellEnd"/>
            <w:r w:rsidRPr="00115710">
              <w:rPr>
                <w:rFonts w:cs="Arial"/>
                <w:szCs w:val="18"/>
              </w:rPr>
              <w:t xml:space="preserve"> glycoside mixture including </w:t>
            </w:r>
            <w:proofErr w:type="spellStart"/>
            <w:r w:rsidRPr="00115710">
              <w:rPr>
                <w:rFonts w:cs="Arial"/>
                <w:szCs w:val="18"/>
              </w:rPr>
              <w:t>rebaudioside</w:t>
            </w:r>
            <w:proofErr w:type="spellEnd"/>
            <w:r w:rsidRPr="00115710">
              <w:rPr>
                <w:rFonts w:cs="Arial"/>
                <w:szCs w:val="18"/>
              </w:rPr>
              <w:t xml:space="preserve"> M.</w:t>
            </w:r>
          </w:p>
        </w:tc>
      </w:tr>
      <w:tr w:rsidR="00537CCC" w:rsidRPr="00115710" w14:paraId="3E4CBCCD"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D605EC1" w14:textId="77777777" w:rsidR="00537CCC" w:rsidRPr="00115710" w:rsidRDefault="00537CCC" w:rsidP="00533697">
            <w:pPr>
              <w:pStyle w:val="FSCtblAmendmain"/>
              <w:rPr>
                <w:rFonts w:cs="Arial"/>
              </w:rPr>
            </w:pPr>
            <w:r w:rsidRPr="00115710">
              <w:rPr>
                <w:rFonts w:cs="Arial"/>
              </w:rPr>
              <w:lastRenderedPageBreak/>
              <w:t>S3—</w:t>
            </w:r>
            <w:r w:rsidRPr="00115710">
              <w:rPr>
                <w:rFonts w:cs="Arial"/>
                <w:lang w:val="en-AU" w:eastAsia="en-AU"/>
              </w:rPr>
              <w:t>33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51FF792" w14:textId="77777777" w:rsidR="00537CCC" w:rsidRPr="00115710" w:rsidRDefault="00537CCC" w:rsidP="00533697">
            <w:pPr>
              <w:pStyle w:val="FSCtblAmendmain"/>
              <w:rPr>
                <w:rFonts w:cs="Arial"/>
              </w:rPr>
            </w:pPr>
            <w:r w:rsidRPr="00115710">
              <w:rPr>
                <w:rFonts w:cs="Arial"/>
              </w:rPr>
              <w:t>163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6694D45" w14:textId="77777777" w:rsidR="00537CCC" w:rsidRPr="00115710" w:rsidRDefault="00537CCC" w:rsidP="00533697">
            <w:pPr>
              <w:pStyle w:val="FSCtblAmendmain"/>
              <w:rPr>
                <w:rFonts w:cs="Arial"/>
              </w:rPr>
            </w:pPr>
            <w:r w:rsidRPr="00115710">
              <w:rPr>
                <w:rFonts w:cs="Arial"/>
              </w:rPr>
              <w:t>F2016L00787</w:t>
            </w:r>
          </w:p>
          <w:p w14:paraId="00C61082" w14:textId="77777777" w:rsidR="00537CCC" w:rsidRPr="00115710" w:rsidRDefault="00537CCC" w:rsidP="00533697">
            <w:pPr>
              <w:pStyle w:val="FSCtblAmendmain"/>
              <w:rPr>
                <w:rFonts w:cs="Arial"/>
              </w:rPr>
            </w:pPr>
            <w:r w:rsidRPr="00115710">
              <w:rPr>
                <w:rFonts w:cs="Arial"/>
              </w:rPr>
              <w:t>12 May 2016</w:t>
            </w:r>
          </w:p>
          <w:p w14:paraId="497406CB" w14:textId="77777777" w:rsidR="00537CCC" w:rsidRPr="00115710" w:rsidRDefault="00537CCC" w:rsidP="00533697">
            <w:pPr>
              <w:pStyle w:val="FSCtblAmendmain"/>
              <w:rPr>
                <w:rFonts w:cs="Arial"/>
              </w:rPr>
            </w:pPr>
            <w:r w:rsidRPr="00115710">
              <w:rPr>
                <w:rFonts w:cs="Arial"/>
              </w:rPr>
              <w:t>FSC105</w:t>
            </w:r>
          </w:p>
          <w:p w14:paraId="0335831A" w14:textId="77777777" w:rsidR="00537CCC" w:rsidRPr="00115710" w:rsidRDefault="00537CCC" w:rsidP="00533697">
            <w:pPr>
              <w:pStyle w:val="FSCtblAmendmain"/>
              <w:rPr>
                <w:rFonts w:cs="Arial"/>
              </w:rPr>
            </w:pPr>
            <w:r w:rsidRPr="00115710">
              <w:rPr>
                <w:rFonts w:cs="Arial"/>
              </w:rPr>
              <w:t>19 May 2016</w:t>
            </w:r>
          </w:p>
          <w:p w14:paraId="36F323DC"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8B3773B" w14:textId="77777777" w:rsidR="00537CCC" w:rsidRPr="00115710" w:rsidRDefault="00537CCC" w:rsidP="00533697">
            <w:pPr>
              <w:pStyle w:val="FSCtblAmendmain"/>
              <w:rPr>
                <w:rFonts w:cs="Arial"/>
              </w:rPr>
            </w:pPr>
            <w:r w:rsidRPr="00115710">
              <w:rPr>
                <w:rFonts w:cs="Arial"/>
              </w:rPr>
              <w:t>19 May 2016</w:t>
            </w:r>
          </w:p>
          <w:p w14:paraId="07F1E7C8"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65592DC"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7BEFEC64" w14:textId="77777777" w:rsidR="00537CCC" w:rsidRPr="00115710" w:rsidRDefault="00537CCC" w:rsidP="00533697">
            <w:pPr>
              <w:pStyle w:val="FSCtblAmendmain"/>
              <w:rPr>
                <w:rFonts w:cs="Arial"/>
                <w:szCs w:val="18"/>
              </w:rPr>
            </w:pPr>
            <w:r w:rsidRPr="00115710">
              <w:rPr>
                <w:rFonts w:cs="Arial"/>
                <w:szCs w:val="18"/>
              </w:rPr>
              <w:t xml:space="preserve">Specification for </w:t>
            </w:r>
            <w:r w:rsidRPr="00115710">
              <w:rPr>
                <w:rFonts w:cs="Arial"/>
                <w:i/>
                <w:szCs w:val="18"/>
              </w:rPr>
              <w:t>Salmonella</w:t>
            </w:r>
            <w:r w:rsidRPr="00115710">
              <w:rPr>
                <w:rFonts w:cs="Arial"/>
                <w:szCs w:val="18"/>
              </w:rPr>
              <w:t xml:space="preserve"> phage preparation (S16 and FO1a).</w:t>
            </w:r>
          </w:p>
        </w:tc>
      </w:tr>
      <w:tr w:rsidR="00537CCC" w:rsidRPr="00115710" w14:paraId="1FE220D5"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0F3E3B5" w14:textId="77777777" w:rsidR="00537CCC" w:rsidRPr="00115710" w:rsidRDefault="00537CCC" w:rsidP="00533697">
            <w:pPr>
              <w:pStyle w:val="FSCtblAmendmain"/>
              <w:rPr>
                <w:rFonts w:cs="Arial"/>
              </w:rPr>
            </w:pPr>
            <w:r w:rsidRPr="00115710">
              <w:rPr>
                <w:rFonts w:cs="Arial"/>
              </w:rPr>
              <w:t>S3—34</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7736B6C" w14:textId="77777777" w:rsidR="00537CCC" w:rsidRPr="00115710" w:rsidRDefault="00537CCC" w:rsidP="00533697">
            <w:pPr>
              <w:pStyle w:val="FSCtblAmendmain"/>
              <w:rPr>
                <w:rFonts w:cs="Arial"/>
              </w:rPr>
            </w:pPr>
            <w:r w:rsidRPr="00115710">
              <w:rPr>
                <w:rFonts w:cs="Arial"/>
              </w:rPr>
              <w:t>164</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1ECF1D1" w14:textId="77777777" w:rsidR="00537CCC" w:rsidRPr="00115710" w:rsidRDefault="00537CCC" w:rsidP="00533697">
            <w:pPr>
              <w:pStyle w:val="FSCtblAmendmain"/>
              <w:rPr>
                <w:rFonts w:cs="Arial"/>
              </w:rPr>
            </w:pPr>
            <w:r w:rsidRPr="00115710">
              <w:rPr>
                <w:rFonts w:cs="Arial"/>
              </w:rPr>
              <w:t>F2016L01204</w:t>
            </w:r>
          </w:p>
          <w:p w14:paraId="6A05A1C2" w14:textId="77777777" w:rsidR="00537CCC" w:rsidRPr="00115710" w:rsidRDefault="00537CCC" w:rsidP="00533697">
            <w:pPr>
              <w:pStyle w:val="FSCtblAmendmain"/>
              <w:rPr>
                <w:rFonts w:cs="Arial"/>
              </w:rPr>
            </w:pPr>
            <w:r w:rsidRPr="00115710">
              <w:rPr>
                <w:rFonts w:cs="Arial"/>
              </w:rPr>
              <w:t>21 July 2016</w:t>
            </w:r>
          </w:p>
          <w:p w14:paraId="751B9093" w14:textId="77777777" w:rsidR="00537CCC" w:rsidRPr="00115710" w:rsidRDefault="00537CCC" w:rsidP="00533697">
            <w:pPr>
              <w:pStyle w:val="FSCtblAmendmain"/>
              <w:rPr>
                <w:rFonts w:cs="Arial"/>
              </w:rPr>
            </w:pPr>
            <w:r w:rsidRPr="00115710">
              <w:rPr>
                <w:rFonts w:cs="Arial"/>
              </w:rPr>
              <w:t>FSC106</w:t>
            </w:r>
          </w:p>
          <w:p w14:paraId="3D865655" w14:textId="77777777" w:rsidR="00537CCC" w:rsidRPr="00115710" w:rsidRDefault="00537CCC" w:rsidP="00533697">
            <w:pPr>
              <w:pStyle w:val="FSCtblAmendmain"/>
              <w:rPr>
                <w:rFonts w:cs="Arial"/>
              </w:rPr>
            </w:pPr>
            <w:r w:rsidRPr="00115710">
              <w:rPr>
                <w:rFonts w:cs="Arial"/>
              </w:rPr>
              <w:t>21 July 2016</w:t>
            </w:r>
          </w:p>
          <w:p w14:paraId="65AAC954"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3FA7C2C" w14:textId="77777777" w:rsidR="00537CCC" w:rsidRPr="00115710" w:rsidRDefault="00537CCC" w:rsidP="00533697">
            <w:pPr>
              <w:pStyle w:val="FSCtblAmendmain"/>
              <w:rPr>
                <w:rFonts w:cs="Arial"/>
              </w:rPr>
            </w:pPr>
            <w:r w:rsidRPr="00115710">
              <w:rPr>
                <w:rFonts w:cs="Arial"/>
              </w:rPr>
              <w:t>21 July 2016</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B7A89F7"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470B8460" w14:textId="77777777" w:rsidR="00537CCC" w:rsidRPr="00115710" w:rsidRDefault="00537CCC" w:rsidP="00533697">
            <w:pPr>
              <w:pStyle w:val="FSCtblAmendmain"/>
              <w:rPr>
                <w:rFonts w:cs="Arial"/>
                <w:szCs w:val="18"/>
              </w:rPr>
            </w:pPr>
            <w:r w:rsidRPr="00115710">
              <w:rPr>
                <w:rFonts w:cs="Arial"/>
              </w:rPr>
              <w:t>Specification for sulphonate agarose ion exchange resin.</w:t>
            </w:r>
          </w:p>
        </w:tc>
      </w:tr>
      <w:tr w:rsidR="00537CCC" w:rsidRPr="00115710" w14:paraId="73E4A65F"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1124992" w14:textId="77777777" w:rsidR="00537CCC" w:rsidRPr="00115710" w:rsidRDefault="00537CCC" w:rsidP="00533697">
            <w:pPr>
              <w:pStyle w:val="FSCtblAmendmain"/>
              <w:rPr>
                <w:rFonts w:cs="Arial"/>
              </w:rPr>
            </w:pPr>
            <w:r w:rsidRPr="00115710">
              <w:rPr>
                <w:rFonts w:cs="Arial"/>
              </w:rPr>
              <w:t>S3—35</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59D36BC" w14:textId="77777777" w:rsidR="00537CCC" w:rsidRPr="00115710" w:rsidRDefault="00537CCC" w:rsidP="00533697">
            <w:pPr>
              <w:pStyle w:val="FSCtblAmendmain"/>
              <w:rPr>
                <w:rFonts w:cs="Arial"/>
              </w:rPr>
            </w:pPr>
            <w:r w:rsidRPr="00115710">
              <w:rPr>
                <w:rFonts w:cs="Arial"/>
              </w:rPr>
              <w:t>168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B49BC31" w14:textId="77777777" w:rsidR="00537CCC" w:rsidRPr="00115710" w:rsidRDefault="00537CCC" w:rsidP="00533697">
            <w:pPr>
              <w:pStyle w:val="FSCtblAmendmain"/>
              <w:rPr>
                <w:rFonts w:cs="Arial"/>
              </w:rPr>
            </w:pPr>
            <w:r w:rsidRPr="00115710">
              <w:rPr>
                <w:rFonts w:cs="Arial"/>
              </w:rPr>
              <w:t>F2017L00409</w:t>
            </w:r>
          </w:p>
          <w:p w14:paraId="46C55ADF" w14:textId="77777777" w:rsidR="00537CCC" w:rsidRPr="00115710" w:rsidRDefault="00537CCC" w:rsidP="00533697">
            <w:pPr>
              <w:pStyle w:val="FSCtblAmendmain"/>
              <w:rPr>
                <w:rFonts w:cs="Arial"/>
              </w:rPr>
            </w:pPr>
            <w:r w:rsidRPr="00115710">
              <w:rPr>
                <w:rFonts w:cs="Arial"/>
              </w:rPr>
              <w:t>10 April 2017</w:t>
            </w:r>
          </w:p>
          <w:p w14:paraId="1C3C0A42" w14:textId="77777777" w:rsidR="00537CCC" w:rsidRPr="00115710" w:rsidRDefault="00537CCC" w:rsidP="00533697">
            <w:pPr>
              <w:pStyle w:val="FSCtblAmendmain"/>
              <w:rPr>
                <w:rFonts w:cs="Arial"/>
              </w:rPr>
            </w:pPr>
            <w:r w:rsidRPr="00115710">
              <w:rPr>
                <w:rFonts w:cs="Arial"/>
              </w:rPr>
              <w:t>FSC110</w:t>
            </w:r>
          </w:p>
          <w:p w14:paraId="4662595F" w14:textId="77777777" w:rsidR="00537CCC" w:rsidRPr="00115710" w:rsidRDefault="00537CCC" w:rsidP="00533697">
            <w:pPr>
              <w:pStyle w:val="FSCtblAmendmain"/>
              <w:rPr>
                <w:rFonts w:cs="Arial"/>
              </w:rPr>
            </w:pPr>
            <w:r w:rsidRPr="00115710">
              <w:rPr>
                <w:rFonts w:cs="Arial"/>
              </w:rPr>
              <w:t>13 April 2017</w:t>
            </w:r>
          </w:p>
          <w:p w14:paraId="460B71B8"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0168260" w14:textId="77777777" w:rsidR="00537CCC" w:rsidRPr="00115710" w:rsidRDefault="00537CCC" w:rsidP="00533697">
            <w:pPr>
              <w:pStyle w:val="FSCtblAmendmain"/>
              <w:rPr>
                <w:rFonts w:cs="Arial"/>
              </w:rPr>
            </w:pPr>
            <w:r w:rsidRPr="00115710">
              <w:rPr>
                <w:rFonts w:cs="Arial"/>
              </w:rPr>
              <w:t>13 April 2017</w:t>
            </w:r>
          </w:p>
          <w:p w14:paraId="3A94713F"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BC94597"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37FAB8B" w14:textId="77777777" w:rsidR="00537CCC" w:rsidRPr="00115710" w:rsidRDefault="00537CCC" w:rsidP="00533697">
            <w:pPr>
              <w:pStyle w:val="FSCtblAmendmain"/>
              <w:rPr>
                <w:rFonts w:cs="Arial"/>
              </w:rPr>
            </w:pPr>
            <w:r w:rsidRPr="00115710">
              <w:rPr>
                <w:rFonts w:cs="Arial"/>
              </w:rPr>
              <w:t xml:space="preserve">Specification for </w:t>
            </w:r>
            <w:proofErr w:type="spellStart"/>
            <w:r w:rsidRPr="00115710">
              <w:rPr>
                <w:rFonts w:cs="Arial"/>
              </w:rPr>
              <w:t>steviol</w:t>
            </w:r>
            <w:proofErr w:type="spellEnd"/>
            <w:r w:rsidRPr="00115710">
              <w:rPr>
                <w:rFonts w:cs="Arial"/>
              </w:rPr>
              <w:t xml:space="preserve"> glycosides </w:t>
            </w:r>
            <w:r w:rsidRPr="00115710">
              <w:rPr>
                <w:rFonts w:cs="Arial"/>
                <w:sz w:val="18"/>
                <w:lang w:eastAsia="en-AU"/>
              </w:rPr>
              <w:t xml:space="preserve">from </w:t>
            </w:r>
            <w:r w:rsidRPr="00115710">
              <w:rPr>
                <w:rFonts w:cs="Arial"/>
                <w:i/>
                <w:szCs w:val="16"/>
                <w:lang w:eastAsia="en-AU"/>
              </w:rPr>
              <w:t xml:space="preserve">Stevia </w:t>
            </w:r>
            <w:proofErr w:type="spellStart"/>
            <w:r w:rsidRPr="00115710">
              <w:rPr>
                <w:rFonts w:cs="Arial"/>
                <w:i/>
                <w:szCs w:val="16"/>
                <w:lang w:eastAsia="en-AU"/>
              </w:rPr>
              <w:t>rebaudiana</w:t>
            </w:r>
            <w:proofErr w:type="spellEnd"/>
            <w:r w:rsidRPr="00115710">
              <w:rPr>
                <w:rFonts w:cs="Arial"/>
                <w:szCs w:val="16"/>
                <w:lang w:eastAsia="en-AU"/>
              </w:rPr>
              <w:t xml:space="preserve"> </w:t>
            </w:r>
            <w:proofErr w:type="spellStart"/>
            <w:r w:rsidRPr="00115710">
              <w:rPr>
                <w:rFonts w:cs="Arial"/>
                <w:szCs w:val="16"/>
                <w:lang w:eastAsia="en-AU"/>
              </w:rPr>
              <w:t>Bertoni</w:t>
            </w:r>
            <w:proofErr w:type="spellEnd"/>
            <w:r w:rsidRPr="00115710">
              <w:rPr>
                <w:rFonts w:cs="Arial"/>
                <w:sz w:val="18"/>
                <w:lang w:eastAsia="en-AU"/>
              </w:rPr>
              <w:t>.</w:t>
            </w:r>
          </w:p>
        </w:tc>
      </w:tr>
      <w:tr w:rsidR="00537CCC" w:rsidRPr="00115710" w14:paraId="2F4472F4"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5CF712A" w14:textId="77777777" w:rsidR="00537CCC" w:rsidRPr="00115710" w:rsidRDefault="00537CCC" w:rsidP="00533697">
            <w:pPr>
              <w:pStyle w:val="FSCtblAmendmain"/>
              <w:rPr>
                <w:rFonts w:cs="Arial"/>
              </w:rPr>
            </w:pPr>
            <w:r w:rsidRPr="00115710">
              <w:rPr>
                <w:rFonts w:cs="Arial"/>
              </w:rPr>
              <w:t>S3—36</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2352C68" w14:textId="77777777" w:rsidR="00537CCC" w:rsidRPr="00115710" w:rsidRDefault="00537CCC" w:rsidP="00533697">
            <w:pPr>
              <w:pStyle w:val="FSCtblAmendmain"/>
              <w:rPr>
                <w:rFonts w:cs="Arial"/>
              </w:rPr>
            </w:pPr>
            <w:r w:rsidRPr="00115710">
              <w:rPr>
                <w:rFonts w:cs="Arial"/>
              </w:rPr>
              <w:t>170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CF54495" w14:textId="77777777" w:rsidR="00537CCC" w:rsidRPr="00115710" w:rsidRDefault="00537CCC" w:rsidP="00533697">
            <w:pPr>
              <w:pStyle w:val="FSCtblAmendmain"/>
              <w:rPr>
                <w:rFonts w:cs="Arial"/>
              </w:rPr>
            </w:pPr>
            <w:r w:rsidRPr="00115710">
              <w:rPr>
                <w:rFonts w:cs="Arial"/>
              </w:rPr>
              <w:t>F2017L00586</w:t>
            </w:r>
          </w:p>
          <w:p w14:paraId="1854E7D1" w14:textId="77777777" w:rsidR="00537CCC" w:rsidRPr="00115710" w:rsidRDefault="00537CCC" w:rsidP="00533697">
            <w:pPr>
              <w:pStyle w:val="FSCtblAmendmain"/>
              <w:rPr>
                <w:rFonts w:cs="Arial"/>
              </w:rPr>
            </w:pPr>
            <w:r w:rsidRPr="00115710">
              <w:rPr>
                <w:rFonts w:cs="Arial"/>
              </w:rPr>
              <w:t>23 May 2017</w:t>
            </w:r>
          </w:p>
          <w:p w14:paraId="0C4DEEC2" w14:textId="77777777" w:rsidR="00537CCC" w:rsidRPr="00115710" w:rsidRDefault="00537CCC" w:rsidP="00533697">
            <w:pPr>
              <w:pStyle w:val="FSCtblAmendmain"/>
              <w:rPr>
                <w:rFonts w:cs="Arial"/>
              </w:rPr>
            </w:pPr>
            <w:r w:rsidRPr="00115710">
              <w:rPr>
                <w:rFonts w:cs="Arial"/>
              </w:rPr>
              <w:t>FSC112</w:t>
            </w:r>
          </w:p>
          <w:p w14:paraId="24CD33F0" w14:textId="77777777" w:rsidR="00537CCC" w:rsidRPr="00115710" w:rsidRDefault="00537CCC" w:rsidP="00533697">
            <w:pPr>
              <w:pStyle w:val="FSCtblAmendmain"/>
              <w:rPr>
                <w:rFonts w:cs="Arial"/>
              </w:rPr>
            </w:pPr>
            <w:r w:rsidRPr="00115710">
              <w:rPr>
                <w:rFonts w:cs="Arial"/>
              </w:rPr>
              <w:t>25 May 2017</w:t>
            </w:r>
          </w:p>
          <w:p w14:paraId="6F4E3F26"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7D98127" w14:textId="77777777" w:rsidR="00537CCC" w:rsidRPr="00115710" w:rsidRDefault="00537CCC" w:rsidP="00533697">
            <w:pPr>
              <w:pStyle w:val="FSCtblAmendmain"/>
              <w:rPr>
                <w:rFonts w:cs="Arial"/>
              </w:rPr>
            </w:pPr>
            <w:r w:rsidRPr="00115710">
              <w:rPr>
                <w:rFonts w:cs="Arial"/>
              </w:rPr>
              <w:t>25 May 2017</w:t>
            </w:r>
          </w:p>
          <w:p w14:paraId="5E3C81D1"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24D2829"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50A82AF" w14:textId="77777777" w:rsidR="00537CCC" w:rsidRPr="00115710" w:rsidRDefault="00537CCC" w:rsidP="00533697">
            <w:pPr>
              <w:pStyle w:val="FSCtblAmendmain"/>
              <w:rPr>
                <w:rFonts w:cs="Arial"/>
              </w:rPr>
            </w:pPr>
            <w:r w:rsidRPr="00115710">
              <w:rPr>
                <w:rFonts w:cs="Arial"/>
              </w:rPr>
              <w:t xml:space="preserve">Specification for oil derived from marine micro-algae </w:t>
            </w:r>
            <w:proofErr w:type="spellStart"/>
            <w:r w:rsidRPr="00115710">
              <w:rPr>
                <w:rFonts w:cs="Arial"/>
                <w:i/>
              </w:rPr>
              <w:t>Schizochytrium</w:t>
            </w:r>
            <w:proofErr w:type="spellEnd"/>
            <w:r w:rsidRPr="00115710">
              <w:rPr>
                <w:rFonts w:cs="Arial"/>
              </w:rPr>
              <w:t xml:space="preserve"> sp. (American Type Culture Collection (ATCC) PTA-9695).</w:t>
            </w:r>
          </w:p>
        </w:tc>
      </w:tr>
      <w:tr w:rsidR="00537CCC" w:rsidRPr="00115710" w14:paraId="776414E9"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6FFACC63" w14:textId="77777777" w:rsidR="00537CCC" w:rsidRPr="00115710" w:rsidRDefault="00537CCC" w:rsidP="00533697">
            <w:pPr>
              <w:pStyle w:val="FSCtblAmendmain"/>
              <w:rPr>
                <w:rFonts w:cs="Arial"/>
              </w:rPr>
            </w:pPr>
            <w:r w:rsidRPr="00115710">
              <w:rPr>
                <w:rFonts w:cs="Arial"/>
              </w:rPr>
              <w:t>S3—37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37FD254" w14:textId="77777777" w:rsidR="00537CCC" w:rsidRPr="00115710" w:rsidRDefault="00537CCC" w:rsidP="00533697">
            <w:pPr>
              <w:pStyle w:val="FSCtblAmendmain"/>
              <w:rPr>
                <w:rFonts w:cs="Arial"/>
              </w:rPr>
            </w:pPr>
            <w:r w:rsidRPr="00115710">
              <w:rPr>
                <w:rFonts w:cs="Arial"/>
              </w:rPr>
              <w:t>171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9B48468" w14:textId="77777777" w:rsidR="00537CCC" w:rsidRPr="00115710" w:rsidRDefault="00537CCC" w:rsidP="00533697">
            <w:pPr>
              <w:pStyle w:val="FSCtblAmendmain"/>
              <w:rPr>
                <w:rFonts w:cs="Arial"/>
              </w:rPr>
            </w:pPr>
            <w:r w:rsidRPr="00115710">
              <w:rPr>
                <w:rFonts w:cs="Arial"/>
              </w:rPr>
              <w:t>F2017L00915</w:t>
            </w:r>
          </w:p>
          <w:p w14:paraId="7D4863D7" w14:textId="77777777" w:rsidR="00537CCC" w:rsidRPr="00115710" w:rsidRDefault="00537CCC" w:rsidP="00533697">
            <w:pPr>
              <w:pStyle w:val="FSCtblAmendmain"/>
              <w:rPr>
                <w:rFonts w:cs="Arial"/>
              </w:rPr>
            </w:pPr>
            <w:r w:rsidRPr="00115710">
              <w:rPr>
                <w:rFonts w:cs="Arial"/>
              </w:rPr>
              <w:t>11 July  2017</w:t>
            </w:r>
          </w:p>
          <w:p w14:paraId="5D2B3C0B" w14:textId="77777777" w:rsidR="00537CCC" w:rsidRPr="00115710" w:rsidRDefault="00537CCC" w:rsidP="00533697">
            <w:pPr>
              <w:pStyle w:val="FSCtblAmendmain"/>
              <w:rPr>
                <w:rFonts w:cs="Arial"/>
              </w:rPr>
            </w:pPr>
            <w:r w:rsidRPr="00115710">
              <w:rPr>
                <w:rFonts w:cs="Arial"/>
              </w:rPr>
              <w:t>FSC113</w:t>
            </w:r>
          </w:p>
          <w:p w14:paraId="5EAB6576" w14:textId="77777777" w:rsidR="00537CCC" w:rsidRPr="00115710" w:rsidRDefault="00537CCC" w:rsidP="00533697">
            <w:pPr>
              <w:pStyle w:val="FSCtblAmendmain"/>
              <w:rPr>
                <w:rFonts w:cs="Arial"/>
              </w:rPr>
            </w:pPr>
            <w:r w:rsidRPr="00115710">
              <w:rPr>
                <w:rFonts w:cs="Arial"/>
              </w:rPr>
              <w:t>13 July  2017</w:t>
            </w:r>
          </w:p>
          <w:p w14:paraId="7060362F"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60B8C81" w14:textId="77777777" w:rsidR="00537CCC" w:rsidRPr="00115710" w:rsidRDefault="00537CCC" w:rsidP="00533697">
            <w:pPr>
              <w:pStyle w:val="FSCtblAmendmain"/>
              <w:rPr>
                <w:rFonts w:cs="Arial"/>
              </w:rPr>
            </w:pPr>
            <w:r w:rsidRPr="00115710">
              <w:rPr>
                <w:rFonts w:cs="Arial"/>
              </w:rPr>
              <w:t>13 July 2017</w:t>
            </w:r>
          </w:p>
          <w:p w14:paraId="741A0C33" w14:textId="77777777" w:rsidR="00537CCC" w:rsidRPr="00115710" w:rsidRDefault="00537CCC" w:rsidP="00533697">
            <w:pPr>
              <w:pStyle w:val="FSCtblAmendmain"/>
              <w:rPr>
                <w:rFonts w:cs="Arial"/>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652EA7A"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5FA1E2A" w14:textId="77777777" w:rsidR="00537CCC" w:rsidRPr="00115710" w:rsidRDefault="00537CCC" w:rsidP="00533697">
            <w:pPr>
              <w:pStyle w:val="FSCtblAmendmain"/>
              <w:rPr>
                <w:rFonts w:cs="Arial"/>
              </w:rPr>
            </w:pPr>
            <w:r w:rsidRPr="00115710">
              <w:rPr>
                <w:rFonts w:cs="Arial"/>
              </w:rPr>
              <w:t xml:space="preserve">Specification for </w:t>
            </w:r>
            <w:proofErr w:type="spellStart"/>
            <w:r w:rsidRPr="00115710">
              <w:rPr>
                <w:rFonts w:cs="Arial"/>
              </w:rPr>
              <w:t>isomalto</w:t>
            </w:r>
            <w:proofErr w:type="spellEnd"/>
            <w:r w:rsidRPr="00115710">
              <w:rPr>
                <w:rFonts w:cs="Arial"/>
              </w:rPr>
              <w:t>-oligosaccharide.</w:t>
            </w:r>
          </w:p>
        </w:tc>
      </w:tr>
      <w:tr w:rsidR="00537CCC" w:rsidRPr="00115710" w14:paraId="547D67D0"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5831ED0" w14:textId="77777777" w:rsidR="00537CCC" w:rsidRPr="00115710" w:rsidRDefault="00537CCC" w:rsidP="00533697">
            <w:pPr>
              <w:pStyle w:val="FSCtblAmendmain"/>
              <w:rPr>
                <w:rFonts w:cs="Arial"/>
              </w:rPr>
            </w:pPr>
            <w:r w:rsidRPr="00115710">
              <w:rPr>
                <w:rFonts w:cs="Arial"/>
              </w:rPr>
              <w:t>S3—38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241E842" w14:textId="77777777" w:rsidR="00537CCC" w:rsidRPr="00115710" w:rsidRDefault="00537CCC" w:rsidP="00533697">
            <w:pPr>
              <w:pStyle w:val="FSCtblAmendmain"/>
              <w:rPr>
                <w:rFonts w:cs="Arial"/>
              </w:rPr>
            </w:pPr>
            <w:r w:rsidRPr="00115710">
              <w:rPr>
                <w:rFonts w:cs="Arial"/>
              </w:rPr>
              <w:t>173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577E585" w14:textId="77777777" w:rsidR="00537CCC" w:rsidRPr="00115710" w:rsidRDefault="00537CCC" w:rsidP="00533697">
            <w:pPr>
              <w:pStyle w:val="FSCtblAmendmain"/>
              <w:rPr>
                <w:rFonts w:cs="Arial"/>
              </w:rPr>
            </w:pPr>
            <w:r w:rsidRPr="00115710">
              <w:rPr>
                <w:rFonts w:cs="Arial"/>
              </w:rPr>
              <w:t>F2017L01176</w:t>
            </w:r>
          </w:p>
          <w:p w14:paraId="73AD0C56" w14:textId="77777777" w:rsidR="00537CCC" w:rsidRPr="00115710" w:rsidRDefault="00537CCC" w:rsidP="00533697">
            <w:pPr>
              <w:pStyle w:val="FSCtblAmendmain"/>
              <w:rPr>
                <w:rFonts w:cs="Arial"/>
              </w:rPr>
            </w:pPr>
            <w:r w:rsidRPr="00115710">
              <w:rPr>
                <w:rFonts w:cs="Arial"/>
              </w:rPr>
              <w:t>13 Sept 2017</w:t>
            </w:r>
          </w:p>
          <w:p w14:paraId="50BF2418" w14:textId="77777777" w:rsidR="00537CCC" w:rsidRPr="00115710" w:rsidRDefault="00537CCC" w:rsidP="00533697">
            <w:pPr>
              <w:pStyle w:val="FSCtblAmendmain"/>
              <w:rPr>
                <w:rFonts w:cs="Arial"/>
              </w:rPr>
            </w:pPr>
            <w:r w:rsidRPr="00115710">
              <w:rPr>
                <w:rFonts w:cs="Arial"/>
              </w:rPr>
              <w:t>FSANZ Notification Circular 24-17 (Urgent Proposal)</w:t>
            </w:r>
          </w:p>
          <w:p w14:paraId="4FD89970" w14:textId="77777777" w:rsidR="00537CCC" w:rsidRPr="00115710" w:rsidRDefault="00537CCC" w:rsidP="00533697">
            <w:pPr>
              <w:pStyle w:val="FSCtblAmendmain"/>
              <w:rPr>
                <w:rFonts w:cs="Arial"/>
              </w:rPr>
            </w:pPr>
            <w:r w:rsidRPr="00115710">
              <w:rPr>
                <w:rFonts w:cs="Arial"/>
              </w:rPr>
              <w:t>14 Sept 2017</w:t>
            </w:r>
          </w:p>
          <w:p w14:paraId="43834D08"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1F2F029A" w14:textId="77777777" w:rsidR="00537CCC" w:rsidRPr="00115710" w:rsidRDefault="00537CCC" w:rsidP="00533697">
            <w:pPr>
              <w:pStyle w:val="FSCtblAmendmain"/>
              <w:rPr>
                <w:rFonts w:cs="Arial"/>
              </w:rPr>
            </w:pPr>
            <w:r w:rsidRPr="00115710">
              <w:rPr>
                <w:rFonts w:cs="Arial"/>
              </w:rPr>
              <w:t>14 Sept 2017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983877D" w14:textId="77777777" w:rsidR="00537CCC" w:rsidRPr="00115710" w:rsidRDefault="00537CCC" w:rsidP="00533697">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5F1B36E" w14:textId="77777777" w:rsidR="00537CCC" w:rsidRPr="00115710" w:rsidRDefault="00537CCC" w:rsidP="00533697">
            <w:pPr>
              <w:pStyle w:val="FSCtblAmendmain"/>
              <w:rPr>
                <w:rFonts w:cs="Arial"/>
              </w:rPr>
            </w:pPr>
            <w:r w:rsidRPr="00115710">
              <w:rPr>
                <w:rFonts w:cs="Arial"/>
              </w:rPr>
              <w:t>Specification for L-arginine acetate.</w:t>
            </w:r>
          </w:p>
        </w:tc>
      </w:tr>
      <w:tr w:rsidR="00537CCC" w:rsidRPr="00115710" w14:paraId="03DAD319"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6A048348" w14:textId="77777777" w:rsidR="00537CCC" w:rsidRPr="00115710" w:rsidRDefault="00537CCC" w:rsidP="00533697">
            <w:pPr>
              <w:pStyle w:val="FSCtblAmendmain"/>
              <w:rPr>
                <w:rFonts w:cs="Arial"/>
              </w:rPr>
            </w:pPr>
            <w:r w:rsidRPr="00115710">
              <w:rPr>
                <w:rFonts w:cs="Arial"/>
              </w:rPr>
              <w:t>S3—2(1)(b)</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A2D5080" w14:textId="77777777" w:rsidR="00537CCC" w:rsidRPr="00115710" w:rsidRDefault="00537CCC" w:rsidP="00533697">
            <w:pPr>
              <w:pStyle w:val="FSCtblAmendmain"/>
              <w:rPr>
                <w:rFonts w:cs="Arial"/>
              </w:rPr>
            </w:pPr>
            <w:r w:rsidRPr="00115710">
              <w:rPr>
                <w:rFonts w:cs="Arial"/>
              </w:rPr>
              <w:t>182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7761531" w14:textId="77777777" w:rsidR="00537CCC" w:rsidRPr="00115710" w:rsidRDefault="00537CCC" w:rsidP="00533697">
            <w:pPr>
              <w:pStyle w:val="FSCtblAmendmain"/>
              <w:rPr>
                <w:rFonts w:cs="Arial"/>
              </w:rPr>
            </w:pPr>
            <w:r w:rsidRPr="00115710">
              <w:rPr>
                <w:rFonts w:cs="Arial"/>
              </w:rPr>
              <w:t>F2018L01594</w:t>
            </w:r>
          </w:p>
          <w:p w14:paraId="1817D8B6" w14:textId="77777777" w:rsidR="00537CCC" w:rsidRPr="00115710" w:rsidRDefault="00537CCC" w:rsidP="00533697">
            <w:pPr>
              <w:pStyle w:val="FSCtblAmendmain"/>
              <w:rPr>
                <w:rFonts w:cs="Arial"/>
              </w:rPr>
            </w:pPr>
            <w:r w:rsidRPr="00115710">
              <w:rPr>
                <w:rFonts w:cs="Arial"/>
              </w:rPr>
              <w:t>23 Nov 2018</w:t>
            </w:r>
          </w:p>
          <w:p w14:paraId="65E184C6" w14:textId="77777777" w:rsidR="00537CCC" w:rsidRPr="00115710" w:rsidRDefault="00537CCC" w:rsidP="00533697">
            <w:pPr>
              <w:pStyle w:val="FSCtblAmendmain"/>
              <w:rPr>
                <w:rFonts w:cs="Arial"/>
              </w:rPr>
            </w:pPr>
            <w:r w:rsidRPr="00115710">
              <w:rPr>
                <w:rFonts w:cs="Arial"/>
              </w:rPr>
              <w:t>FSC123</w:t>
            </w:r>
          </w:p>
          <w:p w14:paraId="17AF84C9" w14:textId="77777777" w:rsidR="00537CCC" w:rsidRPr="00115710" w:rsidRDefault="00537CCC" w:rsidP="00533697">
            <w:pPr>
              <w:pStyle w:val="FSCtblAmendmain"/>
              <w:rPr>
                <w:rFonts w:cs="Arial"/>
              </w:rPr>
            </w:pPr>
            <w:r w:rsidRPr="00115710">
              <w:rPr>
                <w:rFonts w:cs="Arial"/>
              </w:rPr>
              <w:t>29 Nov 2018</w:t>
            </w:r>
          </w:p>
          <w:p w14:paraId="4385D93A"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0EB677B" w14:textId="77777777" w:rsidR="00537CCC" w:rsidRPr="00115710" w:rsidRDefault="00537CCC" w:rsidP="00533697">
            <w:pPr>
              <w:pStyle w:val="FSCtblAmendmain"/>
              <w:rPr>
                <w:rFonts w:cs="Arial"/>
              </w:rPr>
            </w:pPr>
            <w:r w:rsidRPr="00115710">
              <w:rPr>
                <w:rFonts w:cs="Arial"/>
              </w:rPr>
              <w:t>29 November 2018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1ED9241" w14:textId="77777777" w:rsidR="00537CCC" w:rsidRPr="00115710" w:rsidRDefault="00537CCC" w:rsidP="00533697">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210A6C5" w14:textId="77777777" w:rsidR="00537CCC" w:rsidRPr="00115710" w:rsidRDefault="00537CCC" w:rsidP="00533697">
            <w:pPr>
              <w:pStyle w:val="FSCtblAmendmain"/>
              <w:rPr>
                <w:rFonts w:cs="Arial"/>
              </w:rPr>
            </w:pPr>
            <w:r w:rsidRPr="00115710">
              <w:rPr>
                <w:rFonts w:cs="Arial"/>
              </w:rPr>
              <w:t>Update international references</w:t>
            </w:r>
          </w:p>
        </w:tc>
      </w:tr>
      <w:tr w:rsidR="00537CCC" w:rsidRPr="00115710" w14:paraId="67A775FF"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CE11F8C" w14:textId="77777777" w:rsidR="00537CCC" w:rsidRPr="00115710" w:rsidRDefault="00537CCC" w:rsidP="00533697">
            <w:pPr>
              <w:pStyle w:val="FSCtblAmendmain"/>
              <w:rPr>
                <w:rFonts w:cs="Arial"/>
              </w:rPr>
            </w:pPr>
            <w:r w:rsidRPr="00115710">
              <w:rPr>
                <w:rFonts w:cs="Arial"/>
              </w:rPr>
              <w:t>S3—2(1)(c)</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3844A46" w14:textId="77777777" w:rsidR="00537CCC" w:rsidRPr="00115710" w:rsidRDefault="00537CCC" w:rsidP="00533697">
            <w:pPr>
              <w:pStyle w:val="FSCtblAmendmain"/>
              <w:rPr>
                <w:rFonts w:cs="Arial"/>
              </w:rPr>
            </w:pPr>
            <w:r w:rsidRPr="00115710">
              <w:rPr>
                <w:rFonts w:cs="Arial"/>
              </w:rPr>
              <w:t>182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522488D" w14:textId="77777777" w:rsidR="00537CCC" w:rsidRPr="00115710" w:rsidRDefault="00537CCC" w:rsidP="00533697">
            <w:pPr>
              <w:pStyle w:val="FSCtblAmendmain"/>
              <w:rPr>
                <w:rFonts w:cs="Arial"/>
              </w:rPr>
            </w:pPr>
            <w:r w:rsidRPr="00115710">
              <w:rPr>
                <w:rFonts w:cs="Arial"/>
              </w:rPr>
              <w:t>F2018L01594</w:t>
            </w:r>
          </w:p>
          <w:p w14:paraId="6F46435A" w14:textId="77777777" w:rsidR="00537CCC" w:rsidRPr="00115710" w:rsidRDefault="00537CCC" w:rsidP="00533697">
            <w:pPr>
              <w:pStyle w:val="FSCtblAmendmain"/>
              <w:rPr>
                <w:rFonts w:cs="Arial"/>
              </w:rPr>
            </w:pPr>
            <w:r w:rsidRPr="00115710">
              <w:rPr>
                <w:rFonts w:cs="Arial"/>
              </w:rPr>
              <w:t>23 Nov 2018</w:t>
            </w:r>
          </w:p>
          <w:p w14:paraId="7592D6BE" w14:textId="77777777" w:rsidR="00537CCC" w:rsidRPr="00115710" w:rsidRDefault="00537CCC" w:rsidP="00533697">
            <w:pPr>
              <w:pStyle w:val="FSCtblAmendmain"/>
              <w:rPr>
                <w:rFonts w:cs="Arial"/>
              </w:rPr>
            </w:pPr>
            <w:r w:rsidRPr="00115710">
              <w:rPr>
                <w:rFonts w:cs="Arial"/>
              </w:rPr>
              <w:t>FSC123</w:t>
            </w:r>
          </w:p>
          <w:p w14:paraId="1D452B64" w14:textId="77777777" w:rsidR="00537CCC" w:rsidRPr="00115710" w:rsidRDefault="00537CCC" w:rsidP="00533697">
            <w:pPr>
              <w:pStyle w:val="FSCtblAmendmain"/>
              <w:rPr>
                <w:rFonts w:cs="Arial"/>
              </w:rPr>
            </w:pPr>
            <w:r w:rsidRPr="00115710">
              <w:rPr>
                <w:rFonts w:cs="Arial"/>
              </w:rPr>
              <w:t>29 Nov 2018</w:t>
            </w:r>
          </w:p>
          <w:p w14:paraId="019E5241"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1C6408F" w14:textId="77777777" w:rsidR="00537CCC" w:rsidRPr="00115710" w:rsidRDefault="00537CCC" w:rsidP="00533697">
            <w:pPr>
              <w:pStyle w:val="FSCtblAmendmain"/>
              <w:rPr>
                <w:rFonts w:cs="Arial"/>
              </w:rPr>
            </w:pPr>
            <w:r w:rsidRPr="00115710">
              <w:rPr>
                <w:rFonts w:cs="Arial"/>
              </w:rPr>
              <w:t>29 November 2018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DA78997" w14:textId="77777777" w:rsidR="00537CCC" w:rsidRPr="00115710" w:rsidRDefault="00537CCC" w:rsidP="00533697">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3F562A74" w14:textId="77777777" w:rsidR="00537CCC" w:rsidRPr="00115710" w:rsidRDefault="00537CCC" w:rsidP="00533697">
            <w:pPr>
              <w:pStyle w:val="FSCtblAmendmain"/>
              <w:rPr>
                <w:rFonts w:cs="Arial"/>
              </w:rPr>
            </w:pPr>
            <w:r w:rsidRPr="00115710">
              <w:rPr>
                <w:rFonts w:cs="Arial"/>
              </w:rPr>
              <w:t>Update international references</w:t>
            </w:r>
          </w:p>
        </w:tc>
      </w:tr>
      <w:tr w:rsidR="00537CCC" w:rsidRPr="00115710" w14:paraId="2B631BBC"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E66B5AB" w14:textId="77777777" w:rsidR="00537CCC" w:rsidRPr="00115710" w:rsidRDefault="00537CCC" w:rsidP="00533697">
            <w:pPr>
              <w:pStyle w:val="FSCtblAmendmain"/>
              <w:rPr>
                <w:rFonts w:cs="Arial"/>
              </w:rPr>
            </w:pPr>
            <w:r w:rsidRPr="00115710">
              <w:rPr>
                <w:rFonts w:cs="Arial"/>
              </w:rPr>
              <w:t>S3—28(2)(a)</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5542887" w14:textId="77777777" w:rsidR="00537CCC" w:rsidRPr="00115710" w:rsidRDefault="00537CCC" w:rsidP="00533697">
            <w:pPr>
              <w:pStyle w:val="FSCtblAmendmain"/>
              <w:rPr>
                <w:rFonts w:cs="Arial"/>
              </w:rPr>
            </w:pPr>
            <w:r w:rsidRPr="00115710">
              <w:rPr>
                <w:rFonts w:cs="Arial"/>
              </w:rPr>
              <w:t>182</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8A3A0DA" w14:textId="77777777" w:rsidR="00537CCC" w:rsidRPr="00115710" w:rsidRDefault="00537CCC" w:rsidP="00533697">
            <w:pPr>
              <w:pStyle w:val="FSCtblAmendmain"/>
              <w:rPr>
                <w:rFonts w:cs="Arial"/>
              </w:rPr>
            </w:pPr>
            <w:r w:rsidRPr="00115710">
              <w:rPr>
                <w:rFonts w:cs="Arial"/>
              </w:rPr>
              <w:t>F2018L01594</w:t>
            </w:r>
          </w:p>
          <w:p w14:paraId="685EB4EB" w14:textId="77777777" w:rsidR="00537CCC" w:rsidRPr="00115710" w:rsidRDefault="00537CCC" w:rsidP="00533697">
            <w:pPr>
              <w:pStyle w:val="FSCtblAmendmain"/>
              <w:rPr>
                <w:rFonts w:cs="Arial"/>
              </w:rPr>
            </w:pPr>
            <w:r w:rsidRPr="00115710">
              <w:rPr>
                <w:rFonts w:cs="Arial"/>
              </w:rPr>
              <w:t>23 Nov 2018</w:t>
            </w:r>
          </w:p>
          <w:p w14:paraId="144F8087" w14:textId="77777777" w:rsidR="00537CCC" w:rsidRPr="00115710" w:rsidRDefault="00537CCC" w:rsidP="00533697">
            <w:pPr>
              <w:pStyle w:val="FSCtblAmendmain"/>
              <w:rPr>
                <w:rFonts w:cs="Arial"/>
              </w:rPr>
            </w:pPr>
            <w:r w:rsidRPr="00115710">
              <w:rPr>
                <w:rFonts w:cs="Arial"/>
              </w:rPr>
              <w:t>FSC123</w:t>
            </w:r>
          </w:p>
          <w:p w14:paraId="490276C3" w14:textId="77777777" w:rsidR="00537CCC" w:rsidRPr="00115710" w:rsidRDefault="00537CCC" w:rsidP="00533697">
            <w:pPr>
              <w:pStyle w:val="FSCtblAmendmain"/>
              <w:rPr>
                <w:rFonts w:cs="Arial"/>
              </w:rPr>
            </w:pPr>
            <w:r w:rsidRPr="00115710">
              <w:rPr>
                <w:rFonts w:cs="Arial"/>
              </w:rPr>
              <w:t>29 Nov 2018</w:t>
            </w:r>
          </w:p>
          <w:p w14:paraId="7E92E7C2" w14:textId="77777777" w:rsidR="00537CCC" w:rsidRPr="00115710" w:rsidRDefault="00537CCC" w:rsidP="00533697">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4D20445" w14:textId="77777777" w:rsidR="00537CCC" w:rsidRPr="00115710" w:rsidRDefault="00537CCC" w:rsidP="00533697">
            <w:pPr>
              <w:pStyle w:val="FSCtblAmendmain"/>
              <w:rPr>
                <w:rFonts w:cs="Arial"/>
              </w:rPr>
            </w:pPr>
            <w:r w:rsidRPr="00115710">
              <w:rPr>
                <w:rFonts w:cs="Arial"/>
              </w:rPr>
              <w:t>29 November 2018</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7FAC293" w14:textId="77777777" w:rsidR="00537CCC" w:rsidRPr="00115710" w:rsidRDefault="00537CCC" w:rsidP="00533697">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A0776BE" w14:textId="77777777" w:rsidR="00537CCC" w:rsidRPr="00115710" w:rsidRDefault="00537CCC" w:rsidP="00533697">
            <w:pPr>
              <w:pStyle w:val="FSCtblAmendmain"/>
              <w:rPr>
                <w:rFonts w:cs="Arial"/>
              </w:rPr>
            </w:pPr>
            <w:r w:rsidRPr="00115710">
              <w:rPr>
                <w:rFonts w:cs="Arial"/>
              </w:rPr>
              <w:t>Correction typographical error</w:t>
            </w:r>
          </w:p>
        </w:tc>
      </w:tr>
      <w:tr w:rsidR="00A91BA3" w:rsidRPr="00115710" w14:paraId="0BF33A4E"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FFFAC3E" w14:textId="3CC1B35E" w:rsidR="00A91BA3" w:rsidRPr="00115710" w:rsidRDefault="00A91BA3">
            <w:pPr>
              <w:pStyle w:val="FSCtblAmendmain"/>
              <w:rPr>
                <w:rFonts w:cs="Arial"/>
              </w:rPr>
            </w:pPr>
            <w:r w:rsidRPr="00115710">
              <w:rPr>
                <w:rFonts w:cs="Arial"/>
              </w:rPr>
              <w:t>S3—35(2)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E7F9832" w14:textId="7D2C1CC6" w:rsidR="00A91BA3" w:rsidRPr="00115710" w:rsidRDefault="00A91BA3" w:rsidP="00A91BA3">
            <w:pPr>
              <w:pStyle w:val="FSCtblAmendmain"/>
              <w:rPr>
                <w:rFonts w:cs="Arial"/>
              </w:rPr>
            </w:pPr>
            <w:r w:rsidRPr="00115710">
              <w:rPr>
                <w:rFonts w:cs="Arial"/>
              </w:rPr>
              <w:t>183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4763E98" w14:textId="62021A5D" w:rsidR="00A91BA3" w:rsidRPr="00115710" w:rsidRDefault="00A91BA3" w:rsidP="00A91BA3">
            <w:pPr>
              <w:pStyle w:val="FSCtblAmendmain"/>
              <w:rPr>
                <w:rFonts w:cs="Arial"/>
              </w:rPr>
            </w:pPr>
            <w:r w:rsidRPr="00115710">
              <w:rPr>
                <w:rFonts w:cs="Arial"/>
              </w:rPr>
              <w:t>F2019L</w:t>
            </w:r>
            <w:r w:rsidR="00CD57E8" w:rsidRPr="00115710">
              <w:rPr>
                <w:rFonts w:cs="Arial"/>
              </w:rPr>
              <w:t>00039</w:t>
            </w:r>
          </w:p>
          <w:p w14:paraId="674C11ED" w14:textId="46175ED4" w:rsidR="00A91BA3" w:rsidRPr="00115710" w:rsidRDefault="00CD57E8" w:rsidP="00A91BA3">
            <w:pPr>
              <w:pStyle w:val="FSCtblAmendmain"/>
              <w:rPr>
                <w:rFonts w:cs="Arial"/>
              </w:rPr>
            </w:pPr>
            <w:r w:rsidRPr="00115710">
              <w:rPr>
                <w:rFonts w:cs="Arial"/>
              </w:rPr>
              <w:t>11 Jan 2019</w:t>
            </w:r>
          </w:p>
          <w:p w14:paraId="6C58A097" w14:textId="6D33D867" w:rsidR="00A91BA3" w:rsidRPr="00115710" w:rsidRDefault="00A91BA3" w:rsidP="00A91BA3">
            <w:pPr>
              <w:pStyle w:val="FSCtblAmendmain"/>
              <w:rPr>
                <w:rFonts w:cs="Arial"/>
              </w:rPr>
            </w:pPr>
            <w:r w:rsidRPr="00115710">
              <w:rPr>
                <w:rFonts w:cs="Arial"/>
              </w:rPr>
              <w:t>FSC124</w:t>
            </w:r>
          </w:p>
          <w:p w14:paraId="1F15A57D" w14:textId="38C2EC8C" w:rsidR="00A91BA3" w:rsidRPr="00115710" w:rsidRDefault="00A91BA3" w:rsidP="00A91BA3">
            <w:pPr>
              <w:pStyle w:val="FSCtblAmendmain"/>
              <w:rPr>
                <w:rFonts w:cs="Arial"/>
              </w:rPr>
            </w:pPr>
            <w:r w:rsidRPr="00115710">
              <w:rPr>
                <w:rFonts w:cs="Arial"/>
              </w:rPr>
              <w:t>23 Jan 2019</w:t>
            </w:r>
          </w:p>
          <w:p w14:paraId="0FFE8F8F" w14:textId="77777777" w:rsidR="00A91BA3" w:rsidRPr="00115710" w:rsidRDefault="00A91BA3" w:rsidP="00A91BA3">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3D608D0" w14:textId="4E49B338" w:rsidR="00A91BA3" w:rsidRPr="00115710" w:rsidRDefault="00A91BA3" w:rsidP="00A91BA3">
            <w:pPr>
              <w:pStyle w:val="FSCtblAmendmain"/>
              <w:rPr>
                <w:rFonts w:cs="Arial"/>
              </w:rPr>
            </w:pPr>
            <w:r w:rsidRPr="00115710">
              <w:rPr>
                <w:rFonts w:cs="Arial"/>
              </w:rPr>
              <w:t>23 January 2019</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51CDF51" w14:textId="1D6CDCC3" w:rsidR="00A91BA3" w:rsidRPr="00115710" w:rsidRDefault="00A91BA3" w:rsidP="00A91BA3">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FAFF268" w14:textId="526FD9B4" w:rsidR="00A91BA3" w:rsidRPr="00115710" w:rsidRDefault="00CD57E8">
            <w:pPr>
              <w:pStyle w:val="FSCtblAmendmain"/>
              <w:rPr>
                <w:rFonts w:cs="Arial"/>
              </w:rPr>
            </w:pPr>
            <w:r w:rsidRPr="00115710">
              <w:rPr>
                <w:rFonts w:cs="Arial"/>
              </w:rPr>
              <w:t xml:space="preserve">Specification </w:t>
            </w:r>
            <w:r w:rsidR="00400D3C" w:rsidRPr="00115710">
              <w:rPr>
                <w:rFonts w:cs="Arial"/>
              </w:rPr>
              <w:t xml:space="preserve">for </w:t>
            </w:r>
            <w:r w:rsidR="00400D3C" w:rsidRPr="00115710">
              <w:rPr>
                <w:rFonts w:cs="Arial"/>
                <w:i/>
              </w:rPr>
              <w:t xml:space="preserve">Stevia </w:t>
            </w:r>
            <w:proofErr w:type="spellStart"/>
            <w:r w:rsidR="00400D3C" w:rsidRPr="00115710">
              <w:rPr>
                <w:rFonts w:cs="Arial"/>
                <w:i/>
              </w:rPr>
              <w:t>rebaudiana</w:t>
            </w:r>
            <w:proofErr w:type="spellEnd"/>
            <w:r w:rsidR="00400D3C" w:rsidRPr="00115710">
              <w:rPr>
                <w:rFonts w:cs="Arial"/>
              </w:rPr>
              <w:t xml:space="preserve"> </w:t>
            </w:r>
            <w:proofErr w:type="spellStart"/>
            <w:r w:rsidR="00400D3C" w:rsidRPr="00115710">
              <w:rPr>
                <w:rFonts w:cs="Arial"/>
              </w:rPr>
              <w:t>Bertoni</w:t>
            </w:r>
            <w:proofErr w:type="spellEnd"/>
            <w:r w:rsidR="00400D3C" w:rsidRPr="00115710">
              <w:rPr>
                <w:rFonts w:cs="Arial"/>
              </w:rPr>
              <w:t xml:space="preserve"> plant</w:t>
            </w:r>
            <w:r w:rsidR="00E948C7" w:rsidRPr="00115710">
              <w:rPr>
                <w:rFonts w:cs="Arial"/>
              </w:rPr>
              <w:t>.</w:t>
            </w:r>
          </w:p>
        </w:tc>
      </w:tr>
      <w:tr w:rsidR="0075326C" w:rsidRPr="00115710" w14:paraId="586FB3D4"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355A0FF" w14:textId="6B3D3215" w:rsidR="0075326C" w:rsidRPr="00115710" w:rsidRDefault="0075326C" w:rsidP="00E365FB">
            <w:pPr>
              <w:pStyle w:val="FSCtblAmendmain"/>
              <w:rPr>
                <w:rFonts w:cs="Arial"/>
              </w:rPr>
            </w:pPr>
            <w:r w:rsidRPr="00115710">
              <w:rPr>
                <w:rFonts w:cs="Arial"/>
              </w:rPr>
              <w:t>S3—2(2)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70E21E7" w14:textId="41FC3508" w:rsidR="0075326C" w:rsidRPr="00115710" w:rsidRDefault="0075326C" w:rsidP="00E365FB">
            <w:pPr>
              <w:pStyle w:val="FSCtblAmendmain"/>
              <w:rPr>
                <w:rFonts w:cs="Arial"/>
              </w:rPr>
            </w:pPr>
            <w:r w:rsidRPr="00115710">
              <w:rPr>
                <w:rFonts w:cs="Arial"/>
              </w:rPr>
              <w:t>187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4377330" w14:textId="5B49B35D" w:rsidR="0075326C" w:rsidRPr="00115710" w:rsidRDefault="0075326C" w:rsidP="00E365FB">
            <w:pPr>
              <w:pStyle w:val="FSCtblAmendmain"/>
              <w:rPr>
                <w:rFonts w:cs="Arial"/>
              </w:rPr>
            </w:pPr>
            <w:r w:rsidRPr="00115710">
              <w:rPr>
                <w:rFonts w:cs="Arial"/>
              </w:rPr>
              <w:t>F2019L01135</w:t>
            </w:r>
          </w:p>
          <w:p w14:paraId="5E4AAADD" w14:textId="213373A0" w:rsidR="0075326C" w:rsidRPr="00115710" w:rsidRDefault="00241933" w:rsidP="00E365FB">
            <w:pPr>
              <w:pStyle w:val="FSCtblAmendmain"/>
              <w:rPr>
                <w:rFonts w:cs="Arial"/>
              </w:rPr>
            </w:pPr>
            <w:r w:rsidRPr="00115710">
              <w:rPr>
                <w:rFonts w:cs="Arial"/>
              </w:rPr>
              <w:t>28 Aug</w:t>
            </w:r>
            <w:r w:rsidR="0075326C" w:rsidRPr="00115710">
              <w:rPr>
                <w:rFonts w:cs="Arial"/>
              </w:rPr>
              <w:t xml:space="preserve"> 2019</w:t>
            </w:r>
          </w:p>
          <w:p w14:paraId="7189C37D" w14:textId="1402A16C" w:rsidR="0075326C" w:rsidRPr="00115710" w:rsidRDefault="0075326C" w:rsidP="00E365FB">
            <w:pPr>
              <w:pStyle w:val="FSCtblAmendmain"/>
              <w:rPr>
                <w:rFonts w:cs="Arial"/>
              </w:rPr>
            </w:pPr>
            <w:r w:rsidRPr="00115710">
              <w:rPr>
                <w:rFonts w:cs="Arial"/>
              </w:rPr>
              <w:t>FSC128</w:t>
            </w:r>
          </w:p>
          <w:p w14:paraId="4D1D7F21" w14:textId="50BC8045" w:rsidR="0075326C" w:rsidRPr="00115710" w:rsidRDefault="0075326C" w:rsidP="00E365FB">
            <w:pPr>
              <w:pStyle w:val="FSCtblAmendmain"/>
              <w:rPr>
                <w:rFonts w:cs="Arial"/>
              </w:rPr>
            </w:pPr>
            <w:r w:rsidRPr="00115710">
              <w:rPr>
                <w:rFonts w:cs="Arial"/>
              </w:rPr>
              <w:t>5 Sept 2019</w:t>
            </w:r>
          </w:p>
          <w:p w14:paraId="7FA30467" w14:textId="77777777" w:rsidR="0075326C" w:rsidRPr="00115710" w:rsidRDefault="0075326C" w:rsidP="00E365FB">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BECE771" w14:textId="612F0619" w:rsidR="0075326C" w:rsidRPr="00115710" w:rsidRDefault="0075326C" w:rsidP="00E365FB">
            <w:pPr>
              <w:pStyle w:val="FSCtblAmendmain"/>
              <w:rPr>
                <w:rFonts w:cs="Arial"/>
              </w:rPr>
            </w:pPr>
            <w:r w:rsidRPr="00115710">
              <w:rPr>
                <w:rFonts w:cs="Arial"/>
              </w:rPr>
              <w:t>5 September 2019</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A77B5FD" w14:textId="4FFCDE37" w:rsidR="0075326C" w:rsidRPr="00115710" w:rsidRDefault="0075326C" w:rsidP="00E365FB">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D8D7FE2" w14:textId="630BA0F6" w:rsidR="0075326C" w:rsidRPr="00115710" w:rsidRDefault="0075326C" w:rsidP="00E365FB">
            <w:pPr>
              <w:pStyle w:val="FSCtblAmendmain"/>
              <w:rPr>
                <w:rFonts w:cs="Arial"/>
              </w:rPr>
            </w:pPr>
            <w:r w:rsidRPr="00115710">
              <w:rPr>
                <w:rFonts w:cs="Arial"/>
              </w:rPr>
              <w:t xml:space="preserve">Specification for </w:t>
            </w:r>
            <w:proofErr w:type="spellStart"/>
            <w:r w:rsidRPr="00115710">
              <w:rPr>
                <w:rFonts w:cs="Arial"/>
                <w:kern w:val="32"/>
                <w:lang w:eastAsia="en-AU"/>
              </w:rPr>
              <w:t>steviol</w:t>
            </w:r>
            <w:proofErr w:type="spellEnd"/>
            <w:r w:rsidRPr="00115710">
              <w:rPr>
                <w:rFonts w:cs="Arial"/>
                <w:kern w:val="32"/>
                <w:lang w:eastAsia="en-AU"/>
              </w:rPr>
              <w:t xml:space="preserve"> glycosides from fermentation</w:t>
            </w:r>
            <w:r w:rsidR="00234753" w:rsidRPr="00115710">
              <w:rPr>
                <w:rFonts w:cs="Arial"/>
                <w:kern w:val="32"/>
                <w:lang w:eastAsia="en-AU"/>
              </w:rPr>
              <w:t xml:space="preserve">; </w:t>
            </w:r>
            <w:r w:rsidR="00234753" w:rsidRPr="00115710">
              <w:rPr>
                <w:rFonts w:cs="Arial"/>
              </w:rPr>
              <w:t xml:space="preserve">specification for </w:t>
            </w:r>
            <w:proofErr w:type="spellStart"/>
            <w:r w:rsidR="000D6E0F" w:rsidRPr="00115710">
              <w:rPr>
                <w:rFonts w:cs="Arial"/>
              </w:rPr>
              <w:t>R</w:t>
            </w:r>
            <w:r w:rsidR="00234753" w:rsidRPr="00115710">
              <w:rPr>
                <w:rFonts w:cs="Arial"/>
              </w:rPr>
              <w:t>ebaudioside</w:t>
            </w:r>
            <w:proofErr w:type="spellEnd"/>
            <w:r w:rsidR="00234753" w:rsidRPr="00115710">
              <w:rPr>
                <w:rFonts w:cs="Arial"/>
              </w:rPr>
              <w:t xml:space="preserve"> </w:t>
            </w:r>
            <w:r w:rsidR="00737100" w:rsidRPr="00115710">
              <w:rPr>
                <w:rFonts w:cs="Arial"/>
              </w:rPr>
              <w:t>M</w:t>
            </w:r>
            <w:r w:rsidR="00234753" w:rsidRPr="00115710">
              <w:rPr>
                <w:rFonts w:cs="Arial"/>
              </w:rPr>
              <w:t>D</w:t>
            </w:r>
          </w:p>
        </w:tc>
      </w:tr>
      <w:tr w:rsidR="001511EB" w:rsidRPr="00115710" w14:paraId="5094E246"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6624194" w14:textId="3E55551B" w:rsidR="001511EB" w:rsidRPr="00115710" w:rsidRDefault="001511EB" w:rsidP="001511EB">
            <w:pPr>
              <w:pStyle w:val="FSCtblAmendmain"/>
              <w:rPr>
                <w:rFonts w:cs="Arial"/>
              </w:rPr>
            </w:pPr>
            <w:r w:rsidRPr="00115710">
              <w:rPr>
                <w:rFonts w:cs="Arial"/>
              </w:rPr>
              <w:t>S3—35(2)(</w:t>
            </w:r>
            <w:r w:rsidR="00DC5F63" w:rsidRPr="00115710">
              <w:rPr>
                <w:rFonts w:cs="Arial"/>
              </w:rPr>
              <w:t>b</w:t>
            </w:r>
            <w:r w:rsidRPr="00115710">
              <w:rPr>
                <w:rFonts w:cs="Arial"/>
              </w:rPr>
              <w:t>)</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27A6C56" w14:textId="146658E3" w:rsidR="001511EB" w:rsidRPr="00115710" w:rsidRDefault="001511EB" w:rsidP="001511EB">
            <w:pPr>
              <w:pStyle w:val="FSCtblAmendmain"/>
              <w:rPr>
                <w:rFonts w:cs="Arial"/>
              </w:rPr>
            </w:pPr>
            <w:r w:rsidRPr="00115710">
              <w:rPr>
                <w:rFonts w:cs="Arial"/>
              </w:rPr>
              <w:t>187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56CBEA1" w14:textId="288811EF" w:rsidR="001511EB" w:rsidRPr="00115710" w:rsidRDefault="001511EB" w:rsidP="001511EB">
            <w:pPr>
              <w:pStyle w:val="FSCtblAmendmain"/>
              <w:rPr>
                <w:rFonts w:cs="Arial"/>
              </w:rPr>
            </w:pPr>
            <w:r w:rsidRPr="00115710">
              <w:rPr>
                <w:rFonts w:cs="Arial"/>
              </w:rPr>
              <w:t>F2019L01136</w:t>
            </w:r>
          </w:p>
          <w:p w14:paraId="27D9E8E0" w14:textId="77FD54A7" w:rsidR="001511EB" w:rsidRPr="00115710" w:rsidRDefault="00241933" w:rsidP="001511EB">
            <w:pPr>
              <w:pStyle w:val="FSCtblAmendmain"/>
              <w:rPr>
                <w:rFonts w:cs="Arial"/>
              </w:rPr>
            </w:pPr>
            <w:r w:rsidRPr="00115710">
              <w:rPr>
                <w:rFonts w:cs="Arial"/>
              </w:rPr>
              <w:t xml:space="preserve">28 Aug </w:t>
            </w:r>
            <w:r w:rsidR="001511EB" w:rsidRPr="00115710">
              <w:rPr>
                <w:rFonts w:cs="Arial"/>
              </w:rPr>
              <w:t>2019</w:t>
            </w:r>
          </w:p>
          <w:p w14:paraId="6DC7B0AA" w14:textId="77777777" w:rsidR="001511EB" w:rsidRPr="00115710" w:rsidRDefault="001511EB" w:rsidP="001511EB">
            <w:pPr>
              <w:pStyle w:val="FSCtblAmendmain"/>
              <w:rPr>
                <w:rFonts w:cs="Arial"/>
              </w:rPr>
            </w:pPr>
            <w:r w:rsidRPr="00115710">
              <w:rPr>
                <w:rFonts w:cs="Arial"/>
              </w:rPr>
              <w:t>FSC128</w:t>
            </w:r>
          </w:p>
          <w:p w14:paraId="20D15B0D" w14:textId="77777777" w:rsidR="001511EB" w:rsidRPr="00115710" w:rsidRDefault="001511EB" w:rsidP="001511EB">
            <w:pPr>
              <w:pStyle w:val="FSCtblAmendmain"/>
              <w:rPr>
                <w:rFonts w:cs="Arial"/>
              </w:rPr>
            </w:pPr>
            <w:r w:rsidRPr="00115710">
              <w:rPr>
                <w:rFonts w:cs="Arial"/>
              </w:rPr>
              <w:t>5 Sept 2019</w:t>
            </w:r>
          </w:p>
          <w:p w14:paraId="2D9AE11B" w14:textId="77777777" w:rsidR="001511EB" w:rsidRPr="00115710" w:rsidRDefault="001511EB" w:rsidP="001511EB">
            <w:pPr>
              <w:pStyle w:val="FSCtblAmendmain"/>
              <w:rPr>
                <w:rFonts w:cs="Arial"/>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9BA95B0" w14:textId="1A9ECDC7" w:rsidR="001511EB" w:rsidRPr="00115710" w:rsidRDefault="001511EB" w:rsidP="001511EB">
            <w:pPr>
              <w:pStyle w:val="FSCtblAmendmain"/>
              <w:rPr>
                <w:rFonts w:cs="Arial"/>
              </w:rPr>
            </w:pPr>
            <w:r w:rsidRPr="00115710">
              <w:rPr>
                <w:rFonts w:cs="Arial"/>
              </w:rPr>
              <w:t>5 September 2019</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60D595A" w14:textId="0A5B9441" w:rsidR="001511EB" w:rsidRPr="00115710" w:rsidRDefault="001511EB" w:rsidP="001511EB">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929B86B" w14:textId="4F1E7053" w:rsidR="001511EB" w:rsidRPr="00115710" w:rsidRDefault="001511EB" w:rsidP="00234753">
            <w:pPr>
              <w:pStyle w:val="FSCtblAmendmain"/>
              <w:rPr>
                <w:rFonts w:cs="Arial"/>
              </w:rPr>
            </w:pPr>
            <w:r w:rsidRPr="00115710">
              <w:rPr>
                <w:rFonts w:cs="Arial"/>
              </w:rPr>
              <w:t xml:space="preserve">Specification for </w:t>
            </w:r>
            <w:proofErr w:type="spellStart"/>
            <w:r w:rsidR="00234753" w:rsidRPr="00115710">
              <w:rPr>
                <w:rFonts w:cs="Arial"/>
              </w:rPr>
              <w:t>Re</w:t>
            </w:r>
            <w:r w:rsidR="007C6730" w:rsidRPr="00115710">
              <w:rPr>
                <w:rFonts w:cs="Arial"/>
              </w:rPr>
              <w:t>baudioside</w:t>
            </w:r>
            <w:proofErr w:type="spellEnd"/>
            <w:r w:rsidR="007C6730" w:rsidRPr="00115710">
              <w:rPr>
                <w:rFonts w:cs="Arial"/>
              </w:rPr>
              <w:t xml:space="preserve"> D</w:t>
            </w:r>
          </w:p>
        </w:tc>
      </w:tr>
      <w:tr w:rsidR="00B067B9" w:rsidRPr="00115710" w14:paraId="75CE8201"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25AE88B" w14:textId="0CA91435" w:rsidR="00B067B9" w:rsidRPr="00115710" w:rsidRDefault="00B067B9" w:rsidP="00E36982">
            <w:pPr>
              <w:rPr>
                <w:rFonts w:cs="Arial"/>
                <w:sz w:val="16"/>
                <w:szCs w:val="16"/>
              </w:rPr>
            </w:pPr>
            <w:r w:rsidRPr="00115710">
              <w:rPr>
                <w:rFonts w:cs="Arial"/>
                <w:sz w:val="16"/>
                <w:szCs w:val="16"/>
              </w:rPr>
              <w:t>S3—35(1)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497F54A" w14:textId="288F68BF" w:rsidR="00B067B9" w:rsidRPr="00115710" w:rsidRDefault="00B067B9" w:rsidP="001511EB">
            <w:pPr>
              <w:pStyle w:val="FSCtblAmendmain"/>
              <w:rPr>
                <w:rFonts w:cs="Arial"/>
              </w:rPr>
            </w:pPr>
            <w:r w:rsidRPr="00115710">
              <w:rPr>
                <w:rFonts w:cs="Arial"/>
              </w:rPr>
              <w:t>191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6B14590" w14:textId="77777777" w:rsidR="00B067B9" w:rsidRPr="00115710" w:rsidRDefault="00B067B9" w:rsidP="001511EB">
            <w:pPr>
              <w:pStyle w:val="FSCtblAmendmain"/>
              <w:rPr>
                <w:rFonts w:cs="Arial"/>
              </w:rPr>
            </w:pPr>
            <w:r w:rsidRPr="00115710">
              <w:rPr>
                <w:rFonts w:cs="Arial"/>
              </w:rPr>
              <w:t>F2020L00153</w:t>
            </w:r>
          </w:p>
          <w:p w14:paraId="774C56E8" w14:textId="77777777" w:rsidR="00B067B9" w:rsidRPr="00115710" w:rsidRDefault="00B067B9" w:rsidP="001511EB">
            <w:pPr>
              <w:pStyle w:val="FSCtblAmendmain"/>
              <w:rPr>
                <w:rFonts w:cs="Arial"/>
              </w:rPr>
            </w:pPr>
            <w:r w:rsidRPr="00115710">
              <w:rPr>
                <w:rFonts w:cs="Arial"/>
              </w:rPr>
              <w:t>20 Feb 2020</w:t>
            </w:r>
          </w:p>
          <w:p w14:paraId="502C445E" w14:textId="77777777" w:rsidR="00B067B9" w:rsidRPr="00115710" w:rsidRDefault="00B067B9" w:rsidP="001511EB">
            <w:pPr>
              <w:pStyle w:val="FSCtblAmendmain"/>
              <w:rPr>
                <w:rFonts w:cs="Arial"/>
              </w:rPr>
            </w:pPr>
            <w:r w:rsidRPr="00115710">
              <w:rPr>
                <w:rFonts w:cs="Arial"/>
              </w:rPr>
              <w:t>FSC132</w:t>
            </w:r>
          </w:p>
          <w:p w14:paraId="44A9D4BA" w14:textId="6D7A7ECC" w:rsidR="00B067B9" w:rsidRPr="00115710" w:rsidRDefault="00B067B9" w:rsidP="001511EB">
            <w:pPr>
              <w:pStyle w:val="FSCtblAmendmain"/>
              <w:rPr>
                <w:rFonts w:cs="Arial"/>
              </w:rPr>
            </w:pPr>
            <w:r w:rsidRPr="00115710">
              <w:rPr>
                <w:rFonts w:cs="Arial"/>
              </w:rPr>
              <w:t>26 Feb 2020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252A9EE" w14:textId="58042D70" w:rsidR="00B067B9" w:rsidRPr="00115710" w:rsidRDefault="00B067B9" w:rsidP="001511EB">
            <w:pPr>
              <w:pStyle w:val="FSCtblAmendmain"/>
              <w:rPr>
                <w:rFonts w:cs="Arial"/>
              </w:rPr>
            </w:pPr>
            <w:r w:rsidRPr="00115710">
              <w:rPr>
                <w:rFonts w:cs="Arial"/>
              </w:rPr>
              <w:t>26 February 2020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84DD870" w14:textId="118508CC" w:rsidR="00B067B9" w:rsidRPr="00115710" w:rsidRDefault="00AE68B8" w:rsidP="001511EB">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D753DBE" w14:textId="2D9EE795" w:rsidR="00B067B9" w:rsidRPr="00115710" w:rsidRDefault="00B067B9" w:rsidP="00AE68B8">
            <w:pPr>
              <w:pStyle w:val="FSCtblAmendmain"/>
              <w:rPr>
                <w:rFonts w:cs="Arial"/>
                <w:szCs w:val="16"/>
              </w:rPr>
            </w:pPr>
            <w:r w:rsidRPr="00115710">
              <w:rPr>
                <w:rFonts w:cs="Arial"/>
                <w:szCs w:val="16"/>
              </w:rPr>
              <w:t xml:space="preserve">Specification </w:t>
            </w:r>
            <w:r w:rsidR="00AE68B8" w:rsidRPr="00115710">
              <w:rPr>
                <w:rFonts w:cs="Arial"/>
                <w:szCs w:val="16"/>
              </w:rPr>
              <w:t xml:space="preserve">for </w:t>
            </w:r>
            <w:proofErr w:type="spellStart"/>
            <w:r w:rsidR="00AE68B8" w:rsidRPr="00115710">
              <w:rPr>
                <w:rFonts w:cs="Arial"/>
                <w:szCs w:val="16"/>
              </w:rPr>
              <w:t>steviol</w:t>
            </w:r>
            <w:proofErr w:type="spellEnd"/>
            <w:r w:rsidR="00AE68B8" w:rsidRPr="00115710">
              <w:rPr>
                <w:rFonts w:cs="Arial"/>
                <w:szCs w:val="16"/>
              </w:rPr>
              <w:t xml:space="preserve"> glycosides obtained from the leaves of the </w:t>
            </w:r>
            <w:r w:rsidR="00AE68B8" w:rsidRPr="00115710">
              <w:rPr>
                <w:rFonts w:cs="Arial"/>
                <w:i/>
                <w:iCs/>
                <w:szCs w:val="16"/>
              </w:rPr>
              <w:t xml:space="preserve">Stevia </w:t>
            </w:r>
            <w:proofErr w:type="spellStart"/>
            <w:r w:rsidR="00AE68B8" w:rsidRPr="00115710">
              <w:rPr>
                <w:rFonts w:cs="Arial"/>
                <w:i/>
                <w:iCs/>
                <w:szCs w:val="16"/>
              </w:rPr>
              <w:t>rebaudiana</w:t>
            </w:r>
            <w:proofErr w:type="spellEnd"/>
            <w:r w:rsidR="00AE68B8" w:rsidRPr="00115710">
              <w:rPr>
                <w:rFonts w:cs="Arial"/>
                <w:szCs w:val="16"/>
              </w:rPr>
              <w:t xml:space="preserve"> </w:t>
            </w:r>
            <w:proofErr w:type="spellStart"/>
            <w:r w:rsidR="00AE68B8" w:rsidRPr="00115710">
              <w:rPr>
                <w:rFonts w:cs="Arial"/>
                <w:szCs w:val="16"/>
              </w:rPr>
              <w:t>Bertoni</w:t>
            </w:r>
            <w:proofErr w:type="spellEnd"/>
            <w:r w:rsidR="00AE68B8" w:rsidRPr="00115710">
              <w:rPr>
                <w:rFonts w:cs="Arial"/>
                <w:szCs w:val="16"/>
              </w:rPr>
              <w:t xml:space="preserve"> plant</w:t>
            </w:r>
          </w:p>
        </w:tc>
      </w:tr>
      <w:tr w:rsidR="00B067B9" w:rsidRPr="00115710" w14:paraId="498583A1"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94DF7F5" w14:textId="50903DBD" w:rsidR="00B067B9" w:rsidRPr="00115710" w:rsidRDefault="00AE68B8" w:rsidP="001511EB">
            <w:pPr>
              <w:pStyle w:val="FSCtblAmendmain"/>
              <w:rPr>
                <w:rFonts w:cs="Arial"/>
                <w:szCs w:val="16"/>
              </w:rPr>
            </w:pPr>
            <w:r w:rsidRPr="00115710">
              <w:rPr>
                <w:rFonts w:cs="Arial"/>
                <w:szCs w:val="16"/>
              </w:rPr>
              <w:lastRenderedPageBreak/>
              <w:t>S3—35(2)(</w:t>
            </w:r>
            <w:r w:rsidR="009F11E9" w:rsidRPr="00115710">
              <w:rPr>
                <w:rFonts w:cs="Arial"/>
                <w:szCs w:val="16"/>
              </w:rPr>
              <w:t>d</w:t>
            </w:r>
            <w:r w:rsidRPr="00115710">
              <w:rPr>
                <w:rFonts w:cs="Arial"/>
                <w:szCs w:val="16"/>
              </w:rPr>
              <w:t>)</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F2E4C70" w14:textId="7062C2B5" w:rsidR="00B067B9" w:rsidRPr="00115710" w:rsidRDefault="00AE68B8" w:rsidP="001511EB">
            <w:pPr>
              <w:pStyle w:val="FSCtblAmendmain"/>
              <w:rPr>
                <w:rFonts w:cs="Arial"/>
              </w:rPr>
            </w:pPr>
            <w:r w:rsidRPr="00115710">
              <w:rPr>
                <w:rFonts w:cs="Arial"/>
              </w:rPr>
              <w:t>191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B917287" w14:textId="77777777" w:rsidR="00AE68B8" w:rsidRPr="00115710" w:rsidRDefault="00AE68B8" w:rsidP="00AE68B8">
            <w:pPr>
              <w:pStyle w:val="FSCtblAmendmain"/>
              <w:rPr>
                <w:rFonts w:cs="Arial"/>
              </w:rPr>
            </w:pPr>
            <w:r w:rsidRPr="00115710">
              <w:rPr>
                <w:rFonts w:cs="Arial"/>
              </w:rPr>
              <w:t>F2020L00153</w:t>
            </w:r>
          </w:p>
          <w:p w14:paraId="15E3A7DF" w14:textId="77777777" w:rsidR="00AE68B8" w:rsidRPr="00115710" w:rsidRDefault="00AE68B8" w:rsidP="00AE68B8">
            <w:pPr>
              <w:pStyle w:val="FSCtblAmendmain"/>
              <w:rPr>
                <w:rFonts w:cs="Arial"/>
              </w:rPr>
            </w:pPr>
            <w:r w:rsidRPr="00115710">
              <w:rPr>
                <w:rFonts w:cs="Arial"/>
              </w:rPr>
              <w:t>20 Feb 2020</w:t>
            </w:r>
          </w:p>
          <w:p w14:paraId="59ABCF2E" w14:textId="77777777" w:rsidR="00AE68B8" w:rsidRPr="00115710" w:rsidRDefault="00AE68B8" w:rsidP="00AE68B8">
            <w:pPr>
              <w:pStyle w:val="FSCtblAmendmain"/>
              <w:rPr>
                <w:rFonts w:cs="Arial"/>
              </w:rPr>
            </w:pPr>
            <w:r w:rsidRPr="00115710">
              <w:rPr>
                <w:rFonts w:cs="Arial"/>
              </w:rPr>
              <w:t>FSC132</w:t>
            </w:r>
          </w:p>
          <w:p w14:paraId="2E376E1B" w14:textId="2F380841" w:rsidR="00B067B9" w:rsidRPr="00115710" w:rsidRDefault="00AE68B8" w:rsidP="00AE68B8">
            <w:pPr>
              <w:pStyle w:val="FSCtblAmendmain"/>
              <w:rPr>
                <w:rFonts w:cs="Arial"/>
              </w:rPr>
            </w:pPr>
            <w:r w:rsidRPr="00115710">
              <w:rPr>
                <w:rFonts w:cs="Arial"/>
              </w:rPr>
              <w:t>26 Feb 2020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1F87E0BF" w14:textId="46F2751C" w:rsidR="00B067B9" w:rsidRPr="00115710" w:rsidRDefault="00AE68B8" w:rsidP="001511EB">
            <w:pPr>
              <w:pStyle w:val="FSCtblAmendmain"/>
              <w:rPr>
                <w:rFonts w:cs="Arial"/>
              </w:rPr>
            </w:pPr>
            <w:r w:rsidRPr="00115710">
              <w:rPr>
                <w:rFonts w:cs="Arial"/>
              </w:rPr>
              <w:t>26 February 2020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AC5B82F" w14:textId="489D6562" w:rsidR="00B067B9" w:rsidRPr="00115710" w:rsidRDefault="00AE68B8" w:rsidP="001511EB">
            <w:pPr>
              <w:pStyle w:val="FSCtblAmendmain"/>
              <w:rPr>
                <w:rFonts w:cs="Arial"/>
              </w:rPr>
            </w:pPr>
            <w:r w:rsidRPr="00115710">
              <w:rPr>
                <w:rFonts w:cs="Arial"/>
              </w:rPr>
              <w:t>a</w:t>
            </w:r>
            <w:r w:rsidR="009F11E9" w:rsidRPr="00115710">
              <w:rPr>
                <w:rFonts w:cs="Arial"/>
              </w:rPr>
              <w:t>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E37B0C6" w14:textId="5FBE5216" w:rsidR="00B067B9" w:rsidRPr="00115710" w:rsidRDefault="009F11E9" w:rsidP="00234753">
            <w:pPr>
              <w:pStyle w:val="FSCtblAmendmain"/>
              <w:rPr>
                <w:rFonts w:cs="Arial"/>
              </w:rPr>
            </w:pPr>
            <w:r w:rsidRPr="00115710">
              <w:rPr>
                <w:rFonts w:cs="Arial"/>
                <w:szCs w:val="16"/>
              </w:rPr>
              <w:t xml:space="preserve">Specification to produce one or more prescribed </w:t>
            </w:r>
            <w:proofErr w:type="spellStart"/>
            <w:r w:rsidRPr="00115710">
              <w:rPr>
                <w:rFonts w:cs="Arial"/>
                <w:szCs w:val="16"/>
              </w:rPr>
              <w:t>rebaudiosides</w:t>
            </w:r>
            <w:proofErr w:type="spellEnd"/>
            <w:r w:rsidRPr="00115710">
              <w:rPr>
                <w:rFonts w:cs="Arial"/>
                <w:szCs w:val="16"/>
              </w:rPr>
              <w:t xml:space="preserve"> by enzymatic conversion of purified stevia leaf extract</w:t>
            </w:r>
          </w:p>
        </w:tc>
      </w:tr>
      <w:tr w:rsidR="00AE68B8" w:rsidRPr="00115710" w14:paraId="33C4E3F4"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D3BEFA4" w14:textId="3C889FF9" w:rsidR="00AE68B8" w:rsidRPr="00115710" w:rsidRDefault="009F11E9" w:rsidP="009F11E9">
            <w:pPr>
              <w:pStyle w:val="FSCtblAmendmain"/>
              <w:rPr>
                <w:rFonts w:cs="Arial"/>
                <w:szCs w:val="16"/>
              </w:rPr>
            </w:pPr>
            <w:r w:rsidRPr="00115710">
              <w:rPr>
                <w:rFonts w:cs="Arial"/>
                <w:szCs w:val="16"/>
              </w:rPr>
              <w:t>S3—35(4</w:t>
            </w:r>
            <w:r w:rsidR="00AE68B8" w:rsidRPr="00115710">
              <w:rPr>
                <w:rFonts w:cs="Arial"/>
                <w:szCs w:val="16"/>
              </w:rPr>
              <w:t>)(</w:t>
            </w:r>
            <w:r w:rsidRPr="00115710">
              <w:rPr>
                <w:rFonts w:cs="Arial"/>
                <w:szCs w:val="16"/>
              </w:rPr>
              <w:t>a</w:t>
            </w:r>
            <w:r w:rsidR="00AE68B8" w:rsidRPr="00115710">
              <w:rPr>
                <w:rFonts w:cs="Arial"/>
                <w:szCs w:val="16"/>
              </w:rPr>
              <w:t>)</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F653A6C" w14:textId="404D0ABB" w:rsidR="00AE68B8" w:rsidRPr="00115710" w:rsidRDefault="00AE68B8" w:rsidP="00AE68B8">
            <w:pPr>
              <w:pStyle w:val="FSCtblAmendmain"/>
              <w:rPr>
                <w:rFonts w:cs="Arial"/>
              </w:rPr>
            </w:pPr>
            <w:r w:rsidRPr="00115710">
              <w:rPr>
                <w:rFonts w:cs="Arial"/>
              </w:rPr>
              <w:t>191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6A18EBC" w14:textId="77777777" w:rsidR="00AE68B8" w:rsidRPr="00115710" w:rsidRDefault="00AE68B8" w:rsidP="00AE68B8">
            <w:pPr>
              <w:pStyle w:val="FSCtblAmendmain"/>
              <w:rPr>
                <w:rFonts w:cs="Arial"/>
              </w:rPr>
            </w:pPr>
            <w:r w:rsidRPr="00115710">
              <w:rPr>
                <w:rFonts w:cs="Arial"/>
              </w:rPr>
              <w:t>F2020L00153</w:t>
            </w:r>
          </w:p>
          <w:p w14:paraId="5EEDA43A" w14:textId="77777777" w:rsidR="00AE68B8" w:rsidRPr="00115710" w:rsidRDefault="00AE68B8" w:rsidP="00AE68B8">
            <w:pPr>
              <w:pStyle w:val="FSCtblAmendmain"/>
              <w:rPr>
                <w:rFonts w:cs="Arial"/>
              </w:rPr>
            </w:pPr>
            <w:r w:rsidRPr="00115710">
              <w:rPr>
                <w:rFonts w:cs="Arial"/>
              </w:rPr>
              <w:t>20 Feb 2020</w:t>
            </w:r>
          </w:p>
          <w:p w14:paraId="5DC22E6B" w14:textId="77777777" w:rsidR="00AE68B8" w:rsidRPr="00115710" w:rsidRDefault="00AE68B8" w:rsidP="00AE68B8">
            <w:pPr>
              <w:pStyle w:val="FSCtblAmendmain"/>
              <w:rPr>
                <w:rFonts w:cs="Arial"/>
              </w:rPr>
            </w:pPr>
            <w:r w:rsidRPr="00115710">
              <w:rPr>
                <w:rFonts w:cs="Arial"/>
              </w:rPr>
              <w:t>FSC132</w:t>
            </w:r>
          </w:p>
          <w:p w14:paraId="197F24E4" w14:textId="7D7BA78B" w:rsidR="00AE68B8" w:rsidRPr="00115710" w:rsidRDefault="00AE68B8" w:rsidP="00AE68B8">
            <w:pPr>
              <w:pStyle w:val="FSCtblAmendmain"/>
              <w:rPr>
                <w:rFonts w:cs="Arial"/>
              </w:rPr>
            </w:pPr>
            <w:r w:rsidRPr="00115710">
              <w:rPr>
                <w:rFonts w:cs="Arial"/>
              </w:rPr>
              <w:t>26 Feb 2020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DB708C8" w14:textId="1ABF1ADC" w:rsidR="00AE68B8" w:rsidRPr="00115710" w:rsidRDefault="00AE68B8" w:rsidP="00AE68B8">
            <w:pPr>
              <w:pStyle w:val="FSCtblAmendmain"/>
              <w:rPr>
                <w:rFonts w:cs="Arial"/>
              </w:rPr>
            </w:pPr>
            <w:r w:rsidRPr="00115710">
              <w:rPr>
                <w:rFonts w:cs="Arial"/>
              </w:rPr>
              <w:t>26 February 2020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1D8C536" w14:textId="658E2946" w:rsidR="00AE68B8" w:rsidRPr="00115710" w:rsidRDefault="009F11E9" w:rsidP="00AE68B8">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4127950" w14:textId="682FB180" w:rsidR="00AE68B8" w:rsidRPr="00115710" w:rsidRDefault="009F11E9" w:rsidP="005C4AFE">
            <w:pPr>
              <w:pStyle w:val="FSCtblAmendmain"/>
              <w:rPr>
                <w:rFonts w:cs="Arial"/>
                <w:szCs w:val="16"/>
              </w:rPr>
            </w:pPr>
            <w:r w:rsidRPr="00115710">
              <w:rPr>
                <w:rFonts w:cs="Arial"/>
                <w:szCs w:val="16"/>
              </w:rPr>
              <w:t xml:space="preserve">Specification </w:t>
            </w:r>
            <w:r w:rsidR="005C4AFE" w:rsidRPr="00115710">
              <w:rPr>
                <w:rFonts w:cs="Arial"/>
                <w:szCs w:val="16"/>
              </w:rPr>
              <w:t>of</w:t>
            </w:r>
            <w:r w:rsidRPr="00115710">
              <w:rPr>
                <w:rFonts w:cs="Arial"/>
                <w:szCs w:val="16"/>
              </w:rPr>
              <w:t xml:space="preserve"> </w:t>
            </w:r>
            <w:r w:rsidR="005C4AFE" w:rsidRPr="00115710">
              <w:rPr>
                <w:rFonts w:cs="Arial"/>
                <w:szCs w:val="16"/>
              </w:rPr>
              <w:t>description</w:t>
            </w:r>
          </w:p>
        </w:tc>
      </w:tr>
      <w:tr w:rsidR="00A844AC" w:rsidRPr="00115710" w14:paraId="64B0696B"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9731D10" w14:textId="4C69C8F8" w:rsidR="00A844AC" w:rsidRPr="00115710" w:rsidRDefault="00A844AC" w:rsidP="00A844AC">
            <w:pPr>
              <w:pStyle w:val="FSCtblAmendmain"/>
              <w:rPr>
                <w:rFonts w:cs="Arial"/>
                <w:szCs w:val="16"/>
              </w:rPr>
            </w:pPr>
            <w:r w:rsidRPr="00115710">
              <w:rPr>
                <w:rFonts w:cs="Arial"/>
                <w:szCs w:val="16"/>
              </w:rPr>
              <w:t>S3—35(2)(d)</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02EC954" w14:textId="255FDA66" w:rsidR="00A844AC" w:rsidRPr="00115710" w:rsidRDefault="00A844AC" w:rsidP="00AE68B8">
            <w:pPr>
              <w:pStyle w:val="FSCtblAmendmain"/>
              <w:rPr>
                <w:rFonts w:cs="Arial"/>
              </w:rPr>
            </w:pPr>
            <w:r w:rsidRPr="00115710">
              <w:rPr>
                <w:rFonts w:cs="Arial"/>
              </w:rPr>
              <w:t>193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D01DF64" w14:textId="0E1E9044" w:rsidR="00A844AC" w:rsidRPr="00115710" w:rsidRDefault="00A844AC" w:rsidP="00AE68B8">
            <w:pPr>
              <w:pStyle w:val="FSCtblAmendmain"/>
              <w:rPr>
                <w:rFonts w:cs="Arial"/>
              </w:rPr>
            </w:pPr>
            <w:r w:rsidRPr="00115710">
              <w:rPr>
                <w:rFonts w:cs="Arial"/>
              </w:rPr>
              <w:t>F202</w:t>
            </w:r>
            <w:r w:rsidR="004B2F8B" w:rsidRPr="00115710">
              <w:rPr>
                <w:rFonts w:cs="Arial"/>
              </w:rPr>
              <w:t>0</w:t>
            </w:r>
            <w:r w:rsidRPr="00115710">
              <w:rPr>
                <w:rFonts w:cs="Arial"/>
              </w:rPr>
              <w:t>L00937</w:t>
            </w:r>
          </w:p>
          <w:p w14:paraId="38523DDA" w14:textId="77777777" w:rsidR="00A844AC" w:rsidRPr="00115710" w:rsidRDefault="00A844AC" w:rsidP="00AE68B8">
            <w:pPr>
              <w:pStyle w:val="FSCtblAmendmain"/>
              <w:rPr>
                <w:rFonts w:cs="Arial"/>
              </w:rPr>
            </w:pPr>
            <w:r w:rsidRPr="00115710">
              <w:rPr>
                <w:rFonts w:cs="Arial"/>
              </w:rPr>
              <w:t>23 July 2020</w:t>
            </w:r>
          </w:p>
          <w:p w14:paraId="4499C032" w14:textId="77777777" w:rsidR="00A844AC" w:rsidRPr="00115710" w:rsidRDefault="00A844AC" w:rsidP="00AE68B8">
            <w:pPr>
              <w:pStyle w:val="FSCtblAmendmain"/>
              <w:rPr>
                <w:rFonts w:cs="Arial"/>
              </w:rPr>
            </w:pPr>
            <w:r w:rsidRPr="00115710">
              <w:rPr>
                <w:rFonts w:cs="Arial"/>
              </w:rPr>
              <w:t>FSC134</w:t>
            </w:r>
          </w:p>
          <w:p w14:paraId="6DEE5F2C" w14:textId="087ED923" w:rsidR="00A844AC" w:rsidRPr="00115710" w:rsidRDefault="00A844AC" w:rsidP="00AE68B8">
            <w:pPr>
              <w:pStyle w:val="FSCtblAmendmain"/>
              <w:rPr>
                <w:rFonts w:cs="Arial"/>
              </w:rPr>
            </w:pPr>
            <w:r w:rsidRPr="00115710">
              <w:rPr>
                <w:rFonts w:cs="Arial"/>
              </w:rPr>
              <w:t>28 July 2020</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CC61C02" w14:textId="2E884108" w:rsidR="00A844AC" w:rsidRPr="00115710" w:rsidRDefault="00A844AC" w:rsidP="00AE68B8">
            <w:pPr>
              <w:pStyle w:val="FSCtblAmendmain"/>
              <w:rPr>
                <w:rFonts w:cs="Arial"/>
              </w:rPr>
            </w:pPr>
            <w:r w:rsidRPr="00115710">
              <w:rPr>
                <w:rFonts w:cs="Arial"/>
              </w:rPr>
              <w:t>28 July 2020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72D70D7" w14:textId="20918946" w:rsidR="00A844AC" w:rsidRPr="00115710" w:rsidRDefault="00A844AC" w:rsidP="00AE68B8">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54EA22C" w14:textId="39BC2009" w:rsidR="00A844AC" w:rsidRPr="00115710" w:rsidRDefault="00A844AC" w:rsidP="00A844AC">
            <w:pPr>
              <w:pStyle w:val="FSCtblAmendmain"/>
              <w:rPr>
                <w:rFonts w:cs="Arial"/>
                <w:szCs w:val="16"/>
              </w:rPr>
            </w:pPr>
            <w:r w:rsidRPr="00115710">
              <w:rPr>
                <w:rFonts w:cs="Arial"/>
                <w:szCs w:val="16"/>
              </w:rPr>
              <w:t>Specification to produce</w:t>
            </w:r>
            <w:r w:rsidRPr="00115710">
              <w:rPr>
                <w:rFonts w:eastAsia="Calibri" w:cs="Arial"/>
              </w:rPr>
              <w:t xml:space="preserve"> </w:t>
            </w:r>
            <w:proofErr w:type="spellStart"/>
            <w:r w:rsidRPr="00115710">
              <w:rPr>
                <w:rFonts w:eastAsia="Calibri" w:cs="Arial"/>
              </w:rPr>
              <w:t>rebaudioside</w:t>
            </w:r>
            <w:proofErr w:type="spellEnd"/>
            <w:r w:rsidRPr="00115710">
              <w:rPr>
                <w:rFonts w:eastAsia="Calibri" w:cs="Arial"/>
              </w:rPr>
              <w:t xml:space="preserve"> E from enzymatic conversion of purified stevia leaf extract</w:t>
            </w:r>
          </w:p>
        </w:tc>
      </w:tr>
      <w:tr w:rsidR="00A45A1A" w:rsidRPr="00115710" w14:paraId="3E0F4374"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F8FA5AF" w14:textId="36A397C9" w:rsidR="00A45A1A" w:rsidRPr="00115710" w:rsidRDefault="00477B55" w:rsidP="00A844AC">
            <w:pPr>
              <w:pStyle w:val="FSCtblAmendmain"/>
              <w:rPr>
                <w:rFonts w:cs="Arial"/>
                <w:szCs w:val="16"/>
              </w:rPr>
            </w:pPr>
            <w:r w:rsidRPr="00115710">
              <w:rPr>
                <w:rFonts w:cs="Arial"/>
              </w:rPr>
              <w:t>S3—2</w:t>
            </w:r>
            <w:r w:rsidRPr="00115710">
              <w:rPr>
                <w:rFonts w:cs="Arial"/>
                <w:lang w:bidi="en-US"/>
              </w:rPr>
              <w:t xml:space="preserve">(2) </w:t>
            </w:r>
          </w:p>
          <w:p w14:paraId="71CFAD9C" w14:textId="34DA2379" w:rsidR="00A45A1A" w:rsidRPr="00115710" w:rsidRDefault="00A45A1A" w:rsidP="00A844AC">
            <w:pPr>
              <w:pStyle w:val="FSCtblAmendmain"/>
              <w:rPr>
                <w:rFonts w:cs="Arial"/>
                <w:szCs w:val="16"/>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7443FB8" w14:textId="06CFD940" w:rsidR="00A45A1A" w:rsidRPr="00115710" w:rsidRDefault="00A45A1A" w:rsidP="00AE68B8">
            <w:pPr>
              <w:pStyle w:val="FSCtblAmendmain"/>
              <w:rPr>
                <w:rFonts w:cs="Arial"/>
              </w:rPr>
            </w:pPr>
            <w:r w:rsidRPr="00115710">
              <w:rPr>
                <w:rFonts w:cs="Arial"/>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14217F1E" w14:textId="77777777" w:rsidR="00A45A1A" w:rsidRPr="00115710" w:rsidRDefault="00A45A1A" w:rsidP="00451D34">
            <w:pPr>
              <w:rPr>
                <w:rFonts w:cs="Arial"/>
              </w:rPr>
            </w:pPr>
            <w:r w:rsidRPr="00115710">
              <w:rPr>
                <w:rFonts w:cs="Arial"/>
                <w:sz w:val="16"/>
              </w:rPr>
              <w:t>F2021L00332</w:t>
            </w:r>
          </w:p>
          <w:p w14:paraId="18C19536" w14:textId="5B7E477B" w:rsidR="00477B55" w:rsidRPr="00115710" w:rsidRDefault="00955DB9" w:rsidP="00451D34">
            <w:pPr>
              <w:rPr>
                <w:rFonts w:cs="Arial"/>
              </w:rPr>
            </w:pPr>
            <w:r w:rsidRPr="00115710">
              <w:rPr>
                <w:rFonts w:cs="Arial"/>
                <w:sz w:val="16"/>
              </w:rPr>
              <w:t>2</w:t>
            </w:r>
            <w:r w:rsidR="00952145" w:rsidRPr="00115710">
              <w:rPr>
                <w:rFonts w:cs="Arial"/>
                <w:sz w:val="16"/>
              </w:rPr>
              <w:t>5</w:t>
            </w:r>
            <w:r w:rsidRPr="00115710">
              <w:rPr>
                <w:rFonts w:cs="Arial"/>
                <w:sz w:val="16"/>
              </w:rPr>
              <w:t xml:space="preserve"> </w:t>
            </w:r>
            <w:r w:rsidR="00477B55" w:rsidRPr="00115710">
              <w:rPr>
                <w:rFonts w:cs="Arial"/>
                <w:sz w:val="16"/>
              </w:rPr>
              <w:t>March 2021</w:t>
            </w:r>
          </w:p>
          <w:p w14:paraId="649DD5E3" w14:textId="77777777" w:rsidR="00477B55" w:rsidRPr="00115710" w:rsidRDefault="00477B55" w:rsidP="00451D34">
            <w:pPr>
              <w:rPr>
                <w:rFonts w:cs="Arial"/>
              </w:rPr>
            </w:pPr>
            <w:r w:rsidRPr="00115710">
              <w:rPr>
                <w:rFonts w:cs="Arial"/>
                <w:sz w:val="16"/>
              </w:rPr>
              <w:t>FSC 139</w:t>
            </w:r>
          </w:p>
          <w:p w14:paraId="204D4E09" w14:textId="4D497E1D" w:rsidR="00477B55" w:rsidRPr="00115710" w:rsidRDefault="00952145" w:rsidP="00451D34">
            <w:pPr>
              <w:rPr>
                <w:rFonts w:cs="Arial"/>
                <w:sz w:val="16"/>
                <w:szCs w:val="16"/>
              </w:rPr>
            </w:pPr>
            <w:r w:rsidRPr="00115710">
              <w:rPr>
                <w:rFonts w:cs="Arial"/>
                <w:sz w:val="16"/>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0B78117" w14:textId="09D8EF10" w:rsidR="00A45A1A" w:rsidRPr="00115710" w:rsidRDefault="00A45A1A" w:rsidP="00AE68B8">
            <w:pPr>
              <w:pStyle w:val="FSCtblAmendmain"/>
              <w:rPr>
                <w:rFonts w:cs="Arial"/>
              </w:rPr>
            </w:pPr>
            <w:r w:rsidRPr="00115710">
              <w:rPr>
                <w:rFonts w:cs="Arial"/>
              </w:rPr>
              <w:t>26 March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AE036AF" w14:textId="6B46894D" w:rsidR="00A45A1A" w:rsidRPr="00115710" w:rsidRDefault="00477B55" w:rsidP="00AE68B8">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69E9D8E" w14:textId="02A509B7" w:rsidR="00A45A1A" w:rsidRPr="00115710" w:rsidRDefault="00477B55" w:rsidP="00A844AC">
            <w:pPr>
              <w:pStyle w:val="FSCtblAmendmain"/>
              <w:rPr>
                <w:rFonts w:cs="Arial"/>
                <w:szCs w:val="16"/>
              </w:rPr>
            </w:pPr>
            <w:r w:rsidRPr="00115710">
              <w:rPr>
                <w:rFonts w:cs="Arial"/>
                <w:szCs w:val="16"/>
              </w:rPr>
              <w:t xml:space="preserve">Specification for </w:t>
            </w:r>
            <w:r w:rsidRPr="00115710">
              <w:rPr>
                <w:rFonts w:cs="Arial"/>
              </w:rPr>
              <w:t>2</w:t>
            </w:r>
            <w:r w:rsidRPr="00115710">
              <w:rPr>
                <w:rFonts w:cs="Arial"/>
                <w:i/>
              </w:rPr>
              <w:t>′-</w:t>
            </w:r>
            <w:r w:rsidRPr="00115710">
              <w:rPr>
                <w:rFonts w:cs="Arial"/>
              </w:rPr>
              <w:t xml:space="preserve">O-fucosyllactose and </w:t>
            </w:r>
            <w:proofErr w:type="spellStart"/>
            <w:r w:rsidRPr="00115710">
              <w:rPr>
                <w:rFonts w:cs="Arial"/>
              </w:rPr>
              <w:t>lacto</w:t>
            </w:r>
            <w:proofErr w:type="spellEnd"/>
            <w:r w:rsidRPr="00115710">
              <w:rPr>
                <w:rFonts w:cs="Arial"/>
              </w:rPr>
              <w:t>-N-</w:t>
            </w:r>
            <w:proofErr w:type="spellStart"/>
            <w:r w:rsidRPr="00115710">
              <w:rPr>
                <w:rFonts w:cs="Arial"/>
              </w:rPr>
              <w:t>neotetraose</w:t>
            </w:r>
            <w:proofErr w:type="spellEnd"/>
          </w:p>
        </w:tc>
      </w:tr>
      <w:tr w:rsidR="00A45A1A" w:rsidRPr="00115710" w14:paraId="1683A912" w14:textId="77777777" w:rsidTr="00E44407">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6516C6E" w14:textId="637C561A" w:rsidR="00A45A1A" w:rsidRPr="00115710" w:rsidRDefault="00477B55" w:rsidP="00A844AC">
            <w:pPr>
              <w:pStyle w:val="FSCtblAmendmain"/>
              <w:rPr>
                <w:rFonts w:cs="Arial"/>
                <w:szCs w:val="16"/>
              </w:rPr>
            </w:pPr>
            <w:r w:rsidRPr="00115710">
              <w:rPr>
                <w:rFonts w:cs="Arial"/>
                <w:szCs w:val="22"/>
              </w:rPr>
              <w:t>S3—42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CB9B851" w14:textId="7B05F363" w:rsidR="00A45A1A" w:rsidRPr="00115710" w:rsidRDefault="00A45A1A" w:rsidP="00AE68B8">
            <w:pPr>
              <w:pStyle w:val="FSCtblAmendmain"/>
              <w:rPr>
                <w:rFonts w:cs="Arial"/>
              </w:rPr>
            </w:pPr>
            <w:r w:rsidRPr="00115710">
              <w:rPr>
                <w:rFonts w:cs="Arial"/>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9AACA9D" w14:textId="77E8CA54" w:rsidR="00477B55" w:rsidRPr="00115710" w:rsidRDefault="005B7C3C" w:rsidP="00477B55">
            <w:pPr>
              <w:rPr>
                <w:rFonts w:cs="Arial"/>
                <w:sz w:val="16"/>
              </w:rPr>
            </w:pPr>
            <w:r w:rsidRPr="00115710">
              <w:rPr>
                <w:rFonts w:cs="Arial"/>
                <w:sz w:val="16"/>
              </w:rPr>
              <w:t>F2021L00326</w:t>
            </w:r>
          </w:p>
          <w:p w14:paraId="582BCC9D" w14:textId="16892DD3" w:rsidR="00477B55" w:rsidRPr="00115710" w:rsidRDefault="00955DB9" w:rsidP="00477B55">
            <w:pPr>
              <w:rPr>
                <w:rFonts w:cs="Arial"/>
                <w:sz w:val="16"/>
              </w:rPr>
            </w:pPr>
            <w:r w:rsidRPr="00115710">
              <w:rPr>
                <w:rFonts w:cs="Arial"/>
                <w:sz w:val="16"/>
              </w:rPr>
              <w:t>2</w:t>
            </w:r>
            <w:r w:rsidR="00952145" w:rsidRPr="00115710">
              <w:rPr>
                <w:rFonts w:cs="Arial"/>
                <w:sz w:val="16"/>
              </w:rPr>
              <w:t>5</w:t>
            </w:r>
            <w:r w:rsidR="00477B55" w:rsidRPr="00115710">
              <w:rPr>
                <w:rFonts w:cs="Arial"/>
                <w:sz w:val="16"/>
              </w:rPr>
              <w:t xml:space="preserve"> March 2021</w:t>
            </w:r>
          </w:p>
          <w:p w14:paraId="23558C3D" w14:textId="77777777" w:rsidR="00477B55" w:rsidRPr="00115710" w:rsidRDefault="00477B55" w:rsidP="00477B55">
            <w:pPr>
              <w:rPr>
                <w:rFonts w:cs="Arial"/>
                <w:sz w:val="16"/>
              </w:rPr>
            </w:pPr>
            <w:r w:rsidRPr="00115710">
              <w:rPr>
                <w:rFonts w:cs="Arial"/>
                <w:sz w:val="16"/>
              </w:rPr>
              <w:t>FSC 139</w:t>
            </w:r>
          </w:p>
          <w:p w14:paraId="6BE0B4BE" w14:textId="52FDF2E1" w:rsidR="00477B55" w:rsidRPr="00115710" w:rsidRDefault="00952145" w:rsidP="00451D34">
            <w:pPr>
              <w:pStyle w:val="FSCtblAmendmain"/>
              <w:ind w:left="0" w:firstLine="0"/>
              <w:rPr>
                <w:rFonts w:cs="Arial"/>
              </w:rPr>
            </w:pPr>
            <w:r w:rsidRPr="00115710">
              <w:rPr>
                <w:rFonts w:cs="Arial"/>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682DB81" w14:textId="5D9042E8" w:rsidR="00A45A1A" w:rsidRPr="00115710" w:rsidRDefault="00A45A1A" w:rsidP="00AE68B8">
            <w:pPr>
              <w:pStyle w:val="FSCtblAmendmain"/>
              <w:rPr>
                <w:rFonts w:cs="Arial"/>
              </w:rPr>
            </w:pPr>
            <w:r w:rsidRPr="00115710">
              <w:rPr>
                <w:rFonts w:cs="Arial"/>
              </w:rPr>
              <w:t>26 March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52BAEB8" w14:textId="02F75968" w:rsidR="00A45A1A" w:rsidRPr="00115710" w:rsidRDefault="00477B55" w:rsidP="00AE68B8">
            <w:pPr>
              <w:pStyle w:val="FSCtblAmendmain"/>
              <w:rPr>
                <w:rFonts w:cs="Arial"/>
              </w:rPr>
            </w:pPr>
            <w:r w:rsidRPr="00115710">
              <w:rPr>
                <w:rFonts w:cs="Arial"/>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7DA8DED" w14:textId="205BB706" w:rsidR="00A45A1A" w:rsidRPr="00115710" w:rsidRDefault="00477B55" w:rsidP="00A844AC">
            <w:pPr>
              <w:pStyle w:val="FSCtblAmendmain"/>
              <w:rPr>
                <w:rFonts w:cs="Arial"/>
                <w:szCs w:val="16"/>
              </w:rPr>
            </w:pPr>
            <w:r w:rsidRPr="00115710">
              <w:rPr>
                <w:rFonts w:cs="Arial"/>
                <w:szCs w:val="22"/>
              </w:rPr>
              <w:t xml:space="preserve">Specification for a soy </w:t>
            </w:r>
            <w:proofErr w:type="spellStart"/>
            <w:r w:rsidRPr="00115710">
              <w:rPr>
                <w:rFonts w:cs="Arial"/>
                <w:szCs w:val="22"/>
              </w:rPr>
              <w:t>leghemoglobin</w:t>
            </w:r>
            <w:proofErr w:type="spellEnd"/>
            <w:r w:rsidRPr="00115710">
              <w:rPr>
                <w:rFonts w:cs="Arial"/>
                <w:szCs w:val="22"/>
              </w:rPr>
              <w:t xml:space="preserve"> preparation</w:t>
            </w:r>
          </w:p>
        </w:tc>
      </w:tr>
      <w:tr w:rsidR="009A5A10" w:rsidRPr="00115710" w14:paraId="4602CE45"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FEBE51F" w14:textId="7A7021AC" w:rsidR="009A5A10" w:rsidRPr="00115710" w:rsidRDefault="009A5A10" w:rsidP="00A844AC">
            <w:pPr>
              <w:pStyle w:val="FSCtblAmendmain"/>
              <w:rPr>
                <w:rFonts w:cs="Arial"/>
                <w:szCs w:val="22"/>
              </w:rPr>
            </w:pPr>
            <w:r w:rsidRPr="00115710">
              <w:rPr>
                <w:rFonts w:cs="Arial"/>
                <w:lang w:bidi="en-US"/>
              </w:rPr>
              <w:t>S3—2(2)</w:t>
            </w:r>
          </w:p>
          <w:p w14:paraId="0D42D6EF" w14:textId="74B0063A" w:rsidR="009A5A10" w:rsidRPr="00115710" w:rsidRDefault="009A5A10" w:rsidP="00A844AC">
            <w:pPr>
              <w:pStyle w:val="FSCtblAmendmain"/>
              <w:rPr>
                <w:rFonts w:cs="Arial"/>
                <w:szCs w:val="22"/>
              </w:rPr>
            </w:pP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83C3CD4" w14:textId="62AC5F53" w:rsidR="009A5A10" w:rsidRPr="00115710" w:rsidRDefault="009A5A10" w:rsidP="00AE68B8">
            <w:pPr>
              <w:pStyle w:val="FSCtblAmendmain"/>
              <w:rPr>
                <w:rFonts w:cs="Arial"/>
              </w:rPr>
            </w:pPr>
            <w:r w:rsidRPr="00115710">
              <w:rPr>
                <w:rFonts w:cs="Arial"/>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0856379" w14:textId="2CDEDFE5" w:rsidR="009A5A10" w:rsidRPr="00115710" w:rsidRDefault="00FD7A98" w:rsidP="009A5A10">
            <w:pPr>
              <w:rPr>
                <w:rFonts w:cs="Arial"/>
                <w:sz w:val="16"/>
              </w:rPr>
            </w:pPr>
            <w:r w:rsidRPr="00115710">
              <w:rPr>
                <w:rFonts w:cs="Arial"/>
                <w:sz w:val="16"/>
              </w:rPr>
              <w:t>F2021L00327</w:t>
            </w:r>
          </w:p>
          <w:p w14:paraId="1845CE89" w14:textId="27AFBFF6" w:rsidR="009A5A10" w:rsidRPr="00115710" w:rsidRDefault="00955DB9" w:rsidP="009A5A10">
            <w:pPr>
              <w:rPr>
                <w:rFonts w:cs="Arial"/>
                <w:sz w:val="16"/>
              </w:rPr>
            </w:pPr>
            <w:r w:rsidRPr="00115710">
              <w:rPr>
                <w:rFonts w:cs="Arial"/>
                <w:sz w:val="16"/>
              </w:rPr>
              <w:t>2</w:t>
            </w:r>
            <w:r w:rsidR="00952145" w:rsidRPr="00115710">
              <w:rPr>
                <w:rFonts w:cs="Arial"/>
                <w:sz w:val="16"/>
              </w:rPr>
              <w:t>5</w:t>
            </w:r>
            <w:r w:rsidR="009A5A10" w:rsidRPr="00115710">
              <w:rPr>
                <w:rFonts w:cs="Arial"/>
                <w:sz w:val="16"/>
              </w:rPr>
              <w:t xml:space="preserve"> March 2021</w:t>
            </w:r>
          </w:p>
          <w:p w14:paraId="49110C60" w14:textId="77777777" w:rsidR="009A5A10" w:rsidRPr="00115710" w:rsidRDefault="009A5A10" w:rsidP="009A5A10">
            <w:pPr>
              <w:rPr>
                <w:rFonts w:cs="Arial"/>
                <w:sz w:val="16"/>
              </w:rPr>
            </w:pPr>
            <w:r w:rsidRPr="00115710">
              <w:rPr>
                <w:rFonts w:cs="Arial"/>
                <w:sz w:val="16"/>
              </w:rPr>
              <w:t>FSC 139</w:t>
            </w:r>
          </w:p>
          <w:p w14:paraId="19F67F17" w14:textId="735B8E15" w:rsidR="009A5A10" w:rsidRPr="00115710" w:rsidRDefault="00952145" w:rsidP="00477B55">
            <w:pPr>
              <w:rPr>
                <w:rFonts w:cs="Arial"/>
                <w:sz w:val="16"/>
              </w:rPr>
            </w:pPr>
            <w:r w:rsidRPr="00115710">
              <w:rPr>
                <w:rFonts w:cs="Arial"/>
                <w:sz w:val="16"/>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0764251" w14:textId="1BC57EA8" w:rsidR="009A5A10" w:rsidRPr="00115710" w:rsidRDefault="009A5A10" w:rsidP="00AE68B8">
            <w:pPr>
              <w:pStyle w:val="FSCtblAmendmain"/>
              <w:rPr>
                <w:rFonts w:cs="Arial"/>
              </w:rPr>
            </w:pPr>
            <w:r w:rsidRPr="00115710">
              <w:rPr>
                <w:rFonts w:cs="Arial"/>
              </w:rPr>
              <w:t>26 March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3DAD04D" w14:textId="1C63FEB6" w:rsidR="009A5A10" w:rsidRPr="00115710" w:rsidRDefault="00952145" w:rsidP="00AE68B8">
            <w:pPr>
              <w:pStyle w:val="FSCtblAmendmain"/>
              <w:rPr>
                <w:rFonts w:cs="Arial"/>
              </w:rPr>
            </w:pPr>
            <w:r w:rsidRPr="00115710">
              <w:rPr>
                <w:rFonts w:cs="Arial"/>
              </w:rPr>
              <w:t>a</w:t>
            </w:r>
            <w:r w:rsidR="009A5A10" w:rsidRPr="00115710">
              <w:rPr>
                <w:rFonts w:cs="Arial"/>
              </w:rPr>
              <w:t xml:space="preserve">d </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C7600A0" w14:textId="68E3C5A5" w:rsidR="009A5A10" w:rsidRPr="00115710" w:rsidRDefault="009A5A10" w:rsidP="00A844AC">
            <w:pPr>
              <w:pStyle w:val="FSCtblAmendmain"/>
              <w:rPr>
                <w:rFonts w:cs="Arial"/>
                <w:szCs w:val="22"/>
              </w:rPr>
            </w:pPr>
            <w:r w:rsidRPr="00115710">
              <w:rPr>
                <w:rFonts w:cs="Arial"/>
                <w:szCs w:val="22"/>
              </w:rPr>
              <w:t xml:space="preserve">Specification for </w:t>
            </w:r>
            <w:r w:rsidRPr="00115710">
              <w:rPr>
                <w:rFonts w:cs="Arial"/>
                <w:lang w:val="en-AU"/>
              </w:rPr>
              <w:t>Sweet osmanthus ear glycolipids</w:t>
            </w:r>
          </w:p>
        </w:tc>
      </w:tr>
      <w:tr w:rsidR="00266491" w:rsidRPr="00115710" w14:paraId="7F19841A"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71D02F5" w14:textId="0DFD5B7D" w:rsidR="00266491" w:rsidRPr="00115710" w:rsidRDefault="00266491" w:rsidP="00266491">
            <w:pPr>
              <w:pStyle w:val="FSCtblAmendmain"/>
              <w:rPr>
                <w:rFonts w:cs="Arial"/>
                <w:szCs w:val="16"/>
                <w:lang w:bidi="en-US"/>
              </w:rPr>
            </w:pPr>
            <w:r w:rsidRPr="00115710">
              <w:rPr>
                <w:szCs w:val="16"/>
              </w:rPr>
              <w:t>S3—2(1)(b)</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F073AE1" w14:textId="28DC2D20" w:rsidR="00266491" w:rsidRPr="00115710" w:rsidRDefault="00266491" w:rsidP="00266491">
            <w:pPr>
              <w:pStyle w:val="FSCtblAmendmain"/>
              <w:rPr>
                <w:rFonts w:cs="Arial"/>
              </w:rPr>
            </w:pPr>
            <w:r w:rsidRPr="00115710">
              <w:rPr>
                <w:rFonts w:cs="Arial"/>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729B7C8" w14:textId="77777777" w:rsidR="00266491" w:rsidRPr="00115710" w:rsidRDefault="00266491" w:rsidP="00266491">
            <w:pPr>
              <w:rPr>
                <w:rFonts w:cs="Arial"/>
                <w:sz w:val="16"/>
                <w:szCs w:val="16"/>
              </w:rPr>
            </w:pPr>
            <w:r w:rsidRPr="00115710">
              <w:rPr>
                <w:rFonts w:cs="Arial"/>
                <w:sz w:val="16"/>
                <w:szCs w:val="16"/>
              </w:rPr>
              <w:t>F2021L00684</w:t>
            </w:r>
          </w:p>
          <w:p w14:paraId="467C4F5E" w14:textId="77777777" w:rsidR="00266491" w:rsidRPr="00115710" w:rsidRDefault="00266491" w:rsidP="00266491">
            <w:pPr>
              <w:rPr>
                <w:rFonts w:cs="Arial"/>
                <w:sz w:val="16"/>
                <w:szCs w:val="16"/>
              </w:rPr>
            </w:pPr>
            <w:r w:rsidRPr="00115710">
              <w:rPr>
                <w:rFonts w:cs="Arial"/>
                <w:sz w:val="16"/>
                <w:szCs w:val="16"/>
              </w:rPr>
              <w:t>2 June 2021</w:t>
            </w:r>
          </w:p>
          <w:p w14:paraId="29FDAF94" w14:textId="77777777" w:rsidR="00266491" w:rsidRPr="00115710" w:rsidRDefault="00266491" w:rsidP="00266491">
            <w:pPr>
              <w:rPr>
                <w:rFonts w:cs="Arial"/>
                <w:sz w:val="16"/>
                <w:szCs w:val="16"/>
              </w:rPr>
            </w:pPr>
            <w:r w:rsidRPr="00115710">
              <w:rPr>
                <w:rFonts w:cs="Arial"/>
                <w:sz w:val="16"/>
                <w:szCs w:val="16"/>
              </w:rPr>
              <w:t>FSC 141</w:t>
            </w:r>
          </w:p>
          <w:p w14:paraId="036ACDB1" w14:textId="04457FDC" w:rsidR="00266491" w:rsidRPr="00115710" w:rsidRDefault="00266491" w:rsidP="00266491">
            <w:pPr>
              <w:rPr>
                <w:rFonts w:cs="Arial"/>
                <w:sz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361ADD5" w14:textId="7946CC26" w:rsidR="00266491" w:rsidRPr="00115710" w:rsidRDefault="00266491" w:rsidP="00266491">
            <w:pPr>
              <w:pStyle w:val="FSCtblAmendmain"/>
              <w:rPr>
                <w:rFonts w:cs="Arial"/>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569680" w14:textId="2F24567D" w:rsidR="00266491" w:rsidRPr="00115710" w:rsidRDefault="00266491" w:rsidP="00266491">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5D88957" w14:textId="59A43D67" w:rsidR="00266491" w:rsidRPr="00115710" w:rsidRDefault="00266491" w:rsidP="00266491">
            <w:pPr>
              <w:pStyle w:val="FSCtblAmendmain"/>
              <w:rPr>
                <w:rFonts w:cs="Arial"/>
                <w:szCs w:val="22"/>
              </w:rPr>
            </w:pPr>
            <w:r w:rsidRPr="00115710">
              <w:rPr>
                <w:rFonts w:cs="Arial"/>
              </w:rPr>
              <w:t>Update international references (xii), (xiii) and (xiv)</w:t>
            </w:r>
          </w:p>
        </w:tc>
      </w:tr>
      <w:tr w:rsidR="00266491" w:rsidRPr="00115710" w14:paraId="708E00C6"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F7E469D" w14:textId="21DF9275" w:rsidR="00266491" w:rsidRPr="00115710" w:rsidRDefault="00266491" w:rsidP="00266491">
            <w:pPr>
              <w:pStyle w:val="FSCtblAmendmain"/>
              <w:rPr>
                <w:rFonts w:cs="Arial"/>
                <w:szCs w:val="16"/>
                <w:lang w:bidi="en-US"/>
              </w:rPr>
            </w:pPr>
            <w:r w:rsidRPr="00115710">
              <w:rPr>
                <w:szCs w:val="16"/>
              </w:rPr>
              <w:t>S3—2(1)(c)</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A67BE8A" w14:textId="29BB3328" w:rsidR="00266491" w:rsidRPr="00115710" w:rsidRDefault="00266491" w:rsidP="00266491">
            <w:pPr>
              <w:pStyle w:val="FSCtblAmendmain"/>
              <w:rPr>
                <w:rFonts w:cs="Arial"/>
              </w:rPr>
            </w:pPr>
            <w:r w:rsidRPr="00115710">
              <w:rPr>
                <w:rFonts w:cs="Arial"/>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349AA08" w14:textId="77777777" w:rsidR="00266491" w:rsidRPr="00115710" w:rsidRDefault="00266491" w:rsidP="00266491">
            <w:pPr>
              <w:rPr>
                <w:rFonts w:cs="Arial"/>
                <w:sz w:val="16"/>
                <w:szCs w:val="16"/>
              </w:rPr>
            </w:pPr>
            <w:r w:rsidRPr="00115710">
              <w:rPr>
                <w:rFonts w:cs="Arial"/>
                <w:sz w:val="16"/>
                <w:szCs w:val="16"/>
              </w:rPr>
              <w:t>F2021L00684</w:t>
            </w:r>
          </w:p>
          <w:p w14:paraId="7C0CBA5D" w14:textId="77777777" w:rsidR="00266491" w:rsidRPr="00115710" w:rsidRDefault="00266491" w:rsidP="00266491">
            <w:pPr>
              <w:rPr>
                <w:rFonts w:cs="Arial"/>
                <w:sz w:val="16"/>
                <w:szCs w:val="16"/>
              </w:rPr>
            </w:pPr>
            <w:r w:rsidRPr="00115710">
              <w:rPr>
                <w:rFonts w:cs="Arial"/>
                <w:sz w:val="16"/>
                <w:szCs w:val="16"/>
              </w:rPr>
              <w:t>2 June 2021</w:t>
            </w:r>
          </w:p>
          <w:p w14:paraId="0F566A3D" w14:textId="77777777" w:rsidR="00266491" w:rsidRPr="00115710" w:rsidRDefault="00266491" w:rsidP="00266491">
            <w:pPr>
              <w:rPr>
                <w:rFonts w:cs="Arial"/>
                <w:sz w:val="16"/>
                <w:szCs w:val="16"/>
              </w:rPr>
            </w:pPr>
            <w:r w:rsidRPr="00115710">
              <w:rPr>
                <w:rFonts w:cs="Arial"/>
                <w:sz w:val="16"/>
                <w:szCs w:val="16"/>
              </w:rPr>
              <w:t>FSC 141</w:t>
            </w:r>
          </w:p>
          <w:p w14:paraId="2905953E" w14:textId="013661BB" w:rsidR="00266491" w:rsidRPr="00115710" w:rsidRDefault="00266491" w:rsidP="00266491">
            <w:pPr>
              <w:rPr>
                <w:rFonts w:cs="Arial"/>
                <w:sz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63B2E95" w14:textId="1E5005EC" w:rsidR="00266491" w:rsidRPr="00115710" w:rsidRDefault="00266491" w:rsidP="00266491">
            <w:pPr>
              <w:pStyle w:val="FSCtblAmendmain"/>
              <w:rPr>
                <w:rFonts w:cs="Arial"/>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776F9C6" w14:textId="5F9399F2" w:rsidR="00266491" w:rsidRPr="00115710" w:rsidRDefault="00266491" w:rsidP="00266491">
            <w:pPr>
              <w:pStyle w:val="FSCtblAmendmain"/>
              <w:rPr>
                <w:rFonts w:cs="Arial"/>
              </w:rPr>
            </w:pPr>
            <w:proofErr w:type="spellStart"/>
            <w:r w:rsidRPr="00115710">
              <w:rPr>
                <w:rFonts w:cs="Arial"/>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A58ED21" w14:textId="4413E3D2" w:rsidR="00266491" w:rsidRPr="00115710" w:rsidRDefault="00266491" w:rsidP="00266491">
            <w:pPr>
              <w:pStyle w:val="FSCtblAmendmain"/>
              <w:rPr>
                <w:rFonts w:cs="Arial"/>
                <w:szCs w:val="22"/>
              </w:rPr>
            </w:pPr>
            <w:r w:rsidRPr="00115710">
              <w:rPr>
                <w:rFonts w:cs="Arial"/>
              </w:rPr>
              <w:t>Update international references</w:t>
            </w:r>
          </w:p>
        </w:tc>
      </w:tr>
      <w:tr w:rsidR="00266491" w:rsidRPr="00115710" w14:paraId="2AC7AD65"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FB81A1E" w14:textId="6FBF8CFB" w:rsidR="00266491" w:rsidRPr="00115710" w:rsidRDefault="00266491" w:rsidP="00266491">
            <w:pPr>
              <w:pStyle w:val="FSCtblAmendmain"/>
              <w:rPr>
                <w:rFonts w:cs="Arial"/>
                <w:szCs w:val="16"/>
                <w:lang w:bidi="en-US"/>
              </w:rPr>
            </w:pPr>
            <w:r w:rsidRPr="00115710">
              <w:rPr>
                <w:szCs w:val="16"/>
              </w:rPr>
              <w:t>S3—2(2)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4CEB921" w14:textId="496B7314" w:rsidR="00266491" w:rsidRPr="00115710" w:rsidRDefault="00266491" w:rsidP="00266491">
            <w:pPr>
              <w:pStyle w:val="FSCtblAmendmain"/>
              <w:rPr>
                <w:rFonts w:cs="Arial"/>
              </w:rPr>
            </w:pPr>
            <w:r w:rsidRPr="00115710">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A2AA606" w14:textId="77777777" w:rsidR="00266491" w:rsidRPr="00115710" w:rsidRDefault="00266491" w:rsidP="00266491">
            <w:pPr>
              <w:rPr>
                <w:rFonts w:cs="Arial"/>
                <w:sz w:val="16"/>
                <w:szCs w:val="16"/>
              </w:rPr>
            </w:pPr>
            <w:r w:rsidRPr="00115710">
              <w:rPr>
                <w:rFonts w:cs="Arial"/>
                <w:sz w:val="16"/>
                <w:szCs w:val="16"/>
              </w:rPr>
              <w:t>F2021L00684</w:t>
            </w:r>
          </w:p>
          <w:p w14:paraId="11301344" w14:textId="77777777" w:rsidR="00266491" w:rsidRPr="00115710" w:rsidRDefault="00266491" w:rsidP="00266491">
            <w:pPr>
              <w:rPr>
                <w:rFonts w:cs="Arial"/>
                <w:sz w:val="16"/>
                <w:szCs w:val="16"/>
              </w:rPr>
            </w:pPr>
            <w:r w:rsidRPr="00115710">
              <w:rPr>
                <w:rFonts w:cs="Arial"/>
                <w:sz w:val="16"/>
                <w:szCs w:val="16"/>
              </w:rPr>
              <w:t>2 June 2021</w:t>
            </w:r>
          </w:p>
          <w:p w14:paraId="7C5FDE6F" w14:textId="77777777" w:rsidR="00266491" w:rsidRPr="00115710" w:rsidRDefault="00266491" w:rsidP="00266491">
            <w:pPr>
              <w:rPr>
                <w:rFonts w:cs="Arial"/>
                <w:sz w:val="16"/>
                <w:szCs w:val="16"/>
              </w:rPr>
            </w:pPr>
            <w:r w:rsidRPr="00115710">
              <w:rPr>
                <w:rFonts w:cs="Arial"/>
                <w:sz w:val="16"/>
                <w:szCs w:val="16"/>
              </w:rPr>
              <w:t>FSC 141</w:t>
            </w:r>
          </w:p>
          <w:p w14:paraId="39A11BBA" w14:textId="04E53426" w:rsidR="00266491" w:rsidRPr="00115710" w:rsidRDefault="00266491" w:rsidP="00266491">
            <w:pPr>
              <w:rPr>
                <w:rFonts w:cs="Arial"/>
                <w:sz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4B18868" w14:textId="680E57F7" w:rsidR="00266491" w:rsidRPr="00115710" w:rsidRDefault="00266491" w:rsidP="00266491">
            <w:pPr>
              <w:pStyle w:val="FSCtblAmendmain"/>
              <w:rPr>
                <w:rFonts w:cs="Arial"/>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9CAF5D1" w14:textId="0951877C" w:rsidR="00266491" w:rsidRPr="00115710" w:rsidRDefault="00266491" w:rsidP="00266491">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81D431D" w14:textId="300C566E" w:rsidR="00266491" w:rsidRPr="00115710" w:rsidRDefault="00266491" w:rsidP="00266491">
            <w:pPr>
              <w:pStyle w:val="FSCtblAmendmain"/>
              <w:rPr>
                <w:rFonts w:cs="Arial"/>
                <w:szCs w:val="16"/>
                <w:lang w:eastAsia="en-AU"/>
              </w:rPr>
            </w:pPr>
            <w:r w:rsidRPr="00115710">
              <w:rPr>
                <w:rFonts w:cs="Arial"/>
                <w:szCs w:val="16"/>
              </w:rPr>
              <w:t xml:space="preserve">Entries for resistant </w:t>
            </w:r>
            <w:proofErr w:type="spellStart"/>
            <w:r w:rsidRPr="00115710">
              <w:rPr>
                <w:rFonts w:cs="Arial"/>
                <w:szCs w:val="16"/>
              </w:rPr>
              <w:t>maltoextrins</w:t>
            </w:r>
            <w:proofErr w:type="spellEnd"/>
            <w:r w:rsidRPr="00115710">
              <w:rPr>
                <w:rFonts w:cs="Arial"/>
                <w:szCs w:val="16"/>
              </w:rPr>
              <w:t xml:space="preserve">, </w:t>
            </w:r>
            <w:r w:rsidRPr="00115710">
              <w:rPr>
                <w:rFonts w:cs="Arial"/>
                <w:i/>
                <w:szCs w:val="16"/>
                <w:lang w:eastAsia="en-AU"/>
              </w:rPr>
              <w:t>Salmonella</w:t>
            </w:r>
            <w:r w:rsidRPr="00115710">
              <w:rPr>
                <w:rFonts w:cs="Arial"/>
                <w:szCs w:val="16"/>
                <w:lang w:eastAsia="en-AU"/>
              </w:rPr>
              <w:t xml:space="preserve"> phage preparation (S16 and FO1a),</w:t>
            </w:r>
            <w:r w:rsidRPr="00115710">
              <w:rPr>
                <w:rFonts w:cs="Arial"/>
                <w:kern w:val="32"/>
                <w:szCs w:val="16"/>
                <w:lang w:eastAsia="en-AU"/>
              </w:rPr>
              <w:t xml:space="preserve"> </w:t>
            </w:r>
            <w:proofErr w:type="spellStart"/>
            <w:r w:rsidRPr="00115710">
              <w:rPr>
                <w:rFonts w:cs="Arial"/>
                <w:kern w:val="32"/>
                <w:szCs w:val="16"/>
                <w:lang w:eastAsia="en-AU"/>
              </w:rPr>
              <w:t>steviol</w:t>
            </w:r>
            <w:proofErr w:type="spellEnd"/>
            <w:r w:rsidRPr="00115710">
              <w:rPr>
                <w:rFonts w:cs="Arial"/>
                <w:kern w:val="32"/>
                <w:szCs w:val="16"/>
                <w:lang w:eastAsia="en-AU"/>
              </w:rPr>
              <w:t xml:space="preserve"> glycosides from fermentation, </w:t>
            </w:r>
            <w:proofErr w:type="spellStart"/>
            <w:r w:rsidRPr="00115710">
              <w:rPr>
                <w:rFonts w:cs="Arial"/>
                <w:szCs w:val="16"/>
                <w:lang w:eastAsia="en-AU"/>
              </w:rPr>
              <w:t>steviol</w:t>
            </w:r>
            <w:proofErr w:type="spellEnd"/>
            <w:r w:rsidRPr="00115710">
              <w:rPr>
                <w:rFonts w:cs="Arial"/>
                <w:szCs w:val="16"/>
                <w:lang w:eastAsia="en-AU"/>
              </w:rPr>
              <w:t xml:space="preserve"> glycosides produced by enzymatic conversion</w:t>
            </w:r>
          </w:p>
          <w:p w14:paraId="5A452C77" w14:textId="05A46DCE" w:rsidR="00266491" w:rsidRPr="00115710" w:rsidRDefault="00266491" w:rsidP="00266491">
            <w:pPr>
              <w:pStyle w:val="FSCtblAmendmain"/>
              <w:rPr>
                <w:rFonts w:cs="Arial"/>
                <w:szCs w:val="22"/>
              </w:rPr>
            </w:pPr>
          </w:p>
        </w:tc>
      </w:tr>
      <w:tr w:rsidR="00266491" w:rsidRPr="00115710" w14:paraId="090F16DA"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4CE2BCD" w14:textId="2CABB17D" w:rsidR="00266491" w:rsidRPr="00115710" w:rsidRDefault="00266491" w:rsidP="00266491">
            <w:pPr>
              <w:pStyle w:val="FSCtblAmendmain"/>
              <w:rPr>
                <w:rFonts w:cs="Arial"/>
                <w:szCs w:val="16"/>
                <w:lang w:bidi="en-US"/>
              </w:rPr>
            </w:pPr>
            <w:r w:rsidRPr="00115710">
              <w:rPr>
                <w:rFonts w:cs="Arial"/>
                <w:szCs w:val="16"/>
              </w:rPr>
              <w:t>S3—3(b)</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472FA76" w14:textId="6D4775AE" w:rsidR="00266491" w:rsidRPr="00115710" w:rsidRDefault="00266491" w:rsidP="00266491">
            <w:pPr>
              <w:pStyle w:val="FSCtblAmendmain"/>
              <w:rPr>
                <w:rFonts w:cs="Arial"/>
              </w:rPr>
            </w:pPr>
            <w:r w:rsidRPr="00115710">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97A990E" w14:textId="77777777" w:rsidR="00266491" w:rsidRPr="00115710" w:rsidRDefault="00266491" w:rsidP="00266491">
            <w:pPr>
              <w:rPr>
                <w:rFonts w:cs="Arial"/>
                <w:sz w:val="16"/>
                <w:szCs w:val="16"/>
              </w:rPr>
            </w:pPr>
            <w:r w:rsidRPr="00115710">
              <w:rPr>
                <w:rFonts w:cs="Arial"/>
                <w:sz w:val="16"/>
                <w:szCs w:val="16"/>
              </w:rPr>
              <w:t>F2021L00684</w:t>
            </w:r>
          </w:p>
          <w:p w14:paraId="1F4EB03D" w14:textId="77777777" w:rsidR="00266491" w:rsidRPr="00115710" w:rsidRDefault="00266491" w:rsidP="00266491">
            <w:pPr>
              <w:rPr>
                <w:rFonts w:cs="Arial"/>
                <w:sz w:val="16"/>
                <w:szCs w:val="16"/>
              </w:rPr>
            </w:pPr>
            <w:r w:rsidRPr="00115710">
              <w:rPr>
                <w:rFonts w:cs="Arial"/>
                <w:sz w:val="16"/>
                <w:szCs w:val="16"/>
              </w:rPr>
              <w:t>2 June 2021</w:t>
            </w:r>
          </w:p>
          <w:p w14:paraId="28CBDB32" w14:textId="77777777" w:rsidR="00266491" w:rsidRPr="00115710" w:rsidRDefault="00266491" w:rsidP="00266491">
            <w:pPr>
              <w:rPr>
                <w:rFonts w:cs="Arial"/>
                <w:sz w:val="16"/>
                <w:szCs w:val="16"/>
              </w:rPr>
            </w:pPr>
            <w:r w:rsidRPr="00115710">
              <w:rPr>
                <w:rFonts w:cs="Arial"/>
                <w:sz w:val="16"/>
                <w:szCs w:val="16"/>
              </w:rPr>
              <w:t>FSC 141</w:t>
            </w:r>
          </w:p>
          <w:p w14:paraId="79FF7A66" w14:textId="2FA4C822" w:rsidR="00266491" w:rsidRPr="00115710" w:rsidRDefault="00266491" w:rsidP="00266491">
            <w:pPr>
              <w:rPr>
                <w:rFonts w:cs="Arial"/>
                <w:sz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9078CDF" w14:textId="5F9E9851" w:rsidR="00266491" w:rsidRPr="00115710" w:rsidRDefault="00266491" w:rsidP="00266491">
            <w:pPr>
              <w:pStyle w:val="FSCtblAmendmain"/>
              <w:rPr>
                <w:rFonts w:cs="Arial"/>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1B41D8F" w14:textId="35A1E653" w:rsidR="00266491" w:rsidRPr="00115710" w:rsidRDefault="00266491" w:rsidP="00266491">
            <w:pPr>
              <w:pStyle w:val="FSCtblAmendmain"/>
              <w:rPr>
                <w:rFonts w:cs="Arial"/>
              </w:rPr>
            </w:pPr>
            <w:proofErr w:type="spellStart"/>
            <w:r w:rsidRPr="00115710">
              <w:rPr>
                <w:rFonts w:cs="Arial"/>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5DEA28F" w14:textId="6493D313" w:rsidR="00266491" w:rsidRPr="00115710" w:rsidRDefault="00266491" w:rsidP="00266491">
            <w:pPr>
              <w:pStyle w:val="FSCtblAmendmain"/>
              <w:rPr>
                <w:rFonts w:cs="Arial"/>
                <w:szCs w:val="22"/>
              </w:rPr>
            </w:pPr>
            <w:r w:rsidRPr="00115710">
              <w:rPr>
                <w:rFonts w:cs="Arial"/>
              </w:rPr>
              <w:t>Update international references</w:t>
            </w:r>
          </w:p>
        </w:tc>
      </w:tr>
      <w:tr w:rsidR="00266491" w:rsidRPr="00115710" w14:paraId="3300DF7B"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63611D6F" w14:textId="2B55074B" w:rsidR="00266491" w:rsidRPr="00115710" w:rsidRDefault="00266491" w:rsidP="00266491">
            <w:pPr>
              <w:pStyle w:val="FSCtblAmendmain"/>
              <w:rPr>
                <w:rFonts w:cs="Arial"/>
                <w:szCs w:val="16"/>
                <w:lang w:bidi="en-US"/>
              </w:rPr>
            </w:pPr>
            <w:r w:rsidRPr="00115710">
              <w:rPr>
                <w:szCs w:val="16"/>
              </w:rPr>
              <w:t>S3—3(</w:t>
            </w:r>
            <w:proofErr w:type="spellStart"/>
            <w:r w:rsidRPr="00115710">
              <w:rPr>
                <w:szCs w:val="16"/>
              </w:rPr>
              <w:t>i</w:t>
            </w:r>
            <w:proofErr w:type="spellEnd"/>
            <w:r w:rsidRPr="00115710">
              <w:rPr>
                <w:szCs w:val="16"/>
              </w:rPr>
              <w:t>)</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FB324C9" w14:textId="33D65C31" w:rsidR="00266491" w:rsidRPr="00115710" w:rsidRDefault="00266491" w:rsidP="00266491">
            <w:pPr>
              <w:pStyle w:val="FSCtblAmendmain"/>
              <w:rPr>
                <w:rFonts w:cs="Arial"/>
              </w:rPr>
            </w:pPr>
            <w:r w:rsidRPr="00115710">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19BA163" w14:textId="77777777" w:rsidR="00266491" w:rsidRPr="00115710" w:rsidRDefault="00266491" w:rsidP="00266491">
            <w:pPr>
              <w:rPr>
                <w:rFonts w:cs="Arial"/>
                <w:sz w:val="16"/>
                <w:szCs w:val="16"/>
              </w:rPr>
            </w:pPr>
            <w:r w:rsidRPr="00115710">
              <w:rPr>
                <w:rFonts w:cs="Arial"/>
                <w:sz w:val="16"/>
                <w:szCs w:val="16"/>
              </w:rPr>
              <w:t>F2021L00684</w:t>
            </w:r>
          </w:p>
          <w:p w14:paraId="0A8B27CA" w14:textId="77777777" w:rsidR="00266491" w:rsidRPr="00115710" w:rsidRDefault="00266491" w:rsidP="00266491">
            <w:pPr>
              <w:rPr>
                <w:rFonts w:cs="Arial"/>
                <w:sz w:val="16"/>
                <w:szCs w:val="16"/>
              </w:rPr>
            </w:pPr>
            <w:r w:rsidRPr="00115710">
              <w:rPr>
                <w:rFonts w:cs="Arial"/>
                <w:sz w:val="16"/>
                <w:szCs w:val="16"/>
              </w:rPr>
              <w:t>2 June 2021</w:t>
            </w:r>
          </w:p>
          <w:p w14:paraId="1782152D" w14:textId="77777777" w:rsidR="00266491" w:rsidRPr="00115710" w:rsidRDefault="00266491" w:rsidP="00266491">
            <w:pPr>
              <w:rPr>
                <w:rFonts w:cs="Arial"/>
                <w:sz w:val="16"/>
                <w:szCs w:val="16"/>
              </w:rPr>
            </w:pPr>
            <w:r w:rsidRPr="00115710">
              <w:rPr>
                <w:rFonts w:cs="Arial"/>
                <w:sz w:val="16"/>
                <w:szCs w:val="16"/>
              </w:rPr>
              <w:t>FSC 141</w:t>
            </w:r>
          </w:p>
          <w:p w14:paraId="3696F75B" w14:textId="747319F0" w:rsidR="00266491" w:rsidRPr="00115710" w:rsidRDefault="00266491" w:rsidP="00266491">
            <w:pPr>
              <w:rPr>
                <w:rFonts w:cs="Arial"/>
                <w:sz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89C2AB6" w14:textId="7EB70E09" w:rsidR="00266491" w:rsidRPr="00115710" w:rsidRDefault="00266491" w:rsidP="00266491">
            <w:pPr>
              <w:pStyle w:val="FSCtblAmendmain"/>
              <w:rPr>
                <w:rFonts w:cs="Arial"/>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A1F5AFC" w14:textId="16E156DF" w:rsidR="00266491" w:rsidRPr="00115710" w:rsidRDefault="00266491" w:rsidP="00266491">
            <w:pPr>
              <w:pStyle w:val="FSCtblAmendmain"/>
              <w:rPr>
                <w:rFonts w:cs="Arial"/>
              </w:rPr>
            </w:pPr>
            <w:r w:rsidRPr="00115710">
              <w:rPr>
                <w:rFonts w:cs="Arial"/>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FF271B5" w14:textId="5317BE0D" w:rsidR="00266491" w:rsidRPr="00115710" w:rsidRDefault="00266491" w:rsidP="00266491">
            <w:pPr>
              <w:pStyle w:val="FSCtblAmendmain"/>
              <w:rPr>
                <w:rFonts w:cs="Arial"/>
                <w:szCs w:val="22"/>
              </w:rPr>
            </w:pPr>
            <w:r w:rsidRPr="00115710">
              <w:rPr>
                <w:rFonts w:cs="Arial"/>
              </w:rPr>
              <w:t>Update international references</w:t>
            </w:r>
          </w:p>
        </w:tc>
      </w:tr>
      <w:tr w:rsidR="00266491" w:rsidRPr="00115710" w14:paraId="4098E735"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06F9B82" w14:textId="49FE4643" w:rsidR="00266491" w:rsidRPr="00115710" w:rsidRDefault="00266491" w:rsidP="00266491">
            <w:pPr>
              <w:pStyle w:val="FSCtblAmendmain"/>
              <w:rPr>
                <w:rFonts w:cs="Arial"/>
                <w:szCs w:val="16"/>
                <w:lang w:bidi="en-US"/>
              </w:rPr>
            </w:pPr>
            <w:r w:rsidRPr="00115710">
              <w:rPr>
                <w:szCs w:val="16"/>
              </w:rPr>
              <w:t>S3—31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4ADA869" w14:textId="2634D1D3" w:rsidR="00266491" w:rsidRPr="00115710" w:rsidRDefault="00266491" w:rsidP="00266491">
            <w:pPr>
              <w:pStyle w:val="FSCtblAmendmain"/>
              <w:rPr>
                <w:rFonts w:cs="Arial"/>
                <w:szCs w:val="16"/>
              </w:rPr>
            </w:pPr>
            <w:r w:rsidRPr="00115710">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3625C80" w14:textId="77777777" w:rsidR="00266491" w:rsidRPr="00115710" w:rsidRDefault="00266491" w:rsidP="00266491">
            <w:pPr>
              <w:rPr>
                <w:rFonts w:cs="Arial"/>
                <w:sz w:val="16"/>
                <w:szCs w:val="16"/>
              </w:rPr>
            </w:pPr>
            <w:r w:rsidRPr="00115710">
              <w:rPr>
                <w:rFonts w:cs="Arial"/>
                <w:sz w:val="16"/>
                <w:szCs w:val="16"/>
              </w:rPr>
              <w:t>F2021L00684</w:t>
            </w:r>
          </w:p>
          <w:p w14:paraId="7F8373F6" w14:textId="77777777" w:rsidR="00266491" w:rsidRPr="00115710" w:rsidRDefault="00266491" w:rsidP="00266491">
            <w:pPr>
              <w:rPr>
                <w:rFonts w:cs="Arial"/>
                <w:sz w:val="16"/>
                <w:szCs w:val="16"/>
              </w:rPr>
            </w:pPr>
            <w:r w:rsidRPr="00115710">
              <w:rPr>
                <w:rFonts w:cs="Arial"/>
                <w:sz w:val="16"/>
                <w:szCs w:val="16"/>
              </w:rPr>
              <w:t>2 June 2021</w:t>
            </w:r>
          </w:p>
          <w:p w14:paraId="71049FEC" w14:textId="77777777" w:rsidR="00266491" w:rsidRPr="00115710" w:rsidRDefault="00266491" w:rsidP="00266491">
            <w:pPr>
              <w:rPr>
                <w:rFonts w:cs="Arial"/>
                <w:sz w:val="16"/>
                <w:szCs w:val="16"/>
              </w:rPr>
            </w:pPr>
            <w:r w:rsidRPr="00115710">
              <w:rPr>
                <w:rFonts w:cs="Arial"/>
                <w:sz w:val="16"/>
                <w:szCs w:val="16"/>
              </w:rPr>
              <w:t>FSC 141</w:t>
            </w:r>
          </w:p>
          <w:p w14:paraId="7522AA58" w14:textId="59780ECE" w:rsidR="00266491" w:rsidRPr="00115710" w:rsidRDefault="00266491" w:rsidP="00266491">
            <w:pPr>
              <w:rPr>
                <w:rFonts w:cs="Arial"/>
                <w:sz w:val="16"/>
                <w:szCs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DEDE8E1" w14:textId="6DDCC83B" w:rsidR="00266491" w:rsidRPr="00115710" w:rsidRDefault="00266491" w:rsidP="00266491">
            <w:pPr>
              <w:pStyle w:val="FSCtblAmendmain"/>
              <w:rPr>
                <w:rFonts w:cs="Arial"/>
                <w:szCs w:val="16"/>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B0BE3C5" w14:textId="49FA5FA4" w:rsidR="00266491" w:rsidRPr="00115710" w:rsidRDefault="00266491" w:rsidP="00266491">
            <w:pPr>
              <w:pStyle w:val="FSCtblAmendmain"/>
              <w:rPr>
                <w:rFonts w:cs="Arial"/>
                <w:szCs w:val="16"/>
              </w:rPr>
            </w:pPr>
            <w:r w:rsidRPr="00115710">
              <w:rPr>
                <w:rFonts w:cs="Arial"/>
                <w:szCs w:val="16"/>
              </w:rPr>
              <w:t>rep</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22DC2D9" w14:textId="6BF2CC6F" w:rsidR="00266491" w:rsidRPr="00115710" w:rsidRDefault="00266491" w:rsidP="00266491">
            <w:pPr>
              <w:pStyle w:val="FSCtblAmendmain"/>
              <w:rPr>
                <w:rFonts w:cs="Arial"/>
                <w:szCs w:val="16"/>
              </w:rPr>
            </w:pPr>
            <w:r w:rsidRPr="00115710">
              <w:rPr>
                <w:szCs w:val="16"/>
              </w:rPr>
              <w:t>Repeal section S3—31</w:t>
            </w:r>
          </w:p>
        </w:tc>
      </w:tr>
      <w:tr w:rsidR="00266491" w:rsidRPr="00115710" w14:paraId="1268054B"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02CAE9E" w14:textId="0A4446A1" w:rsidR="00266491" w:rsidRPr="00115710" w:rsidRDefault="00266491" w:rsidP="00266491">
            <w:pPr>
              <w:pStyle w:val="FSCtblAmendmain"/>
              <w:rPr>
                <w:rFonts w:cs="Arial"/>
                <w:szCs w:val="16"/>
                <w:lang w:bidi="en-US"/>
              </w:rPr>
            </w:pPr>
            <w:r w:rsidRPr="00115710">
              <w:rPr>
                <w:szCs w:val="16"/>
              </w:rPr>
              <w:t>S3—32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D33B7B1" w14:textId="2212FAF0" w:rsidR="00266491" w:rsidRPr="00115710" w:rsidRDefault="00266491" w:rsidP="00266491">
            <w:pPr>
              <w:pStyle w:val="FSCtblAmendmain"/>
              <w:rPr>
                <w:rFonts w:cs="Arial"/>
                <w:szCs w:val="16"/>
              </w:rPr>
            </w:pPr>
            <w:r w:rsidRPr="00115710">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D318C66" w14:textId="77777777" w:rsidR="00266491" w:rsidRPr="00115710" w:rsidRDefault="00266491" w:rsidP="00266491">
            <w:pPr>
              <w:rPr>
                <w:rFonts w:cs="Arial"/>
                <w:sz w:val="16"/>
                <w:szCs w:val="16"/>
              </w:rPr>
            </w:pPr>
            <w:r w:rsidRPr="00115710">
              <w:rPr>
                <w:rFonts w:cs="Arial"/>
                <w:sz w:val="16"/>
                <w:szCs w:val="16"/>
              </w:rPr>
              <w:t>F2021L00684</w:t>
            </w:r>
          </w:p>
          <w:p w14:paraId="00E3FC47" w14:textId="77777777" w:rsidR="00266491" w:rsidRPr="00115710" w:rsidRDefault="00266491" w:rsidP="00266491">
            <w:pPr>
              <w:rPr>
                <w:rFonts w:cs="Arial"/>
                <w:sz w:val="16"/>
                <w:szCs w:val="16"/>
              </w:rPr>
            </w:pPr>
            <w:r w:rsidRPr="00115710">
              <w:rPr>
                <w:rFonts w:cs="Arial"/>
                <w:sz w:val="16"/>
                <w:szCs w:val="16"/>
              </w:rPr>
              <w:t>2 June 2021</w:t>
            </w:r>
          </w:p>
          <w:p w14:paraId="4551CD64" w14:textId="77777777" w:rsidR="00266491" w:rsidRPr="00115710" w:rsidRDefault="00266491" w:rsidP="00266491">
            <w:pPr>
              <w:rPr>
                <w:rFonts w:cs="Arial"/>
                <w:sz w:val="16"/>
                <w:szCs w:val="16"/>
              </w:rPr>
            </w:pPr>
            <w:r w:rsidRPr="00115710">
              <w:rPr>
                <w:rFonts w:cs="Arial"/>
                <w:sz w:val="16"/>
                <w:szCs w:val="16"/>
              </w:rPr>
              <w:t>FSC 141</w:t>
            </w:r>
          </w:p>
          <w:p w14:paraId="741AE866" w14:textId="6E414580" w:rsidR="00266491" w:rsidRPr="00115710" w:rsidRDefault="00266491" w:rsidP="00266491">
            <w:pPr>
              <w:rPr>
                <w:rFonts w:cs="Arial"/>
                <w:sz w:val="16"/>
                <w:szCs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7528EDC" w14:textId="59143270" w:rsidR="00266491" w:rsidRPr="00115710" w:rsidRDefault="00266491" w:rsidP="00266491">
            <w:pPr>
              <w:pStyle w:val="FSCtblAmendmain"/>
              <w:rPr>
                <w:rFonts w:cs="Arial"/>
                <w:szCs w:val="16"/>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3F66DD" w14:textId="33531091" w:rsidR="00266491" w:rsidRPr="00115710" w:rsidRDefault="00266491" w:rsidP="00266491">
            <w:pPr>
              <w:pStyle w:val="FSCtblAmendmain"/>
              <w:rPr>
                <w:rFonts w:cs="Arial"/>
                <w:szCs w:val="16"/>
              </w:rPr>
            </w:pPr>
            <w:r w:rsidRPr="00115710">
              <w:rPr>
                <w:rFonts w:cs="Arial"/>
                <w:szCs w:val="16"/>
              </w:rPr>
              <w:t>rep</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C59F711" w14:textId="6D964CA5" w:rsidR="00266491" w:rsidRPr="00115710" w:rsidRDefault="00266491" w:rsidP="00266491">
            <w:pPr>
              <w:pStyle w:val="FSCtblAmendmain"/>
              <w:rPr>
                <w:rFonts w:cs="Arial"/>
                <w:szCs w:val="16"/>
              </w:rPr>
            </w:pPr>
            <w:r w:rsidRPr="00115710">
              <w:rPr>
                <w:szCs w:val="16"/>
              </w:rPr>
              <w:t>Repeal section S3—32</w:t>
            </w:r>
          </w:p>
        </w:tc>
      </w:tr>
      <w:tr w:rsidR="00266491" w:rsidRPr="00115710" w14:paraId="3EFC74BB"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CAFB81E" w14:textId="0664FE4D" w:rsidR="00266491" w:rsidRPr="00115710" w:rsidRDefault="00266491" w:rsidP="00266491">
            <w:pPr>
              <w:pStyle w:val="FSCtblAmendmain"/>
              <w:rPr>
                <w:rFonts w:cs="Arial"/>
                <w:szCs w:val="16"/>
                <w:lang w:bidi="en-US"/>
              </w:rPr>
            </w:pPr>
            <w:r w:rsidRPr="00115710">
              <w:rPr>
                <w:szCs w:val="16"/>
              </w:rPr>
              <w:t>S3—35</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C3725BA" w14:textId="2885A062" w:rsidR="00266491" w:rsidRPr="00115710" w:rsidRDefault="00266491" w:rsidP="00266491">
            <w:pPr>
              <w:pStyle w:val="FSCtblAmendmain"/>
              <w:rPr>
                <w:rFonts w:cs="Arial"/>
                <w:szCs w:val="16"/>
              </w:rPr>
            </w:pPr>
            <w:r w:rsidRPr="00115710">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96694FD" w14:textId="77777777" w:rsidR="00266491" w:rsidRPr="00115710" w:rsidRDefault="00266491" w:rsidP="00266491">
            <w:pPr>
              <w:rPr>
                <w:rFonts w:cs="Arial"/>
                <w:sz w:val="16"/>
                <w:szCs w:val="16"/>
              </w:rPr>
            </w:pPr>
            <w:r w:rsidRPr="00115710">
              <w:rPr>
                <w:rFonts w:cs="Arial"/>
                <w:sz w:val="16"/>
                <w:szCs w:val="16"/>
              </w:rPr>
              <w:t>F2021L00684</w:t>
            </w:r>
          </w:p>
          <w:p w14:paraId="5F6E6907" w14:textId="77777777" w:rsidR="00266491" w:rsidRPr="00115710" w:rsidRDefault="00266491" w:rsidP="00266491">
            <w:pPr>
              <w:rPr>
                <w:rFonts w:cs="Arial"/>
                <w:sz w:val="16"/>
                <w:szCs w:val="16"/>
              </w:rPr>
            </w:pPr>
            <w:r w:rsidRPr="00115710">
              <w:rPr>
                <w:rFonts w:cs="Arial"/>
                <w:sz w:val="16"/>
                <w:szCs w:val="16"/>
              </w:rPr>
              <w:t>2 June 2021</w:t>
            </w:r>
          </w:p>
          <w:p w14:paraId="29C01772" w14:textId="77777777" w:rsidR="00266491" w:rsidRPr="00115710" w:rsidRDefault="00266491" w:rsidP="00266491">
            <w:pPr>
              <w:rPr>
                <w:rFonts w:cs="Arial"/>
                <w:sz w:val="16"/>
                <w:szCs w:val="16"/>
              </w:rPr>
            </w:pPr>
            <w:r w:rsidRPr="00115710">
              <w:rPr>
                <w:rFonts w:cs="Arial"/>
                <w:sz w:val="16"/>
                <w:szCs w:val="16"/>
              </w:rPr>
              <w:t>FSC 141</w:t>
            </w:r>
          </w:p>
          <w:p w14:paraId="3AAF0758" w14:textId="49504B74" w:rsidR="00266491" w:rsidRPr="00115710" w:rsidRDefault="00266491" w:rsidP="00266491">
            <w:pPr>
              <w:rPr>
                <w:rFonts w:cs="Arial"/>
                <w:sz w:val="16"/>
                <w:szCs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7B98C57" w14:textId="286B6F38" w:rsidR="00266491" w:rsidRPr="00115710" w:rsidRDefault="00266491" w:rsidP="00266491">
            <w:pPr>
              <w:pStyle w:val="FSCtblAmendmain"/>
              <w:rPr>
                <w:rFonts w:cs="Arial"/>
                <w:szCs w:val="16"/>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449C97C" w14:textId="0FADAA38" w:rsidR="00266491" w:rsidRPr="00115710" w:rsidRDefault="00266491" w:rsidP="00266491">
            <w:pPr>
              <w:pStyle w:val="FSCtblAmendmain"/>
              <w:rPr>
                <w:rFonts w:cs="Arial"/>
                <w:szCs w:val="16"/>
              </w:rPr>
            </w:pPr>
            <w:r w:rsidRPr="00115710">
              <w:rPr>
                <w:rFonts w:cs="Arial"/>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DC378C2" w14:textId="255B55EA" w:rsidR="00266491" w:rsidRPr="00115710" w:rsidRDefault="00266491" w:rsidP="00266491">
            <w:pPr>
              <w:pStyle w:val="FSCtblAmendmain"/>
              <w:rPr>
                <w:rFonts w:cs="Arial"/>
                <w:szCs w:val="16"/>
              </w:rPr>
            </w:pPr>
            <w:r w:rsidRPr="00115710">
              <w:rPr>
                <w:kern w:val="32"/>
                <w:szCs w:val="16"/>
                <w:lang w:eastAsia="en-AU"/>
              </w:rPr>
              <w:t xml:space="preserve">Specification for </w:t>
            </w:r>
            <w:proofErr w:type="spellStart"/>
            <w:r w:rsidRPr="00115710">
              <w:rPr>
                <w:kern w:val="32"/>
                <w:szCs w:val="16"/>
                <w:lang w:eastAsia="en-AU"/>
              </w:rPr>
              <w:t>steviol</w:t>
            </w:r>
            <w:proofErr w:type="spellEnd"/>
            <w:r w:rsidRPr="00115710">
              <w:rPr>
                <w:kern w:val="32"/>
                <w:szCs w:val="16"/>
                <w:lang w:eastAsia="en-AU"/>
              </w:rPr>
              <w:t xml:space="preserve"> glycosides produced by enzymatic</w:t>
            </w:r>
            <w:r w:rsidR="00A00857" w:rsidRPr="00115710">
              <w:rPr>
                <w:kern w:val="32"/>
                <w:szCs w:val="16"/>
                <w:lang w:eastAsia="en-AU"/>
              </w:rPr>
              <w:t xml:space="preserve"> conversion</w:t>
            </w:r>
          </w:p>
        </w:tc>
      </w:tr>
      <w:tr w:rsidR="00266491" w:rsidRPr="00115710" w14:paraId="0422484E"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C13269B" w14:textId="7AA89895" w:rsidR="00266491" w:rsidRPr="00115710" w:rsidRDefault="00266491" w:rsidP="00266491">
            <w:pPr>
              <w:pStyle w:val="FSCtblAmendmain"/>
              <w:rPr>
                <w:rFonts w:cs="Arial"/>
                <w:szCs w:val="16"/>
                <w:lang w:bidi="en-US"/>
              </w:rPr>
            </w:pPr>
            <w:r w:rsidRPr="00115710">
              <w:rPr>
                <w:szCs w:val="16"/>
              </w:rPr>
              <w:t>S3—35(2)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BCDC3A" w14:textId="2EA19156" w:rsidR="00266491" w:rsidRPr="00115710" w:rsidRDefault="00266491" w:rsidP="00266491">
            <w:pPr>
              <w:pStyle w:val="FSCtblAmendmain"/>
              <w:rPr>
                <w:rFonts w:cs="Arial"/>
                <w:szCs w:val="16"/>
              </w:rPr>
            </w:pPr>
            <w:r w:rsidRPr="00115710">
              <w:rPr>
                <w:rFonts w:cs="Arial"/>
                <w:szCs w:val="16"/>
              </w:rPr>
              <w:t>200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F7887CA" w14:textId="77777777" w:rsidR="00266491" w:rsidRPr="00115710" w:rsidRDefault="00266491" w:rsidP="00266491">
            <w:pPr>
              <w:rPr>
                <w:rFonts w:cs="Arial"/>
                <w:sz w:val="16"/>
                <w:szCs w:val="16"/>
              </w:rPr>
            </w:pPr>
            <w:r w:rsidRPr="00115710">
              <w:rPr>
                <w:rFonts w:cs="Arial"/>
                <w:sz w:val="16"/>
                <w:szCs w:val="16"/>
              </w:rPr>
              <w:t>F2021L00684</w:t>
            </w:r>
          </w:p>
          <w:p w14:paraId="52951D8C" w14:textId="77777777" w:rsidR="00266491" w:rsidRPr="00115710" w:rsidRDefault="00266491" w:rsidP="00266491">
            <w:pPr>
              <w:rPr>
                <w:rFonts w:cs="Arial"/>
                <w:sz w:val="16"/>
                <w:szCs w:val="16"/>
              </w:rPr>
            </w:pPr>
            <w:r w:rsidRPr="00115710">
              <w:rPr>
                <w:rFonts w:cs="Arial"/>
                <w:sz w:val="16"/>
                <w:szCs w:val="16"/>
              </w:rPr>
              <w:t>2 June 2021</w:t>
            </w:r>
          </w:p>
          <w:p w14:paraId="2EB221AA" w14:textId="77777777" w:rsidR="00266491" w:rsidRPr="00115710" w:rsidRDefault="00266491" w:rsidP="00266491">
            <w:pPr>
              <w:rPr>
                <w:rFonts w:cs="Arial"/>
                <w:sz w:val="16"/>
                <w:szCs w:val="16"/>
              </w:rPr>
            </w:pPr>
            <w:r w:rsidRPr="00115710">
              <w:rPr>
                <w:rFonts w:cs="Arial"/>
                <w:sz w:val="16"/>
                <w:szCs w:val="16"/>
              </w:rPr>
              <w:t>FSC 141</w:t>
            </w:r>
          </w:p>
          <w:p w14:paraId="795987B1" w14:textId="66864A69" w:rsidR="00266491" w:rsidRPr="00115710" w:rsidRDefault="00266491" w:rsidP="00266491">
            <w:pPr>
              <w:rPr>
                <w:rFonts w:cs="Arial"/>
                <w:sz w:val="16"/>
                <w:szCs w:val="16"/>
              </w:rPr>
            </w:pPr>
            <w:r w:rsidRPr="00115710">
              <w:rPr>
                <w:rFonts w:cs="Arial"/>
                <w:sz w:val="16"/>
                <w:szCs w:val="16"/>
              </w:rPr>
              <w:t>3 June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AB77D58" w14:textId="33F808D7" w:rsidR="00266491" w:rsidRPr="00115710" w:rsidRDefault="00266491" w:rsidP="00266491">
            <w:pPr>
              <w:pStyle w:val="FSCtblAmendmain"/>
              <w:rPr>
                <w:rFonts w:cs="Arial"/>
                <w:szCs w:val="16"/>
              </w:rPr>
            </w:pPr>
            <w:r w:rsidRPr="00115710">
              <w:rPr>
                <w:rFonts w:cs="Arial"/>
                <w:szCs w:val="16"/>
              </w:rPr>
              <w:t>3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C509679" w14:textId="25CD2E0A" w:rsidR="00266491" w:rsidRPr="00115710" w:rsidRDefault="00266491" w:rsidP="00266491">
            <w:pPr>
              <w:pStyle w:val="FSCtblAmendmain"/>
              <w:rPr>
                <w:rFonts w:cs="Arial"/>
                <w:szCs w:val="16"/>
              </w:rPr>
            </w:pPr>
            <w:proofErr w:type="spellStart"/>
            <w:r w:rsidRPr="00115710">
              <w:rPr>
                <w:rFonts w:cs="Arial"/>
                <w:szCs w:val="16"/>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AA98362" w14:textId="5B3B4D56" w:rsidR="00266491" w:rsidRPr="00115710" w:rsidRDefault="00266491" w:rsidP="00266491">
            <w:pPr>
              <w:pStyle w:val="FSCtblAmendmain"/>
              <w:rPr>
                <w:rFonts w:cs="Arial"/>
                <w:szCs w:val="16"/>
              </w:rPr>
            </w:pPr>
            <w:r w:rsidRPr="00115710">
              <w:rPr>
                <w:kern w:val="32"/>
                <w:szCs w:val="16"/>
                <w:lang w:eastAsia="en-AU"/>
              </w:rPr>
              <w:t xml:space="preserve">Specification for </w:t>
            </w:r>
            <w:proofErr w:type="spellStart"/>
            <w:r w:rsidRPr="00115710">
              <w:rPr>
                <w:kern w:val="32"/>
                <w:szCs w:val="16"/>
                <w:lang w:eastAsia="en-AU"/>
              </w:rPr>
              <w:t>steviol</w:t>
            </w:r>
            <w:proofErr w:type="spellEnd"/>
            <w:r w:rsidRPr="00115710">
              <w:rPr>
                <w:kern w:val="32"/>
                <w:szCs w:val="16"/>
                <w:lang w:eastAsia="en-AU"/>
              </w:rPr>
              <w:t xml:space="preserve"> glycosides produced by enzymatic</w:t>
            </w:r>
            <w:r w:rsidR="00A00857" w:rsidRPr="00115710">
              <w:rPr>
                <w:kern w:val="32"/>
                <w:szCs w:val="16"/>
                <w:lang w:eastAsia="en-AU"/>
              </w:rPr>
              <w:t xml:space="preserve"> conversion</w:t>
            </w:r>
          </w:p>
        </w:tc>
      </w:tr>
      <w:tr w:rsidR="00002745" w:rsidRPr="00115710" w14:paraId="1600840D"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C0CCCF8" w14:textId="34260A02" w:rsidR="00002745" w:rsidRPr="00115710" w:rsidRDefault="00BB037E" w:rsidP="00266491">
            <w:pPr>
              <w:pStyle w:val="FSCtblAmendmain"/>
              <w:rPr>
                <w:szCs w:val="16"/>
              </w:rPr>
            </w:pPr>
            <w:r w:rsidRPr="00115710">
              <w:lastRenderedPageBreak/>
              <w:t>table to S3</w:t>
            </w:r>
            <w:r w:rsidRPr="00115710">
              <w:rPr>
                <w:szCs w:val="16"/>
              </w:rPr>
              <w:t>—</w:t>
            </w:r>
            <w:r w:rsidRPr="00115710">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220537D" w14:textId="55F5FC20" w:rsidR="00002745" w:rsidRPr="00115710" w:rsidRDefault="002B0D53" w:rsidP="00266491">
            <w:pPr>
              <w:pStyle w:val="FSCtblAmendmain"/>
              <w:rPr>
                <w:rFonts w:cs="Arial"/>
                <w:szCs w:val="16"/>
              </w:rPr>
            </w:pPr>
            <w:r w:rsidRPr="00115710">
              <w:rPr>
                <w:rFonts w:cs="Arial"/>
                <w:szCs w:val="16"/>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2BD0CA1" w14:textId="77777777" w:rsidR="00002745" w:rsidRPr="00115710" w:rsidRDefault="00305911" w:rsidP="00266491">
            <w:pPr>
              <w:rPr>
                <w:rFonts w:cs="Arial"/>
                <w:sz w:val="16"/>
                <w:szCs w:val="16"/>
              </w:rPr>
            </w:pPr>
            <w:r w:rsidRPr="00115710">
              <w:rPr>
                <w:rFonts w:cs="Arial"/>
                <w:sz w:val="16"/>
                <w:szCs w:val="16"/>
              </w:rPr>
              <w:t>F2021L00324</w:t>
            </w:r>
          </w:p>
          <w:p w14:paraId="2631C4B1" w14:textId="66819D19" w:rsidR="00305911" w:rsidRPr="00115710" w:rsidRDefault="00305911" w:rsidP="00266491">
            <w:pPr>
              <w:rPr>
                <w:rFonts w:cs="Arial"/>
                <w:sz w:val="16"/>
                <w:szCs w:val="16"/>
              </w:rPr>
            </w:pPr>
            <w:r w:rsidRPr="00115710">
              <w:rPr>
                <w:rFonts w:cs="Arial"/>
                <w:sz w:val="16"/>
                <w:szCs w:val="16"/>
              </w:rPr>
              <w:t>24 Mar</w:t>
            </w:r>
            <w:r w:rsidR="00BB037E" w:rsidRPr="00115710">
              <w:rPr>
                <w:rFonts w:cs="Arial"/>
                <w:sz w:val="16"/>
                <w:szCs w:val="16"/>
              </w:rPr>
              <w:t>ch</w:t>
            </w:r>
            <w:r w:rsidRPr="00115710">
              <w:rPr>
                <w:rFonts w:cs="Arial"/>
                <w:sz w:val="16"/>
                <w:szCs w:val="16"/>
              </w:rPr>
              <w:t xml:space="preserve"> 2021</w:t>
            </w:r>
          </w:p>
          <w:p w14:paraId="159D8FED" w14:textId="77777777" w:rsidR="00305911" w:rsidRPr="00115710" w:rsidRDefault="00305911" w:rsidP="00266491">
            <w:pPr>
              <w:rPr>
                <w:rFonts w:cs="Arial"/>
                <w:sz w:val="16"/>
                <w:szCs w:val="16"/>
              </w:rPr>
            </w:pPr>
            <w:r w:rsidRPr="00115710">
              <w:rPr>
                <w:rFonts w:cs="Arial"/>
                <w:sz w:val="16"/>
                <w:szCs w:val="16"/>
              </w:rPr>
              <w:t>FSC 139</w:t>
            </w:r>
          </w:p>
          <w:p w14:paraId="7D2F8C97" w14:textId="3D06A513" w:rsidR="00305911" w:rsidRPr="00115710" w:rsidRDefault="00305911" w:rsidP="00266491">
            <w:pPr>
              <w:rPr>
                <w:rFonts w:cs="Arial"/>
                <w:sz w:val="16"/>
                <w:szCs w:val="16"/>
              </w:rPr>
            </w:pPr>
            <w:r w:rsidRPr="00115710">
              <w:rPr>
                <w:rFonts w:cs="Arial"/>
                <w:sz w:val="16"/>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431872D" w14:textId="285EADE7" w:rsidR="00002745" w:rsidRPr="00115710" w:rsidRDefault="00305911" w:rsidP="00266491">
            <w:pPr>
              <w:pStyle w:val="FSCtblAmendmain"/>
              <w:rPr>
                <w:rFonts w:cs="Arial"/>
                <w:szCs w:val="16"/>
              </w:rPr>
            </w:pPr>
            <w:r w:rsidRPr="00115710">
              <w:rPr>
                <w:rFonts w:cs="Arial"/>
                <w:szCs w:val="16"/>
              </w:rPr>
              <w:t>30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C45248A" w14:textId="77777777" w:rsidR="00002745" w:rsidRPr="00115710" w:rsidRDefault="00305911" w:rsidP="00266491">
            <w:pPr>
              <w:pStyle w:val="FSCtblAmendmain"/>
              <w:rPr>
                <w:rFonts w:cs="Arial"/>
                <w:szCs w:val="16"/>
              </w:rPr>
            </w:pPr>
            <w:r w:rsidRPr="00115710">
              <w:rPr>
                <w:rFonts w:cs="Arial"/>
                <w:szCs w:val="16"/>
              </w:rPr>
              <w:t>a</w:t>
            </w:r>
            <w:r w:rsidR="00BB037E" w:rsidRPr="00115710">
              <w:rPr>
                <w:rFonts w:cs="Arial"/>
                <w:szCs w:val="16"/>
              </w:rPr>
              <w:t>d</w:t>
            </w:r>
          </w:p>
          <w:p w14:paraId="1B1B88D1" w14:textId="239786EB" w:rsidR="00BB037E" w:rsidRPr="00115710" w:rsidRDefault="00BB037E" w:rsidP="00266491">
            <w:pPr>
              <w:pStyle w:val="FSCtblAmendmain"/>
              <w:rPr>
                <w:rFonts w:cs="Arial"/>
                <w:szCs w:val="16"/>
              </w:rPr>
            </w:pPr>
            <w:r w:rsidRPr="00115710">
              <w:rPr>
                <w:rFonts w:cs="Arial"/>
                <w:szCs w:val="16"/>
              </w:rPr>
              <w:t>ed C16</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94EC030" w14:textId="77777777" w:rsidR="00002745" w:rsidRPr="00115710" w:rsidRDefault="00BB037E" w:rsidP="00266491">
            <w:pPr>
              <w:pStyle w:val="FSCtblAmendmain"/>
            </w:pPr>
            <w:r w:rsidRPr="00115710">
              <w:t>Entry for rapeseed protein isolate</w:t>
            </w:r>
          </w:p>
          <w:p w14:paraId="0A5C67A3" w14:textId="10BFD87F" w:rsidR="00182737" w:rsidRPr="00115710" w:rsidRDefault="00182737" w:rsidP="00266491">
            <w:pPr>
              <w:pStyle w:val="FSCtblAmendmain"/>
              <w:rPr>
                <w:kern w:val="32"/>
                <w:szCs w:val="16"/>
                <w:lang w:eastAsia="en-AU"/>
              </w:rPr>
            </w:pPr>
            <w:r w:rsidRPr="00115710">
              <w:rPr>
                <w:kern w:val="32"/>
                <w:szCs w:val="16"/>
                <w:lang w:eastAsia="en-AU"/>
              </w:rPr>
              <w:t>Editorial change to update a provision cross-reference</w:t>
            </w:r>
          </w:p>
        </w:tc>
      </w:tr>
      <w:tr w:rsidR="00113B60" w:rsidRPr="00115710" w14:paraId="7D54A541"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FB0EAC4" w14:textId="07EFB989" w:rsidR="00113B60" w:rsidRPr="00115710" w:rsidRDefault="00113B60" w:rsidP="00113B60">
            <w:pPr>
              <w:pStyle w:val="FSCtblAmendmain"/>
              <w:rPr>
                <w:szCs w:val="16"/>
              </w:rPr>
            </w:pPr>
            <w:bookmarkStart w:id="107" w:name="_Hlk76548439"/>
            <w:r w:rsidRPr="00115710">
              <w:rPr>
                <w:szCs w:val="16"/>
              </w:rPr>
              <w:t>S3—</w:t>
            </w:r>
            <w:bookmarkEnd w:id="107"/>
            <w:r w:rsidRPr="00115710">
              <w:rPr>
                <w:szCs w:val="16"/>
              </w:rPr>
              <w:t>39(A)</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12B66A7" w14:textId="20A2362B" w:rsidR="00113B60" w:rsidRPr="00115710" w:rsidRDefault="00113B60" w:rsidP="00113B60">
            <w:pPr>
              <w:pStyle w:val="FSCtblAmendmain"/>
              <w:rPr>
                <w:rFonts w:cs="Arial"/>
                <w:szCs w:val="16"/>
              </w:rPr>
            </w:pPr>
            <w:r w:rsidRPr="00115710">
              <w:rPr>
                <w:rFonts w:cs="Arial"/>
                <w:szCs w:val="16"/>
              </w:rPr>
              <w:t>198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20E1941" w14:textId="77777777" w:rsidR="00113B60" w:rsidRPr="00115710" w:rsidRDefault="00113B60" w:rsidP="00113B60">
            <w:pPr>
              <w:rPr>
                <w:rFonts w:cs="Arial"/>
                <w:sz w:val="16"/>
                <w:szCs w:val="16"/>
              </w:rPr>
            </w:pPr>
            <w:r w:rsidRPr="00115710">
              <w:rPr>
                <w:rFonts w:cs="Arial"/>
                <w:sz w:val="16"/>
                <w:szCs w:val="16"/>
              </w:rPr>
              <w:t>F2021L00324</w:t>
            </w:r>
          </w:p>
          <w:p w14:paraId="45DD2C78" w14:textId="3BEF6D4C" w:rsidR="00113B60" w:rsidRPr="00115710" w:rsidRDefault="00113B60" w:rsidP="00113B60">
            <w:pPr>
              <w:rPr>
                <w:rFonts w:cs="Arial"/>
                <w:sz w:val="16"/>
                <w:szCs w:val="16"/>
              </w:rPr>
            </w:pPr>
            <w:r w:rsidRPr="00115710">
              <w:rPr>
                <w:rFonts w:cs="Arial"/>
                <w:sz w:val="16"/>
                <w:szCs w:val="16"/>
              </w:rPr>
              <w:t>24 Mar</w:t>
            </w:r>
            <w:r w:rsidR="00BB037E" w:rsidRPr="00115710">
              <w:rPr>
                <w:rFonts w:cs="Arial"/>
                <w:sz w:val="16"/>
                <w:szCs w:val="16"/>
              </w:rPr>
              <w:t>ch</w:t>
            </w:r>
            <w:r w:rsidRPr="00115710">
              <w:rPr>
                <w:rFonts w:cs="Arial"/>
                <w:sz w:val="16"/>
                <w:szCs w:val="16"/>
              </w:rPr>
              <w:t xml:space="preserve"> 2021</w:t>
            </w:r>
          </w:p>
          <w:p w14:paraId="0B32A7FE" w14:textId="77777777" w:rsidR="00113B60" w:rsidRPr="00115710" w:rsidRDefault="00113B60" w:rsidP="00113B60">
            <w:pPr>
              <w:rPr>
                <w:rFonts w:cs="Arial"/>
                <w:sz w:val="16"/>
                <w:szCs w:val="16"/>
              </w:rPr>
            </w:pPr>
            <w:r w:rsidRPr="00115710">
              <w:rPr>
                <w:rFonts w:cs="Arial"/>
                <w:sz w:val="16"/>
                <w:szCs w:val="16"/>
              </w:rPr>
              <w:t>FSC 139</w:t>
            </w:r>
          </w:p>
          <w:p w14:paraId="390DDB7A" w14:textId="31636E13" w:rsidR="00113B60" w:rsidRPr="00115710" w:rsidRDefault="00113B60" w:rsidP="00113B60">
            <w:pPr>
              <w:rPr>
                <w:rFonts w:cs="Arial"/>
                <w:sz w:val="16"/>
                <w:szCs w:val="16"/>
              </w:rPr>
            </w:pPr>
            <w:r w:rsidRPr="00115710">
              <w:rPr>
                <w:rFonts w:cs="Arial"/>
                <w:sz w:val="16"/>
                <w:szCs w:val="16"/>
              </w:rPr>
              <w:t>26 March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3A9A3BF" w14:textId="7675E977" w:rsidR="00113B60" w:rsidRPr="00115710" w:rsidRDefault="00113B60" w:rsidP="00113B60">
            <w:pPr>
              <w:pStyle w:val="FSCtblAmendmain"/>
              <w:rPr>
                <w:rFonts w:cs="Arial"/>
                <w:szCs w:val="16"/>
              </w:rPr>
            </w:pPr>
            <w:r w:rsidRPr="00115710">
              <w:rPr>
                <w:rFonts w:cs="Arial"/>
                <w:szCs w:val="16"/>
              </w:rPr>
              <w:t>30 June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AE8528C" w14:textId="77777777" w:rsidR="00113B60" w:rsidRPr="00115710" w:rsidRDefault="00113B60" w:rsidP="00113B60">
            <w:pPr>
              <w:pStyle w:val="FSCtblAmendmain"/>
              <w:rPr>
                <w:rFonts w:cs="Arial"/>
                <w:szCs w:val="16"/>
              </w:rPr>
            </w:pPr>
            <w:r w:rsidRPr="00115710">
              <w:rPr>
                <w:rFonts w:cs="Arial"/>
                <w:szCs w:val="16"/>
              </w:rPr>
              <w:t>ad</w:t>
            </w:r>
          </w:p>
          <w:p w14:paraId="7DFBBAB6" w14:textId="6DB3A31E" w:rsidR="00BB037E" w:rsidRPr="00115710" w:rsidRDefault="00BB037E" w:rsidP="00113B60">
            <w:pPr>
              <w:pStyle w:val="FSCtblAmendmain"/>
              <w:rPr>
                <w:rFonts w:cs="Arial"/>
                <w:szCs w:val="16"/>
              </w:rPr>
            </w:pPr>
            <w:r w:rsidRPr="00115710">
              <w:rPr>
                <w:rFonts w:cs="Arial"/>
                <w:szCs w:val="16"/>
              </w:rPr>
              <w:t>ed C16</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EC26310" w14:textId="77777777" w:rsidR="00113B60" w:rsidRPr="00115710" w:rsidRDefault="00113B60" w:rsidP="00113B60">
            <w:pPr>
              <w:pStyle w:val="FSCtblAmendmain"/>
              <w:rPr>
                <w:rFonts w:cs="Arial"/>
              </w:rPr>
            </w:pPr>
            <w:r w:rsidRPr="00115710">
              <w:rPr>
                <w:rFonts w:cs="Arial"/>
              </w:rPr>
              <w:t>Specification for rapeseed protein isolate</w:t>
            </w:r>
          </w:p>
          <w:p w14:paraId="3D36E0A3" w14:textId="47830125" w:rsidR="00EC3B32" w:rsidRPr="00115710" w:rsidRDefault="00EC3B32" w:rsidP="00113B60">
            <w:pPr>
              <w:pStyle w:val="FSCtblAmendmain"/>
              <w:rPr>
                <w:kern w:val="32"/>
                <w:szCs w:val="16"/>
                <w:lang w:eastAsia="en-AU"/>
              </w:rPr>
            </w:pPr>
            <w:r w:rsidRPr="00115710">
              <w:rPr>
                <w:kern w:val="32"/>
                <w:szCs w:val="16"/>
                <w:lang w:eastAsia="en-AU"/>
              </w:rPr>
              <w:t>Section S3</w:t>
            </w:r>
            <w:r w:rsidRPr="00115710">
              <w:rPr>
                <w:szCs w:val="16"/>
              </w:rPr>
              <w:t>—40 (first occurring) was renumbered as section S3—39(A) by editorial change</w:t>
            </w:r>
          </w:p>
        </w:tc>
      </w:tr>
      <w:tr w:rsidR="003145D2" w:rsidRPr="00115710" w14:paraId="61BEB070"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1E92CE3" w14:textId="3B851D26" w:rsidR="003145D2" w:rsidRPr="00115710" w:rsidRDefault="003145D2" w:rsidP="00113B60">
            <w:pPr>
              <w:pStyle w:val="FSCtblAmendmain"/>
              <w:rPr>
                <w:szCs w:val="16"/>
              </w:rPr>
            </w:pPr>
            <w:r w:rsidRPr="00115710">
              <w:rPr>
                <w:szCs w:val="16"/>
              </w:rPr>
              <w:t>table to S3 —39(2)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96BF55B" w14:textId="1B2FCE6C" w:rsidR="003145D2" w:rsidRPr="00115710" w:rsidRDefault="003145D2" w:rsidP="00113B60">
            <w:pPr>
              <w:pStyle w:val="FSCtblAmendmain"/>
              <w:rPr>
                <w:rFonts w:cs="Arial"/>
                <w:szCs w:val="16"/>
              </w:rPr>
            </w:pPr>
            <w:r w:rsidRPr="00115710">
              <w:rPr>
                <w:rFonts w:cs="Arial"/>
                <w:szCs w:val="16"/>
              </w:rPr>
              <w:t>201</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40CE9E9" w14:textId="77777777" w:rsidR="003145D2" w:rsidRPr="00115710" w:rsidRDefault="003145D2" w:rsidP="00113B60">
            <w:pPr>
              <w:rPr>
                <w:rFonts w:cs="Arial"/>
                <w:sz w:val="16"/>
                <w:szCs w:val="16"/>
              </w:rPr>
            </w:pPr>
            <w:r w:rsidRPr="00115710">
              <w:rPr>
                <w:rFonts w:cs="Arial"/>
                <w:sz w:val="16"/>
                <w:szCs w:val="16"/>
              </w:rPr>
              <w:t>F2021L00985</w:t>
            </w:r>
          </w:p>
          <w:p w14:paraId="084B4359" w14:textId="77777777" w:rsidR="003145D2" w:rsidRPr="00115710" w:rsidRDefault="003145D2" w:rsidP="00113B60">
            <w:pPr>
              <w:rPr>
                <w:rFonts w:cs="Arial"/>
                <w:sz w:val="16"/>
                <w:szCs w:val="16"/>
              </w:rPr>
            </w:pPr>
            <w:r w:rsidRPr="00115710">
              <w:rPr>
                <w:rFonts w:cs="Arial"/>
                <w:sz w:val="16"/>
                <w:szCs w:val="16"/>
              </w:rPr>
              <w:t>14 Jul 2021</w:t>
            </w:r>
          </w:p>
          <w:p w14:paraId="5716CD7B" w14:textId="77777777" w:rsidR="003145D2" w:rsidRPr="00115710" w:rsidRDefault="003145D2" w:rsidP="00113B60">
            <w:pPr>
              <w:rPr>
                <w:rFonts w:cs="Arial"/>
                <w:sz w:val="16"/>
                <w:szCs w:val="16"/>
              </w:rPr>
            </w:pPr>
            <w:r w:rsidRPr="00115710">
              <w:rPr>
                <w:rFonts w:cs="Arial"/>
                <w:sz w:val="16"/>
                <w:szCs w:val="16"/>
              </w:rPr>
              <w:t>FSC 142</w:t>
            </w:r>
          </w:p>
          <w:p w14:paraId="5DB06552" w14:textId="1067CDFB" w:rsidR="003145D2" w:rsidRPr="00115710" w:rsidRDefault="003145D2" w:rsidP="00113B60">
            <w:pPr>
              <w:rPr>
                <w:rFonts w:cs="Arial"/>
                <w:sz w:val="16"/>
                <w:szCs w:val="16"/>
              </w:rPr>
            </w:pPr>
            <w:r w:rsidRPr="00115710">
              <w:rPr>
                <w:rFonts w:cs="Arial"/>
                <w:sz w:val="16"/>
                <w:szCs w:val="16"/>
              </w:rPr>
              <w:t>22 July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32BDCA5" w14:textId="3285171C" w:rsidR="003145D2" w:rsidRPr="00115710" w:rsidRDefault="003145D2" w:rsidP="00113B60">
            <w:pPr>
              <w:pStyle w:val="FSCtblAmendmain"/>
              <w:rPr>
                <w:rFonts w:cs="Arial"/>
                <w:szCs w:val="16"/>
              </w:rPr>
            </w:pPr>
            <w:r w:rsidRPr="00115710">
              <w:rPr>
                <w:rFonts w:cs="Arial"/>
                <w:szCs w:val="16"/>
              </w:rPr>
              <w:t>22 July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4BC8852" w14:textId="08B9418E" w:rsidR="003145D2" w:rsidRPr="00115710" w:rsidRDefault="003145D2" w:rsidP="00113B60">
            <w:pPr>
              <w:pStyle w:val="FSCtblAmendmain"/>
              <w:rPr>
                <w:rFonts w:cs="Arial"/>
                <w:szCs w:val="16"/>
              </w:rPr>
            </w:pPr>
            <w:r w:rsidRPr="00115710">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FC69E95" w14:textId="4FA715E7" w:rsidR="003145D2" w:rsidRPr="00115710" w:rsidRDefault="003145D2" w:rsidP="00113B60">
            <w:pPr>
              <w:pStyle w:val="FSCtblAmendmain"/>
              <w:rPr>
                <w:rFonts w:cs="Arial"/>
              </w:rPr>
            </w:pPr>
            <w:r w:rsidRPr="00115710">
              <w:rPr>
                <w:rFonts w:cs="Arial"/>
              </w:rPr>
              <w:t xml:space="preserve">Entry for </w:t>
            </w:r>
            <w:proofErr w:type="spellStart"/>
            <w:r w:rsidRPr="00115710">
              <w:rPr>
                <w:rFonts w:cs="Arial"/>
              </w:rPr>
              <w:t>Rebaudioside</w:t>
            </w:r>
            <w:proofErr w:type="spellEnd"/>
            <w:r w:rsidRPr="00115710">
              <w:rPr>
                <w:rFonts w:cs="Arial"/>
              </w:rPr>
              <w:t xml:space="preserve"> M </w:t>
            </w:r>
          </w:p>
        </w:tc>
      </w:tr>
      <w:tr w:rsidR="003B3DBD" w:rsidRPr="00115710" w14:paraId="51C69716"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8A95459" w14:textId="5037C554" w:rsidR="003B3DBD" w:rsidRPr="00115710" w:rsidRDefault="003B3DBD" w:rsidP="00113B60">
            <w:pPr>
              <w:pStyle w:val="FSCtblAmendmain"/>
              <w:rPr>
                <w:szCs w:val="16"/>
              </w:rPr>
            </w:pPr>
            <w:r w:rsidRPr="00115710">
              <w:rPr>
                <w:szCs w:val="16"/>
              </w:rPr>
              <w:t>table to S3 —39(2)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315C181" w14:textId="5A63D7FA" w:rsidR="003B3DBD" w:rsidRPr="00115710" w:rsidRDefault="003B3DBD" w:rsidP="00113B60">
            <w:pPr>
              <w:pStyle w:val="FSCtblAmendmain"/>
              <w:rPr>
                <w:rFonts w:cs="Arial"/>
                <w:szCs w:val="16"/>
              </w:rPr>
            </w:pPr>
            <w:r w:rsidRPr="00115710">
              <w:rPr>
                <w:rFonts w:cs="Arial"/>
                <w:szCs w:val="16"/>
              </w:rPr>
              <w:t>203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A7D1CA6" w14:textId="59B0F176" w:rsidR="003B3DBD" w:rsidRPr="00115710" w:rsidRDefault="003B3DBD" w:rsidP="00113B60">
            <w:pPr>
              <w:rPr>
                <w:rFonts w:cs="Arial"/>
                <w:sz w:val="16"/>
                <w:szCs w:val="16"/>
              </w:rPr>
            </w:pPr>
            <w:r w:rsidRPr="00115710">
              <w:rPr>
                <w:rFonts w:cs="Arial"/>
                <w:sz w:val="16"/>
                <w:szCs w:val="16"/>
              </w:rPr>
              <w:t>F2021</w:t>
            </w:r>
            <w:r w:rsidR="00DF4533" w:rsidRPr="00115710">
              <w:rPr>
                <w:rFonts w:cs="Arial"/>
                <w:sz w:val="16"/>
                <w:szCs w:val="16"/>
              </w:rPr>
              <w:t>L01431</w:t>
            </w:r>
          </w:p>
          <w:p w14:paraId="65F5A8D5" w14:textId="031FF91A" w:rsidR="003B3DBD" w:rsidRPr="00115710" w:rsidRDefault="003B3DBD" w:rsidP="00113B60">
            <w:pPr>
              <w:rPr>
                <w:rFonts w:cs="Arial"/>
                <w:sz w:val="16"/>
                <w:szCs w:val="16"/>
              </w:rPr>
            </w:pPr>
            <w:r w:rsidRPr="00115710">
              <w:rPr>
                <w:rFonts w:cs="Arial"/>
                <w:sz w:val="16"/>
                <w:szCs w:val="16"/>
              </w:rPr>
              <w:t>1</w:t>
            </w:r>
            <w:r w:rsidR="003C12BE" w:rsidRPr="00115710">
              <w:rPr>
                <w:rFonts w:cs="Arial"/>
                <w:sz w:val="16"/>
                <w:szCs w:val="16"/>
              </w:rPr>
              <w:t>4</w:t>
            </w:r>
            <w:r w:rsidRPr="00115710">
              <w:rPr>
                <w:rFonts w:cs="Arial"/>
                <w:sz w:val="16"/>
                <w:szCs w:val="16"/>
              </w:rPr>
              <w:t xml:space="preserve"> October 2021</w:t>
            </w:r>
          </w:p>
          <w:p w14:paraId="798F3DF9" w14:textId="77777777" w:rsidR="003B3DBD" w:rsidRPr="00115710" w:rsidRDefault="003B3DBD" w:rsidP="00113B60">
            <w:pPr>
              <w:rPr>
                <w:rFonts w:cs="Arial"/>
                <w:sz w:val="16"/>
                <w:szCs w:val="16"/>
              </w:rPr>
            </w:pPr>
            <w:r w:rsidRPr="00115710">
              <w:rPr>
                <w:rFonts w:cs="Arial"/>
                <w:sz w:val="16"/>
                <w:szCs w:val="16"/>
              </w:rPr>
              <w:t>FSC 144</w:t>
            </w:r>
          </w:p>
          <w:p w14:paraId="24AD76A3" w14:textId="61D17AF0" w:rsidR="003B3DBD" w:rsidRPr="00115710" w:rsidRDefault="00DF4533" w:rsidP="00113B60">
            <w:pPr>
              <w:rPr>
                <w:rFonts w:cs="Arial"/>
                <w:sz w:val="16"/>
                <w:szCs w:val="16"/>
              </w:rPr>
            </w:pPr>
            <w:r w:rsidRPr="00115710">
              <w:rPr>
                <w:rFonts w:cs="Arial"/>
                <w:sz w:val="16"/>
                <w:szCs w:val="16"/>
              </w:rPr>
              <w:t>21 October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DAD1FF6" w14:textId="137FDDFC" w:rsidR="003B3DBD" w:rsidRPr="00115710" w:rsidRDefault="00935A30" w:rsidP="00113B60">
            <w:pPr>
              <w:pStyle w:val="FSCtblAmendmain"/>
              <w:rPr>
                <w:rFonts w:cs="Arial"/>
                <w:szCs w:val="16"/>
              </w:rPr>
            </w:pPr>
            <w:r w:rsidRPr="00115710">
              <w:rPr>
                <w:rFonts w:cs="Arial"/>
                <w:szCs w:val="16"/>
              </w:rPr>
              <w:t>21 October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5AFE48D" w14:textId="054D2014" w:rsidR="003B3DBD" w:rsidRPr="00115710" w:rsidRDefault="003B3DBD" w:rsidP="00113B60">
            <w:pPr>
              <w:pStyle w:val="FSCtblAmendmain"/>
              <w:rPr>
                <w:rFonts w:cs="Arial"/>
                <w:szCs w:val="16"/>
              </w:rPr>
            </w:pPr>
            <w:r w:rsidRPr="00115710">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7DFDA4D" w14:textId="60427113" w:rsidR="003B3DBD" w:rsidRPr="00115710" w:rsidRDefault="003B3DBD" w:rsidP="00113B60">
            <w:pPr>
              <w:pStyle w:val="FSCtblAmendmain"/>
              <w:rPr>
                <w:rFonts w:cs="Arial"/>
              </w:rPr>
            </w:pPr>
            <w:r w:rsidRPr="00115710">
              <w:rPr>
                <w:rFonts w:cs="Arial"/>
              </w:rPr>
              <w:t xml:space="preserve">Entry for </w:t>
            </w:r>
            <w:r w:rsidRPr="00115710">
              <w:rPr>
                <w:rFonts w:cs="Arial"/>
                <w:lang w:eastAsia="en-AU"/>
              </w:rPr>
              <w:t>Nicotinamide riboside chloride</w:t>
            </w:r>
          </w:p>
        </w:tc>
      </w:tr>
      <w:tr w:rsidR="003B3DBD" w:rsidRPr="00115710" w14:paraId="347595DD"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F1AA2BB" w14:textId="51615530" w:rsidR="003B3DBD" w:rsidRPr="00115710" w:rsidRDefault="003B3DBD" w:rsidP="003B3DBD">
            <w:pPr>
              <w:pStyle w:val="FSCtblAmendmain"/>
              <w:rPr>
                <w:szCs w:val="16"/>
              </w:rPr>
            </w:pPr>
            <w:r w:rsidRPr="00115710">
              <w:rPr>
                <w:szCs w:val="16"/>
              </w:rPr>
              <w:t>S3—44</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BE1979B" w14:textId="7B90AD04" w:rsidR="003B3DBD" w:rsidRPr="00115710" w:rsidRDefault="003B3DBD" w:rsidP="003B3DBD">
            <w:pPr>
              <w:pStyle w:val="FSCtblAmendmain"/>
              <w:rPr>
                <w:rFonts w:cs="Arial"/>
                <w:szCs w:val="16"/>
              </w:rPr>
            </w:pPr>
            <w:r w:rsidRPr="00115710">
              <w:rPr>
                <w:rFonts w:cs="Arial"/>
                <w:szCs w:val="16"/>
              </w:rPr>
              <w:t>203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84A69F6" w14:textId="334E84BE" w:rsidR="003B3DBD" w:rsidRPr="00115710" w:rsidRDefault="00DF4533" w:rsidP="003B3DBD">
            <w:pPr>
              <w:rPr>
                <w:rFonts w:cs="Arial"/>
                <w:sz w:val="16"/>
                <w:szCs w:val="16"/>
              </w:rPr>
            </w:pPr>
            <w:r w:rsidRPr="00115710">
              <w:rPr>
                <w:rFonts w:cs="Arial"/>
                <w:sz w:val="16"/>
                <w:szCs w:val="16"/>
              </w:rPr>
              <w:t>F2021L01431</w:t>
            </w:r>
          </w:p>
          <w:p w14:paraId="59CFF7C7" w14:textId="31885D82" w:rsidR="003B3DBD" w:rsidRPr="00115710" w:rsidRDefault="003B3DBD" w:rsidP="003B3DBD">
            <w:pPr>
              <w:rPr>
                <w:rFonts w:cs="Arial"/>
                <w:sz w:val="16"/>
                <w:szCs w:val="16"/>
              </w:rPr>
            </w:pPr>
            <w:r w:rsidRPr="00115710">
              <w:rPr>
                <w:rFonts w:cs="Arial"/>
                <w:sz w:val="16"/>
                <w:szCs w:val="16"/>
              </w:rPr>
              <w:t>1</w:t>
            </w:r>
            <w:r w:rsidR="003C12BE" w:rsidRPr="00115710">
              <w:rPr>
                <w:rFonts w:cs="Arial"/>
                <w:sz w:val="16"/>
                <w:szCs w:val="16"/>
              </w:rPr>
              <w:t>4</w:t>
            </w:r>
            <w:r w:rsidRPr="00115710">
              <w:rPr>
                <w:rFonts w:cs="Arial"/>
                <w:sz w:val="16"/>
                <w:szCs w:val="16"/>
              </w:rPr>
              <w:t xml:space="preserve"> October 2021</w:t>
            </w:r>
          </w:p>
          <w:p w14:paraId="1A617F69" w14:textId="77777777" w:rsidR="003B3DBD" w:rsidRPr="00115710" w:rsidRDefault="003B3DBD" w:rsidP="003B3DBD">
            <w:pPr>
              <w:rPr>
                <w:rFonts w:cs="Arial"/>
                <w:sz w:val="16"/>
                <w:szCs w:val="16"/>
              </w:rPr>
            </w:pPr>
            <w:r w:rsidRPr="00115710">
              <w:rPr>
                <w:rFonts w:cs="Arial"/>
                <w:sz w:val="16"/>
                <w:szCs w:val="16"/>
              </w:rPr>
              <w:t>FSC 144</w:t>
            </w:r>
          </w:p>
          <w:p w14:paraId="7881ED92" w14:textId="423F7058" w:rsidR="003B3DBD" w:rsidRPr="00115710" w:rsidRDefault="00DF4533" w:rsidP="003B3DBD">
            <w:pPr>
              <w:rPr>
                <w:rFonts w:cs="Arial"/>
                <w:sz w:val="16"/>
                <w:szCs w:val="16"/>
              </w:rPr>
            </w:pPr>
            <w:r w:rsidRPr="00115710">
              <w:rPr>
                <w:rFonts w:cs="Arial"/>
                <w:sz w:val="16"/>
                <w:szCs w:val="16"/>
              </w:rPr>
              <w:t>21 October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B83F932" w14:textId="12E6AB1F" w:rsidR="003B3DBD" w:rsidRPr="00115710" w:rsidRDefault="00DF4533" w:rsidP="003B3DBD">
            <w:pPr>
              <w:pStyle w:val="FSCtblAmendmain"/>
              <w:rPr>
                <w:rFonts w:cs="Arial"/>
                <w:szCs w:val="16"/>
              </w:rPr>
            </w:pPr>
            <w:r w:rsidRPr="00115710">
              <w:rPr>
                <w:rFonts w:cs="Arial"/>
                <w:szCs w:val="16"/>
              </w:rPr>
              <w:t>21 October 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0FBB016" w14:textId="0E51F861" w:rsidR="003B3DBD" w:rsidRPr="00115710" w:rsidRDefault="003B3DBD" w:rsidP="00D2400B">
            <w:pPr>
              <w:pStyle w:val="FSCtblAmendmain"/>
              <w:ind w:left="0" w:firstLine="0"/>
              <w:rPr>
                <w:rFonts w:cs="Arial"/>
                <w:szCs w:val="16"/>
              </w:rPr>
            </w:pPr>
            <w:r w:rsidRPr="00115710">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29EE2F4" w14:textId="4935047B" w:rsidR="003B3DBD" w:rsidRPr="00115710" w:rsidRDefault="003B3DBD" w:rsidP="00D2400B">
            <w:r w:rsidRPr="00115710">
              <w:rPr>
                <w:sz w:val="16"/>
              </w:rPr>
              <w:t>Specification for Nicotinamide riboside chloride</w:t>
            </w:r>
          </w:p>
        </w:tc>
      </w:tr>
      <w:tr w:rsidR="00E21B9E" w:rsidRPr="00115710" w14:paraId="77C2D8AF"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22EF23A" w14:textId="05CAE4FF" w:rsidR="00E21B9E" w:rsidRPr="00115710" w:rsidRDefault="00E21B9E" w:rsidP="003B3DBD">
            <w:pPr>
              <w:pStyle w:val="FSCtblAmendmain"/>
              <w:rPr>
                <w:szCs w:val="16"/>
              </w:rPr>
            </w:pPr>
            <w:r w:rsidRPr="00115710">
              <w:rPr>
                <w:szCs w:val="16"/>
              </w:rPr>
              <w:t>S3—39(1) and (2)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E0F6B52" w14:textId="32750F8B" w:rsidR="00E21B9E" w:rsidRPr="00115710" w:rsidRDefault="00E21B9E" w:rsidP="003B3DBD">
            <w:pPr>
              <w:pStyle w:val="FSCtblAmendmain"/>
              <w:rPr>
                <w:rFonts w:cs="Arial"/>
                <w:szCs w:val="16"/>
              </w:rPr>
            </w:pPr>
            <w:r w:rsidRPr="00115710">
              <w:rPr>
                <w:rFonts w:cs="Arial"/>
                <w:szCs w:val="16"/>
              </w:rPr>
              <w:t>204</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D362A5B" w14:textId="7533E727" w:rsidR="00E21B9E" w:rsidRPr="00115710" w:rsidRDefault="00204566" w:rsidP="003B3DBD">
            <w:pPr>
              <w:rPr>
                <w:rFonts w:cs="Arial"/>
                <w:sz w:val="16"/>
                <w:szCs w:val="16"/>
              </w:rPr>
            </w:pPr>
            <w:r w:rsidRPr="00115710">
              <w:rPr>
                <w:rFonts w:cs="Arial"/>
                <w:sz w:val="16"/>
                <w:szCs w:val="16"/>
              </w:rPr>
              <w:t>F</w:t>
            </w:r>
            <w:r w:rsidR="00B549DC" w:rsidRPr="00115710">
              <w:rPr>
                <w:rFonts w:cs="Arial"/>
                <w:sz w:val="16"/>
                <w:szCs w:val="16"/>
              </w:rPr>
              <w:t>2021L01690</w:t>
            </w:r>
          </w:p>
          <w:p w14:paraId="6AAB7605" w14:textId="308EE506" w:rsidR="00204566" w:rsidRPr="00115710" w:rsidRDefault="00204566" w:rsidP="003B3DBD">
            <w:pPr>
              <w:rPr>
                <w:rFonts w:cs="Arial"/>
                <w:sz w:val="16"/>
                <w:szCs w:val="16"/>
              </w:rPr>
            </w:pPr>
            <w:r w:rsidRPr="00115710">
              <w:rPr>
                <w:rFonts w:cs="Arial"/>
                <w:sz w:val="16"/>
                <w:szCs w:val="16"/>
              </w:rPr>
              <w:t>2 Dec 2021</w:t>
            </w:r>
          </w:p>
          <w:p w14:paraId="77C522C7" w14:textId="77A0B0CC" w:rsidR="00E21B9E" w:rsidRPr="00115710" w:rsidRDefault="00E21B9E" w:rsidP="003B3DBD">
            <w:pPr>
              <w:rPr>
                <w:rFonts w:cs="Arial"/>
                <w:sz w:val="16"/>
                <w:szCs w:val="16"/>
              </w:rPr>
            </w:pPr>
            <w:r w:rsidRPr="00115710">
              <w:rPr>
                <w:rFonts w:cs="Arial"/>
                <w:sz w:val="16"/>
                <w:szCs w:val="16"/>
              </w:rPr>
              <w:t>FSC 145</w:t>
            </w:r>
          </w:p>
          <w:p w14:paraId="5094F0DF" w14:textId="540074D5" w:rsidR="00E21B9E" w:rsidRPr="00115710" w:rsidRDefault="008C6710" w:rsidP="003B3DBD">
            <w:pPr>
              <w:rPr>
                <w:rFonts w:cs="Arial"/>
                <w:sz w:val="16"/>
                <w:szCs w:val="16"/>
              </w:rPr>
            </w:pPr>
            <w:r w:rsidRPr="00115710">
              <w:rPr>
                <w:rFonts w:cs="Arial"/>
                <w:sz w:val="16"/>
                <w:szCs w:val="16"/>
              </w:rPr>
              <w:t>6 Dec 2021</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CE96ACF" w14:textId="43E3A688" w:rsidR="00E21B9E" w:rsidRPr="00115710" w:rsidRDefault="008C6710" w:rsidP="008C6710">
            <w:pPr>
              <w:pStyle w:val="FSCtblAmendmain"/>
              <w:ind w:left="0" w:firstLine="0"/>
              <w:rPr>
                <w:rFonts w:cs="Arial"/>
                <w:szCs w:val="16"/>
              </w:rPr>
            </w:pPr>
            <w:r w:rsidRPr="00115710">
              <w:rPr>
                <w:rFonts w:cs="Arial"/>
                <w:szCs w:val="16"/>
              </w:rPr>
              <w:t>6 December</w:t>
            </w:r>
            <w:r w:rsidR="00587593" w:rsidRPr="00115710">
              <w:rPr>
                <w:rFonts w:cs="Arial"/>
                <w:szCs w:val="16"/>
              </w:rPr>
              <w:t xml:space="preserve"> </w:t>
            </w:r>
            <w:r w:rsidR="00E21B9E" w:rsidRPr="00115710">
              <w:rPr>
                <w:rFonts w:cs="Arial"/>
                <w:szCs w:val="16"/>
              </w:rPr>
              <w:t>2021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1B37233" w14:textId="35AF1251" w:rsidR="00E21B9E" w:rsidRPr="00115710" w:rsidRDefault="00E21B9E" w:rsidP="00D2400B">
            <w:pPr>
              <w:pStyle w:val="FSCtblAmendmain"/>
              <w:ind w:left="0" w:firstLine="0"/>
              <w:rPr>
                <w:rFonts w:cs="Arial"/>
                <w:szCs w:val="16"/>
              </w:rPr>
            </w:pPr>
            <w:r w:rsidRPr="00115710">
              <w:rPr>
                <w:rFonts w:cs="Arial"/>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7C30D0B0" w14:textId="5C425416" w:rsidR="00E21B9E" w:rsidRPr="00115710" w:rsidRDefault="00204566" w:rsidP="00D2400B">
            <w:pPr>
              <w:rPr>
                <w:sz w:val="16"/>
              </w:rPr>
            </w:pPr>
            <w:r w:rsidRPr="00115710">
              <w:rPr>
                <w:sz w:val="16"/>
              </w:rPr>
              <w:t xml:space="preserve">Specification for </w:t>
            </w:r>
            <w:proofErr w:type="spellStart"/>
            <w:r w:rsidRPr="00115710">
              <w:rPr>
                <w:sz w:val="16"/>
              </w:rPr>
              <w:t>steviol</w:t>
            </w:r>
            <w:proofErr w:type="spellEnd"/>
            <w:r w:rsidRPr="00115710">
              <w:rPr>
                <w:sz w:val="16"/>
              </w:rPr>
              <w:t xml:space="preserve"> glycoside preparation</w:t>
            </w:r>
          </w:p>
        </w:tc>
      </w:tr>
      <w:tr w:rsidR="00873D77" w:rsidRPr="00115710" w14:paraId="522C3E3F"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D430A27" w14:textId="2B7E9E78" w:rsidR="00873D77" w:rsidRPr="00115710" w:rsidRDefault="003E31CC" w:rsidP="003B3DBD">
            <w:pPr>
              <w:pStyle w:val="FSCtblAmendmain"/>
              <w:rPr>
                <w:szCs w:val="16"/>
              </w:rPr>
            </w:pPr>
            <w:r w:rsidRPr="00115710">
              <w:t>table to S3</w:t>
            </w:r>
            <w:r w:rsidRPr="00115710">
              <w:rPr>
                <w:szCs w:val="16"/>
              </w:rPr>
              <w:t>—</w:t>
            </w:r>
            <w:r w:rsidRPr="00115710">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FE95AE6" w14:textId="03B8A23A" w:rsidR="00873D77" w:rsidRPr="00115710" w:rsidRDefault="00873D77" w:rsidP="003B3DBD">
            <w:pPr>
              <w:pStyle w:val="FSCtblAmendmain"/>
              <w:rPr>
                <w:rFonts w:cs="Arial"/>
                <w:szCs w:val="16"/>
              </w:rPr>
            </w:pPr>
            <w:r w:rsidRPr="00115710">
              <w:rPr>
                <w:rFonts w:cs="Arial"/>
                <w:szCs w:val="16"/>
              </w:rPr>
              <w:t>205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F18759C" w14:textId="1BF05364" w:rsidR="003E31CC" w:rsidRPr="00115710" w:rsidRDefault="003E31CC" w:rsidP="003B3DBD">
            <w:pPr>
              <w:rPr>
                <w:rFonts w:cs="Arial"/>
                <w:sz w:val="16"/>
                <w:szCs w:val="16"/>
              </w:rPr>
            </w:pPr>
            <w:r w:rsidRPr="00115710">
              <w:rPr>
                <w:rFonts w:cs="Arial"/>
                <w:sz w:val="16"/>
                <w:szCs w:val="16"/>
              </w:rPr>
              <w:t>F2022L00038</w:t>
            </w:r>
          </w:p>
          <w:p w14:paraId="6DBBE6C3" w14:textId="5E3D933B" w:rsidR="003E31CC" w:rsidRPr="00115710" w:rsidRDefault="00122CE5" w:rsidP="003B3DBD">
            <w:pPr>
              <w:rPr>
                <w:rFonts w:cs="Arial"/>
                <w:sz w:val="16"/>
                <w:szCs w:val="16"/>
              </w:rPr>
            </w:pPr>
            <w:r w:rsidRPr="00115710">
              <w:rPr>
                <w:rFonts w:cs="Arial"/>
                <w:sz w:val="16"/>
                <w:szCs w:val="16"/>
              </w:rPr>
              <w:t>18 Jan 2022</w:t>
            </w:r>
          </w:p>
          <w:p w14:paraId="467F6E93" w14:textId="79D3D828" w:rsidR="003E31CC" w:rsidRPr="00115710" w:rsidRDefault="003E31CC" w:rsidP="003B3DBD">
            <w:pPr>
              <w:rPr>
                <w:rFonts w:cs="Arial"/>
                <w:sz w:val="16"/>
                <w:szCs w:val="16"/>
              </w:rPr>
            </w:pPr>
            <w:r w:rsidRPr="00115710">
              <w:rPr>
                <w:rFonts w:cs="Arial"/>
                <w:sz w:val="16"/>
                <w:szCs w:val="16"/>
              </w:rPr>
              <w:t>FSC 146</w:t>
            </w:r>
          </w:p>
          <w:p w14:paraId="46511680" w14:textId="0376A63B" w:rsidR="00873D77" w:rsidRPr="00115710" w:rsidRDefault="003E31CC" w:rsidP="003B3DBD">
            <w:pPr>
              <w:rPr>
                <w:rFonts w:cs="Arial"/>
                <w:sz w:val="16"/>
                <w:szCs w:val="16"/>
              </w:rPr>
            </w:pPr>
            <w:r w:rsidRPr="00115710">
              <w:rPr>
                <w:rFonts w:cs="Arial"/>
                <w:sz w:val="16"/>
                <w:szCs w:val="16"/>
              </w:rPr>
              <w:t>20 Jan 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FD90A63" w14:textId="1ED1CCC4" w:rsidR="00873D77" w:rsidRPr="00115710" w:rsidRDefault="00873D77" w:rsidP="008C6710">
            <w:pPr>
              <w:pStyle w:val="FSCtblAmendmain"/>
              <w:ind w:left="0" w:firstLine="0"/>
              <w:rPr>
                <w:rFonts w:cs="Arial"/>
                <w:szCs w:val="16"/>
              </w:rPr>
            </w:pPr>
            <w:r w:rsidRPr="00115710">
              <w:rPr>
                <w:rFonts w:cs="Arial"/>
                <w:szCs w:val="16"/>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470424B" w14:textId="30BEC904" w:rsidR="00873D77" w:rsidRPr="00115710" w:rsidRDefault="003E31CC" w:rsidP="00D2400B">
            <w:pPr>
              <w:pStyle w:val="FSCtblAmendmain"/>
              <w:ind w:left="0" w:firstLine="0"/>
              <w:rPr>
                <w:rFonts w:cs="Arial"/>
                <w:szCs w:val="16"/>
              </w:rPr>
            </w:pPr>
            <w:r w:rsidRPr="00115710">
              <w:rPr>
                <w:rFonts w:cs="Arial"/>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1AC1847" w14:textId="6C10E9D1" w:rsidR="00873D77" w:rsidRPr="00115710" w:rsidRDefault="00122CE5" w:rsidP="00D2400B">
            <w:pPr>
              <w:rPr>
                <w:sz w:val="16"/>
              </w:rPr>
            </w:pPr>
            <w:r w:rsidRPr="00115710">
              <w:rPr>
                <w:sz w:val="16"/>
              </w:rPr>
              <w:t>2</w:t>
            </w:r>
            <w:r w:rsidRPr="00115710">
              <w:rPr>
                <w:i/>
                <w:iCs/>
                <w:sz w:val="16"/>
              </w:rPr>
              <w:t>′-</w:t>
            </w:r>
            <w:r w:rsidRPr="00115710">
              <w:rPr>
                <w:sz w:val="16"/>
              </w:rPr>
              <w:t>O-fucosyllactose to 2</w:t>
            </w:r>
            <w:r w:rsidRPr="00115710">
              <w:rPr>
                <w:i/>
                <w:iCs/>
                <w:sz w:val="16"/>
              </w:rPr>
              <w:t>′-</w:t>
            </w:r>
            <w:r w:rsidRPr="00115710">
              <w:rPr>
                <w:sz w:val="16"/>
              </w:rPr>
              <w:t>fucosyllactose sourced from </w:t>
            </w:r>
            <w:r w:rsidRPr="00115710">
              <w:rPr>
                <w:i/>
                <w:iCs/>
                <w:sz w:val="16"/>
              </w:rPr>
              <w:t>Escherichia coli </w:t>
            </w:r>
            <w:r w:rsidRPr="00115710">
              <w:rPr>
                <w:sz w:val="16"/>
              </w:rPr>
              <w:t>K-12</w:t>
            </w:r>
          </w:p>
        </w:tc>
      </w:tr>
      <w:tr w:rsidR="00122CE5" w:rsidRPr="00115710" w14:paraId="7B756B9D"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371331C5" w14:textId="32EF14FE" w:rsidR="00122CE5" w:rsidRPr="00115710" w:rsidRDefault="00122CE5" w:rsidP="00122CE5">
            <w:pPr>
              <w:pStyle w:val="FSCtblAmendmain"/>
            </w:pPr>
            <w:r w:rsidRPr="00115710">
              <w:t>table to S3</w:t>
            </w:r>
            <w:r w:rsidRPr="00115710">
              <w:rPr>
                <w:szCs w:val="16"/>
              </w:rPr>
              <w:t>—</w:t>
            </w:r>
            <w:r w:rsidRPr="00115710">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6692294" w14:textId="048F79E3" w:rsidR="00122CE5" w:rsidRPr="00115710" w:rsidRDefault="00122CE5" w:rsidP="00122CE5">
            <w:pPr>
              <w:pStyle w:val="FSCtblAmendmain"/>
              <w:rPr>
                <w:rFonts w:cs="Arial"/>
                <w:szCs w:val="16"/>
              </w:rPr>
            </w:pPr>
            <w:r w:rsidRPr="00115710">
              <w:rPr>
                <w:rFonts w:cs="Arial"/>
                <w:szCs w:val="16"/>
              </w:rPr>
              <w:t>205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F43BA5B" w14:textId="77777777" w:rsidR="00122CE5" w:rsidRPr="00115710" w:rsidRDefault="00122CE5" w:rsidP="00122CE5">
            <w:pPr>
              <w:rPr>
                <w:rFonts w:cs="Arial"/>
                <w:sz w:val="16"/>
                <w:szCs w:val="16"/>
              </w:rPr>
            </w:pPr>
            <w:r w:rsidRPr="00115710">
              <w:rPr>
                <w:rFonts w:cs="Arial"/>
                <w:sz w:val="16"/>
                <w:szCs w:val="16"/>
              </w:rPr>
              <w:t>F2022L00038</w:t>
            </w:r>
          </w:p>
          <w:p w14:paraId="3450F413" w14:textId="77777777" w:rsidR="00122CE5" w:rsidRPr="00115710" w:rsidRDefault="00122CE5" w:rsidP="00122CE5">
            <w:pPr>
              <w:rPr>
                <w:rFonts w:cs="Arial"/>
                <w:sz w:val="16"/>
                <w:szCs w:val="16"/>
              </w:rPr>
            </w:pPr>
            <w:r w:rsidRPr="00115710">
              <w:rPr>
                <w:rFonts w:cs="Arial"/>
                <w:sz w:val="16"/>
                <w:szCs w:val="16"/>
              </w:rPr>
              <w:t>18 Jan 2022</w:t>
            </w:r>
          </w:p>
          <w:p w14:paraId="20B04D87" w14:textId="77777777" w:rsidR="00122CE5" w:rsidRPr="00115710" w:rsidRDefault="00122CE5" w:rsidP="00122CE5">
            <w:pPr>
              <w:rPr>
                <w:rFonts w:cs="Arial"/>
                <w:sz w:val="16"/>
                <w:szCs w:val="16"/>
              </w:rPr>
            </w:pPr>
            <w:r w:rsidRPr="00115710">
              <w:rPr>
                <w:rFonts w:cs="Arial"/>
                <w:sz w:val="16"/>
                <w:szCs w:val="16"/>
              </w:rPr>
              <w:t>FSC 146</w:t>
            </w:r>
          </w:p>
          <w:p w14:paraId="3A607862" w14:textId="269AF89B" w:rsidR="00122CE5" w:rsidRPr="00115710" w:rsidRDefault="00122CE5" w:rsidP="00122CE5">
            <w:pPr>
              <w:rPr>
                <w:rFonts w:cs="Arial"/>
                <w:sz w:val="16"/>
                <w:szCs w:val="16"/>
              </w:rPr>
            </w:pPr>
            <w:r w:rsidRPr="00115710">
              <w:rPr>
                <w:rFonts w:cs="Arial"/>
                <w:sz w:val="16"/>
                <w:szCs w:val="16"/>
              </w:rPr>
              <w:t>20 Jan 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1F721BE" w14:textId="22400D81" w:rsidR="00122CE5" w:rsidRPr="00115710" w:rsidRDefault="00122CE5" w:rsidP="00122CE5">
            <w:pPr>
              <w:pStyle w:val="FSCtblAmendmain"/>
              <w:ind w:left="0" w:firstLine="0"/>
              <w:rPr>
                <w:rFonts w:cs="Arial"/>
                <w:szCs w:val="16"/>
              </w:rPr>
            </w:pPr>
            <w:r w:rsidRPr="00115710">
              <w:rPr>
                <w:rFonts w:cs="Arial"/>
                <w:szCs w:val="16"/>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0D63D35" w14:textId="7225FC74" w:rsidR="00122CE5" w:rsidRPr="00115710" w:rsidRDefault="00122CE5" w:rsidP="00122CE5">
            <w:pPr>
              <w:pStyle w:val="FSCtblAmendmain"/>
              <w:ind w:left="0" w:firstLine="0"/>
              <w:rPr>
                <w:rFonts w:cs="Arial"/>
                <w:szCs w:val="16"/>
              </w:rPr>
            </w:pPr>
            <w:r w:rsidRPr="00115710">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55F6E328" w14:textId="4A8E22FE" w:rsidR="00122CE5" w:rsidRPr="00115710" w:rsidRDefault="00122CE5" w:rsidP="00122CE5">
            <w:pPr>
              <w:rPr>
                <w:sz w:val="16"/>
              </w:rPr>
            </w:pPr>
            <w:r w:rsidRPr="00115710">
              <w:rPr>
                <w:sz w:val="16"/>
              </w:rPr>
              <w:t>2</w:t>
            </w:r>
            <w:r w:rsidRPr="00115710">
              <w:rPr>
                <w:i/>
                <w:iCs/>
                <w:sz w:val="16"/>
              </w:rPr>
              <w:t>′-</w:t>
            </w:r>
            <w:r w:rsidRPr="00115710">
              <w:rPr>
                <w:sz w:val="16"/>
              </w:rPr>
              <w:t>fucosyllactose sourced from </w:t>
            </w:r>
            <w:r w:rsidRPr="00115710">
              <w:rPr>
                <w:i/>
                <w:iCs/>
                <w:sz w:val="16"/>
              </w:rPr>
              <w:t>Escherichia coli </w:t>
            </w:r>
            <w:r w:rsidRPr="00115710">
              <w:rPr>
                <w:sz w:val="16"/>
              </w:rPr>
              <w:t>BL21</w:t>
            </w:r>
          </w:p>
        </w:tc>
      </w:tr>
      <w:tr w:rsidR="00122CE5" w:rsidRPr="00115710" w14:paraId="50E4CE22"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47C04B16" w14:textId="08C3DB31" w:rsidR="00122CE5" w:rsidRPr="00115710" w:rsidRDefault="00122CE5" w:rsidP="00122CE5">
            <w:pPr>
              <w:pStyle w:val="FSCtblAmendmain"/>
            </w:pPr>
            <w:r w:rsidRPr="00115710">
              <w:rPr>
                <w:szCs w:val="16"/>
              </w:rPr>
              <w:t xml:space="preserve">S3—40 </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370D70E5" w14:textId="5039DE2D" w:rsidR="00122CE5" w:rsidRPr="00115710" w:rsidRDefault="00122CE5" w:rsidP="00555622">
            <w:pPr>
              <w:pStyle w:val="FSCtblAmendmain"/>
              <w:rPr>
                <w:rFonts w:cs="Arial"/>
                <w:szCs w:val="16"/>
              </w:rPr>
            </w:pPr>
            <w:r w:rsidRPr="00115710">
              <w:rPr>
                <w:rFonts w:cs="Arial"/>
                <w:szCs w:val="16"/>
              </w:rPr>
              <w:t>20</w:t>
            </w:r>
            <w:r w:rsidR="00555622" w:rsidRPr="00115710">
              <w:rPr>
                <w:rFonts w:cs="Arial"/>
                <w:szCs w:val="16"/>
              </w:rPr>
              <w:t>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46E7B55" w14:textId="77777777" w:rsidR="00122CE5" w:rsidRPr="00115710" w:rsidRDefault="00122CE5" w:rsidP="00122CE5">
            <w:pPr>
              <w:rPr>
                <w:rFonts w:cs="Arial"/>
                <w:sz w:val="16"/>
                <w:szCs w:val="16"/>
              </w:rPr>
            </w:pPr>
            <w:r w:rsidRPr="00115710">
              <w:rPr>
                <w:rFonts w:cs="Arial"/>
                <w:sz w:val="16"/>
                <w:szCs w:val="16"/>
              </w:rPr>
              <w:t>F2022L00038</w:t>
            </w:r>
          </w:p>
          <w:p w14:paraId="1D7E1CA9" w14:textId="77777777" w:rsidR="00122CE5" w:rsidRPr="00115710" w:rsidRDefault="00122CE5" w:rsidP="00122CE5">
            <w:pPr>
              <w:rPr>
                <w:rFonts w:cs="Arial"/>
                <w:sz w:val="16"/>
                <w:szCs w:val="16"/>
              </w:rPr>
            </w:pPr>
            <w:r w:rsidRPr="00115710">
              <w:rPr>
                <w:rFonts w:cs="Arial"/>
                <w:sz w:val="16"/>
                <w:szCs w:val="16"/>
              </w:rPr>
              <w:t>18 Jan 2022</w:t>
            </w:r>
          </w:p>
          <w:p w14:paraId="0A1E3C64" w14:textId="77777777" w:rsidR="00122CE5" w:rsidRPr="00115710" w:rsidRDefault="00122CE5" w:rsidP="00122CE5">
            <w:pPr>
              <w:rPr>
                <w:rFonts w:cs="Arial"/>
                <w:sz w:val="16"/>
                <w:szCs w:val="16"/>
              </w:rPr>
            </w:pPr>
            <w:r w:rsidRPr="00115710">
              <w:rPr>
                <w:rFonts w:cs="Arial"/>
                <w:sz w:val="16"/>
                <w:szCs w:val="16"/>
              </w:rPr>
              <w:t>FSC 146</w:t>
            </w:r>
          </w:p>
          <w:p w14:paraId="19B0DC3B" w14:textId="44FF7642" w:rsidR="00122CE5" w:rsidRPr="00115710" w:rsidRDefault="00122CE5" w:rsidP="00122CE5">
            <w:pPr>
              <w:rPr>
                <w:rFonts w:cs="Arial"/>
                <w:sz w:val="16"/>
                <w:szCs w:val="16"/>
              </w:rPr>
            </w:pPr>
            <w:r w:rsidRPr="00115710">
              <w:rPr>
                <w:rFonts w:cs="Arial"/>
                <w:sz w:val="16"/>
                <w:szCs w:val="16"/>
              </w:rPr>
              <w:t>20 Jan 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0FD9183" w14:textId="1768A915" w:rsidR="00122CE5" w:rsidRPr="00115710" w:rsidRDefault="00122CE5" w:rsidP="00122CE5">
            <w:pPr>
              <w:pStyle w:val="FSCtblAmendmain"/>
              <w:ind w:left="0" w:firstLine="0"/>
              <w:rPr>
                <w:rFonts w:cs="Arial"/>
                <w:szCs w:val="16"/>
              </w:rPr>
            </w:pPr>
            <w:r w:rsidRPr="00115710">
              <w:rPr>
                <w:rFonts w:cs="Arial"/>
                <w:szCs w:val="16"/>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AC40C69" w14:textId="2E75CD82" w:rsidR="00122CE5" w:rsidRPr="00115710" w:rsidRDefault="00122CE5" w:rsidP="00122CE5">
            <w:pPr>
              <w:pStyle w:val="FSCtblAmendmain"/>
              <w:ind w:left="0" w:firstLine="0"/>
              <w:rPr>
                <w:rFonts w:cs="Arial"/>
                <w:szCs w:val="16"/>
              </w:rPr>
            </w:pPr>
            <w:r w:rsidRPr="00115710">
              <w:rPr>
                <w:rFonts w:cs="Arial"/>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E1CC601" w14:textId="255A0022" w:rsidR="00122CE5" w:rsidRPr="00115710" w:rsidRDefault="00122CE5" w:rsidP="00122CE5">
            <w:pPr>
              <w:rPr>
                <w:sz w:val="16"/>
              </w:rPr>
            </w:pPr>
            <w:r w:rsidRPr="00115710">
              <w:rPr>
                <w:sz w:val="16"/>
              </w:rPr>
              <w:t>2</w:t>
            </w:r>
            <w:r w:rsidRPr="00115710">
              <w:rPr>
                <w:i/>
                <w:iCs/>
                <w:sz w:val="16"/>
              </w:rPr>
              <w:t>′-</w:t>
            </w:r>
            <w:r w:rsidRPr="00115710">
              <w:rPr>
                <w:sz w:val="16"/>
              </w:rPr>
              <w:t>O-fucosyllactose to 2</w:t>
            </w:r>
            <w:r w:rsidRPr="00115710">
              <w:rPr>
                <w:i/>
                <w:iCs/>
                <w:sz w:val="16"/>
              </w:rPr>
              <w:t>′-</w:t>
            </w:r>
            <w:r w:rsidRPr="00115710">
              <w:rPr>
                <w:sz w:val="16"/>
              </w:rPr>
              <w:t>fucosyllactose sourced from </w:t>
            </w:r>
            <w:r w:rsidRPr="00115710">
              <w:rPr>
                <w:i/>
                <w:iCs/>
                <w:sz w:val="16"/>
              </w:rPr>
              <w:t>Escherichia coli </w:t>
            </w:r>
            <w:r w:rsidRPr="00115710">
              <w:rPr>
                <w:sz w:val="16"/>
              </w:rPr>
              <w:t>K-12</w:t>
            </w:r>
          </w:p>
        </w:tc>
      </w:tr>
      <w:tr w:rsidR="00122CE5" w:rsidRPr="00115710" w14:paraId="797E97AE" w14:textId="77777777" w:rsidTr="00E44407">
        <w:tblPrEx>
          <w:tblBorders>
            <w:top w:val="single" w:sz="12" w:space="0" w:color="auto"/>
            <w:bottom w:val="single" w:sz="12" w:space="0" w:color="auto"/>
          </w:tblBorders>
        </w:tblPrEx>
        <w:trPr>
          <w:cantSplit/>
          <w:trHeight w:val="840"/>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D8D405F" w14:textId="010D44BA" w:rsidR="00122CE5" w:rsidRPr="00115710" w:rsidRDefault="00122CE5" w:rsidP="00122CE5">
            <w:pPr>
              <w:pStyle w:val="FSCtblAmendmain"/>
              <w:rPr>
                <w:szCs w:val="16"/>
              </w:rPr>
            </w:pPr>
            <w:r w:rsidRPr="00115710">
              <w:rPr>
                <w:szCs w:val="16"/>
              </w:rPr>
              <w:t>S3—45</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EEB6CAE" w14:textId="7883B7B2" w:rsidR="00122CE5" w:rsidRPr="00115710" w:rsidRDefault="00555622" w:rsidP="00122CE5">
            <w:pPr>
              <w:pStyle w:val="FSCtblAmendmain"/>
              <w:rPr>
                <w:rFonts w:cs="Arial"/>
                <w:szCs w:val="16"/>
              </w:rPr>
            </w:pPr>
            <w:r w:rsidRPr="00115710">
              <w:rPr>
                <w:rFonts w:cs="Arial"/>
                <w:szCs w:val="16"/>
              </w:rPr>
              <w:t>205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680E4C8" w14:textId="77777777" w:rsidR="00576FFD" w:rsidRPr="00115710" w:rsidRDefault="00576FFD" w:rsidP="00576FFD">
            <w:pPr>
              <w:rPr>
                <w:rFonts w:cs="Arial"/>
                <w:sz w:val="16"/>
                <w:szCs w:val="16"/>
              </w:rPr>
            </w:pPr>
            <w:r w:rsidRPr="00115710">
              <w:rPr>
                <w:rFonts w:cs="Arial"/>
                <w:sz w:val="16"/>
                <w:szCs w:val="16"/>
              </w:rPr>
              <w:t>F2022L00038</w:t>
            </w:r>
          </w:p>
          <w:p w14:paraId="49D5D673" w14:textId="77777777" w:rsidR="00576FFD" w:rsidRPr="00115710" w:rsidRDefault="00576FFD" w:rsidP="00576FFD">
            <w:pPr>
              <w:rPr>
                <w:rFonts w:cs="Arial"/>
                <w:sz w:val="16"/>
                <w:szCs w:val="16"/>
              </w:rPr>
            </w:pPr>
            <w:r w:rsidRPr="00115710">
              <w:rPr>
                <w:rFonts w:cs="Arial"/>
                <w:sz w:val="16"/>
                <w:szCs w:val="16"/>
              </w:rPr>
              <w:t>18 Jan 2022</w:t>
            </w:r>
          </w:p>
          <w:p w14:paraId="2B90D51E" w14:textId="77777777" w:rsidR="00576FFD" w:rsidRPr="00115710" w:rsidRDefault="00576FFD" w:rsidP="00576FFD">
            <w:pPr>
              <w:rPr>
                <w:rFonts w:cs="Arial"/>
                <w:sz w:val="16"/>
                <w:szCs w:val="16"/>
              </w:rPr>
            </w:pPr>
            <w:r w:rsidRPr="00115710">
              <w:rPr>
                <w:rFonts w:cs="Arial"/>
                <w:sz w:val="16"/>
                <w:szCs w:val="16"/>
              </w:rPr>
              <w:t>FSC 146</w:t>
            </w:r>
          </w:p>
          <w:p w14:paraId="18B525E8" w14:textId="6E4CA37B" w:rsidR="00122CE5" w:rsidRPr="00115710" w:rsidRDefault="00576FFD" w:rsidP="00576FFD">
            <w:pPr>
              <w:rPr>
                <w:rFonts w:cs="Arial"/>
                <w:sz w:val="16"/>
                <w:szCs w:val="16"/>
              </w:rPr>
            </w:pPr>
            <w:r w:rsidRPr="00115710">
              <w:rPr>
                <w:rFonts w:cs="Arial"/>
                <w:sz w:val="16"/>
                <w:szCs w:val="16"/>
              </w:rPr>
              <w:t>20 Jan 22</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787BEED3" w14:textId="30F717EA" w:rsidR="00122CE5" w:rsidRPr="00115710" w:rsidRDefault="00576FFD" w:rsidP="00122CE5">
            <w:pPr>
              <w:pStyle w:val="FSCtblAmendmain"/>
              <w:ind w:left="0" w:firstLine="0"/>
              <w:rPr>
                <w:rFonts w:cs="Arial"/>
                <w:szCs w:val="16"/>
              </w:rPr>
            </w:pPr>
            <w:r w:rsidRPr="00115710">
              <w:rPr>
                <w:rFonts w:cs="Arial"/>
                <w:szCs w:val="16"/>
              </w:rPr>
              <w:t>20 January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58601AC" w14:textId="268124E1" w:rsidR="00122CE5" w:rsidRPr="00115710" w:rsidRDefault="00576FFD" w:rsidP="00122CE5">
            <w:pPr>
              <w:pStyle w:val="FSCtblAmendmain"/>
              <w:ind w:left="0" w:firstLine="0"/>
              <w:rPr>
                <w:rFonts w:cs="Arial"/>
                <w:szCs w:val="16"/>
              </w:rPr>
            </w:pPr>
            <w:r w:rsidRPr="00115710">
              <w:rPr>
                <w:rFonts w:cs="Arial"/>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0FB086A" w14:textId="1548D43B" w:rsidR="00122CE5" w:rsidRPr="00115710" w:rsidRDefault="009B7395" w:rsidP="00122CE5">
            <w:pPr>
              <w:rPr>
                <w:sz w:val="16"/>
              </w:rPr>
            </w:pPr>
            <w:r w:rsidRPr="00115710">
              <w:rPr>
                <w:sz w:val="16"/>
              </w:rPr>
              <w:t>Specification for 2</w:t>
            </w:r>
            <w:r w:rsidRPr="00115710">
              <w:rPr>
                <w:i/>
                <w:iCs/>
                <w:sz w:val="16"/>
              </w:rPr>
              <w:t>′-</w:t>
            </w:r>
            <w:r w:rsidRPr="00115710">
              <w:rPr>
                <w:sz w:val="16"/>
              </w:rPr>
              <w:t>fucosyllactose sourced from </w:t>
            </w:r>
            <w:r w:rsidRPr="00115710">
              <w:rPr>
                <w:i/>
                <w:iCs/>
                <w:sz w:val="16"/>
              </w:rPr>
              <w:t>Escherichia coli </w:t>
            </w:r>
            <w:r w:rsidRPr="00115710">
              <w:rPr>
                <w:sz w:val="16"/>
              </w:rPr>
              <w:t>BL21</w:t>
            </w:r>
          </w:p>
        </w:tc>
      </w:tr>
      <w:tr w:rsidR="00DA452A" w:rsidRPr="00115710" w14:paraId="5617818F"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93CED40" w14:textId="6BF6CC1F" w:rsidR="00DA452A" w:rsidRPr="00115710" w:rsidRDefault="00DA452A" w:rsidP="005C402B">
            <w:pPr>
              <w:pStyle w:val="FSCtblAmendmain"/>
              <w:rPr>
                <w:szCs w:val="16"/>
              </w:rPr>
            </w:pPr>
            <w:r w:rsidRPr="00115710">
              <w:rPr>
                <w:szCs w:val="16"/>
              </w:rPr>
              <w:t>S3-2(2)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1668F7D" w14:textId="42A1A85F" w:rsidR="00DA452A" w:rsidRPr="00115710" w:rsidRDefault="00DA452A" w:rsidP="007B53D4">
            <w:pPr>
              <w:pStyle w:val="FSCtblAmendmain"/>
              <w:ind w:left="0" w:firstLine="0"/>
              <w:rPr>
                <w:rFonts w:cs="Arial"/>
                <w:szCs w:val="16"/>
              </w:rPr>
            </w:pPr>
            <w:r w:rsidRPr="00115710">
              <w:rPr>
                <w:rFonts w:cs="Arial"/>
                <w:szCs w:val="16"/>
              </w:rPr>
              <w:t>209</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D9499D4" w14:textId="77777777" w:rsidR="00DA452A" w:rsidRPr="00115710" w:rsidRDefault="00DA452A" w:rsidP="00DA452A">
            <w:pPr>
              <w:rPr>
                <w:sz w:val="16"/>
              </w:rPr>
            </w:pPr>
            <w:r w:rsidRPr="00115710">
              <w:rPr>
                <w:sz w:val="16"/>
              </w:rPr>
              <w:t>F2022L00964</w:t>
            </w:r>
          </w:p>
          <w:p w14:paraId="28DE3E32" w14:textId="77777777" w:rsidR="00DA452A" w:rsidRPr="00115710" w:rsidRDefault="00DA452A" w:rsidP="00DA452A">
            <w:pPr>
              <w:rPr>
                <w:sz w:val="16"/>
              </w:rPr>
            </w:pPr>
            <w:r w:rsidRPr="00115710">
              <w:rPr>
                <w:sz w:val="16"/>
              </w:rPr>
              <w:t>11 July 2022</w:t>
            </w:r>
          </w:p>
          <w:p w14:paraId="7104D861" w14:textId="77777777" w:rsidR="00DA452A" w:rsidRPr="00115710" w:rsidRDefault="00DA452A" w:rsidP="00DA452A">
            <w:pPr>
              <w:rPr>
                <w:sz w:val="16"/>
              </w:rPr>
            </w:pPr>
            <w:r w:rsidRPr="00115710">
              <w:rPr>
                <w:sz w:val="16"/>
              </w:rPr>
              <w:t>FSC 149</w:t>
            </w:r>
          </w:p>
          <w:p w14:paraId="61EE07BC" w14:textId="77777777" w:rsidR="00DA452A" w:rsidRPr="00115710" w:rsidRDefault="00DA452A" w:rsidP="00DA452A">
            <w:pPr>
              <w:rPr>
                <w:sz w:val="16"/>
              </w:rPr>
            </w:pPr>
            <w:r w:rsidRPr="00115710">
              <w:rPr>
                <w:sz w:val="16"/>
              </w:rPr>
              <w:t>15 July 2022</w:t>
            </w:r>
          </w:p>
          <w:p w14:paraId="269B5CB8" w14:textId="77777777" w:rsidR="00DA452A" w:rsidRPr="00115710" w:rsidRDefault="00DA452A" w:rsidP="005C402B">
            <w:pPr>
              <w:rPr>
                <w:sz w:val="16"/>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140BC10" w14:textId="304137E4" w:rsidR="00DA452A" w:rsidRPr="00115710" w:rsidRDefault="00DA452A" w:rsidP="005C402B">
            <w:pPr>
              <w:pStyle w:val="FSCtblAmendmain"/>
              <w:ind w:left="0" w:firstLine="0"/>
            </w:pPr>
            <w:r w:rsidRPr="00115710">
              <w:t>15 July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B7B74A7" w14:textId="06A2404F" w:rsidR="00DA452A" w:rsidRPr="00115710" w:rsidRDefault="00DA452A" w:rsidP="007B53D4">
            <w:pPr>
              <w:rPr>
                <w:sz w:val="16"/>
                <w:szCs w:val="16"/>
              </w:rPr>
            </w:pPr>
            <w:r w:rsidRPr="00115710">
              <w:rPr>
                <w:sz w:val="16"/>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A36DF0A" w14:textId="56AD14B8" w:rsidR="00DA452A" w:rsidRPr="00115710" w:rsidRDefault="00DA452A" w:rsidP="007B53D4">
            <w:pPr>
              <w:rPr>
                <w:rFonts w:eastAsia="Arial-BoldMT"/>
                <w:sz w:val="16"/>
                <w:szCs w:val="16"/>
              </w:rPr>
            </w:pPr>
            <w:r w:rsidRPr="00115710">
              <w:rPr>
                <w:rFonts w:eastAsia="Arial-BoldMT"/>
                <w:sz w:val="16"/>
                <w:szCs w:val="16"/>
              </w:rPr>
              <w:t xml:space="preserve">Entry for 2′-fucosyllactose sourced from </w:t>
            </w:r>
            <w:r w:rsidRPr="00115710">
              <w:rPr>
                <w:rFonts w:eastAsia="Arial-BoldMT"/>
                <w:i/>
                <w:sz w:val="16"/>
                <w:szCs w:val="16"/>
              </w:rPr>
              <w:t xml:space="preserve">Escherichia coli </w:t>
            </w:r>
            <w:r w:rsidRPr="00115710">
              <w:rPr>
                <w:rFonts w:eastAsia="Arial-BoldMT"/>
                <w:sz w:val="16"/>
                <w:szCs w:val="16"/>
              </w:rPr>
              <w:t>K-12)</w:t>
            </w:r>
          </w:p>
        </w:tc>
      </w:tr>
      <w:tr w:rsidR="005C402B" w:rsidRPr="00115710" w14:paraId="6507F51A"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887CEB9" w14:textId="288B2983" w:rsidR="005C402B" w:rsidRPr="00115710" w:rsidRDefault="005C402B" w:rsidP="005C402B">
            <w:pPr>
              <w:pStyle w:val="FSCtblAmendmain"/>
              <w:rPr>
                <w:szCs w:val="16"/>
              </w:rPr>
            </w:pPr>
            <w:r w:rsidRPr="00115710">
              <w:rPr>
                <w:szCs w:val="16"/>
              </w:rPr>
              <w:lastRenderedPageBreak/>
              <w:t>S3—40</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D123BB7" w14:textId="213FA763" w:rsidR="005C402B" w:rsidRPr="00115710" w:rsidRDefault="005C402B" w:rsidP="007B53D4">
            <w:pPr>
              <w:pStyle w:val="FSCtblAmendmain"/>
              <w:ind w:left="0" w:firstLine="0"/>
              <w:rPr>
                <w:rFonts w:cs="Arial"/>
                <w:szCs w:val="16"/>
              </w:rPr>
            </w:pPr>
            <w:r w:rsidRPr="00115710">
              <w:rPr>
                <w:rFonts w:cs="Arial"/>
                <w:szCs w:val="16"/>
              </w:rPr>
              <w:t>209</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68395C7" w14:textId="7A488D23" w:rsidR="005C402B" w:rsidRPr="00115710" w:rsidRDefault="005C402B" w:rsidP="005C402B">
            <w:pPr>
              <w:rPr>
                <w:sz w:val="16"/>
              </w:rPr>
            </w:pPr>
            <w:r w:rsidRPr="00115710">
              <w:rPr>
                <w:sz w:val="16"/>
              </w:rPr>
              <w:t>F2022L00964</w:t>
            </w:r>
          </w:p>
          <w:p w14:paraId="4E6E807A" w14:textId="5013AF88" w:rsidR="005C402B" w:rsidRPr="00115710" w:rsidRDefault="00272AEC" w:rsidP="005C402B">
            <w:pPr>
              <w:rPr>
                <w:sz w:val="16"/>
              </w:rPr>
            </w:pPr>
            <w:r w:rsidRPr="00115710">
              <w:rPr>
                <w:sz w:val="16"/>
              </w:rPr>
              <w:t xml:space="preserve">11 </w:t>
            </w:r>
            <w:r w:rsidR="005C402B" w:rsidRPr="00115710">
              <w:rPr>
                <w:sz w:val="16"/>
              </w:rPr>
              <w:t>July 2022</w:t>
            </w:r>
          </w:p>
          <w:p w14:paraId="0043ACF4" w14:textId="77777777" w:rsidR="005C402B" w:rsidRPr="00115710" w:rsidRDefault="005C402B" w:rsidP="005C402B">
            <w:pPr>
              <w:rPr>
                <w:sz w:val="16"/>
              </w:rPr>
            </w:pPr>
            <w:r w:rsidRPr="00115710">
              <w:rPr>
                <w:sz w:val="16"/>
              </w:rPr>
              <w:t>FSC 149</w:t>
            </w:r>
          </w:p>
          <w:p w14:paraId="3F4EBDF2" w14:textId="77777777" w:rsidR="005C402B" w:rsidRPr="00115710" w:rsidRDefault="005C402B" w:rsidP="005C402B">
            <w:pPr>
              <w:rPr>
                <w:sz w:val="16"/>
              </w:rPr>
            </w:pPr>
            <w:r w:rsidRPr="00115710">
              <w:rPr>
                <w:sz w:val="16"/>
              </w:rPr>
              <w:t>15 July 2022</w:t>
            </w:r>
          </w:p>
          <w:p w14:paraId="1F89B147" w14:textId="77777777" w:rsidR="005C402B" w:rsidRPr="00115710" w:rsidRDefault="005C402B" w:rsidP="005C402B">
            <w:pPr>
              <w:rPr>
                <w:rFonts w:cs="Arial"/>
                <w:sz w:val="16"/>
                <w:szCs w:val="16"/>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062A373" w14:textId="4AD9B452" w:rsidR="005C402B" w:rsidRPr="00115710" w:rsidRDefault="005C402B" w:rsidP="005C402B">
            <w:pPr>
              <w:pStyle w:val="FSCtblAmendmain"/>
              <w:ind w:left="0" w:firstLine="0"/>
              <w:rPr>
                <w:rFonts w:cs="Arial"/>
                <w:szCs w:val="16"/>
              </w:rPr>
            </w:pPr>
            <w:r w:rsidRPr="00115710">
              <w:t>15 July 2022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3251E29" w14:textId="5CB211A8" w:rsidR="005C402B" w:rsidRPr="00115710" w:rsidRDefault="00272AEC" w:rsidP="007B53D4">
            <w:pPr>
              <w:rPr>
                <w:szCs w:val="16"/>
              </w:rPr>
            </w:pPr>
            <w:r w:rsidRPr="00115710">
              <w:rPr>
                <w:sz w:val="16"/>
                <w:szCs w:val="16"/>
              </w:rPr>
              <w:t>am</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34822F5C" w14:textId="3EF2459A" w:rsidR="005C402B" w:rsidRPr="00115710" w:rsidRDefault="005C402B" w:rsidP="007B53D4">
            <w:pPr>
              <w:rPr>
                <w:rFonts w:eastAsia="Arial-BoldMT"/>
                <w:sz w:val="16"/>
                <w:szCs w:val="16"/>
              </w:rPr>
            </w:pPr>
            <w:r w:rsidRPr="00115710">
              <w:rPr>
                <w:rFonts w:eastAsia="Arial-BoldMT"/>
                <w:sz w:val="16"/>
                <w:szCs w:val="16"/>
              </w:rPr>
              <w:t>Specification for 2</w:t>
            </w:r>
            <w:r w:rsidR="00272AEC" w:rsidRPr="00115710">
              <w:rPr>
                <w:rFonts w:eastAsia="Arial-BoldMT"/>
                <w:sz w:val="16"/>
                <w:szCs w:val="16"/>
              </w:rPr>
              <w:t>’-</w:t>
            </w:r>
            <w:r w:rsidRPr="00115710">
              <w:rPr>
                <w:rFonts w:eastAsia="Arial-BoldMT"/>
                <w:sz w:val="16"/>
                <w:szCs w:val="16"/>
              </w:rPr>
              <w:t>-</w:t>
            </w:r>
            <w:proofErr w:type="spellStart"/>
            <w:r w:rsidRPr="00115710">
              <w:rPr>
                <w:rFonts w:eastAsia="Arial-BoldMT"/>
                <w:sz w:val="16"/>
                <w:szCs w:val="16"/>
              </w:rPr>
              <w:t>fucosyllactose</w:t>
            </w:r>
            <w:proofErr w:type="spellEnd"/>
            <w:r w:rsidRPr="00115710">
              <w:rPr>
                <w:rFonts w:eastAsia="Arial-BoldMT"/>
                <w:sz w:val="16"/>
                <w:szCs w:val="16"/>
              </w:rPr>
              <w:t xml:space="preserve"> sourced from </w:t>
            </w:r>
            <w:r w:rsidRPr="00115710">
              <w:rPr>
                <w:rFonts w:eastAsia="Arial-BoldMT"/>
                <w:i/>
                <w:sz w:val="16"/>
                <w:szCs w:val="16"/>
              </w:rPr>
              <w:t>Escherichia coli</w:t>
            </w:r>
            <w:r w:rsidRPr="00115710">
              <w:rPr>
                <w:rFonts w:eastAsia="Arial-BoldMT"/>
                <w:sz w:val="16"/>
                <w:szCs w:val="16"/>
              </w:rPr>
              <w:t xml:space="preserve"> K-12</w:t>
            </w:r>
          </w:p>
          <w:p w14:paraId="2202EB42" w14:textId="397B66B6" w:rsidR="005C402B" w:rsidRPr="00115710" w:rsidRDefault="005C402B" w:rsidP="00272AEC">
            <w:pPr>
              <w:rPr>
                <w:sz w:val="16"/>
                <w:szCs w:val="16"/>
              </w:rPr>
            </w:pPr>
            <w:r w:rsidRPr="00115710">
              <w:rPr>
                <w:rFonts w:eastAsia="Arial-BoldMT"/>
                <w:sz w:val="16"/>
                <w:szCs w:val="16"/>
              </w:rPr>
              <w:t>containing the gene for alpha-1,2</w:t>
            </w:r>
            <w:r w:rsidR="00272AEC" w:rsidRPr="00115710">
              <w:rPr>
                <w:rFonts w:eastAsia="Arial-BoldMT"/>
                <w:sz w:val="16"/>
                <w:szCs w:val="16"/>
              </w:rPr>
              <w:t xml:space="preserve">-fucosyltransferase from either </w:t>
            </w:r>
            <w:r w:rsidR="00272AEC" w:rsidRPr="00115710">
              <w:rPr>
                <w:rFonts w:eastAsia="Arial-BoldMT"/>
                <w:i/>
                <w:sz w:val="16"/>
                <w:szCs w:val="16"/>
              </w:rPr>
              <w:t>Helicobacter pylor</w:t>
            </w:r>
            <w:r w:rsidR="00272AEC" w:rsidRPr="00115710">
              <w:rPr>
                <w:rFonts w:eastAsia="Arial-BoldMT"/>
                <w:sz w:val="16"/>
                <w:szCs w:val="16"/>
              </w:rPr>
              <w:t xml:space="preserve">i or </w:t>
            </w:r>
            <w:r w:rsidR="00272AEC" w:rsidRPr="00115710">
              <w:rPr>
                <w:rFonts w:eastAsia="Arial-BoldMT"/>
                <w:i/>
                <w:sz w:val="16"/>
                <w:szCs w:val="16"/>
              </w:rPr>
              <w:t xml:space="preserve">Bacteroides </w:t>
            </w:r>
            <w:proofErr w:type="spellStart"/>
            <w:r w:rsidR="00272AEC" w:rsidRPr="00115710">
              <w:rPr>
                <w:rFonts w:eastAsia="Arial-BoldMT"/>
                <w:i/>
                <w:sz w:val="16"/>
                <w:szCs w:val="16"/>
              </w:rPr>
              <w:t>vulgatus</w:t>
            </w:r>
            <w:proofErr w:type="spellEnd"/>
            <w:r w:rsidR="00272AEC" w:rsidRPr="00115710">
              <w:rPr>
                <w:rFonts w:eastAsia="Arial-BoldMT"/>
                <w:sz w:val="16"/>
                <w:szCs w:val="16"/>
              </w:rPr>
              <w:t xml:space="preserve"> </w:t>
            </w:r>
          </w:p>
        </w:tc>
      </w:tr>
      <w:tr w:rsidR="00D627DC" w:rsidRPr="00115710" w14:paraId="2895207B"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7344B45C" w14:textId="7E51BCED" w:rsidR="00D627DC" w:rsidRPr="00115710" w:rsidRDefault="00D627DC" w:rsidP="00D627DC">
            <w:pPr>
              <w:pStyle w:val="FSCtblAmendmain"/>
              <w:rPr>
                <w:szCs w:val="16"/>
              </w:rPr>
            </w:pPr>
            <w:r w:rsidRPr="00115710">
              <w:t>table to S3</w:t>
            </w:r>
            <w:r w:rsidRPr="00115710">
              <w:rPr>
                <w:szCs w:val="16"/>
              </w:rPr>
              <w:t>—</w:t>
            </w:r>
            <w:r w:rsidRPr="00115710">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DC82828" w14:textId="144B95D6" w:rsidR="00D627DC" w:rsidRPr="00115710" w:rsidRDefault="00084705" w:rsidP="00D627DC">
            <w:pPr>
              <w:pStyle w:val="FSCtblAmendmain"/>
              <w:ind w:left="0" w:firstLine="0"/>
              <w:rPr>
                <w:rFonts w:cs="Arial"/>
                <w:szCs w:val="16"/>
              </w:rPr>
            </w:pPr>
            <w:r w:rsidRPr="00115710">
              <w:rPr>
                <w:rFonts w:cs="Arial"/>
                <w:szCs w:val="16"/>
              </w:rPr>
              <w:t>217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D1B09E1" w14:textId="77777777" w:rsidR="001F0D97" w:rsidRPr="00115710" w:rsidRDefault="00DD08A0" w:rsidP="00D627DC">
            <w:pPr>
              <w:rPr>
                <w:sz w:val="16"/>
              </w:rPr>
            </w:pPr>
            <w:r w:rsidRPr="00115710">
              <w:rPr>
                <w:sz w:val="16"/>
              </w:rPr>
              <w:t>F2023L</w:t>
            </w:r>
            <w:r w:rsidR="001F0D97" w:rsidRPr="00115710">
              <w:rPr>
                <w:sz w:val="16"/>
              </w:rPr>
              <w:t>00452</w:t>
            </w:r>
          </w:p>
          <w:p w14:paraId="67205BDC" w14:textId="79AB6818" w:rsidR="008A5202" w:rsidRPr="00115710" w:rsidRDefault="008A5202" w:rsidP="00D627DC">
            <w:pPr>
              <w:rPr>
                <w:sz w:val="16"/>
              </w:rPr>
            </w:pPr>
            <w:r w:rsidRPr="00115710">
              <w:rPr>
                <w:sz w:val="16"/>
              </w:rPr>
              <w:t>19 April 2023</w:t>
            </w:r>
          </w:p>
          <w:p w14:paraId="609E16D7" w14:textId="1B4E7CEB" w:rsidR="00D627DC" w:rsidRPr="00115710" w:rsidRDefault="00084705" w:rsidP="00D627DC">
            <w:pPr>
              <w:rPr>
                <w:sz w:val="16"/>
              </w:rPr>
            </w:pPr>
            <w:r w:rsidRPr="00115710">
              <w:rPr>
                <w:sz w:val="16"/>
              </w:rPr>
              <w:t>FSC157</w:t>
            </w:r>
          </w:p>
          <w:p w14:paraId="72B94E62" w14:textId="60E8A949" w:rsidR="00084705" w:rsidRPr="00115710" w:rsidRDefault="00084705" w:rsidP="00D627DC">
            <w:pPr>
              <w:rPr>
                <w:sz w:val="16"/>
              </w:rPr>
            </w:pPr>
            <w:r w:rsidRPr="00115710">
              <w:rPr>
                <w:sz w:val="16"/>
              </w:rPr>
              <w:t>21 April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A010D39" w14:textId="772FDDFC" w:rsidR="00D627DC" w:rsidRPr="00115710" w:rsidRDefault="00084705" w:rsidP="00D627DC">
            <w:pPr>
              <w:pStyle w:val="FSCtblAmendmain"/>
              <w:ind w:left="0" w:firstLine="0"/>
            </w:pPr>
            <w:r w:rsidRPr="00115710">
              <w:t>21 April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56514DB" w14:textId="554DB618" w:rsidR="00D627DC" w:rsidRPr="00115710" w:rsidRDefault="00896906" w:rsidP="00D627DC">
            <w:pPr>
              <w:rPr>
                <w:sz w:val="16"/>
                <w:szCs w:val="16"/>
              </w:rPr>
            </w:pPr>
            <w:r w:rsidRPr="00115710">
              <w:rPr>
                <w:sz w:val="16"/>
                <w:szCs w:val="16"/>
              </w:rPr>
              <w:t>a</w:t>
            </w:r>
            <w:r w:rsidR="00F777CA" w:rsidRPr="00115710">
              <w:rPr>
                <w:sz w:val="16"/>
                <w:szCs w:val="16"/>
              </w:rPr>
              <w:t>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31DDE489" w14:textId="2797D573" w:rsidR="00D627DC" w:rsidRPr="00115710" w:rsidRDefault="00C52448" w:rsidP="00D627DC">
            <w:pPr>
              <w:rPr>
                <w:rFonts w:eastAsia="Arial-BoldMT"/>
                <w:sz w:val="16"/>
                <w:szCs w:val="16"/>
              </w:rPr>
            </w:pPr>
            <w:r w:rsidRPr="00115710">
              <w:rPr>
                <w:rFonts w:eastAsia="Arial-BoldMT"/>
                <w:sz w:val="16"/>
                <w:szCs w:val="16"/>
              </w:rPr>
              <w:t xml:space="preserve">Entry for </w:t>
            </w:r>
            <w:r w:rsidR="00E54455" w:rsidRPr="00115710">
              <w:rPr>
                <w:rFonts w:eastAsia="Arial-BoldMT"/>
                <w:sz w:val="16"/>
                <w:szCs w:val="16"/>
              </w:rPr>
              <w:t>b</w:t>
            </w:r>
            <w:r w:rsidR="00084705" w:rsidRPr="00115710">
              <w:rPr>
                <w:rFonts w:eastAsia="Arial-BoldMT"/>
                <w:sz w:val="16"/>
                <w:szCs w:val="16"/>
              </w:rPr>
              <w:t>ovine lactoferrin</w:t>
            </w:r>
          </w:p>
        </w:tc>
      </w:tr>
      <w:tr w:rsidR="00BB45FF" w:rsidRPr="00115710" w14:paraId="276E803A"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5CCAD02A" w14:textId="21BCA0A7" w:rsidR="00BB45FF" w:rsidRPr="00115710" w:rsidRDefault="00BB45FF" w:rsidP="00BB45FF">
            <w:pPr>
              <w:pStyle w:val="FSCtblAmendmain"/>
            </w:pPr>
            <w:r w:rsidRPr="00115710">
              <w:rPr>
                <w:szCs w:val="16"/>
              </w:rPr>
              <w:t>S3—46</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BA0C594" w14:textId="19FE8585" w:rsidR="00BB45FF" w:rsidRPr="00115710" w:rsidRDefault="00BB45FF" w:rsidP="00BB45FF">
            <w:pPr>
              <w:pStyle w:val="FSCtblAmendmain"/>
              <w:ind w:left="0" w:firstLine="0"/>
              <w:rPr>
                <w:rFonts w:cs="Arial"/>
                <w:szCs w:val="16"/>
              </w:rPr>
            </w:pPr>
            <w:r w:rsidRPr="00115710">
              <w:rPr>
                <w:rFonts w:cs="Arial"/>
                <w:szCs w:val="16"/>
              </w:rPr>
              <w:t>217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E1E7562" w14:textId="77777777" w:rsidR="001F0D97" w:rsidRPr="00115710" w:rsidRDefault="001F0D97" w:rsidP="001F0D97">
            <w:pPr>
              <w:rPr>
                <w:sz w:val="16"/>
              </w:rPr>
            </w:pPr>
            <w:r w:rsidRPr="00115710">
              <w:rPr>
                <w:sz w:val="16"/>
              </w:rPr>
              <w:t>F2023L00452</w:t>
            </w:r>
          </w:p>
          <w:p w14:paraId="79009DBC" w14:textId="7775B440" w:rsidR="008A5202" w:rsidRPr="00115710" w:rsidRDefault="008A5202" w:rsidP="001F0D97">
            <w:pPr>
              <w:rPr>
                <w:sz w:val="16"/>
              </w:rPr>
            </w:pPr>
            <w:r w:rsidRPr="00115710">
              <w:rPr>
                <w:sz w:val="16"/>
              </w:rPr>
              <w:t>19 April 2023</w:t>
            </w:r>
          </w:p>
          <w:p w14:paraId="6DF4C990" w14:textId="77777777" w:rsidR="00BB45FF" w:rsidRPr="00115710" w:rsidRDefault="00BB45FF" w:rsidP="00BB45FF">
            <w:pPr>
              <w:rPr>
                <w:sz w:val="16"/>
              </w:rPr>
            </w:pPr>
            <w:r w:rsidRPr="00115710">
              <w:rPr>
                <w:sz w:val="16"/>
              </w:rPr>
              <w:t>FSC</w:t>
            </w:r>
            <w:r w:rsidR="001763E1" w:rsidRPr="00115710">
              <w:rPr>
                <w:sz w:val="16"/>
              </w:rPr>
              <w:t>157</w:t>
            </w:r>
          </w:p>
          <w:p w14:paraId="11C8C0C5" w14:textId="6533C0E9" w:rsidR="001763E1" w:rsidRPr="00115710" w:rsidRDefault="001763E1" w:rsidP="00BB45FF">
            <w:pPr>
              <w:rPr>
                <w:sz w:val="16"/>
              </w:rPr>
            </w:pPr>
            <w:r w:rsidRPr="00115710">
              <w:rPr>
                <w:sz w:val="16"/>
              </w:rPr>
              <w:t>21 April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D97FEBC" w14:textId="34EAD2E8" w:rsidR="00BB45FF" w:rsidRPr="00115710" w:rsidRDefault="001763E1" w:rsidP="00BB45FF">
            <w:pPr>
              <w:pStyle w:val="FSCtblAmendmain"/>
              <w:ind w:left="0" w:firstLine="0"/>
            </w:pPr>
            <w:r w:rsidRPr="00115710">
              <w:t>21 April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B1462D7" w14:textId="4612278B" w:rsidR="00BB45FF" w:rsidRPr="00115710" w:rsidRDefault="00896906" w:rsidP="00BB45FF">
            <w:pPr>
              <w:rPr>
                <w:sz w:val="16"/>
                <w:szCs w:val="16"/>
              </w:rPr>
            </w:pPr>
            <w:r w:rsidRPr="00115710">
              <w:rPr>
                <w:sz w:val="16"/>
                <w:szCs w:val="16"/>
              </w:rPr>
              <w:t>a</w:t>
            </w:r>
            <w:r w:rsidR="00F777CA" w:rsidRPr="00115710">
              <w:rPr>
                <w:sz w:val="16"/>
                <w:szCs w:val="16"/>
              </w:rPr>
              <w:t>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4820A533" w14:textId="246D46BB" w:rsidR="00BB45FF" w:rsidRPr="00115710" w:rsidRDefault="001763E1" w:rsidP="00BB45FF">
            <w:pPr>
              <w:rPr>
                <w:rFonts w:eastAsia="Arial-BoldMT"/>
                <w:sz w:val="16"/>
                <w:szCs w:val="16"/>
              </w:rPr>
            </w:pPr>
            <w:r w:rsidRPr="00115710">
              <w:rPr>
                <w:rFonts w:eastAsia="Arial-BoldMT"/>
                <w:sz w:val="16"/>
                <w:szCs w:val="16"/>
              </w:rPr>
              <w:t>Specification for bovine lactoferrin</w:t>
            </w:r>
          </w:p>
        </w:tc>
      </w:tr>
      <w:tr w:rsidR="00D94393" w:rsidRPr="00115710" w14:paraId="4D1CD0F5"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1B84FEF7" w14:textId="06FCB35C" w:rsidR="00D94393" w:rsidRPr="00115710" w:rsidRDefault="00D94393" w:rsidP="00BB45FF">
            <w:pPr>
              <w:pStyle w:val="FSCtblAmendmain"/>
              <w:rPr>
                <w:szCs w:val="16"/>
              </w:rPr>
            </w:pPr>
            <w:r w:rsidRPr="00115710">
              <w:rPr>
                <w:szCs w:val="16"/>
              </w:rPr>
              <w:t>S3</w:t>
            </w:r>
            <w:r w:rsidR="00A8583E" w:rsidRPr="00115710">
              <w:rPr>
                <w:szCs w:val="16"/>
              </w:rPr>
              <w:t>—2</w:t>
            </w:r>
            <w:r w:rsidR="00D014CB" w:rsidRPr="00115710">
              <w:rPr>
                <w:szCs w:val="16"/>
              </w:rPr>
              <w:t>(1)</w:t>
            </w:r>
            <w:r w:rsidR="002A68FA" w:rsidRPr="00115710">
              <w:rPr>
                <w:szCs w:val="16"/>
              </w:rPr>
              <w:t xml:space="preserve"> and S3-3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5835FD5B" w14:textId="3F86E8AE" w:rsidR="00D94393" w:rsidRPr="00115710" w:rsidRDefault="00674359" w:rsidP="00BB45FF">
            <w:pPr>
              <w:pStyle w:val="FSCtblAmendmain"/>
              <w:ind w:left="0" w:firstLine="0"/>
              <w:rPr>
                <w:rFonts w:cs="Arial"/>
                <w:szCs w:val="16"/>
              </w:rPr>
            </w:pPr>
            <w:r w:rsidRPr="00115710">
              <w:rPr>
                <w:rFonts w:cs="Arial"/>
                <w:szCs w:val="16"/>
              </w:rPr>
              <w:t>220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02FA800" w14:textId="77777777" w:rsidR="00D94393" w:rsidRPr="00115710" w:rsidRDefault="00674359" w:rsidP="001F0D97">
            <w:pPr>
              <w:rPr>
                <w:sz w:val="16"/>
              </w:rPr>
            </w:pPr>
            <w:r w:rsidRPr="00115710">
              <w:rPr>
                <w:sz w:val="16"/>
              </w:rPr>
              <w:t>F2023L01004</w:t>
            </w:r>
          </w:p>
          <w:p w14:paraId="2DD0CA25" w14:textId="77777777" w:rsidR="00674359" w:rsidRPr="00115710" w:rsidRDefault="00674359" w:rsidP="001F0D97">
            <w:pPr>
              <w:rPr>
                <w:sz w:val="16"/>
              </w:rPr>
            </w:pPr>
            <w:r w:rsidRPr="00115710">
              <w:rPr>
                <w:sz w:val="16"/>
              </w:rPr>
              <w:t>11 July 2023</w:t>
            </w:r>
          </w:p>
          <w:p w14:paraId="78C419F8" w14:textId="77777777" w:rsidR="00674359" w:rsidRPr="00115710" w:rsidRDefault="00674359" w:rsidP="001F0D97">
            <w:pPr>
              <w:rPr>
                <w:sz w:val="16"/>
              </w:rPr>
            </w:pPr>
            <w:r w:rsidRPr="00115710">
              <w:rPr>
                <w:sz w:val="16"/>
              </w:rPr>
              <w:t>FSC160</w:t>
            </w:r>
          </w:p>
          <w:p w14:paraId="2A456BAB" w14:textId="1AAD7205" w:rsidR="00674359" w:rsidRPr="00115710" w:rsidRDefault="000248BB" w:rsidP="001F0D97">
            <w:pPr>
              <w:rPr>
                <w:sz w:val="16"/>
              </w:rPr>
            </w:pPr>
            <w:r w:rsidRPr="00115710">
              <w:rPr>
                <w:sz w:val="16"/>
              </w:rPr>
              <w:t>19 July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4405045" w14:textId="60387441" w:rsidR="00D94393" w:rsidRPr="00115710" w:rsidRDefault="000248BB" w:rsidP="00BB45FF">
            <w:pPr>
              <w:pStyle w:val="FSCtblAmendmain"/>
              <w:ind w:left="0" w:firstLine="0"/>
            </w:pPr>
            <w:r w:rsidRPr="00115710">
              <w:t>19 July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254360A" w14:textId="7C5E395E" w:rsidR="00D94393" w:rsidRPr="00115710" w:rsidRDefault="002A68FA" w:rsidP="00BB45FF">
            <w:pPr>
              <w:rPr>
                <w:sz w:val="16"/>
                <w:szCs w:val="16"/>
              </w:rPr>
            </w:pPr>
            <w:proofErr w:type="spellStart"/>
            <w:r w:rsidRPr="00115710">
              <w:rPr>
                <w:sz w:val="16"/>
                <w:szCs w:val="16"/>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23AA08B5" w14:textId="36A5BD44" w:rsidR="00D94393" w:rsidRPr="00115710" w:rsidRDefault="002A68FA" w:rsidP="00BB45FF">
            <w:pPr>
              <w:rPr>
                <w:rFonts w:eastAsia="Arial-BoldMT"/>
                <w:sz w:val="16"/>
                <w:szCs w:val="16"/>
              </w:rPr>
            </w:pPr>
            <w:r w:rsidRPr="00115710">
              <w:rPr>
                <w:rFonts w:eastAsia="Arial-BoldMT"/>
                <w:sz w:val="16"/>
                <w:szCs w:val="16"/>
              </w:rPr>
              <w:t xml:space="preserve">Repeal and substitute </w:t>
            </w:r>
            <w:r w:rsidR="00674359" w:rsidRPr="00115710">
              <w:rPr>
                <w:rFonts w:eastAsia="Arial-BoldMT"/>
                <w:sz w:val="16"/>
                <w:szCs w:val="16"/>
              </w:rPr>
              <w:t>updated references</w:t>
            </w:r>
          </w:p>
        </w:tc>
      </w:tr>
      <w:tr w:rsidR="000248BB" w:rsidRPr="00115710" w14:paraId="6FC45EDC"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6A602716" w14:textId="57A4548E" w:rsidR="000248BB" w:rsidRPr="00115710" w:rsidRDefault="000248BB" w:rsidP="000248BB">
            <w:pPr>
              <w:pStyle w:val="FSCtblAmendmain"/>
              <w:rPr>
                <w:szCs w:val="16"/>
              </w:rPr>
            </w:pPr>
            <w:r w:rsidRPr="00115710">
              <w:rPr>
                <w:szCs w:val="16"/>
              </w:rPr>
              <w:t>S3—</w:t>
            </w:r>
            <w:r w:rsidR="00111127" w:rsidRPr="00115710">
              <w:rPr>
                <w:szCs w:val="16"/>
              </w:rPr>
              <w:t>14,</w:t>
            </w:r>
            <w:r w:rsidR="007770EA" w:rsidRPr="00115710">
              <w:rPr>
                <w:szCs w:val="16"/>
              </w:rPr>
              <w:t xml:space="preserve"> </w:t>
            </w:r>
            <w:r w:rsidR="00111127" w:rsidRPr="00115710">
              <w:rPr>
                <w:szCs w:val="16"/>
              </w:rPr>
              <w:t>18,</w:t>
            </w:r>
            <w:r w:rsidR="007770EA" w:rsidRPr="00115710">
              <w:rPr>
                <w:szCs w:val="16"/>
              </w:rPr>
              <w:t xml:space="preserve"> 26, 27, 39, </w:t>
            </w:r>
            <w:r w:rsidR="0012083E" w:rsidRPr="00115710">
              <w:rPr>
                <w:szCs w:val="16"/>
              </w:rPr>
              <w:t xml:space="preserve">39(A), </w:t>
            </w:r>
            <w:r w:rsidR="007770EA" w:rsidRPr="00115710">
              <w:rPr>
                <w:szCs w:val="16"/>
              </w:rPr>
              <w:t xml:space="preserve">41, </w:t>
            </w:r>
            <w:r w:rsidR="00DE12E1" w:rsidRPr="00115710">
              <w:rPr>
                <w:szCs w:val="16"/>
              </w:rPr>
              <w:t xml:space="preserve">42, 43, </w:t>
            </w:r>
            <w:r w:rsidR="007770EA" w:rsidRPr="00115710">
              <w:rPr>
                <w:szCs w:val="16"/>
              </w:rPr>
              <w:t>44</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5C87374" w14:textId="226B7507" w:rsidR="000248BB" w:rsidRPr="00115710" w:rsidRDefault="000248BB" w:rsidP="000248BB">
            <w:pPr>
              <w:pStyle w:val="FSCtblAmendmain"/>
              <w:ind w:left="0" w:firstLine="0"/>
              <w:rPr>
                <w:rFonts w:cs="Arial"/>
                <w:szCs w:val="16"/>
              </w:rPr>
            </w:pPr>
            <w:r w:rsidRPr="00115710">
              <w:rPr>
                <w:rFonts w:cs="Arial"/>
                <w:szCs w:val="16"/>
              </w:rPr>
              <w:t>220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1BDF52A" w14:textId="77777777" w:rsidR="000248BB" w:rsidRPr="00115710" w:rsidRDefault="000248BB" w:rsidP="000248BB">
            <w:pPr>
              <w:rPr>
                <w:sz w:val="16"/>
              </w:rPr>
            </w:pPr>
            <w:r w:rsidRPr="00115710">
              <w:rPr>
                <w:sz w:val="16"/>
              </w:rPr>
              <w:t>F2023L01004</w:t>
            </w:r>
          </w:p>
          <w:p w14:paraId="7F733F45" w14:textId="77777777" w:rsidR="000248BB" w:rsidRPr="00115710" w:rsidRDefault="000248BB" w:rsidP="000248BB">
            <w:pPr>
              <w:rPr>
                <w:sz w:val="16"/>
              </w:rPr>
            </w:pPr>
            <w:r w:rsidRPr="00115710">
              <w:rPr>
                <w:sz w:val="16"/>
              </w:rPr>
              <w:t>11 July 2023</w:t>
            </w:r>
          </w:p>
          <w:p w14:paraId="034F334E" w14:textId="77777777" w:rsidR="000248BB" w:rsidRPr="00115710" w:rsidRDefault="000248BB" w:rsidP="000248BB">
            <w:pPr>
              <w:rPr>
                <w:sz w:val="16"/>
              </w:rPr>
            </w:pPr>
            <w:r w:rsidRPr="00115710">
              <w:rPr>
                <w:sz w:val="16"/>
              </w:rPr>
              <w:t>FSC160</w:t>
            </w:r>
          </w:p>
          <w:p w14:paraId="7601D14D" w14:textId="106FE6EB" w:rsidR="000248BB" w:rsidRPr="00115710" w:rsidRDefault="000248BB" w:rsidP="000248BB">
            <w:pPr>
              <w:rPr>
                <w:sz w:val="16"/>
              </w:rPr>
            </w:pPr>
            <w:r w:rsidRPr="00115710">
              <w:rPr>
                <w:sz w:val="16"/>
              </w:rPr>
              <w:t>19 July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EC75E99" w14:textId="2FFA85F7" w:rsidR="000248BB" w:rsidRPr="00115710" w:rsidRDefault="000248BB" w:rsidP="000248BB">
            <w:pPr>
              <w:pStyle w:val="FSCtblAmendmain"/>
              <w:ind w:left="0" w:firstLine="0"/>
            </w:pPr>
            <w:r w:rsidRPr="00115710">
              <w:t>19 July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0184F584" w14:textId="38F20EE0" w:rsidR="000248BB" w:rsidRPr="00115710" w:rsidRDefault="000248BB" w:rsidP="000248BB">
            <w:pPr>
              <w:rPr>
                <w:sz w:val="16"/>
                <w:szCs w:val="16"/>
              </w:rPr>
            </w:pPr>
            <w:proofErr w:type="spellStart"/>
            <w:r w:rsidRPr="00115710">
              <w:rPr>
                <w:sz w:val="16"/>
                <w:szCs w:val="16"/>
              </w:rPr>
              <w:t>rs</w:t>
            </w:r>
            <w:proofErr w:type="spellEnd"/>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64CB8BF0" w14:textId="42CD3330" w:rsidR="000248BB" w:rsidRPr="00115710" w:rsidRDefault="00DE12E1" w:rsidP="000248BB">
            <w:pPr>
              <w:rPr>
                <w:rFonts w:eastAsia="Arial-BoldMT"/>
                <w:sz w:val="16"/>
                <w:szCs w:val="16"/>
              </w:rPr>
            </w:pPr>
            <w:r w:rsidRPr="00115710">
              <w:rPr>
                <w:rFonts w:eastAsia="Arial-BoldMT"/>
                <w:sz w:val="16"/>
                <w:szCs w:val="16"/>
              </w:rPr>
              <w:t xml:space="preserve">Repeal and substitute </w:t>
            </w:r>
            <w:r w:rsidR="004D562B" w:rsidRPr="00115710">
              <w:rPr>
                <w:rFonts w:eastAsia="Arial-BoldMT"/>
                <w:sz w:val="16"/>
                <w:szCs w:val="16"/>
              </w:rPr>
              <w:t>formatting (</w:t>
            </w:r>
            <w:proofErr w:type="spellStart"/>
            <w:r w:rsidR="004D562B" w:rsidRPr="00115710">
              <w:rPr>
                <w:rFonts w:eastAsia="Arial-BoldMT"/>
                <w:sz w:val="16"/>
                <w:szCs w:val="16"/>
              </w:rPr>
              <w:t>capiti</w:t>
            </w:r>
            <w:r w:rsidR="00973615" w:rsidRPr="00115710">
              <w:rPr>
                <w:rFonts w:eastAsia="Arial-BoldMT"/>
                <w:sz w:val="16"/>
                <w:szCs w:val="16"/>
              </w:rPr>
              <w:t>a</w:t>
            </w:r>
            <w:r w:rsidR="004D562B" w:rsidRPr="00115710">
              <w:rPr>
                <w:rFonts w:eastAsia="Arial-BoldMT"/>
                <w:sz w:val="16"/>
                <w:szCs w:val="16"/>
              </w:rPr>
              <w:t>lisations</w:t>
            </w:r>
            <w:proofErr w:type="spellEnd"/>
            <w:r w:rsidR="004D562B" w:rsidRPr="00115710">
              <w:rPr>
                <w:rFonts w:eastAsia="Arial-BoldMT"/>
                <w:sz w:val="16"/>
                <w:szCs w:val="16"/>
              </w:rPr>
              <w:t xml:space="preserve">, italics, acronym, </w:t>
            </w:r>
            <w:r w:rsidR="00973615" w:rsidRPr="00115710">
              <w:rPr>
                <w:rFonts w:eastAsia="Arial-BoldMT"/>
                <w:sz w:val="16"/>
                <w:szCs w:val="16"/>
              </w:rPr>
              <w:t>bullets and numbering)</w:t>
            </w:r>
          </w:p>
        </w:tc>
      </w:tr>
      <w:tr w:rsidR="00277393" w:rsidRPr="00115710" w14:paraId="5070580C"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27FDA74B" w14:textId="0A88A80D" w:rsidR="00277393" w:rsidRPr="00115710" w:rsidRDefault="004118A6" w:rsidP="000248BB">
            <w:pPr>
              <w:pStyle w:val="FSCtblAmendmain"/>
              <w:rPr>
                <w:szCs w:val="16"/>
              </w:rPr>
            </w:pPr>
            <w:r w:rsidRPr="00115710">
              <w:rPr>
                <w:szCs w:val="16"/>
              </w:rPr>
              <w:lastRenderedPageBreak/>
              <w:t>S3—</w:t>
            </w:r>
            <w:r w:rsidRPr="00115710">
              <w:rPr>
                <w:szCs w:val="16"/>
              </w:rPr>
              <w:t>2(2)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907A4B7" w14:textId="59DE08ED" w:rsidR="00277393" w:rsidRPr="00115710" w:rsidRDefault="006A69B9" w:rsidP="000248BB">
            <w:pPr>
              <w:pStyle w:val="FSCtblAmendmain"/>
              <w:ind w:left="0" w:firstLine="0"/>
              <w:rPr>
                <w:rFonts w:cs="Arial"/>
                <w:szCs w:val="16"/>
              </w:rPr>
            </w:pPr>
            <w:r w:rsidRPr="00115710">
              <w:rPr>
                <w:rFonts w:cs="Arial"/>
                <w:szCs w:val="16"/>
              </w:rPr>
              <w:t>223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FD97473" w14:textId="77777777" w:rsidR="00F22179" w:rsidRPr="00115710" w:rsidRDefault="00F22179" w:rsidP="000248BB">
            <w:pPr>
              <w:rPr>
                <w:sz w:val="16"/>
              </w:rPr>
            </w:pPr>
            <w:r w:rsidRPr="00115710">
              <w:rPr>
                <w:sz w:val="16"/>
              </w:rPr>
              <w:t>F2023L01561</w:t>
            </w:r>
          </w:p>
          <w:p w14:paraId="0B8B6B19" w14:textId="0EF842E2" w:rsidR="00F22179" w:rsidRPr="00115710" w:rsidRDefault="005A31CC" w:rsidP="000248BB">
            <w:pPr>
              <w:rPr>
                <w:sz w:val="16"/>
              </w:rPr>
            </w:pPr>
            <w:r w:rsidRPr="00115710">
              <w:rPr>
                <w:sz w:val="16"/>
              </w:rPr>
              <w:t>27 November 2023</w:t>
            </w:r>
          </w:p>
          <w:p w14:paraId="2C3655FE" w14:textId="435FDE21" w:rsidR="00277393" w:rsidRPr="00115710" w:rsidRDefault="006A69B9" w:rsidP="000248BB">
            <w:pPr>
              <w:rPr>
                <w:sz w:val="16"/>
              </w:rPr>
            </w:pPr>
            <w:r w:rsidRPr="00115710">
              <w:rPr>
                <w:sz w:val="16"/>
              </w:rPr>
              <w:t>FSC163</w:t>
            </w:r>
          </w:p>
          <w:p w14:paraId="4546CA5C" w14:textId="6C675FAB" w:rsidR="006A69B9" w:rsidRPr="00115710" w:rsidRDefault="006A69B9" w:rsidP="000248BB">
            <w:pPr>
              <w:rPr>
                <w:sz w:val="16"/>
              </w:rPr>
            </w:pPr>
            <w:r w:rsidRPr="00115710">
              <w:rPr>
                <w:sz w:val="16"/>
              </w:rPr>
              <w:t>30 November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7CE0902" w14:textId="69B8ACBA" w:rsidR="00277393" w:rsidRPr="00115710" w:rsidRDefault="006A69B9" w:rsidP="000248BB">
            <w:pPr>
              <w:pStyle w:val="FSCtblAmendmain"/>
              <w:ind w:left="0" w:firstLine="0"/>
            </w:pPr>
            <w:r w:rsidRPr="00115710">
              <w:t>30 November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63C668C" w14:textId="189B2F50" w:rsidR="00277393" w:rsidRPr="00115710" w:rsidRDefault="00B81BE6" w:rsidP="000248BB">
            <w:pPr>
              <w:rPr>
                <w:sz w:val="16"/>
                <w:szCs w:val="16"/>
              </w:rPr>
            </w:pPr>
            <w:r w:rsidRPr="00115710">
              <w:rPr>
                <w:sz w:val="16"/>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161E790D" w14:textId="60506D4E" w:rsidR="00277393" w:rsidRPr="00115710" w:rsidRDefault="00A52086" w:rsidP="000248BB">
            <w:pPr>
              <w:rPr>
                <w:rFonts w:eastAsia="Arial-BoldMT"/>
                <w:sz w:val="16"/>
                <w:szCs w:val="16"/>
              </w:rPr>
            </w:pPr>
            <w:r w:rsidRPr="00115710">
              <w:rPr>
                <w:rFonts w:eastAsia="Arial-BoldMT"/>
                <w:sz w:val="16"/>
                <w:szCs w:val="16"/>
              </w:rPr>
              <w:t xml:space="preserve">Insert entries for </w:t>
            </w:r>
            <w:r w:rsidR="000B5AD0" w:rsidRPr="00115710">
              <w:rPr>
                <w:rFonts w:eastAsia="Arial-BoldMT"/>
                <w:sz w:val="16"/>
                <w:szCs w:val="16"/>
              </w:rPr>
              <w:t xml:space="preserve">each of the </w:t>
            </w:r>
            <w:r w:rsidR="00025993" w:rsidRPr="00115710">
              <w:rPr>
                <w:rFonts w:eastAsia="Arial-BoldMT"/>
                <w:sz w:val="16"/>
                <w:szCs w:val="16"/>
              </w:rPr>
              <w:t xml:space="preserve">following, </w:t>
            </w:r>
          </w:p>
          <w:p w14:paraId="6BD53903" w14:textId="49C51DC2" w:rsidR="00025993" w:rsidRPr="00115710" w:rsidRDefault="00025993" w:rsidP="00025993">
            <w:pPr>
              <w:rPr>
                <w:rFonts w:eastAsia="Arial-BoldMT"/>
                <w:sz w:val="16"/>
                <w:szCs w:val="16"/>
              </w:rPr>
            </w:pPr>
            <w:r w:rsidRPr="00115710">
              <w:rPr>
                <w:rFonts w:eastAsia="Arial-BoldMT"/>
                <w:sz w:val="16"/>
                <w:szCs w:val="16"/>
              </w:rPr>
              <w:t xml:space="preserve">2′-fucosyllactose and </w:t>
            </w:r>
            <w:proofErr w:type="spellStart"/>
            <w:r w:rsidRPr="00115710">
              <w:rPr>
                <w:rFonts w:eastAsia="Arial-BoldMT"/>
                <w:sz w:val="16"/>
                <w:szCs w:val="16"/>
              </w:rPr>
              <w:t>difucosyllactose</w:t>
            </w:r>
            <w:proofErr w:type="spellEnd"/>
            <w:r w:rsidRPr="00115710">
              <w:rPr>
                <w:rFonts w:eastAsia="Arial-BoldMT"/>
                <w:sz w:val="16"/>
                <w:szCs w:val="16"/>
              </w:rPr>
              <w:t xml:space="preserve"> sourced from Escherichia coli K-12</w:t>
            </w:r>
            <w:r w:rsidRPr="00115710">
              <w:rPr>
                <w:rFonts w:eastAsia="Arial-BoldMT"/>
                <w:sz w:val="16"/>
                <w:szCs w:val="16"/>
              </w:rPr>
              <w:t>,</w:t>
            </w:r>
          </w:p>
          <w:p w14:paraId="6DF90CA4" w14:textId="2A1378FD" w:rsidR="00025993" w:rsidRPr="00115710" w:rsidRDefault="00025993" w:rsidP="00025993">
            <w:pPr>
              <w:rPr>
                <w:rFonts w:eastAsia="Arial-BoldMT"/>
                <w:sz w:val="16"/>
                <w:szCs w:val="16"/>
              </w:rPr>
            </w:pPr>
            <w:proofErr w:type="spellStart"/>
            <w:r w:rsidRPr="00115710">
              <w:rPr>
                <w:rFonts w:eastAsia="Arial-BoldMT"/>
                <w:sz w:val="16"/>
                <w:szCs w:val="16"/>
              </w:rPr>
              <w:t>lacto</w:t>
            </w:r>
            <w:proofErr w:type="spellEnd"/>
            <w:r w:rsidRPr="00115710">
              <w:rPr>
                <w:rFonts w:eastAsia="Arial-BoldMT"/>
                <w:sz w:val="16"/>
                <w:szCs w:val="16"/>
              </w:rPr>
              <w:t>-N-</w:t>
            </w:r>
            <w:proofErr w:type="spellStart"/>
            <w:r w:rsidRPr="00115710">
              <w:rPr>
                <w:rFonts w:eastAsia="Arial-BoldMT"/>
                <w:sz w:val="16"/>
                <w:szCs w:val="16"/>
              </w:rPr>
              <w:t>tetraose</w:t>
            </w:r>
            <w:proofErr w:type="spellEnd"/>
            <w:r w:rsidRPr="00115710">
              <w:rPr>
                <w:rFonts w:eastAsia="Arial-BoldMT"/>
                <w:sz w:val="16"/>
                <w:szCs w:val="16"/>
              </w:rPr>
              <w:t xml:space="preserve"> sourced from Escherichia coli K-12</w:t>
            </w:r>
            <w:r w:rsidRPr="00115710">
              <w:rPr>
                <w:rFonts w:eastAsia="Arial-BoldMT"/>
                <w:sz w:val="16"/>
                <w:szCs w:val="16"/>
              </w:rPr>
              <w:t>,</w:t>
            </w:r>
          </w:p>
          <w:p w14:paraId="0666E6CB" w14:textId="48154FC3" w:rsidR="00025993" w:rsidRPr="00115710" w:rsidRDefault="00025993" w:rsidP="00025993">
            <w:pPr>
              <w:rPr>
                <w:rFonts w:eastAsia="Arial-BoldMT"/>
                <w:sz w:val="16"/>
                <w:szCs w:val="16"/>
              </w:rPr>
            </w:pPr>
            <w:r w:rsidRPr="00115710">
              <w:rPr>
                <w:rFonts w:eastAsia="Arial-BoldMT"/>
                <w:sz w:val="16"/>
                <w:szCs w:val="16"/>
              </w:rPr>
              <w:t>6′-sialyllactose sodium salt sourced from Escherichia coli K-12</w:t>
            </w:r>
            <w:r w:rsidRPr="00115710">
              <w:rPr>
                <w:rFonts w:eastAsia="Arial-BoldMT"/>
                <w:sz w:val="16"/>
                <w:szCs w:val="16"/>
              </w:rPr>
              <w:t>,</w:t>
            </w:r>
          </w:p>
          <w:p w14:paraId="1636D404" w14:textId="34B0ACEC" w:rsidR="00025993" w:rsidRPr="00115710" w:rsidRDefault="00025993" w:rsidP="00025993">
            <w:pPr>
              <w:rPr>
                <w:rFonts w:eastAsia="Arial-BoldMT"/>
                <w:sz w:val="16"/>
                <w:szCs w:val="16"/>
              </w:rPr>
            </w:pPr>
            <w:r w:rsidRPr="00115710">
              <w:rPr>
                <w:rFonts w:eastAsia="Arial-BoldMT"/>
                <w:sz w:val="16"/>
                <w:szCs w:val="16"/>
              </w:rPr>
              <w:t>3′-sialyllactose sodium salt sourced from Escherichia coli K-12</w:t>
            </w:r>
          </w:p>
        </w:tc>
      </w:tr>
      <w:tr w:rsidR="004118A6" w:rsidRPr="00351437" w14:paraId="22AA45B0" w14:textId="77777777" w:rsidTr="007B53D4">
        <w:tblPrEx>
          <w:tblBorders>
            <w:top w:val="single" w:sz="12" w:space="0" w:color="auto"/>
            <w:bottom w:val="single" w:sz="12" w:space="0" w:color="auto"/>
          </w:tblBorders>
        </w:tblPrEx>
        <w:trPr>
          <w:cantSplit/>
          <w:trHeight w:val="2338"/>
        </w:trPr>
        <w:tc>
          <w:tcPr>
            <w:tcW w:w="1101" w:type="dxa"/>
            <w:tcBorders>
              <w:top w:val="single" w:sz="12" w:space="0" w:color="auto"/>
              <w:left w:val="single" w:sz="4" w:space="0" w:color="auto"/>
              <w:bottom w:val="single" w:sz="12" w:space="0" w:color="auto"/>
              <w:right w:val="single" w:sz="4" w:space="0" w:color="auto"/>
            </w:tcBorders>
            <w:shd w:val="clear" w:color="auto" w:fill="auto"/>
          </w:tcPr>
          <w:p w14:paraId="0AE660AA" w14:textId="64EBB949" w:rsidR="004118A6" w:rsidRPr="00115710" w:rsidRDefault="004118A6" w:rsidP="004118A6">
            <w:pPr>
              <w:pStyle w:val="FSCtblAmendmain"/>
              <w:rPr>
                <w:szCs w:val="16"/>
              </w:rPr>
            </w:pPr>
            <w:r w:rsidRPr="00115710">
              <w:rPr>
                <w:szCs w:val="16"/>
              </w:rPr>
              <w:t>S3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31705D1" w14:textId="218B32AC" w:rsidR="004118A6" w:rsidRPr="00115710" w:rsidRDefault="004118A6" w:rsidP="004118A6">
            <w:pPr>
              <w:pStyle w:val="FSCtblAmendmain"/>
              <w:ind w:left="0" w:firstLine="0"/>
              <w:rPr>
                <w:rFonts w:cs="Arial"/>
                <w:szCs w:val="16"/>
              </w:rPr>
            </w:pPr>
            <w:r w:rsidRPr="00115710">
              <w:rPr>
                <w:rFonts w:cs="Arial"/>
                <w:szCs w:val="16"/>
              </w:rPr>
              <w:t>223</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B850BD6" w14:textId="77777777" w:rsidR="00F22179" w:rsidRPr="00115710" w:rsidRDefault="00F22179" w:rsidP="00F22179">
            <w:pPr>
              <w:rPr>
                <w:sz w:val="16"/>
              </w:rPr>
            </w:pPr>
            <w:r w:rsidRPr="00115710">
              <w:rPr>
                <w:sz w:val="16"/>
              </w:rPr>
              <w:t>F2023L01561</w:t>
            </w:r>
          </w:p>
          <w:p w14:paraId="37D64615" w14:textId="6EC5F42C" w:rsidR="00F22179" w:rsidRPr="00115710" w:rsidRDefault="005A31CC" w:rsidP="00F22179">
            <w:pPr>
              <w:rPr>
                <w:sz w:val="16"/>
              </w:rPr>
            </w:pPr>
            <w:r w:rsidRPr="00115710">
              <w:rPr>
                <w:sz w:val="16"/>
              </w:rPr>
              <w:t>27 November 2023</w:t>
            </w:r>
          </w:p>
          <w:p w14:paraId="7423AD66" w14:textId="77777777" w:rsidR="004118A6" w:rsidRPr="00115710" w:rsidRDefault="004118A6" w:rsidP="004118A6">
            <w:pPr>
              <w:rPr>
                <w:sz w:val="16"/>
              </w:rPr>
            </w:pPr>
            <w:r w:rsidRPr="00115710">
              <w:rPr>
                <w:sz w:val="16"/>
              </w:rPr>
              <w:t>FSC163</w:t>
            </w:r>
          </w:p>
          <w:p w14:paraId="6546F545" w14:textId="17C015BF" w:rsidR="004118A6" w:rsidRPr="00115710" w:rsidRDefault="004118A6" w:rsidP="004118A6">
            <w:pPr>
              <w:rPr>
                <w:sz w:val="16"/>
              </w:rPr>
            </w:pPr>
            <w:r w:rsidRPr="00115710">
              <w:rPr>
                <w:sz w:val="16"/>
              </w:rPr>
              <w:t>30 November 2023</w:t>
            </w: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E3C49CE" w14:textId="3F0F053F" w:rsidR="004118A6" w:rsidRPr="00115710" w:rsidRDefault="004118A6" w:rsidP="004118A6">
            <w:pPr>
              <w:pStyle w:val="FSCtblAmendmain"/>
              <w:ind w:left="0" w:firstLine="0"/>
            </w:pPr>
            <w:r w:rsidRPr="00115710">
              <w:t>30 November 2023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9E859B3" w14:textId="3E4918F4" w:rsidR="004118A6" w:rsidRPr="00115710" w:rsidRDefault="004118A6" w:rsidP="004118A6">
            <w:pPr>
              <w:rPr>
                <w:sz w:val="16"/>
                <w:szCs w:val="16"/>
              </w:rPr>
            </w:pPr>
            <w:r w:rsidRPr="00115710">
              <w:rPr>
                <w:sz w:val="16"/>
                <w:szCs w:val="16"/>
              </w:rPr>
              <w:t>ad</w:t>
            </w:r>
          </w:p>
        </w:tc>
        <w:tc>
          <w:tcPr>
            <w:tcW w:w="3294" w:type="dxa"/>
            <w:tcBorders>
              <w:top w:val="single" w:sz="12" w:space="0" w:color="auto"/>
              <w:left w:val="single" w:sz="4" w:space="0" w:color="auto"/>
              <w:bottom w:val="single" w:sz="12" w:space="0" w:color="auto"/>
              <w:right w:val="single" w:sz="2" w:space="0" w:color="auto"/>
            </w:tcBorders>
            <w:shd w:val="clear" w:color="auto" w:fill="auto"/>
          </w:tcPr>
          <w:p w14:paraId="04135A8C" w14:textId="55936B1F" w:rsidR="004118A6" w:rsidRPr="00115710" w:rsidRDefault="000466FE" w:rsidP="004118A6">
            <w:pPr>
              <w:rPr>
                <w:rFonts w:eastAsia="Arial-BoldMT"/>
                <w:sz w:val="16"/>
                <w:szCs w:val="16"/>
              </w:rPr>
            </w:pPr>
            <w:r w:rsidRPr="00115710">
              <w:rPr>
                <w:rFonts w:eastAsia="Arial-BoldMT"/>
                <w:sz w:val="16"/>
                <w:szCs w:val="16"/>
              </w:rPr>
              <w:t>Insert</w:t>
            </w:r>
            <w:r w:rsidR="00B16F43" w:rsidRPr="00115710">
              <w:rPr>
                <w:rFonts w:eastAsia="Arial-BoldMT"/>
                <w:sz w:val="16"/>
                <w:szCs w:val="16"/>
              </w:rPr>
              <w:t xml:space="preserve"> specifications</w:t>
            </w:r>
            <w:r w:rsidRPr="00115710">
              <w:rPr>
                <w:rFonts w:eastAsia="Arial-BoldMT"/>
                <w:sz w:val="16"/>
                <w:szCs w:val="16"/>
              </w:rPr>
              <w:t xml:space="preserve"> </w:t>
            </w:r>
            <w:r w:rsidR="00C0466C" w:rsidRPr="00115710">
              <w:rPr>
                <w:rFonts w:eastAsia="Arial-BoldMT"/>
                <w:sz w:val="16"/>
                <w:szCs w:val="16"/>
              </w:rPr>
              <w:t>after S3-46 for</w:t>
            </w:r>
            <w:r w:rsidR="00B16F43" w:rsidRPr="00115710">
              <w:rPr>
                <w:rFonts w:eastAsia="Arial-BoldMT"/>
                <w:sz w:val="16"/>
                <w:szCs w:val="16"/>
              </w:rPr>
              <w:t xml:space="preserve"> each of the following, </w:t>
            </w:r>
            <w:r w:rsidR="009E43E1" w:rsidRPr="00115710">
              <w:rPr>
                <w:rFonts w:eastAsia="Arial-BoldMT"/>
                <w:sz w:val="16"/>
                <w:szCs w:val="16"/>
              </w:rPr>
              <w:t xml:space="preserve"> </w:t>
            </w:r>
          </w:p>
          <w:p w14:paraId="784911C6" w14:textId="77777777" w:rsidR="00B16F43" w:rsidRPr="00115710" w:rsidRDefault="00B16F43" w:rsidP="00B16F43">
            <w:pPr>
              <w:rPr>
                <w:rFonts w:eastAsia="Arial-BoldMT"/>
                <w:sz w:val="16"/>
                <w:szCs w:val="16"/>
              </w:rPr>
            </w:pPr>
            <w:r w:rsidRPr="00115710">
              <w:rPr>
                <w:rFonts w:eastAsia="Arial-BoldMT"/>
                <w:sz w:val="16"/>
                <w:szCs w:val="16"/>
              </w:rPr>
              <w:t xml:space="preserve">2′-fucosyllactose and </w:t>
            </w:r>
            <w:proofErr w:type="spellStart"/>
            <w:r w:rsidRPr="00115710">
              <w:rPr>
                <w:rFonts w:eastAsia="Arial-BoldMT"/>
                <w:sz w:val="16"/>
                <w:szCs w:val="16"/>
              </w:rPr>
              <w:t>difucosyllactose</w:t>
            </w:r>
            <w:proofErr w:type="spellEnd"/>
            <w:r w:rsidRPr="00115710">
              <w:rPr>
                <w:rFonts w:eastAsia="Arial-BoldMT"/>
                <w:sz w:val="16"/>
                <w:szCs w:val="16"/>
              </w:rPr>
              <w:t xml:space="preserve"> sourced from Escherichia coli K-12,</w:t>
            </w:r>
          </w:p>
          <w:p w14:paraId="263BCDE5" w14:textId="77777777" w:rsidR="00B16F43" w:rsidRPr="00115710" w:rsidRDefault="00B16F43" w:rsidP="00B16F43">
            <w:pPr>
              <w:rPr>
                <w:rFonts w:eastAsia="Arial-BoldMT"/>
                <w:sz w:val="16"/>
                <w:szCs w:val="16"/>
              </w:rPr>
            </w:pPr>
            <w:proofErr w:type="spellStart"/>
            <w:r w:rsidRPr="00115710">
              <w:rPr>
                <w:rFonts w:eastAsia="Arial-BoldMT"/>
                <w:sz w:val="16"/>
                <w:szCs w:val="16"/>
              </w:rPr>
              <w:t>lacto</w:t>
            </w:r>
            <w:proofErr w:type="spellEnd"/>
            <w:r w:rsidRPr="00115710">
              <w:rPr>
                <w:rFonts w:eastAsia="Arial-BoldMT"/>
                <w:sz w:val="16"/>
                <w:szCs w:val="16"/>
              </w:rPr>
              <w:t>-N-</w:t>
            </w:r>
            <w:proofErr w:type="spellStart"/>
            <w:r w:rsidRPr="00115710">
              <w:rPr>
                <w:rFonts w:eastAsia="Arial-BoldMT"/>
                <w:sz w:val="16"/>
                <w:szCs w:val="16"/>
              </w:rPr>
              <w:t>tetraose</w:t>
            </w:r>
            <w:proofErr w:type="spellEnd"/>
            <w:r w:rsidRPr="00115710">
              <w:rPr>
                <w:rFonts w:eastAsia="Arial-BoldMT"/>
                <w:sz w:val="16"/>
                <w:szCs w:val="16"/>
              </w:rPr>
              <w:t xml:space="preserve"> sourced from Escherichia coli K-12,</w:t>
            </w:r>
          </w:p>
          <w:p w14:paraId="5F56927F" w14:textId="77777777" w:rsidR="00B16F43" w:rsidRPr="00115710" w:rsidRDefault="00B16F43" w:rsidP="00B16F43">
            <w:pPr>
              <w:rPr>
                <w:rFonts w:eastAsia="Arial-BoldMT"/>
                <w:sz w:val="16"/>
                <w:szCs w:val="16"/>
              </w:rPr>
            </w:pPr>
            <w:r w:rsidRPr="00115710">
              <w:rPr>
                <w:rFonts w:eastAsia="Arial-BoldMT"/>
                <w:sz w:val="16"/>
                <w:szCs w:val="16"/>
              </w:rPr>
              <w:t>6′-sialyllactose sodium salt sourced from Escherichia coli K-12,</w:t>
            </w:r>
          </w:p>
          <w:p w14:paraId="01C5F73B" w14:textId="173EF6D8" w:rsidR="00B16F43" w:rsidRDefault="00B16F43" w:rsidP="00B16F43">
            <w:pPr>
              <w:rPr>
                <w:rFonts w:eastAsia="Arial-BoldMT"/>
                <w:sz w:val="16"/>
                <w:szCs w:val="16"/>
              </w:rPr>
            </w:pPr>
            <w:r w:rsidRPr="00115710">
              <w:rPr>
                <w:rFonts w:eastAsia="Arial-BoldMT"/>
                <w:sz w:val="16"/>
                <w:szCs w:val="16"/>
              </w:rPr>
              <w:t>3′-sialyllactose sodium salt sourced from Escherichia coli K-12</w:t>
            </w:r>
          </w:p>
        </w:tc>
      </w:tr>
    </w:tbl>
    <w:p w14:paraId="6705F625" w14:textId="4D80BC7C" w:rsidR="00E32E5E" w:rsidRPr="00351437" w:rsidRDefault="00E32E5E" w:rsidP="0099411D">
      <w:pPr>
        <w:rPr>
          <w:rFonts w:cs="Arial"/>
        </w:rPr>
      </w:pPr>
    </w:p>
    <w:sectPr w:rsidR="00E32E5E" w:rsidRPr="00351437" w:rsidSect="008570AD">
      <w:footerReference w:type="defaul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3C19" w14:textId="77777777" w:rsidR="006C02FB" w:rsidRDefault="006C02FB">
      <w:r>
        <w:separator/>
      </w:r>
    </w:p>
  </w:endnote>
  <w:endnote w:type="continuationSeparator" w:id="0">
    <w:p w14:paraId="59C40C33" w14:textId="77777777" w:rsidR="006C02FB" w:rsidRDefault="006C02FB">
      <w:r>
        <w:continuationSeparator/>
      </w:r>
    </w:p>
  </w:endnote>
  <w:endnote w:type="continuationNotice" w:id="1">
    <w:p w14:paraId="29B9466C" w14:textId="77777777" w:rsidR="006C02FB" w:rsidRDefault="006C0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Gothic"/>
    <w:charset w:val="00"/>
    <w:family w:val="auto"/>
    <w:pitch w:val="variable"/>
    <w:sig w:usb0="E0002AFF" w:usb1="C0007843" w:usb2="00000009" w:usb3="00000000" w:csb0="000001FF" w:csb1="00000000"/>
  </w:font>
  <w:font w:name="Arial-BoldMT">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BD73" w14:textId="7C39BB37" w:rsidR="00A145CB" w:rsidRPr="00C91C4D" w:rsidRDefault="00277393" w:rsidP="009556DF">
    <w:pPr>
      <w:pStyle w:val="FSCfooter"/>
      <w:rPr>
        <w:noProof/>
      </w:rPr>
    </w:pPr>
    <w:r>
      <w:t>30 November</w:t>
    </w:r>
    <w:r w:rsidR="00CE426C">
      <w:t xml:space="preserve"> 2023</w:t>
    </w:r>
    <w:r w:rsidR="00A145CB" w:rsidRPr="00C91C4D">
      <w:rPr>
        <w:noProof/>
      </w:rPr>
      <w:tab/>
      <w:t xml:space="preserve">Schedule 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szCs w:val="18"/>
      </w:rPr>
      <w:id w:val="-1023553627"/>
      <w:docPartObj>
        <w:docPartGallery w:val="Page Numbers (Bottom of Page)"/>
        <w:docPartUnique/>
      </w:docPartObj>
    </w:sdtPr>
    <w:sdtEndPr>
      <w:rPr>
        <w:noProof/>
      </w:rPr>
    </w:sdtEndPr>
    <w:sdtContent>
      <w:p w14:paraId="5BAABD75" w14:textId="08F98709" w:rsidR="00A145CB" w:rsidRPr="00EB4661" w:rsidRDefault="00A145CB"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CE93" w14:textId="77777777" w:rsidR="006C02FB" w:rsidRDefault="006C02FB">
      <w:r>
        <w:separator/>
      </w:r>
    </w:p>
  </w:footnote>
  <w:footnote w:type="continuationSeparator" w:id="0">
    <w:p w14:paraId="680939F9" w14:textId="77777777" w:rsidR="006C02FB" w:rsidRDefault="006C02FB">
      <w:r>
        <w:continuationSeparator/>
      </w:r>
    </w:p>
  </w:footnote>
  <w:footnote w:type="continuationNotice" w:id="1">
    <w:p w14:paraId="759EE3A8" w14:textId="77777777" w:rsidR="006C02FB" w:rsidRDefault="006C02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15:restartNumberingAfterBreak="0">
    <w:nsid w:val="027B4B62"/>
    <w:multiLevelType w:val="hybridMultilevel"/>
    <w:tmpl w:val="50E23F58"/>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4" w15:restartNumberingAfterBreak="0">
    <w:nsid w:val="0FBC4097"/>
    <w:multiLevelType w:val="hybridMultilevel"/>
    <w:tmpl w:val="CA326A9C"/>
    <w:lvl w:ilvl="0" w:tplc="BBFEA00E">
      <w:start w:val="1"/>
      <w:numFmt w:val="lowerLetter"/>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5" w15:restartNumberingAfterBreak="0">
    <w:nsid w:val="11AD4511"/>
    <w:multiLevelType w:val="hybridMultilevel"/>
    <w:tmpl w:val="C5724D38"/>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7" w15:restartNumberingAfterBreak="0">
    <w:nsid w:val="1BA70587"/>
    <w:multiLevelType w:val="hybridMultilevel"/>
    <w:tmpl w:val="75166B7A"/>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8"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E43266"/>
    <w:multiLevelType w:val="hybridMultilevel"/>
    <w:tmpl w:val="6A221626"/>
    <w:lvl w:ilvl="0" w:tplc="A5DA09EA">
      <w:start w:val="1"/>
      <w:numFmt w:val="lowerLetter"/>
      <w:lvlText w:val="(%1)"/>
      <w:lvlJc w:val="left"/>
      <w:pPr>
        <w:ind w:left="2555"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0"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653245"/>
    <w:multiLevelType w:val="hybridMultilevel"/>
    <w:tmpl w:val="9FC6FD18"/>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2"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243FA0"/>
    <w:multiLevelType w:val="hybridMultilevel"/>
    <w:tmpl w:val="23249A86"/>
    <w:lvl w:ilvl="0" w:tplc="E9F64A5E">
      <w:start w:val="3"/>
      <w:numFmt w:val="lowerLetter"/>
      <w:lvlText w:val="(%1)"/>
      <w:lvlJc w:val="left"/>
      <w:pPr>
        <w:ind w:left="26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6"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7"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343956"/>
    <w:multiLevelType w:val="hybridMultilevel"/>
    <w:tmpl w:val="54F81098"/>
    <w:lvl w:ilvl="0" w:tplc="CBF86236">
      <w:start w:val="1"/>
      <w:numFmt w:val="decimal"/>
      <w:lvlText w:val="(%1)"/>
      <w:lvlJc w:val="left"/>
      <w:pPr>
        <w:ind w:left="1700" w:hanging="570"/>
      </w:pPr>
      <w:rPr>
        <w:rFonts w:hint="default"/>
      </w:r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1" w15:restartNumberingAfterBreak="0">
    <w:nsid w:val="44FE1566"/>
    <w:multiLevelType w:val="hybridMultilevel"/>
    <w:tmpl w:val="5352FF7E"/>
    <w:lvl w:ilvl="0" w:tplc="2416BA16">
      <w:start w:val="1"/>
      <w:numFmt w:val="lowerRoman"/>
      <w:lvlText w:val="(%1)"/>
      <w:lvlJc w:val="left"/>
      <w:pPr>
        <w:ind w:left="2989"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2" w15:restartNumberingAfterBreak="0">
    <w:nsid w:val="49921863"/>
    <w:multiLevelType w:val="hybridMultilevel"/>
    <w:tmpl w:val="75D4A048"/>
    <w:lvl w:ilvl="0" w:tplc="A5DA09EA">
      <w:start w:val="1"/>
      <w:numFmt w:val="lowerLetter"/>
      <w:lvlText w:val="(%1)"/>
      <w:lvlJc w:val="left"/>
      <w:pPr>
        <w:ind w:left="2555"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3" w15:restartNumberingAfterBreak="0">
    <w:nsid w:val="4C5F2E08"/>
    <w:multiLevelType w:val="hybridMultilevel"/>
    <w:tmpl w:val="5352FF7E"/>
    <w:lvl w:ilvl="0" w:tplc="2416BA16">
      <w:start w:val="1"/>
      <w:numFmt w:val="lowerRoman"/>
      <w:lvlText w:val="(%1)"/>
      <w:lvlJc w:val="left"/>
      <w:pPr>
        <w:ind w:left="2989"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4" w15:restartNumberingAfterBreak="0">
    <w:nsid w:val="4C745193"/>
    <w:multiLevelType w:val="hybridMultilevel"/>
    <w:tmpl w:val="7D0C99C4"/>
    <w:lvl w:ilvl="0" w:tplc="A5DA09EA">
      <w:start w:val="1"/>
      <w:numFmt w:val="lowerLetter"/>
      <w:lvlText w:val="(%1)"/>
      <w:lvlJc w:val="left"/>
      <w:pPr>
        <w:ind w:left="2555"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5" w15:restartNumberingAfterBreak="0">
    <w:nsid w:val="519C1575"/>
    <w:multiLevelType w:val="hybridMultilevel"/>
    <w:tmpl w:val="C11E3BD4"/>
    <w:lvl w:ilvl="0" w:tplc="A5DA09EA">
      <w:start w:val="1"/>
      <w:numFmt w:val="lowerLetter"/>
      <w:lvlText w:val="(%1)"/>
      <w:lvlJc w:val="left"/>
      <w:pPr>
        <w:ind w:left="2555" w:hanging="570"/>
      </w:pPr>
      <w:rPr>
        <w:rFonts w:hint="default"/>
      </w:rPr>
    </w:lvl>
    <w:lvl w:ilvl="1" w:tplc="0809001B">
      <w:start w:val="1"/>
      <w:numFmt w:val="lowerRoman"/>
      <w:lvlText w:val="%2."/>
      <w:lvlJc w:val="righ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6"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AD0A6B"/>
    <w:multiLevelType w:val="hybridMultilevel"/>
    <w:tmpl w:val="54F81098"/>
    <w:lvl w:ilvl="0" w:tplc="FFFFFFFF">
      <w:start w:val="1"/>
      <w:numFmt w:val="decimal"/>
      <w:lvlText w:val="(%1)"/>
      <w:lvlJc w:val="left"/>
      <w:pPr>
        <w:ind w:left="1700" w:hanging="570"/>
      </w:pPr>
      <w:rPr>
        <w:rFonts w:hint="default"/>
      </w:rPr>
    </w:lvl>
    <w:lvl w:ilvl="1" w:tplc="FFFFFFFF">
      <w:start w:val="1"/>
      <w:numFmt w:val="lowerLetter"/>
      <w:lvlText w:val="%2."/>
      <w:lvlJc w:val="left"/>
      <w:pPr>
        <w:ind w:left="2210" w:hanging="360"/>
      </w:pPr>
    </w:lvl>
    <w:lvl w:ilvl="2" w:tplc="FFFFFFFF" w:tentative="1">
      <w:start w:val="1"/>
      <w:numFmt w:val="lowerRoman"/>
      <w:lvlText w:val="%3."/>
      <w:lvlJc w:val="right"/>
      <w:pPr>
        <w:ind w:left="2930" w:hanging="180"/>
      </w:pPr>
    </w:lvl>
    <w:lvl w:ilvl="3" w:tplc="FFFFFFFF" w:tentative="1">
      <w:start w:val="1"/>
      <w:numFmt w:val="decimal"/>
      <w:lvlText w:val="%4."/>
      <w:lvlJc w:val="left"/>
      <w:pPr>
        <w:ind w:left="3650" w:hanging="360"/>
      </w:pPr>
    </w:lvl>
    <w:lvl w:ilvl="4" w:tplc="FFFFFFFF" w:tentative="1">
      <w:start w:val="1"/>
      <w:numFmt w:val="lowerLetter"/>
      <w:lvlText w:val="%5."/>
      <w:lvlJc w:val="left"/>
      <w:pPr>
        <w:ind w:left="4370" w:hanging="360"/>
      </w:pPr>
    </w:lvl>
    <w:lvl w:ilvl="5" w:tplc="FFFFFFFF" w:tentative="1">
      <w:start w:val="1"/>
      <w:numFmt w:val="lowerRoman"/>
      <w:lvlText w:val="%6."/>
      <w:lvlJc w:val="right"/>
      <w:pPr>
        <w:ind w:left="5090" w:hanging="180"/>
      </w:pPr>
    </w:lvl>
    <w:lvl w:ilvl="6" w:tplc="FFFFFFFF" w:tentative="1">
      <w:start w:val="1"/>
      <w:numFmt w:val="decimal"/>
      <w:lvlText w:val="%7."/>
      <w:lvlJc w:val="left"/>
      <w:pPr>
        <w:ind w:left="5810" w:hanging="360"/>
      </w:pPr>
    </w:lvl>
    <w:lvl w:ilvl="7" w:tplc="FFFFFFFF" w:tentative="1">
      <w:start w:val="1"/>
      <w:numFmt w:val="lowerLetter"/>
      <w:lvlText w:val="%8."/>
      <w:lvlJc w:val="left"/>
      <w:pPr>
        <w:ind w:left="6530" w:hanging="360"/>
      </w:pPr>
    </w:lvl>
    <w:lvl w:ilvl="8" w:tplc="FFFFFFFF" w:tentative="1">
      <w:start w:val="1"/>
      <w:numFmt w:val="lowerRoman"/>
      <w:lvlText w:val="%9."/>
      <w:lvlJc w:val="right"/>
      <w:pPr>
        <w:ind w:left="7250" w:hanging="180"/>
      </w:pPr>
    </w:lvl>
  </w:abstractNum>
  <w:abstractNum w:abstractNumId="28"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F71AD2"/>
    <w:multiLevelType w:val="hybridMultilevel"/>
    <w:tmpl w:val="0CCAF950"/>
    <w:lvl w:ilvl="0" w:tplc="CBF86236">
      <w:start w:val="1"/>
      <w:numFmt w:val="decimal"/>
      <w:lvlText w:val="(%1)"/>
      <w:lvlJc w:val="left"/>
      <w:pPr>
        <w:ind w:left="1700" w:hanging="570"/>
      </w:pPr>
      <w:rPr>
        <w:rFonts w:hint="default"/>
      </w:r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0"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8143E8"/>
    <w:multiLevelType w:val="hybridMultilevel"/>
    <w:tmpl w:val="CF64D2D0"/>
    <w:lvl w:ilvl="0" w:tplc="AB8224B2">
      <w:start w:val="1"/>
      <w:numFmt w:val="lowerRoman"/>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5D6012"/>
    <w:multiLevelType w:val="hybridMultilevel"/>
    <w:tmpl w:val="A1DAA54C"/>
    <w:lvl w:ilvl="0" w:tplc="A5DA09EA">
      <w:start w:val="1"/>
      <w:numFmt w:val="lowerLetter"/>
      <w:lvlText w:val="(%1)"/>
      <w:lvlJc w:val="left"/>
      <w:pPr>
        <w:ind w:left="2555"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9"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40" w15:restartNumberingAfterBreak="0">
    <w:nsid w:val="74C44B4D"/>
    <w:multiLevelType w:val="hybridMultilevel"/>
    <w:tmpl w:val="B8B0AAFE"/>
    <w:lvl w:ilvl="0" w:tplc="3C10B5F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58066A"/>
    <w:multiLevelType w:val="hybridMultilevel"/>
    <w:tmpl w:val="D4962226"/>
    <w:lvl w:ilvl="0" w:tplc="BBFEA00E">
      <w:start w:val="1"/>
      <w:numFmt w:val="lowerLetter"/>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43" w15:restartNumberingAfterBreak="0">
    <w:nsid w:val="7D8F324F"/>
    <w:multiLevelType w:val="hybridMultilevel"/>
    <w:tmpl w:val="992CAE9E"/>
    <w:lvl w:ilvl="0" w:tplc="38F2FF16">
      <w:start w:val="2"/>
      <w:numFmt w:val="decimal"/>
      <w:lvlText w:val="(%1)"/>
      <w:lvlJc w:val="left"/>
      <w:pPr>
        <w:ind w:left="1700" w:hanging="570"/>
      </w:pPr>
      <w:rPr>
        <w:rFonts w:hint="default"/>
      </w:r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44"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195870">
    <w:abstractNumId w:val="1"/>
  </w:num>
  <w:num w:numId="2" w16cid:durableId="1456826697">
    <w:abstractNumId w:val="0"/>
  </w:num>
  <w:num w:numId="3" w16cid:durableId="146409517">
    <w:abstractNumId w:val="6"/>
  </w:num>
  <w:num w:numId="4" w16cid:durableId="1745031318">
    <w:abstractNumId w:val="41"/>
  </w:num>
  <w:num w:numId="5" w16cid:durableId="1694375691">
    <w:abstractNumId w:val="32"/>
  </w:num>
  <w:num w:numId="6" w16cid:durableId="766192821">
    <w:abstractNumId w:val="18"/>
  </w:num>
  <w:num w:numId="7" w16cid:durableId="1000473974">
    <w:abstractNumId w:val="10"/>
  </w:num>
  <w:num w:numId="8" w16cid:durableId="1162549440">
    <w:abstractNumId w:val="17"/>
  </w:num>
  <w:num w:numId="9" w16cid:durableId="2121799053">
    <w:abstractNumId w:val="44"/>
  </w:num>
  <w:num w:numId="10" w16cid:durableId="1696269952">
    <w:abstractNumId w:val="2"/>
  </w:num>
  <w:num w:numId="11" w16cid:durableId="496843425">
    <w:abstractNumId w:val="8"/>
  </w:num>
  <w:num w:numId="12" w16cid:durableId="972517658">
    <w:abstractNumId w:val="16"/>
  </w:num>
  <w:num w:numId="13" w16cid:durableId="1125348006">
    <w:abstractNumId w:val="39"/>
  </w:num>
  <w:num w:numId="14" w16cid:durableId="1669863141">
    <w:abstractNumId w:val="6"/>
  </w:num>
  <w:num w:numId="15" w16cid:durableId="2129274290">
    <w:abstractNumId w:val="5"/>
  </w:num>
  <w:num w:numId="16" w16cid:durableId="1179933016">
    <w:abstractNumId w:val="21"/>
  </w:num>
  <w:num w:numId="17" w16cid:durableId="990451211">
    <w:abstractNumId w:val="43"/>
  </w:num>
  <w:num w:numId="18" w16cid:durableId="1550802042">
    <w:abstractNumId w:val="4"/>
  </w:num>
  <w:num w:numId="19" w16cid:durableId="478881377">
    <w:abstractNumId w:val="29"/>
  </w:num>
  <w:num w:numId="20" w16cid:durableId="1863131328">
    <w:abstractNumId w:val="23"/>
  </w:num>
  <w:num w:numId="21" w16cid:durableId="348678198">
    <w:abstractNumId w:val="13"/>
  </w:num>
  <w:num w:numId="22" w16cid:durableId="1190727658">
    <w:abstractNumId w:val="40"/>
  </w:num>
  <w:num w:numId="23" w16cid:durableId="1304894348">
    <w:abstractNumId w:val="3"/>
  </w:num>
  <w:num w:numId="24" w16cid:durableId="407267437">
    <w:abstractNumId w:val="7"/>
  </w:num>
  <w:num w:numId="25" w16cid:durableId="2099405772">
    <w:abstractNumId w:val="25"/>
  </w:num>
  <w:num w:numId="26" w16cid:durableId="407312733">
    <w:abstractNumId w:val="11"/>
  </w:num>
  <w:num w:numId="27" w16cid:durableId="1177815171">
    <w:abstractNumId w:val="20"/>
  </w:num>
  <w:num w:numId="28" w16cid:durableId="1843356542">
    <w:abstractNumId w:val="42"/>
  </w:num>
  <w:num w:numId="29" w16cid:durableId="1168784642">
    <w:abstractNumId w:val="38"/>
  </w:num>
  <w:num w:numId="30" w16cid:durableId="719329249">
    <w:abstractNumId w:val="9"/>
  </w:num>
  <w:num w:numId="31" w16cid:durableId="1988390191">
    <w:abstractNumId w:val="24"/>
  </w:num>
  <w:num w:numId="32" w16cid:durableId="1384255552">
    <w:abstractNumId w:val="22"/>
  </w:num>
  <w:num w:numId="33" w16cid:durableId="1163663531">
    <w:abstractNumId w:val="36"/>
  </w:num>
  <w:num w:numId="34" w16cid:durableId="124016999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WS" w:val="bWSLetter"/>
  </w:docVars>
  <w:rsids>
    <w:rsidRoot w:val="009573BC"/>
    <w:rsid w:val="00002024"/>
    <w:rsid w:val="00002745"/>
    <w:rsid w:val="00002ECE"/>
    <w:rsid w:val="000039D7"/>
    <w:rsid w:val="00012B72"/>
    <w:rsid w:val="00016D47"/>
    <w:rsid w:val="0002037F"/>
    <w:rsid w:val="0002215F"/>
    <w:rsid w:val="0002382A"/>
    <w:rsid w:val="000248BB"/>
    <w:rsid w:val="000258A0"/>
    <w:rsid w:val="00025993"/>
    <w:rsid w:val="0003154E"/>
    <w:rsid w:val="00036984"/>
    <w:rsid w:val="000375D7"/>
    <w:rsid w:val="0003764D"/>
    <w:rsid w:val="00041E62"/>
    <w:rsid w:val="00046216"/>
    <w:rsid w:val="000466FE"/>
    <w:rsid w:val="00051D25"/>
    <w:rsid w:val="00052258"/>
    <w:rsid w:val="00056020"/>
    <w:rsid w:val="000652D6"/>
    <w:rsid w:val="000663BB"/>
    <w:rsid w:val="0007315C"/>
    <w:rsid w:val="0007547F"/>
    <w:rsid w:val="00075F8E"/>
    <w:rsid w:val="000813F8"/>
    <w:rsid w:val="00082BCD"/>
    <w:rsid w:val="00083296"/>
    <w:rsid w:val="00084705"/>
    <w:rsid w:val="00090D8B"/>
    <w:rsid w:val="0009172D"/>
    <w:rsid w:val="00096636"/>
    <w:rsid w:val="0009669B"/>
    <w:rsid w:val="000967FA"/>
    <w:rsid w:val="0009741B"/>
    <w:rsid w:val="00097950"/>
    <w:rsid w:val="000A08A8"/>
    <w:rsid w:val="000A11A6"/>
    <w:rsid w:val="000A25C2"/>
    <w:rsid w:val="000A4314"/>
    <w:rsid w:val="000A60AF"/>
    <w:rsid w:val="000A71D4"/>
    <w:rsid w:val="000A7D38"/>
    <w:rsid w:val="000B0CAB"/>
    <w:rsid w:val="000B4DA5"/>
    <w:rsid w:val="000B5AD0"/>
    <w:rsid w:val="000B5DCB"/>
    <w:rsid w:val="000C0975"/>
    <w:rsid w:val="000D0ED8"/>
    <w:rsid w:val="000D2D22"/>
    <w:rsid w:val="000D3EBA"/>
    <w:rsid w:val="000D40E2"/>
    <w:rsid w:val="000D5F02"/>
    <w:rsid w:val="000D61DE"/>
    <w:rsid w:val="000D628D"/>
    <w:rsid w:val="000D6E0F"/>
    <w:rsid w:val="000E2AF3"/>
    <w:rsid w:val="000E4D39"/>
    <w:rsid w:val="000E750C"/>
    <w:rsid w:val="000F31F8"/>
    <w:rsid w:val="000F39FE"/>
    <w:rsid w:val="000F41B2"/>
    <w:rsid w:val="000F480A"/>
    <w:rsid w:val="000F4829"/>
    <w:rsid w:val="000F7093"/>
    <w:rsid w:val="000F7FB9"/>
    <w:rsid w:val="00107E81"/>
    <w:rsid w:val="00110FA3"/>
    <w:rsid w:val="00111127"/>
    <w:rsid w:val="0011343D"/>
    <w:rsid w:val="00113B60"/>
    <w:rsid w:val="00115710"/>
    <w:rsid w:val="001164F2"/>
    <w:rsid w:val="0012083E"/>
    <w:rsid w:val="0012121D"/>
    <w:rsid w:val="00122CE5"/>
    <w:rsid w:val="001245D0"/>
    <w:rsid w:val="00125B3F"/>
    <w:rsid w:val="00127E4A"/>
    <w:rsid w:val="001300B0"/>
    <w:rsid w:val="001369CA"/>
    <w:rsid w:val="00136DCF"/>
    <w:rsid w:val="00137A06"/>
    <w:rsid w:val="00140040"/>
    <w:rsid w:val="00140EBC"/>
    <w:rsid w:val="00142EC4"/>
    <w:rsid w:val="001443B4"/>
    <w:rsid w:val="00146C4C"/>
    <w:rsid w:val="00147B22"/>
    <w:rsid w:val="001511EB"/>
    <w:rsid w:val="00154AA1"/>
    <w:rsid w:val="001620F6"/>
    <w:rsid w:val="00163321"/>
    <w:rsid w:val="00170675"/>
    <w:rsid w:val="00170ADF"/>
    <w:rsid w:val="00171DA1"/>
    <w:rsid w:val="00172839"/>
    <w:rsid w:val="001741B1"/>
    <w:rsid w:val="001763E1"/>
    <w:rsid w:val="001776B2"/>
    <w:rsid w:val="00182737"/>
    <w:rsid w:val="00184B5E"/>
    <w:rsid w:val="00195069"/>
    <w:rsid w:val="001979DC"/>
    <w:rsid w:val="001A562A"/>
    <w:rsid w:val="001B0571"/>
    <w:rsid w:val="001B0B41"/>
    <w:rsid w:val="001B7250"/>
    <w:rsid w:val="001C0768"/>
    <w:rsid w:val="001C1090"/>
    <w:rsid w:val="001C16EF"/>
    <w:rsid w:val="001C3392"/>
    <w:rsid w:val="001D17D1"/>
    <w:rsid w:val="001D7317"/>
    <w:rsid w:val="001E4824"/>
    <w:rsid w:val="001E5942"/>
    <w:rsid w:val="001E63EA"/>
    <w:rsid w:val="001F0D97"/>
    <w:rsid w:val="001F373E"/>
    <w:rsid w:val="001F43D4"/>
    <w:rsid w:val="001F50EC"/>
    <w:rsid w:val="001F5400"/>
    <w:rsid w:val="001F5441"/>
    <w:rsid w:val="001F570E"/>
    <w:rsid w:val="00200E08"/>
    <w:rsid w:val="00202949"/>
    <w:rsid w:val="00204566"/>
    <w:rsid w:val="0020623D"/>
    <w:rsid w:val="0021145F"/>
    <w:rsid w:val="002146BA"/>
    <w:rsid w:val="00215C47"/>
    <w:rsid w:val="0021672B"/>
    <w:rsid w:val="00217A90"/>
    <w:rsid w:val="00217ABE"/>
    <w:rsid w:val="00217C89"/>
    <w:rsid w:val="00222B77"/>
    <w:rsid w:val="00223A01"/>
    <w:rsid w:val="00223F57"/>
    <w:rsid w:val="0022621E"/>
    <w:rsid w:val="00226447"/>
    <w:rsid w:val="002274CF"/>
    <w:rsid w:val="002337ED"/>
    <w:rsid w:val="00233BC0"/>
    <w:rsid w:val="00234753"/>
    <w:rsid w:val="00235E1E"/>
    <w:rsid w:val="00240D1A"/>
    <w:rsid w:val="00241933"/>
    <w:rsid w:val="002432A9"/>
    <w:rsid w:val="0024654F"/>
    <w:rsid w:val="002472BC"/>
    <w:rsid w:val="00250E6B"/>
    <w:rsid w:val="00257896"/>
    <w:rsid w:val="002629AE"/>
    <w:rsid w:val="00263E29"/>
    <w:rsid w:val="00266491"/>
    <w:rsid w:val="00266DC8"/>
    <w:rsid w:val="002706A1"/>
    <w:rsid w:val="00272AEC"/>
    <w:rsid w:val="00274ED5"/>
    <w:rsid w:val="00277393"/>
    <w:rsid w:val="002834D6"/>
    <w:rsid w:val="0028502C"/>
    <w:rsid w:val="00293143"/>
    <w:rsid w:val="00293221"/>
    <w:rsid w:val="00293320"/>
    <w:rsid w:val="002A1651"/>
    <w:rsid w:val="002A3283"/>
    <w:rsid w:val="002A5322"/>
    <w:rsid w:val="002A5FB5"/>
    <w:rsid w:val="002A68FA"/>
    <w:rsid w:val="002A7E6F"/>
    <w:rsid w:val="002B0C6E"/>
    <w:rsid w:val="002B0D53"/>
    <w:rsid w:val="002B0EAC"/>
    <w:rsid w:val="002C348D"/>
    <w:rsid w:val="002C5DA3"/>
    <w:rsid w:val="002D1146"/>
    <w:rsid w:val="002D13C6"/>
    <w:rsid w:val="002E2683"/>
    <w:rsid w:val="002E2E64"/>
    <w:rsid w:val="002E390E"/>
    <w:rsid w:val="002E39E0"/>
    <w:rsid w:val="002E7EE0"/>
    <w:rsid w:val="002F0B70"/>
    <w:rsid w:val="002F4A68"/>
    <w:rsid w:val="002F5B5C"/>
    <w:rsid w:val="00301367"/>
    <w:rsid w:val="00303E6E"/>
    <w:rsid w:val="00305911"/>
    <w:rsid w:val="00306EFA"/>
    <w:rsid w:val="003145D2"/>
    <w:rsid w:val="003214A9"/>
    <w:rsid w:val="0032598E"/>
    <w:rsid w:val="00332C68"/>
    <w:rsid w:val="003336CD"/>
    <w:rsid w:val="00343D01"/>
    <w:rsid w:val="00346A51"/>
    <w:rsid w:val="0034760F"/>
    <w:rsid w:val="00351437"/>
    <w:rsid w:val="00354E4F"/>
    <w:rsid w:val="003566A1"/>
    <w:rsid w:val="00356A3D"/>
    <w:rsid w:val="00357483"/>
    <w:rsid w:val="00363295"/>
    <w:rsid w:val="003674C4"/>
    <w:rsid w:val="003678D2"/>
    <w:rsid w:val="00371E2D"/>
    <w:rsid w:val="003727FF"/>
    <w:rsid w:val="00372832"/>
    <w:rsid w:val="00372C59"/>
    <w:rsid w:val="00376863"/>
    <w:rsid w:val="00377DAC"/>
    <w:rsid w:val="00382276"/>
    <w:rsid w:val="00383604"/>
    <w:rsid w:val="00387BD2"/>
    <w:rsid w:val="00393582"/>
    <w:rsid w:val="003939A2"/>
    <w:rsid w:val="003960B5"/>
    <w:rsid w:val="00396F68"/>
    <w:rsid w:val="0039749E"/>
    <w:rsid w:val="003A080E"/>
    <w:rsid w:val="003A34AE"/>
    <w:rsid w:val="003A4CFF"/>
    <w:rsid w:val="003A72A8"/>
    <w:rsid w:val="003B114C"/>
    <w:rsid w:val="003B1862"/>
    <w:rsid w:val="003B3DBD"/>
    <w:rsid w:val="003B4E23"/>
    <w:rsid w:val="003B7386"/>
    <w:rsid w:val="003B777A"/>
    <w:rsid w:val="003C12BE"/>
    <w:rsid w:val="003C32EE"/>
    <w:rsid w:val="003C38C7"/>
    <w:rsid w:val="003C452F"/>
    <w:rsid w:val="003C4BEA"/>
    <w:rsid w:val="003C6F2C"/>
    <w:rsid w:val="003D7C75"/>
    <w:rsid w:val="003E0AF3"/>
    <w:rsid w:val="003E0E18"/>
    <w:rsid w:val="003E1055"/>
    <w:rsid w:val="003E1765"/>
    <w:rsid w:val="003E2A1A"/>
    <w:rsid w:val="003E2A94"/>
    <w:rsid w:val="003E31CC"/>
    <w:rsid w:val="003E352A"/>
    <w:rsid w:val="003F2D38"/>
    <w:rsid w:val="003F590E"/>
    <w:rsid w:val="003F61C0"/>
    <w:rsid w:val="00400D3C"/>
    <w:rsid w:val="00402812"/>
    <w:rsid w:val="00402DCB"/>
    <w:rsid w:val="00406023"/>
    <w:rsid w:val="0040665C"/>
    <w:rsid w:val="004077A2"/>
    <w:rsid w:val="0040798A"/>
    <w:rsid w:val="00407A73"/>
    <w:rsid w:val="004118A6"/>
    <w:rsid w:val="00411A75"/>
    <w:rsid w:val="00414DC7"/>
    <w:rsid w:val="004202AC"/>
    <w:rsid w:val="00430D5F"/>
    <w:rsid w:val="00431D45"/>
    <w:rsid w:val="004327A6"/>
    <w:rsid w:val="00433AE2"/>
    <w:rsid w:val="00433C44"/>
    <w:rsid w:val="00436098"/>
    <w:rsid w:val="00436C5C"/>
    <w:rsid w:val="00437061"/>
    <w:rsid w:val="00451D34"/>
    <w:rsid w:val="00455E19"/>
    <w:rsid w:val="00457ABF"/>
    <w:rsid w:val="00464BFC"/>
    <w:rsid w:val="00471238"/>
    <w:rsid w:val="00475CF2"/>
    <w:rsid w:val="00476141"/>
    <w:rsid w:val="00476C74"/>
    <w:rsid w:val="00477B55"/>
    <w:rsid w:val="00491433"/>
    <w:rsid w:val="004950C1"/>
    <w:rsid w:val="00495E1D"/>
    <w:rsid w:val="004971E4"/>
    <w:rsid w:val="004A3D8F"/>
    <w:rsid w:val="004B03C3"/>
    <w:rsid w:val="004B2F8B"/>
    <w:rsid w:val="004B5B4A"/>
    <w:rsid w:val="004B644E"/>
    <w:rsid w:val="004B7B92"/>
    <w:rsid w:val="004C008E"/>
    <w:rsid w:val="004C0D47"/>
    <w:rsid w:val="004C144E"/>
    <w:rsid w:val="004C6E2C"/>
    <w:rsid w:val="004D1E10"/>
    <w:rsid w:val="004D256F"/>
    <w:rsid w:val="004D4ABD"/>
    <w:rsid w:val="004D562B"/>
    <w:rsid w:val="004D7772"/>
    <w:rsid w:val="004E1067"/>
    <w:rsid w:val="004E1E72"/>
    <w:rsid w:val="004E4DC7"/>
    <w:rsid w:val="004F0122"/>
    <w:rsid w:val="004F17F7"/>
    <w:rsid w:val="004F2FAE"/>
    <w:rsid w:val="004F5781"/>
    <w:rsid w:val="004F7096"/>
    <w:rsid w:val="00504A64"/>
    <w:rsid w:val="00507791"/>
    <w:rsid w:val="00507FBA"/>
    <w:rsid w:val="00512671"/>
    <w:rsid w:val="00516B86"/>
    <w:rsid w:val="0052128E"/>
    <w:rsid w:val="00521933"/>
    <w:rsid w:val="005276E4"/>
    <w:rsid w:val="005279AE"/>
    <w:rsid w:val="00532D74"/>
    <w:rsid w:val="00533254"/>
    <w:rsid w:val="00533697"/>
    <w:rsid w:val="00537B4E"/>
    <w:rsid w:val="00537CCC"/>
    <w:rsid w:val="00540355"/>
    <w:rsid w:val="00540465"/>
    <w:rsid w:val="00541E3B"/>
    <w:rsid w:val="00544DC8"/>
    <w:rsid w:val="0055370A"/>
    <w:rsid w:val="00555622"/>
    <w:rsid w:val="005556A2"/>
    <w:rsid w:val="00562634"/>
    <w:rsid w:val="00564E19"/>
    <w:rsid w:val="00571ACA"/>
    <w:rsid w:val="00572078"/>
    <w:rsid w:val="00574D2B"/>
    <w:rsid w:val="00576FFD"/>
    <w:rsid w:val="00581EE3"/>
    <w:rsid w:val="00583211"/>
    <w:rsid w:val="00587593"/>
    <w:rsid w:val="005929E4"/>
    <w:rsid w:val="00595849"/>
    <w:rsid w:val="005A0240"/>
    <w:rsid w:val="005A0814"/>
    <w:rsid w:val="005A1601"/>
    <w:rsid w:val="005A31CC"/>
    <w:rsid w:val="005A36DA"/>
    <w:rsid w:val="005A5177"/>
    <w:rsid w:val="005A6A4F"/>
    <w:rsid w:val="005B09C7"/>
    <w:rsid w:val="005B29AD"/>
    <w:rsid w:val="005B2DF7"/>
    <w:rsid w:val="005B42FE"/>
    <w:rsid w:val="005B63B2"/>
    <w:rsid w:val="005B7033"/>
    <w:rsid w:val="005B7C3C"/>
    <w:rsid w:val="005C04FE"/>
    <w:rsid w:val="005C3D70"/>
    <w:rsid w:val="005C402B"/>
    <w:rsid w:val="005C47A9"/>
    <w:rsid w:val="005C4AFE"/>
    <w:rsid w:val="005D2BDF"/>
    <w:rsid w:val="005D46BB"/>
    <w:rsid w:val="005D4CA5"/>
    <w:rsid w:val="005D7C25"/>
    <w:rsid w:val="005E7AA2"/>
    <w:rsid w:val="005F27EF"/>
    <w:rsid w:val="005F3958"/>
    <w:rsid w:val="005F6D47"/>
    <w:rsid w:val="005F6E99"/>
    <w:rsid w:val="005F708E"/>
    <w:rsid w:val="00602E88"/>
    <w:rsid w:val="00604125"/>
    <w:rsid w:val="00605D65"/>
    <w:rsid w:val="00606ADD"/>
    <w:rsid w:val="00606C63"/>
    <w:rsid w:val="00610DA3"/>
    <w:rsid w:val="006122E1"/>
    <w:rsid w:val="00612E5C"/>
    <w:rsid w:val="0061464F"/>
    <w:rsid w:val="006147BE"/>
    <w:rsid w:val="00614D4C"/>
    <w:rsid w:val="00616491"/>
    <w:rsid w:val="0061755E"/>
    <w:rsid w:val="00620457"/>
    <w:rsid w:val="006218A7"/>
    <w:rsid w:val="00622911"/>
    <w:rsid w:val="0062440A"/>
    <w:rsid w:val="0062512C"/>
    <w:rsid w:val="0062664F"/>
    <w:rsid w:val="00632132"/>
    <w:rsid w:val="006376CC"/>
    <w:rsid w:val="0064082D"/>
    <w:rsid w:val="00641007"/>
    <w:rsid w:val="00645308"/>
    <w:rsid w:val="00645571"/>
    <w:rsid w:val="0064667D"/>
    <w:rsid w:val="00650FBF"/>
    <w:rsid w:val="0065130D"/>
    <w:rsid w:val="00653625"/>
    <w:rsid w:val="006563EA"/>
    <w:rsid w:val="006574AB"/>
    <w:rsid w:val="00657FF0"/>
    <w:rsid w:val="00662679"/>
    <w:rsid w:val="00662B72"/>
    <w:rsid w:val="00663ADA"/>
    <w:rsid w:val="00663F2F"/>
    <w:rsid w:val="006644CD"/>
    <w:rsid w:val="00666375"/>
    <w:rsid w:val="0066733F"/>
    <w:rsid w:val="00673B78"/>
    <w:rsid w:val="00674359"/>
    <w:rsid w:val="006829B7"/>
    <w:rsid w:val="00685DC9"/>
    <w:rsid w:val="00692892"/>
    <w:rsid w:val="006948D4"/>
    <w:rsid w:val="006A1924"/>
    <w:rsid w:val="006A37A5"/>
    <w:rsid w:val="006A4CA6"/>
    <w:rsid w:val="006A579F"/>
    <w:rsid w:val="006A69B9"/>
    <w:rsid w:val="006B1641"/>
    <w:rsid w:val="006B54DB"/>
    <w:rsid w:val="006C02FB"/>
    <w:rsid w:val="006C1EA8"/>
    <w:rsid w:val="006C2838"/>
    <w:rsid w:val="006C2906"/>
    <w:rsid w:val="006C4144"/>
    <w:rsid w:val="006C4CEF"/>
    <w:rsid w:val="006C7434"/>
    <w:rsid w:val="006D0A68"/>
    <w:rsid w:val="006D1E4F"/>
    <w:rsid w:val="006D5205"/>
    <w:rsid w:val="006E69C9"/>
    <w:rsid w:val="006F05FC"/>
    <w:rsid w:val="006F166C"/>
    <w:rsid w:val="006F1BB4"/>
    <w:rsid w:val="006F2143"/>
    <w:rsid w:val="006F335D"/>
    <w:rsid w:val="006F4FDC"/>
    <w:rsid w:val="006F59B9"/>
    <w:rsid w:val="006F7534"/>
    <w:rsid w:val="006F7EF6"/>
    <w:rsid w:val="00711DAC"/>
    <w:rsid w:val="007249E6"/>
    <w:rsid w:val="0072656B"/>
    <w:rsid w:val="007275FE"/>
    <w:rsid w:val="007278F5"/>
    <w:rsid w:val="00730DC0"/>
    <w:rsid w:val="00731876"/>
    <w:rsid w:val="007330A3"/>
    <w:rsid w:val="007350FA"/>
    <w:rsid w:val="00736928"/>
    <w:rsid w:val="00736F58"/>
    <w:rsid w:val="00737100"/>
    <w:rsid w:val="00741738"/>
    <w:rsid w:val="00746434"/>
    <w:rsid w:val="00746B72"/>
    <w:rsid w:val="00747AD3"/>
    <w:rsid w:val="00747EF0"/>
    <w:rsid w:val="007519FB"/>
    <w:rsid w:val="00751DFB"/>
    <w:rsid w:val="00752A14"/>
    <w:rsid w:val="0075326C"/>
    <w:rsid w:val="00754F99"/>
    <w:rsid w:val="007557A9"/>
    <w:rsid w:val="007643F5"/>
    <w:rsid w:val="00764DCA"/>
    <w:rsid w:val="007658F1"/>
    <w:rsid w:val="00765AFB"/>
    <w:rsid w:val="00766063"/>
    <w:rsid w:val="007661CD"/>
    <w:rsid w:val="0076667A"/>
    <w:rsid w:val="0077087F"/>
    <w:rsid w:val="0077116C"/>
    <w:rsid w:val="0077131A"/>
    <w:rsid w:val="0077308C"/>
    <w:rsid w:val="00773A37"/>
    <w:rsid w:val="007760FD"/>
    <w:rsid w:val="00776A1A"/>
    <w:rsid w:val="007770EA"/>
    <w:rsid w:val="00782BB5"/>
    <w:rsid w:val="00787AE1"/>
    <w:rsid w:val="007934F1"/>
    <w:rsid w:val="00793CCD"/>
    <w:rsid w:val="0079468D"/>
    <w:rsid w:val="007963EC"/>
    <w:rsid w:val="007A15D9"/>
    <w:rsid w:val="007A2B63"/>
    <w:rsid w:val="007A3187"/>
    <w:rsid w:val="007A4C5E"/>
    <w:rsid w:val="007A5A4C"/>
    <w:rsid w:val="007A6FD4"/>
    <w:rsid w:val="007B0B4D"/>
    <w:rsid w:val="007B53D4"/>
    <w:rsid w:val="007C1C1D"/>
    <w:rsid w:val="007C5D94"/>
    <w:rsid w:val="007C5DE7"/>
    <w:rsid w:val="007C6401"/>
    <w:rsid w:val="007C6730"/>
    <w:rsid w:val="007C6E3D"/>
    <w:rsid w:val="007D03B5"/>
    <w:rsid w:val="007D35A5"/>
    <w:rsid w:val="007D7127"/>
    <w:rsid w:val="007D729A"/>
    <w:rsid w:val="007E0B63"/>
    <w:rsid w:val="007E1CC7"/>
    <w:rsid w:val="007E7F02"/>
    <w:rsid w:val="007F056C"/>
    <w:rsid w:val="007F5312"/>
    <w:rsid w:val="007F6189"/>
    <w:rsid w:val="007F7B68"/>
    <w:rsid w:val="007F7DBF"/>
    <w:rsid w:val="0080020C"/>
    <w:rsid w:val="008027C9"/>
    <w:rsid w:val="00804A0A"/>
    <w:rsid w:val="00805150"/>
    <w:rsid w:val="008101A4"/>
    <w:rsid w:val="00810255"/>
    <w:rsid w:val="00812F65"/>
    <w:rsid w:val="008145A8"/>
    <w:rsid w:val="0081483E"/>
    <w:rsid w:val="00814DB1"/>
    <w:rsid w:val="00815D5E"/>
    <w:rsid w:val="0081779B"/>
    <w:rsid w:val="008205BA"/>
    <w:rsid w:val="00822056"/>
    <w:rsid w:val="00826FC6"/>
    <w:rsid w:val="00830299"/>
    <w:rsid w:val="0083063E"/>
    <w:rsid w:val="008308D4"/>
    <w:rsid w:val="00830C94"/>
    <w:rsid w:val="00831BAE"/>
    <w:rsid w:val="0083235A"/>
    <w:rsid w:val="00832BF7"/>
    <w:rsid w:val="00833148"/>
    <w:rsid w:val="0083477B"/>
    <w:rsid w:val="00843459"/>
    <w:rsid w:val="00847512"/>
    <w:rsid w:val="008510C7"/>
    <w:rsid w:val="0085241D"/>
    <w:rsid w:val="00852794"/>
    <w:rsid w:val="00855052"/>
    <w:rsid w:val="008570AD"/>
    <w:rsid w:val="00863979"/>
    <w:rsid w:val="00864E23"/>
    <w:rsid w:val="00865742"/>
    <w:rsid w:val="00866271"/>
    <w:rsid w:val="008671B1"/>
    <w:rsid w:val="00870824"/>
    <w:rsid w:val="00873D77"/>
    <w:rsid w:val="00873E84"/>
    <w:rsid w:val="00876AE2"/>
    <w:rsid w:val="00881C54"/>
    <w:rsid w:val="00882C50"/>
    <w:rsid w:val="00884C13"/>
    <w:rsid w:val="008855A9"/>
    <w:rsid w:val="00885DCD"/>
    <w:rsid w:val="00886D9E"/>
    <w:rsid w:val="0089087C"/>
    <w:rsid w:val="00896906"/>
    <w:rsid w:val="00896C1B"/>
    <w:rsid w:val="008A17E3"/>
    <w:rsid w:val="008A28B9"/>
    <w:rsid w:val="008A2FE3"/>
    <w:rsid w:val="008A4262"/>
    <w:rsid w:val="008A5202"/>
    <w:rsid w:val="008B1C0B"/>
    <w:rsid w:val="008B3176"/>
    <w:rsid w:val="008B3830"/>
    <w:rsid w:val="008C0D7E"/>
    <w:rsid w:val="008C475B"/>
    <w:rsid w:val="008C6710"/>
    <w:rsid w:val="008C6C78"/>
    <w:rsid w:val="008D0C8A"/>
    <w:rsid w:val="008D3B2B"/>
    <w:rsid w:val="008D5077"/>
    <w:rsid w:val="008D7071"/>
    <w:rsid w:val="008E0FAB"/>
    <w:rsid w:val="008E1C73"/>
    <w:rsid w:val="008E24DA"/>
    <w:rsid w:val="008E2FF3"/>
    <w:rsid w:val="008E38D7"/>
    <w:rsid w:val="008E4B6C"/>
    <w:rsid w:val="008F3A94"/>
    <w:rsid w:val="00904115"/>
    <w:rsid w:val="00904965"/>
    <w:rsid w:val="00905441"/>
    <w:rsid w:val="00913D7D"/>
    <w:rsid w:val="00913F76"/>
    <w:rsid w:val="0091668E"/>
    <w:rsid w:val="0091674D"/>
    <w:rsid w:val="00916A3E"/>
    <w:rsid w:val="00917469"/>
    <w:rsid w:val="00917487"/>
    <w:rsid w:val="009265A1"/>
    <w:rsid w:val="0092742B"/>
    <w:rsid w:val="00927793"/>
    <w:rsid w:val="0093199E"/>
    <w:rsid w:val="009319D5"/>
    <w:rsid w:val="00935A30"/>
    <w:rsid w:val="0093736B"/>
    <w:rsid w:val="009445A9"/>
    <w:rsid w:val="00952145"/>
    <w:rsid w:val="00953ABB"/>
    <w:rsid w:val="00954B73"/>
    <w:rsid w:val="009556DF"/>
    <w:rsid w:val="0095586C"/>
    <w:rsid w:val="00955DB9"/>
    <w:rsid w:val="009573BC"/>
    <w:rsid w:val="009618A8"/>
    <w:rsid w:val="0096294A"/>
    <w:rsid w:val="00962A76"/>
    <w:rsid w:val="009655EA"/>
    <w:rsid w:val="009679CE"/>
    <w:rsid w:val="00973615"/>
    <w:rsid w:val="009778BB"/>
    <w:rsid w:val="0098079D"/>
    <w:rsid w:val="009817E2"/>
    <w:rsid w:val="00982D68"/>
    <w:rsid w:val="0098422C"/>
    <w:rsid w:val="009847F9"/>
    <w:rsid w:val="0098698D"/>
    <w:rsid w:val="00990DF0"/>
    <w:rsid w:val="00991774"/>
    <w:rsid w:val="009917F3"/>
    <w:rsid w:val="00992C6F"/>
    <w:rsid w:val="00993854"/>
    <w:rsid w:val="0099411D"/>
    <w:rsid w:val="009941E0"/>
    <w:rsid w:val="009A026F"/>
    <w:rsid w:val="009A0303"/>
    <w:rsid w:val="009A35C1"/>
    <w:rsid w:val="009A3867"/>
    <w:rsid w:val="009A51A0"/>
    <w:rsid w:val="009A5A10"/>
    <w:rsid w:val="009A71B8"/>
    <w:rsid w:val="009B0BA1"/>
    <w:rsid w:val="009B36F4"/>
    <w:rsid w:val="009B4188"/>
    <w:rsid w:val="009B604A"/>
    <w:rsid w:val="009B7395"/>
    <w:rsid w:val="009C21B4"/>
    <w:rsid w:val="009C2745"/>
    <w:rsid w:val="009D06DD"/>
    <w:rsid w:val="009D1B63"/>
    <w:rsid w:val="009D4EEE"/>
    <w:rsid w:val="009E012E"/>
    <w:rsid w:val="009E43E1"/>
    <w:rsid w:val="009E5F58"/>
    <w:rsid w:val="009F11E9"/>
    <w:rsid w:val="009F27DD"/>
    <w:rsid w:val="009F3A92"/>
    <w:rsid w:val="009F451F"/>
    <w:rsid w:val="009F6BF2"/>
    <w:rsid w:val="00A00857"/>
    <w:rsid w:val="00A0120A"/>
    <w:rsid w:val="00A0224C"/>
    <w:rsid w:val="00A071C8"/>
    <w:rsid w:val="00A116E2"/>
    <w:rsid w:val="00A11EA3"/>
    <w:rsid w:val="00A145CB"/>
    <w:rsid w:val="00A15761"/>
    <w:rsid w:val="00A15884"/>
    <w:rsid w:val="00A20C49"/>
    <w:rsid w:val="00A2382C"/>
    <w:rsid w:val="00A24756"/>
    <w:rsid w:val="00A265A4"/>
    <w:rsid w:val="00A27F69"/>
    <w:rsid w:val="00A301A5"/>
    <w:rsid w:val="00A362C4"/>
    <w:rsid w:val="00A3639A"/>
    <w:rsid w:val="00A37A22"/>
    <w:rsid w:val="00A41D37"/>
    <w:rsid w:val="00A42666"/>
    <w:rsid w:val="00A430E8"/>
    <w:rsid w:val="00A45A1A"/>
    <w:rsid w:val="00A52086"/>
    <w:rsid w:val="00A528E7"/>
    <w:rsid w:val="00A67FE0"/>
    <w:rsid w:val="00A71E6B"/>
    <w:rsid w:val="00A735C4"/>
    <w:rsid w:val="00A77A5B"/>
    <w:rsid w:val="00A81284"/>
    <w:rsid w:val="00A81C2C"/>
    <w:rsid w:val="00A82DA0"/>
    <w:rsid w:val="00A844AC"/>
    <w:rsid w:val="00A84C91"/>
    <w:rsid w:val="00A853AC"/>
    <w:rsid w:val="00A8563B"/>
    <w:rsid w:val="00A8583E"/>
    <w:rsid w:val="00A85E12"/>
    <w:rsid w:val="00A91BA3"/>
    <w:rsid w:val="00A92964"/>
    <w:rsid w:val="00A9571D"/>
    <w:rsid w:val="00A96318"/>
    <w:rsid w:val="00A96367"/>
    <w:rsid w:val="00A97217"/>
    <w:rsid w:val="00A978AA"/>
    <w:rsid w:val="00A97E4F"/>
    <w:rsid w:val="00AA2959"/>
    <w:rsid w:val="00AA795C"/>
    <w:rsid w:val="00AB20E2"/>
    <w:rsid w:val="00AB24D7"/>
    <w:rsid w:val="00AB3A76"/>
    <w:rsid w:val="00AB6123"/>
    <w:rsid w:val="00AB63BE"/>
    <w:rsid w:val="00AB6804"/>
    <w:rsid w:val="00AC2071"/>
    <w:rsid w:val="00AC5CE2"/>
    <w:rsid w:val="00AC7BFF"/>
    <w:rsid w:val="00AD4875"/>
    <w:rsid w:val="00AD6B86"/>
    <w:rsid w:val="00AE0499"/>
    <w:rsid w:val="00AE2548"/>
    <w:rsid w:val="00AE5361"/>
    <w:rsid w:val="00AE5F77"/>
    <w:rsid w:val="00AE65E8"/>
    <w:rsid w:val="00AE68B8"/>
    <w:rsid w:val="00AF11B3"/>
    <w:rsid w:val="00AF1FE5"/>
    <w:rsid w:val="00AF61A3"/>
    <w:rsid w:val="00B0289B"/>
    <w:rsid w:val="00B035DD"/>
    <w:rsid w:val="00B041FA"/>
    <w:rsid w:val="00B067B9"/>
    <w:rsid w:val="00B07066"/>
    <w:rsid w:val="00B1217F"/>
    <w:rsid w:val="00B14C0F"/>
    <w:rsid w:val="00B16F43"/>
    <w:rsid w:val="00B213B0"/>
    <w:rsid w:val="00B2277F"/>
    <w:rsid w:val="00B242D8"/>
    <w:rsid w:val="00B24DD6"/>
    <w:rsid w:val="00B26513"/>
    <w:rsid w:val="00B3769C"/>
    <w:rsid w:val="00B376DC"/>
    <w:rsid w:val="00B40044"/>
    <w:rsid w:val="00B42664"/>
    <w:rsid w:val="00B427F4"/>
    <w:rsid w:val="00B429AE"/>
    <w:rsid w:val="00B435E8"/>
    <w:rsid w:val="00B465A1"/>
    <w:rsid w:val="00B50554"/>
    <w:rsid w:val="00B515EC"/>
    <w:rsid w:val="00B52136"/>
    <w:rsid w:val="00B52E88"/>
    <w:rsid w:val="00B549DC"/>
    <w:rsid w:val="00B55BDA"/>
    <w:rsid w:val="00B57BDA"/>
    <w:rsid w:val="00B61699"/>
    <w:rsid w:val="00B67AB5"/>
    <w:rsid w:val="00B67F74"/>
    <w:rsid w:val="00B7024D"/>
    <w:rsid w:val="00B77414"/>
    <w:rsid w:val="00B81BE6"/>
    <w:rsid w:val="00B81F73"/>
    <w:rsid w:val="00B9319C"/>
    <w:rsid w:val="00B949E1"/>
    <w:rsid w:val="00B9645B"/>
    <w:rsid w:val="00B97EC5"/>
    <w:rsid w:val="00BA1167"/>
    <w:rsid w:val="00BA670B"/>
    <w:rsid w:val="00BB037E"/>
    <w:rsid w:val="00BB45FF"/>
    <w:rsid w:val="00BB595A"/>
    <w:rsid w:val="00BB66BB"/>
    <w:rsid w:val="00BC1CEF"/>
    <w:rsid w:val="00BC2A7D"/>
    <w:rsid w:val="00BC5541"/>
    <w:rsid w:val="00BD028E"/>
    <w:rsid w:val="00BD1DEF"/>
    <w:rsid w:val="00BD3EFC"/>
    <w:rsid w:val="00BD4771"/>
    <w:rsid w:val="00BD66A0"/>
    <w:rsid w:val="00BE3F3C"/>
    <w:rsid w:val="00BE4136"/>
    <w:rsid w:val="00BE435F"/>
    <w:rsid w:val="00BE4646"/>
    <w:rsid w:val="00BE4D1D"/>
    <w:rsid w:val="00BE5C95"/>
    <w:rsid w:val="00BE64B7"/>
    <w:rsid w:val="00BE7BBB"/>
    <w:rsid w:val="00BF3151"/>
    <w:rsid w:val="00C0466C"/>
    <w:rsid w:val="00C201BA"/>
    <w:rsid w:val="00C20E63"/>
    <w:rsid w:val="00C2134F"/>
    <w:rsid w:val="00C21A3A"/>
    <w:rsid w:val="00C24200"/>
    <w:rsid w:val="00C303B9"/>
    <w:rsid w:val="00C3317E"/>
    <w:rsid w:val="00C335B2"/>
    <w:rsid w:val="00C3374E"/>
    <w:rsid w:val="00C33E01"/>
    <w:rsid w:val="00C35D0E"/>
    <w:rsid w:val="00C43D99"/>
    <w:rsid w:val="00C448DB"/>
    <w:rsid w:val="00C4599D"/>
    <w:rsid w:val="00C519DC"/>
    <w:rsid w:val="00C52448"/>
    <w:rsid w:val="00C539F9"/>
    <w:rsid w:val="00C53AF7"/>
    <w:rsid w:val="00C557D7"/>
    <w:rsid w:val="00C56334"/>
    <w:rsid w:val="00C65A78"/>
    <w:rsid w:val="00C70F97"/>
    <w:rsid w:val="00C725C9"/>
    <w:rsid w:val="00C74448"/>
    <w:rsid w:val="00C74814"/>
    <w:rsid w:val="00C75BDA"/>
    <w:rsid w:val="00C91C4D"/>
    <w:rsid w:val="00C947B6"/>
    <w:rsid w:val="00C9544E"/>
    <w:rsid w:val="00C96E20"/>
    <w:rsid w:val="00CA18FA"/>
    <w:rsid w:val="00CA7A6F"/>
    <w:rsid w:val="00CC0A47"/>
    <w:rsid w:val="00CC1713"/>
    <w:rsid w:val="00CC2DE1"/>
    <w:rsid w:val="00CC3BDB"/>
    <w:rsid w:val="00CC4304"/>
    <w:rsid w:val="00CC55AC"/>
    <w:rsid w:val="00CC7A76"/>
    <w:rsid w:val="00CC7D50"/>
    <w:rsid w:val="00CD41FC"/>
    <w:rsid w:val="00CD57E8"/>
    <w:rsid w:val="00CD718B"/>
    <w:rsid w:val="00CE0E1B"/>
    <w:rsid w:val="00CE29AB"/>
    <w:rsid w:val="00CE426C"/>
    <w:rsid w:val="00CE4770"/>
    <w:rsid w:val="00CE7F7D"/>
    <w:rsid w:val="00CF0278"/>
    <w:rsid w:val="00CF0D0C"/>
    <w:rsid w:val="00CF1717"/>
    <w:rsid w:val="00CF44F3"/>
    <w:rsid w:val="00CF6902"/>
    <w:rsid w:val="00D014CB"/>
    <w:rsid w:val="00D052E7"/>
    <w:rsid w:val="00D07184"/>
    <w:rsid w:val="00D11105"/>
    <w:rsid w:val="00D1186A"/>
    <w:rsid w:val="00D12601"/>
    <w:rsid w:val="00D130AB"/>
    <w:rsid w:val="00D139A5"/>
    <w:rsid w:val="00D15268"/>
    <w:rsid w:val="00D1660C"/>
    <w:rsid w:val="00D21195"/>
    <w:rsid w:val="00D2139B"/>
    <w:rsid w:val="00D2400B"/>
    <w:rsid w:val="00D25101"/>
    <w:rsid w:val="00D27A69"/>
    <w:rsid w:val="00D34349"/>
    <w:rsid w:val="00D36DE3"/>
    <w:rsid w:val="00D45ED9"/>
    <w:rsid w:val="00D4671C"/>
    <w:rsid w:val="00D50459"/>
    <w:rsid w:val="00D5049F"/>
    <w:rsid w:val="00D51707"/>
    <w:rsid w:val="00D545D0"/>
    <w:rsid w:val="00D573CB"/>
    <w:rsid w:val="00D60799"/>
    <w:rsid w:val="00D627DC"/>
    <w:rsid w:val="00D65472"/>
    <w:rsid w:val="00D65D78"/>
    <w:rsid w:val="00D70195"/>
    <w:rsid w:val="00D71107"/>
    <w:rsid w:val="00D7186D"/>
    <w:rsid w:val="00D74CD2"/>
    <w:rsid w:val="00D75F4A"/>
    <w:rsid w:val="00D76B53"/>
    <w:rsid w:val="00D77B2A"/>
    <w:rsid w:val="00D811D0"/>
    <w:rsid w:val="00D81935"/>
    <w:rsid w:val="00D8366B"/>
    <w:rsid w:val="00D85360"/>
    <w:rsid w:val="00D868F7"/>
    <w:rsid w:val="00D86B00"/>
    <w:rsid w:val="00D87FA9"/>
    <w:rsid w:val="00D91AFB"/>
    <w:rsid w:val="00D94393"/>
    <w:rsid w:val="00D95B92"/>
    <w:rsid w:val="00DA2889"/>
    <w:rsid w:val="00DA452A"/>
    <w:rsid w:val="00DB33AC"/>
    <w:rsid w:val="00DB53B4"/>
    <w:rsid w:val="00DB6A32"/>
    <w:rsid w:val="00DC4270"/>
    <w:rsid w:val="00DC51B8"/>
    <w:rsid w:val="00DC5F63"/>
    <w:rsid w:val="00DC7BE1"/>
    <w:rsid w:val="00DC7F39"/>
    <w:rsid w:val="00DD08A0"/>
    <w:rsid w:val="00DD0F4E"/>
    <w:rsid w:val="00DD2247"/>
    <w:rsid w:val="00DD320E"/>
    <w:rsid w:val="00DE12E1"/>
    <w:rsid w:val="00DE155E"/>
    <w:rsid w:val="00DE398E"/>
    <w:rsid w:val="00DE3DB8"/>
    <w:rsid w:val="00DE4D9D"/>
    <w:rsid w:val="00DE781C"/>
    <w:rsid w:val="00DF4533"/>
    <w:rsid w:val="00DF458E"/>
    <w:rsid w:val="00DF4B1F"/>
    <w:rsid w:val="00DF6D02"/>
    <w:rsid w:val="00E02612"/>
    <w:rsid w:val="00E03555"/>
    <w:rsid w:val="00E05CDC"/>
    <w:rsid w:val="00E071E3"/>
    <w:rsid w:val="00E126A8"/>
    <w:rsid w:val="00E1350C"/>
    <w:rsid w:val="00E1642F"/>
    <w:rsid w:val="00E21B9E"/>
    <w:rsid w:val="00E223E4"/>
    <w:rsid w:val="00E23AD0"/>
    <w:rsid w:val="00E25BD1"/>
    <w:rsid w:val="00E3004D"/>
    <w:rsid w:val="00E312D3"/>
    <w:rsid w:val="00E32E5E"/>
    <w:rsid w:val="00E365FB"/>
    <w:rsid w:val="00E36982"/>
    <w:rsid w:val="00E36F3F"/>
    <w:rsid w:val="00E44407"/>
    <w:rsid w:val="00E4776F"/>
    <w:rsid w:val="00E53F0F"/>
    <w:rsid w:val="00E5422F"/>
    <w:rsid w:val="00E54455"/>
    <w:rsid w:val="00E61DB3"/>
    <w:rsid w:val="00E70D20"/>
    <w:rsid w:val="00E71606"/>
    <w:rsid w:val="00E71956"/>
    <w:rsid w:val="00E76371"/>
    <w:rsid w:val="00E9478A"/>
    <w:rsid w:val="00E948C7"/>
    <w:rsid w:val="00E95A42"/>
    <w:rsid w:val="00E96A6C"/>
    <w:rsid w:val="00EA1C89"/>
    <w:rsid w:val="00EA2681"/>
    <w:rsid w:val="00EA3EB8"/>
    <w:rsid w:val="00EB38D1"/>
    <w:rsid w:val="00EB4661"/>
    <w:rsid w:val="00EB580C"/>
    <w:rsid w:val="00EC1A5F"/>
    <w:rsid w:val="00EC3B32"/>
    <w:rsid w:val="00EC4E1C"/>
    <w:rsid w:val="00EC69E0"/>
    <w:rsid w:val="00EC6B87"/>
    <w:rsid w:val="00ED1248"/>
    <w:rsid w:val="00ED1B24"/>
    <w:rsid w:val="00ED1C39"/>
    <w:rsid w:val="00ED7A59"/>
    <w:rsid w:val="00EE0535"/>
    <w:rsid w:val="00EE1F8A"/>
    <w:rsid w:val="00EE21DA"/>
    <w:rsid w:val="00EE252D"/>
    <w:rsid w:val="00EE2A83"/>
    <w:rsid w:val="00EE319A"/>
    <w:rsid w:val="00EE6B96"/>
    <w:rsid w:val="00EE7BB8"/>
    <w:rsid w:val="00EF0C9E"/>
    <w:rsid w:val="00EF2A67"/>
    <w:rsid w:val="00EF3ED7"/>
    <w:rsid w:val="00EF5AE0"/>
    <w:rsid w:val="00F01BF3"/>
    <w:rsid w:val="00F056E8"/>
    <w:rsid w:val="00F05AF8"/>
    <w:rsid w:val="00F07FCE"/>
    <w:rsid w:val="00F11AA5"/>
    <w:rsid w:val="00F12539"/>
    <w:rsid w:val="00F22179"/>
    <w:rsid w:val="00F23209"/>
    <w:rsid w:val="00F245D4"/>
    <w:rsid w:val="00F257B4"/>
    <w:rsid w:val="00F3045C"/>
    <w:rsid w:val="00F32661"/>
    <w:rsid w:val="00F36BF7"/>
    <w:rsid w:val="00F372C8"/>
    <w:rsid w:val="00F54777"/>
    <w:rsid w:val="00F55476"/>
    <w:rsid w:val="00F61384"/>
    <w:rsid w:val="00F614E3"/>
    <w:rsid w:val="00F62D99"/>
    <w:rsid w:val="00F67D0C"/>
    <w:rsid w:val="00F70555"/>
    <w:rsid w:val="00F7166E"/>
    <w:rsid w:val="00F71811"/>
    <w:rsid w:val="00F71C56"/>
    <w:rsid w:val="00F72871"/>
    <w:rsid w:val="00F72BBC"/>
    <w:rsid w:val="00F74A75"/>
    <w:rsid w:val="00F75E3A"/>
    <w:rsid w:val="00F76C83"/>
    <w:rsid w:val="00F777CA"/>
    <w:rsid w:val="00F810DE"/>
    <w:rsid w:val="00F82AEF"/>
    <w:rsid w:val="00F86E27"/>
    <w:rsid w:val="00F87CFE"/>
    <w:rsid w:val="00F9005A"/>
    <w:rsid w:val="00F90AF2"/>
    <w:rsid w:val="00F91E13"/>
    <w:rsid w:val="00FA07AA"/>
    <w:rsid w:val="00FA07FE"/>
    <w:rsid w:val="00FA5BB2"/>
    <w:rsid w:val="00FB0F2B"/>
    <w:rsid w:val="00FB38E0"/>
    <w:rsid w:val="00FB39D0"/>
    <w:rsid w:val="00FC08C9"/>
    <w:rsid w:val="00FC166D"/>
    <w:rsid w:val="00FC2170"/>
    <w:rsid w:val="00FC2581"/>
    <w:rsid w:val="00FC5B21"/>
    <w:rsid w:val="00FC725E"/>
    <w:rsid w:val="00FC7871"/>
    <w:rsid w:val="00FD1BA2"/>
    <w:rsid w:val="00FD1EAA"/>
    <w:rsid w:val="00FD309D"/>
    <w:rsid w:val="00FD5602"/>
    <w:rsid w:val="00FD6428"/>
    <w:rsid w:val="00FD6ACC"/>
    <w:rsid w:val="00FD7A98"/>
    <w:rsid w:val="00FE005B"/>
    <w:rsid w:val="00FE2145"/>
    <w:rsid w:val="00FE3160"/>
    <w:rsid w:val="00FE3688"/>
    <w:rsid w:val="00FE382D"/>
    <w:rsid w:val="00FE38CD"/>
    <w:rsid w:val="00FE63E0"/>
    <w:rsid w:val="00FE6594"/>
    <w:rsid w:val="00FE6907"/>
    <w:rsid w:val="00FF4E12"/>
    <w:rsid w:val="00FF6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A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23"/>
    <w:rPr>
      <w:rFonts w:ascii="Arial" w:hAnsi="Arial"/>
      <w:szCs w:val="24"/>
      <w:lang w:val="en-GB"/>
    </w:rPr>
  </w:style>
  <w:style w:type="paragraph" w:styleId="Heading1">
    <w:name w:val="heading 1"/>
    <w:basedOn w:val="Normal"/>
    <w:next w:val="Normal"/>
    <w:link w:val="Heading1Char"/>
    <w:uiPriority w:val="99"/>
    <w:semiHidden/>
    <w:rsid w:val="00406023"/>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406023"/>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406023"/>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406023"/>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406023"/>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406023"/>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406023"/>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406023"/>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406023"/>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06023"/>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406023"/>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406023"/>
    <w:rPr>
      <w:rFonts w:ascii="Arial" w:hAnsi="Arial" w:cs="Arial"/>
      <w:b/>
      <w:bCs/>
      <w:i/>
      <w:szCs w:val="26"/>
      <w:lang w:val="en-GB"/>
    </w:rPr>
  </w:style>
  <w:style w:type="character" w:customStyle="1" w:styleId="Heading4Char">
    <w:name w:val="Heading 4 Char"/>
    <w:basedOn w:val="DefaultParagraphFont"/>
    <w:link w:val="Heading4"/>
    <w:uiPriority w:val="99"/>
    <w:semiHidden/>
    <w:rsid w:val="00406023"/>
    <w:rPr>
      <w:rFonts w:ascii="Arial" w:hAnsi="Arial" w:cs="Arial"/>
      <w:bCs/>
      <w:i/>
      <w:szCs w:val="28"/>
      <w:lang w:val="en-GB"/>
    </w:rPr>
  </w:style>
  <w:style w:type="character" w:customStyle="1" w:styleId="Heading5Char">
    <w:name w:val="Heading 5 Char"/>
    <w:basedOn w:val="DefaultParagraphFont"/>
    <w:link w:val="Heading5"/>
    <w:uiPriority w:val="99"/>
    <w:semiHidden/>
    <w:rsid w:val="00406023"/>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406023"/>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406023"/>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406023"/>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406023"/>
    <w:rPr>
      <w:rFonts w:ascii="Arial" w:hAnsi="Arial" w:cs="Arial"/>
      <w:sz w:val="22"/>
      <w:szCs w:val="22"/>
      <w:lang w:val="en-GB"/>
    </w:rPr>
  </w:style>
  <w:style w:type="character" w:styleId="EndnoteReference">
    <w:name w:val="endnote reference"/>
    <w:basedOn w:val="DefaultParagraphFont"/>
    <w:semiHidden/>
    <w:rsid w:val="00406023"/>
    <w:rPr>
      <w:rFonts w:ascii="Arial" w:hAnsi="Arial" w:cs="Arial"/>
      <w:b w:val="0"/>
      <w:i w:val="0"/>
      <w:sz w:val="22"/>
      <w:vertAlign w:val="superscript"/>
    </w:rPr>
  </w:style>
  <w:style w:type="paragraph" w:styleId="EndnoteText">
    <w:name w:val="endnote text"/>
    <w:basedOn w:val="Normal"/>
    <w:link w:val="EndnoteTextChar"/>
    <w:semiHidden/>
    <w:rsid w:val="00406023"/>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406023"/>
    <w:rPr>
      <w:rFonts w:ascii="Arial" w:hAnsi="Arial" w:cs="Arial"/>
      <w:sz w:val="18"/>
      <w:lang w:val="en-GB"/>
    </w:rPr>
  </w:style>
  <w:style w:type="paragraph" w:customStyle="1" w:styleId="FooterBase">
    <w:name w:val="Footer Base"/>
    <w:next w:val="Normal"/>
    <w:semiHidden/>
    <w:rsid w:val="00406023"/>
    <w:pPr>
      <w:spacing w:line="200" w:lineRule="atLeast"/>
    </w:pPr>
    <w:rPr>
      <w:rFonts w:ascii="Arial" w:hAnsi="Arial" w:cs="Arial"/>
      <w:sz w:val="16"/>
      <w:szCs w:val="22"/>
    </w:rPr>
  </w:style>
  <w:style w:type="paragraph" w:customStyle="1" w:styleId="FooterLandscape">
    <w:name w:val="Footer Landscape"/>
    <w:basedOn w:val="FooterBase"/>
    <w:semiHidden/>
    <w:rsid w:val="00406023"/>
    <w:pPr>
      <w:tabs>
        <w:tab w:val="right" w:pos="13175"/>
      </w:tabs>
    </w:pPr>
  </w:style>
  <w:style w:type="paragraph" w:customStyle="1" w:styleId="FooterSubject">
    <w:name w:val="Footer Subject"/>
    <w:basedOn w:val="FooterBase"/>
    <w:semiHidden/>
    <w:rsid w:val="00406023"/>
    <w:pPr>
      <w:ind w:right="1417"/>
    </w:pPr>
  </w:style>
  <w:style w:type="character" w:styleId="FootnoteReference">
    <w:name w:val="footnote reference"/>
    <w:basedOn w:val="DefaultParagraphFont"/>
    <w:semiHidden/>
    <w:rsid w:val="00406023"/>
    <w:rPr>
      <w:rFonts w:ascii="Arial" w:hAnsi="Arial" w:cs="Arial"/>
      <w:b w:val="0"/>
      <w:i w:val="0"/>
      <w:sz w:val="22"/>
      <w:vertAlign w:val="superscript"/>
    </w:rPr>
  </w:style>
  <w:style w:type="paragraph" w:styleId="FootnoteText">
    <w:name w:val="footnote text"/>
    <w:basedOn w:val="Normal"/>
    <w:link w:val="FootnoteTextChar"/>
    <w:semiHidden/>
    <w:rsid w:val="00406023"/>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406023"/>
    <w:rPr>
      <w:rFonts w:ascii="Arial" w:hAnsi="Arial" w:cs="Arial"/>
      <w:sz w:val="18"/>
      <w:lang w:val="en-GB"/>
    </w:rPr>
  </w:style>
  <w:style w:type="paragraph" w:customStyle="1" w:styleId="FSCh1Chap">
    <w:name w:val="FSC_h1_Chap"/>
    <w:basedOn w:val="FSCbaseheading"/>
    <w:next w:val="FSCh2Part"/>
    <w:qFormat/>
    <w:rsid w:val="009556DF"/>
    <w:pPr>
      <w:spacing w:before="0" w:after="240"/>
      <w:outlineLvl w:val="0"/>
    </w:pPr>
    <w:rPr>
      <w:bCs w:val="0"/>
      <w:sz w:val="40"/>
    </w:rPr>
  </w:style>
  <w:style w:type="paragraph" w:customStyle="1" w:styleId="FSCh2Part">
    <w:name w:val="FSC_h2_Part"/>
    <w:basedOn w:val="FSCbaseheading"/>
    <w:next w:val="FSCh3Standard"/>
    <w:qFormat/>
    <w:rsid w:val="009556DF"/>
    <w:pPr>
      <w:spacing w:before="240" w:after="240"/>
      <w:outlineLvl w:val="1"/>
    </w:pPr>
    <w:rPr>
      <w:bCs w:val="0"/>
      <w:sz w:val="36"/>
      <w:szCs w:val="22"/>
    </w:rPr>
  </w:style>
  <w:style w:type="paragraph" w:customStyle="1" w:styleId="FSCh3Standard">
    <w:name w:val="FSC_h3_Standard"/>
    <w:basedOn w:val="FSCbaseheading"/>
    <w:next w:val="FSCh5Section"/>
    <w:qFormat/>
    <w:rsid w:val="009556DF"/>
    <w:pPr>
      <w:spacing w:before="0" w:after="240"/>
      <w:outlineLvl w:val="2"/>
    </w:pPr>
    <w:rPr>
      <w:sz w:val="32"/>
    </w:rPr>
  </w:style>
  <w:style w:type="paragraph" w:customStyle="1" w:styleId="FSCh5Section">
    <w:name w:val="FSC_h5_Section"/>
    <w:basedOn w:val="FSCbaseheading"/>
    <w:next w:val="FSCtMain"/>
    <w:qFormat/>
    <w:rsid w:val="009556DF"/>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9556DF"/>
    <w:pPr>
      <w:keepLines w:val="0"/>
      <w:widowControl w:val="0"/>
      <w:tabs>
        <w:tab w:val="left" w:pos="1134"/>
      </w:tabs>
      <w:spacing w:after="120"/>
    </w:pPr>
  </w:style>
  <w:style w:type="paragraph" w:customStyle="1" w:styleId="FSCh4Div">
    <w:name w:val="FSC_h4_Div"/>
    <w:basedOn w:val="FSCbaseheading"/>
    <w:next w:val="FSCh5Section"/>
    <w:qFormat/>
    <w:rsid w:val="009556DF"/>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9556DF"/>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9556DF"/>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406023"/>
    <w:pPr>
      <w:tabs>
        <w:tab w:val="left" w:pos="2552"/>
      </w:tabs>
    </w:pPr>
  </w:style>
  <w:style w:type="character" w:customStyle="1" w:styleId="HeaderChar">
    <w:name w:val="Header Char"/>
    <w:basedOn w:val="DefaultParagraphFont"/>
    <w:link w:val="Header"/>
    <w:uiPriority w:val="99"/>
    <w:semiHidden/>
    <w:rsid w:val="00406023"/>
    <w:rPr>
      <w:rFonts w:ascii="Arial" w:hAnsi="Arial"/>
      <w:szCs w:val="24"/>
      <w:lang w:val="en-GB"/>
    </w:rPr>
  </w:style>
  <w:style w:type="paragraph" w:customStyle="1" w:styleId="FSCnMain">
    <w:name w:val="FSC_n_Main"/>
    <w:basedOn w:val="FSCtPara"/>
    <w:qFormat/>
    <w:rsid w:val="009556DF"/>
    <w:rPr>
      <w:iCs w:val="0"/>
      <w:sz w:val="16"/>
      <w:szCs w:val="18"/>
    </w:rPr>
  </w:style>
  <w:style w:type="paragraph" w:customStyle="1" w:styleId="FSCnPara">
    <w:name w:val="FSC_n_Para"/>
    <w:basedOn w:val="FSCtSubpara"/>
    <w:qFormat/>
    <w:rsid w:val="009556DF"/>
    <w:rPr>
      <w:sz w:val="16"/>
    </w:rPr>
  </w:style>
  <w:style w:type="paragraph" w:customStyle="1" w:styleId="FSCnSubpara">
    <w:name w:val="FSC_n_Subpara"/>
    <w:basedOn w:val="FSCtSubsub"/>
    <w:qFormat/>
    <w:rsid w:val="009556DF"/>
    <w:rPr>
      <w:sz w:val="16"/>
    </w:rPr>
  </w:style>
  <w:style w:type="paragraph" w:customStyle="1" w:styleId="FSCnatHeading">
    <w:name w:val="FSC_n_at_Heading"/>
    <w:basedOn w:val="FSCtMain"/>
    <w:qFormat/>
    <w:rsid w:val="009556DF"/>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9556DF"/>
    <w:pPr>
      <w:ind w:firstLine="0"/>
    </w:pPr>
  </w:style>
  <w:style w:type="paragraph" w:customStyle="1" w:styleId="FSCtPara">
    <w:name w:val="FSC_t_Para"/>
    <w:aliases w:val="t2_Para"/>
    <w:basedOn w:val="FSCtMain"/>
    <w:qFormat/>
    <w:rsid w:val="009556DF"/>
    <w:pPr>
      <w:tabs>
        <w:tab w:val="clear" w:pos="1134"/>
        <w:tab w:val="left" w:pos="1701"/>
      </w:tabs>
      <w:spacing w:before="60" w:after="60"/>
      <w:ind w:left="2268" w:hanging="2268"/>
    </w:pPr>
  </w:style>
  <w:style w:type="paragraph" w:customStyle="1" w:styleId="FSCtSubpara">
    <w:name w:val="FSC_t_Subpara"/>
    <w:basedOn w:val="FSCtMain"/>
    <w:qFormat/>
    <w:rsid w:val="009556DF"/>
    <w:pPr>
      <w:tabs>
        <w:tab w:val="clear" w:pos="1134"/>
        <w:tab w:val="left" w:pos="2268"/>
      </w:tabs>
      <w:spacing w:before="60" w:after="60"/>
      <w:ind w:left="2835" w:hanging="2835"/>
    </w:pPr>
  </w:style>
  <w:style w:type="paragraph" w:customStyle="1" w:styleId="FSCtSubsub">
    <w:name w:val="FSC_t_Subsub"/>
    <w:basedOn w:val="FSCtPara"/>
    <w:qFormat/>
    <w:rsid w:val="009556DF"/>
    <w:pPr>
      <w:tabs>
        <w:tab w:val="clear" w:pos="1701"/>
        <w:tab w:val="left" w:pos="2835"/>
      </w:tabs>
      <w:ind w:left="3402" w:hanging="3402"/>
    </w:pPr>
  </w:style>
  <w:style w:type="paragraph" w:customStyle="1" w:styleId="FSCh3Contents">
    <w:name w:val="FSC_h3_Contents"/>
    <w:basedOn w:val="FSCh3Standard"/>
    <w:rsid w:val="009556DF"/>
    <w:pPr>
      <w:ind w:left="0" w:firstLine="0"/>
      <w:jc w:val="center"/>
    </w:pPr>
  </w:style>
  <w:style w:type="paragraph" w:customStyle="1" w:styleId="FSCoDraftstrip">
    <w:name w:val="FSC_o_Draft_strip"/>
    <w:basedOn w:val="Normal"/>
    <w:rsid w:val="009556DF"/>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9556DF"/>
    <w:pPr>
      <w:tabs>
        <w:tab w:val="center" w:pos="4153"/>
        <w:tab w:val="right" w:pos="8363"/>
      </w:tabs>
      <w:spacing w:before="20" w:after="40"/>
      <w:jc w:val="center"/>
    </w:pPr>
    <w:rPr>
      <w:i/>
      <w:sz w:val="18"/>
    </w:rPr>
  </w:style>
  <w:style w:type="paragraph" w:customStyle="1" w:styleId="FSCoFooterdraft">
    <w:name w:val="FSC_o_Footer_draft"/>
    <w:basedOn w:val="Normal"/>
    <w:rsid w:val="009556DF"/>
    <w:pPr>
      <w:tabs>
        <w:tab w:val="center" w:pos="4253"/>
        <w:tab w:val="right" w:pos="8505"/>
      </w:tabs>
      <w:spacing w:before="100"/>
      <w:jc w:val="both"/>
    </w:pPr>
    <w:rPr>
      <w:b/>
      <w:sz w:val="40"/>
    </w:rPr>
  </w:style>
  <w:style w:type="paragraph" w:customStyle="1" w:styleId="FSCoHeader">
    <w:name w:val="FSC_o_Header"/>
    <w:basedOn w:val="Normal"/>
    <w:link w:val="FSCoHeaderChar"/>
    <w:rsid w:val="009556DF"/>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9556DF"/>
    <w:rPr>
      <w:rFonts w:ascii="Arial" w:hAnsi="Arial"/>
      <w:b/>
      <w:noProof/>
      <w:szCs w:val="24"/>
      <w:lang w:val="en-GB"/>
    </w:rPr>
  </w:style>
  <w:style w:type="paragraph" w:customStyle="1" w:styleId="FSCoParaMark">
    <w:name w:val="FSC_o_Para_Mark"/>
    <w:basedOn w:val="Normal"/>
    <w:next w:val="Normal"/>
    <w:qFormat/>
    <w:rsid w:val="009556DF"/>
    <w:rPr>
      <w:sz w:val="16"/>
    </w:rPr>
  </w:style>
  <w:style w:type="paragraph" w:customStyle="1" w:styleId="FSCoTitleofInstrument">
    <w:name w:val="FSC_o_Title_of_Instrument"/>
    <w:basedOn w:val="Normal"/>
    <w:rsid w:val="009556DF"/>
    <w:pPr>
      <w:spacing w:before="200"/>
    </w:pPr>
    <w:rPr>
      <w:b/>
      <w:sz w:val="32"/>
    </w:rPr>
  </w:style>
  <w:style w:type="paragraph" w:customStyle="1" w:styleId="FSCoExplainTemplate">
    <w:name w:val="FSC_o_Explain_Template"/>
    <w:basedOn w:val="Normal"/>
    <w:qFormat/>
    <w:rsid w:val="009556DF"/>
    <w:pPr>
      <w:spacing w:before="80"/>
    </w:pPr>
    <w:rPr>
      <w:color w:val="7030A0"/>
      <w:sz w:val="22"/>
    </w:rPr>
  </w:style>
  <w:style w:type="paragraph" w:styleId="BalloonText">
    <w:name w:val="Balloon Text"/>
    <w:basedOn w:val="Normal"/>
    <w:link w:val="BalloonTextChar"/>
    <w:uiPriority w:val="99"/>
    <w:semiHidden/>
    <w:unhideWhenUsed/>
    <w:rsid w:val="00406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023"/>
    <w:rPr>
      <w:rFonts w:ascii="Segoe UI" w:hAnsi="Segoe UI" w:cs="Segoe UI"/>
      <w:sz w:val="18"/>
      <w:szCs w:val="18"/>
      <w:lang w:val="en-GB"/>
    </w:rPr>
  </w:style>
  <w:style w:type="paragraph" w:customStyle="1" w:styleId="FSCoContents">
    <w:name w:val="FSC_o_Contents"/>
    <w:basedOn w:val="FSCh2Part"/>
    <w:rsid w:val="009556DF"/>
    <w:pPr>
      <w:ind w:left="0" w:firstLine="0"/>
      <w:jc w:val="center"/>
    </w:pPr>
  </w:style>
  <w:style w:type="paragraph" w:customStyle="1" w:styleId="FSCbaseheading">
    <w:name w:val="FSC_base_heading"/>
    <w:rsid w:val="009556DF"/>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9556DF"/>
    <w:pPr>
      <w:keepLines/>
      <w:spacing w:before="120"/>
      <w:ind w:left="1701" w:hanging="1701"/>
    </w:pPr>
    <w:rPr>
      <w:rFonts w:ascii="Arial" w:hAnsi="Arial" w:cs="Arial"/>
      <w:iCs/>
      <w:szCs w:val="22"/>
      <w:lang w:val="en-GB"/>
    </w:rPr>
  </w:style>
  <w:style w:type="paragraph" w:customStyle="1" w:styleId="FSCbaseTOC">
    <w:name w:val="FSC_base_TOC"/>
    <w:rsid w:val="009556DF"/>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9556DF"/>
    <w:pPr>
      <w:spacing w:before="240" w:after="0"/>
      <w:jc w:val="center"/>
    </w:pPr>
    <w:rPr>
      <w:iCs w:val="0"/>
    </w:rPr>
  </w:style>
  <w:style w:type="paragraph" w:customStyle="1" w:styleId="FSCfooter">
    <w:name w:val="FSC_footer"/>
    <w:basedOn w:val="Normal"/>
    <w:rsid w:val="009556DF"/>
    <w:pPr>
      <w:tabs>
        <w:tab w:val="center" w:pos="4536"/>
        <w:tab w:val="right" w:pos="9072"/>
      </w:tabs>
    </w:pPr>
    <w:rPr>
      <w:sz w:val="18"/>
      <w:szCs w:val="20"/>
      <w:lang w:eastAsia="en-US"/>
    </w:rPr>
  </w:style>
  <w:style w:type="paragraph" w:customStyle="1" w:styleId="FSCbasetbl">
    <w:name w:val="FSC_base_tbl"/>
    <w:basedOn w:val="FSCbasepara"/>
    <w:rsid w:val="009556DF"/>
    <w:pPr>
      <w:spacing w:before="60" w:after="60"/>
      <w:ind w:left="0" w:firstLine="0"/>
    </w:pPr>
    <w:rPr>
      <w:sz w:val="18"/>
    </w:rPr>
  </w:style>
  <w:style w:type="paragraph" w:customStyle="1" w:styleId="FSCoDraftersComment">
    <w:name w:val="FSC_o_Drafters_Comment"/>
    <w:basedOn w:val="Normal"/>
    <w:rsid w:val="009556DF"/>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9556DF"/>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023"/>
    <w:rPr>
      <w:sz w:val="16"/>
      <w:szCs w:val="16"/>
    </w:rPr>
  </w:style>
  <w:style w:type="paragraph" w:styleId="CommentText">
    <w:name w:val="annotation text"/>
    <w:basedOn w:val="Normal"/>
    <w:link w:val="CommentTextChar"/>
    <w:uiPriority w:val="99"/>
    <w:semiHidden/>
    <w:unhideWhenUsed/>
    <w:rsid w:val="00406023"/>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406023"/>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9556DF"/>
    <w:pPr>
      <w:tabs>
        <w:tab w:val="left" w:pos="1701"/>
      </w:tabs>
      <w:spacing w:after="120"/>
      <w:ind w:left="3402" w:hanging="3402"/>
    </w:pPr>
  </w:style>
  <w:style w:type="paragraph" w:customStyle="1" w:styleId="FSCoutPart">
    <w:name w:val="FSC_out_Part"/>
    <w:basedOn w:val="FSCh5Section"/>
    <w:qFormat/>
    <w:rsid w:val="009556DF"/>
    <w:pPr>
      <w:keepNext w:val="0"/>
      <w:tabs>
        <w:tab w:val="left" w:pos="1701"/>
      </w:tabs>
      <w:ind w:left="3402" w:hanging="3402"/>
    </w:pPr>
  </w:style>
  <w:style w:type="paragraph" w:customStyle="1" w:styleId="FSCoutStand">
    <w:name w:val="FSC_out_Stand"/>
    <w:basedOn w:val="FSCtMain"/>
    <w:qFormat/>
    <w:rsid w:val="009556DF"/>
    <w:pPr>
      <w:tabs>
        <w:tab w:val="clear" w:pos="1134"/>
        <w:tab w:val="left" w:pos="1701"/>
      </w:tabs>
      <w:ind w:left="3402" w:hanging="3402"/>
    </w:pPr>
  </w:style>
  <w:style w:type="paragraph" w:customStyle="1" w:styleId="FSCtblAddh1">
    <w:name w:val="FSC_tbl_Add_h1"/>
    <w:basedOn w:val="FSCh4Div"/>
    <w:rsid w:val="009556DF"/>
    <w:pPr>
      <w:spacing w:before="120" w:after="120"/>
    </w:pPr>
    <w:rPr>
      <w:rFonts w:eastAsiaTheme="minorHAnsi"/>
      <w:sz w:val="20"/>
      <w:lang w:eastAsia="en-US"/>
    </w:rPr>
  </w:style>
  <w:style w:type="paragraph" w:customStyle="1" w:styleId="FSCtblAddh2">
    <w:name w:val="FSC_tbl_Add_h2"/>
    <w:basedOn w:val="FSCtblAddh1"/>
    <w:rsid w:val="009556DF"/>
    <w:pPr>
      <w:spacing w:before="60" w:after="60"/>
    </w:pPr>
    <w:rPr>
      <w:i/>
    </w:rPr>
  </w:style>
  <w:style w:type="paragraph" w:customStyle="1" w:styleId="FSCtblAddh3">
    <w:name w:val="FSC_tbl_Add_h3"/>
    <w:basedOn w:val="Normal"/>
    <w:rsid w:val="009556DF"/>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9556DF"/>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9556DF"/>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9556DF"/>
    <w:pPr>
      <w:keepLines/>
      <w:spacing w:before="20" w:after="20"/>
    </w:pPr>
    <w:rPr>
      <w:rFonts w:eastAsiaTheme="minorHAnsi" w:cs="Arial"/>
      <w:sz w:val="18"/>
      <w:szCs w:val="22"/>
      <w:lang w:eastAsia="en-US"/>
    </w:rPr>
  </w:style>
  <w:style w:type="paragraph" w:customStyle="1" w:styleId="FSCtblAdd2">
    <w:name w:val="FSC_tbl_Add2"/>
    <w:basedOn w:val="Normal"/>
    <w:qFormat/>
    <w:rsid w:val="009556DF"/>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9556DF"/>
    <w:pPr>
      <w:keepNext/>
      <w:spacing w:after="60"/>
    </w:pPr>
    <w:rPr>
      <w:rFonts w:eastAsia="Calibri"/>
      <w:b/>
      <w:sz w:val="16"/>
      <w:szCs w:val="20"/>
    </w:rPr>
  </w:style>
  <w:style w:type="paragraph" w:customStyle="1" w:styleId="FSCtblAmendmain">
    <w:name w:val="FSC_tbl_Amend_main"/>
    <w:basedOn w:val="Normal"/>
    <w:qFormat/>
    <w:rsid w:val="009556DF"/>
    <w:pPr>
      <w:ind w:left="113" w:hanging="113"/>
    </w:pPr>
    <w:rPr>
      <w:bCs/>
      <w:sz w:val="16"/>
      <w:szCs w:val="20"/>
      <w:lang w:eastAsia="en-US"/>
    </w:rPr>
  </w:style>
  <w:style w:type="paragraph" w:customStyle="1" w:styleId="FSCtblh2">
    <w:name w:val="FSC_tbl_h2"/>
    <w:basedOn w:val="Normal"/>
    <w:qFormat/>
    <w:rsid w:val="009556DF"/>
    <w:pPr>
      <w:keepNext/>
      <w:keepLines/>
      <w:spacing w:before="240" w:after="120"/>
      <w:jc w:val="center"/>
    </w:pPr>
    <w:rPr>
      <w:rFonts w:cs="Arial"/>
      <w:b/>
      <w:color w:val="000000"/>
      <w:sz w:val="18"/>
      <w:szCs w:val="22"/>
    </w:rPr>
  </w:style>
  <w:style w:type="paragraph" w:customStyle="1" w:styleId="FSCtblh3">
    <w:name w:val="FSC_tbl_h3"/>
    <w:basedOn w:val="Normal"/>
    <w:next w:val="Normal"/>
    <w:rsid w:val="009556DF"/>
    <w:pPr>
      <w:keepNext/>
      <w:keepLines/>
      <w:spacing w:before="60" w:after="60"/>
    </w:pPr>
    <w:rPr>
      <w:rFonts w:cs="Arial"/>
      <w:b/>
      <w:i/>
      <w:sz w:val="18"/>
      <w:szCs w:val="22"/>
    </w:rPr>
  </w:style>
  <w:style w:type="paragraph" w:customStyle="1" w:styleId="FSCtblh4">
    <w:name w:val="FSC_tbl_h4"/>
    <w:basedOn w:val="Normal"/>
    <w:next w:val="Normal"/>
    <w:rsid w:val="009556DF"/>
    <w:pPr>
      <w:keepNext/>
      <w:keepLines/>
      <w:spacing w:before="60" w:after="60"/>
    </w:pPr>
    <w:rPr>
      <w:rFonts w:cs="Arial"/>
      <w:i/>
      <w:sz w:val="18"/>
      <w:szCs w:val="22"/>
    </w:rPr>
  </w:style>
  <w:style w:type="paragraph" w:customStyle="1" w:styleId="FSCtblMain">
    <w:name w:val="FSC_tbl_Main"/>
    <w:basedOn w:val="Normal"/>
    <w:rsid w:val="009556DF"/>
    <w:pPr>
      <w:keepLines/>
      <w:tabs>
        <w:tab w:val="right" w:pos="3969"/>
      </w:tabs>
      <w:spacing w:before="60" w:after="60"/>
    </w:pPr>
    <w:rPr>
      <w:rFonts w:cs="Arial"/>
      <w:sz w:val="18"/>
      <w:szCs w:val="20"/>
    </w:rPr>
  </w:style>
  <w:style w:type="paragraph" w:customStyle="1" w:styleId="FSCtblMainC">
    <w:name w:val="FSC_tbl_Main_C"/>
    <w:basedOn w:val="FSCtblMain"/>
    <w:qFormat/>
    <w:rsid w:val="009556DF"/>
    <w:pPr>
      <w:jc w:val="center"/>
    </w:pPr>
    <w:rPr>
      <w:rFonts w:eastAsiaTheme="minorHAnsi"/>
      <w:lang w:eastAsia="en-US"/>
    </w:rPr>
  </w:style>
  <w:style w:type="paragraph" w:customStyle="1" w:styleId="FSCtblMainRH">
    <w:name w:val="FSC_tbl_Main_RH"/>
    <w:basedOn w:val="FSCtblMain"/>
    <w:qFormat/>
    <w:rsid w:val="009556DF"/>
    <w:pPr>
      <w:jc w:val="right"/>
    </w:pPr>
    <w:rPr>
      <w:rFonts w:eastAsiaTheme="minorHAnsi"/>
      <w:lang w:eastAsia="en-US"/>
    </w:rPr>
  </w:style>
  <w:style w:type="paragraph" w:customStyle="1" w:styleId="FSCtblMRL1">
    <w:name w:val="FSC_tbl_MRL1"/>
    <w:basedOn w:val="Normal"/>
    <w:rsid w:val="009556DF"/>
    <w:pPr>
      <w:keepLines/>
      <w:spacing w:before="20" w:after="20"/>
    </w:pPr>
    <w:rPr>
      <w:rFonts w:cs="Arial"/>
      <w:sz w:val="18"/>
      <w:szCs w:val="20"/>
    </w:rPr>
  </w:style>
  <w:style w:type="paragraph" w:customStyle="1" w:styleId="FSCtblMRL2">
    <w:name w:val="FSC_tbl_MRL2"/>
    <w:basedOn w:val="FSCtblMRL1"/>
    <w:qFormat/>
    <w:rsid w:val="009556DF"/>
    <w:pPr>
      <w:jc w:val="right"/>
    </w:pPr>
    <w:rPr>
      <w:rFonts w:eastAsiaTheme="minorHAnsi"/>
      <w:lang w:eastAsia="en-US"/>
    </w:rPr>
  </w:style>
  <w:style w:type="paragraph" w:customStyle="1" w:styleId="FSCtblPara">
    <w:name w:val="FSC_tbl_Para"/>
    <w:basedOn w:val="Normal"/>
    <w:rsid w:val="009556DF"/>
    <w:pPr>
      <w:keepLines/>
      <w:spacing w:before="60" w:after="60"/>
      <w:ind w:left="397" w:hanging="397"/>
    </w:pPr>
    <w:rPr>
      <w:rFonts w:cs="Arial"/>
      <w:sz w:val="18"/>
      <w:szCs w:val="22"/>
      <w:lang w:val="en-AU"/>
    </w:rPr>
  </w:style>
  <w:style w:type="paragraph" w:customStyle="1" w:styleId="FSCtblSubpara">
    <w:name w:val="FSC_tbl_Subpara"/>
    <w:basedOn w:val="Normal"/>
    <w:rsid w:val="009556DF"/>
    <w:pPr>
      <w:keepLines/>
      <w:spacing w:before="60" w:after="60"/>
      <w:ind w:left="794" w:hanging="397"/>
    </w:pPr>
    <w:rPr>
      <w:rFonts w:cs="Arial"/>
      <w:sz w:val="18"/>
      <w:szCs w:val="22"/>
      <w:lang w:val="en-AU"/>
    </w:rPr>
  </w:style>
  <w:style w:type="paragraph" w:styleId="Footer">
    <w:name w:val="footer"/>
    <w:basedOn w:val="Normal"/>
    <w:link w:val="FooterChar"/>
    <w:uiPriority w:val="99"/>
    <w:unhideWhenUsed/>
    <w:rsid w:val="00AC2071"/>
    <w:pPr>
      <w:tabs>
        <w:tab w:val="center" w:pos="4513"/>
        <w:tab w:val="right" w:pos="9026"/>
      </w:tabs>
    </w:pPr>
  </w:style>
  <w:style w:type="character" w:customStyle="1" w:styleId="FooterChar">
    <w:name w:val="Footer Char"/>
    <w:basedOn w:val="DefaultParagraphFont"/>
    <w:link w:val="Footer"/>
    <w:uiPriority w:val="99"/>
    <w:rsid w:val="00AC2071"/>
    <w:rPr>
      <w:rFonts w:ascii="Arial" w:hAnsi="Arial"/>
      <w:szCs w:val="24"/>
      <w:lang w:val="en-GB"/>
    </w:rPr>
  </w:style>
  <w:style w:type="paragraph" w:customStyle="1" w:styleId="Clauseheading">
    <w:name w:val="Clause heading"/>
    <w:basedOn w:val="Normal"/>
    <w:next w:val="Normal"/>
    <w:rsid w:val="0009172D"/>
    <w:pPr>
      <w:keepNext/>
      <w:widowControl w:val="0"/>
      <w:tabs>
        <w:tab w:val="left" w:pos="851"/>
      </w:tabs>
    </w:pPr>
    <w:rPr>
      <w:b/>
      <w:szCs w:val="20"/>
      <w:lang w:eastAsia="en-US" w:bidi="en-US"/>
    </w:rPr>
  </w:style>
  <w:style w:type="paragraph" w:customStyle="1" w:styleId="TitleBorder">
    <w:name w:val="TitleBorder"/>
    <w:basedOn w:val="Normal"/>
    <w:link w:val="TitleBorderChar"/>
    <w:qFormat/>
    <w:rsid w:val="0009172D"/>
    <w:pPr>
      <w:widowControl w:val="0"/>
      <w:pBdr>
        <w:bottom w:val="double" w:sz="6" w:space="0" w:color="auto"/>
      </w:pBdr>
      <w:tabs>
        <w:tab w:val="left" w:pos="851"/>
      </w:tabs>
    </w:pPr>
    <w:rPr>
      <w:b/>
      <w:szCs w:val="20"/>
      <w:lang w:eastAsia="en-US"/>
    </w:rPr>
  </w:style>
  <w:style w:type="character" w:customStyle="1" w:styleId="TitleBorderChar">
    <w:name w:val="TitleBorder Char"/>
    <w:link w:val="TitleBorder"/>
    <w:rsid w:val="0009172D"/>
    <w:rPr>
      <w:rFonts w:ascii="Arial" w:hAnsi="Arial"/>
      <w:b/>
      <w:lang w:val="en-GB" w:eastAsia="en-US"/>
    </w:rPr>
  </w:style>
  <w:style w:type="numbering" w:customStyle="1" w:styleId="NoList111">
    <w:name w:val="No List111"/>
    <w:next w:val="NoList"/>
    <w:uiPriority w:val="99"/>
    <w:semiHidden/>
    <w:unhideWhenUsed/>
    <w:rsid w:val="00293221"/>
  </w:style>
  <w:style w:type="paragraph" w:styleId="ListParagraph">
    <w:name w:val="List Paragraph"/>
    <w:basedOn w:val="Normal"/>
    <w:uiPriority w:val="34"/>
    <w:qFormat/>
    <w:rsid w:val="00A844AC"/>
    <w:pPr>
      <w:ind w:left="720"/>
      <w:contextualSpacing/>
    </w:pPr>
  </w:style>
  <w:style w:type="character" w:customStyle="1" w:styleId="legsubtitle1">
    <w:name w:val="legsubtitle1"/>
    <w:basedOn w:val="DefaultParagraphFont"/>
    <w:rsid w:val="00A45A1A"/>
    <w:rPr>
      <w:b/>
      <w:bCs/>
    </w:rPr>
  </w:style>
  <w:style w:type="paragraph" w:customStyle="1" w:styleId="FSCDraftingitem">
    <w:name w:val="FSC_Drafting_item"/>
    <w:basedOn w:val="Normal"/>
    <w:qFormat/>
    <w:locked/>
    <w:rsid w:val="00EE1F8A"/>
    <w:pPr>
      <w:tabs>
        <w:tab w:val="left" w:pos="851"/>
      </w:tabs>
      <w:spacing w:before="120" w:after="120"/>
    </w:pPr>
    <w:rPr>
      <w:szCs w:val="20"/>
      <w:lang w:eastAsia="en-US"/>
    </w:rPr>
  </w:style>
  <w:style w:type="paragraph" w:styleId="CommentSubject">
    <w:name w:val="annotation subject"/>
    <w:basedOn w:val="CommentText"/>
    <w:next w:val="CommentText"/>
    <w:link w:val="CommentSubjectChar"/>
    <w:uiPriority w:val="99"/>
    <w:semiHidden/>
    <w:unhideWhenUsed/>
    <w:rsid w:val="00DC4270"/>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DC4270"/>
    <w:rPr>
      <w:rFonts w:ascii="Arial" w:eastAsiaTheme="minorHAnsi" w:hAnsi="Arial" w:cstheme="minorBidi"/>
      <w:b/>
      <w:bCs/>
      <w:lang w:val="en-GB" w:eastAsia="en-US"/>
    </w:rPr>
  </w:style>
  <w:style w:type="paragraph" w:customStyle="1" w:styleId="fsctpara0">
    <w:name w:val="fsctpara"/>
    <w:basedOn w:val="Normal"/>
    <w:rsid w:val="008855A9"/>
    <w:pPr>
      <w:spacing w:before="100" w:beforeAutospacing="1" w:after="100" w:afterAutospacing="1"/>
    </w:pPr>
    <w:rPr>
      <w:rFonts w:ascii="Times New Roman" w:hAnsi="Times New Roman"/>
      <w:sz w:val="24"/>
      <w:lang w:eastAsia="en-GB"/>
    </w:rPr>
  </w:style>
  <w:style w:type="paragraph" w:styleId="Title">
    <w:name w:val="Title"/>
    <w:basedOn w:val="Normal"/>
    <w:next w:val="Normal"/>
    <w:link w:val="TitleChar"/>
    <w:uiPriority w:val="98"/>
    <w:rsid w:val="00FE36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rsid w:val="00FE3688"/>
    <w:rPr>
      <w:rFonts w:asciiTheme="majorHAnsi" w:eastAsiaTheme="majorEastAsia" w:hAnsiTheme="majorHAnsi" w:cstheme="majorBidi"/>
      <w:spacing w:val="-10"/>
      <w:kern w:val="28"/>
      <w:sz w:val="56"/>
      <w:szCs w:val="56"/>
      <w:lang w:val="en-GB"/>
    </w:rPr>
  </w:style>
  <w:style w:type="paragraph" w:customStyle="1" w:styleId="ENotesHeading2">
    <w:name w:val="ENotesHeading 2"/>
    <w:aliases w:val="ENh2,Enh2"/>
    <w:basedOn w:val="Normal"/>
    <w:next w:val="Normal"/>
    <w:rsid w:val="004E4DC7"/>
    <w:pPr>
      <w:spacing w:before="120" w:after="120" w:line="260" w:lineRule="atLeast"/>
      <w:outlineLvl w:val="2"/>
    </w:pPr>
    <w:rPr>
      <w:rFonts w:ascii="Times New Roman" w:hAnsi="Times New Roman"/>
      <w:b/>
      <w:sz w:val="24"/>
      <w:szCs w:val="28"/>
      <w:lang w:val="en-AU"/>
    </w:rPr>
  </w:style>
  <w:style w:type="table" w:customStyle="1" w:styleId="TableGrid2">
    <w:name w:val="Table Grid2"/>
    <w:basedOn w:val="TableNormal"/>
    <w:next w:val="TableGrid"/>
    <w:uiPriority w:val="59"/>
    <w:rsid w:val="000663B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5432">
      <w:bodyDiv w:val="1"/>
      <w:marLeft w:val="0"/>
      <w:marRight w:val="0"/>
      <w:marTop w:val="0"/>
      <w:marBottom w:val="0"/>
      <w:divBdr>
        <w:top w:val="none" w:sz="0" w:space="0" w:color="auto"/>
        <w:left w:val="none" w:sz="0" w:space="0" w:color="auto"/>
        <w:bottom w:val="none" w:sz="0" w:space="0" w:color="auto"/>
        <w:right w:val="none" w:sz="0" w:space="0" w:color="auto"/>
      </w:divBdr>
    </w:div>
    <w:div w:id="540635990">
      <w:bodyDiv w:val="1"/>
      <w:marLeft w:val="0"/>
      <w:marRight w:val="0"/>
      <w:marTop w:val="0"/>
      <w:marBottom w:val="0"/>
      <w:divBdr>
        <w:top w:val="none" w:sz="0" w:space="0" w:color="auto"/>
        <w:left w:val="none" w:sz="0" w:space="0" w:color="auto"/>
        <w:bottom w:val="none" w:sz="0" w:space="0" w:color="auto"/>
        <w:right w:val="none" w:sz="0" w:space="0" w:color="auto"/>
      </w:divBdr>
    </w:div>
    <w:div w:id="637149205">
      <w:bodyDiv w:val="1"/>
      <w:marLeft w:val="0"/>
      <w:marRight w:val="0"/>
      <w:marTop w:val="0"/>
      <w:marBottom w:val="0"/>
      <w:divBdr>
        <w:top w:val="none" w:sz="0" w:space="0" w:color="auto"/>
        <w:left w:val="none" w:sz="0" w:space="0" w:color="auto"/>
        <w:bottom w:val="none" w:sz="0" w:space="0" w:color="auto"/>
        <w:right w:val="none" w:sz="0" w:space="0" w:color="auto"/>
      </w:divBdr>
      <w:divsChild>
        <w:div w:id="31807135">
          <w:marLeft w:val="0"/>
          <w:marRight w:val="0"/>
          <w:marTop w:val="0"/>
          <w:marBottom w:val="0"/>
          <w:divBdr>
            <w:top w:val="none" w:sz="0" w:space="0" w:color="auto"/>
            <w:left w:val="none" w:sz="0" w:space="0" w:color="auto"/>
            <w:bottom w:val="none" w:sz="0" w:space="0" w:color="auto"/>
            <w:right w:val="none" w:sz="0" w:space="0" w:color="auto"/>
          </w:divBdr>
          <w:divsChild>
            <w:div w:id="519123972">
              <w:marLeft w:val="0"/>
              <w:marRight w:val="0"/>
              <w:marTop w:val="0"/>
              <w:marBottom w:val="0"/>
              <w:divBdr>
                <w:top w:val="none" w:sz="0" w:space="0" w:color="auto"/>
                <w:left w:val="none" w:sz="0" w:space="0" w:color="auto"/>
                <w:bottom w:val="none" w:sz="0" w:space="0" w:color="auto"/>
                <w:right w:val="none" w:sz="0" w:space="0" w:color="auto"/>
              </w:divBdr>
              <w:divsChild>
                <w:div w:id="1748184875">
                  <w:marLeft w:val="0"/>
                  <w:marRight w:val="0"/>
                  <w:marTop w:val="0"/>
                  <w:marBottom w:val="0"/>
                  <w:divBdr>
                    <w:top w:val="none" w:sz="0" w:space="0" w:color="auto"/>
                    <w:left w:val="none" w:sz="0" w:space="0" w:color="auto"/>
                    <w:bottom w:val="none" w:sz="0" w:space="0" w:color="auto"/>
                    <w:right w:val="none" w:sz="0" w:space="0" w:color="auto"/>
                  </w:divBdr>
                  <w:divsChild>
                    <w:div w:id="805971403">
                      <w:marLeft w:val="0"/>
                      <w:marRight w:val="0"/>
                      <w:marTop w:val="0"/>
                      <w:marBottom w:val="0"/>
                      <w:divBdr>
                        <w:top w:val="none" w:sz="0" w:space="0" w:color="auto"/>
                        <w:left w:val="none" w:sz="0" w:space="0" w:color="auto"/>
                        <w:bottom w:val="none" w:sz="0" w:space="0" w:color="auto"/>
                        <w:right w:val="none" w:sz="0" w:space="0" w:color="auto"/>
                      </w:divBdr>
                      <w:divsChild>
                        <w:div w:id="2070028215">
                          <w:marLeft w:val="0"/>
                          <w:marRight w:val="0"/>
                          <w:marTop w:val="0"/>
                          <w:marBottom w:val="0"/>
                          <w:divBdr>
                            <w:top w:val="none" w:sz="0" w:space="0" w:color="auto"/>
                            <w:left w:val="none" w:sz="0" w:space="0" w:color="auto"/>
                            <w:bottom w:val="none" w:sz="0" w:space="0" w:color="auto"/>
                            <w:right w:val="none" w:sz="0" w:space="0" w:color="auto"/>
                          </w:divBdr>
                          <w:divsChild>
                            <w:div w:id="1186557212">
                              <w:marLeft w:val="0"/>
                              <w:marRight w:val="0"/>
                              <w:marTop w:val="0"/>
                              <w:marBottom w:val="0"/>
                              <w:divBdr>
                                <w:top w:val="none" w:sz="0" w:space="0" w:color="auto"/>
                                <w:left w:val="none" w:sz="0" w:space="0" w:color="auto"/>
                                <w:bottom w:val="none" w:sz="0" w:space="0" w:color="auto"/>
                                <w:right w:val="none" w:sz="0" w:space="0" w:color="auto"/>
                              </w:divBdr>
                              <w:divsChild>
                                <w:div w:id="143161895">
                                  <w:marLeft w:val="0"/>
                                  <w:marRight w:val="0"/>
                                  <w:marTop w:val="0"/>
                                  <w:marBottom w:val="0"/>
                                  <w:divBdr>
                                    <w:top w:val="none" w:sz="0" w:space="0" w:color="auto"/>
                                    <w:left w:val="none" w:sz="0" w:space="0" w:color="auto"/>
                                    <w:bottom w:val="none" w:sz="0" w:space="0" w:color="auto"/>
                                    <w:right w:val="none" w:sz="0" w:space="0" w:color="auto"/>
                                  </w:divBdr>
                                  <w:divsChild>
                                    <w:div w:id="1572811416">
                                      <w:marLeft w:val="0"/>
                                      <w:marRight w:val="0"/>
                                      <w:marTop w:val="0"/>
                                      <w:marBottom w:val="0"/>
                                      <w:divBdr>
                                        <w:top w:val="none" w:sz="0" w:space="0" w:color="auto"/>
                                        <w:left w:val="none" w:sz="0" w:space="0" w:color="auto"/>
                                        <w:bottom w:val="none" w:sz="0" w:space="0" w:color="auto"/>
                                        <w:right w:val="none" w:sz="0" w:space="0" w:color="auto"/>
                                      </w:divBdr>
                                      <w:divsChild>
                                        <w:div w:id="325060267">
                                          <w:marLeft w:val="0"/>
                                          <w:marRight w:val="0"/>
                                          <w:marTop w:val="0"/>
                                          <w:marBottom w:val="0"/>
                                          <w:divBdr>
                                            <w:top w:val="none" w:sz="0" w:space="0" w:color="auto"/>
                                            <w:left w:val="none" w:sz="0" w:space="0" w:color="auto"/>
                                            <w:bottom w:val="none" w:sz="0" w:space="0" w:color="auto"/>
                                            <w:right w:val="none" w:sz="0" w:space="0" w:color="auto"/>
                                          </w:divBdr>
                                          <w:divsChild>
                                            <w:div w:id="1444576802">
                                              <w:marLeft w:val="0"/>
                                              <w:marRight w:val="0"/>
                                              <w:marTop w:val="0"/>
                                              <w:marBottom w:val="0"/>
                                              <w:divBdr>
                                                <w:top w:val="none" w:sz="0" w:space="0" w:color="auto"/>
                                                <w:left w:val="none" w:sz="0" w:space="0" w:color="auto"/>
                                                <w:bottom w:val="none" w:sz="0" w:space="0" w:color="auto"/>
                                                <w:right w:val="none" w:sz="0" w:space="0" w:color="auto"/>
                                              </w:divBdr>
                                              <w:divsChild>
                                                <w:div w:id="1978946244">
                                                  <w:marLeft w:val="0"/>
                                                  <w:marRight w:val="0"/>
                                                  <w:marTop w:val="0"/>
                                                  <w:marBottom w:val="0"/>
                                                  <w:divBdr>
                                                    <w:top w:val="none" w:sz="0" w:space="0" w:color="auto"/>
                                                    <w:left w:val="none" w:sz="0" w:space="0" w:color="auto"/>
                                                    <w:bottom w:val="none" w:sz="0" w:space="0" w:color="auto"/>
                                                    <w:right w:val="none" w:sz="0" w:space="0" w:color="auto"/>
                                                  </w:divBdr>
                                                  <w:divsChild>
                                                    <w:div w:id="1910072940">
                                                      <w:marLeft w:val="0"/>
                                                      <w:marRight w:val="0"/>
                                                      <w:marTop w:val="0"/>
                                                      <w:marBottom w:val="0"/>
                                                      <w:divBdr>
                                                        <w:top w:val="none" w:sz="0" w:space="0" w:color="auto"/>
                                                        <w:left w:val="none" w:sz="0" w:space="0" w:color="auto"/>
                                                        <w:bottom w:val="none" w:sz="0" w:space="0" w:color="auto"/>
                                                        <w:right w:val="none" w:sz="0" w:space="0" w:color="auto"/>
                                                      </w:divBdr>
                                                      <w:divsChild>
                                                        <w:div w:id="19804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554746">
      <w:bodyDiv w:val="1"/>
      <w:marLeft w:val="0"/>
      <w:marRight w:val="0"/>
      <w:marTop w:val="0"/>
      <w:marBottom w:val="0"/>
      <w:divBdr>
        <w:top w:val="none" w:sz="0" w:space="0" w:color="auto"/>
        <w:left w:val="none" w:sz="0" w:space="0" w:color="auto"/>
        <w:bottom w:val="none" w:sz="0" w:space="0" w:color="auto"/>
        <w:right w:val="none" w:sz="0" w:space="0" w:color="auto"/>
      </w:divBdr>
      <w:divsChild>
        <w:div w:id="141240131">
          <w:marLeft w:val="0"/>
          <w:marRight w:val="0"/>
          <w:marTop w:val="0"/>
          <w:marBottom w:val="0"/>
          <w:divBdr>
            <w:top w:val="none" w:sz="0" w:space="0" w:color="auto"/>
            <w:left w:val="none" w:sz="0" w:space="0" w:color="auto"/>
            <w:bottom w:val="none" w:sz="0" w:space="0" w:color="auto"/>
            <w:right w:val="none" w:sz="0" w:space="0" w:color="auto"/>
          </w:divBdr>
          <w:divsChild>
            <w:div w:id="1134522753">
              <w:marLeft w:val="0"/>
              <w:marRight w:val="0"/>
              <w:marTop w:val="0"/>
              <w:marBottom w:val="0"/>
              <w:divBdr>
                <w:top w:val="none" w:sz="0" w:space="0" w:color="auto"/>
                <w:left w:val="none" w:sz="0" w:space="0" w:color="auto"/>
                <w:bottom w:val="none" w:sz="0" w:space="0" w:color="auto"/>
                <w:right w:val="none" w:sz="0" w:space="0" w:color="auto"/>
              </w:divBdr>
              <w:divsChild>
                <w:div w:id="1543595193">
                  <w:marLeft w:val="0"/>
                  <w:marRight w:val="0"/>
                  <w:marTop w:val="0"/>
                  <w:marBottom w:val="0"/>
                  <w:divBdr>
                    <w:top w:val="none" w:sz="0" w:space="0" w:color="auto"/>
                    <w:left w:val="none" w:sz="0" w:space="0" w:color="auto"/>
                    <w:bottom w:val="none" w:sz="0" w:space="0" w:color="auto"/>
                    <w:right w:val="none" w:sz="0" w:space="0" w:color="auto"/>
                  </w:divBdr>
                  <w:divsChild>
                    <w:div w:id="1938366468">
                      <w:marLeft w:val="0"/>
                      <w:marRight w:val="0"/>
                      <w:marTop w:val="0"/>
                      <w:marBottom w:val="0"/>
                      <w:divBdr>
                        <w:top w:val="none" w:sz="0" w:space="0" w:color="auto"/>
                        <w:left w:val="none" w:sz="0" w:space="0" w:color="auto"/>
                        <w:bottom w:val="none" w:sz="0" w:space="0" w:color="auto"/>
                        <w:right w:val="none" w:sz="0" w:space="0" w:color="auto"/>
                      </w:divBdr>
                      <w:divsChild>
                        <w:div w:id="1129979512">
                          <w:marLeft w:val="0"/>
                          <w:marRight w:val="0"/>
                          <w:marTop w:val="0"/>
                          <w:marBottom w:val="0"/>
                          <w:divBdr>
                            <w:top w:val="none" w:sz="0" w:space="0" w:color="auto"/>
                            <w:left w:val="none" w:sz="0" w:space="0" w:color="auto"/>
                            <w:bottom w:val="none" w:sz="0" w:space="0" w:color="auto"/>
                            <w:right w:val="none" w:sz="0" w:space="0" w:color="auto"/>
                          </w:divBdr>
                          <w:divsChild>
                            <w:div w:id="1749574531">
                              <w:marLeft w:val="0"/>
                              <w:marRight w:val="0"/>
                              <w:marTop w:val="0"/>
                              <w:marBottom w:val="0"/>
                              <w:divBdr>
                                <w:top w:val="none" w:sz="0" w:space="0" w:color="auto"/>
                                <w:left w:val="none" w:sz="0" w:space="0" w:color="auto"/>
                                <w:bottom w:val="none" w:sz="0" w:space="0" w:color="auto"/>
                                <w:right w:val="none" w:sz="0" w:space="0" w:color="auto"/>
                              </w:divBdr>
                              <w:divsChild>
                                <w:div w:id="332992786">
                                  <w:marLeft w:val="0"/>
                                  <w:marRight w:val="0"/>
                                  <w:marTop w:val="0"/>
                                  <w:marBottom w:val="0"/>
                                  <w:divBdr>
                                    <w:top w:val="none" w:sz="0" w:space="0" w:color="auto"/>
                                    <w:left w:val="none" w:sz="0" w:space="0" w:color="auto"/>
                                    <w:bottom w:val="none" w:sz="0" w:space="0" w:color="auto"/>
                                    <w:right w:val="none" w:sz="0" w:space="0" w:color="auto"/>
                                  </w:divBdr>
                                  <w:divsChild>
                                    <w:div w:id="1981299453">
                                      <w:marLeft w:val="0"/>
                                      <w:marRight w:val="0"/>
                                      <w:marTop w:val="0"/>
                                      <w:marBottom w:val="0"/>
                                      <w:divBdr>
                                        <w:top w:val="none" w:sz="0" w:space="0" w:color="auto"/>
                                        <w:left w:val="none" w:sz="0" w:space="0" w:color="auto"/>
                                        <w:bottom w:val="none" w:sz="0" w:space="0" w:color="auto"/>
                                        <w:right w:val="none" w:sz="0" w:space="0" w:color="auto"/>
                                      </w:divBdr>
                                      <w:divsChild>
                                        <w:div w:id="1907491363">
                                          <w:marLeft w:val="0"/>
                                          <w:marRight w:val="0"/>
                                          <w:marTop w:val="0"/>
                                          <w:marBottom w:val="0"/>
                                          <w:divBdr>
                                            <w:top w:val="none" w:sz="0" w:space="0" w:color="auto"/>
                                            <w:left w:val="none" w:sz="0" w:space="0" w:color="auto"/>
                                            <w:bottom w:val="none" w:sz="0" w:space="0" w:color="auto"/>
                                            <w:right w:val="none" w:sz="0" w:space="0" w:color="auto"/>
                                          </w:divBdr>
                                          <w:divsChild>
                                            <w:div w:id="666831265">
                                              <w:marLeft w:val="0"/>
                                              <w:marRight w:val="0"/>
                                              <w:marTop w:val="0"/>
                                              <w:marBottom w:val="0"/>
                                              <w:divBdr>
                                                <w:top w:val="none" w:sz="0" w:space="0" w:color="auto"/>
                                                <w:left w:val="none" w:sz="0" w:space="0" w:color="auto"/>
                                                <w:bottom w:val="none" w:sz="0" w:space="0" w:color="auto"/>
                                                <w:right w:val="none" w:sz="0" w:space="0" w:color="auto"/>
                                              </w:divBdr>
                                              <w:divsChild>
                                                <w:div w:id="1295406317">
                                                  <w:marLeft w:val="0"/>
                                                  <w:marRight w:val="0"/>
                                                  <w:marTop w:val="0"/>
                                                  <w:marBottom w:val="0"/>
                                                  <w:divBdr>
                                                    <w:top w:val="none" w:sz="0" w:space="0" w:color="auto"/>
                                                    <w:left w:val="none" w:sz="0" w:space="0" w:color="auto"/>
                                                    <w:bottom w:val="none" w:sz="0" w:space="0" w:color="auto"/>
                                                    <w:right w:val="none" w:sz="0" w:space="0" w:color="auto"/>
                                                  </w:divBdr>
                                                  <w:divsChild>
                                                    <w:div w:id="1402217703">
                                                      <w:marLeft w:val="0"/>
                                                      <w:marRight w:val="0"/>
                                                      <w:marTop w:val="0"/>
                                                      <w:marBottom w:val="0"/>
                                                      <w:divBdr>
                                                        <w:top w:val="none" w:sz="0" w:space="0" w:color="auto"/>
                                                        <w:left w:val="none" w:sz="0" w:space="0" w:color="auto"/>
                                                        <w:bottom w:val="none" w:sz="0" w:space="0" w:color="auto"/>
                                                        <w:right w:val="none" w:sz="0" w:space="0" w:color="auto"/>
                                                      </w:divBdr>
                                                      <w:divsChild>
                                                        <w:div w:id="11386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9886283">
      <w:bodyDiv w:val="1"/>
      <w:marLeft w:val="0"/>
      <w:marRight w:val="0"/>
      <w:marTop w:val="0"/>
      <w:marBottom w:val="0"/>
      <w:divBdr>
        <w:top w:val="none" w:sz="0" w:space="0" w:color="auto"/>
        <w:left w:val="none" w:sz="0" w:space="0" w:color="auto"/>
        <w:bottom w:val="none" w:sz="0" w:space="0" w:color="auto"/>
        <w:right w:val="none" w:sz="0" w:space="0" w:color="auto"/>
      </w:divBdr>
      <w:divsChild>
        <w:div w:id="1720129182">
          <w:marLeft w:val="0"/>
          <w:marRight w:val="0"/>
          <w:marTop w:val="0"/>
          <w:marBottom w:val="0"/>
          <w:divBdr>
            <w:top w:val="none" w:sz="0" w:space="0" w:color="auto"/>
            <w:left w:val="none" w:sz="0" w:space="0" w:color="auto"/>
            <w:bottom w:val="none" w:sz="0" w:space="0" w:color="auto"/>
            <w:right w:val="none" w:sz="0" w:space="0" w:color="auto"/>
          </w:divBdr>
          <w:divsChild>
            <w:div w:id="163515198">
              <w:marLeft w:val="0"/>
              <w:marRight w:val="0"/>
              <w:marTop w:val="0"/>
              <w:marBottom w:val="0"/>
              <w:divBdr>
                <w:top w:val="none" w:sz="0" w:space="0" w:color="auto"/>
                <w:left w:val="none" w:sz="0" w:space="0" w:color="auto"/>
                <w:bottom w:val="none" w:sz="0" w:space="0" w:color="auto"/>
                <w:right w:val="none" w:sz="0" w:space="0" w:color="auto"/>
              </w:divBdr>
              <w:divsChild>
                <w:div w:id="1272281674">
                  <w:marLeft w:val="0"/>
                  <w:marRight w:val="0"/>
                  <w:marTop w:val="0"/>
                  <w:marBottom w:val="0"/>
                  <w:divBdr>
                    <w:top w:val="none" w:sz="0" w:space="0" w:color="auto"/>
                    <w:left w:val="none" w:sz="0" w:space="0" w:color="auto"/>
                    <w:bottom w:val="none" w:sz="0" w:space="0" w:color="auto"/>
                    <w:right w:val="none" w:sz="0" w:space="0" w:color="auto"/>
                  </w:divBdr>
                  <w:divsChild>
                    <w:div w:id="411855424">
                      <w:marLeft w:val="0"/>
                      <w:marRight w:val="0"/>
                      <w:marTop w:val="0"/>
                      <w:marBottom w:val="0"/>
                      <w:divBdr>
                        <w:top w:val="none" w:sz="0" w:space="0" w:color="auto"/>
                        <w:left w:val="none" w:sz="0" w:space="0" w:color="auto"/>
                        <w:bottom w:val="none" w:sz="0" w:space="0" w:color="auto"/>
                        <w:right w:val="none" w:sz="0" w:space="0" w:color="auto"/>
                      </w:divBdr>
                      <w:divsChild>
                        <w:div w:id="809369724">
                          <w:marLeft w:val="0"/>
                          <w:marRight w:val="0"/>
                          <w:marTop w:val="0"/>
                          <w:marBottom w:val="0"/>
                          <w:divBdr>
                            <w:top w:val="none" w:sz="0" w:space="0" w:color="auto"/>
                            <w:left w:val="none" w:sz="0" w:space="0" w:color="auto"/>
                            <w:bottom w:val="none" w:sz="0" w:space="0" w:color="auto"/>
                            <w:right w:val="none" w:sz="0" w:space="0" w:color="auto"/>
                          </w:divBdr>
                          <w:divsChild>
                            <w:div w:id="427118672">
                              <w:marLeft w:val="0"/>
                              <w:marRight w:val="0"/>
                              <w:marTop w:val="0"/>
                              <w:marBottom w:val="0"/>
                              <w:divBdr>
                                <w:top w:val="none" w:sz="0" w:space="0" w:color="auto"/>
                                <w:left w:val="none" w:sz="0" w:space="0" w:color="auto"/>
                                <w:bottom w:val="none" w:sz="0" w:space="0" w:color="auto"/>
                                <w:right w:val="none" w:sz="0" w:space="0" w:color="auto"/>
                              </w:divBdr>
                              <w:divsChild>
                                <w:div w:id="406346842">
                                  <w:marLeft w:val="0"/>
                                  <w:marRight w:val="0"/>
                                  <w:marTop w:val="0"/>
                                  <w:marBottom w:val="0"/>
                                  <w:divBdr>
                                    <w:top w:val="none" w:sz="0" w:space="0" w:color="auto"/>
                                    <w:left w:val="none" w:sz="0" w:space="0" w:color="auto"/>
                                    <w:bottom w:val="none" w:sz="0" w:space="0" w:color="auto"/>
                                    <w:right w:val="none" w:sz="0" w:space="0" w:color="auto"/>
                                  </w:divBdr>
                                  <w:divsChild>
                                    <w:div w:id="1768773929">
                                      <w:marLeft w:val="0"/>
                                      <w:marRight w:val="0"/>
                                      <w:marTop w:val="0"/>
                                      <w:marBottom w:val="0"/>
                                      <w:divBdr>
                                        <w:top w:val="none" w:sz="0" w:space="0" w:color="auto"/>
                                        <w:left w:val="none" w:sz="0" w:space="0" w:color="auto"/>
                                        <w:bottom w:val="none" w:sz="0" w:space="0" w:color="auto"/>
                                        <w:right w:val="none" w:sz="0" w:space="0" w:color="auto"/>
                                      </w:divBdr>
                                      <w:divsChild>
                                        <w:div w:id="428621704">
                                          <w:marLeft w:val="0"/>
                                          <w:marRight w:val="0"/>
                                          <w:marTop w:val="0"/>
                                          <w:marBottom w:val="0"/>
                                          <w:divBdr>
                                            <w:top w:val="none" w:sz="0" w:space="0" w:color="auto"/>
                                            <w:left w:val="none" w:sz="0" w:space="0" w:color="auto"/>
                                            <w:bottom w:val="none" w:sz="0" w:space="0" w:color="auto"/>
                                            <w:right w:val="none" w:sz="0" w:space="0" w:color="auto"/>
                                          </w:divBdr>
                                          <w:divsChild>
                                            <w:div w:id="1985810067">
                                              <w:marLeft w:val="0"/>
                                              <w:marRight w:val="0"/>
                                              <w:marTop w:val="0"/>
                                              <w:marBottom w:val="0"/>
                                              <w:divBdr>
                                                <w:top w:val="none" w:sz="0" w:space="0" w:color="auto"/>
                                                <w:left w:val="none" w:sz="0" w:space="0" w:color="auto"/>
                                                <w:bottom w:val="none" w:sz="0" w:space="0" w:color="auto"/>
                                                <w:right w:val="none" w:sz="0" w:space="0" w:color="auto"/>
                                              </w:divBdr>
                                              <w:divsChild>
                                                <w:div w:id="1447309298">
                                                  <w:marLeft w:val="0"/>
                                                  <w:marRight w:val="0"/>
                                                  <w:marTop w:val="0"/>
                                                  <w:marBottom w:val="0"/>
                                                  <w:divBdr>
                                                    <w:top w:val="none" w:sz="0" w:space="0" w:color="auto"/>
                                                    <w:left w:val="none" w:sz="0" w:space="0" w:color="auto"/>
                                                    <w:bottom w:val="none" w:sz="0" w:space="0" w:color="auto"/>
                                                    <w:right w:val="none" w:sz="0" w:space="0" w:color="auto"/>
                                                  </w:divBdr>
                                                  <w:divsChild>
                                                    <w:div w:id="2028868411">
                                                      <w:marLeft w:val="0"/>
                                                      <w:marRight w:val="0"/>
                                                      <w:marTop w:val="0"/>
                                                      <w:marBottom w:val="0"/>
                                                      <w:divBdr>
                                                        <w:top w:val="none" w:sz="0" w:space="0" w:color="auto"/>
                                                        <w:left w:val="none" w:sz="0" w:space="0" w:color="auto"/>
                                                        <w:bottom w:val="none" w:sz="0" w:space="0" w:color="auto"/>
                                                        <w:right w:val="none" w:sz="0" w:space="0" w:color="auto"/>
                                                      </w:divBdr>
                                                      <w:divsChild>
                                                        <w:div w:id="17941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744645">
      <w:bodyDiv w:val="1"/>
      <w:marLeft w:val="0"/>
      <w:marRight w:val="0"/>
      <w:marTop w:val="0"/>
      <w:marBottom w:val="0"/>
      <w:divBdr>
        <w:top w:val="none" w:sz="0" w:space="0" w:color="auto"/>
        <w:left w:val="none" w:sz="0" w:space="0" w:color="auto"/>
        <w:bottom w:val="none" w:sz="0" w:space="0" w:color="auto"/>
        <w:right w:val="none" w:sz="0" w:space="0" w:color="auto"/>
      </w:divBdr>
      <w:divsChild>
        <w:div w:id="1935355478">
          <w:marLeft w:val="0"/>
          <w:marRight w:val="0"/>
          <w:marTop w:val="0"/>
          <w:marBottom w:val="0"/>
          <w:divBdr>
            <w:top w:val="none" w:sz="0" w:space="0" w:color="auto"/>
            <w:left w:val="none" w:sz="0" w:space="0" w:color="auto"/>
            <w:bottom w:val="none" w:sz="0" w:space="0" w:color="auto"/>
            <w:right w:val="none" w:sz="0" w:space="0" w:color="auto"/>
          </w:divBdr>
          <w:divsChild>
            <w:div w:id="1773623045">
              <w:marLeft w:val="0"/>
              <w:marRight w:val="0"/>
              <w:marTop w:val="0"/>
              <w:marBottom w:val="0"/>
              <w:divBdr>
                <w:top w:val="none" w:sz="0" w:space="0" w:color="auto"/>
                <w:left w:val="none" w:sz="0" w:space="0" w:color="auto"/>
                <w:bottom w:val="none" w:sz="0" w:space="0" w:color="auto"/>
                <w:right w:val="none" w:sz="0" w:space="0" w:color="auto"/>
              </w:divBdr>
              <w:divsChild>
                <w:div w:id="270288653">
                  <w:marLeft w:val="0"/>
                  <w:marRight w:val="0"/>
                  <w:marTop w:val="0"/>
                  <w:marBottom w:val="0"/>
                  <w:divBdr>
                    <w:top w:val="none" w:sz="0" w:space="0" w:color="auto"/>
                    <w:left w:val="none" w:sz="0" w:space="0" w:color="auto"/>
                    <w:bottom w:val="none" w:sz="0" w:space="0" w:color="auto"/>
                    <w:right w:val="none" w:sz="0" w:space="0" w:color="auto"/>
                  </w:divBdr>
                  <w:divsChild>
                    <w:div w:id="2142306741">
                      <w:marLeft w:val="0"/>
                      <w:marRight w:val="0"/>
                      <w:marTop w:val="0"/>
                      <w:marBottom w:val="0"/>
                      <w:divBdr>
                        <w:top w:val="none" w:sz="0" w:space="0" w:color="auto"/>
                        <w:left w:val="none" w:sz="0" w:space="0" w:color="auto"/>
                        <w:bottom w:val="none" w:sz="0" w:space="0" w:color="auto"/>
                        <w:right w:val="none" w:sz="0" w:space="0" w:color="auto"/>
                      </w:divBdr>
                      <w:divsChild>
                        <w:div w:id="501547708">
                          <w:marLeft w:val="0"/>
                          <w:marRight w:val="0"/>
                          <w:marTop w:val="0"/>
                          <w:marBottom w:val="0"/>
                          <w:divBdr>
                            <w:top w:val="none" w:sz="0" w:space="0" w:color="auto"/>
                            <w:left w:val="none" w:sz="0" w:space="0" w:color="auto"/>
                            <w:bottom w:val="none" w:sz="0" w:space="0" w:color="auto"/>
                            <w:right w:val="none" w:sz="0" w:space="0" w:color="auto"/>
                          </w:divBdr>
                          <w:divsChild>
                            <w:div w:id="955521383">
                              <w:marLeft w:val="0"/>
                              <w:marRight w:val="0"/>
                              <w:marTop w:val="0"/>
                              <w:marBottom w:val="0"/>
                              <w:divBdr>
                                <w:top w:val="none" w:sz="0" w:space="0" w:color="auto"/>
                                <w:left w:val="none" w:sz="0" w:space="0" w:color="auto"/>
                                <w:bottom w:val="none" w:sz="0" w:space="0" w:color="auto"/>
                                <w:right w:val="none" w:sz="0" w:space="0" w:color="auto"/>
                              </w:divBdr>
                              <w:divsChild>
                                <w:div w:id="681854976">
                                  <w:marLeft w:val="0"/>
                                  <w:marRight w:val="0"/>
                                  <w:marTop w:val="0"/>
                                  <w:marBottom w:val="0"/>
                                  <w:divBdr>
                                    <w:top w:val="none" w:sz="0" w:space="0" w:color="auto"/>
                                    <w:left w:val="none" w:sz="0" w:space="0" w:color="auto"/>
                                    <w:bottom w:val="none" w:sz="0" w:space="0" w:color="auto"/>
                                    <w:right w:val="none" w:sz="0" w:space="0" w:color="auto"/>
                                  </w:divBdr>
                                  <w:divsChild>
                                    <w:div w:id="1438871531">
                                      <w:marLeft w:val="0"/>
                                      <w:marRight w:val="0"/>
                                      <w:marTop w:val="0"/>
                                      <w:marBottom w:val="0"/>
                                      <w:divBdr>
                                        <w:top w:val="none" w:sz="0" w:space="0" w:color="auto"/>
                                        <w:left w:val="none" w:sz="0" w:space="0" w:color="auto"/>
                                        <w:bottom w:val="none" w:sz="0" w:space="0" w:color="auto"/>
                                        <w:right w:val="none" w:sz="0" w:space="0" w:color="auto"/>
                                      </w:divBdr>
                                      <w:divsChild>
                                        <w:div w:id="837235164">
                                          <w:marLeft w:val="0"/>
                                          <w:marRight w:val="0"/>
                                          <w:marTop w:val="0"/>
                                          <w:marBottom w:val="0"/>
                                          <w:divBdr>
                                            <w:top w:val="none" w:sz="0" w:space="0" w:color="auto"/>
                                            <w:left w:val="none" w:sz="0" w:space="0" w:color="auto"/>
                                            <w:bottom w:val="none" w:sz="0" w:space="0" w:color="auto"/>
                                            <w:right w:val="none" w:sz="0" w:space="0" w:color="auto"/>
                                          </w:divBdr>
                                          <w:divsChild>
                                            <w:div w:id="1662077214">
                                              <w:marLeft w:val="0"/>
                                              <w:marRight w:val="0"/>
                                              <w:marTop w:val="0"/>
                                              <w:marBottom w:val="0"/>
                                              <w:divBdr>
                                                <w:top w:val="none" w:sz="0" w:space="0" w:color="auto"/>
                                                <w:left w:val="none" w:sz="0" w:space="0" w:color="auto"/>
                                                <w:bottom w:val="none" w:sz="0" w:space="0" w:color="auto"/>
                                                <w:right w:val="none" w:sz="0" w:space="0" w:color="auto"/>
                                              </w:divBdr>
                                              <w:divsChild>
                                                <w:div w:id="202904623">
                                                  <w:marLeft w:val="0"/>
                                                  <w:marRight w:val="0"/>
                                                  <w:marTop w:val="0"/>
                                                  <w:marBottom w:val="0"/>
                                                  <w:divBdr>
                                                    <w:top w:val="none" w:sz="0" w:space="0" w:color="auto"/>
                                                    <w:left w:val="none" w:sz="0" w:space="0" w:color="auto"/>
                                                    <w:bottom w:val="none" w:sz="0" w:space="0" w:color="auto"/>
                                                    <w:right w:val="none" w:sz="0" w:space="0" w:color="auto"/>
                                                  </w:divBdr>
                                                  <w:divsChild>
                                                    <w:div w:id="14354683">
                                                      <w:marLeft w:val="0"/>
                                                      <w:marRight w:val="0"/>
                                                      <w:marTop w:val="0"/>
                                                      <w:marBottom w:val="0"/>
                                                      <w:divBdr>
                                                        <w:top w:val="none" w:sz="0" w:space="0" w:color="auto"/>
                                                        <w:left w:val="none" w:sz="0" w:space="0" w:color="auto"/>
                                                        <w:bottom w:val="none" w:sz="0" w:space="0" w:color="auto"/>
                                                        <w:right w:val="none" w:sz="0" w:space="0" w:color="auto"/>
                                                      </w:divBdr>
                                                      <w:divsChild>
                                                        <w:div w:id="10433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864882">
      <w:bodyDiv w:val="1"/>
      <w:marLeft w:val="0"/>
      <w:marRight w:val="0"/>
      <w:marTop w:val="0"/>
      <w:marBottom w:val="0"/>
      <w:divBdr>
        <w:top w:val="none" w:sz="0" w:space="0" w:color="auto"/>
        <w:left w:val="none" w:sz="0" w:space="0" w:color="auto"/>
        <w:bottom w:val="none" w:sz="0" w:space="0" w:color="auto"/>
        <w:right w:val="none" w:sz="0" w:space="0" w:color="auto"/>
      </w:divBdr>
    </w:div>
    <w:div w:id="1737826117">
      <w:bodyDiv w:val="1"/>
      <w:marLeft w:val="0"/>
      <w:marRight w:val="0"/>
      <w:marTop w:val="0"/>
      <w:marBottom w:val="0"/>
      <w:divBdr>
        <w:top w:val="none" w:sz="0" w:space="0" w:color="auto"/>
        <w:left w:val="none" w:sz="0" w:space="0" w:color="auto"/>
        <w:bottom w:val="none" w:sz="0" w:space="0" w:color="auto"/>
        <w:right w:val="none" w:sz="0" w:space="0" w:color="auto"/>
      </w:divBdr>
    </w:div>
    <w:div w:id="1921405044">
      <w:bodyDiv w:val="1"/>
      <w:marLeft w:val="0"/>
      <w:marRight w:val="0"/>
      <w:marTop w:val="0"/>
      <w:marBottom w:val="0"/>
      <w:divBdr>
        <w:top w:val="none" w:sz="0" w:space="0" w:color="auto"/>
        <w:left w:val="none" w:sz="0" w:space="0" w:color="auto"/>
        <w:bottom w:val="none" w:sz="0" w:space="0" w:color="auto"/>
        <w:right w:val="none" w:sz="0" w:space="0" w:color="auto"/>
      </w:divBdr>
    </w:div>
    <w:div w:id="2056074367">
      <w:bodyDiv w:val="1"/>
      <w:marLeft w:val="0"/>
      <w:marRight w:val="0"/>
      <w:marTop w:val="0"/>
      <w:marBottom w:val="0"/>
      <w:divBdr>
        <w:top w:val="none" w:sz="0" w:space="0" w:color="auto"/>
        <w:left w:val="none" w:sz="0" w:space="0" w:color="auto"/>
        <w:bottom w:val="none" w:sz="0" w:space="0" w:color="auto"/>
        <w:right w:val="none" w:sz="0" w:space="0" w:color="auto"/>
      </w:divBdr>
      <w:divsChild>
        <w:div w:id="550309809">
          <w:marLeft w:val="0"/>
          <w:marRight w:val="0"/>
          <w:marTop w:val="0"/>
          <w:marBottom w:val="0"/>
          <w:divBdr>
            <w:top w:val="none" w:sz="0" w:space="0" w:color="auto"/>
            <w:left w:val="none" w:sz="0" w:space="0" w:color="auto"/>
            <w:bottom w:val="none" w:sz="0" w:space="0" w:color="auto"/>
            <w:right w:val="none" w:sz="0" w:space="0" w:color="auto"/>
          </w:divBdr>
          <w:divsChild>
            <w:div w:id="1999065818">
              <w:marLeft w:val="0"/>
              <w:marRight w:val="0"/>
              <w:marTop w:val="0"/>
              <w:marBottom w:val="0"/>
              <w:divBdr>
                <w:top w:val="none" w:sz="0" w:space="0" w:color="auto"/>
                <w:left w:val="none" w:sz="0" w:space="0" w:color="auto"/>
                <w:bottom w:val="none" w:sz="0" w:space="0" w:color="auto"/>
                <w:right w:val="none" w:sz="0" w:space="0" w:color="auto"/>
              </w:divBdr>
              <w:divsChild>
                <w:div w:id="1900899892">
                  <w:marLeft w:val="0"/>
                  <w:marRight w:val="0"/>
                  <w:marTop w:val="0"/>
                  <w:marBottom w:val="0"/>
                  <w:divBdr>
                    <w:top w:val="none" w:sz="0" w:space="0" w:color="auto"/>
                    <w:left w:val="none" w:sz="0" w:space="0" w:color="auto"/>
                    <w:bottom w:val="none" w:sz="0" w:space="0" w:color="auto"/>
                    <w:right w:val="none" w:sz="0" w:space="0" w:color="auto"/>
                  </w:divBdr>
                  <w:divsChild>
                    <w:div w:id="1768499566">
                      <w:marLeft w:val="0"/>
                      <w:marRight w:val="0"/>
                      <w:marTop w:val="0"/>
                      <w:marBottom w:val="0"/>
                      <w:divBdr>
                        <w:top w:val="none" w:sz="0" w:space="0" w:color="auto"/>
                        <w:left w:val="none" w:sz="0" w:space="0" w:color="auto"/>
                        <w:bottom w:val="none" w:sz="0" w:space="0" w:color="auto"/>
                        <w:right w:val="none" w:sz="0" w:space="0" w:color="auto"/>
                      </w:divBdr>
                      <w:divsChild>
                        <w:div w:id="56175468">
                          <w:marLeft w:val="0"/>
                          <w:marRight w:val="0"/>
                          <w:marTop w:val="0"/>
                          <w:marBottom w:val="0"/>
                          <w:divBdr>
                            <w:top w:val="none" w:sz="0" w:space="0" w:color="auto"/>
                            <w:left w:val="none" w:sz="0" w:space="0" w:color="auto"/>
                            <w:bottom w:val="none" w:sz="0" w:space="0" w:color="auto"/>
                            <w:right w:val="none" w:sz="0" w:space="0" w:color="auto"/>
                          </w:divBdr>
                          <w:divsChild>
                            <w:div w:id="314340901">
                              <w:marLeft w:val="0"/>
                              <w:marRight w:val="0"/>
                              <w:marTop w:val="0"/>
                              <w:marBottom w:val="0"/>
                              <w:divBdr>
                                <w:top w:val="none" w:sz="0" w:space="0" w:color="auto"/>
                                <w:left w:val="none" w:sz="0" w:space="0" w:color="auto"/>
                                <w:bottom w:val="none" w:sz="0" w:space="0" w:color="auto"/>
                                <w:right w:val="none" w:sz="0" w:space="0" w:color="auto"/>
                              </w:divBdr>
                              <w:divsChild>
                                <w:div w:id="2043555393">
                                  <w:marLeft w:val="0"/>
                                  <w:marRight w:val="0"/>
                                  <w:marTop w:val="0"/>
                                  <w:marBottom w:val="0"/>
                                  <w:divBdr>
                                    <w:top w:val="none" w:sz="0" w:space="0" w:color="auto"/>
                                    <w:left w:val="none" w:sz="0" w:space="0" w:color="auto"/>
                                    <w:bottom w:val="none" w:sz="0" w:space="0" w:color="auto"/>
                                    <w:right w:val="none" w:sz="0" w:space="0" w:color="auto"/>
                                  </w:divBdr>
                                  <w:divsChild>
                                    <w:div w:id="2043167662">
                                      <w:marLeft w:val="0"/>
                                      <w:marRight w:val="0"/>
                                      <w:marTop w:val="0"/>
                                      <w:marBottom w:val="0"/>
                                      <w:divBdr>
                                        <w:top w:val="none" w:sz="0" w:space="0" w:color="auto"/>
                                        <w:left w:val="none" w:sz="0" w:space="0" w:color="auto"/>
                                        <w:bottom w:val="none" w:sz="0" w:space="0" w:color="auto"/>
                                        <w:right w:val="none" w:sz="0" w:space="0" w:color="auto"/>
                                      </w:divBdr>
                                      <w:divsChild>
                                        <w:div w:id="1731809299">
                                          <w:marLeft w:val="0"/>
                                          <w:marRight w:val="0"/>
                                          <w:marTop w:val="0"/>
                                          <w:marBottom w:val="0"/>
                                          <w:divBdr>
                                            <w:top w:val="none" w:sz="0" w:space="0" w:color="auto"/>
                                            <w:left w:val="none" w:sz="0" w:space="0" w:color="auto"/>
                                            <w:bottom w:val="none" w:sz="0" w:space="0" w:color="auto"/>
                                            <w:right w:val="none" w:sz="0" w:space="0" w:color="auto"/>
                                          </w:divBdr>
                                          <w:divsChild>
                                            <w:div w:id="1824080269">
                                              <w:marLeft w:val="0"/>
                                              <w:marRight w:val="0"/>
                                              <w:marTop w:val="0"/>
                                              <w:marBottom w:val="0"/>
                                              <w:divBdr>
                                                <w:top w:val="none" w:sz="0" w:space="0" w:color="auto"/>
                                                <w:left w:val="none" w:sz="0" w:space="0" w:color="auto"/>
                                                <w:bottom w:val="none" w:sz="0" w:space="0" w:color="auto"/>
                                                <w:right w:val="none" w:sz="0" w:space="0" w:color="auto"/>
                                              </w:divBdr>
                                              <w:divsChild>
                                                <w:div w:id="419527791">
                                                  <w:marLeft w:val="0"/>
                                                  <w:marRight w:val="0"/>
                                                  <w:marTop w:val="0"/>
                                                  <w:marBottom w:val="0"/>
                                                  <w:divBdr>
                                                    <w:top w:val="none" w:sz="0" w:space="0" w:color="auto"/>
                                                    <w:left w:val="none" w:sz="0" w:space="0" w:color="auto"/>
                                                    <w:bottom w:val="none" w:sz="0" w:space="0" w:color="auto"/>
                                                    <w:right w:val="none" w:sz="0" w:space="0" w:color="auto"/>
                                                  </w:divBdr>
                                                  <w:divsChild>
                                                    <w:div w:id="1248462766">
                                                      <w:marLeft w:val="0"/>
                                                      <w:marRight w:val="0"/>
                                                      <w:marTop w:val="0"/>
                                                      <w:marBottom w:val="0"/>
                                                      <w:divBdr>
                                                        <w:top w:val="none" w:sz="0" w:space="0" w:color="auto"/>
                                                        <w:left w:val="none" w:sz="0" w:space="0" w:color="auto"/>
                                                        <w:bottom w:val="none" w:sz="0" w:space="0" w:color="auto"/>
                                                        <w:right w:val="none" w:sz="0" w:space="0" w:color="auto"/>
                                                      </w:divBdr>
                                                      <w:divsChild>
                                                        <w:div w:id="13926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TaxCatchAll xmlns="0e0bee33-077a-46d4-80d5-abd1b3a3b85b">
      <Value>35</Value>
      <Value>3</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documentManagement>
</p:properties>
</file>

<file path=customXml/item2.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9690F-4585-4F7E-B671-0D0221C5072E}">
  <ds:schemaRefs>
    <ds:schemaRef ds:uri="http://schemas.microsoft.com/office/2006/metadata/properties"/>
    <ds:schemaRef ds:uri="http://schemas.microsoft.com/office/infopath/2007/PartnerControls"/>
    <ds:schemaRef ds:uri="0e0bee33-077a-46d4-80d5-abd1b3a3b85b"/>
  </ds:schemaRefs>
</ds:datastoreItem>
</file>

<file path=customXml/itemProps2.xml><?xml version="1.0" encoding="utf-8"?>
<ds:datastoreItem xmlns:ds="http://schemas.openxmlformats.org/officeDocument/2006/customXml" ds:itemID="{B5B6E447-B7F2-4774-B58A-4AE668D9E63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C54336B-AAF4-4D4F-B76F-18D79E675B28}">
  <ds:schemaRefs>
    <ds:schemaRef ds:uri="http://schemas.openxmlformats.org/officeDocument/2006/bibliography"/>
  </ds:schemaRefs>
</ds:datastoreItem>
</file>

<file path=customXml/itemProps4.xml><?xml version="1.0" encoding="utf-8"?>
<ds:datastoreItem xmlns:ds="http://schemas.openxmlformats.org/officeDocument/2006/customXml" ds:itemID="{62FF2945-42F1-4BD8-910F-EA96D58BE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084076-1168-4F52-B29B-83FB947657B7}">
  <ds:schemaRefs>
    <ds:schemaRef ds:uri="Microsoft.SharePoint.Taxonomy.ContentTypeSync"/>
  </ds:schemaRefs>
</ds:datastoreItem>
</file>

<file path=customXml/itemProps6.xml><?xml version="1.0" encoding="utf-8"?>
<ds:datastoreItem xmlns:ds="http://schemas.openxmlformats.org/officeDocument/2006/customXml" ds:itemID="{B645D391-2D38-492D-92E4-27242AA7B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30</Pages>
  <Words>9183</Words>
  <Characters>50991</Characters>
  <Application>Microsoft Office Word</Application>
  <DocSecurity>0</DocSecurity>
  <PresentationFormat/>
  <Lines>1888</Lines>
  <Paragraphs>1476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2021-07-08T22:34:00Z</cp:lastPrinted>
  <dcterms:created xsi:type="dcterms:W3CDTF">2023-12-18T22:29:00Z</dcterms:created>
  <dcterms:modified xsi:type="dcterms:W3CDTF">2023-12-19T19:48:00Z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0x010100F5F252698E4843DFA3EBBF7EC57E522A00D1FD65540778064E8071EC7105C190BC</vt:lpwstr>
  </property>
  <property fmtid="{D5CDD505-2E9C-101B-9397-08002B2CF9AE}" pid="7" name="_dlc_DocIdItemGuid">
    <vt:lpwstr>96bdb063-f8d3-4db9-aafc-662ea7bffb79</vt:lpwstr>
  </property>
  <property fmtid="{D5CDD505-2E9C-101B-9397-08002B2CF9AE}" pid="8" name="BCS_">
    <vt:lpwstr>531;#Instruments|4a8ff5e5-1f0e-4751-ab44-bc0d33b46a80</vt:lpwstr>
  </property>
  <property fmtid="{D5CDD505-2E9C-101B-9397-08002B2CF9AE}" pid="9" name="DisposalClass">
    <vt:lpwstr/>
  </property>
  <property fmtid="{D5CDD505-2E9C-101B-9397-08002B2CF9AE}" pid="10" name="a41428b017d04df981d58ffdf035d7b8">
    <vt:lpwstr/>
  </property>
  <property fmtid="{D5CDD505-2E9C-101B-9397-08002B2CF9AE}" pid="11" name="TitusGUID">
    <vt:lpwstr>8ed1356d-7a0b-449e-b3d0-81f76f08f055</vt:lpwstr>
  </property>
  <property fmtid="{D5CDD505-2E9C-101B-9397-08002B2CF9AE}" pid="12" name="SPPCopyMoveEvent">
    <vt:lpwstr>1</vt:lpwstr>
  </property>
  <property fmtid="{D5CDD505-2E9C-101B-9397-08002B2CF9AE}" pid="13" name="docIndexRef">
    <vt:lpwstr>da51320d-73be-4285-99e6-5d7e3d58aab4</vt:lpwstr>
  </property>
  <property fmtid="{D5CDD505-2E9C-101B-9397-08002B2CF9AE}" pid="14" name="bjSaver">
    <vt:lpwstr>NSFRDT7Tn/FO0AUR+MQuRqLcq8my1dRo</vt:lpwstr>
  </property>
  <property fmtid="{D5CDD505-2E9C-101B-9397-08002B2CF9AE}" pid="15"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6" name="bjDocumentLabelXML-0">
    <vt:lpwstr>ames.com/2008/01/sie/internal/label"&gt;&lt;element uid="66ddac19-06c4-4e63-b4dd-d8240d87a23f" value="" /&gt;&lt;/sisl&gt;</vt:lpwstr>
  </property>
  <property fmtid="{D5CDD505-2E9C-101B-9397-08002B2CF9AE}" pid="17" name="bjDocumentSecurityLabel">
    <vt:lpwstr>NO SECURITY CLASSIFICATION REQUIRED</vt:lpwstr>
  </property>
  <property fmtid="{D5CDD505-2E9C-101B-9397-08002B2CF9AE}" pid="18" name="Converted">
    <vt:bool>false</vt:bool>
  </property>
  <property fmtid="{D5CDD505-2E9C-101B-9397-08002B2CF9AE}" pid="19" name="Classification">
    <vt:lpwstr>3;#OFFICIAL|3776503d-ed4e-4d70-8dfd-8e17b238523b</vt:lpwstr>
  </property>
  <property fmtid="{D5CDD505-2E9C-101B-9397-08002B2CF9AE}" pid="20" name="DLM">
    <vt:lpwstr> </vt:lpwstr>
  </property>
  <property fmtid="{D5CDD505-2E9C-101B-9397-08002B2CF9AE}" pid="21" name="ShortT">
    <vt:lpwstr/>
  </property>
  <property fmtid="{D5CDD505-2E9C-101B-9397-08002B2CF9AE}" pid="22" name="Actno">
    <vt:lpwstr/>
  </property>
  <property fmtid="{D5CDD505-2E9C-101B-9397-08002B2CF9AE}" pid="23" name="Compilation">
    <vt:lpwstr>Yes</vt:lpwstr>
  </property>
  <property fmtid="{D5CDD505-2E9C-101B-9397-08002B2CF9AE}" pid="24" name="Type">
    <vt:lpwstr>LI</vt:lpwstr>
  </property>
  <property fmtid="{D5CDD505-2E9C-101B-9397-08002B2CF9AE}" pid="25" name="DocType">
    <vt:lpwstr>NEW</vt:lpwstr>
  </property>
  <property fmtid="{D5CDD505-2E9C-101B-9397-08002B2CF9AE}" pid="26" name="RecordPoint_WorkflowType">
    <vt:lpwstr>ActiveSubmitStub</vt:lpwstr>
  </property>
  <property fmtid="{D5CDD505-2E9C-101B-9397-08002B2CF9AE}" pid="27" name="RecordPoint_ActiveItemWebId">
    <vt:lpwstr>{676d475b-06bc-4a77-9c61-203e73aae449}</vt:lpwstr>
  </property>
  <property fmtid="{D5CDD505-2E9C-101B-9397-08002B2CF9AE}" pid="28" name="RecordPoint_ActiveItemSiteId">
    <vt:lpwstr>{cec154f9-42c6-4481-9906-45443d426660}</vt:lpwstr>
  </property>
  <property fmtid="{D5CDD505-2E9C-101B-9397-08002B2CF9AE}" pid="29" name="RecordPoint_ActiveItemListId">
    <vt:lpwstr>{86f8cd6b-d671-47c4-ae79-aa4ad62be0db}</vt:lpwstr>
  </property>
  <property fmtid="{D5CDD505-2E9C-101B-9397-08002B2CF9AE}" pid="30" name="RecordPoint_ActiveItemUniqueId">
    <vt:lpwstr>{96bdb063-f8d3-4db9-aafc-662ea7bffb79}</vt:lpwstr>
  </property>
  <property fmtid="{D5CDD505-2E9C-101B-9397-08002B2CF9AE}" pid="31" name="RecordPoint_RecordNumberSubmitted">
    <vt:lpwstr>R0000228669</vt:lpwstr>
  </property>
  <property fmtid="{D5CDD505-2E9C-101B-9397-08002B2CF9AE}" pid="32" name="RecordPoint_SubmissionCompleted">
    <vt:lpwstr>2022-08-08T08:00:44.8666598+10:00</vt:lpwstr>
  </property>
  <property fmtid="{D5CDD505-2E9C-101B-9397-08002B2CF9AE}" pid="33" name="PM_Namespace">
    <vt:lpwstr>gov.au</vt:lpwstr>
  </property>
  <property fmtid="{D5CDD505-2E9C-101B-9397-08002B2CF9AE}" pid="34" name="PM_Caveats_Count">
    <vt:lpwstr>0</vt:lpwstr>
  </property>
  <property fmtid="{D5CDD505-2E9C-101B-9397-08002B2CF9AE}" pid="35" name="PM_Version">
    <vt:lpwstr>2018.4</vt:lpwstr>
  </property>
  <property fmtid="{D5CDD505-2E9C-101B-9397-08002B2CF9AE}" pid="36" name="PM_Note">
    <vt:lpwstr/>
  </property>
  <property fmtid="{D5CDD505-2E9C-101B-9397-08002B2CF9AE}" pid="37" name="PMHMAC">
    <vt:lpwstr>v=2022.1;a=SHA256;h=B9B45C6798317F27DC678064E0E20AF167AC268F1A27E2F6F9C62CBF081CF7E2</vt:lpwstr>
  </property>
  <property fmtid="{D5CDD505-2E9C-101B-9397-08002B2CF9AE}" pid="38" name="PM_Qualifier">
    <vt:lpwstr/>
  </property>
  <property fmtid="{D5CDD505-2E9C-101B-9397-08002B2CF9AE}" pid="39" name="PM_SecurityClassification">
    <vt:lpwstr>UNOFFICIAL</vt:lpwstr>
  </property>
  <property fmtid="{D5CDD505-2E9C-101B-9397-08002B2CF9AE}" pid="40" name="PM_ProtectiveMarkingValue_Header">
    <vt:lpwstr>UNOFFICIAL</vt:lpwstr>
  </property>
  <property fmtid="{D5CDD505-2E9C-101B-9397-08002B2CF9AE}" pid="41" name="PM_OriginationTimeStamp">
    <vt:lpwstr>2023-05-03T01:33:19Z</vt:lpwstr>
  </property>
  <property fmtid="{D5CDD505-2E9C-101B-9397-08002B2CF9AE}" pid="42" name="PM_Markers">
    <vt:lpwstr/>
  </property>
  <property fmtid="{D5CDD505-2E9C-101B-9397-08002B2CF9AE}" pid="43" name="PM_InsertionValue">
    <vt:lpwstr>UNOFFICIAL</vt:lpwstr>
  </property>
  <property fmtid="{D5CDD505-2E9C-101B-9397-08002B2CF9AE}" pid="44" name="PM_Originator_Hash_SHA1">
    <vt:lpwstr>302BDBAD982F50293CEAD423BE77B1CA40A20CFD</vt:lpwstr>
  </property>
  <property fmtid="{D5CDD505-2E9C-101B-9397-08002B2CF9AE}" pid="45" name="PM_DisplayValueSecClassificationWithQualifier">
    <vt:lpwstr>UNOFFICIAL</vt:lpwstr>
  </property>
  <property fmtid="{D5CDD505-2E9C-101B-9397-08002B2CF9AE}" pid="46" name="PM_Originating_FileId">
    <vt:lpwstr>129F8DF0395F4989AB1562DC24F12D3A</vt:lpwstr>
  </property>
  <property fmtid="{D5CDD505-2E9C-101B-9397-08002B2CF9AE}" pid="47" name="PM_ProtectiveMarkingValue_Footer">
    <vt:lpwstr>UNOFFICIAL</vt:lpwstr>
  </property>
  <property fmtid="{D5CDD505-2E9C-101B-9397-08002B2CF9AE}" pid="48" name="PM_ProtectiveMarkingImage_Header">
    <vt:lpwstr>C:\Program Files\Common Files\janusNET Shared\janusSEAL\Images\DocumentSlashBlue.png</vt:lpwstr>
  </property>
  <property fmtid="{D5CDD505-2E9C-101B-9397-08002B2CF9AE}" pid="49" name="PM_ProtectiveMarkingImage_Footer">
    <vt:lpwstr>C:\Program Files\Common Files\janusNET Shared\janusSEAL\Images\DocumentSlashBlue.png</vt:lpwstr>
  </property>
  <property fmtid="{D5CDD505-2E9C-101B-9397-08002B2CF9AE}" pid="50" name="PM_Display">
    <vt:lpwstr>UNOFFICIAL</vt:lpwstr>
  </property>
  <property fmtid="{D5CDD505-2E9C-101B-9397-08002B2CF9AE}" pid="51" name="PM_OriginatorUserAccountName_SHA256">
    <vt:lpwstr>04BEB04951CF9C0309220DC261A43CF887B145345D33A4BC1A2FC1C39C61A0F4</vt:lpwstr>
  </property>
  <property fmtid="{D5CDD505-2E9C-101B-9397-08002B2CF9AE}" pid="52" name="PM_OriginatorDomainName_SHA256">
    <vt:lpwstr>1728E66681E435764AE865ABE664C38F2A2F6D4B1DC4AC4803028F4FC406745D</vt:lpwstr>
  </property>
  <property fmtid="{D5CDD505-2E9C-101B-9397-08002B2CF9AE}" pid="53" name="PMUuid">
    <vt:lpwstr>v=2022.2;d=gov.au;g=65417EFE-F3B9-5E66-BD91-1E689FEC2EA6</vt:lpwstr>
  </property>
  <property fmtid="{D5CDD505-2E9C-101B-9397-08002B2CF9AE}" pid="54" name="PM_Hash_Version">
    <vt:lpwstr>2022.1</vt:lpwstr>
  </property>
  <property fmtid="{D5CDD505-2E9C-101B-9397-08002B2CF9AE}" pid="55" name="PM_Hash_Salt_Prev">
    <vt:lpwstr>FF97C7916353F27D88760D3E45286F3E</vt:lpwstr>
  </property>
  <property fmtid="{D5CDD505-2E9C-101B-9397-08002B2CF9AE}" pid="56" name="PM_Hash_Salt">
    <vt:lpwstr>D4A0F9B995FBCB628A6131FC388D6FE5</vt:lpwstr>
  </property>
  <property fmtid="{D5CDD505-2E9C-101B-9397-08002B2CF9AE}" pid="57" name="PM_Hash_SHA1">
    <vt:lpwstr>82C20BC3B29D181C54407798DCD0F6FAFBCF69F8</vt:lpwstr>
  </property>
  <property fmtid="{D5CDD505-2E9C-101B-9397-08002B2CF9AE}" pid="58" name="pd3a3559ef84480a8025c4c7bb6e6dee">
    <vt:lpwstr/>
  </property>
  <property fmtid="{D5CDD505-2E9C-101B-9397-08002B2CF9AE}" pid="59" name="h46016694f704d158a57d0b5238c000e">
    <vt:lpwstr/>
  </property>
  <property fmtid="{D5CDD505-2E9C-101B-9397-08002B2CF9AE}" pid="60" name="MediaServiceImageTags">
    <vt:lpwstr/>
  </property>
  <property fmtid="{D5CDD505-2E9C-101B-9397-08002B2CF9AE}" pid="61" name="Data_x0020_Privacy">
    <vt:lpwstr/>
  </property>
  <property fmtid="{D5CDD505-2E9C-101B-9397-08002B2CF9AE}" pid="62" name="Access">
    <vt:lpwstr/>
  </property>
  <property fmtid="{D5CDD505-2E9C-101B-9397-08002B2CF9AE}" pid="63" name="Data_x0020_Accessibility">
    <vt:lpwstr/>
  </property>
  <property fmtid="{D5CDD505-2E9C-101B-9397-08002B2CF9AE}" pid="64" name="o2e94e0b7bb742308b3aec7384781dc0">
    <vt:lpwstr/>
  </property>
  <property fmtid="{D5CDD505-2E9C-101B-9397-08002B2CF9AE}" pid="65" name="lcf76f155ced4ddcb4097134ff3c332f">
    <vt:lpwstr/>
  </property>
  <property fmtid="{D5CDD505-2E9C-101B-9397-08002B2CF9AE}" pid="66" name="BCS">
    <vt:lpwstr>35;#Instruments|4a8ff5e5-1f0e-4751-ab44-bc0d33b46a80</vt:lpwstr>
  </property>
  <property fmtid="{D5CDD505-2E9C-101B-9397-08002B2CF9AE}" pid="67" name="Data_x0020_Category">
    <vt:lpwstr/>
  </property>
  <property fmtid="{D5CDD505-2E9C-101B-9397-08002B2CF9AE}" pid="68" name="Data Privacy">
    <vt:lpwstr/>
  </property>
  <property fmtid="{D5CDD505-2E9C-101B-9397-08002B2CF9AE}" pid="69" name="Data Accessibility">
    <vt:lpwstr/>
  </property>
  <property fmtid="{D5CDD505-2E9C-101B-9397-08002B2CF9AE}" pid="70" name="Data Category">
    <vt:lpwstr/>
  </property>
  <property fmtid="{D5CDD505-2E9C-101B-9397-08002B2CF9AE}" pid="71" name="PM_SecurityClassification_Prev">
    <vt:lpwstr>UNOFFICIAL</vt:lpwstr>
  </property>
  <property fmtid="{D5CDD505-2E9C-101B-9397-08002B2CF9AE}" pid="72" name="PM_Qualifier_Prev">
    <vt:lpwstr/>
  </property>
</Properties>
</file>