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5E14F1" w:rsidRDefault="00320BBF" w:rsidP="00817396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5E14F1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817396" w:rsidRDefault="00817396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17396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D730EC" w:rsidRPr="00EB53E8" w:rsidRDefault="00D730EC" w:rsidP="00D730EC">
      <w:pPr>
        <w:ind w:left="567" w:right="-286" w:hanging="567"/>
        <w:rPr>
          <w:rFonts w:eastAsia="Times New Roman" w:cs="Times New Roman"/>
          <w:b/>
          <w:szCs w:val="20"/>
          <w:lang w:bidi="en-US"/>
        </w:rPr>
      </w:pPr>
      <w:r w:rsidRPr="00EB53E8">
        <w:rPr>
          <w:rFonts w:eastAsia="Times New Roman" w:cs="Times New Roman"/>
          <w:b/>
          <w:szCs w:val="20"/>
          <w:lang w:bidi="en-US"/>
        </w:rPr>
        <w:t>6.</w:t>
      </w:r>
      <w:r w:rsidRPr="00EB53E8">
        <w:rPr>
          <w:rFonts w:eastAsia="Times New Roman" w:cs="Times New Roman"/>
          <w:b/>
          <w:szCs w:val="20"/>
          <w:lang w:bidi="en-US"/>
        </w:rPr>
        <w:tab/>
      </w:r>
      <w:r w:rsidRPr="00EB53E8">
        <w:rPr>
          <w:rFonts w:eastAsia="Times New Roman" w:cs="Times New Roman"/>
          <w:b/>
          <w:szCs w:val="20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EB53E8">
        <w:rPr>
          <w:rFonts w:eastAsia="Times New Roman" w:cs="Times New Roman"/>
          <w:b/>
          <w:szCs w:val="20"/>
          <w:lang w:bidi="en-US"/>
        </w:rPr>
        <w:t xml:space="preserve"> (Chapter 2—Food standards for </w:t>
      </w:r>
      <w:r w:rsidR="008B6238">
        <w:rPr>
          <w:rFonts w:eastAsia="Times New Roman" w:cs="Times New Roman"/>
          <w:b/>
          <w:szCs w:val="20"/>
          <w:lang w:bidi="en-US"/>
        </w:rPr>
        <w:t xml:space="preserve">specific </w:t>
      </w:r>
      <w:r w:rsidRPr="00EB53E8">
        <w:rPr>
          <w:rFonts w:eastAsia="Times New Roman" w:cs="Times New Roman"/>
          <w:b/>
          <w:szCs w:val="20"/>
          <w:lang w:bidi="en-US"/>
        </w:rPr>
        <w:t>foods, Part 9—</w:t>
      </w:r>
      <w:bookmarkEnd w:id="1"/>
      <w:bookmarkEnd w:id="2"/>
      <w:bookmarkEnd w:id="3"/>
      <w:r w:rsidRPr="00EB53E8">
        <w:rPr>
          <w:b/>
          <w:szCs w:val="20"/>
        </w:rPr>
        <w:t>Special purpose foods</w:t>
      </w:r>
      <w:r w:rsidRPr="00EB53E8">
        <w:rPr>
          <w:rFonts w:eastAsia="Times New Roman" w:cs="Times New Roman"/>
          <w:b/>
          <w:szCs w:val="20"/>
          <w:lang w:bidi="en-US"/>
        </w:rPr>
        <w:t>)</w:t>
      </w:r>
    </w:p>
    <w:p w:rsidR="00D730EC" w:rsidRPr="00EB53E8" w:rsidRDefault="00D730EC" w:rsidP="00D730EC">
      <w:pPr>
        <w:rPr>
          <w:rFonts w:eastAsia="Times New Roman" w:cs="Times New Roman"/>
          <w:b/>
          <w:szCs w:val="20"/>
          <w:lang w:bidi="en-US"/>
        </w:rPr>
      </w:pPr>
    </w:p>
    <w:p w:rsidR="00D730EC" w:rsidRPr="00EB53E8" w:rsidRDefault="00D730EC" w:rsidP="00D730EC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 xml:space="preserve">Chapter 2 of the </w:t>
      </w:r>
      <w:r w:rsidRPr="00EB53E8">
        <w:rPr>
          <w:rFonts w:eastAsia="Times New Roman" w:cs="Times New Roman"/>
          <w:i/>
          <w:szCs w:val="20"/>
          <w:lang w:bidi="en-US"/>
        </w:rPr>
        <w:t>Australia New Zealand Food Standards Code</w:t>
      </w:r>
      <w:r w:rsidRPr="00EB53E8">
        <w:rPr>
          <w:rFonts w:eastAsia="Times New Roman" w:cs="Times New Roman"/>
          <w:szCs w:val="20"/>
          <w:lang w:bidi="en-US"/>
        </w:rPr>
        <w:t xml:space="preserve"> establishes:</w:t>
      </w:r>
    </w:p>
    <w:p w:rsidR="00D730EC" w:rsidRPr="00EB53E8" w:rsidRDefault="00D730EC" w:rsidP="00D730EC">
      <w:pPr>
        <w:rPr>
          <w:rFonts w:eastAsia="Times New Roman" w:cs="Times New Roman"/>
          <w:szCs w:val="20"/>
          <w:lang w:bidi="en-US"/>
        </w:rPr>
      </w:pPr>
    </w:p>
    <w:p w:rsidR="00D730EC" w:rsidRPr="00EB53E8" w:rsidRDefault="00D730EC" w:rsidP="00D730EC">
      <w:pPr>
        <w:numPr>
          <w:ilvl w:val="0"/>
          <w:numId w:val="8"/>
        </w:numPr>
        <w:ind w:left="567" w:hanging="567"/>
        <w:rPr>
          <w:rFonts w:eastAsia="Times New Roman" w:cs="Arial"/>
          <w:szCs w:val="20"/>
          <w:lang w:bidi="en-US"/>
        </w:rPr>
      </w:pPr>
      <w:r w:rsidRPr="00EB53E8">
        <w:rPr>
          <w:rFonts w:eastAsia="Times New Roman" w:cs="Arial"/>
          <w:szCs w:val="20"/>
          <w:lang w:bidi="en-US"/>
        </w:rPr>
        <w:t xml:space="preserve">prescribed standards for the purposes of the false description of foods provisions of the application Acts </w:t>
      </w:r>
      <w:r w:rsidRPr="00EB53E8">
        <w:rPr>
          <w:rFonts w:eastAsia="Times New Roman" w:cs="Arial"/>
          <w:szCs w:val="20"/>
          <w:vertAlign w:val="superscript"/>
          <w:lang w:bidi="en-US"/>
        </w:rPr>
        <w:footnoteReference w:id="2"/>
      </w:r>
      <w:r w:rsidRPr="00EB53E8">
        <w:rPr>
          <w:rFonts w:eastAsia="Times New Roman" w:cs="Arial"/>
          <w:szCs w:val="20"/>
          <w:lang w:bidi="en-US"/>
        </w:rPr>
        <w:t>; and</w:t>
      </w:r>
    </w:p>
    <w:p w:rsidR="00D730EC" w:rsidRPr="00EB53E8" w:rsidRDefault="00D730EC" w:rsidP="00D730EC">
      <w:pPr>
        <w:numPr>
          <w:ilvl w:val="0"/>
          <w:numId w:val="8"/>
        </w:numPr>
        <w:ind w:left="567" w:hanging="567"/>
        <w:rPr>
          <w:rFonts w:eastAsia="Times New Roman" w:cs="Arial"/>
          <w:szCs w:val="20"/>
          <w:lang w:bidi="en-US"/>
        </w:rPr>
      </w:pPr>
      <w:proofErr w:type="gramStart"/>
      <w:r w:rsidRPr="00EB53E8">
        <w:rPr>
          <w:rFonts w:eastAsia="Times New Roman" w:cs="Arial"/>
          <w:szCs w:val="20"/>
          <w:lang w:bidi="en-US"/>
        </w:rPr>
        <w:t>compositional</w:t>
      </w:r>
      <w:proofErr w:type="gramEnd"/>
      <w:r w:rsidRPr="00EB53E8">
        <w:rPr>
          <w:rFonts w:eastAsia="Times New Roman" w:cs="Arial"/>
          <w:szCs w:val="20"/>
          <w:lang w:bidi="en-US"/>
        </w:rPr>
        <w:t xml:space="preserve"> requirements that are relevant for both the Code</w:t>
      </w:r>
      <w:r w:rsidRPr="00EB53E8">
        <w:rPr>
          <w:rFonts w:eastAsia="Times New Roman" w:cs="Arial"/>
          <w:szCs w:val="20"/>
          <w:vertAlign w:val="superscript"/>
          <w:lang w:bidi="en-US"/>
        </w:rPr>
        <w:footnoteReference w:id="3"/>
      </w:r>
      <w:r w:rsidRPr="00EB53E8">
        <w:rPr>
          <w:rFonts w:eastAsia="Times New Roman" w:cs="Arial"/>
          <w:szCs w:val="20"/>
          <w:lang w:bidi="en-US"/>
        </w:rPr>
        <w:t xml:space="preserve"> and the false description of foods provisions of the application Acts.</w:t>
      </w:r>
      <w:r w:rsidRPr="00EB53E8">
        <w:rPr>
          <w:rFonts w:eastAsia="Times New Roman" w:cs="Arial"/>
          <w:szCs w:val="20"/>
          <w:lang w:bidi="en-US"/>
        </w:rPr>
        <w:br w:type="page"/>
      </w:r>
    </w:p>
    <w:p w:rsidR="00D730EC" w:rsidRPr="00EB53E8" w:rsidRDefault="00D730EC" w:rsidP="00D730EC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lastRenderedPageBreak/>
        <w:t>Definitions are provided in a Chapter 2 standard, also referred to as a commodity standard, if they can be justified on the grounds of protecting public health and safety, preventing misleading practices or facilitating market access.</w:t>
      </w:r>
    </w:p>
    <w:p w:rsidR="00D730EC" w:rsidRPr="00EB53E8" w:rsidRDefault="00D730EC" w:rsidP="00D730EC">
      <w:pPr>
        <w:rPr>
          <w:rFonts w:eastAsia="Times New Roman" w:cs="Times New Roman"/>
          <w:szCs w:val="20"/>
          <w:lang w:bidi="en-US"/>
        </w:rPr>
      </w:pPr>
    </w:p>
    <w:p w:rsidR="00D730EC" w:rsidRPr="00EB53E8" w:rsidRDefault="00D730EC" w:rsidP="00D730EC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D730EC" w:rsidRPr="00EB53E8" w:rsidRDefault="00D730EC" w:rsidP="00D730EC">
      <w:pPr>
        <w:rPr>
          <w:rFonts w:eastAsia="Times New Roman" w:cs="Times New Roman"/>
          <w:szCs w:val="20"/>
          <w:lang w:bidi="en-US"/>
        </w:rPr>
      </w:pPr>
    </w:p>
    <w:p w:rsidR="00D730EC" w:rsidRPr="00EB53E8" w:rsidRDefault="00D730EC" w:rsidP="00D730EC">
      <w:pPr>
        <w:rPr>
          <w:rFonts w:eastAsia="Times New Roman" w:cs="Times New Roman"/>
          <w:szCs w:val="20"/>
          <w:lang w:bidi="en-US"/>
        </w:rPr>
      </w:pPr>
      <w:r w:rsidRPr="00EB53E8">
        <w:rPr>
          <w:rFonts w:eastAsia="Times New Roman" w:cs="Times New Roman"/>
          <w:szCs w:val="20"/>
          <w:lang w:bidi="en-US"/>
        </w:rPr>
        <w:t>Compositional requirements are stated when it is necessary that a food that is sold on the basis that it is a defined food have a particular composition.</w:t>
      </w: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bidi="en-US"/>
        </w:rPr>
      </w:pPr>
    </w:p>
    <w:p w:rsidR="00D730EC" w:rsidRDefault="00D730EC" w:rsidP="00D730EC">
      <w:pPr>
        <w:rPr>
          <w:rFonts w:eastAsia="Times New Roman" w:cs="Times New Roman"/>
          <w:b/>
          <w:i/>
          <w:szCs w:val="24"/>
          <w:lang w:bidi="en-US"/>
        </w:rPr>
      </w:pPr>
      <w:bookmarkStart w:id="4" w:name="_Toc346725792"/>
      <w:bookmarkStart w:id="5" w:name="_Toc346798360"/>
      <w:bookmarkStart w:id="6" w:name="_Toc392503942"/>
      <w:r>
        <w:rPr>
          <w:rFonts w:eastAsia="Times New Roman" w:cs="Times New Roman"/>
          <w:b/>
          <w:i/>
          <w:szCs w:val="24"/>
          <w:lang w:bidi="en-US"/>
        </w:rPr>
        <w:t xml:space="preserve">Standard 2.9.6 – </w:t>
      </w:r>
      <w:r w:rsidRPr="00D730EC">
        <w:rPr>
          <w:rFonts w:eastAsia="Times New Roman" w:cs="Times New Roman"/>
          <w:b/>
          <w:i/>
          <w:szCs w:val="24"/>
          <w:lang w:bidi="en-US"/>
        </w:rPr>
        <w:t>Transitional standard for special purpose foods (including amino acid modified foods)</w:t>
      </w:r>
      <w:bookmarkEnd w:id="4"/>
      <w:bookmarkEnd w:id="5"/>
      <w:bookmarkEnd w:id="6"/>
    </w:p>
    <w:p w:rsidR="00D730EC" w:rsidRPr="00D730EC" w:rsidRDefault="00D730EC" w:rsidP="00D730EC">
      <w:pPr>
        <w:rPr>
          <w:rFonts w:eastAsia="Times New Roman" w:cs="Times New Roman"/>
          <w:b/>
          <w:i/>
          <w:szCs w:val="24"/>
          <w:lang w:bidi="en-US"/>
        </w:rPr>
      </w:pPr>
    </w:p>
    <w:p w:rsidR="00D730EC" w:rsidRDefault="00D730EC" w:rsidP="00D730EC">
      <w:pPr>
        <w:rPr>
          <w:rFonts w:eastAsia="Times New Roman" w:cs="Times New Roman"/>
          <w:szCs w:val="24"/>
          <w:lang w:bidi="en-US"/>
        </w:rPr>
      </w:pPr>
      <w:r w:rsidRPr="00D730EC">
        <w:rPr>
          <w:rFonts w:eastAsia="Times New Roman" w:cs="Times New Roman"/>
          <w:szCs w:val="24"/>
          <w:lang w:bidi="en-US"/>
        </w:rPr>
        <w:t>Standard 2.9.6 does not apply in Australia.</w:t>
      </w:r>
    </w:p>
    <w:p w:rsidR="00D730EC" w:rsidRPr="00D730EC" w:rsidRDefault="00D730EC" w:rsidP="00D730EC">
      <w:pPr>
        <w:rPr>
          <w:rFonts w:eastAsia="Times New Roman" w:cs="Times New Roman"/>
          <w:szCs w:val="24"/>
          <w:lang w:bidi="en-US"/>
        </w:rPr>
      </w:pPr>
    </w:p>
    <w:p w:rsidR="00D730EC" w:rsidRDefault="00D730EC" w:rsidP="00D730EC">
      <w:pPr>
        <w:rPr>
          <w:rFonts w:eastAsia="Times New Roman" w:cs="Times New Roman"/>
          <w:szCs w:val="24"/>
          <w:lang w:bidi="en-US"/>
        </w:rPr>
      </w:pPr>
      <w:r w:rsidRPr="00D730EC">
        <w:rPr>
          <w:rFonts w:eastAsia="Times New Roman" w:cs="Times New Roman"/>
          <w:szCs w:val="24"/>
          <w:lang w:bidi="en-US"/>
        </w:rPr>
        <w:t>New section 2.9.6—1 Name</w:t>
      </w:r>
    </w:p>
    <w:p w:rsidR="00D730EC" w:rsidRPr="00D730EC" w:rsidRDefault="00D730EC" w:rsidP="00D730EC">
      <w:pPr>
        <w:rPr>
          <w:rFonts w:eastAsia="Times New Roman" w:cs="Times New Roman"/>
          <w:szCs w:val="24"/>
          <w:lang w:bidi="en-US"/>
        </w:rPr>
      </w:pPr>
    </w:p>
    <w:p w:rsidR="00D730EC" w:rsidRDefault="00D730EC" w:rsidP="00D730EC">
      <w:pPr>
        <w:ind w:left="567"/>
        <w:rPr>
          <w:rFonts w:eastAsia="Times New Roman" w:cs="Times New Roman"/>
          <w:szCs w:val="24"/>
          <w:lang w:bidi="en-US"/>
        </w:rPr>
      </w:pPr>
      <w:r w:rsidRPr="00D730EC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D730EC">
        <w:rPr>
          <w:rFonts w:eastAsia="Times New Roman" w:cs="Times New Roman"/>
          <w:i/>
          <w:szCs w:val="24"/>
          <w:lang w:bidi="en-US"/>
        </w:rPr>
        <w:t xml:space="preserve">Australia New Zealand Food Standards Code </w:t>
      </w:r>
      <w:r w:rsidRPr="00D730EC">
        <w:rPr>
          <w:rFonts w:eastAsia="Times New Roman" w:cs="Times New Roman"/>
          <w:szCs w:val="24"/>
          <w:lang w:bidi="en-US"/>
        </w:rPr>
        <w:t>– Standard 2.9.6 – Transitional standard for special purpose foods (including amino acid modified foods).</w:t>
      </w:r>
    </w:p>
    <w:p w:rsidR="00D730EC" w:rsidRPr="00D730EC" w:rsidRDefault="00D730EC" w:rsidP="00D730EC">
      <w:pPr>
        <w:ind w:left="567"/>
        <w:rPr>
          <w:rFonts w:eastAsia="Times New Roman" w:cs="Times New Roman"/>
          <w:szCs w:val="24"/>
          <w:lang w:bidi="en-US"/>
        </w:rPr>
      </w:pPr>
    </w:p>
    <w:p w:rsidR="00D730EC" w:rsidRPr="00D730EC" w:rsidRDefault="00D730EC" w:rsidP="00D730EC">
      <w:pPr>
        <w:rPr>
          <w:rFonts w:eastAsia="Times New Roman" w:cs="Times New Roman"/>
          <w:szCs w:val="24"/>
          <w:lang w:bidi="en-US"/>
        </w:rPr>
      </w:pPr>
      <w:r w:rsidRPr="00D730EC">
        <w:rPr>
          <w:rFonts w:eastAsia="Times New Roman" w:cs="Times New Roman"/>
          <w:szCs w:val="24"/>
          <w:lang w:bidi="en-US"/>
        </w:rPr>
        <w:t>New section 2.9.6—2—Definitions of amino acid modified food and special purpose food</w:t>
      </w:r>
    </w:p>
    <w:p w:rsidR="00D730EC" w:rsidRPr="00D730EC" w:rsidRDefault="00D730EC" w:rsidP="00D730EC">
      <w:pPr>
        <w:rPr>
          <w:rFonts w:eastAsia="Times New Roman" w:cs="Times New Roman"/>
          <w:szCs w:val="24"/>
          <w:lang w:bidi="en-US"/>
        </w:rPr>
      </w:pPr>
      <w:r w:rsidRPr="00D730EC">
        <w:rPr>
          <w:rFonts w:eastAsia="Times New Roman" w:cs="Times New Roman"/>
          <w:szCs w:val="24"/>
          <w:lang w:bidi="en-US"/>
        </w:rPr>
        <w:t xml:space="preserve">New </w:t>
      </w:r>
      <w:r>
        <w:rPr>
          <w:rFonts w:eastAsia="Times New Roman" w:cs="Times New Roman"/>
          <w:szCs w:val="24"/>
          <w:lang w:bidi="en-US"/>
        </w:rPr>
        <w:t>section 2.9.6—3—Application</w:t>
      </w:r>
    </w:p>
    <w:p w:rsidR="00D730EC" w:rsidRPr="00D730EC" w:rsidRDefault="00D730EC" w:rsidP="00D730EC">
      <w:pPr>
        <w:rPr>
          <w:rFonts w:eastAsia="Times New Roman" w:cs="Times New Roman"/>
          <w:szCs w:val="24"/>
          <w:lang w:bidi="en-US"/>
        </w:rPr>
      </w:pPr>
      <w:r w:rsidRPr="00D730EC">
        <w:rPr>
          <w:rFonts w:eastAsia="Times New Roman" w:cs="Times New Roman"/>
          <w:szCs w:val="24"/>
          <w:lang w:bidi="en-US"/>
        </w:rPr>
        <w:t xml:space="preserve">New </w:t>
      </w:r>
      <w:r>
        <w:rPr>
          <w:rFonts w:eastAsia="Times New Roman" w:cs="Times New Roman"/>
          <w:szCs w:val="24"/>
          <w:lang w:bidi="en-US"/>
        </w:rPr>
        <w:t>section 2.9.6—4—Composition</w:t>
      </w:r>
    </w:p>
    <w:p w:rsidR="00D730EC" w:rsidRPr="00D730EC" w:rsidRDefault="00D730EC" w:rsidP="00D730EC">
      <w:pPr>
        <w:rPr>
          <w:rFonts w:eastAsia="Times New Roman" w:cs="Times New Roman"/>
          <w:szCs w:val="24"/>
          <w:lang w:bidi="en-US"/>
        </w:rPr>
      </w:pPr>
      <w:r w:rsidRPr="00D730EC">
        <w:rPr>
          <w:rFonts w:eastAsia="Times New Roman" w:cs="Times New Roman"/>
          <w:szCs w:val="24"/>
          <w:lang w:bidi="en-US"/>
        </w:rPr>
        <w:t>New section 2.9.6—5—Labe</w:t>
      </w:r>
      <w:r>
        <w:rPr>
          <w:rFonts w:eastAsia="Times New Roman" w:cs="Times New Roman"/>
          <w:szCs w:val="24"/>
          <w:lang w:bidi="en-US"/>
        </w:rPr>
        <w:t>lling of special purpose foods</w:t>
      </w:r>
    </w:p>
    <w:p w:rsidR="00D730EC" w:rsidRDefault="00D730EC" w:rsidP="00D730EC">
      <w:pPr>
        <w:rPr>
          <w:rFonts w:eastAsia="Times New Roman" w:cs="Times New Roman"/>
          <w:szCs w:val="24"/>
          <w:lang w:bidi="en-US"/>
        </w:rPr>
      </w:pPr>
      <w:r w:rsidRPr="00D730EC">
        <w:rPr>
          <w:rFonts w:eastAsia="Times New Roman" w:cs="Times New Roman"/>
          <w:szCs w:val="24"/>
          <w:lang w:bidi="en-US"/>
        </w:rPr>
        <w:t>New section 2.9.6—6—Labelli</w:t>
      </w:r>
      <w:r>
        <w:rPr>
          <w:rFonts w:eastAsia="Times New Roman" w:cs="Times New Roman"/>
          <w:szCs w:val="24"/>
          <w:lang w:bidi="en-US"/>
        </w:rPr>
        <w:t>ng of amino acid modified foods</w:t>
      </w:r>
    </w:p>
    <w:p w:rsidR="00D730EC" w:rsidRPr="00D730EC" w:rsidRDefault="00D730EC" w:rsidP="00D730EC">
      <w:pPr>
        <w:rPr>
          <w:rFonts w:eastAsia="Times New Roman" w:cs="Times New Roman"/>
          <w:szCs w:val="24"/>
          <w:lang w:bidi="en-US"/>
        </w:rPr>
      </w:pPr>
    </w:p>
    <w:p w:rsidR="00D730EC" w:rsidRPr="00D730EC" w:rsidRDefault="00D730EC" w:rsidP="00D730EC">
      <w:pPr>
        <w:ind w:left="567"/>
        <w:rPr>
          <w:rFonts w:eastAsia="Times New Roman" w:cs="Times New Roman"/>
          <w:szCs w:val="24"/>
          <w:lang w:bidi="en-US"/>
        </w:rPr>
      </w:pPr>
      <w:r w:rsidRPr="00D730EC">
        <w:rPr>
          <w:rFonts w:eastAsia="Times New Roman" w:cs="Times New Roman"/>
          <w:szCs w:val="24"/>
          <w:lang w:bidi="en-US"/>
        </w:rPr>
        <w:t xml:space="preserve">New sections 2.9.6—2 to 2.9.6—6 repeat </w:t>
      </w:r>
      <w:r w:rsidR="008B6238">
        <w:rPr>
          <w:rFonts w:eastAsia="Times New Roman" w:cs="Times New Roman"/>
          <w:szCs w:val="24"/>
          <w:lang w:bidi="en-US"/>
        </w:rPr>
        <w:t xml:space="preserve">the provisions in </w:t>
      </w:r>
      <w:bookmarkStart w:id="7" w:name="_GoBack"/>
      <w:bookmarkEnd w:id="7"/>
      <w:r w:rsidRPr="00D730EC">
        <w:rPr>
          <w:rFonts w:eastAsia="Times New Roman" w:cs="Times New Roman"/>
          <w:szCs w:val="24"/>
          <w:lang w:bidi="en-US"/>
        </w:rPr>
        <w:t>Standard 1.1A.6 of the current Code, which provides a standard for special purpose foods that are made in, or imported into, New Zealand.</w:t>
      </w:r>
    </w:p>
    <w:p w:rsidR="00D5526B" w:rsidRPr="00D730EC" w:rsidRDefault="00D5526B" w:rsidP="00D730EC">
      <w:pPr>
        <w:rPr>
          <w:sz w:val="18"/>
        </w:rPr>
      </w:pPr>
    </w:p>
    <w:sectPr w:rsidR="00D5526B" w:rsidRPr="00D730EC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2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D730EC" w:rsidRPr="00375BCD" w:rsidRDefault="00D730EC" w:rsidP="00D730EC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D730EC" w:rsidRPr="00375BCD" w:rsidRDefault="00D730EC" w:rsidP="00D730EC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E14F1"/>
    <w:rsid w:val="006B6900"/>
    <w:rsid w:val="006C43DB"/>
    <w:rsid w:val="006D473E"/>
    <w:rsid w:val="006E62ED"/>
    <w:rsid w:val="00793DE6"/>
    <w:rsid w:val="007F6456"/>
    <w:rsid w:val="00817396"/>
    <w:rsid w:val="00830393"/>
    <w:rsid w:val="00833D5A"/>
    <w:rsid w:val="00860EE7"/>
    <w:rsid w:val="00877A81"/>
    <w:rsid w:val="008931F6"/>
    <w:rsid w:val="008B6238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730EC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817396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FF54-2E71-4510-A2BC-D7A491A5A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8</cp:revision>
  <dcterms:created xsi:type="dcterms:W3CDTF">2014-12-16T00:14:00Z</dcterms:created>
  <dcterms:modified xsi:type="dcterms:W3CDTF">2015-02-19T06:53:00Z</dcterms:modified>
</cp:coreProperties>
</file>