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D2BC9" w14:textId="4FB8C8FB" w:rsidR="00F14AF0" w:rsidRPr="00C56B2E" w:rsidRDefault="00F14AF0" w:rsidP="002A46D2">
      <w:pPr>
        <w:pStyle w:val="FSCh3Standard"/>
      </w:pPr>
      <w:bookmarkStart w:id="0" w:name="_Hlk125725971"/>
      <w:r w:rsidRPr="00C56B2E">
        <w:t>Schedule 18</w:t>
      </w:r>
      <w:r w:rsidRPr="00C56B2E">
        <w:tab/>
        <w:t>Processing aids</w:t>
      </w:r>
    </w:p>
    <w:p w14:paraId="6B0D2BCA" w14:textId="77777777" w:rsidR="00F14AF0" w:rsidRPr="00C56B2E" w:rsidRDefault="00F14AF0" w:rsidP="002A46D2">
      <w:pPr>
        <w:pStyle w:val="FSCnatHeading"/>
      </w:pPr>
      <w:r w:rsidRPr="00C56B2E">
        <w:rPr>
          <w:b/>
          <w:i/>
        </w:rPr>
        <w:t>Note 1</w:t>
      </w:r>
      <w:r w:rsidRPr="00C56B2E">
        <w:tab/>
        <w:t xml:space="preserve">This instrument is a standard under the </w:t>
      </w:r>
      <w:r w:rsidRPr="00C56B2E">
        <w:rPr>
          <w:i/>
        </w:rPr>
        <w:t>Food Standards Australia New Zealand Act 1991</w:t>
      </w:r>
      <w:r w:rsidRPr="00C56B2E">
        <w:t xml:space="preserve"> (Cth). The standards together make up the </w:t>
      </w:r>
      <w:r w:rsidRPr="00C56B2E">
        <w:rPr>
          <w:i/>
        </w:rPr>
        <w:t>Australia New Zealand Food Standards Code.</w:t>
      </w:r>
      <w:r w:rsidRPr="00C56B2E">
        <w:t xml:space="preserve"> See also section 1.1.1—3.</w:t>
      </w:r>
    </w:p>
    <w:p w14:paraId="6B0D2BCB" w14:textId="77777777" w:rsidR="00F14AF0" w:rsidRPr="00C56B2E" w:rsidRDefault="00F14AF0" w:rsidP="002A46D2">
      <w:pPr>
        <w:pStyle w:val="FSCnatHeading"/>
      </w:pPr>
      <w:r w:rsidRPr="00C56B2E">
        <w:tab/>
        <w:t>Substances used as processing aids are regulated by Standard 1.1.1 and Standard 1.3.3. This standard lists substances that may be used as processing aids for paragraph 1.1.2—13(3)(a) and contains permissions to use substances as processing aids for Standard 1.3.3.</w:t>
      </w:r>
    </w:p>
    <w:p w14:paraId="6B0D2BCC" w14:textId="77777777" w:rsidR="00F14AF0" w:rsidRPr="00C56B2E" w:rsidRDefault="00F14AF0" w:rsidP="002A46D2">
      <w:pPr>
        <w:pStyle w:val="FSCnatHeading"/>
      </w:pPr>
      <w:r w:rsidRPr="00C56B2E">
        <w:rPr>
          <w:b/>
          <w:i/>
        </w:rPr>
        <w:t>Note 2</w:t>
      </w:r>
      <w:r w:rsidRPr="00C56B2E">
        <w:tab/>
        <w:t xml:space="preserve">The provisions of the Code that apply in New Zealand are incorporated in, or adopted under, the </w:t>
      </w:r>
      <w:r w:rsidRPr="00C56B2E">
        <w:rPr>
          <w:i/>
        </w:rPr>
        <w:t>Food Act 2014</w:t>
      </w:r>
      <w:r w:rsidRPr="00C56B2E">
        <w:t xml:space="preserve"> (NZ). See also section 1.1.1—3.</w:t>
      </w:r>
    </w:p>
    <w:p w14:paraId="6B0D2BCD" w14:textId="77777777" w:rsidR="00F14AF0" w:rsidRPr="00C56B2E" w:rsidRDefault="00F14AF0" w:rsidP="002A46D2">
      <w:pPr>
        <w:pStyle w:val="FSCh5Section"/>
        <w:rPr>
          <w:rFonts w:cs="Arial"/>
        </w:rPr>
      </w:pPr>
      <w:bookmarkStart w:id="1" w:name="_Toc400032489"/>
      <w:bookmarkStart w:id="2" w:name="_Ref332633656"/>
      <w:bookmarkStart w:id="3" w:name="_Toc371505855"/>
      <w:r w:rsidRPr="00C56B2E">
        <w:rPr>
          <w:rFonts w:cs="Arial"/>
        </w:rPr>
        <w:t>S18—1</w:t>
      </w:r>
      <w:r w:rsidRPr="00C56B2E">
        <w:rPr>
          <w:rFonts w:cs="Arial"/>
        </w:rPr>
        <w:tab/>
        <w:t>Name</w:t>
      </w:r>
      <w:bookmarkEnd w:id="1"/>
    </w:p>
    <w:p w14:paraId="6B0D2BCE" w14:textId="77777777" w:rsidR="00F14AF0" w:rsidRPr="00C56B2E" w:rsidRDefault="00F14AF0" w:rsidP="002A46D2">
      <w:pPr>
        <w:pStyle w:val="FSCtMain"/>
      </w:pPr>
      <w:r w:rsidRPr="00C56B2E">
        <w:tab/>
      </w:r>
      <w:r w:rsidR="00DE26F8" w:rsidRPr="00C56B2E">
        <w:tab/>
      </w:r>
      <w:r w:rsidRPr="00C56B2E">
        <w:t xml:space="preserve">This Standard is </w:t>
      </w:r>
      <w:r w:rsidRPr="00C56B2E">
        <w:rPr>
          <w:i/>
        </w:rPr>
        <w:t>Australia New Zealand Food Standards Code</w:t>
      </w:r>
      <w:r w:rsidRPr="00C56B2E">
        <w:t xml:space="preserve"> </w:t>
      </w:r>
      <w:r w:rsidR="00DE26F8" w:rsidRPr="00C56B2E">
        <w:t>–</w:t>
      </w:r>
      <w:r w:rsidR="003A21EB" w:rsidRPr="00C56B2E">
        <w:t xml:space="preserve"> </w:t>
      </w:r>
      <w:r w:rsidRPr="00C56B2E">
        <w:t xml:space="preserve">Schedule 18 </w:t>
      </w:r>
      <w:r w:rsidR="00DE26F8" w:rsidRPr="00C56B2E">
        <w:t>–</w:t>
      </w:r>
      <w:r w:rsidRPr="00C56B2E">
        <w:t xml:space="preserve"> Processing aids. </w:t>
      </w:r>
    </w:p>
    <w:p w14:paraId="6B0D2BCF" w14:textId="77777777" w:rsidR="00F14AF0" w:rsidRPr="00C56B2E" w:rsidRDefault="00F14AF0" w:rsidP="002A46D2">
      <w:pPr>
        <w:pStyle w:val="FSCnMain"/>
      </w:pPr>
      <w:r w:rsidRPr="00C56B2E">
        <w:tab/>
      </w:r>
      <w:r w:rsidRPr="00C56B2E">
        <w:rPr>
          <w:b/>
          <w:i/>
        </w:rPr>
        <w:t>Note</w:t>
      </w:r>
      <w:r w:rsidRPr="00C56B2E">
        <w:rPr>
          <w:b/>
          <w:i/>
        </w:rPr>
        <w:tab/>
      </w:r>
      <w:r w:rsidRPr="00C56B2E">
        <w:t>Commencement:</w:t>
      </w:r>
      <w:r w:rsidRPr="00C56B2E">
        <w:rPr>
          <w:i/>
        </w:rPr>
        <w:br/>
      </w:r>
      <w:r w:rsidRPr="00C56B2E">
        <w:t xml:space="preserve">This Standard commences on 1 March 2016, being the date specified as the commencement date in notices in the </w:t>
      </w:r>
      <w:r w:rsidRPr="00C56B2E">
        <w:rPr>
          <w:i/>
        </w:rPr>
        <w:t>Gazette</w:t>
      </w:r>
      <w:r w:rsidRPr="00C56B2E">
        <w:t xml:space="preserve"> and the New Zealand Gazette under section 92 of the </w:t>
      </w:r>
      <w:r w:rsidRPr="00C56B2E">
        <w:rPr>
          <w:i/>
        </w:rPr>
        <w:t>Food Standards Australia New Zealand Act 1991</w:t>
      </w:r>
      <w:r w:rsidRPr="00C56B2E">
        <w:t xml:space="preserve"> (Cth). See also section 93 of that Act.</w:t>
      </w:r>
    </w:p>
    <w:p w14:paraId="6B0D2BD0" w14:textId="77777777" w:rsidR="00F14AF0" w:rsidRPr="00C56B2E" w:rsidRDefault="00F14AF0" w:rsidP="002A46D2">
      <w:pPr>
        <w:pStyle w:val="FSCh5Section"/>
        <w:rPr>
          <w:rFonts w:cs="Arial"/>
        </w:rPr>
      </w:pPr>
      <w:bookmarkStart w:id="4" w:name="_Toc400032490"/>
      <w:r w:rsidRPr="00C56B2E">
        <w:rPr>
          <w:rFonts w:cs="Arial"/>
        </w:rPr>
        <w:t>S18—2</w:t>
      </w:r>
      <w:r w:rsidRPr="00C56B2E">
        <w:rPr>
          <w:rFonts w:cs="Arial"/>
        </w:rPr>
        <w:tab/>
        <w:t>Generally permitted processing aids—substances for section</w:t>
      </w:r>
      <w:bookmarkEnd w:id="2"/>
      <w:r w:rsidRPr="00C56B2E">
        <w:rPr>
          <w:rFonts w:cs="Arial"/>
        </w:rPr>
        <w:t> 1.3.3—4</w:t>
      </w:r>
      <w:bookmarkEnd w:id="3"/>
      <w:bookmarkEnd w:id="4"/>
    </w:p>
    <w:p w14:paraId="6B0D2BD1" w14:textId="77777777" w:rsidR="00F14AF0" w:rsidRPr="00C56B2E" w:rsidRDefault="00F14AF0" w:rsidP="002A46D2">
      <w:pPr>
        <w:pStyle w:val="FSCtMain"/>
      </w:pPr>
      <w:r w:rsidRPr="00C56B2E">
        <w:tab/>
        <w:t>(1)</w:t>
      </w:r>
      <w:r w:rsidRPr="00C56B2E">
        <w:tab/>
        <w:t>For paragraph 1.3.3—4(2)(b), the substances are:</w:t>
      </w:r>
    </w:p>
    <w:p w14:paraId="6B0D2BD2" w14:textId="77777777" w:rsidR="00F14AF0" w:rsidRPr="00C56B2E" w:rsidRDefault="00F14AF0" w:rsidP="002A46D2">
      <w:pPr>
        <w:pStyle w:val="FSCtblh2"/>
        <w:pBdr>
          <w:bottom w:val="single" w:sz="4" w:space="1" w:color="auto"/>
        </w:pBdr>
      </w:pPr>
      <w:r w:rsidRPr="00C56B2E">
        <w:t>Generally permitted processing aids</w:t>
      </w:r>
    </w:p>
    <w:p w14:paraId="6B0D2BD3" w14:textId="77777777" w:rsidR="00DE26F8" w:rsidRPr="00C56B2E" w:rsidRDefault="00DE26F8" w:rsidP="002A46D2">
      <w:pPr>
        <w:pStyle w:val="FSCtblMain"/>
        <w:sectPr w:rsidR="00DE26F8" w:rsidRPr="00C56B2E" w:rsidSect="003E1BF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418" w:bottom="1418" w:left="1418" w:header="709" w:footer="709" w:gutter="0"/>
          <w:cols w:space="708"/>
          <w:docGrid w:linePitch="360"/>
        </w:sectPr>
      </w:pPr>
    </w:p>
    <w:tbl>
      <w:tblPr>
        <w:tblStyle w:val="TableGrid"/>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tblGrid>
      <w:tr w:rsidR="00DE26F8" w:rsidRPr="00C56B2E" w14:paraId="6B0D2BD5" w14:textId="77777777" w:rsidTr="00DE26F8">
        <w:trPr>
          <w:cantSplit/>
        </w:trPr>
        <w:tc>
          <w:tcPr>
            <w:tcW w:w="8981" w:type="dxa"/>
          </w:tcPr>
          <w:p w14:paraId="6B0D2BD4" w14:textId="77777777" w:rsidR="00DE26F8" w:rsidRPr="00C56B2E" w:rsidRDefault="00DE26F8" w:rsidP="002A46D2">
            <w:pPr>
              <w:pStyle w:val="FSCtblMain"/>
            </w:pPr>
            <w:r w:rsidRPr="00C56B2E">
              <w:t>activated carbon</w:t>
            </w:r>
          </w:p>
        </w:tc>
      </w:tr>
      <w:tr w:rsidR="00DE26F8" w:rsidRPr="00C56B2E" w14:paraId="6B0D2BD7" w14:textId="77777777" w:rsidTr="00DE26F8">
        <w:trPr>
          <w:cantSplit/>
        </w:trPr>
        <w:tc>
          <w:tcPr>
            <w:tcW w:w="8981" w:type="dxa"/>
          </w:tcPr>
          <w:p w14:paraId="6B0D2BD6" w14:textId="77777777" w:rsidR="00DE26F8" w:rsidRPr="00C56B2E" w:rsidRDefault="00DE26F8" w:rsidP="002A46D2">
            <w:pPr>
              <w:pStyle w:val="FSCtblMain"/>
            </w:pPr>
            <w:r w:rsidRPr="00C56B2E">
              <w:t>ammonia</w:t>
            </w:r>
          </w:p>
        </w:tc>
      </w:tr>
      <w:tr w:rsidR="00DE26F8" w:rsidRPr="00C56B2E" w14:paraId="6B0D2BD9" w14:textId="77777777" w:rsidTr="00DE26F8">
        <w:trPr>
          <w:cantSplit/>
        </w:trPr>
        <w:tc>
          <w:tcPr>
            <w:tcW w:w="8981" w:type="dxa"/>
          </w:tcPr>
          <w:p w14:paraId="6B0D2BD8" w14:textId="77777777" w:rsidR="00DE26F8" w:rsidRPr="00C56B2E" w:rsidRDefault="00DE26F8" w:rsidP="002A46D2">
            <w:pPr>
              <w:pStyle w:val="FSCtblMain"/>
            </w:pPr>
            <w:r w:rsidRPr="00C56B2E">
              <w:t>ammonium hydroxide</w:t>
            </w:r>
          </w:p>
        </w:tc>
      </w:tr>
      <w:tr w:rsidR="00DE26F8" w:rsidRPr="00C56B2E" w14:paraId="6B0D2BDB" w14:textId="77777777" w:rsidTr="00DE26F8">
        <w:trPr>
          <w:cantSplit/>
        </w:trPr>
        <w:tc>
          <w:tcPr>
            <w:tcW w:w="8981" w:type="dxa"/>
          </w:tcPr>
          <w:p w14:paraId="6B0D2BDA" w14:textId="77777777" w:rsidR="00DE26F8" w:rsidRPr="00C56B2E" w:rsidRDefault="00DE26F8" w:rsidP="002A46D2">
            <w:pPr>
              <w:pStyle w:val="FSCtblMain"/>
            </w:pPr>
            <w:r w:rsidRPr="00C56B2E">
              <w:t>argon</w:t>
            </w:r>
          </w:p>
        </w:tc>
      </w:tr>
      <w:tr w:rsidR="00DE26F8" w:rsidRPr="00C56B2E" w14:paraId="6B0D2BDD" w14:textId="77777777" w:rsidTr="00DE26F8">
        <w:trPr>
          <w:cantSplit/>
        </w:trPr>
        <w:tc>
          <w:tcPr>
            <w:tcW w:w="8981" w:type="dxa"/>
          </w:tcPr>
          <w:p w14:paraId="6B0D2BDC" w14:textId="77777777" w:rsidR="00DE26F8" w:rsidRPr="00C56B2E" w:rsidRDefault="00DE26F8" w:rsidP="002A46D2">
            <w:pPr>
              <w:pStyle w:val="FSCtblMain"/>
            </w:pPr>
            <w:r w:rsidRPr="00C56B2E">
              <w:t>bone phosphate</w:t>
            </w:r>
          </w:p>
        </w:tc>
      </w:tr>
      <w:tr w:rsidR="00DE26F8" w:rsidRPr="00C56B2E" w14:paraId="6B0D2BDF" w14:textId="77777777" w:rsidTr="00DE26F8">
        <w:trPr>
          <w:cantSplit/>
        </w:trPr>
        <w:tc>
          <w:tcPr>
            <w:tcW w:w="8981" w:type="dxa"/>
          </w:tcPr>
          <w:p w14:paraId="6B0D2BDE" w14:textId="77777777" w:rsidR="00DE26F8" w:rsidRPr="00C56B2E" w:rsidRDefault="00DE26F8" w:rsidP="002A46D2">
            <w:pPr>
              <w:pStyle w:val="FSCtblMain"/>
            </w:pPr>
            <w:r w:rsidRPr="00C56B2E">
              <w:t>carbon monoxide</w:t>
            </w:r>
          </w:p>
        </w:tc>
      </w:tr>
      <w:tr w:rsidR="00DE26F8" w:rsidRPr="00C56B2E" w14:paraId="6B0D2BE1" w14:textId="77777777" w:rsidTr="00DE26F8">
        <w:trPr>
          <w:cantSplit/>
        </w:trPr>
        <w:tc>
          <w:tcPr>
            <w:tcW w:w="8981" w:type="dxa"/>
          </w:tcPr>
          <w:p w14:paraId="6B0D2BE0" w14:textId="77777777" w:rsidR="00DE26F8" w:rsidRPr="00C56B2E" w:rsidRDefault="00DE26F8" w:rsidP="002A46D2">
            <w:pPr>
              <w:pStyle w:val="FSCtblMain"/>
            </w:pPr>
            <w:r w:rsidRPr="00C56B2E">
              <w:t>diatomaceous earth</w:t>
            </w:r>
          </w:p>
        </w:tc>
      </w:tr>
      <w:tr w:rsidR="00DE26F8" w:rsidRPr="00C56B2E" w14:paraId="6B0D2BE3" w14:textId="77777777" w:rsidTr="00DE26F8">
        <w:trPr>
          <w:cantSplit/>
        </w:trPr>
        <w:tc>
          <w:tcPr>
            <w:tcW w:w="8981" w:type="dxa"/>
          </w:tcPr>
          <w:p w14:paraId="6B0D2BE2" w14:textId="77777777" w:rsidR="00DE26F8" w:rsidRPr="00C56B2E" w:rsidRDefault="00DE26F8" w:rsidP="002A46D2">
            <w:pPr>
              <w:pStyle w:val="FSCtblMain"/>
            </w:pPr>
            <w:r w:rsidRPr="00C56B2E">
              <w:t>ethoxylated fatty alcohols</w:t>
            </w:r>
          </w:p>
        </w:tc>
      </w:tr>
      <w:tr w:rsidR="00DE26F8" w:rsidRPr="00C56B2E" w14:paraId="6B0D2BE5" w14:textId="77777777" w:rsidTr="00DE26F8">
        <w:trPr>
          <w:cantSplit/>
        </w:trPr>
        <w:tc>
          <w:tcPr>
            <w:tcW w:w="8981" w:type="dxa"/>
          </w:tcPr>
          <w:p w14:paraId="6B0D2BE4" w14:textId="77777777" w:rsidR="00DE26F8" w:rsidRPr="00C56B2E" w:rsidRDefault="00DE26F8" w:rsidP="002A46D2">
            <w:pPr>
              <w:pStyle w:val="FSCtblMain"/>
            </w:pPr>
            <w:r w:rsidRPr="00C56B2E">
              <w:t>ethyl alcohol</w:t>
            </w:r>
          </w:p>
        </w:tc>
      </w:tr>
      <w:tr w:rsidR="00DE26F8" w:rsidRPr="00C56B2E" w14:paraId="6B0D2BE7" w14:textId="77777777" w:rsidTr="00DE26F8">
        <w:trPr>
          <w:cantSplit/>
        </w:trPr>
        <w:tc>
          <w:tcPr>
            <w:tcW w:w="8981" w:type="dxa"/>
          </w:tcPr>
          <w:p w14:paraId="6B0D2BE6" w14:textId="77777777" w:rsidR="00DE26F8" w:rsidRPr="00C56B2E" w:rsidRDefault="00DE26F8" w:rsidP="002A46D2">
            <w:pPr>
              <w:pStyle w:val="FSCtblMain"/>
            </w:pPr>
            <w:r w:rsidRPr="00C56B2E">
              <w:t xml:space="preserve">fatty acid </w:t>
            </w:r>
            <w:proofErr w:type="spellStart"/>
            <w:r w:rsidRPr="00C56B2E">
              <w:t>polyalkylene</w:t>
            </w:r>
            <w:proofErr w:type="spellEnd"/>
            <w:r w:rsidRPr="00C56B2E">
              <w:t xml:space="preserve"> glycol ester</w:t>
            </w:r>
          </w:p>
        </w:tc>
      </w:tr>
      <w:tr w:rsidR="00DE26F8" w:rsidRPr="00C56B2E" w14:paraId="6B0D2BE9" w14:textId="77777777" w:rsidTr="00DE26F8">
        <w:trPr>
          <w:cantSplit/>
        </w:trPr>
        <w:tc>
          <w:tcPr>
            <w:tcW w:w="8981" w:type="dxa"/>
          </w:tcPr>
          <w:p w14:paraId="6B0D2BE8" w14:textId="77777777" w:rsidR="00DE26F8" w:rsidRPr="00C56B2E" w:rsidRDefault="00DE26F8" w:rsidP="002A46D2">
            <w:pPr>
              <w:pStyle w:val="FSCtblMain"/>
            </w:pPr>
            <w:proofErr w:type="spellStart"/>
            <w:r w:rsidRPr="00C56B2E">
              <w:t>furcellaran</w:t>
            </w:r>
            <w:proofErr w:type="spellEnd"/>
          </w:p>
        </w:tc>
      </w:tr>
      <w:tr w:rsidR="00DE26F8" w:rsidRPr="00C56B2E" w14:paraId="6B0D2BEB" w14:textId="77777777" w:rsidTr="00DE26F8">
        <w:trPr>
          <w:cantSplit/>
        </w:trPr>
        <w:tc>
          <w:tcPr>
            <w:tcW w:w="8981" w:type="dxa"/>
          </w:tcPr>
          <w:p w14:paraId="6B0D2BEA" w14:textId="77777777" w:rsidR="00DE26F8" w:rsidRPr="00C56B2E" w:rsidRDefault="00DE26F8" w:rsidP="002A46D2">
            <w:pPr>
              <w:pStyle w:val="FSCtblMain"/>
            </w:pPr>
            <w:r w:rsidRPr="00C56B2E">
              <w:t>hydrogenated glucose syrups</w:t>
            </w:r>
          </w:p>
        </w:tc>
      </w:tr>
      <w:tr w:rsidR="00DE26F8" w:rsidRPr="00C56B2E" w14:paraId="6B0D2BED" w14:textId="77777777" w:rsidTr="00DE26F8">
        <w:trPr>
          <w:cantSplit/>
        </w:trPr>
        <w:tc>
          <w:tcPr>
            <w:tcW w:w="8981" w:type="dxa"/>
          </w:tcPr>
          <w:p w14:paraId="6B0D2BEC" w14:textId="77777777" w:rsidR="00DE26F8" w:rsidRPr="00C56B2E" w:rsidRDefault="00DE26F8" w:rsidP="002A46D2">
            <w:pPr>
              <w:pStyle w:val="FSCtblMain"/>
            </w:pPr>
            <w:r w:rsidRPr="00C56B2E">
              <w:t>isopropyl alcohol</w:t>
            </w:r>
          </w:p>
        </w:tc>
      </w:tr>
      <w:tr w:rsidR="00DE26F8" w:rsidRPr="00C56B2E" w14:paraId="6B0D2BEF" w14:textId="77777777" w:rsidTr="00DE26F8">
        <w:trPr>
          <w:cantSplit/>
        </w:trPr>
        <w:tc>
          <w:tcPr>
            <w:tcW w:w="8981" w:type="dxa"/>
          </w:tcPr>
          <w:p w14:paraId="6B0D2BEE" w14:textId="77777777" w:rsidR="00DE26F8" w:rsidRPr="00C56B2E" w:rsidRDefault="00DE26F8" w:rsidP="002A46D2">
            <w:pPr>
              <w:pStyle w:val="FSCtblMain"/>
            </w:pPr>
            <w:r w:rsidRPr="00C56B2E">
              <w:t>magnesium hydroxide</w:t>
            </w:r>
          </w:p>
        </w:tc>
      </w:tr>
      <w:tr w:rsidR="00DE26F8" w:rsidRPr="00C56B2E" w14:paraId="6B0D2BF1" w14:textId="77777777" w:rsidTr="00DE26F8">
        <w:trPr>
          <w:cantSplit/>
        </w:trPr>
        <w:tc>
          <w:tcPr>
            <w:tcW w:w="8981" w:type="dxa"/>
          </w:tcPr>
          <w:p w14:paraId="6B0D2BF0" w14:textId="77777777" w:rsidR="00DE26F8" w:rsidRPr="00C56B2E" w:rsidRDefault="00DE26F8" w:rsidP="002A46D2">
            <w:pPr>
              <w:pStyle w:val="FSCtblMain"/>
            </w:pPr>
            <w:r w:rsidRPr="00C56B2E">
              <w:t>oleic acid</w:t>
            </w:r>
          </w:p>
        </w:tc>
      </w:tr>
      <w:tr w:rsidR="00DE26F8" w:rsidRPr="00C56B2E" w14:paraId="6B0D2BF3" w14:textId="77777777" w:rsidTr="00DE26F8">
        <w:trPr>
          <w:cantSplit/>
        </w:trPr>
        <w:tc>
          <w:tcPr>
            <w:tcW w:w="8981" w:type="dxa"/>
          </w:tcPr>
          <w:p w14:paraId="6B0D2BF2" w14:textId="77777777" w:rsidR="00DE26F8" w:rsidRPr="00C56B2E" w:rsidRDefault="00DE26F8" w:rsidP="002A46D2">
            <w:pPr>
              <w:pStyle w:val="FSCtblMain"/>
            </w:pPr>
            <w:r w:rsidRPr="00C56B2E">
              <w:t>oleyl oleate</w:t>
            </w:r>
          </w:p>
        </w:tc>
      </w:tr>
      <w:tr w:rsidR="00DE26F8" w:rsidRPr="00C56B2E" w14:paraId="6B0D2BF5" w14:textId="77777777" w:rsidTr="00DE26F8">
        <w:trPr>
          <w:cantSplit/>
        </w:trPr>
        <w:tc>
          <w:tcPr>
            <w:tcW w:w="8981" w:type="dxa"/>
          </w:tcPr>
          <w:p w14:paraId="6B0D2BF4" w14:textId="77777777" w:rsidR="00DE26F8" w:rsidRPr="00C56B2E" w:rsidRDefault="00DE26F8" w:rsidP="002A46D2">
            <w:pPr>
              <w:pStyle w:val="FSCtblMain"/>
            </w:pPr>
            <w:r w:rsidRPr="00C56B2E">
              <w:t>oxygen</w:t>
            </w:r>
          </w:p>
        </w:tc>
      </w:tr>
      <w:tr w:rsidR="00DE26F8" w:rsidRPr="00C56B2E" w14:paraId="6B0D2BF7" w14:textId="77777777" w:rsidTr="00DE26F8">
        <w:trPr>
          <w:cantSplit/>
        </w:trPr>
        <w:tc>
          <w:tcPr>
            <w:tcW w:w="8981" w:type="dxa"/>
          </w:tcPr>
          <w:p w14:paraId="6B0D2BF6" w14:textId="77777777" w:rsidR="00DE26F8" w:rsidRPr="00C56B2E" w:rsidRDefault="00DE26F8" w:rsidP="002A46D2">
            <w:pPr>
              <w:pStyle w:val="FSCtblMain"/>
            </w:pPr>
            <w:r w:rsidRPr="00C56B2E">
              <w:t>perlite</w:t>
            </w:r>
          </w:p>
        </w:tc>
      </w:tr>
      <w:tr w:rsidR="00DE26F8" w:rsidRPr="00C56B2E" w14:paraId="6B0D2BF9" w14:textId="77777777" w:rsidTr="00DE26F8">
        <w:trPr>
          <w:cantSplit/>
        </w:trPr>
        <w:tc>
          <w:tcPr>
            <w:tcW w:w="8981" w:type="dxa"/>
          </w:tcPr>
          <w:p w14:paraId="6B0D2BF8" w14:textId="77777777" w:rsidR="00DE26F8" w:rsidRPr="00C56B2E" w:rsidRDefault="00DE26F8" w:rsidP="002A46D2">
            <w:pPr>
              <w:pStyle w:val="FSCtblMain"/>
            </w:pPr>
            <w:r w:rsidRPr="00C56B2E">
              <w:t>phospholipids</w:t>
            </w:r>
          </w:p>
        </w:tc>
      </w:tr>
      <w:tr w:rsidR="00DE26F8" w:rsidRPr="00C56B2E" w14:paraId="6B0D2BFB" w14:textId="77777777" w:rsidTr="00DE26F8">
        <w:trPr>
          <w:cantSplit/>
        </w:trPr>
        <w:tc>
          <w:tcPr>
            <w:tcW w:w="8981" w:type="dxa"/>
          </w:tcPr>
          <w:p w14:paraId="6B0D2BFA" w14:textId="77777777" w:rsidR="00DE26F8" w:rsidRPr="00C56B2E" w:rsidRDefault="00DE26F8" w:rsidP="002A46D2">
            <w:pPr>
              <w:pStyle w:val="FSCtblMain"/>
            </w:pPr>
            <w:r w:rsidRPr="00C56B2E">
              <w:t>phosphoric acid</w:t>
            </w:r>
          </w:p>
        </w:tc>
      </w:tr>
      <w:tr w:rsidR="00DE26F8" w:rsidRPr="00C56B2E" w14:paraId="6B0D2BFD" w14:textId="77777777" w:rsidTr="00DE26F8">
        <w:trPr>
          <w:cantSplit/>
        </w:trPr>
        <w:tc>
          <w:tcPr>
            <w:tcW w:w="8981" w:type="dxa"/>
          </w:tcPr>
          <w:p w14:paraId="6B0D2BFC" w14:textId="77777777" w:rsidR="00DE26F8" w:rsidRPr="00C56B2E" w:rsidRDefault="00DE26F8" w:rsidP="002A46D2">
            <w:pPr>
              <w:pStyle w:val="FSCtblMain"/>
            </w:pPr>
            <w:r w:rsidRPr="00C56B2E">
              <w:t>polyethylene glycols</w:t>
            </w:r>
          </w:p>
        </w:tc>
      </w:tr>
      <w:tr w:rsidR="00DE26F8" w:rsidRPr="00C56B2E" w14:paraId="6B0D2BFF" w14:textId="77777777" w:rsidTr="00DE26F8">
        <w:trPr>
          <w:cantSplit/>
        </w:trPr>
        <w:tc>
          <w:tcPr>
            <w:tcW w:w="8981" w:type="dxa"/>
          </w:tcPr>
          <w:p w14:paraId="6B0D2BFE" w14:textId="77777777" w:rsidR="00DE26F8" w:rsidRPr="00C56B2E" w:rsidRDefault="00DE26F8" w:rsidP="002A46D2">
            <w:pPr>
              <w:pStyle w:val="FSCtblMain"/>
            </w:pPr>
            <w:r w:rsidRPr="00C56B2E">
              <w:t>polyglycerol esters of fatty acids</w:t>
            </w:r>
          </w:p>
        </w:tc>
      </w:tr>
      <w:tr w:rsidR="00DE26F8" w:rsidRPr="00C56B2E" w14:paraId="6B0D2C01" w14:textId="77777777" w:rsidTr="00DE26F8">
        <w:trPr>
          <w:cantSplit/>
        </w:trPr>
        <w:tc>
          <w:tcPr>
            <w:tcW w:w="8981" w:type="dxa"/>
          </w:tcPr>
          <w:p w14:paraId="6B0D2C00" w14:textId="192A1DF2" w:rsidR="00DE26F8" w:rsidRPr="00C56B2E" w:rsidRDefault="00DE26F8" w:rsidP="002A46D2">
            <w:pPr>
              <w:pStyle w:val="FSCtblMain"/>
            </w:pPr>
            <w:r w:rsidRPr="00C56B2E">
              <w:t xml:space="preserve">polyglycerol esters of </w:t>
            </w:r>
            <w:proofErr w:type="spellStart"/>
            <w:r w:rsidRPr="00C56B2E">
              <w:t>interesterified</w:t>
            </w:r>
            <w:proofErr w:type="spellEnd"/>
            <w:r w:rsidRPr="00C56B2E">
              <w:t xml:space="preserve"> </w:t>
            </w:r>
            <w:proofErr w:type="spellStart"/>
            <w:r w:rsidRPr="00C56B2E">
              <w:t>ricinoleic</w:t>
            </w:r>
            <w:proofErr w:type="spellEnd"/>
            <w:r w:rsidRPr="00C56B2E">
              <w:t xml:space="preserve"> acid</w:t>
            </w:r>
          </w:p>
        </w:tc>
      </w:tr>
      <w:tr w:rsidR="00DE26F8" w:rsidRPr="00C56B2E" w14:paraId="6B0D2C03" w14:textId="77777777" w:rsidTr="00DE26F8">
        <w:trPr>
          <w:cantSplit/>
        </w:trPr>
        <w:tc>
          <w:tcPr>
            <w:tcW w:w="8981" w:type="dxa"/>
          </w:tcPr>
          <w:p w14:paraId="6B0D2C02" w14:textId="77777777" w:rsidR="00DE26F8" w:rsidRPr="00C56B2E" w:rsidRDefault="00DE26F8" w:rsidP="002A46D2">
            <w:pPr>
              <w:pStyle w:val="FSCtblMain"/>
            </w:pPr>
            <w:proofErr w:type="spellStart"/>
            <w:r w:rsidRPr="00C56B2E">
              <w:t>polyoxyethylene</w:t>
            </w:r>
            <w:proofErr w:type="spellEnd"/>
            <w:r w:rsidRPr="00C56B2E">
              <w:t xml:space="preserve"> 40 stearate</w:t>
            </w:r>
          </w:p>
        </w:tc>
      </w:tr>
      <w:tr w:rsidR="00DE26F8" w:rsidRPr="00C56B2E" w14:paraId="6B0D2C05" w14:textId="77777777" w:rsidTr="00DE26F8">
        <w:trPr>
          <w:cantSplit/>
        </w:trPr>
        <w:tc>
          <w:tcPr>
            <w:tcW w:w="8981" w:type="dxa"/>
          </w:tcPr>
          <w:p w14:paraId="6B0D2C04" w14:textId="77777777" w:rsidR="00DE26F8" w:rsidRPr="00C56B2E" w:rsidRDefault="00DE26F8" w:rsidP="002A46D2">
            <w:pPr>
              <w:pStyle w:val="FSCtblMain"/>
            </w:pPr>
            <w:r w:rsidRPr="00C56B2E">
              <w:t>potassium hydroxide</w:t>
            </w:r>
          </w:p>
        </w:tc>
      </w:tr>
      <w:tr w:rsidR="00DE26F8" w:rsidRPr="00C56B2E" w14:paraId="6B0D2C07" w14:textId="77777777" w:rsidTr="00DE26F8">
        <w:trPr>
          <w:cantSplit/>
        </w:trPr>
        <w:tc>
          <w:tcPr>
            <w:tcW w:w="8981" w:type="dxa"/>
          </w:tcPr>
          <w:p w14:paraId="6B0D2C06" w14:textId="77777777" w:rsidR="00DE26F8" w:rsidRPr="00C56B2E" w:rsidRDefault="00DE26F8" w:rsidP="002A46D2">
            <w:pPr>
              <w:pStyle w:val="FSCtblMain"/>
            </w:pPr>
            <w:r w:rsidRPr="00C56B2E">
              <w:t>propylene glycol alginate</w:t>
            </w:r>
          </w:p>
        </w:tc>
      </w:tr>
      <w:tr w:rsidR="00DE26F8" w:rsidRPr="00C56B2E" w14:paraId="6B0D2C09" w14:textId="77777777" w:rsidTr="00DE26F8">
        <w:trPr>
          <w:cantSplit/>
        </w:trPr>
        <w:tc>
          <w:tcPr>
            <w:tcW w:w="8981" w:type="dxa"/>
          </w:tcPr>
          <w:p w14:paraId="6B0D2C08" w14:textId="77777777" w:rsidR="00DE26F8" w:rsidRPr="00C56B2E" w:rsidRDefault="00DE26F8" w:rsidP="002A46D2">
            <w:pPr>
              <w:pStyle w:val="FSCtblMain"/>
            </w:pPr>
            <w:r w:rsidRPr="00C56B2E">
              <w:t>silica or silicates</w:t>
            </w:r>
          </w:p>
        </w:tc>
      </w:tr>
      <w:tr w:rsidR="00DE26F8" w:rsidRPr="00C56B2E" w14:paraId="6B0D2C0B" w14:textId="77777777" w:rsidTr="00DE26F8">
        <w:trPr>
          <w:cantSplit/>
        </w:trPr>
        <w:tc>
          <w:tcPr>
            <w:tcW w:w="8981" w:type="dxa"/>
          </w:tcPr>
          <w:p w14:paraId="6B0D2C0A" w14:textId="77777777" w:rsidR="00DE26F8" w:rsidRPr="00C56B2E" w:rsidRDefault="00DE26F8" w:rsidP="002A46D2">
            <w:pPr>
              <w:pStyle w:val="FSCtblMain"/>
            </w:pPr>
            <w:r w:rsidRPr="00C56B2E">
              <w:t>sodium hydroxide</w:t>
            </w:r>
          </w:p>
        </w:tc>
      </w:tr>
      <w:tr w:rsidR="00DE26F8" w:rsidRPr="00C56B2E" w14:paraId="6B0D2C0D" w14:textId="77777777" w:rsidTr="00DE26F8">
        <w:trPr>
          <w:cantSplit/>
        </w:trPr>
        <w:tc>
          <w:tcPr>
            <w:tcW w:w="8981" w:type="dxa"/>
          </w:tcPr>
          <w:p w14:paraId="6B0D2C0C" w14:textId="77777777" w:rsidR="00DE26F8" w:rsidRPr="00C56B2E" w:rsidRDefault="00DE26F8" w:rsidP="002A46D2">
            <w:pPr>
              <w:pStyle w:val="FSCtblMain"/>
            </w:pPr>
            <w:r w:rsidRPr="00C56B2E">
              <w:t>sodium lauryl sulphate</w:t>
            </w:r>
          </w:p>
        </w:tc>
      </w:tr>
      <w:tr w:rsidR="00DE26F8" w:rsidRPr="00C56B2E" w14:paraId="6B0D2C0F" w14:textId="77777777" w:rsidTr="00DE26F8">
        <w:trPr>
          <w:cantSplit/>
        </w:trPr>
        <w:tc>
          <w:tcPr>
            <w:tcW w:w="8981" w:type="dxa"/>
          </w:tcPr>
          <w:p w14:paraId="6B0D2C0E" w14:textId="77777777" w:rsidR="00DE26F8" w:rsidRPr="00C56B2E" w:rsidRDefault="00DE26F8" w:rsidP="002A46D2">
            <w:pPr>
              <w:pStyle w:val="FSCtblMain"/>
            </w:pPr>
            <w:r w:rsidRPr="00C56B2E">
              <w:t>sulphuric acid</w:t>
            </w:r>
          </w:p>
        </w:tc>
      </w:tr>
      <w:tr w:rsidR="00DE26F8" w:rsidRPr="00C56B2E" w14:paraId="6B0D2C11" w14:textId="77777777" w:rsidTr="00DE26F8">
        <w:trPr>
          <w:cantSplit/>
        </w:trPr>
        <w:tc>
          <w:tcPr>
            <w:tcW w:w="8981" w:type="dxa"/>
          </w:tcPr>
          <w:p w14:paraId="6B0D2C10" w14:textId="77777777" w:rsidR="00DE26F8" w:rsidRPr="00C56B2E" w:rsidRDefault="00DE26F8" w:rsidP="002A46D2">
            <w:pPr>
              <w:pStyle w:val="FSCtblMain"/>
            </w:pPr>
            <w:r w:rsidRPr="00C56B2E">
              <w:t>tannic acid</w:t>
            </w:r>
          </w:p>
        </w:tc>
      </w:tr>
    </w:tbl>
    <w:p w14:paraId="6B0D2C12" w14:textId="77777777" w:rsidR="00DE26F8" w:rsidRPr="00C56B2E" w:rsidRDefault="00DE26F8" w:rsidP="002A46D2">
      <w:pPr>
        <w:pStyle w:val="FSCtblMain"/>
        <w:sectPr w:rsidR="00DE26F8" w:rsidRPr="00C56B2E" w:rsidSect="003E1BFF">
          <w:type w:val="continuous"/>
          <w:pgSz w:w="11906" w:h="16838" w:code="9"/>
          <w:pgMar w:top="1701" w:right="1440" w:bottom="1440" w:left="1701" w:header="709" w:footer="709" w:gutter="0"/>
          <w:cols w:num="2" w:space="454"/>
          <w:docGrid w:linePitch="360"/>
        </w:sectPr>
      </w:pPr>
    </w:p>
    <w:p w14:paraId="6B0D2C13" w14:textId="77777777" w:rsidR="00F14AF0" w:rsidRPr="00C56B2E" w:rsidRDefault="00F14AF0" w:rsidP="002A46D2">
      <w:pPr>
        <w:pStyle w:val="FSCtMain"/>
      </w:pPr>
      <w:r w:rsidRPr="00C56B2E">
        <w:tab/>
        <w:t>(2)</w:t>
      </w:r>
      <w:r w:rsidRPr="00C56B2E">
        <w:tab/>
        <w:t>In this section:</w:t>
      </w:r>
    </w:p>
    <w:p w14:paraId="6B0D2C14" w14:textId="77777777" w:rsidR="00F14AF0" w:rsidRPr="00C56B2E" w:rsidRDefault="00F14AF0" w:rsidP="002A46D2">
      <w:pPr>
        <w:pStyle w:val="FSCtDefn"/>
      </w:pPr>
      <w:r w:rsidRPr="00C56B2E">
        <w:rPr>
          <w:b/>
          <w:i/>
        </w:rPr>
        <w:t>silica</w:t>
      </w:r>
      <w:r w:rsidRPr="00C56B2E">
        <w:t xml:space="preserve"> or </w:t>
      </w:r>
      <w:r w:rsidRPr="00C56B2E">
        <w:rPr>
          <w:b/>
          <w:i/>
        </w:rPr>
        <w:t>silicates</w:t>
      </w:r>
      <w:r w:rsidRPr="00C56B2E">
        <w:t xml:space="preserve"> includes:</w:t>
      </w:r>
    </w:p>
    <w:p w14:paraId="6B0D2C15" w14:textId="77777777" w:rsidR="00F14AF0" w:rsidRPr="00C56B2E" w:rsidRDefault="00F14AF0" w:rsidP="002A46D2">
      <w:pPr>
        <w:pStyle w:val="FSCtPara"/>
      </w:pPr>
      <w:r w:rsidRPr="00C56B2E">
        <w:tab/>
        <w:t>(a)</w:t>
      </w:r>
      <w:r w:rsidRPr="00C56B2E">
        <w:tab/>
        <w:t>sodium calcium polyphosphate silicate; and</w:t>
      </w:r>
    </w:p>
    <w:p w14:paraId="6B0D2C16" w14:textId="77777777" w:rsidR="00F14AF0" w:rsidRPr="00C56B2E" w:rsidRDefault="00F14AF0" w:rsidP="002A46D2">
      <w:pPr>
        <w:pStyle w:val="FSCtPara"/>
      </w:pPr>
      <w:r w:rsidRPr="00C56B2E">
        <w:tab/>
        <w:t>(b)</w:t>
      </w:r>
      <w:r w:rsidRPr="00C56B2E">
        <w:tab/>
        <w:t xml:space="preserve">sodium </w:t>
      </w:r>
      <w:proofErr w:type="spellStart"/>
      <w:r w:rsidRPr="00C56B2E">
        <w:t>hexafluorosilicate</w:t>
      </w:r>
      <w:proofErr w:type="spellEnd"/>
      <w:r w:rsidRPr="00C56B2E">
        <w:t>; and</w:t>
      </w:r>
    </w:p>
    <w:p w14:paraId="6B0D2C17" w14:textId="77777777" w:rsidR="00F14AF0" w:rsidRPr="00C56B2E" w:rsidRDefault="00F14AF0" w:rsidP="002A46D2">
      <w:pPr>
        <w:pStyle w:val="FSCtPara"/>
      </w:pPr>
      <w:r w:rsidRPr="00C56B2E">
        <w:tab/>
        <w:t>(c)</w:t>
      </w:r>
      <w:r w:rsidRPr="00C56B2E">
        <w:tab/>
        <w:t>sodium metasilicate; and</w:t>
      </w:r>
    </w:p>
    <w:p w14:paraId="6B0D2C18" w14:textId="77777777" w:rsidR="00F14AF0" w:rsidRPr="00C56B2E" w:rsidRDefault="00F14AF0" w:rsidP="002A46D2">
      <w:pPr>
        <w:pStyle w:val="FSCtPara"/>
      </w:pPr>
      <w:r w:rsidRPr="00C56B2E">
        <w:tab/>
        <w:t>(d)</w:t>
      </w:r>
      <w:r w:rsidRPr="00C56B2E">
        <w:tab/>
        <w:t>sodium silicate; and</w:t>
      </w:r>
    </w:p>
    <w:p w14:paraId="6B0D2C19" w14:textId="77777777" w:rsidR="00F14AF0" w:rsidRPr="00C56B2E" w:rsidRDefault="00F14AF0" w:rsidP="002A46D2">
      <w:pPr>
        <w:pStyle w:val="FSCtPara"/>
      </w:pPr>
      <w:r w:rsidRPr="00C56B2E">
        <w:tab/>
        <w:t>(e)</w:t>
      </w:r>
      <w:r w:rsidRPr="00C56B2E">
        <w:tab/>
        <w:t>silica; and</w:t>
      </w:r>
    </w:p>
    <w:p w14:paraId="6B0D2C1A" w14:textId="77777777" w:rsidR="00F14AF0" w:rsidRPr="00C56B2E" w:rsidRDefault="00F14AF0" w:rsidP="002A46D2">
      <w:pPr>
        <w:pStyle w:val="FSCtPara"/>
      </w:pPr>
      <w:r w:rsidRPr="00C56B2E">
        <w:tab/>
        <w:t>(f)</w:t>
      </w:r>
      <w:r w:rsidRPr="00C56B2E">
        <w:tab/>
        <w:t>modified silica;</w:t>
      </w:r>
    </w:p>
    <w:p w14:paraId="6B0D2C1B" w14:textId="77777777" w:rsidR="00F14AF0" w:rsidRPr="00C56B2E" w:rsidRDefault="00F14AF0" w:rsidP="002A46D2">
      <w:pPr>
        <w:pStyle w:val="FSCtMain"/>
      </w:pPr>
      <w:r w:rsidRPr="00C56B2E">
        <w:tab/>
      </w:r>
      <w:r w:rsidRPr="00C56B2E">
        <w:tab/>
        <w:t>that complies with a specification in section S3—2 or S3—3.</w:t>
      </w:r>
    </w:p>
    <w:p w14:paraId="6B0D2C1C" w14:textId="77777777" w:rsidR="003A21EB" w:rsidRPr="00C56B2E" w:rsidRDefault="003A21EB" w:rsidP="002A46D2">
      <w:pPr>
        <w:pStyle w:val="FSCnMain"/>
      </w:pPr>
      <w:r w:rsidRPr="00C56B2E">
        <w:br w:type="page"/>
      </w:r>
    </w:p>
    <w:p w14:paraId="6B0D2C1D" w14:textId="7C622C59" w:rsidR="00F14AF0" w:rsidRPr="00C56B2E" w:rsidRDefault="00F14AF0" w:rsidP="002A46D2">
      <w:pPr>
        <w:pStyle w:val="FSCnMain"/>
      </w:pPr>
      <w:r w:rsidRPr="00C56B2E">
        <w:lastRenderedPageBreak/>
        <w:tab/>
      </w:r>
      <w:r w:rsidRPr="00C56B2E">
        <w:rPr>
          <w:b/>
          <w:i/>
        </w:rPr>
        <w:t>Note</w:t>
      </w:r>
      <w:r w:rsidRPr="00C56B2E">
        <w:tab/>
        <w:t>Silicates that are additives permitted at GMP (see section S16—2) may also be used as processing aids, in accordance with paragraph 1.3.3—4(2)(a).</w:t>
      </w:r>
    </w:p>
    <w:p w14:paraId="6B0D2C1E" w14:textId="77777777" w:rsidR="00F14AF0" w:rsidRPr="00C56B2E" w:rsidRDefault="00F14AF0" w:rsidP="002A46D2">
      <w:pPr>
        <w:pStyle w:val="FSCh5Section"/>
        <w:rPr>
          <w:rFonts w:cs="Arial"/>
        </w:rPr>
      </w:pPr>
      <w:bookmarkStart w:id="5" w:name="_Ref331683420"/>
      <w:bookmarkStart w:id="6" w:name="_Toc371505856"/>
      <w:bookmarkStart w:id="7" w:name="_Toc400032491"/>
      <w:r w:rsidRPr="00C56B2E">
        <w:rPr>
          <w:rFonts w:cs="Arial"/>
        </w:rPr>
        <w:t>S18—3</w:t>
      </w:r>
      <w:r w:rsidRPr="00C56B2E">
        <w:rPr>
          <w:rFonts w:cs="Arial"/>
        </w:rPr>
        <w:tab/>
        <w:t xml:space="preserve">Permitted processing aids for certain </w:t>
      </w:r>
      <w:bookmarkEnd w:id="5"/>
      <w:r w:rsidRPr="00C56B2E">
        <w:rPr>
          <w:rFonts w:cs="Arial"/>
        </w:rPr>
        <w:t>purposes</w:t>
      </w:r>
      <w:bookmarkEnd w:id="6"/>
      <w:bookmarkEnd w:id="7"/>
    </w:p>
    <w:p w14:paraId="6B0D2C1F" w14:textId="77777777" w:rsidR="00F14AF0" w:rsidRPr="00C56B2E" w:rsidRDefault="00F14AF0" w:rsidP="002A46D2">
      <w:pPr>
        <w:pStyle w:val="FSCtMain"/>
      </w:pPr>
      <w:r w:rsidRPr="00C56B2E">
        <w:tab/>
      </w:r>
      <w:r w:rsidRPr="00C56B2E">
        <w:tab/>
        <w:t>For section 1.3.3—5, the substances, foods and maximum permitted levels are:</w:t>
      </w:r>
    </w:p>
    <w:p w14:paraId="6B0D2C20" w14:textId="77777777" w:rsidR="00F14AF0" w:rsidRPr="00C56B2E" w:rsidRDefault="00F14AF0" w:rsidP="002A46D2">
      <w:pPr>
        <w:pStyle w:val="FSCtblh2"/>
      </w:pPr>
      <w:r w:rsidRPr="00C56B2E">
        <w:t>Permitted processing aids for certain purposes (section 1.3.3—5)</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65"/>
        <w:gridCol w:w="16"/>
      </w:tblGrid>
      <w:tr w:rsidR="00DE26F8" w:rsidRPr="00C56B2E" w14:paraId="6B0D2C23" w14:textId="77777777" w:rsidTr="00FD501D">
        <w:trPr>
          <w:gridAfter w:val="1"/>
          <w:wAfter w:w="16" w:type="dxa"/>
          <w:cantSplit/>
          <w:tblHeader/>
          <w:jc w:val="center"/>
        </w:trPr>
        <w:tc>
          <w:tcPr>
            <w:tcW w:w="6391" w:type="dxa"/>
            <w:tcBorders>
              <w:top w:val="single" w:sz="4" w:space="0" w:color="auto"/>
              <w:bottom w:val="single" w:sz="4" w:space="0" w:color="auto"/>
            </w:tcBorders>
          </w:tcPr>
          <w:p w14:paraId="6B0D2C21" w14:textId="77777777" w:rsidR="00DE26F8" w:rsidRPr="00C56B2E" w:rsidRDefault="00DE26F8" w:rsidP="002A46D2">
            <w:pPr>
              <w:pStyle w:val="FSCtblh3"/>
            </w:pPr>
            <w:r w:rsidRPr="00C56B2E">
              <w:t>Substance</w:t>
            </w:r>
          </w:p>
        </w:tc>
        <w:tc>
          <w:tcPr>
            <w:tcW w:w="2665" w:type="dxa"/>
            <w:tcBorders>
              <w:top w:val="single" w:sz="4" w:space="0" w:color="auto"/>
              <w:bottom w:val="single" w:sz="4" w:space="0" w:color="auto"/>
            </w:tcBorders>
          </w:tcPr>
          <w:p w14:paraId="6B0D2C22" w14:textId="77777777" w:rsidR="00DE26F8" w:rsidRPr="00C56B2E" w:rsidRDefault="00DE26F8" w:rsidP="002A46D2">
            <w:pPr>
              <w:pStyle w:val="FSCtblh3"/>
            </w:pPr>
            <w:r w:rsidRPr="00C56B2E">
              <w:t>Maximum permitted level (mg/kg)</w:t>
            </w:r>
          </w:p>
        </w:tc>
      </w:tr>
      <w:tr w:rsidR="00A30638" w:rsidRPr="00C56B2E" w14:paraId="6B0D2C25" w14:textId="77777777" w:rsidTr="00FD501D">
        <w:trPr>
          <w:cantSplit/>
          <w:jc w:val="center"/>
        </w:trPr>
        <w:tc>
          <w:tcPr>
            <w:tcW w:w="9072" w:type="dxa"/>
            <w:gridSpan w:val="3"/>
            <w:tcBorders>
              <w:top w:val="single" w:sz="4" w:space="0" w:color="auto"/>
              <w:bottom w:val="single" w:sz="4" w:space="0" w:color="auto"/>
            </w:tcBorders>
          </w:tcPr>
          <w:p w14:paraId="6B0D2C24" w14:textId="77777777" w:rsidR="00A30638" w:rsidRPr="00C56B2E" w:rsidRDefault="00A30638" w:rsidP="002A46D2">
            <w:pPr>
              <w:pStyle w:val="FSCtblh4"/>
            </w:pPr>
            <w:r w:rsidRPr="00C56B2E">
              <w:t>Technological purpose—Antifoam agent</w:t>
            </w:r>
          </w:p>
        </w:tc>
      </w:tr>
      <w:tr w:rsidR="00DE26F8" w:rsidRPr="00C56B2E" w14:paraId="6B0D2C28" w14:textId="77777777" w:rsidTr="00FD501D">
        <w:trPr>
          <w:cantSplit/>
          <w:jc w:val="center"/>
        </w:trPr>
        <w:tc>
          <w:tcPr>
            <w:tcW w:w="6391" w:type="dxa"/>
            <w:tcBorders>
              <w:top w:val="single" w:sz="4" w:space="0" w:color="auto"/>
            </w:tcBorders>
          </w:tcPr>
          <w:p w14:paraId="6B0D2C26" w14:textId="77777777" w:rsidR="00DE26F8" w:rsidRPr="00C56B2E" w:rsidRDefault="00DE26F8" w:rsidP="002A46D2">
            <w:pPr>
              <w:pStyle w:val="FSCtblMain"/>
            </w:pPr>
            <w:r w:rsidRPr="00C56B2E">
              <w:t>Butanol</w:t>
            </w:r>
          </w:p>
        </w:tc>
        <w:tc>
          <w:tcPr>
            <w:tcW w:w="2681" w:type="dxa"/>
            <w:gridSpan w:val="2"/>
            <w:tcBorders>
              <w:top w:val="single" w:sz="4" w:space="0" w:color="auto"/>
            </w:tcBorders>
          </w:tcPr>
          <w:p w14:paraId="6B0D2C27" w14:textId="77777777" w:rsidR="00DE26F8" w:rsidRPr="00C56B2E" w:rsidRDefault="00DE26F8" w:rsidP="002A46D2">
            <w:pPr>
              <w:pStyle w:val="FSCtblMain"/>
            </w:pPr>
            <w:r w:rsidRPr="00C56B2E">
              <w:t>10</w:t>
            </w:r>
          </w:p>
        </w:tc>
      </w:tr>
      <w:tr w:rsidR="00DE26F8" w:rsidRPr="00C56B2E" w14:paraId="6B0D2C2B" w14:textId="77777777" w:rsidTr="00FD501D">
        <w:trPr>
          <w:cantSplit/>
          <w:jc w:val="center"/>
        </w:trPr>
        <w:tc>
          <w:tcPr>
            <w:tcW w:w="6391" w:type="dxa"/>
          </w:tcPr>
          <w:p w14:paraId="6B0D2C29" w14:textId="77777777" w:rsidR="00DE26F8" w:rsidRPr="00C56B2E" w:rsidRDefault="00DE26F8" w:rsidP="002A46D2">
            <w:pPr>
              <w:pStyle w:val="FSCtblMain"/>
            </w:pPr>
            <w:proofErr w:type="spellStart"/>
            <w:r w:rsidRPr="00C56B2E">
              <w:t>Oxystearin</w:t>
            </w:r>
            <w:proofErr w:type="spellEnd"/>
          </w:p>
        </w:tc>
        <w:tc>
          <w:tcPr>
            <w:tcW w:w="2681" w:type="dxa"/>
            <w:gridSpan w:val="2"/>
          </w:tcPr>
          <w:p w14:paraId="6B0D2C2A" w14:textId="77777777" w:rsidR="00DE26F8" w:rsidRPr="00C56B2E" w:rsidRDefault="00DE26F8" w:rsidP="002A46D2">
            <w:pPr>
              <w:pStyle w:val="FSCtblMain"/>
            </w:pPr>
            <w:r w:rsidRPr="00C56B2E">
              <w:t>GMP</w:t>
            </w:r>
          </w:p>
        </w:tc>
      </w:tr>
      <w:tr w:rsidR="00DE26F8" w:rsidRPr="00C56B2E" w14:paraId="6B0D2C2E" w14:textId="77777777" w:rsidTr="00FD501D">
        <w:trPr>
          <w:cantSplit/>
          <w:jc w:val="center"/>
        </w:trPr>
        <w:tc>
          <w:tcPr>
            <w:tcW w:w="6391" w:type="dxa"/>
          </w:tcPr>
          <w:p w14:paraId="6B0D2C2C" w14:textId="77777777" w:rsidR="00DE26F8" w:rsidRPr="00C56B2E" w:rsidRDefault="00DE26F8" w:rsidP="002A46D2">
            <w:pPr>
              <w:pStyle w:val="FSCtblMain"/>
            </w:pPr>
            <w:r w:rsidRPr="00C56B2E">
              <w:t>Polydimethylsiloxane</w:t>
            </w:r>
          </w:p>
        </w:tc>
        <w:tc>
          <w:tcPr>
            <w:tcW w:w="2681" w:type="dxa"/>
            <w:gridSpan w:val="2"/>
          </w:tcPr>
          <w:p w14:paraId="6B0D2C2D" w14:textId="77777777" w:rsidR="00DE26F8" w:rsidRPr="00C56B2E" w:rsidRDefault="00DE26F8" w:rsidP="002A46D2">
            <w:pPr>
              <w:pStyle w:val="FSCtblMain"/>
            </w:pPr>
            <w:r w:rsidRPr="00C56B2E">
              <w:t>10</w:t>
            </w:r>
          </w:p>
        </w:tc>
      </w:tr>
      <w:tr w:rsidR="00DE26F8" w:rsidRPr="00C56B2E" w14:paraId="6B0D2C31" w14:textId="77777777" w:rsidTr="00FD501D">
        <w:trPr>
          <w:cantSplit/>
          <w:jc w:val="center"/>
        </w:trPr>
        <w:tc>
          <w:tcPr>
            <w:tcW w:w="6391" w:type="dxa"/>
          </w:tcPr>
          <w:p w14:paraId="6B0D2C2F" w14:textId="77777777" w:rsidR="00DE26F8" w:rsidRPr="00C56B2E" w:rsidRDefault="00DE26F8" w:rsidP="002A46D2">
            <w:pPr>
              <w:pStyle w:val="FSCtblMain"/>
            </w:pPr>
            <w:r w:rsidRPr="00C56B2E">
              <w:t xml:space="preserve">Polyethylene glycol </w:t>
            </w:r>
            <w:proofErr w:type="spellStart"/>
            <w:r w:rsidRPr="00C56B2E">
              <w:t>dioleate</w:t>
            </w:r>
            <w:proofErr w:type="spellEnd"/>
          </w:p>
        </w:tc>
        <w:tc>
          <w:tcPr>
            <w:tcW w:w="2681" w:type="dxa"/>
            <w:gridSpan w:val="2"/>
          </w:tcPr>
          <w:p w14:paraId="6B0D2C30" w14:textId="77777777" w:rsidR="00DE26F8" w:rsidRPr="00C56B2E" w:rsidRDefault="00DE26F8" w:rsidP="002A46D2">
            <w:pPr>
              <w:pStyle w:val="FSCtblMain"/>
            </w:pPr>
            <w:r w:rsidRPr="00C56B2E">
              <w:t>GMP</w:t>
            </w:r>
          </w:p>
        </w:tc>
      </w:tr>
      <w:tr w:rsidR="00DE26F8" w:rsidRPr="00C56B2E" w14:paraId="6B0D2C34" w14:textId="77777777" w:rsidTr="00FD501D">
        <w:trPr>
          <w:cantSplit/>
          <w:jc w:val="center"/>
        </w:trPr>
        <w:tc>
          <w:tcPr>
            <w:tcW w:w="6391" w:type="dxa"/>
          </w:tcPr>
          <w:p w14:paraId="6B0D2C32" w14:textId="77777777" w:rsidR="00DE26F8" w:rsidRPr="00C56B2E" w:rsidRDefault="00DE26F8" w:rsidP="002A46D2">
            <w:pPr>
              <w:pStyle w:val="FSCtblMain"/>
            </w:pPr>
            <w:r w:rsidRPr="00C56B2E">
              <w:t>Polyethylene/ polypropylene glycol copolymers</w:t>
            </w:r>
          </w:p>
        </w:tc>
        <w:tc>
          <w:tcPr>
            <w:tcW w:w="2681" w:type="dxa"/>
            <w:gridSpan w:val="2"/>
          </w:tcPr>
          <w:p w14:paraId="6B0D2C33" w14:textId="77777777" w:rsidR="00DE26F8" w:rsidRPr="00C56B2E" w:rsidRDefault="00DE26F8" w:rsidP="002A46D2">
            <w:pPr>
              <w:pStyle w:val="FSCtblMain"/>
            </w:pPr>
            <w:r w:rsidRPr="00C56B2E">
              <w:t>GMP</w:t>
            </w:r>
          </w:p>
        </w:tc>
      </w:tr>
      <w:tr w:rsidR="00DE26F8" w:rsidRPr="00C56B2E" w14:paraId="6B0D2C37" w14:textId="77777777" w:rsidTr="00FD501D">
        <w:trPr>
          <w:cantSplit/>
          <w:jc w:val="center"/>
        </w:trPr>
        <w:tc>
          <w:tcPr>
            <w:tcW w:w="6391" w:type="dxa"/>
          </w:tcPr>
          <w:p w14:paraId="6B0D2C35" w14:textId="77777777" w:rsidR="00DE26F8" w:rsidRPr="00C56B2E" w:rsidRDefault="00DE26F8" w:rsidP="002A46D2">
            <w:pPr>
              <w:pStyle w:val="FSCtblMain"/>
            </w:pPr>
            <w:r w:rsidRPr="00C56B2E">
              <w:t>Soap</w:t>
            </w:r>
          </w:p>
        </w:tc>
        <w:tc>
          <w:tcPr>
            <w:tcW w:w="2681" w:type="dxa"/>
            <w:gridSpan w:val="2"/>
          </w:tcPr>
          <w:p w14:paraId="6B0D2C36" w14:textId="77777777" w:rsidR="00DE26F8" w:rsidRPr="00C56B2E" w:rsidRDefault="00DE26F8" w:rsidP="002A46D2">
            <w:pPr>
              <w:pStyle w:val="FSCtblMain"/>
            </w:pPr>
            <w:r w:rsidRPr="00C56B2E">
              <w:t>GMP</w:t>
            </w:r>
          </w:p>
        </w:tc>
      </w:tr>
      <w:tr w:rsidR="00DE26F8" w:rsidRPr="00C56B2E" w14:paraId="6B0D2C3A" w14:textId="77777777" w:rsidTr="00FD501D">
        <w:trPr>
          <w:cantSplit/>
          <w:jc w:val="center"/>
        </w:trPr>
        <w:tc>
          <w:tcPr>
            <w:tcW w:w="6391" w:type="dxa"/>
          </w:tcPr>
          <w:p w14:paraId="6B0D2C38" w14:textId="77777777" w:rsidR="00DE26F8" w:rsidRPr="00C56B2E" w:rsidRDefault="00DE26F8" w:rsidP="002A46D2">
            <w:pPr>
              <w:pStyle w:val="FSCtblMain"/>
            </w:pPr>
            <w:r w:rsidRPr="00C56B2E">
              <w:t>Sorbitan monolaurate</w:t>
            </w:r>
          </w:p>
        </w:tc>
        <w:tc>
          <w:tcPr>
            <w:tcW w:w="2681" w:type="dxa"/>
            <w:gridSpan w:val="2"/>
          </w:tcPr>
          <w:p w14:paraId="6B0D2C39" w14:textId="77777777" w:rsidR="00DE26F8" w:rsidRPr="00C56B2E" w:rsidRDefault="00DE26F8" w:rsidP="002A46D2">
            <w:pPr>
              <w:pStyle w:val="FSCtblMain"/>
            </w:pPr>
            <w:r w:rsidRPr="00C56B2E">
              <w:t>1</w:t>
            </w:r>
          </w:p>
        </w:tc>
      </w:tr>
      <w:tr w:rsidR="00DE26F8" w:rsidRPr="00C56B2E" w14:paraId="6B0D2C3D" w14:textId="77777777" w:rsidTr="00FD501D">
        <w:trPr>
          <w:cantSplit/>
          <w:jc w:val="center"/>
        </w:trPr>
        <w:tc>
          <w:tcPr>
            <w:tcW w:w="6391" w:type="dxa"/>
            <w:tcBorders>
              <w:bottom w:val="single" w:sz="4" w:space="0" w:color="auto"/>
            </w:tcBorders>
          </w:tcPr>
          <w:p w14:paraId="6B0D2C3B" w14:textId="77777777" w:rsidR="00DE26F8" w:rsidRPr="00C56B2E" w:rsidRDefault="00DE26F8" w:rsidP="002A46D2">
            <w:pPr>
              <w:pStyle w:val="FSCtblMain"/>
            </w:pPr>
            <w:r w:rsidRPr="00C56B2E">
              <w:t>Sorbitan monooleate</w:t>
            </w:r>
          </w:p>
        </w:tc>
        <w:tc>
          <w:tcPr>
            <w:tcW w:w="2681" w:type="dxa"/>
            <w:gridSpan w:val="2"/>
            <w:tcBorders>
              <w:bottom w:val="single" w:sz="4" w:space="0" w:color="auto"/>
            </w:tcBorders>
          </w:tcPr>
          <w:p w14:paraId="6B0D2C3C" w14:textId="77777777" w:rsidR="00DE26F8" w:rsidRPr="00C56B2E" w:rsidRDefault="00DE26F8" w:rsidP="002A46D2">
            <w:pPr>
              <w:pStyle w:val="FSCtblMain"/>
            </w:pPr>
            <w:r w:rsidRPr="00C56B2E">
              <w:t>1</w:t>
            </w:r>
          </w:p>
        </w:tc>
      </w:tr>
      <w:tr w:rsidR="00A30638" w:rsidRPr="00C56B2E" w14:paraId="6B0D2C3F" w14:textId="77777777" w:rsidTr="00FD501D">
        <w:trPr>
          <w:cantSplit/>
          <w:jc w:val="center"/>
        </w:trPr>
        <w:tc>
          <w:tcPr>
            <w:tcW w:w="9072" w:type="dxa"/>
            <w:gridSpan w:val="3"/>
            <w:tcBorders>
              <w:top w:val="single" w:sz="4" w:space="0" w:color="auto"/>
              <w:bottom w:val="single" w:sz="4" w:space="0" w:color="auto"/>
            </w:tcBorders>
          </w:tcPr>
          <w:p w14:paraId="6B0D2C3E" w14:textId="77777777" w:rsidR="00A30638" w:rsidRPr="00C56B2E" w:rsidRDefault="00A30638" w:rsidP="002A46D2">
            <w:pPr>
              <w:pStyle w:val="FSCtblh4"/>
            </w:pPr>
            <w:r w:rsidRPr="00C56B2E">
              <w:t>Technological purpose—Catalyst</w:t>
            </w:r>
          </w:p>
        </w:tc>
      </w:tr>
      <w:tr w:rsidR="00DE26F8" w:rsidRPr="00C56B2E" w14:paraId="6B0D2C42" w14:textId="77777777" w:rsidTr="00FD501D">
        <w:trPr>
          <w:cantSplit/>
          <w:jc w:val="center"/>
        </w:trPr>
        <w:tc>
          <w:tcPr>
            <w:tcW w:w="6391" w:type="dxa"/>
            <w:tcBorders>
              <w:top w:val="single" w:sz="4" w:space="0" w:color="auto"/>
            </w:tcBorders>
          </w:tcPr>
          <w:p w14:paraId="6B0D2C40" w14:textId="77777777" w:rsidR="00DE26F8" w:rsidRPr="00C56B2E" w:rsidRDefault="00DE26F8" w:rsidP="002A46D2">
            <w:pPr>
              <w:pStyle w:val="FSCtblMain"/>
            </w:pPr>
            <w:r w:rsidRPr="00C56B2E">
              <w:t>Chromium (excluding chromium VI)</w:t>
            </w:r>
          </w:p>
        </w:tc>
        <w:tc>
          <w:tcPr>
            <w:tcW w:w="2681" w:type="dxa"/>
            <w:gridSpan w:val="2"/>
            <w:tcBorders>
              <w:top w:val="single" w:sz="4" w:space="0" w:color="auto"/>
            </w:tcBorders>
          </w:tcPr>
          <w:p w14:paraId="6B0D2C41" w14:textId="77777777" w:rsidR="00DE26F8" w:rsidRPr="00C56B2E" w:rsidRDefault="00DE26F8" w:rsidP="002A46D2">
            <w:pPr>
              <w:pStyle w:val="FSCtblMain"/>
            </w:pPr>
            <w:r w:rsidRPr="00C56B2E">
              <w:t>0.1</w:t>
            </w:r>
          </w:p>
        </w:tc>
      </w:tr>
      <w:tr w:rsidR="00DE26F8" w:rsidRPr="00C56B2E" w14:paraId="6B0D2C45" w14:textId="77777777" w:rsidTr="00FD501D">
        <w:trPr>
          <w:cantSplit/>
          <w:jc w:val="center"/>
        </w:trPr>
        <w:tc>
          <w:tcPr>
            <w:tcW w:w="6391" w:type="dxa"/>
          </w:tcPr>
          <w:p w14:paraId="6B0D2C43" w14:textId="77777777" w:rsidR="00DE26F8" w:rsidRPr="00C56B2E" w:rsidRDefault="00DE26F8" w:rsidP="002A46D2">
            <w:pPr>
              <w:pStyle w:val="FSCtblMain"/>
            </w:pPr>
            <w:r w:rsidRPr="00C56B2E">
              <w:t>Copper</w:t>
            </w:r>
          </w:p>
        </w:tc>
        <w:tc>
          <w:tcPr>
            <w:tcW w:w="2681" w:type="dxa"/>
            <w:gridSpan w:val="2"/>
          </w:tcPr>
          <w:p w14:paraId="6B0D2C44" w14:textId="77777777" w:rsidR="00DE26F8" w:rsidRPr="00C56B2E" w:rsidRDefault="00DE26F8" w:rsidP="002A46D2">
            <w:pPr>
              <w:pStyle w:val="FSCtblMain"/>
            </w:pPr>
            <w:r w:rsidRPr="00C56B2E">
              <w:t>0.1</w:t>
            </w:r>
          </w:p>
        </w:tc>
      </w:tr>
      <w:tr w:rsidR="00DE26F8" w:rsidRPr="00C56B2E" w14:paraId="6B0D2C48" w14:textId="77777777" w:rsidTr="00FD501D">
        <w:trPr>
          <w:cantSplit/>
          <w:jc w:val="center"/>
        </w:trPr>
        <w:tc>
          <w:tcPr>
            <w:tcW w:w="6391" w:type="dxa"/>
          </w:tcPr>
          <w:p w14:paraId="6B0D2C46" w14:textId="77777777" w:rsidR="00DE26F8" w:rsidRPr="00C56B2E" w:rsidRDefault="00DE26F8" w:rsidP="002A46D2">
            <w:pPr>
              <w:pStyle w:val="FSCtblMain"/>
            </w:pPr>
            <w:r w:rsidRPr="00C56B2E">
              <w:t>Molybdenum</w:t>
            </w:r>
          </w:p>
        </w:tc>
        <w:tc>
          <w:tcPr>
            <w:tcW w:w="2681" w:type="dxa"/>
            <w:gridSpan w:val="2"/>
          </w:tcPr>
          <w:p w14:paraId="6B0D2C47" w14:textId="77777777" w:rsidR="00DE26F8" w:rsidRPr="00C56B2E" w:rsidRDefault="00DE26F8" w:rsidP="002A46D2">
            <w:pPr>
              <w:pStyle w:val="FSCtblMain"/>
            </w:pPr>
            <w:r w:rsidRPr="00C56B2E">
              <w:t>0.1</w:t>
            </w:r>
          </w:p>
        </w:tc>
      </w:tr>
      <w:tr w:rsidR="00DE26F8" w:rsidRPr="00C56B2E" w14:paraId="6B0D2C4B" w14:textId="77777777" w:rsidTr="00FD501D">
        <w:trPr>
          <w:cantSplit/>
          <w:jc w:val="center"/>
        </w:trPr>
        <w:tc>
          <w:tcPr>
            <w:tcW w:w="6391" w:type="dxa"/>
          </w:tcPr>
          <w:p w14:paraId="6B0D2C49" w14:textId="77777777" w:rsidR="00DE26F8" w:rsidRPr="00C56B2E" w:rsidRDefault="00DE26F8" w:rsidP="002A46D2">
            <w:pPr>
              <w:pStyle w:val="FSCtblMain"/>
            </w:pPr>
            <w:r w:rsidRPr="00C56B2E">
              <w:t>Nickel</w:t>
            </w:r>
          </w:p>
        </w:tc>
        <w:tc>
          <w:tcPr>
            <w:tcW w:w="2681" w:type="dxa"/>
            <w:gridSpan w:val="2"/>
          </w:tcPr>
          <w:p w14:paraId="6B0D2C4A" w14:textId="77777777" w:rsidR="00DE26F8" w:rsidRPr="00C56B2E" w:rsidRDefault="00DE26F8" w:rsidP="002A46D2">
            <w:pPr>
              <w:pStyle w:val="FSCtblMain"/>
            </w:pPr>
            <w:r w:rsidRPr="00C56B2E">
              <w:t>1.0</w:t>
            </w:r>
          </w:p>
        </w:tc>
      </w:tr>
      <w:tr w:rsidR="00DE26F8" w:rsidRPr="00C56B2E" w14:paraId="6B0D2C4E" w14:textId="77777777" w:rsidTr="00FD501D">
        <w:trPr>
          <w:cantSplit/>
          <w:jc w:val="center"/>
        </w:trPr>
        <w:tc>
          <w:tcPr>
            <w:tcW w:w="6391" w:type="dxa"/>
          </w:tcPr>
          <w:p w14:paraId="6B0D2C4C" w14:textId="77777777" w:rsidR="00DE26F8" w:rsidRPr="00C56B2E" w:rsidRDefault="00DE26F8" w:rsidP="002A46D2">
            <w:pPr>
              <w:pStyle w:val="FSCtblMain"/>
            </w:pPr>
            <w:r w:rsidRPr="00C56B2E">
              <w:t>Peracetic acid</w:t>
            </w:r>
          </w:p>
        </w:tc>
        <w:tc>
          <w:tcPr>
            <w:tcW w:w="2681" w:type="dxa"/>
            <w:gridSpan w:val="2"/>
          </w:tcPr>
          <w:p w14:paraId="6B0D2C4D" w14:textId="77777777" w:rsidR="00DE26F8" w:rsidRPr="00C56B2E" w:rsidRDefault="00DE26F8" w:rsidP="002A46D2">
            <w:pPr>
              <w:pStyle w:val="FSCtblMain"/>
            </w:pPr>
            <w:r w:rsidRPr="00C56B2E">
              <w:t>0.7</w:t>
            </w:r>
          </w:p>
        </w:tc>
      </w:tr>
      <w:tr w:rsidR="00DE26F8" w:rsidRPr="00C56B2E" w14:paraId="6B0D2C51" w14:textId="77777777" w:rsidTr="00FD501D">
        <w:trPr>
          <w:cantSplit/>
          <w:jc w:val="center"/>
        </w:trPr>
        <w:tc>
          <w:tcPr>
            <w:tcW w:w="6391" w:type="dxa"/>
          </w:tcPr>
          <w:p w14:paraId="6B0D2C4F" w14:textId="77777777" w:rsidR="00DE26F8" w:rsidRPr="00C56B2E" w:rsidRDefault="00DE26F8" w:rsidP="002A46D2">
            <w:pPr>
              <w:pStyle w:val="FSCtblMain"/>
            </w:pPr>
            <w:r w:rsidRPr="00C56B2E">
              <w:t>Potassium ethoxide</w:t>
            </w:r>
          </w:p>
        </w:tc>
        <w:tc>
          <w:tcPr>
            <w:tcW w:w="2681" w:type="dxa"/>
            <w:gridSpan w:val="2"/>
          </w:tcPr>
          <w:p w14:paraId="6B0D2C50" w14:textId="77777777" w:rsidR="00DE26F8" w:rsidRPr="00C56B2E" w:rsidRDefault="00DE26F8" w:rsidP="002A46D2">
            <w:pPr>
              <w:pStyle w:val="FSCtblMain"/>
            </w:pPr>
            <w:r w:rsidRPr="00C56B2E">
              <w:t>1.0</w:t>
            </w:r>
          </w:p>
        </w:tc>
      </w:tr>
      <w:tr w:rsidR="00DE26F8" w:rsidRPr="00C56B2E" w14:paraId="6B0D2C54" w14:textId="77777777" w:rsidTr="00FD501D">
        <w:trPr>
          <w:cantSplit/>
          <w:jc w:val="center"/>
        </w:trPr>
        <w:tc>
          <w:tcPr>
            <w:tcW w:w="6391" w:type="dxa"/>
          </w:tcPr>
          <w:p w14:paraId="6B0D2C52" w14:textId="77777777" w:rsidR="00DE26F8" w:rsidRPr="00C56B2E" w:rsidRDefault="00DE26F8" w:rsidP="002A46D2">
            <w:pPr>
              <w:pStyle w:val="FSCtblMain"/>
            </w:pPr>
            <w:r w:rsidRPr="00C56B2E">
              <w:t>Potassium (metal)</w:t>
            </w:r>
          </w:p>
        </w:tc>
        <w:tc>
          <w:tcPr>
            <w:tcW w:w="2681" w:type="dxa"/>
            <w:gridSpan w:val="2"/>
          </w:tcPr>
          <w:p w14:paraId="6B0D2C53" w14:textId="77777777" w:rsidR="00DE26F8" w:rsidRPr="00C56B2E" w:rsidRDefault="00DE26F8" w:rsidP="002A46D2">
            <w:pPr>
              <w:pStyle w:val="FSCtblMain"/>
            </w:pPr>
            <w:r w:rsidRPr="00C56B2E">
              <w:t>GMP</w:t>
            </w:r>
          </w:p>
        </w:tc>
      </w:tr>
      <w:tr w:rsidR="00DE26F8" w:rsidRPr="00C56B2E" w14:paraId="6B0D2C57" w14:textId="77777777" w:rsidTr="00FD501D">
        <w:trPr>
          <w:cantSplit/>
          <w:jc w:val="center"/>
        </w:trPr>
        <w:tc>
          <w:tcPr>
            <w:tcW w:w="6391" w:type="dxa"/>
          </w:tcPr>
          <w:p w14:paraId="6B0D2C55" w14:textId="77777777" w:rsidR="00DE26F8" w:rsidRPr="00C56B2E" w:rsidRDefault="00DE26F8" w:rsidP="002A46D2">
            <w:pPr>
              <w:pStyle w:val="FSCtblMain"/>
            </w:pPr>
            <w:r w:rsidRPr="00C56B2E">
              <w:t>Sodium (metal)</w:t>
            </w:r>
          </w:p>
        </w:tc>
        <w:tc>
          <w:tcPr>
            <w:tcW w:w="2681" w:type="dxa"/>
            <w:gridSpan w:val="2"/>
          </w:tcPr>
          <w:p w14:paraId="6B0D2C56" w14:textId="77777777" w:rsidR="00DE26F8" w:rsidRPr="00C56B2E" w:rsidRDefault="00DE26F8" w:rsidP="002A46D2">
            <w:pPr>
              <w:pStyle w:val="FSCtblMain"/>
            </w:pPr>
            <w:r w:rsidRPr="00C56B2E">
              <w:t>GMP</w:t>
            </w:r>
          </w:p>
        </w:tc>
      </w:tr>
      <w:tr w:rsidR="00DE26F8" w:rsidRPr="00C56B2E" w14:paraId="6B0D2C5A" w14:textId="77777777" w:rsidTr="00FD501D">
        <w:trPr>
          <w:cantSplit/>
          <w:jc w:val="center"/>
        </w:trPr>
        <w:tc>
          <w:tcPr>
            <w:tcW w:w="6391" w:type="dxa"/>
          </w:tcPr>
          <w:p w14:paraId="6B0D2C58" w14:textId="77777777" w:rsidR="00DE26F8" w:rsidRPr="00C56B2E" w:rsidRDefault="00DE26F8" w:rsidP="002A46D2">
            <w:pPr>
              <w:pStyle w:val="FSCtblMain"/>
            </w:pPr>
            <w:r w:rsidRPr="00C56B2E">
              <w:t>Sodium ethoxide</w:t>
            </w:r>
          </w:p>
        </w:tc>
        <w:tc>
          <w:tcPr>
            <w:tcW w:w="2681" w:type="dxa"/>
            <w:gridSpan w:val="2"/>
          </w:tcPr>
          <w:p w14:paraId="6B0D2C59" w14:textId="77777777" w:rsidR="00DE26F8" w:rsidRPr="00C56B2E" w:rsidRDefault="00DE26F8" w:rsidP="002A46D2">
            <w:pPr>
              <w:pStyle w:val="FSCtblMain"/>
            </w:pPr>
            <w:r w:rsidRPr="00C56B2E">
              <w:t>1.0</w:t>
            </w:r>
          </w:p>
        </w:tc>
      </w:tr>
      <w:tr w:rsidR="00DE26F8" w:rsidRPr="00C56B2E" w14:paraId="6B0D2C5D" w14:textId="77777777" w:rsidTr="00FD501D">
        <w:trPr>
          <w:cantSplit/>
          <w:jc w:val="center"/>
        </w:trPr>
        <w:tc>
          <w:tcPr>
            <w:tcW w:w="6391" w:type="dxa"/>
            <w:tcBorders>
              <w:bottom w:val="single" w:sz="4" w:space="0" w:color="auto"/>
            </w:tcBorders>
          </w:tcPr>
          <w:p w14:paraId="6B0D2C5B" w14:textId="77777777" w:rsidR="00DE26F8" w:rsidRPr="00C56B2E" w:rsidRDefault="00DE26F8" w:rsidP="002A46D2">
            <w:pPr>
              <w:pStyle w:val="FSCtblMain"/>
            </w:pPr>
            <w:r w:rsidRPr="00C56B2E">
              <w:t>Sodium methoxide</w:t>
            </w:r>
          </w:p>
        </w:tc>
        <w:tc>
          <w:tcPr>
            <w:tcW w:w="2681" w:type="dxa"/>
            <w:gridSpan w:val="2"/>
            <w:tcBorders>
              <w:bottom w:val="single" w:sz="4" w:space="0" w:color="auto"/>
            </w:tcBorders>
          </w:tcPr>
          <w:p w14:paraId="6B0D2C5C" w14:textId="77777777" w:rsidR="00DE26F8" w:rsidRPr="00C56B2E" w:rsidRDefault="00DE26F8" w:rsidP="002A46D2">
            <w:pPr>
              <w:pStyle w:val="FSCtblMain"/>
            </w:pPr>
            <w:r w:rsidRPr="00C56B2E">
              <w:t>1.0</w:t>
            </w:r>
          </w:p>
        </w:tc>
      </w:tr>
      <w:tr w:rsidR="00A30638" w:rsidRPr="00C56B2E" w14:paraId="6B0D2C5F" w14:textId="77777777" w:rsidTr="00FD501D">
        <w:trPr>
          <w:cantSplit/>
          <w:jc w:val="center"/>
        </w:trPr>
        <w:tc>
          <w:tcPr>
            <w:tcW w:w="9072" w:type="dxa"/>
            <w:gridSpan w:val="3"/>
            <w:tcBorders>
              <w:top w:val="single" w:sz="4" w:space="0" w:color="auto"/>
              <w:bottom w:val="single" w:sz="4" w:space="0" w:color="auto"/>
            </w:tcBorders>
          </w:tcPr>
          <w:p w14:paraId="6B0D2C5E" w14:textId="77777777" w:rsidR="00A30638" w:rsidRPr="00C56B2E" w:rsidRDefault="00A30638" w:rsidP="002A46D2">
            <w:pPr>
              <w:pStyle w:val="FSCtblh4"/>
            </w:pPr>
            <w:r w:rsidRPr="00C56B2E">
              <w:t>Technological purpose—decolourants, clarifying, filtration and adsorbent agents</w:t>
            </w:r>
          </w:p>
        </w:tc>
      </w:tr>
      <w:tr w:rsidR="00DE26F8" w:rsidRPr="00C56B2E" w14:paraId="6B0D2C62" w14:textId="77777777" w:rsidTr="00FD501D">
        <w:trPr>
          <w:cantSplit/>
          <w:jc w:val="center"/>
        </w:trPr>
        <w:tc>
          <w:tcPr>
            <w:tcW w:w="6391" w:type="dxa"/>
            <w:tcBorders>
              <w:top w:val="single" w:sz="4" w:space="0" w:color="auto"/>
            </w:tcBorders>
          </w:tcPr>
          <w:p w14:paraId="6B0D2C60" w14:textId="77777777" w:rsidR="00DE26F8" w:rsidRPr="00C56B2E" w:rsidRDefault="00DE26F8" w:rsidP="002A46D2">
            <w:pPr>
              <w:pStyle w:val="FSCtblMain"/>
            </w:pPr>
            <w:r w:rsidRPr="00C56B2E">
              <w:t>Acid clays of montmorillonite</w:t>
            </w:r>
          </w:p>
        </w:tc>
        <w:tc>
          <w:tcPr>
            <w:tcW w:w="2681" w:type="dxa"/>
            <w:gridSpan w:val="2"/>
            <w:tcBorders>
              <w:top w:val="single" w:sz="4" w:space="0" w:color="auto"/>
            </w:tcBorders>
          </w:tcPr>
          <w:p w14:paraId="6B0D2C61" w14:textId="77777777" w:rsidR="00DE26F8" w:rsidRPr="00C56B2E" w:rsidRDefault="00DE26F8" w:rsidP="002A46D2">
            <w:pPr>
              <w:pStyle w:val="FSCtblMain"/>
            </w:pPr>
            <w:r w:rsidRPr="00C56B2E">
              <w:t>GMP</w:t>
            </w:r>
          </w:p>
        </w:tc>
      </w:tr>
      <w:tr w:rsidR="00DE26F8" w:rsidRPr="00C56B2E" w14:paraId="6B0D2C65" w14:textId="77777777" w:rsidTr="00FD501D">
        <w:trPr>
          <w:cantSplit/>
          <w:jc w:val="center"/>
        </w:trPr>
        <w:tc>
          <w:tcPr>
            <w:tcW w:w="6391" w:type="dxa"/>
          </w:tcPr>
          <w:p w14:paraId="6B0D2C63" w14:textId="1F50D276" w:rsidR="00DE26F8" w:rsidRPr="00C56B2E" w:rsidRDefault="00DE26F8" w:rsidP="002A46D2">
            <w:pPr>
              <w:pStyle w:val="FSCtblMain"/>
            </w:pPr>
            <w:r w:rsidRPr="00C56B2E">
              <w:t>Chloromethylated aminated styrene</w:t>
            </w:r>
            <w:r w:rsidRPr="00C56B2E">
              <w:noBreakHyphen/>
              <w:t>divinylbenzene resin</w:t>
            </w:r>
          </w:p>
        </w:tc>
        <w:tc>
          <w:tcPr>
            <w:tcW w:w="2681" w:type="dxa"/>
            <w:gridSpan w:val="2"/>
          </w:tcPr>
          <w:p w14:paraId="6B0D2C64" w14:textId="77777777" w:rsidR="00DE26F8" w:rsidRPr="00C56B2E" w:rsidRDefault="00DE26F8" w:rsidP="002A46D2">
            <w:pPr>
              <w:pStyle w:val="FSCtblMain"/>
            </w:pPr>
            <w:r w:rsidRPr="00C56B2E">
              <w:t>GMP</w:t>
            </w:r>
          </w:p>
        </w:tc>
      </w:tr>
      <w:tr w:rsidR="00DE26F8" w:rsidRPr="00C56B2E" w14:paraId="6B0D2C68" w14:textId="77777777" w:rsidTr="00FD501D">
        <w:trPr>
          <w:cantSplit/>
          <w:jc w:val="center"/>
        </w:trPr>
        <w:tc>
          <w:tcPr>
            <w:tcW w:w="6391" w:type="dxa"/>
          </w:tcPr>
          <w:p w14:paraId="6B0D2C66" w14:textId="77777777" w:rsidR="00DE26F8" w:rsidRPr="00C56B2E" w:rsidRDefault="00DE26F8" w:rsidP="002A46D2">
            <w:pPr>
              <w:pStyle w:val="FSCtblMain"/>
            </w:pPr>
            <w:r w:rsidRPr="00C56B2E">
              <w:t xml:space="preserve">Co-extruded polystyrene and polyvinyl </w:t>
            </w:r>
            <w:proofErr w:type="spellStart"/>
            <w:r w:rsidRPr="00C56B2E">
              <w:t>polypyrrolidone</w:t>
            </w:r>
            <w:proofErr w:type="spellEnd"/>
          </w:p>
        </w:tc>
        <w:tc>
          <w:tcPr>
            <w:tcW w:w="2681" w:type="dxa"/>
            <w:gridSpan w:val="2"/>
          </w:tcPr>
          <w:p w14:paraId="6B0D2C67" w14:textId="77777777" w:rsidR="00DE26F8" w:rsidRPr="00C56B2E" w:rsidRDefault="00DE26F8" w:rsidP="002A46D2">
            <w:pPr>
              <w:pStyle w:val="FSCtblMain"/>
            </w:pPr>
            <w:r w:rsidRPr="00C56B2E">
              <w:t>GMP</w:t>
            </w:r>
          </w:p>
        </w:tc>
      </w:tr>
      <w:tr w:rsidR="00DE26F8" w:rsidRPr="00C56B2E" w14:paraId="6B0D2C6B" w14:textId="77777777" w:rsidTr="00FD501D">
        <w:trPr>
          <w:cantSplit/>
          <w:jc w:val="center"/>
        </w:trPr>
        <w:tc>
          <w:tcPr>
            <w:tcW w:w="6391" w:type="dxa"/>
          </w:tcPr>
          <w:p w14:paraId="6B0D2C69" w14:textId="77777777" w:rsidR="00DE26F8" w:rsidRPr="00C56B2E" w:rsidRDefault="00DE26F8" w:rsidP="002A46D2">
            <w:pPr>
              <w:pStyle w:val="FSCtblMain"/>
            </w:pPr>
            <w:r w:rsidRPr="00C56B2E">
              <w:t>Copper sulphate</w:t>
            </w:r>
          </w:p>
        </w:tc>
        <w:tc>
          <w:tcPr>
            <w:tcW w:w="2681" w:type="dxa"/>
            <w:gridSpan w:val="2"/>
          </w:tcPr>
          <w:p w14:paraId="6B0D2C6A" w14:textId="77777777" w:rsidR="00DE26F8" w:rsidRPr="00C56B2E" w:rsidRDefault="00DE26F8" w:rsidP="002A46D2">
            <w:pPr>
              <w:pStyle w:val="FSCtblMain"/>
            </w:pPr>
            <w:r w:rsidRPr="00C56B2E">
              <w:t>GMP</w:t>
            </w:r>
          </w:p>
        </w:tc>
      </w:tr>
      <w:tr w:rsidR="00DE26F8" w:rsidRPr="00C56B2E" w14:paraId="6B0D2C6E" w14:textId="77777777" w:rsidTr="00FD501D">
        <w:trPr>
          <w:cantSplit/>
          <w:jc w:val="center"/>
        </w:trPr>
        <w:tc>
          <w:tcPr>
            <w:tcW w:w="6391" w:type="dxa"/>
          </w:tcPr>
          <w:p w14:paraId="6B0D2C6C" w14:textId="77777777" w:rsidR="00DE26F8" w:rsidRPr="00C56B2E" w:rsidRDefault="00DE26F8" w:rsidP="002A46D2">
            <w:pPr>
              <w:pStyle w:val="FSCtblMain"/>
            </w:pPr>
            <w:r w:rsidRPr="00C56B2E">
              <w:t>Dimethylamine-epichlorohydrin copolymer</w:t>
            </w:r>
          </w:p>
        </w:tc>
        <w:tc>
          <w:tcPr>
            <w:tcW w:w="2681" w:type="dxa"/>
            <w:gridSpan w:val="2"/>
          </w:tcPr>
          <w:p w14:paraId="6B0D2C6D" w14:textId="77777777" w:rsidR="00DE26F8" w:rsidRPr="00C56B2E" w:rsidRDefault="00DE26F8" w:rsidP="002A46D2">
            <w:pPr>
              <w:pStyle w:val="FSCtblMain"/>
            </w:pPr>
            <w:r w:rsidRPr="00C56B2E">
              <w:t>150</w:t>
            </w:r>
          </w:p>
        </w:tc>
      </w:tr>
      <w:tr w:rsidR="00DE26F8" w:rsidRPr="00C56B2E" w14:paraId="6B0D2C71" w14:textId="77777777" w:rsidTr="00FD501D">
        <w:trPr>
          <w:cantSplit/>
          <w:jc w:val="center"/>
        </w:trPr>
        <w:tc>
          <w:tcPr>
            <w:tcW w:w="6391" w:type="dxa"/>
            <w:tcBorders>
              <w:bottom w:val="single" w:sz="4" w:space="0" w:color="auto"/>
            </w:tcBorders>
          </w:tcPr>
          <w:p w14:paraId="6B0D2C6F" w14:textId="77777777" w:rsidR="00DE26F8" w:rsidRPr="00C56B2E" w:rsidRDefault="00DE26F8" w:rsidP="002A46D2">
            <w:pPr>
              <w:pStyle w:val="FSCtblMain"/>
            </w:pPr>
            <w:proofErr w:type="spellStart"/>
            <w:r w:rsidRPr="00C56B2E">
              <w:t>Dimethyldialkylammonium</w:t>
            </w:r>
            <w:proofErr w:type="spellEnd"/>
            <w:r w:rsidRPr="00C56B2E">
              <w:t xml:space="preserve"> chloride</w:t>
            </w:r>
          </w:p>
        </w:tc>
        <w:tc>
          <w:tcPr>
            <w:tcW w:w="2681" w:type="dxa"/>
            <w:gridSpan w:val="2"/>
            <w:tcBorders>
              <w:bottom w:val="single" w:sz="4" w:space="0" w:color="auto"/>
            </w:tcBorders>
          </w:tcPr>
          <w:p w14:paraId="6B0D2C70" w14:textId="77777777" w:rsidR="00DE26F8" w:rsidRPr="00C56B2E" w:rsidRDefault="00DE26F8" w:rsidP="002A46D2">
            <w:pPr>
              <w:pStyle w:val="FSCtblMain"/>
            </w:pPr>
            <w:r w:rsidRPr="00C56B2E">
              <w:t>GMP</w:t>
            </w:r>
          </w:p>
        </w:tc>
      </w:tr>
      <w:tr w:rsidR="00DE26F8" w:rsidRPr="00C56B2E" w14:paraId="6B0D2C76" w14:textId="77777777" w:rsidTr="00FD501D">
        <w:trPr>
          <w:cantSplit/>
          <w:jc w:val="center"/>
        </w:trPr>
        <w:tc>
          <w:tcPr>
            <w:tcW w:w="6391" w:type="dxa"/>
            <w:tcBorders>
              <w:top w:val="single" w:sz="4" w:space="0" w:color="auto"/>
            </w:tcBorders>
          </w:tcPr>
          <w:p w14:paraId="6B0D2C74" w14:textId="77777777" w:rsidR="00DE26F8" w:rsidRPr="00C56B2E" w:rsidRDefault="00DE26F8" w:rsidP="002A46D2">
            <w:pPr>
              <w:pStyle w:val="FSCtblMain"/>
            </w:pPr>
            <w:r w:rsidRPr="00C56B2E">
              <w:t>Divinylbenzene copolymer</w:t>
            </w:r>
          </w:p>
        </w:tc>
        <w:tc>
          <w:tcPr>
            <w:tcW w:w="2681" w:type="dxa"/>
            <w:gridSpan w:val="2"/>
            <w:tcBorders>
              <w:top w:val="single" w:sz="4" w:space="0" w:color="auto"/>
            </w:tcBorders>
          </w:tcPr>
          <w:p w14:paraId="6B0D2C75" w14:textId="77777777" w:rsidR="00DE26F8" w:rsidRPr="00C56B2E" w:rsidRDefault="00DE26F8" w:rsidP="002A46D2">
            <w:pPr>
              <w:pStyle w:val="FSCtblMain"/>
            </w:pPr>
            <w:r w:rsidRPr="00C56B2E">
              <w:t>GMP</w:t>
            </w:r>
          </w:p>
        </w:tc>
      </w:tr>
      <w:tr w:rsidR="00DE26F8" w:rsidRPr="00C56B2E" w14:paraId="6B0D2C79" w14:textId="77777777" w:rsidTr="00FD501D">
        <w:trPr>
          <w:cantSplit/>
          <w:jc w:val="center"/>
        </w:trPr>
        <w:tc>
          <w:tcPr>
            <w:tcW w:w="6391" w:type="dxa"/>
          </w:tcPr>
          <w:p w14:paraId="6B0D2C77" w14:textId="77777777" w:rsidR="00DE26F8" w:rsidRPr="00C56B2E" w:rsidRDefault="00DE26F8" w:rsidP="002A46D2">
            <w:pPr>
              <w:pStyle w:val="FSCtblMain"/>
            </w:pPr>
            <w:r w:rsidRPr="00C56B2E">
              <w:t>High density polyethylene co</w:t>
            </w:r>
            <w:r w:rsidRPr="00C56B2E">
              <w:noBreakHyphen/>
              <w:t>extruded with kaolin</w:t>
            </w:r>
          </w:p>
        </w:tc>
        <w:tc>
          <w:tcPr>
            <w:tcW w:w="2681" w:type="dxa"/>
            <w:gridSpan w:val="2"/>
          </w:tcPr>
          <w:p w14:paraId="6B0D2C78" w14:textId="77777777" w:rsidR="00DE26F8" w:rsidRPr="00C56B2E" w:rsidRDefault="00DE26F8" w:rsidP="002A46D2">
            <w:pPr>
              <w:pStyle w:val="FSCtblMain"/>
            </w:pPr>
            <w:r w:rsidRPr="00C56B2E">
              <w:t xml:space="preserve">GMP </w:t>
            </w:r>
          </w:p>
        </w:tc>
      </w:tr>
      <w:tr w:rsidR="00DE26F8" w:rsidRPr="00C56B2E" w14:paraId="6B0D2C7C" w14:textId="77777777" w:rsidTr="00FD501D">
        <w:trPr>
          <w:cantSplit/>
          <w:jc w:val="center"/>
        </w:trPr>
        <w:tc>
          <w:tcPr>
            <w:tcW w:w="6391" w:type="dxa"/>
          </w:tcPr>
          <w:p w14:paraId="6B0D2C7A" w14:textId="77777777" w:rsidR="00DE26F8" w:rsidRPr="00C56B2E" w:rsidRDefault="00DE26F8" w:rsidP="002A46D2">
            <w:pPr>
              <w:pStyle w:val="FSCtblMain"/>
            </w:pPr>
            <w:r w:rsidRPr="00C56B2E">
              <w:t>Iron oxide</w:t>
            </w:r>
          </w:p>
        </w:tc>
        <w:tc>
          <w:tcPr>
            <w:tcW w:w="2681" w:type="dxa"/>
            <w:gridSpan w:val="2"/>
          </w:tcPr>
          <w:p w14:paraId="6B0D2C7B" w14:textId="77777777" w:rsidR="00DE26F8" w:rsidRPr="00C56B2E" w:rsidRDefault="00DE26F8" w:rsidP="002A46D2">
            <w:pPr>
              <w:pStyle w:val="FSCtblMain"/>
            </w:pPr>
            <w:r w:rsidRPr="00C56B2E">
              <w:t>GMP</w:t>
            </w:r>
          </w:p>
        </w:tc>
      </w:tr>
      <w:tr w:rsidR="00DE26F8" w:rsidRPr="00C56B2E" w14:paraId="6B0D2C7F" w14:textId="77777777" w:rsidTr="00FD501D">
        <w:trPr>
          <w:cantSplit/>
          <w:jc w:val="center"/>
        </w:trPr>
        <w:tc>
          <w:tcPr>
            <w:tcW w:w="6391" w:type="dxa"/>
          </w:tcPr>
          <w:p w14:paraId="6B0D2C7D" w14:textId="77777777" w:rsidR="00DE26F8" w:rsidRPr="00C56B2E" w:rsidRDefault="00DE26F8" w:rsidP="002A46D2">
            <w:pPr>
              <w:pStyle w:val="FSCtblMain"/>
            </w:pPr>
            <w:r w:rsidRPr="00C56B2E">
              <w:t xml:space="preserve">Fish collagen, including isinglass </w:t>
            </w:r>
          </w:p>
        </w:tc>
        <w:tc>
          <w:tcPr>
            <w:tcW w:w="2681" w:type="dxa"/>
            <w:gridSpan w:val="2"/>
          </w:tcPr>
          <w:p w14:paraId="6B0D2C7E" w14:textId="77777777" w:rsidR="00DE26F8" w:rsidRPr="00C56B2E" w:rsidRDefault="00DE26F8" w:rsidP="002A46D2">
            <w:pPr>
              <w:pStyle w:val="FSCtblMain"/>
            </w:pPr>
            <w:r w:rsidRPr="00C56B2E">
              <w:t>GMP</w:t>
            </w:r>
          </w:p>
        </w:tc>
      </w:tr>
      <w:tr w:rsidR="00DE26F8" w:rsidRPr="00C56B2E" w14:paraId="6B0D2C82" w14:textId="77777777" w:rsidTr="00FD501D">
        <w:trPr>
          <w:cantSplit/>
          <w:jc w:val="center"/>
        </w:trPr>
        <w:tc>
          <w:tcPr>
            <w:tcW w:w="6391" w:type="dxa"/>
          </w:tcPr>
          <w:p w14:paraId="6B0D2C80" w14:textId="77777777" w:rsidR="00DE26F8" w:rsidRPr="00C56B2E" w:rsidRDefault="00DE26F8" w:rsidP="002A46D2">
            <w:pPr>
              <w:pStyle w:val="FSCtblMain"/>
            </w:pPr>
            <w:r w:rsidRPr="00C56B2E">
              <w:t>Magnesium oxide</w:t>
            </w:r>
          </w:p>
        </w:tc>
        <w:tc>
          <w:tcPr>
            <w:tcW w:w="2681" w:type="dxa"/>
            <w:gridSpan w:val="2"/>
          </w:tcPr>
          <w:p w14:paraId="6B0D2C81" w14:textId="77777777" w:rsidR="00DE26F8" w:rsidRPr="00C56B2E" w:rsidRDefault="00DE26F8" w:rsidP="002A46D2">
            <w:pPr>
              <w:pStyle w:val="FSCtblMain"/>
            </w:pPr>
            <w:r w:rsidRPr="00C56B2E">
              <w:t>GMP</w:t>
            </w:r>
          </w:p>
        </w:tc>
      </w:tr>
      <w:tr w:rsidR="00DE26F8" w:rsidRPr="00C56B2E" w14:paraId="6B0D2C85" w14:textId="77777777" w:rsidTr="00FD501D">
        <w:trPr>
          <w:cantSplit/>
          <w:jc w:val="center"/>
        </w:trPr>
        <w:tc>
          <w:tcPr>
            <w:tcW w:w="6391" w:type="dxa"/>
          </w:tcPr>
          <w:p w14:paraId="6B0D2C83" w14:textId="77777777" w:rsidR="00DE26F8" w:rsidRPr="00C56B2E" w:rsidRDefault="00DE26F8" w:rsidP="002A46D2">
            <w:pPr>
              <w:pStyle w:val="FSCtblMain"/>
            </w:pPr>
            <w:r w:rsidRPr="00C56B2E">
              <w:t>Modified polyacrylamide resins</w:t>
            </w:r>
          </w:p>
        </w:tc>
        <w:tc>
          <w:tcPr>
            <w:tcW w:w="2681" w:type="dxa"/>
            <w:gridSpan w:val="2"/>
          </w:tcPr>
          <w:p w14:paraId="6B0D2C84" w14:textId="77777777" w:rsidR="00DE26F8" w:rsidRPr="00C56B2E" w:rsidRDefault="00DE26F8" w:rsidP="002A46D2">
            <w:pPr>
              <w:pStyle w:val="FSCtblMain"/>
            </w:pPr>
            <w:r w:rsidRPr="00C56B2E">
              <w:t>GMP</w:t>
            </w:r>
          </w:p>
        </w:tc>
      </w:tr>
      <w:tr w:rsidR="00DE26F8" w:rsidRPr="00C56B2E" w14:paraId="6B0D2C88" w14:textId="77777777" w:rsidTr="00FD501D">
        <w:trPr>
          <w:cantSplit/>
          <w:jc w:val="center"/>
        </w:trPr>
        <w:tc>
          <w:tcPr>
            <w:tcW w:w="6391" w:type="dxa"/>
          </w:tcPr>
          <w:p w14:paraId="6B0D2C86" w14:textId="77777777" w:rsidR="00DE26F8" w:rsidRPr="00C56B2E" w:rsidRDefault="00DE26F8" w:rsidP="002A46D2">
            <w:pPr>
              <w:pStyle w:val="FSCtblMain"/>
            </w:pPr>
            <w:r w:rsidRPr="00C56B2E">
              <w:t>Nylon</w:t>
            </w:r>
          </w:p>
        </w:tc>
        <w:tc>
          <w:tcPr>
            <w:tcW w:w="2681" w:type="dxa"/>
            <w:gridSpan w:val="2"/>
          </w:tcPr>
          <w:p w14:paraId="6B0D2C87" w14:textId="77777777" w:rsidR="00DE26F8" w:rsidRPr="00C56B2E" w:rsidRDefault="00DE26F8" w:rsidP="002A46D2">
            <w:pPr>
              <w:pStyle w:val="FSCtblMain"/>
            </w:pPr>
            <w:r w:rsidRPr="00C56B2E">
              <w:t>GMP</w:t>
            </w:r>
          </w:p>
        </w:tc>
      </w:tr>
      <w:tr w:rsidR="00DE26F8" w:rsidRPr="00C56B2E" w14:paraId="6B0D2C8B" w14:textId="77777777" w:rsidTr="00FD501D">
        <w:trPr>
          <w:cantSplit/>
          <w:jc w:val="center"/>
        </w:trPr>
        <w:tc>
          <w:tcPr>
            <w:tcW w:w="6391" w:type="dxa"/>
          </w:tcPr>
          <w:p w14:paraId="6B0D2C89" w14:textId="77777777" w:rsidR="00DE26F8" w:rsidRPr="00C56B2E" w:rsidRDefault="00DE26F8" w:rsidP="002A46D2">
            <w:pPr>
              <w:pStyle w:val="FSCtblMain"/>
            </w:pPr>
            <w:r w:rsidRPr="00C56B2E">
              <w:lastRenderedPageBreak/>
              <w:t>Phytates (including phytic acid, magnesium phytate &amp; calcium phytate)</w:t>
            </w:r>
          </w:p>
        </w:tc>
        <w:tc>
          <w:tcPr>
            <w:tcW w:w="2681" w:type="dxa"/>
            <w:gridSpan w:val="2"/>
          </w:tcPr>
          <w:p w14:paraId="6B0D2C8A" w14:textId="77777777" w:rsidR="00DE26F8" w:rsidRPr="00C56B2E" w:rsidRDefault="00DE26F8" w:rsidP="002A46D2">
            <w:pPr>
              <w:pStyle w:val="FSCtblMain"/>
            </w:pPr>
            <w:r w:rsidRPr="00C56B2E">
              <w:t>GMP</w:t>
            </w:r>
          </w:p>
        </w:tc>
      </w:tr>
      <w:tr w:rsidR="00DE26F8" w:rsidRPr="00C56B2E" w14:paraId="6B0D2C8E" w14:textId="77777777" w:rsidTr="00FD501D">
        <w:trPr>
          <w:cantSplit/>
          <w:jc w:val="center"/>
        </w:trPr>
        <w:tc>
          <w:tcPr>
            <w:tcW w:w="6391" w:type="dxa"/>
          </w:tcPr>
          <w:p w14:paraId="6B0D2C8C" w14:textId="77777777" w:rsidR="00DE26F8" w:rsidRPr="00C56B2E" w:rsidRDefault="00DE26F8" w:rsidP="002A46D2">
            <w:pPr>
              <w:pStyle w:val="FSCtblMain"/>
            </w:pPr>
            <w:r w:rsidRPr="00C56B2E">
              <w:t>Polyester resins, cross-linked</w:t>
            </w:r>
          </w:p>
        </w:tc>
        <w:tc>
          <w:tcPr>
            <w:tcW w:w="2681" w:type="dxa"/>
            <w:gridSpan w:val="2"/>
          </w:tcPr>
          <w:p w14:paraId="6B0D2C8D" w14:textId="77777777" w:rsidR="00DE26F8" w:rsidRPr="00C56B2E" w:rsidRDefault="00DE26F8" w:rsidP="002A46D2">
            <w:pPr>
              <w:pStyle w:val="FSCtblMain"/>
            </w:pPr>
            <w:r w:rsidRPr="00C56B2E">
              <w:t>GMP</w:t>
            </w:r>
          </w:p>
        </w:tc>
      </w:tr>
      <w:tr w:rsidR="00DE26F8" w:rsidRPr="00C56B2E" w14:paraId="6B0D2C91" w14:textId="77777777" w:rsidTr="00FD501D">
        <w:trPr>
          <w:cantSplit/>
          <w:jc w:val="center"/>
        </w:trPr>
        <w:tc>
          <w:tcPr>
            <w:tcW w:w="6391" w:type="dxa"/>
          </w:tcPr>
          <w:p w14:paraId="6B0D2C8F" w14:textId="77777777" w:rsidR="00DE26F8" w:rsidRPr="00C56B2E" w:rsidRDefault="00DE26F8" w:rsidP="002A46D2">
            <w:pPr>
              <w:pStyle w:val="FSCtblMain"/>
            </w:pPr>
            <w:r w:rsidRPr="00C56B2E">
              <w:t>Polyethylene</w:t>
            </w:r>
          </w:p>
        </w:tc>
        <w:tc>
          <w:tcPr>
            <w:tcW w:w="2681" w:type="dxa"/>
            <w:gridSpan w:val="2"/>
          </w:tcPr>
          <w:p w14:paraId="6B0D2C90" w14:textId="77777777" w:rsidR="00DE26F8" w:rsidRPr="00C56B2E" w:rsidRDefault="00DE26F8" w:rsidP="002A46D2">
            <w:pPr>
              <w:pStyle w:val="FSCtblMain"/>
            </w:pPr>
            <w:r w:rsidRPr="00C56B2E">
              <w:t>GMP</w:t>
            </w:r>
          </w:p>
        </w:tc>
      </w:tr>
      <w:tr w:rsidR="00DE26F8" w:rsidRPr="00C56B2E" w14:paraId="6B0D2C94" w14:textId="77777777" w:rsidTr="00FD501D">
        <w:trPr>
          <w:cantSplit/>
          <w:jc w:val="center"/>
        </w:trPr>
        <w:tc>
          <w:tcPr>
            <w:tcW w:w="6391" w:type="dxa"/>
          </w:tcPr>
          <w:p w14:paraId="6B0D2C92" w14:textId="77777777" w:rsidR="00DE26F8" w:rsidRPr="00C56B2E" w:rsidRDefault="00DE26F8" w:rsidP="002A46D2">
            <w:pPr>
              <w:pStyle w:val="FSCtblMain"/>
            </w:pPr>
            <w:r w:rsidRPr="00C56B2E">
              <w:t>Polypropylene</w:t>
            </w:r>
          </w:p>
        </w:tc>
        <w:tc>
          <w:tcPr>
            <w:tcW w:w="2681" w:type="dxa"/>
            <w:gridSpan w:val="2"/>
          </w:tcPr>
          <w:p w14:paraId="6B0D2C93" w14:textId="77777777" w:rsidR="00DE26F8" w:rsidRPr="00C56B2E" w:rsidRDefault="00DE26F8" w:rsidP="002A46D2">
            <w:pPr>
              <w:pStyle w:val="FSCtblMain"/>
            </w:pPr>
            <w:r w:rsidRPr="00C56B2E">
              <w:t>GMP</w:t>
            </w:r>
          </w:p>
        </w:tc>
      </w:tr>
      <w:tr w:rsidR="00DE26F8" w:rsidRPr="00C56B2E" w14:paraId="6B0D2C97" w14:textId="77777777" w:rsidTr="00FD501D">
        <w:trPr>
          <w:cantSplit/>
          <w:jc w:val="center"/>
        </w:trPr>
        <w:tc>
          <w:tcPr>
            <w:tcW w:w="6391" w:type="dxa"/>
          </w:tcPr>
          <w:p w14:paraId="6B0D2C95" w14:textId="77777777" w:rsidR="00DE26F8" w:rsidRPr="00C56B2E" w:rsidRDefault="00DE26F8" w:rsidP="002A46D2">
            <w:pPr>
              <w:pStyle w:val="FSCtblMain"/>
            </w:pPr>
            <w:r w:rsidRPr="00C56B2E">
              <w:t xml:space="preserve">Polyvinyl </w:t>
            </w:r>
            <w:proofErr w:type="spellStart"/>
            <w:r w:rsidRPr="00C56B2E">
              <w:t>polypyrrolidone</w:t>
            </w:r>
            <w:proofErr w:type="spellEnd"/>
          </w:p>
        </w:tc>
        <w:tc>
          <w:tcPr>
            <w:tcW w:w="2681" w:type="dxa"/>
            <w:gridSpan w:val="2"/>
          </w:tcPr>
          <w:p w14:paraId="6B0D2C96" w14:textId="77777777" w:rsidR="00DE26F8" w:rsidRPr="00C56B2E" w:rsidRDefault="00DE26F8" w:rsidP="002A46D2">
            <w:pPr>
              <w:pStyle w:val="FSCtblMain"/>
            </w:pPr>
            <w:r w:rsidRPr="00C56B2E">
              <w:t>GMP</w:t>
            </w:r>
          </w:p>
        </w:tc>
      </w:tr>
      <w:tr w:rsidR="00DE26F8" w:rsidRPr="00C56B2E" w14:paraId="6B0D2C9A" w14:textId="77777777" w:rsidTr="00FD501D">
        <w:trPr>
          <w:cantSplit/>
          <w:jc w:val="center"/>
        </w:trPr>
        <w:tc>
          <w:tcPr>
            <w:tcW w:w="6391" w:type="dxa"/>
            <w:tcBorders>
              <w:bottom w:val="single" w:sz="4" w:space="0" w:color="auto"/>
            </w:tcBorders>
          </w:tcPr>
          <w:p w14:paraId="6B0D2C98" w14:textId="77777777" w:rsidR="00DE26F8" w:rsidRPr="00C56B2E" w:rsidRDefault="00DE26F8" w:rsidP="002A46D2">
            <w:pPr>
              <w:pStyle w:val="FSCtblMain"/>
            </w:pPr>
            <w:r w:rsidRPr="00C56B2E">
              <w:t>Potassium ferrocyanide</w:t>
            </w:r>
          </w:p>
        </w:tc>
        <w:tc>
          <w:tcPr>
            <w:tcW w:w="2681" w:type="dxa"/>
            <w:gridSpan w:val="2"/>
            <w:tcBorders>
              <w:bottom w:val="single" w:sz="4" w:space="0" w:color="auto"/>
            </w:tcBorders>
          </w:tcPr>
          <w:p w14:paraId="6B0D2C99" w14:textId="77777777" w:rsidR="00DE26F8" w:rsidRPr="00C56B2E" w:rsidRDefault="00DE26F8" w:rsidP="002A46D2">
            <w:pPr>
              <w:pStyle w:val="FSCtblMain"/>
            </w:pPr>
            <w:r w:rsidRPr="00C56B2E">
              <w:t>0.1</w:t>
            </w:r>
          </w:p>
        </w:tc>
      </w:tr>
      <w:tr w:rsidR="00A30638" w:rsidRPr="00C56B2E" w14:paraId="6B0D2C9C" w14:textId="77777777" w:rsidTr="00FD501D">
        <w:trPr>
          <w:cantSplit/>
          <w:jc w:val="center"/>
        </w:trPr>
        <w:tc>
          <w:tcPr>
            <w:tcW w:w="9072" w:type="dxa"/>
            <w:gridSpan w:val="3"/>
            <w:tcBorders>
              <w:top w:val="single" w:sz="4" w:space="0" w:color="auto"/>
              <w:bottom w:val="single" w:sz="4" w:space="0" w:color="auto"/>
            </w:tcBorders>
          </w:tcPr>
          <w:p w14:paraId="6B0D2C9B" w14:textId="77777777" w:rsidR="00A30638" w:rsidRPr="00C56B2E" w:rsidRDefault="00A30638" w:rsidP="002A46D2">
            <w:pPr>
              <w:pStyle w:val="FSCtblh4"/>
            </w:pPr>
            <w:r w:rsidRPr="00C56B2E">
              <w:t>Technological purpose—desiccating preparation</w:t>
            </w:r>
          </w:p>
        </w:tc>
      </w:tr>
      <w:tr w:rsidR="00DE26F8" w:rsidRPr="00C56B2E" w14:paraId="6B0D2C9F" w14:textId="77777777" w:rsidTr="00FD501D">
        <w:trPr>
          <w:cantSplit/>
          <w:jc w:val="center"/>
        </w:trPr>
        <w:tc>
          <w:tcPr>
            <w:tcW w:w="6391" w:type="dxa"/>
            <w:tcBorders>
              <w:top w:val="single" w:sz="4" w:space="0" w:color="auto"/>
            </w:tcBorders>
          </w:tcPr>
          <w:p w14:paraId="6B0D2C9D" w14:textId="77777777" w:rsidR="00DE26F8" w:rsidRPr="00C56B2E" w:rsidRDefault="00DE26F8" w:rsidP="002A46D2">
            <w:pPr>
              <w:pStyle w:val="FSCtblMain"/>
            </w:pPr>
            <w:r w:rsidRPr="00C56B2E">
              <w:t>Aluminium sulphate</w:t>
            </w:r>
          </w:p>
        </w:tc>
        <w:tc>
          <w:tcPr>
            <w:tcW w:w="2681" w:type="dxa"/>
            <w:gridSpan w:val="2"/>
            <w:tcBorders>
              <w:top w:val="single" w:sz="4" w:space="0" w:color="auto"/>
            </w:tcBorders>
          </w:tcPr>
          <w:p w14:paraId="6B0D2C9E" w14:textId="77777777" w:rsidR="00DE26F8" w:rsidRPr="00C56B2E" w:rsidRDefault="00DE26F8" w:rsidP="002A46D2">
            <w:pPr>
              <w:pStyle w:val="FSCtblMain"/>
            </w:pPr>
            <w:r w:rsidRPr="00C56B2E">
              <w:t>GMP</w:t>
            </w:r>
          </w:p>
        </w:tc>
      </w:tr>
      <w:tr w:rsidR="00DE26F8" w:rsidRPr="00C56B2E" w14:paraId="6B0D2CA2" w14:textId="77777777" w:rsidTr="00FD501D">
        <w:trPr>
          <w:cantSplit/>
          <w:jc w:val="center"/>
        </w:trPr>
        <w:tc>
          <w:tcPr>
            <w:tcW w:w="6391" w:type="dxa"/>
          </w:tcPr>
          <w:p w14:paraId="6B0D2CA0" w14:textId="77777777" w:rsidR="00DE26F8" w:rsidRPr="00C56B2E" w:rsidRDefault="00DE26F8" w:rsidP="002A46D2">
            <w:pPr>
              <w:pStyle w:val="FSCtblMain"/>
            </w:pPr>
            <w:r w:rsidRPr="00C56B2E">
              <w:t>Ethyl esters of fatty acids</w:t>
            </w:r>
          </w:p>
        </w:tc>
        <w:tc>
          <w:tcPr>
            <w:tcW w:w="2681" w:type="dxa"/>
            <w:gridSpan w:val="2"/>
          </w:tcPr>
          <w:p w14:paraId="6B0D2CA1" w14:textId="77777777" w:rsidR="00DE26F8" w:rsidRPr="00C56B2E" w:rsidRDefault="00DE26F8" w:rsidP="002A46D2">
            <w:pPr>
              <w:pStyle w:val="FSCtblMain"/>
            </w:pPr>
            <w:r w:rsidRPr="00C56B2E">
              <w:t>GMP</w:t>
            </w:r>
          </w:p>
        </w:tc>
      </w:tr>
      <w:tr w:rsidR="00DE26F8" w:rsidRPr="00C56B2E" w14:paraId="6B0D2CA5" w14:textId="77777777" w:rsidTr="00FD501D">
        <w:trPr>
          <w:cantSplit/>
          <w:jc w:val="center"/>
        </w:trPr>
        <w:tc>
          <w:tcPr>
            <w:tcW w:w="6391" w:type="dxa"/>
            <w:tcBorders>
              <w:bottom w:val="single" w:sz="4" w:space="0" w:color="auto"/>
            </w:tcBorders>
          </w:tcPr>
          <w:p w14:paraId="6B0D2CA3" w14:textId="77777777" w:rsidR="00DE26F8" w:rsidRPr="00C56B2E" w:rsidRDefault="00DE26F8" w:rsidP="002A46D2">
            <w:pPr>
              <w:pStyle w:val="FSCtblMain"/>
            </w:pPr>
            <w:r w:rsidRPr="00C56B2E">
              <w:t>Short chain triglycerides</w:t>
            </w:r>
          </w:p>
        </w:tc>
        <w:tc>
          <w:tcPr>
            <w:tcW w:w="2681" w:type="dxa"/>
            <w:gridSpan w:val="2"/>
            <w:tcBorders>
              <w:bottom w:val="single" w:sz="4" w:space="0" w:color="auto"/>
            </w:tcBorders>
          </w:tcPr>
          <w:p w14:paraId="6B0D2CA4" w14:textId="77777777" w:rsidR="00DE26F8" w:rsidRPr="00C56B2E" w:rsidRDefault="00DE26F8" w:rsidP="002A46D2">
            <w:pPr>
              <w:pStyle w:val="FSCtblMain"/>
            </w:pPr>
            <w:r w:rsidRPr="00C56B2E">
              <w:t>GMP</w:t>
            </w:r>
          </w:p>
        </w:tc>
      </w:tr>
      <w:tr w:rsidR="00DE26F8" w:rsidRPr="00C56B2E" w14:paraId="6B0D2CA8" w14:textId="77777777" w:rsidTr="00FD501D">
        <w:trPr>
          <w:cantSplit/>
          <w:jc w:val="center"/>
        </w:trPr>
        <w:tc>
          <w:tcPr>
            <w:tcW w:w="6391" w:type="dxa"/>
            <w:tcBorders>
              <w:top w:val="single" w:sz="4" w:space="0" w:color="auto"/>
              <w:bottom w:val="single" w:sz="4" w:space="0" w:color="auto"/>
            </w:tcBorders>
          </w:tcPr>
          <w:p w14:paraId="6B0D2CA6" w14:textId="77777777" w:rsidR="00DE26F8" w:rsidRPr="00C56B2E" w:rsidRDefault="00DE26F8" w:rsidP="002A46D2">
            <w:pPr>
              <w:pStyle w:val="FSCtblh4"/>
            </w:pPr>
            <w:r w:rsidRPr="00C56B2E">
              <w:t>Technological purpose—ion exchange resin</w:t>
            </w:r>
          </w:p>
        </w:tc>
        <w:tc>
          <w:tcPr>
            <w:tcW w:w="2681" w:type="dxa"/>
            <w:gridSpan w:val="2"/>
            <w:tcBorders>
              <w:top w:val="single" w:sz="4" w:space="0" w:color="auto"/>
              <w:bottom w:val="single" w:sz="4" w:space="0" w:color="auto"/>
            </w:tcBorders>
          </w:tcPr>
          <w:p w14:paraId="6B0D2CA7" w14:textId="77777777" w:rsidR="00DE26F8" w:rsidRPr="00C56B2E" w:rsidRDefault="00DE26F8" w:rsidP="002A46D2">
            <w:pPr>
              <w:pStyle w:val="FSCtblh4"/>
            </w:pPr>
          </w:p>
        </w:tc>
      </w:tr>
      <w:tr w:rsidR="00DE26F8" w:rsidRPr="00C56B2E" w14:paraId="6B0D2CAB" w14:textId="77777777" w:rsidTr="00FD501D">
        <w:trPr>
          <w:cantSplit/>
          <w:jc w:val="center"/>
        </w:trPr>
        <w:tc>
          <w:tcPr>
            <w:tcW w:w="6391" w:type="dxa"/>
            <w:tcBorders>
              <w:top w:val="single" w:sz="4" w:space="0" w:color="auto"/>
            </w:tcBorders>
          </w:tcPr>
          <w:p w14:paraId="6B0D2CA9" w14:textId="77777777" w:rsidR="00DE26F8" w:rsidRPr="00C56B2E" w:rsidRDefault="00DE26F8" w:rsidP="002A46D2">
            <w:pPr>
              <w:pStyle w:val="FSCtblMain"/>
            </w:pPr>
            <w:r w:rsidRPr="00C56B2E">
              <w:t xml:space="preserve">Completely hydrolysed copolymers of methyl acrylate and divinylbenzene </w:t>
            </w:r>
          </w:p>
        </w:tc>
        <w:tc>
          <w:tcPr>
            <w:tcW w:w="2681" w:type="dxa"/>
            <w:gridSpan w:val="2"/>
            <w:tcBorders>
              <w:top w:val="single" w:sz="4" w:space="0" w:color="auto"/>
            </w:tcBorders>
          </w:tcPr>
          <w:p w14:paraId="6B0D2CAA" w14:textId="77777777" w:rsidR="00DE26F8" w:rsidRPr="00C56B2E" w:rsidRDefault="00DE26F8" w:rsidP="002A46D2">
            <w:pPr>
              <w:pStyle w:val="FSCtblMain"/>
            </w:pPr>
            <w:r w:rsidRPr="00C56B2E">
              <w:t>GMP</w:t>
            </w:r>
          </w:p>
        </w:tc>
      </w:tr>
      <w:tr w:rsidR="00DE26F8" w:rsidRPr="00C56B2E" w14:paraId="6B0D2CAE" w14:textId="77777777" w:rsidTr="00FD501D">
        <w:trPr>
          <w:cantSplit/>
          <w:jc w:val="center"/>
        </w:trPr>
        <w:tc>
          <w:tcPr>
            <w:tcW w:w="6391" w:type="dxa"/>
          </w:tcPr>
          <w:p w14:paraId="6B0D2CAC" w14:textId="77777777" w:rsidR="00DE26F8" w:rsidRPr="00C56B2E" w:rsidRDefault="00DE26F8" w:rsidP="002A46D2">
            <w:pPr>
              <w:pStyle w:val="FSCtblMain"/>
            </w:pPr>
            <w:r w:rsidRPr="00C56B2E">
              <w:t>Completely hydrolysed terpolymers of methyl acrylate, divinylbenzene and acrylonitrile</w:t>
            </w:r>
          </w:p>
        </w:tc>
        <w:tc>
          <w:tcPr>
            <w:tcW w:w="2681" w:type="dxa"/>
            <w:gridSpan w:val="2"/>
          </w:tcPr>
          <w:p w14:paraId="6B0D2CAD" w14:textId="77777777" w:rsidR="00DE26F8" w:rsidRPr="00C56B2E" w:rsidRDefault="00DE26F8" w:rsidP="002A46D2">
            <w:pPr>
              <w:pStyle w:val="FSCtblMain"/>
            </w:pPr>
            <w:r w:rsidRPr="00C56B2E">
              <w:t>GMP</w:t>
            </w:r>
          </w:p>
        </w:tc>
      </w:tr>
      <w:tr w:rsidR="00DE26F8" w:rsidRPr="00C56B2E" w14:paraId="6B0D2CB1" w14:textId="77777777" w:rsidTr="00FD501D">
        <w:trPr>
          <w:cantSplit/>
          <w:jc w:val="center"/>
        </w:trPr>
        <w:tc>
          <w:tcPr>
            <w:tcW w:w="6391" w:type="dxa"/>
          </w:tcPr>
          <w:p w14:paraId="6B0D2CAF" w14:textId="77777777" w:rsidR="00DE26F8" w:rsidRPr="00C56B2E" w:rsidRDefault="00DE26F8" w:rsidP="002A46D2">
            <w:pPr>
              <w:pStyle w:val="FSCtblMain"/>
            </w:pPr>
            <w:r w:rsidRPr="00C56B2E">
              <w:t>Cross-linked phenol-formaldehyde activated with one or</w:t>
            </w:r>
            <w:r w:rsidR="00A30638" w:rsidRPr="00C56B2E">
              <w:t xml:space="preserve"> </w:t>
            </w:r>
            <w:r w:rsidRPr="00C56B2E">
              <w:t xml:space="preserve">both of the following: </w:t>
            </w:r>
            <w:proofErr w:type="spellStart"/>
            <w:r w:rsidRPr="00C56B2E">
              <w:t>triethylene</w:t>
            </w:r>
            <w:proofErr w:type="spellEnd"/>
            <w:r w:rsidRPr="00C56B2E">
              <w:t xml:space="preserve"> tetramine and </w:t>
            </w:r>
            <w:proofErr w:type="spellStart"/>
            <w:r w:rsidRPr="00C56B2E">
              <w:t>tetraethylenepentamine</w:t>
            </w:r>
            <w:proofErr w:type="spellEnd"/>
          </w:p>
        </w:tc>
        <w:tc>
          <w:tcPr>
            <w:tcW w:w="2681" w:type="dxa"/>
            <w:gridSpan w:val="2"/>
          </w:tcPr>
          <w:p w14:paraId="6B0D2CB0" w14:textId="77777777" w:rsidR="00DE26F8" w:rsidRPr="00C56B2E" w:rsidRDefault="00DE26F8" w:rsidP="002A46D2">
            <w:pPr>
              <w:pStyle w:val="FSCtblMain"/>
            </w:pPr>
            <w:r w:rsidRPr="00C56B2E">
              <w:t>GMP</w:t>
            </w:r>
          </w:p>
        </w:tc>
      </w:tr>
      <w:tr w:rsidR="00DE26F8" w:rsidRPr="00C56B2E" w14:paraId="6B0D2CB4" w14:textId="77777777" w:rsidTr="00FD501D">
        <w:trPr>
          <w:cantSplit/>
          <w:jc w:val="center"/>
        </w:trPr>
        <w:tc>
          <w:tcPr>
            <w:tcW w:w="6391" w:type="dxa"/>
          </w:tcPr>
          <w:p w14:paraId="6B0D2CB2" w14:textId="77777777" w:rsidR="00DE26F8" w:rsidRPr="00C56B2E" w:rsidRDefault="00DE26F8" w:rsidP="002A46D2">
            <w:pPr>
              <w:pStyle w:val="FSCtblMain"/>
            </w:pPr>
            <w:r w:rsidRPr="00C56B2E">
              <w:t xml:space="preserve">Cross-linked polystyrene, chloromethylated, then aminated with trimethylamine, dimethylamine, diethylenetriamine, or dimethylethanolamine </w:t>
            </w:r>
          </w:p>
        </w:tc>
        <w:tc>
          <w:tcPr>
            <w:tcW w:w="2681" w:type="dxa"/>
            <w:gridSpan w:val="2"/>
          </w:tcPr>
          <w:p w14:paraId="6B0D2CB3" w14:textId="77777777" w:rsidR="00DE26F8" w:rsidRPr="00C56B2E" w:rsidRDefault="00DE26F8" w:rsidP="002A46D2">
            <w:pPr>
              <w:pStyle w:val="FSCtblMain"/>
            </w:pPr>
            <w:r w:rsidRPr="00C56B2E">
              <w:t>GMP</w:t>
            </w:r>
          </w:p>
        </w:tc>
      </w:tr>
      <w:tr w:rsidR="00377779" w:rsidRPr="00C56B2E" w14:paraId="6B0D2CB7" w14:textId="77777777" w:rsidTr="00FD501D">
        <w:trPr>
          <w:cantSplit/>
          <w:jc w:val="center"/>
        </w:trPr>
        <w:tc>
          <w:tcPr>
            <w:tcW w:w="6391" w:type="dxa"/>
          </w:tcPr>
          <w:p w14:paraId="6B0D2CB5" w14:textId="05EDEEB1" w:rsidR="00377779" w:rsidRPr="00C56B2E" w:rsidRDefault="00377779" w:rsidP="002A46D2">
            <w:pPr>
              <w:pStyle w:val="FSCtblMain"/>
            </w:pPr>
            <w:r w:rsidRPr="00C56B2E">
              <w:t xml:space="preserve">Diethylenetriamine, </w:t>
            </w:r>
            <w:proofErr w:type="spellStart"/>
            <w:r w:rsidRPr="00C56B2E">
              <w:t>triethylene</w:t>
            </w:r>
            <w:proofErr w:type="spellEnd"/>
            <w:r w:rsidRPr="00C56B2E">
              <w:t xml:space="preserve">-tetramine, or </w:t>
            </w:r>
            <w:proofErr w:type="spellStart"/>
            <w:r w:rsidRPr="00C56B2E">
              <w:t>tetraethylenepentamine</w:t>
            </w:r>
            <w:proofErr w:type="spellEnd"/>
            <w:r w:rsidRPr="00C56B2E">
              <w:t xml:space="preserve"> cross-linked with epichlorohydrin</w:t>
            </w:r>
          </w:p>
        </w:tc>
        <w:tc>
          <w:tcPr>
            <w:tcW w:w="2681" w:type="dxa"/>
            <w:gridSpan w:val="2"/>
          </w:tcPr>
          <w:p w14:paraId="6B0D2CB6" w14:textId="77777777" w:rsidR="00377779" w:rsidRPr="00C56B2E" w:rsidRDefault="00377779" w:rsidP="002A46D2">
            <w:pPr>
              <w:pStyle w:val="FSCtblMain"/>
            </w:pPr>
            <w:r w:rsidRPr="00C56B2E">
              <w:t>GMP</w:t>
            </w:r>
          </w:p>
        </w:tc>
      </w:tr>
      <w:tr w:rsidR="00DE26F8" w:rsidRPr="00C56B2E" w14:paraId="6B0D2CBA" w14:textId="77777777" w:rsidTr="00CC1E76">
        <w:trPr>
          <w:cantSplit/>
          <w:jc w:val="center"/>
        </w:trPr>
        <w:tc>
          <w:tcPr>
            <w:tcW w:w="6391" w:type="dxa"/>
          </w:tcPr>
          <w:p w14:paraId="6B0D2CB8" w14:textId="77777777" w:rsidR="00DE26F8" w:rsidRPr="00C56B2E" w:rsidRDefault="00DE26F8" w:rsidP="002A46D2">
            <w:pPr>
              <w:pStyle w:val="FSCtblMain"/>
            </w:pPr>
            <w:r w:rsidRPr="00C56B2E">
              <w:t>Divinylbenzene copolymer</w:t>
            </w:r>
          </w:p>
        </w:tc>
        <w:tc>
          <w:tcPr>
            <w:tcW w:w="2681" w:type="dxa"/>
            <w:gridSpan w:val="2"/>
          </w:tcPr>
          <w:p w14:paraId="6B0D2CB9" w14:textId="77777777" w:rsidR="00DE26F8" w:rsidRPr="00C56B2E" w:rsidRDefault="00DE26F8" w:rsidP="002A46D2">
            <w:pPr>
              <w:pStyle w:val="FSCtblMain"/>
            </w:pPr>
            <w:r w:rsidRPr="00C56B2E">
              <w:t>GMP</w:t>
            </w:r>
          </w:p>
        </w:tc>
      </w:tr>
      <w:tr w:rsidR="00DE26F8" w:rsidRPr="00C56B2E" w14:paraId="6B0D2CBD" w14:textId="77777777" w:rsidTr="00CC1E76">
        <w:trPr>
          <w:cantSplit/>
          <w:jc w:val="center"/>
        </w:trPr>
        <w:tc>
          <w:tcPr>
            <w:tcW w:w="6391" w:type="dxa"/>
          </w:tcPr>
          <w:p w14:paraId="6B0D2CBB" w14:textId="77777777" w:rsidR="00DE26F8" w:rsidRPr="00C56B2E" w:rsidRDefault="00DE26F8" w:rsidP="002A46D2">
            <w:pPr>
              <w:pStyle w:val="FSCtblMain"/>
            </w:pPr>
            <w:r w:rsidRPr="00C56B2E">
              <w:t>Epichlorohydrin cross-linked with ammonia</w:t>
            </w:r>
          </w:p>
        </w:tc>
        <w:tc>
          <w:tcPr>
            <w:tcW w:w="2681" w:type="dxa"/>
            <w:gridSpan w:val="2"/>
          </w:tcPr>
          <w:p w14:paraId="6B0D2CBC" w14:textId="77777777" w:rsidR="00DE26F8" w:rsidRPr="00C56B2E" w:rsidRDefault="00DE26F8" w:rsidP="002A46D2">
            <w:pPr>
              <w:pStyle w:val="FSCtblMain"/>
            </w:pPr>
            <w:r w:rsidRPr="00C56B2E">
              <w:t>GMP</w:t>
            </w:r>
          </w:p>
        </w:tc>
      </w:tr>
      <w:tr w:rsidR="00DE26F8" w:rsidRPr="00C56B2E" w14:paraId="6B0D2CC2" w14:textId="77777777" w:rsidTr="00CC1E76">
        <w:trPr>
          <w:cantSplit/>
          <w:jc w:val="center"/>
        </w:trPr>
        <w:tc>
          <w:tcPr>
            <w:tcW w:w="6391" w:type="dxa"/>
          </w:tcPr>
          <w:p w14:paraId="6B0D2CC0" w14:textId="77777777" w:rsidR="00DE26F8" w:rsidRPr="00C56B2E" w:rsidRDefault="00DE26F8" w:rsidP="002A46D2">
            <w:pPr>
              <w:pStyle w:val="FSCtblMain"/>
            </w:pPr>
            <w:r w:rsidRPr="00C56B2E">
              <w:t xml:space="preserve">Epichlorohydrin cross-linked with ammonia and then </w:t>
            </w:r>
            <w:proofErr w:type="spellStart"/>
            <w:r w:rsidRPr="00C56B2E">
              <w:t>quaternised</w:t>
            </w:r>
            <w:proofErr w:type="spellEnd"/>
            <w:r w:rsidRPr="00C56B2E">
              <w:t xml:space="preserve"> with methyl chloride to contain </w:t>
            </w:r>
            <w:proofErr w:type="spellStart"/>
            <w:r w:rsidRPr="00C56B2E">
              <w:t>not</w:t>
            </w:r>
            <w:proofErr w:type="spellEnd"/>
            <w:r w:rsidRPr="00C56B2E">
              <w:t xml:space="preserve"> more than 18% strong base capacity by weight of total exchange capacity </w:t>
            </w:r>
          </w:p>
        </w:tc>
        <w:tc>
          <w:tcPr>
            <w:tcW w:w="2681" w:type="dxa"/>
            <w:gridSpan w:val="2"/>
          </w:tcPr>
          <w:p w14:paraId="6B0D2CC1" w14:textId="77777777" w:rsidR="00DE26F8" w:rsidRPr="00C56B2E" w:rsidRDefault="00DE26F8" w:rsidP="002A46D2">
            <w:pPr>
              <w:pStyle w:val="FSCtblMain"/>
            </w:pPr>
            <w:r w:rsidRPr="00C56B2E">
              <w:t>GMP</w:t>
            </w:r>
          </w:p>
        </w:tc>
      </w:tr>
      <w:tr w:rsidR="00DE26F8" w:rsidRPr="00C56B2E" w14:paraId="6B0D2CC5" w14:textId="77777777" w:rsidTr="00FD501D">
        <w:trPr>
          <w:cantSplit/>
          <w:jc w:val="center"/>
        </w:trPr>
        <w:tc>
          <w:tcPr>
            <w:tcW w:w="6391" w:type="dxa"/>
          </w:tcPr>
          <w:p w14:paraId="6B0D2CC3" w14:textId="77777777" w:rsidR="00DE26F8" w:rsidRPr="00C56B2E" w:rsidRDefault="00DE26F8" w:rsidP="002A46D2">
            <w:pPr>
              <w:pStyle w:val="FSCtblMain"/>
            </w:pPr>
            <w:r w:rsidRPr="00C56B2E">
              <w:t xml:space="preserve">Hydrolysed copolymer of methyl acrylate and divinylbenzene </w:t>
            </w:r>
          </w:p>
        </w:tc>
        <w:tc>
          <w:tcPr>
            <w:tcW w:w="2681" w:type="dxa"/>
            <w:gridSpan w:val="2"/>
          </w:tcPr>
          <w:p w14:paraId="6B0D2CC4" w14:textId="77777777" w:rsidR="00DE26F8" w:rsidRPr="00C56B2E" w:rsidRDefault="00DE26F8" w:rsidP="002A46D2">
            <w:pPr>
              <w:pStyle w:val="FSCtblMain"/>
            </w:pPr>
            <w:r w:rsidRPr="00C56B2E">
              <w:t>GMP</w:t>
            </w:r>
          </w:p>
        </w:tc>
      </w:tr>
      <w:tr w:rsidR="00DE26F8" w:rsidRPr="00C56B2E" w14:paraId="6B0D2CC8" w14:textId="77777777" w:rsidTr="00FD501D">
        <w:trPr>
          <w:cantSplit/>
          <w:jc w:val="center"/>
        </w:trPr>
        <w:tc>
          <w:tcPr>
            <w:tcW w:w="6391" w:type="dxa"/>
          </w:tcPr>
          <w:p w14:paraId="6B0D2CC6" w14:textId="77777777" w:rsidR="00DE26F8" w:rsidRPr="00C56B2E" w:rsidRDefault="00DE26F8" w:rsidP="002A46D2">
            <w:pPr>
              <w:pStyle w:val="FSCtblMain"/>
            </w:pPr>
            <w:r w:rsidRPr="00C56B2E">
              <w:t>Methacrylic acid-divinylbenzene copolymer</w:t>
            </w:r>
          </w:p>
        </w:tc>
        <w:tc>
          <w:tcPr>
            <w:tcW w:w="2681" w:type="dxa"/>
            <w:gridSpan w:val="2"/>
          </w:tcPr>
          <w:p w14:paraId="6B0D2CC7" w14:textId="77777777" w:rsidR="00DE26F8" w:rsidRPr="00C56B2E" w:rsidRDefault="00DE26F8" w:rsidP="002A46D2">
            <w:pPr>
              <w:pStyle w:val="FSCtblMain"/>
            </w:pPr>
            <w:r w:rsidRPr="00C56B2E">
              <w:t>GMP</w:t>
            </w:r>
          </w:p>
        </w:tc>
      </w:tr>
      <w:tr w:rsidR="00DE26F8" w:rsidRPr="00C56B2E" w14:paraId="6B0D2CCB" w14:textId="77777777" w:rsidTr="00FD501D">
        <w:trPr>
          <w:cantSplit/>
          <w:jc w:val="center"/>
        </w:trPr>
        <w:tc>
          <w:tcPr>
            <w:tcW w:w="6391" w:type="dxa"/>
          </w:tcPr>
          <w:p w14:paraId="6B0D2CC9" w14:textId="77777777" w:rsidR="00DE26F8" w:rsidRPr="00C56B2E" w:rsidRDefault="00DE26F8" w:rsidP="002A46D2">
            <w:pPr>
              <w:pStyle w:val="FSCtblMain"/>
            </w:pPr>
            <w:r w:rsidRPr="00C56B2E">
              <w:t xml:space="preserve">Methyl acrylate-divinylbenzene copolymer containing not less than 2% by weight of divinylbenzene, </w:t>
            </w:r>
            <w:proofErr w:type="spellStart"/>
            <w:r w:rsidRPr="00C56B2E">
              <w:t>aminolysed</w:t>
            </w:r>
            <w:proofErr w:type="spellEnd"/>
            <w:r w:rsidRPr="00C56B2E">
              <w:t xml:space="preserve"> with dimethylaminopropylamine </w:t>
            </w:r>
          </w:p>
        </w:tc>
        <w:tc>
          <w:tcPr>
            <w:tcW w:w="2681" w:type="dxa"/>
            <w:gridSpan w:val="2"/>
          </w:tcPr>
          <w:p w14:paraId="6B0D2CCA" w14:textId="77777777" w:rsidR="00DE26F8" w:rsidRPr="00C56B2E" w:rsidRDefault="00DE26F8" w:rsidP="002A46D2">
            <w:pPr>
              <w:pStyle w:val="FSCtblMain"/>
            </w:pPr>
            <w:r w:rsidRPr="00C56B2E">
              <w:t>GMP</w:t>
            </w:r>
          </w:p>
        </w:tc>
      </w:tr>
      <w:tr w:rsidR="00DE26F8" w:rsidRPr="00C56B2E" w14:paraId="6B0D2CCE" w14:textId="77777777" w:rsidTr="00FD501D">
        <w:trPr>
          <w:cantSplit/>
          <w:jc w:val="center"/>
        </w:trPr>
        <w:tc>
          <w:tcPr>
            <w:tcW w:w="6391" w:type="dxa"/>
          </w:tcPr>
          <w:p w14:paraId="6B0D2CCC" w14:textId="77777777" w:rsidR="00DE26F8" w:rsidRPr="00C56B2E" w:rsidRDefault="00DE26F8" w:rsidP="002A46D2">
            <w:pPr>
              <w:pStyle w:val="FSCtblMain"/>
            </w:pPr>
            <w:r w:rsidRPr="00C56B2E">
              <w:t xml:space="preserve">Methyl acrylate-divinylbenzene copolymer containing not less than 3.5% by weight of divinylbenzene, </w:t>
            </w:r>
            <w:proofErr w:type="spellStart"/>
            <w:r w:rsidRPr="00C56B2E">
              <w:t>aminolysed</w:t>
            </w:r>
            <w:proofErr w:type="spellEnd"/>
            <w:r w:rsidRPr="00C56B2E">
              <w:t xml:space="preserve"> with dimethylaminopropylamine </w:t>
            </w:r>
          </w:p>
        </w:tc>
        <w:tc>
          <w:tcPr>
            <w:tcW w:w="2681" w:type="dxa"/>
            <w:gridSpan w:val="2"/>
          </w:tcPr>
          <w:p w14:paraId="6B0D2CCD" w14:textId="77777777" w:rsidR="00DE26F8" w:rsidRPr="00C56B2E" w:rsidRDefault="00DE26F8" w:rsidP="002A46D2">
            <w:pPr>
              <w:pStyle w:val="FSCtblMain"/>
            </w:pPr>
            <w:r w:rsidRPr="00C56B2E">
              <w:t>GMP</w:t>
            </w:r>
          </w:p>
        </w:tc>
      </w:tr>
      <w:tr w:rsidR="00DE26F8" w:rsidRPr="00C56B2E" w14:paraId="6B0D2CD1" w14:textId="77777777" w:rsidTr="00FD501D">
        <w:trPr>
          <w:cantSplit/>
          <w:jc w:val="center"/>
        </w:trPr>
        <w:tc>
          <w:tcPr>
            <w:tcW w:w="6391" w:type="dxa"/>
          </w:tcPr>
          <w:p w14:paraId="6B0D2CCF" w14:textId="77777777" w:rsidR="00DE26F8" w:rsidRPr="00C56B2E" w:rsidRDefault="00DE26F8" w:rsidP="002A46D2">
            <w:pPr>
              <w:pStyle w:val="FSCtblMain"/>
            </w:pPr>
            <w:r w:rsidRPr="00C56B2E">
              <w:t xml:space="preserve">Methyl acrylate-divinylbenzene-diethylene glycol divinyl ether terpolymer containing not less than 3.5% by weight divinylbenzene and not more than 0.6% by weight of diethylene glycol divinyl ether, </w:t>
            </w:r>
            <w:proofErr w:type="spellStart"/>
            <w:r w:rsidRPr="00C56B2E">
              <w:t>aminolysed</w:t>
            </w:r>
            <w:proofErr w:type="spellEnd"/>
            <w:r w:rsidRPr="00C56B2E">
              <w:t xml:space="preserve"> with </w:t>
            </w:r>
            <w:proofErr w:type="spellStart"/>
            <w:r w:rsidRPr="00C56B2E">
              <w:t>dimethaminopropylamine</w:t>
            </w:r>
            <w:proofErr w:type="spellEnd"/>
            <w:r w:rsidRPr="00C56B2E">
              <w:t xml:space="preserve"> </w:t>
            </w:r>
          </w:p>
        </w:tc>
        <w:tc>
          <w:tcPr>
            <w:tcW w:w="2681" w:type="dxa"/>
            <w:gridSpan w:val="2"/>
          </w:tcPr>
          <w:p w14:paraId="6B0D2CD0" w14:textId="77777777" w:rsidR="00DE26F8" w:rsidRPr="00C56B2E" w:rsidRDefault="00DE26F8" w:rsidP="002A46D2">
            <w:pPr>
              <w:pStyle w:val="FSCtblMain"/>
            </w:pPr>
            <w:r w:rsidRPr="00C56B2E">
              <w:t>GMP</w:t>
            </w:r>
          </w:p>
        </w:tc>
      </w:tr>
      <w:tr w:rsidR="00DE26F8" w:rsidRPr="00C56B2E" w14:paraId="6B0D2CD4" w14:textId="77777777" w:rsidTr="00FD501D">
        <w:trPr>
          <w:cantSplit/>
          <w:jc w:val="center"/>
        </w:trPr>
        <w:tc>
          <w:tcPr>
            <w:tcW w:w="6391" w:type="dxa"/>
          </w:tcPr>
          <w:p w14:paraId="6B0D2CD2" w14:textId="77777777" w:rsidR="00DE26F8" w:rsidRPr="00C56B2E" w:rsidRDefault="00DE26F8" w:rsidP="002A46D2">
            <w:pPr>
              <w:pStyle w:val="FSCtblMain"/>
            </w:pPr>
            <w:r w:rsidRPr="00C56B2E">
              <w:t xml:space="preserve">Methyl acrylate-divinylbenzene-diethylene glycol divinyl ether terpolymer containing not less than 7% by weight divinylbenzene and not more than 2.3% by weight of diethylene glycol divinyl ether, </w:t>
            </w:r>
            <w:proofErr w:type="spellStart"/>
            <w:r w:rsidRPr="00C56B2E">
              <w:t>aminolysed</w:t>
            </w:r>
            <w:proofErr w:type="spellEnd"/>
            <w:r w:rsidRPr="00C56B2E">
              <w:t xml:space="preserve"> with </w:t>
            </w:r>
            <w:proofErr w:type="spellStart"/>
            <w:r w:rsidRPr="00C56B2E">
              <w:t>dimethaminopropylamine</w:t>
            </w:r>
            <w:proofErr w:type="spellEnd"/>
            <w:r w:rsidRPr="00C56B2E">
              <w:t xml:space="preserve"> and </w:t>
            </w:r>
            <w:proofErr w:type="spellStart"/>
            <w:r w:rsidRPr="00C56B2E">
              <w:t>quaternised</w:t>
            </w:r>
            <w:proofErr w:type="spellEnd"/>
            <w:r w:rsidRPr="00C56B2E">
              <w:t xml:space="preserve"> with methyl chloride </w:t>
            </w:r>
          </w:p>
        </w:tc>
        <w:tc>
          <w:tcPr>
            <w:tcW w:w="2681" w:type="dxa"/>
            <w:gridSpan w:val="2"/>
          </w:tcPr>
          <w:p w14:paraId="6B0D2CD3" w14:textId="77777777" w:rsidR="00DE26F8" w:rsidRPr="00C56B2E" w:rsidRDefault="00DE26F8" w:rsidP="002A46D2">
            <w:pPr>
              <w:pStyle w:val="FSCtblMain"/>
            </w:pPr>
            <w:r w:rsidRPr="00C56B2E">
              <w:t>GMP</w:t>
            </w:r>
          </w:p>
        </w:tc>
      </w:tr>
      <w:tr w:rsidR="00DE26F8" w:rsidRPr="00C56B2E" w14:paraId="6B0D2CD7" w14:textId="77777777" w:rsidTr="00FD501D">
        <w:trPr>
          <w:cantSplit/>
          <w:jc w:val="center"/>
        </w:trPr>
        <w:tc>
          <w:tcPr>
            <w:tcW w:w="6391" w:type="dxa"/>
          </w:tcPr>
          <w:p w14:paraId="6B0D2CD5" w14:textId="77777777" w:rsidR="00DE26F8" w:rsidRPr="00C56B2E" w:rsidRDefault="00DE26F8" w:rsidP="002A46D2">
            <w:pPr>
              <w:pStyle w:val="FSCtblMain"/>
            </w:pPr>
            <w:r w:rsidRPr="00C56B2E">
              <w:t xml:space="preserve">Reaction resin of formaldehyde, acetone, and </w:t>
            </w:r>
            <w:proofErr w:type="spellStart"/>
            <w:r w:rsidRPr="00C56B2E">
              <w:t>tetraethylenepentamine</w:t>
            </w:r>
            <w:proofErr w:type="spellEnd"/>
            <w:r w:rsidRPr="00C56B2E">
              <w:t xml:space="preserve"> </w:t>
            </w:r>
          </w:p>
        </w:tc>
        <w:tc>
          <w:tcPr>
            <w:tcW w:w="2681" w:type="dxa"/>
            <w:gridSpan w:val="2"/>
          </w:tcPr>
          <w:p w14:paraId="6B0D2CD6" w14:textId="77777777" w:rsidR="00DE26F8" w:rsidRPr="00C56B2E" w:rsidRDefault="00DE26F8" w:rsidP="002A46D2">
            <w:pPr>
              <w:pStyle w:val="FSCtblMain"/>
            </w:pPr>
            <w:r w:rsidRPr="00C56B2E">
              <w:t>GMP</w:t>
            </w:r>
          </w:p>
        </w:tc>
      </w:tr>
      <w:tr w:rsidR="00DE26F8" w:rsidRPr="00C56B2E" w14:paraId="6B0D2CDA" w14:textId="77777777" w:rsidTr="00FD501D">
        <w:trPr>
          <w:cantSplit/>
          <w:jc w:val="center"/>
        </w:trPr>
        <w:tc>
          <w:tcPr>
            <w:tcW w:w="6391" w:type="dxa"/>
          </w:tcPr>
          <w:p w14:paraId="6B0D2CD8" w14:textId="77777777" w:rsidR="00DE26F8" w:rsidRPr="00C56B2E" w:rsidRDefault="00DE26F8" w:rsidP="002A46D2">
            <w:pPr>
              <w:pStyle w:val="FSCtblMain"/>
            </w:pPr>
            <w:r w:rsidRPr="00C56B2E">
              <w:t xml:space="preserve">Regenerated cellulose, cross-linked and alkylated with epichlorohydrin and propylene oxide, then derivatised with carboxymethyl groups whereby the amount of epichlorohydrin plus propylene oxide is no more than 70% of the starting amount of cellulose </w:t>
            </w:r>
          </w:p>
        </w:tc>
        <w:tc>
          <w:tcPr>
            <w:tcW w:w="2681" w:type="dxa"/>
            <w:gridSpan w:val="2"/>
          </w:tcPr>
          <w:p w14:paraId="6B0D2CD9" w14:textId="77777777" w:rsidR="00DE26F8" w:rsidRPr="00C56B2E" w:rsidRDefault="00DE26F8" w:rsidP="002A46D2">
            <w:pPr>
              <w:pStyle w:val="FSCtblMain"/>
            </w:pPr>
            <w:r w:rsidRPr="00C56B2E">
              <w:t>GMP</w:t>
            </w:r>
          </w:p>
        </w:tc>
      </w:tr>
      <w:tr w:rsidR="00DE26F8" w:rsidRPr="00C56B2E" w14:paraId="6B0D2CDD" w14:textId="77777777" w:rsidTr="00CC1E76">
        <w:trPr>
          <w:cantSplit/>
          <w:jc w:val="center"/>
        </w:trPr>
        <w:tc>
          <w:tcPr>
            <w:tcW w:w="6391" w:type="dxa"/>
          </w:tcPr>
          <w:p w14:paraId="6B0D2CDB" w14:textId="23CB78EA" w:rsidR="00DE26F8" w:rsidRPr="00C56B2E" w:rsidRDefault="00674F52" w:rsidP="002A46D2">
            <w:pPr>
              <w:pStyle w:val="FSCtblMain"/>
            </w:pPr>
            <w:r w:rsidRPr="00C56B2E">
              <w:rPr>
                <w:lang w:eastAsia="en-AU"/>
              </w:rPr>
              <w:t>Regenerated cellulose, cross-linked and alkylated with epichlorohydrin, then derivatised with tertiary amine groups whereby the amount of epichlorohydrin is no more than 10% of the starting amount of cellulose</w:t>
            </w:r>
          </w:p>
        </w:tc>
        <w:tc>
          <w:tcPr>
            <w:tcW w:w="2681" w:type="dxa"/>
            <w:gridSpan w:val="2"/>
          </w:tcPr>
          <w:p w14:paraId="6B0D2CDC" w14:textId="77777777" w:rsidR="00DE26F8" w:rsidRPr="00C56B2E" w:rsidRDefault="00DE26F8" w:rsidP="002A46D2">
            <w:pPr>
              <w:pStyle w:val="FSCtblMain"/>
            </w:pPr>
            <w:r w:rsidRPr="00C56B2E">
              <w:t>GMP</w:t>
            </w:r>
          </w:p>
        </w:tc>
      </w:tr>
      <w:tr w:rsidR="00DE26F8" w:rsidRPr="00C56B2E" w14:paraId="6B0D2CE0" w14:textId="77777777" w:rsidTr="00CC1E76">
        <w:trPr>
          <w:cantSplit/>
          <w:jc w:val="center"/>
        </w:trPr>
        <w:tc>
          <w:tcPr>
            <w:tcW w:w="6391" w:type="dxa"/>
          </w:tcPr>
          <w:p w14:paraId="6B0D2CDE" w14:textId="77777777" w:rsidR="00DE26F8" w:rsidRPr="00C56B2E" w:rsidRDefault="00DE26F8" w:rsidP="002A46D2">
            <w:pPr>
              <w:pStyle w:val="FSCtblMain"/>
            </w:pPr>
            <w:r w:rsidRPr="00C56B2E">
              <w:lastRenderedPageBreak/>
              <w:t xml:space="preserve">Regenerated cellulose, cross-linked and alkylated with epichlorohydrin and propylene oxide, then derivatised with quaternary amine groups whereby the amount of epichlorohydrin plus propylene oxide is no more than 250% of the starting amount of cellulose </w:t>
            </w:r>
          </w:p>
        </w:tc>
        <w:tc>
          <w:tcPr>
            <w:tcW w:w="2681" w:type="dxa"/>
            <w:gridSpan w:val="2"/>
          </w:tcPr>
          <w:p w14:paraId="6B0D2CDF" w14:textId="77777777" w:rsidR="00DE26F8" w:rsidRPr="00C56B2E" w:rsidRDefault="00DE26F8" w:rsidP="002A46D2">
            <w:pPr>
              <w:pStyle w:val="FSCtblMain"/>
            </w:pPr>
            <w:r w:rsidRPr="00C56B2E">
              <w:t>GMP</w:t>
            </w:r>
          </w:p>
        </w:tc>
      </w:tr>
      <w:tr w:rsidR="00DE26F8" w:rsidRPr="00C56B2E" w14:paraId="6B0D2CE6" w14:textId="77777777" w:rsidTr="00CC1E76">
        <w:trPr>
          <w:cantSplit/>
          <w:jc w:val="center"/>
        </w:trPr>
        <w:tc>
          <w:tcPr>
            <w:tcW w:w="6391" w:type="dxa"/>
          </w:tcPr>
          <w:p w14:paraId="6B0D2CE4" w14:textId="77777777" w:rsidR="00DE26F8" w:rsidRPr="00C56B2E" w:rsidRDefault="00DE26F8" w:rsidP="002A46D2">
            <w:pPr>
              <w:pStyle w:val="FSCtblMain"/>
            </w:pPr>
            <w:r w:rsidRPr="00C56B2E">
              <w:t>Regenerated cellulose, cross-linked and alkylated with epichlorohydrin and propylene oxide, then sulphonated, whereby the amount of epichlorohydrin plus propylene oxide employed is no more than 250% of the starting amount of cellulose</w:t>
            </w:r>
          </w:p>
        </w:tc>
        <w:tc>
          <w:tcPr>
            <w:tcW w:w="2681" w:type="dxa"/>
            <w:gridSpan w:val="2"/>
          </w:tcPr>
          <w:p w14:paraId="6B0D2CE5" w14:textId="77777777" w:rsidR="00DE26F8" w:rsidRPr="00C56B2E" w:rsidRDefault="00DE26F8" w:rsidP="002A46D2">
            <w:pPr>
              <w:pStyle w:val="FSCtblMain"/>
            </w:pPr>
            <w:r w:rsidRPr="00C56B2E">
              <w:t>GMP</w:t>
            </w:r>
          </w:p>
        </w:tc>
      </w:tr>
      <w:tr w:rsidR="00DE26F8" w:rsidRPr="00C56B2E" w14:paraId="6B0D2CE9" w14:textId="77777777" w:rsidTr="00FD501D">
        <w:trPr>
          <w:cantSplit/>
          <w:jc w:val="center"/>
        </w:trPr>
        <w:tc>
          <w:tcPr>
            <w:tcW w:w="6391" w:type="dxa"/>
          </w:tcPr>
          <w:p w14:paraId="6B0D2CE7" w14:textId="77777777" w:rsidR="00DE26F8" w:rsidRPr="00C56B2E" w:rsidRDefault="00DE26F8" w:rsidP="002A46D2">
            <w:pPr>
              <w:pStyle w:val="FSCtblMain"/>
            </w:pPr>
            <w:r w:rsidRPr="00C56B2E">
              <w:t xml:space="preserve">Styrene-divinylbenzene cross-linked copolymer, chloromethylated then aminated with dimethylamine and oxidised with hydrogen peroxide whereby the resin contains not more than 15% of vinyl N,N-dimethylbenzylamine-N-oxide and not more than 6.5% of nitrogen </w:t>
            </w:r>
          </w:p>
        </w:tc>
        <w:tc>
          <w:tcPr>
            <w:tcW w:w="2681" w:type="dxa"/>
            <w:gridSpan w:val="2"/>
          </w:tcPr>
          <w:p w14:paraId="6B0D2CE8" w14:textId="77777777" w:rsidR="00DE26F8" w:rsidRPr="00C56B2E" w:rsidRDefault="00DE26F8" w:rsidP="002A46D2">
            <w:pPr>
              <w:pStyle w:val="FSCtblMain"/>
            </w:pPr>
            <w:r w:rsidRPr="00C56B2E">
              <w:t>GMP</w:t>
            </w:r>
          </w:p>
        </w:tc>
      </w:tr>
      <w:tr w:rsidR="00DE26F8" w:rsidRPr="00C56B2E" w14:paraId="6B0D2CEC" w14:textId="77777777" w:rsidTr="00FD501D">
        <w:trPr>
          <w:cantSplit/>
          <w:jc w:val="center"/>
        </w:trPr>
        <w:tc>
          <w:tcPr>
            <w:tcW w:w="6391" w:type="dxa"/>
          </w:tcPr>
          <w:p w14:paraId="6B0D2CEA" w14:textId="77777777" w:rsidR="00DE26F8" w:rsidRPr="00C56B2E" w:rsidRDefault="00DE26F8" w:rsidP="002A46D2">
            <w:pPr>
              <w:pStyle w:val="FSCtblMain"/>
            </w:pPr>
            <w:r w:rsidRPr="00C56B2E">
              <w:t xml:space="preserve">Sulphite-modified cross-linked phenol-formaldehyde, with modification resulting in sulphonic acid groups on side chains </w:t>
            </w:r>
          </w:p>
        </w:tc>
        <w:tc>
          <w:tcPr>
            <w:tcW w:w="2681" w:type="dxa"/>
            <w:gridSpan w:val="2"/>
          </w:tcPr>
          <w:p w14:paraId="6B0D2CEB" w14:textId="77777777" w:rsidR="00DE26F8" w:rsidRPr="00C56B2E" w:rsidRDefault="00DE26F8" w:rsidP="002A46D2">
            <w:pPr>
              <w:pStyle w:val="FSCtblMain"/>
            </w:pPr>
            <w:r w:rsidRPr="00C56B2E">
              <w:t>GMP</w:t>
            </w:r>
          </w:p>
        </w:tc>
      </w:tr>
      <w:tr w:rsidR="00DE26F8" w:rsidRPr="00C56B2E" w14:paraId="6B0D2CEF" w14:textId="77777777" w:rsidTr="00FD501D">
        <w:trPr>
          <w:cantSplit/>
          <w:jc w:val="center"/>
        </w:trPr>
        <w:tc>
          <w:tcPr>
            <w:tcW w:w="6391" w:type="dxa"/>
          </w:tcPr>
          <w:p w14:paraId="6B0D2CED" w14:textId="77777777" w:rsidR="00DE26F8" w:rsidRPr="00C56B2E" w:rsidRDefault="00DE26F8" w:rsidP="002A46D2">
            <w:pPr>
              <w:pStyle w:val="FSCtblMain"/>
            </w:pPr>
            <w:r w:rsidRPr="00C56B2E">
              <w:t>Sulphonated anthracite coal</w:t>
            </w:r>
          </w:p>
        </w:tc>
        <w:tc>
          <w:tcPr>
            <w:tcW w:w="2681" w:type="dxa"/>
            <w:gridSpan w:val="2"/>
          </w:tcPr>
          <w:p w14:paraId="6B0D2CEE" w14:textId="77777777" w:rsidR="00DE26F8" w:rsidRPr="00C56B2E" w:rsidRDefault="00DE26F8" w:rsidP="002A46D2">
            <w:pPr>
              <w:pStyle w:val="FSCtblMain"/>
            </w:pPr>
            <w:r w:rsidRPr="00C56B2E">
              <w:t>GMP</w:t>
            </w:r>
          </w:p>
        </w:tc>
      </w:tr>
      <w:tr w:rsidR="00DE26F8" w:rsidRPr="00C56B2E" w14:paraId="6B0D2CF2" w14:textId="77777777" w:rsidTr="00FD501D">
        <w:trPr>
          <w:cantSplit/>
          <w:jc w:val="center"/>
        </w:trPr>
        <w:tc>
          <w:tcPr>
            <w:tcW w:w="6391" w:type="dxa"/>
          </w:tcPr>
          <w:p w14:paraId="6B0D2CF0" w14:textId="77777777" w:rsidR="00DE26F8" w:rsidRPr="00C56B2E" w:rsidRDefault="00DE26F8" w:rsidP="002A46D2">
            <w:pPr>
              <w:pStyle w:val="FSCtblMain"/>
            </w:pPr>
            <w:r w:rsidRPr="00C56B2E">
              <w:t>Sulphonated copolymer of styrene and divinylbenzene</w:t>
            </w:r>
          </w:p>
        </w:tc>
        <w:tc>
          <w:tcPr>
            <w:tcW w:w="2681" w:type="dxa"/>
            <w:gridSpan w:val="2"/>
          </w:tcPr>
          <w:p w14:paraId="6B0D2CF1" w14:textId="77777777" w:rsidR="00DE26F8" w:rsidRPr="00C56B2E" w:rsidRDefault="00DE26F8" w:rsidP="002A46D2">
            <w:pPr>
              <w:pStyle w:val="FSCtblMain"/>
            </w:pPr>
            <w:r w:rsidRPr="00C56B2E">
              <w:t>GMP</w:t>
            </w:r>
          </w:p>
        </w:tc>
      </w:tr>
      <w:tr w:rsidR="00DE26F8" w:rsidRPr="00C56B2E" w14:paraId="6B0D2CF5" w14:textId="77777777" w:rsidTr="00FD501D">
        <w:trPr>
          <w:cantSplit/>
          <w:jc w:val="center"/>
        </w:trPr>
        <w:tc>
          <w:tcPr>
            <w:tcW w:w="6391" w:type="dxa"/>
          </w:tcPr>
          <w:p w14:paraId="6B0D2CF3" w14:textId="77777777" w:rsidR="00DE26F8" w:rsidRPr="00C56B2E" w:rsidRDefault="00DE26F8" w:rsidP="002A46D2">
            <w:pPr>
              <w:pStyle w:val="FSCtblMain"/>
            </w:pPr>
            <w:r w:rsidRPr="00C56B2E">
              <w:t xml:space="preserve">Sulphonated terpolymers of styrene, divinylbenzene, and acrylonitrile or methyl acrylate </w:t>
            </w:r>
          </w:p>
        </w:tc>
        <w:tc>
          <w:tcPr>
            <w:tcW w:w="2681" w:type="dxa"/>
            <w:gridSpan w:val="2"/>
          </w:tcPr>
          <w:p w14:paraId="6B0D2CF4" w14:textId="77777777" w:rsidR="00DE26F8" w:rsidRPr="00C56B2E" w:rsidRDefault="00DE26F8" w:rsidP="002A46D2">
            <w:pPr>
              <w:pStyle w:val="FSCtblMain"/>
            </w:pPr>
            <w:r w:rsidRPr="00C56B2E">
              <w:t>GMP</w:t>
            </w:r>
          </w:p>
        </w:tc>
      </w:tr>
      <w:tr w:rsidR="00DE26F8" w:rsidRPr="00C56B2E" w14:paraId="6B0D2CF8" w14:textId="77777777" w:rsidTr="00FD501D">
        <w:trPr>
          <w:cantSplit/>
          <w:jc w:val="center"/>
        </w:trPr>
        <w:tc>
          <w:tcPr>
            <w:tcW w:w="6391" w:type="dxa"/>
            <w:tcBorders>
              <w:bottom w:val="single" w:sz="4" w:space="0" w:color="auto"/>
            </w:tcBorders>
          </w:tcPr>
          <w:p w14:paraId="6B0D2CF6" w14:textId="77777777" w:rsidR="00DE26F8" w:rsidRPr="00C56B2E" w:rsidRDefault="00DE26F8" w:rsidP="002A46D2">
            <w:pPr>
              <w:pStyle w:val="FSCtblMain"/>
            </w:pPr>
            <w:r w:rsidRPr="00C56B2E">
              <w:t xml:space="preserve">Sulphonated </w:t>
            </w:r>
            <w:proofErr w:type="spellStart"/>
            <w:r w:rsidRPr="00C56B2E">
              <w:t>tetrapolymer</w:t>
            </w:r>
            <w:proofErr w:type="spellEnd"/>
            <w:r w:rsidRPr="00C56B2E">
              <w:t xml:space="preserve"> of styrene, divinylbenzene, acrylonitrile, and methyl acrylate derived from a mixture of monomers containing not more than a total of 2% by weight of acrylonitrile and methyl acrylate </w:t>
            </w:r>
          </w:p>
        </w:tc>
        <w:tc>
          <w:tcPr>
            <w:tcW w:w="2681" w:type="dxa"/>
            <w:gridSpan w:val="2"/>
            <w:tcBorders>
              <w:bottom w:val="single" w:sz="4" w:space="0" w:color="auto"/>
            </w:tcBorders>
          </w:tcPr>
          <w:p w14:paraId="6B0D2CF7" w14:textId="77777777" w:rsidR="00DE26F8" w:rsidRPr="00C56B2E" w:rsidRDefault="00DE26F8" w:rsidP="002A46D2">
            <w:pPr>
              <w:pStyle w:val="FSCtblMain"/>
            </w:pPr>
            <w:r w:rsidRPr="00C56B2E">
              <w:t>GMP</w:t>
            </w:r>
          </w:p>
        </w:tc>
      </w:tr>
      <w:tr w:rsidR="00DE26F8" w:rsidRPr="00C56B2E" w14:paraId="6B0D2CFB" w14:textId="77777777" w:rsidTr="00FD501D">
        <w:trPr>
          <w:cantSplit/>
          <w:jc w:val="center"/>
        </w:trPr>
        <w:tc>
          <w:tcPr>
            <w:tcW w:w="6391" w:type="dxa"/>
            <w:tcBorders>
              <w:top w:val="single" w:sz="4" w:space="0" w:color="auto"/>
              <w:bottom w:val="single" w:sz="4" w:space="0" w:color="auto"/>
            </w:tcBorders>
          </w:tcPr>
          <w:p w14:paraId="6B0D2CF9" w14:textId="77777777" w:rsidR="00DE26F8" w:rsidRPr="00C56B2E" w:rsidRDefault="00DE26F8" w:rsidP="002A46D2">
            <w:pPr>
              <w:pStyle w:val="FSCtblh4"/>
            </w:pPr>
            <w:r w:rsidRPr="00C56B2E">
              <w:t>Technological purpose—lubricant, release and anti-stick agent</w:t>
            </w:r>
          </w:p>
        </w:tc>
        <w:tc>
          <w:tcPr>
            <w:tcW w:w="2681" w:type="dxa"/>
            <w:gridSpan w:val="2"/>
            <w:tcBorders>
              <w:top w:val="single" w:sz="4" w:space="0" w:color="auto"/>
              <w:bottom w:val="single" w:sz="4" w:space="0" w:color="auto"/>
            </w:tcBorders>
          </w:tcPr>
          <w:p w14:paraId="6B0D2CFA" w14:textId="77777777" w:rsidR="00DE26F8" w:rsidRPr="00C56B2E" w:rsidRDefault="00DE26F8" w:rsidP="002A46D2">
            <w:pPr>
              <w:pStyle w:val="FSCtblh4"/>
            </w:pPr>
          </w:p>
        </w:tc>
      </w:tr>
      <w:tr w:rsidR="00DE26F8" w:rsidRPr="00C56B2E" w14:paraId="6B0D2CFE" w14:textId="77777777" w:rsidTr="00FD501D">
        <w:trPr>
          <w:cantSplit/>
          <w:jc w:val="center"/>
        </w:trPr>
        <w:tc>
          <w:tcPr>
            <w:tcW w:w="6391" w:type="dxa"/>
            <w:tcBorders>
              <w:top w:val="single" w:sz="4" w:space="0" w:color="auto"/>
            </w:tcBorders>
          </w:tcPr>
          <w:p w14:paraId="6B0D2CFC" w14:textId="77777777" w:rsidR="00DE26F8" w:rsidRPr="00C56B2E" w:rsidRDefault="00DE26F8" w:rsidP="002A46D2">
            <w:pPr>
              <w:pStyle w:val="FSCtblMain"/>
            </w:pPr>
            <w:r w:rsidRPr="00C56B2E">
              <w:t>Acetylated mono- and diglycerides</w:t>
            </w:r>
          </w:p>
        </w:tc>
        <w:tc>
          <w:tcPr>
            <w:tcW w:w="2681" w:type="dxa"/>
            <w:gridSpan w:val="2"/>
            <w:tcBorders>
              <w:top w:val="single" w:sz="4" w:space="0" w:color="auto"/>
            </w:tcBorders>
          </w:tcPr>
          <w:p w14:paraId="6B0D2CFD" w14:textId="77777777" w:rsidR="00DE26F8" w:rsidRPr="00C56B2E" w:rsidRDefault="00DE26F8" w:rsidP="002A46D2">
            <w:pPr>
              <w:pStyle w:val="FSCtblMain"/>
            </w:pPr>
            <w:r w:rsidRPr="00C56B2E">
              <w:t>100</w:t>
            </w:r>
          </w:p>
        </w:tc>
      </w:tr>
      <w:tr w:rsidR="00DE26F8" w:rsidRPr="00C56B2E" w14:paraId="6B0D2D01" w14:textId="77777777" w:rsidTr="00FD501D">
        <w:trPr>
          <w:cantSplit/>
          <w:jc w:val="center"/>
        </w:trPr>
        <w:tc>
          <w:tcPr>
            <w:tcW w:w="6391" w:type="dxa"/>
          </w:tcPr>
          <w:p w14:paraId="6B0D2CFF" w14:textId="77777777" w:rsidR="00DE26F8" w:rsidRPr="00C56B2E" w:rsidRDefault="00DE26F8" w:rsidP="002A46D2">
            <w:pPr>
              <w:pStyle w:val="FSCtblMain"/>
            </w:pPr>
            <w:r w:rsidRPr="00C56B2E">
              <w:t>Mineral oil based greases</w:t>
            </w:r>
          </w:p>
        </w:tc>
        <w:tc>
          <w:tcPr>
            <w:tcW w:w="2681" w:type="dxa"/>
            <w:gridSpan w:val="2"/>
          </w:tcPr>
          <w:p w14:paraId="6B0D2D00" w14:textId="77777777" w:rsidR="00DE26F8" w:rsidRPr="00C56B2E" w:rsidRDefault="00DE26F8" w:rsidP="002A46D2">
            <w:pPr>
              <w:pStyle w:val="FSCtblMain"/>
            </w:pPr>
            <w:r w:rsidRPr="00C56B2E">
              <w:t>GMP</w:t>
            </w:r>
          </w:p>
        </w:tc>
      </w:tr>
      <w:tr w:rsidR="00DE26F8" w:rsidRPr="00C56B2E" w14:paraId="6B0D2D04" w14:textId="77777777" w:rsidTr="00FD501D">
        <w:trPr>
          <w:cantSplit/>
          <w:jc w:val="center"/>
        </w:trPr>
        <w:tc>
          <w:tcPr>
            <w:tcW w:w="6391" w:type="dxa"/>
          </w:tcPr>
          <w:p w14:paraId="6B0D2D02" w14:textId="77777777" w:rsidR="00DE26F8" w:rsidRPr="00C56B2E" w:rsidRDefault="00DE26F8" w:rsidP="002A46D2">
            <w:pPr>
              <w:pStyle w:val="FSCtblMain"/>
            </w:pPr>
            <w:r w:rsidRPr="00C56B2E">
              <w:t>Thermally oxidised soya-bean oil</w:t>
            </w:r>
          </w:p>
        </w:tc>
        <w:tc>
          <w:tcPr>
            <w:tcW w:w="2681" w:type="dxa"/>
            <w:gridSpan w:val="2"/>
          </w:tcPr>
          <w:p w14:paraId="6B0D2D03" w14:textId="77777777" w:rsidR="00DE26F8" w:rsidRPr="00C56B2E" w:rsidRDefault="00DE26F8" w:rsidP="002A46D2">
            <w:pPr>
              <w:pStyle w:val="FSCtblMain"/>
            </w:pPr>
            <w:r w:rsidRPr="00C56B2E">
              <w:t>320</w:t>
            </w:r>
          </w:p>
        </w:tc>
      </w:tr>
      <w:tr w:rsidR="00DE26F8" w:rsidRPr="00C56B2E" w14:paraId="6B0D2D07" w14:textId="77777777" w:rsidTr="00FD501D">
        <w:trPr>
          <w:cantSplit/>
          <w:jc w:val="center"/>
        </w:trPr>
        <w:tc>
          <w:tcPr>
            <w:tcW w:w="6391" w:type="dxa"/>
            <w:tcBorders>
              <w:bottom w:val="single" w:sz="4" w:space="0" w:color="auto"/>
            </w:tcBorders>
          </w:tcPr>
          <w:p w14:paraId="6B0D2D05" w14:textId="77777777" w:rsidR="00DE26F8" w:rsidRPr="00C56B2E" w:rsidRDefault="00DE26F8" w:rsidP="002A46D2">
            <w:pPr>
              <w:pStyle w:val="FSCtblMain"/>
            </w:pPr>
            <w:r w:rsidRPr="00C56B2E">
              <w:t>White mineral oil</w:t>
            </w:r>
          </w:p>
        </w:tc>
        <w:tc>
          <w:tcPr>
            <w:tcW w:w="2681" w:type="dxa"/>
            <w:gridSpan w:val="2"/>
            <w:tcBorders>
              <w:bottom w:val="single" w:sz="4" w:space="0" w:color="auto"/>
            </w:tcBorders>
          </w:tcPr>
          <w:p w14:paraId="6B0D2D06" w14:textId="77777777" w:rsidR="00DE26F8" w:rsidRPr="00C56B2E" w:rsidRDefault="00DE26F8" w:rsidP="002A46D2">
            <w:pPr>
              <w:pStyle w:val="FSCtblMain"/>
            </w:pPr>
            <w:r w:rsidRPr="00C56B2E">
              <w:t>GMP</w:t>
            </w:r>
          </w:p>
        </w:tc>
      </w:tr>
      <w:tr w:rsidR="00DE26F8" w:rsidRPr="00C56B2E" w14:paraId="6B0D2D0A" w14:textId="77777777" w:rsidTr="00FD501D">
        <w:trPr>
          <w:cantSplit/>
          <w:jc w:val="center"/>
        </w:trPr>
        <w:tc>
          <w:tcPr>
            <w:tcW w:w="6391" w:type="dxa"/>
            <w:tcBorders>
              <w:top w:val="single" w:sz="4" w:space="0" w:color="auto"/>
              <w:bottom w:val="single" w:sz="4" w:space="0" w:color="auto"/>
            </w:tcBorders>
          </w:tcPr>
          <w:p w14:paraId="6B0D2D08" w14:textId="77777777" w:rsidR="00DE26F8" w:rsidRPr="00C56B2E" w:rsidRDefault="00DE26F8" w:rsidP="002A46D2">
            <w:pPr>
              <w:pStyle w:val="FSCtblh4"/>
            </w:pPr>
            <w:r w:rsidRPr="00C56B2E">
              <w:t>Technological purpose—carrier, solvent, diluent</w:t>
            </w:r>
          </w:p>
        </w:tc>
        <w:tc>
          <w:tcPr>
            <w:tcW w:w="2681" w:type="dxa"/>
            <w:gridSpan w:val="2"/>
            <w:tcBorders>
              <w:top w:val="single" w:sz="4" w:space="0" w:color="auto"/>
              <w:bottom w:val="single" w:sz="4" w:space="0" w:color="auto"/>
            </w:tcBorders>
          </w:tcPr>
          <w:p w14:paraId="6B0D2D09" w14:textId="77777777" w:rsidR="00DE26F8" w:rsidRPr="00C56B2E" w:rsidRDefault="00DE26F8" w:rsidP="002A46D2">
            <w:pPr>
              <w:pStyle w:val="FSCtblh4"/>
            </w:pPr>
          </w:p>
        </w:tc>
      </w:tr>
      <w:tr w:rsidR="00DE26F8" w:rsidRPr="00C56B2E" w14:paraId="6B0D2D0D" w14:textId="77777777" w:rsidTr="00FD501D">
        <w:trPr>
          <w:cantSplit/>
          <w:jc w:val="center"/>
        </w:trPr>
        <w:tc>
          <w:tcPr>
            <w:tcW w:w="6391" w:type="dxa"/>
            <w:tcBorders>
              <w:top w:val="single" w:sz="4" w:space="0" w:color="auto"/>
            </w:tcBorders>
          </w:tcPr>
          <w:p w14:paraId="6B0D2D0B" w14:textId="77777777" w:rsidR="00DE26F8" w:rsidRPr="00C56B2E" w:rsidRDefault="00DE26F8" w:rsidP="002A46D2">
            <w:pPr>
              <w:pStyle w:val="FSCtblMain"/>
            </w:pPr>
            <w:r w:rsidRPr="00C56B2E">
              <w:t>Benzyl alcohol</w:t>
            </w:r>
          </w:p>
        </w:tc>
        <w:tc>
          <w:tcPr>
            <w:tcW w:w="2681" w:type="dxa"/>
            <w:gridSpan w:val="2"/>
            <w:tcBorders>
              <w:top w:val="single" w:sz="4" w:space="0" w:color="auto"/>
            </w:tcBorders>
          </w:tcPr>
          <w:p w14:paraId="6B0D2D0C" w14:textId="77777777" w:rsidR="00DE26F8" w:rsidRPr="00C56B2E" w:rsidRDefault="00DE26F8" w:rsidP="002A46D2">
            <w:pPr>
              <w:pStyle w:val="FSCtblMain"/>
            </w:pPr>
            <w:r w:rsidRPr="00C56B2E">
              <w:t>500</w:t>
            </w:r>
          </w:p>
        </w:tc>
      </w:tr>
      <w:tr w:rsidR="00DE26F8" w:rsidRPr="00C56B2E" w14:paraId="6B0D2D10" w14:textId="77777777" w:rsidTr="00FD501D">
        <w:trPr>
          <w:cantSplit/>
          <w:jc w:val="center"/>
        </w:trPr>
        <w:tc>
          <w:tcPr>
            <w:tcW w:w="6391" w:type="dxa"/>
          </w:tcPr>
          <w:p w14:paraId="6B0D2D0E" w14:textId="77777777" w:rsidR="00DE26F8" w:rsidRPr="00C56B2E" w:rsidRDefault="00DE26F8" w:rsidP="002A46D2">
            <w:pPr>
              <w:pStyle w:val="FSCtblMain"/>
            </w:pPr>
            <w:r w:rsidRPr="00C56B2E">
              <w:t>Croscarmellose sodium</w:t>
            </w:r>
          </w:p>
        </w:tc>
        <w:tc>
          <w:tcPr>
            <w:tcW w:w="2681" w:type="dxa"/>
            <w:gridSpan w:val="2"/>
          </w:tcPr>
          <w:p w14:paraId="6B0D2D0F" w14:textId="77777777" w:rsidR="00DE26F8" w:rsidRPr="00C56B2E" w:rsidRDefault="00DE26F8" w:rsidP="002A46D2">
            <w:pPr>
              <w:pStyle w:val="FSCtblMain"/>
            </w:pPr>
            <w:r w:rsidRPr="00C56B2E">
              <w:t>GMP</w:t>
            </w:r>
          </w:p>
        </w:tc>
      </w:tr>
      <w:tr w:rsidR="00DE26F8" w:rsidRPr="00C56B2E" w14:paraId="6B0D2D13" w14:textId="77777777" w:rsidTr="00FD501D">
        <w:trPr>
          <w:cantSplit/>
          <w:jc w:val="center"/>
        </w:trPr>
        <w:tc>
          <w:tcPr>
            <w:tcW w:w="6391" w:type="dxa"/>
          </w:tcPr>
          <w:p w14:paraId="6B0D2D11" w14:textId="77777777" w:rsidR="00DE26F8" w:rsidRPr="00C56B2E" w:rsidRDefault="00DE26F8" w:rsidP="002A46D2">
            <w:pPr>
              <w:pStyle w:val="FSCtblMain"/>
            </w:pPr>
            <w:r w:rsidRPr="00C56B2E">
              <w:t>Ethyl acetate</w:t>
            </w:r>
          </w:p>
        </w:tc>
        <w:tc>
          <w:tcPr>
            <w:tcW w:w="2681" w:type="dxa"/>
            <w:gridSpan w:val="2"/>
          </w:tcPr>
          <w:p w14:paraId="6B0D2D12" w14:textId="77777777" w:rsidR="00DE26F8" w:rsidRPr="00C56B2E" w:rsidRDefault="00DE26F8" w:rsidP="002A46D2">
            <w:pPr>
              <w:pStyle w:val="FSCtblMain"/>
            </w:pPr>
            <w:r w:rsidRPr="00C56B2E">
              <w:t>GMP</w:t>
            </w:r>
          </w:p>
        </w:tc>
      </w:tr>
      <w:tr w:rsidR="00DE26F8" w:rsidRPr="00C56B2E" w14:paraId="6B0D2D16" w14:textId="77777777" w:rsidTr="00FD501D">
        <w:trPr>
          <w:cantSplit/>
          <w:jc w:val="center"/>
        </w:trPr>
        <w:tc>
          <w:tcPr>
            <w:tcW w:w="6391" w:type="dxa"/>
          </w:tcPr>
          <w:p w14:paraId="6B0D2D14" w14:textId="77777777" w:rsidR="00DE26F8" w:rsidRPr="00C56B2E" w:rsidRDefault="00DE26F8" w:rsidP="002A46D2">
            <w:pPr>
              <w:pStyle w:val="FSCtblMain"/>
            </w:pPr>
            <w:r w:rsidRPr="00C56B2E">
              <w:t>Glycerol diacetate</w:t>
            </w:r>
          </w:p>
        </w:tc>
        <w:tc>
          <w:tcPr>
            <w:tcW w:w="2681" w:type="dxa"/>
            <w:gridSpan w:val="2"/>
          </w:tcPr>
          <w:p w14:paraId="6B0D2D15" w14:textId="77777777" w:rsidR="00DE26F8" w:rsidRPr="00C56B2E" w:rsidRDefault="00DE26F8" w:rsidP="002A46D2">
            <w:pPr>
              <w:pStyle w:val="FSCtblMain"/>
            </w:pPr>
            <w:r w:rsidRPr="00C56B2E">
              <w:t>GMP</w:t>
            </w:r>
          </w:p>
        </w:tc>
      </w:tr>
      <w:tr w:rsidR="00DE26F8" w:rsidRPr="00C56B2E" w14:paraId="6B0D2D19" w14:textId="77777777" w:rsidTr="00FD501D">
        <w:trPr>
          <w:cantSplit/>
          <w:jc w:val="center"/>
        </w:trPr>
        <w:tc>
          <w:tcPr>
            <w:tcW w:w="6391" w:type="dxa"/>
          </w:tcPr>
          <w:p w14:paraId="6B0D2D17" w14:textId="77777777" w:rsidR="00DE26F8" w:rsidRPr="00C56B2E" w:rsidRDefault="00DE26F8" w:rsidP="002A46D2">
            <w:pPr>
              <w:pStyle w:val="FSCtblMain"/>
            </w:pPr>
            <w:r w:rsidRPr="00C56B2E">
              <w:t>Glyceryl monoacetate</w:t>
            </w:r>
          </w:p>
        </w:tc>
        <w:tc>
          <w:tcPr>
            <w:tcW w:w="2681" w:type="dxa"/>
            <w:gridSpan w:val="2"/>
          </w:tcPr>
          <w:p w14:paraId="6B0D2D18" w14:textId="77777777" w:rsidR="00DE26F8" w:rsidRPr="00C56B2E" w:rsidRDefault="00DE26F8" w:rsidP="002A46D2">
            <w:pPr>
              <w:pStyle w:val="FSCtblMain"/>
            </w:pPr>
            <w:r w:rsidRPr="00C56B2E">
              <w:t>GMP</w:t>
            </w:r>
          </w:p>
        </w:tc>
      </w:tr>
      <w:tr w:rsidR="00DE26F8" w:rsidRPr="00C56B2E" w14:paraId="6B0D2D1C" w14:textId="77777777" w:rsidTr="00FD501D">
        <w:trPr>
          <w:cantSplit/>
          <w:jc w:val="center"/>
        </w:trPr>
        <w:tc>
          <w:tcPr>
            <w:tcW w:w="6391" w:type="dxa"/>
          </w:tcPr>
          <w:p w14:paraId="6B0D2D1A" w14:textId="77777777" w:rsidR="00DE26F8" w:rsidRPr="00C56B2E" w:rsidRDefault="00DE26F8" w:rsidP="002A46D2">
            <w:pPr>
              <w:pStyle w:val="FSCtblMain"/>
            </w:pPr>
            <w:r w:rsidRPr="00C56B2E">
              <w:t>Glycine</w:t>
            </w:r>
          </w:p>
        </w:tc>
        <w:tc>
          <w:tcPr>
            <w:tcW w:w="2681" w:type="dxa"/>
            <w:gridSpan w:val="2"/>
          </w:tcPr>
          <w:p w14:paraId="6B0D2D1B" w14:textId="77777777" w:rsidR="00DE26F8" w:rsidRPr="00C56B2E" w:rsidRDefault="00DE26F8" w:rsidP="002A46D2">
            <w:pPr>
              <w:pStyle w:val="FSCtblMain"/>
            </w:pPr>
            <w:r w:rsidRPr="00C56B2E">
              <w:t>GMP</w:t>
            </w:r>
          </w:p>
        </w:tc>
      </w:tr>
      <w:tr w:rsidR="00DE26F8" w:rsidRPr="00C56B2E" w14:paraId="6B0D2D1F" w14:textId="77777777" w:rsidTr="00FD501D">
        <w:trPr>
          <w:cantSplit/>
          <w:jc w:val="center"/>
        </w:trPr>
        <w:tc>
          <w:tcPr>
            <w:tcW w:w="6391" w:type="dxa"/>
          </w:tcPr>
          <w:p w14:paraId="6B0D2D1D" w14:textId="77777777" w:rsidR="00DE26F8" w:rsidRPr="00C56B2E" w:rsidRDefault="00DE26F8" w:rsidP="002A46D2">
            <w:pPr>
              <w:pStyle w:val="FSCtblMain"/>
            </w:pPr>
            <w:r w:rsidRPr="00C56B2E">
              <w:t>Isopropyl alcohol</w:t>
            </w:r>
          </w:p>
        </w:tc>
        <w:tc>
          <w:tcPr>
            <w:tcW w:w="2681" w:type="dxa"/>
            <w:gridSpan w:val="2"/>
          </w:tcPr>
          <w:p w14:paraId="6B0D2D1E" w14:textId="77777777" w:rsidR="00DE26F8" w:rsidRPr="00C56B2E" w:rsidRDefault="00DE26F8" w:rsidP="002A46D2">
            <w:pPr>
              <w:pStyle w:val="FSCtblMain"/>
            </w:pPr>
            <w:r w:rsidRPr="00C56B2E">
              <w:t>1000</w:t>
            </w:r>
          </w:p>
        </w:tc>
      </w:tr>
      <w:tr w:rsidR="00DE26F8" w:rsidRPr="00C56B2E" w14:paraId="6B0D2D22" w14:textId="77777777" w:rsidTr="00FD501D">
        <w:trPr>
          <w:cantSplit/>
          <w:jc w:val="center"/>
        </w:trPr>
        <w:tc>
          <w:tcPr>
            <w:tcW w:w="6391" w:type="dxa"/>
          </w:tcPr>
          <w:p w14:paraId="6B0D2D20" w14:textId="77777777" w:rsidR="00DE26F8" w:rsidRPr="00C56B2E" w:rsidRDefault="00DE26F8" w:rsidP="002A46D2">
            <w:pPr>
              <w:pStyle w:val="FSCtblMain"/>
            </w:pPr>
            <w:r w:rsidRPr="00C56B2E">
              <w:t>L-Leucine</w:t>
            </w:r>
          </w:p>
        </w:tc>
        <w:tc>
          <w:tcPr>
            <w:tcW w:w="2681" w:type="dxa"/>
            <w:gridSpan w:val="2"/>
          </w:tcPr>
          <w:p w14:paraId="6B0D2D21" w14:textId="77777777" w:rsidR="00DE26F8" w:rsidRPr="00C56B2E" w:rsidRDefault="00DE26F8" w:rsidP="002A46D2">
            <w:pPr>
              <w:pStyle w:val="FSCtblMain"/>
            </w:pPr>
            <w:r w:rsidRPr="00C56B2E">
              <w:t>GMP</w:t>
            </w:r>
          </w:p>
        </w:tc>
      </w:tr>
      <w:tr w:rsidR="00DE26F8" w:rsidRPr="00C56B2E" w14:paraId="6B0D2D25" w14:textId="77777777" w:rsidTr="00FD501D">
        <w:trPr>
          <w:cantSplit/>
          <w:jc w:val="center"/>
        </w:trPr>
        <w:tc>
          <w:tcPr>
            <w:tcW w:w="6391" w:type="dxa"/>
            <w:tcBorders>
              <w:bottom w:val="single" w:sz="4" w:space="0" w:color="auto"/>
            </w:tcBorders>
          </w:tcPr>
          <w:p w14:paraId="6B0D2D23" w14:textId="77777777" w:rsidR="00DE26F8" w:rsidRPr="00C56B2E" w:rsidRDefault="00DE26F8" w:rsidP="002A46D2">
            <w:pPr>
              <w:pStyle w:val="FSCtblMain"/>
            </w:pPr>
            <w:r w:rsidRPr="00C56B2E">
              <w:t>Triethyl citrate</w:t>
            </w:r>
          </w:p>
        </w:tc>
        <w:tc>
          <w:tcPr>
            <w:tcW w:w="2681" w:type="dxa"/>
            <w:gridSpan w:val="2"/>
            <w:tcBorders>
              <w:bottom w:val="single" w:sz="4" w:space="0" w:color="auto"/>
            </w:tcBorders>
          </w:tcPr>
          <w:p w14:paraId="6B0D2D24" w14:textId="77777777" w:rsidR="00DE26F8" w:rsidRPr="00C56B2E" w:rsidRDefault="00DE26F8" w:rsidP="002A46D2">
            <w:pPr>
              <w:pStyle w:val="FSCtblMain"/>
            </w:pPr>
            <w:r w:rsidRPr="00C56B2E">
              <w:t>GMP</w:t>
            </w:r>
          </w:p>
        </w:tc>
      </w:tr>
    </w:tbl>
    <w:p w14:paraId="6B0D2D26" w14:textId="77777777" w:rsidR="00F14AF0" w:rsidRPr="00C56B2E" w:rsidRDefault="00F14AF0" w:rsidP="002A46D2">
      <w:pPr>
        <w:pStyle w:val="FSCh5Section"/>
        <w:rPr>
          <w:rFonts w:cs="Arial"/>
        </w:rPr>
      </w:pPr>
      <w:bookmarkStart w:id="8" w:name="_Ref338061952"/>
      <w:bookmarkStart w:id="9" w:name="_Toc371505857"/>
      <w:bookmarkStart w:id="10" w:name="_Toc400032492"/>
      <w:bookmarkStart w:id="11" w:name="_Ref331683500"/>
      <w:bookmarkStart w:id="12" w:name="_Ref333053397"/>
      <w:r w:rsidRPr="00C56B2E">
        <w:rPr>
          <w:rFonts w:cs="Arial"/>
        </w:rPr>
        <w:t>S18—4</w:t>
      </w:r>
      <w:r w:rsidRPr="00C56B2E">
        <w:rPr>
          <w:rFonts w:cs="Arial"/>
        </w:rPr>
        <w:tab/>
        <w:t>Permitted enzymes</w:t>
      </w:r>
      <w:bookmarkEnd w:id="8"/>
      <w:bookmarkEnd w:id="9"/>
      <w:bookmarkEnd w:id="10"/>
    </w:p>
    <w:p w14:paraId="6B0D2D27" w14:textId="77777777" w:rsidR="00F14AF0" w:rsidRPr="00C56B2E" w:rsidRDefault="00F14AF0" w:rsidP="002A46D2">
      <w:pPr>
        <w:pStyle w:val="FSCtMain"/>
      </w:pPr>
      <w:r w:rsidRPr="00C56B2E">
        <w:tab/>
        <w:t>(1)</w:t>
      </w:r>
      <w:r w:rsidRPr="00C56B2E">
        <w:tab/>
        <w:t>For section 1.3.3—6, the enzymes and sources are set out in:</w:t>
      </w:r>
    </w:p>
    <w:p w14:paraId="6B0D2D28" w14:textId="77777777" w:rsidR="00F14AF0" w:rsidRPr="00C56B2E" w:rsidRDefault="00F14AF0" w:rsidP="002A46D2">
      <w:pPr>
        <w:pStyle w:val="FSCtPara"/>
      </w:pPr>
      <w:r w:rsidRPr="00C56B2E">
        <w:tab/>
        <w:t>(a)</w:t>
      </w:r>
      <w:r w:rsidRPr="00C56B2E">
        <w:tab/>
        <w:t>subsection (3) (permitted enzymes of animal origin); and</w:t>
      </w:r>
    </w:p>
    <w:p w14:paraId="6B0D2D29" w14:textId="3B9A35D4" w:rsidR="00D81B5E" w:rsidRPr="00C56B2E" w:rsidRDefault="00F14AF0" w:rsidP="002A46D2">
      <w:pPr>
        <w:pStyle w:val="FSCtPara"/>
      </w:pPr>
      <w:r w:rsidRPr="00C56B2E">
        <w:tab/>
        <w:t>(b)</w:t>
      </w:r>
      <w:r w:rsidRPr="00C56B2E">
        <w:tab/>
        <w:t>subsection (4) (permitted enzymes of plant origin); and</w:t>
      </w:r>
    </w:p>
    <w:p w14:paraId="6B0D2D2A" w14:textId="77777777" w:rsidR="00F14AF0" w:rsidRPr="00C56B2E" w:rsidRDefault="00F14AF0" w:rsidP="002A46D2">
      <w:pPr>
        <w:pStyle w:val="FSCtPara"/>
      </w:pPr>
      <w:r w:rsidRPr="00C56B2E">
        <w:tab/>
        <w:t>(c)</w:t>
      </w:r>
      <w:r w:rsidRPr="00C56B2E">
        <w:tab/>
        <w:t>subsection (5) (permitted enzymes of microbial origin).</w:t>
      </w:r>
    </w:p>
    <w:p w14:paraId="6B0D2D2B" w14:textId="77777777" w:rsidR="00F14AF0" w:rsidRPr="00C56B2E" w:rsidRDefault="00F14AF0" w:rsidP="002A46D2">
      <w:pPr>
        <w:pStyle w:val="FSCtMain"/>
      </w:pPr>
      <w:r w:rsidRPr="00C56B2E">
        <w:tab/>
        <w:t>(2)</w:t>
      </w:r>
      <w:r w:rsidRPr="00C56B2E">
        <w:tab/>
        <w:t>The sources listed in relation to enzymes of microbial origin may contain additional copies of genes from the same organism.</w:t>
      </w:r>
    </w:p>
    <w:p w14:paraId="6B0D2D2C" w14:textId="77777777" w:rsidR="00F14AF0" w:rsidRPr="00C56B2E" w:rsidRDefault="00F14AF0" w:rsidP="002A46D2">
      <w:pPr>
        <w:pStyle w:val="FSCnMain"/>
      </w:pPr>
      <w:r w:rsidRPr="00C56B2E">
        <w:tab/>
      </w:r>
      <w:r w:rsidRPr="00C56B2E">
        <w:rPr>
          <w:b/>
          <w:i/>
        </w:rPr>
        <w:t>Note 1</w:t>
      </w:r>
      <w:r w:rsidRPr="00C56B2E">
        <w:tab/>
        <w:t>EC, followed by a number, means the number the Enzyme Commission uses to classify the principal enzyme activity, which is known as the Enzyme Commission number.</w:t>
      </w:r>
    </w:p>
    <w:p w14:paraId="6B0D2D2D" w14:textId="77777777" w:rsidR="00F14AF0" w:rsidRPr="00C56B2E" w:rsidRDefault="00F14AF0" w:rsidP="002A46D2">
      <w:pPr>
        <w:pStyle w:val="FSCnMain"/>
      </w:pPr>
      <w:r w:rsidRPr="00C56B2E">
        <w:lastRenderedPageBreak/>
        <w:tab/>
      </w:r>
      <w:r w:rsidRPr="00C56B2E">
        <w:rPr>
          <w:b/>
          <w:i/>
        </w:rPr>
        <w:t>Note 2</w:t>
      </w:r>
      <w:r w:rsidRPr="00C56B2E">
        <w:tab/>
        <w:t>ATCC, followed by a number, means the number which the American Type Culture Collection uses to identify a prokaryote.</w:t>
      </w:r>
    </w:p>
    <w:p w14:paraId="6B0D2D2E" w14:textId="77777777" w:rsidR="00F14AF0" w:rsidRPr="00C56B2E" w:rsidRDefault="00F14AF0" w:rsidP="002A46D2">
      <w:pPr>
        <w:pStyle w:val="FSCnMain"/>
      </w:pPr>
      <w:r w:rsidRPr="00C56B2E">
        <w:tab/>
      </w:r>
      <w:r w:rsidRPr="00C56B2E">
        <w:rPr>
          <w:b/>
          <w:i/>
        </w:rPr>
        <w:t>Note 3</w:t>
      </w:r>
      <w:r w:rsidRPr="00C56B2E">
        <w:tab/>
        <w:t>Some enzyme sources identified in this section are protein engineered. If such an enzyme is used as a processing aid, the resulting food may have as an ingredient a food produced using gene technology, and the requirements relating to foods produced using gene technology will apply—see Standard 1.2.1 and Standard 1.5.2. The relevant enzymes are the following:</w:t>
      </w:r>
    </w:p>
    <w:p w14:paraId="2FBBEE76" w14:textId="1BA66E4B" w:rsidR="00EF58C9" w:rsidRPr="00C56B2E" w:rsidRDefault="005D1AE4" w:rsidP="005D1AE4">
      <w:pPr>
        <w:pStyle w:val="FSCnPara"/>
        <w:tabs>
          <w:tab w:val="left" w:pos="2490"/>
        </w:tabs>
      </w:pPr>
      <w:r w:rsidRPr="00C56B2E">
        <w:tab/>
        <w:t xml:space="preserve">● </w:t>
      </w:r>
      <w:r w:rsidR="003A1AD8" w:rsidRPr="00C56B2E">
        <w:tab/>
      </w:r>
      <w:r w:rsidR="003A1AD8" w:rsidRPr="00C56B2E">
        <w:tab/>
      </w:r>
      <w:r w:rsidRPr="00C56B2E">
        <w:t>Endo-1,4-beta-xylanase, protein engineered variant;</w:t>
      </w:r>
    </w:p>
    <w:p w14:paraId="6B0D2D2F" w14:textId="77526A10" w:rsidR="00F14AF0" w:rsidRPr="00C56B2E" w:rsidRDefault="00F14AF0" w:rsidP="00E22605">
      <w:pPr>
        <w:pStyle w:val="FSCnPara"/>
      </w:pPr>
      <w:r w:rsidRPr="00C56B2E">
        <w:tab/>
        <w:t>●</w:t>
      </w:r>
      <w:r w:rsidRPr="00C56B2E">
        <w:tab/>
        <w:t>Glycerophospholipid cholesterol acyltransferase, protein engineered variant;</w:t>
      </w:r>
    </w:p>
    <w:p w14:paraId="6B0D2D30" w14:textId="77777777" w:rsidR="00F14AF0" w:rsidRPr="00C56B2E" w:rsidRDefault="00F14AF0" w:rsidP="002A46D2">
      <w:pPr>
        <w:pStyle w:val="FSCnPara"/>
      </w:pPr>
      <w:r w:rsidRPr="00C56B2E">
        <w:tab/>
        <w:t>●</w:t>
      </w:r>
      <w:r w:rsidRPr="00C56B2E">
        <w:tab/>
        <w:t>Lipase, triacylglycerol, protein engineered variant;</w:t>
      </w:r>
    </w:p>
    <w:p w14:paraId="6B0D2D31" w14:textId="77777777" w:rsidR="00F14AF0" w:rsidRPr="00C56B2E" w:rsidRDefault="00F14AF0" w:rsidP="002A46D2">
      <w:pPr>
        <w:pStyle w:val="FSCnPara"/>
      </w:pPr>
      <w:r w:rsidRPr="00C56B2E">
        <w:tab/>
        <w:t>●</w:t>
      </w:r>
      <w:r w:rsidRPr="00C56B2E">
        <w:tab/>
      </w:r>
      <w:proofErr w:type="spellStart"/>
      <w:r w:rsidRPr="00C56B2E">
        <w:t>Maltotetraohydrolase</w:t>
      </w:r>
      <w:proofErr w:type="spellEnd"/>
      <w:r w:rsidRPr="00C56B2E">
        <w:t>, protein engineered variant;</w:t>
      </w:r>
    </w:p>
    <w:p w14:paraId="6B0D2D32" w14:textId="77777777" w:rsidR="00F14AF0" w:rsidRPr="00C56B2E" w:rsidRDefault="00F14AF0" w:rsidP="002A46D2">
      <w:pPr>
        <w:pStyle w:val="FSCtMain"/>
      </w:pPr>
      <w:r w:rsidRPr="00C56B2E">
        <w:tab/>
        <w:t>(3)</w:t>
      </w:r>
      <w:r w:rsidRPr="00C56B2E">
        <w:tab/>
        <w:t>The permitted enzymes of animal origin are:</w:t>
      </w:r>
    </w:p>
    <w:p w14:paraId="6B0D2D33" w14:textId="77777777" w:rsidR="00A30638" w:rsidRPr="00C56B2E" w:rsidRDefault="00A30638" w:rsidP="002A46D2">
      <w:pPr>
        <w:pStyle w:val="FSCtblh2"/>
      </w:pPr>
      <w:r w:rsidRPr="00C56B2E">
        <w:t>Permitted enzymes (section 1.3.3—6)—Enzymes of animal origin</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F14AF0" w:rsidRPr="00C56B2E" w14:paraId="6B0D2D36" w14:textId="77777777" w:rsidTr="005B0504">
        <w:trPr>
          <w:cantSplit/>
          <w:tblHeader/>
        </w:trPr>
        <w:tc>
          <w:tcPr>
            <w:tcW w:w="3369" w:type="dxa"/>
            <w:tcBorders>
              <w:bottom w:val="single" w:sz="4" w:space="0" w:color="auto"/>
            </w:tcBorders>
          </w:tcPr>
          <w:p w14:paraId="6B0D2D34" w14:textId="77777777" w:rsidR="00F14AF0" w:rsidRPr="00C56B2E" w:rsidRDefault="00F14AF0" w:rsidP="002A46D2">
            <w:pPr>
              <w:pStyle w:val="FSCtblh3"/>
            </w:pPr>
            <w:r w:rsidRPr="00C56B2E">
              <w:t>Enzyme</w:t>
            </w:r>
          </w:p>
        </w:tc>
        <w:tc>
          <w:tcPr>
            <w:tcW w:w="5703" w:type="dxa"/>
            <w:tcBorders>
              <w:bottom w:val="single" w:sz="4" w:space="0" w:color="auto"/>
            </w:tcBorders>
          </w:tcPr>
          <w:p w14:paraId="6B0D2D35" w14:textId="77777777" w:rsidR="00F14AF0" w:rsidRPr="00C56B2E" w:rsidRDefault="00F14AF0" w:rsidP="002A46D2">
            <w:pPr>
              <w:pStyle w:val="FSCtblh3"/>
            </w:pPr>
            <w:r w:rsidRPr="00C56B2E">
              <w:t>Source</w:t>
            </w:r>
          </w:p>
        </w:tc>
      </w:tr>
      <w:tr w:rsidR="00F14AF0" w:rsidRPr="00C56B2E" w14:paraId="6B0D2D39" w14:textId="77777777" w:rsidTr="005B0504">
        <w:trPr>
          <w:cantSplit/>
        </w:trPr>
        <w:tc>
          <w:tcPr>
            <w:tcW w:w="3369" w:type="dxa"/>
            <w:tcBorders>
              <w:bottom w:val="nil"/>
            </w:tcBorders>
          </w:tcPr>
          <w:p w14:paraId="6B0D2D37" w14:textId="77777777" w:rsidR="00F14AF0" w:rsidRPr="00C56B2E" w:rsidRDefault="00F14AF0" w:rsidP="002A46D2">
            <w:pPr>
              <w:pStyle w:val="FSCtblMain"/>
            </w:pPr>
            <w:r w:rsidRPr="00C56B2E">
              <w:t>Lipase, triacylglycerol (EC 3.1.1.3)</w:t>
            </w:r>
          </w:p>
        </w:tc>
        <w:tc>
          <w:tcPr>
            <w:tcW w:w="5703" w:type="dxa"/>
            <w:tcBorders>
              <w:bottom w:val="nil"/>
            </w:tcBorders>
          </w:tcPr>
          <w:p w14:paraId="6B0D2D38" w14:textId="77777777" w:rsidR="00F14AF0" w:rsidRPr="00C56B2E" w:rsidRDefault="00F14AF0" w:rsidP="002A46D2">
            <w:pPr>
              <w:pStyle w:val="FSCtblMain"/>
            </w:pPr>
            <w:r w:rsidRPr="00C56B2E">
              <w:t>Bovine stomach; salivary glands or forestomach of calf, kid or lamb; porcine or bovine pancreas</w:t>
            </w:r>
          </w:p>
        </w:tc>
      </w:tr>
      <w:tr w:rsidR="00F14AF0" w:rsidRPr="00C56B2E" w14:paraId="6B0D2D3C" w14:textId="77777777" w:rsidTr="005B0504">
        <w:trPr>
          <w:cantSplit/>
        </w:trPr>
        <w:tc>
          <w:tcPr>
            <w:tcW w:w="3369" w:type="dxa"/>
            <w:tcBorders>
              <w:top w:val="nil"/>
              <w:bottom w:val="nil"/>
            </w:tcBorders>
          </w:tcPr>
          <w:p w14:paraId="6B0D2D3A" w14:textId="77777777" w:rsidR="00F14AF0" w:rsidRPr="00C56B2E" w:rsidRDefault="00F14AF0" w:rsidP="002A46D2">
            <w:pPr>
              <w:pStyle w:val="FSCtblMain"/>
            </w:pPr>
            <w:r w:rsidRPr="00C56B2E">
              <w:t>Pepsin (EC 3.4.23.1)</w:t>
            </w:r>
          </w:p>
        </w:tc>
        <w:tc>
          <w:tcPr>
            <w:tcW w:w="5703" w:type="dxa"/>
            <w:tcBorders>
              <w:top w:val="nil"/>
              <w:bottom w:val="nil"/>
            </w:tcBorders>
          </w:tcPr>
          <w:p w14:paraId="6B0D2D3B" w14:textId="77777777" w:rsidR="00F14AF0" w:rsidRPr="00C56B2E" w:rsidRDefault="00F14AF0" w:rsidP="002A46D2">
            <w:pPr>
              <w:pStyle w:val="FSCtblMain"/>
            </w:pPr>
            <w:r w:rsidRPr="00C56B2E">
              <w:t>Bovine or porcine stomach</w:t>
            </w:r>
          </w:p>
        </w:tc>
      </w:tr>
      <w:tr w:rsidR="00F14AF0" w:rsidRPr="00C56B2E" w14:paraId="6B0D2D3F" w14:textId="77777777" w:rsidTr="005B0504">
        <w:trPr>
          <w:cantSplit/>
        </w:trPr>
        <w:tc>
          <w:tcPr>
            <w:tcW w:w="3369" w:type="dxa"/>
            <w:tcBorders>
              <w:top w:val="nil"/>
              <w:bottom w:val="nil"/>
            </w:tcBorders>
          </w:tcPr>
          <w:p w14:paraId="6B0D2D3D" w14:textId="77777777" w:rsidR="00F14AF0" w:rsidRPr="00C56B2E" w:rsidRDefault="00F14AF0" w:rsidP="002A46D2">
            <w:pPr>
              <w:pStyle w:val="FSCtblMain"/>
            </w:pPr>
            <w:r w:rsidRPr="00C56B2E">
              <w:t>Phospholipase A</w:t>
            </w:r>
            <w:r w:rsidRPr="00C56B2E">
              <w:rPr>
                <w:position w:val="-4"/>
                <w:vertAlign w:val="subscript"/>
              </w:rPr>
              <w:t xml:space="preserve">2 </w:t>
            </w:r>
            <w:r w:rsidRPr="00C56B2E">
              <w:t>(EC 3.1.1.4)</w:t>
            </w:r>
          </w:p>
        </w:tc>
        <w:tc>
          <w:tcPr>
            <w:tcW w:w="5703" w:type="dxa"/>
            <w:tcBorders>
              <w:top w:val="nil"/>
              <w:bottom w:val="nil"/>
            </w:tcBorders>
          </w:tcPr>
          <w:p w14:paraId="6B0D2D3E" w14:textId="77777777" w:rsidR="00F14AF0" w:rsidRPr="00C56B2E" w:rsidRDefault="00F14AF0" w:rsidP="002A46D2">
            <w:pPr>
              <w:pStyle w:val="FSCtblMain"/>
            </w:pPr>
            <w:r w:rsidRPr="00C56B2E">
              <w:t>Porcine pancreas</w:t>
            </w:r>
          </w:p>
        </w:tc>
      </w:tr>
      <w:tr w:rsidR="00F14AF0" w:rsidRPr="00C56B2E" w14:paraId="6B0D2D42" w14:textId="77777777" w:rsidTr="005B0504">
        <w:trPr>
          <w:cantSplit/>
        </w:trPr>
        <w:tc>
          <w:tcPr>
            <w:tcW w:w="3369" w:type="dxa"/>
            <w:tcBorders>
              <w:top w:val="nil"/>
              <w:bottom w:val="nil"/>
            </w:tcBorders>
          </w:tcPr>
          <w:p w14:paraId="6B0D2D40" w14:textId="77777777" w:rsidR="00F14AF0" w:rsidRPr="00C56B2E" w:rsidRDefault="00F14AF0" w:rsidP="002A46D2">
            <w:pPr>
              <w:pStyle w:val="FSCtblMain"/>
            </w:pPr>
            <w:r w:rsidRPr="00C56B2E">
              <w:t>Thrombin (EC 3.4.21.5)</w:t>
            </w:r>
          </w:p>
        </w:tc>
        <w:tc>
          <w:tcPr>
            <w:tcW w:w="5703" w:type="dxa"/>
            <w:tcBorders>
              <w:top w:val="nil"/>
              <w:bottom w:val="nil"/>
            </w:tcBorders>
          </w:tcPr>
          <w:p w14:paraId="6B0D2D41" w14:textId="77777777" w:rsidR="00F14AF0" w:rsidRPr="00C56B2E" w:rsidRDefault="00F14AF0" w:rsidP="002A46D2">
            <w:pPr>
              <w:pStyle w:val="FSCtblMain"/>
            </w:pPr>
            <w:r w:rsidRPr="00C56B2E">
              <w:t>Bovine or porcine blood</w:t>
            </w:r>
          </w:p>
        </w:tc>
      </w:tr>
      <w:tr w:rsidR="00F14AF0" w:rsidRPr="00C56B2E" w14:paraId="6B0D2D45" w14:textId="77777777" w:rsidTr="005B0504">
        <w:trPr>
          <w:cantSplit/>
        </w:trPr>
        <w:tc>
          <w:tcPr>
            <w:tcW w:w="3369" w:type="dxa"/>
            <w:tcBorders>
              <w:top w:val="nil"/>
            </w:tcBorders>
          </w:tcPr>
          <w:p w14:paraId="6B0D2D43" w14:textId="77777777" w:rsidR="00F14AF0" w:rsidRPr="00C56B2E" w:rsidRDefault="00F14AF0" w:rsidP="002A46D2">
            <w:pPr>
              <w:pStyle w:val="FSCtblMain"/>
            </w:pPr>
            <w:r w:rsidRPr="00C56B2E">
              <w:t>Trypsin (EC 3.4.21.4)</w:t>
            </w:r>
          </w:p>
        </w:tc>
        <w:tc>
          <w:tcPr>
            <w:tcW w:w="5703" w:type="dxa"/>
            <w:tcBorders>
              <w:top w:val="nil"/>
            </w:tcBorders>
          </w:tcPr>
          <w:p w14:paraId="6B0D2D44" w14:textId="77777777" w:rsidR="00F14AF0" w:rsidRPr="00C56B2E" w:rsidRDefault="00F14AF0" w:rsidP="002A46D2">
            <w:pPr>
              <w:pStyle w:val="FSCtblMain"/>
            </w:pPr>
            <w:r w:rsidRPr="00C56B2E">
              <w:t>Porcine or bovine pancreas</w:t>
            </w:r>
          </w:p>
        </w:tc>
      </w:tr>
    </w:tbl>
    <w:p w14:paraId="6B0D2D46" w14:textId="77777777" w:rsidR="00F14AF0" w:rsidRPr="00C56B2E" w:rsidRDefault="000176F8" w:rsidP="002A46D2">
      <w:pPr>
        <w:pStyle w:val="FSCtMain"/>
      </w:pPr>
      <w:r w:rsidRPr="00C56B2E">
        <w:tab/>
      </w:r>
      <w:r w:rsidR="00F14AF0" w:rsidRPr="00C56B2E">
        <w:t>(4)</w:t>
      </w:r>
      <w:r w:rsidR="00F14AF0" w:rsidRPr="00C56B2E">
        <w:tab/>
        <w:t>The permitted enzymes of plant origin are:</w:t>
      </w:r>
    </w:p>
    <w:p w14:paraId="6B0D2D47" w14:textId="77777777" w:rsidR="000176F8" w:rsidRPr="00C56B2E" w:rsidRDefault="000176F8" w:rsidP="002A46D2">
      <w:pPr>
        <w:pStyle w:val="FSCtblh2"/>
      </w:pPr>
      <w:r w:rsidRPr="00C56B2E">
        <w:rPr>
          <w:szCs w:val="20"/>
        </w:rPr>
        <w:t xml:space="preserve">Permitted enzymes (section </w:t>
      </w:r>
      <w:r w:rsidRPr="00C56B2E">
        <w:t>1.3.3—6</w:t>
      </w:r>
      <w:r w:rsidRPr="00C56B2E">
        <w:rPr>
          <w:szCs w:val="20"/>
        </w:rPr>
        <w:t>)</w:t>
      </w:r>
      <w:r w:rsidRPr="00C56B2E">
        <w:t>—Enzymes of plant origin</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F14AF0" w:rsidRPr="00C56B2E" w14:paraId="6B0D2D4A" w14:textId="77777777" w:rsidTr="005B0504">
        <w:trPr>
          <w:cantSplit/>
          <w:tblHeader/>
        </w:trPr>
        <w:tc>
          <w:tcPr>
            <w:tcW w:w="3369" w:type="dxa"/>
            <w:tcBorders>
              <w:bottom w:val="single" w:sz="4" w:space="0" w:color="auto"/>
            </w:tcBorders>
          </w:tcPr>
          <w:p w14:paraId="6B0D2D48" w14:textId="77777777" w:rsidR="00F14AF0" w:rsidRPr="00C56B2E" w:rsidRDefault="00F14AF0" w:rsidP="002A46D2">
            <w:pPr>
              <w:pStyle w:val="FSCtblh3"/>
            </w:pPr>
            <w:r w:rsidRPr="00C56B2E">
              <w:t>Enzyme</w:t>
            </w:r>
          </w:p>
        </w:tc>
        <w:tc>
          <w:tcPr>
            <w:tcW w:w="5703" w:type="dxa"/>
            <w:tcBorders>
              <w:bottom w:val="single" w:sz="4" w:space="0" w:color="auto"/>
            </w:tcBorders>
          </w:tcPr>
          <w:p w14:paraId="6B0D2D49" w14:textId="77777777" w:rsidR="00F14AF0" w:rsidRPr="00C56B2E" w:rsidRDefault="00F14AF0" w:rsidP="002A46D2">
            <w:pPr>
              <w:pStyle w:val="FSCtblh3"/>
            </w:pPr>
            <w:r w:rsidRPr="00C56B2E">
              <w:t>Source</w:t>
            </w:r>
          </w:p>
        </w:tc>
      </w:tr>
      <w:tr w:rsidR="00F14AF0" w:rsidRPr="00C56B2E" w14:paraId="6B0D2D4D" w14:textId="77777777" w:rsidTr="005B0504">
        <w:trPr>
          <w:cantSplit/>
        </w:trPr>
        <w:tc>
          <w:tcPr>
            <w:tcW w:w="3369" w:type="dxa"/>
            <w:tcBorders>
              <w:bottom w:val="nil"/>
            </w:tcBorders>
          </w:tcPr>
          <w:p w14:paraId="6B0D2D4B" w14:textId="77777777" w:rsidR="00F14AF0" w:rsidRPr="00C56B2E" w:rsidRDefault="00F14AF0" w:rsidP="002A46D2">
            <w:pPr>
              <w:pStyle w:val="FSCtblMain"/>
            </w:pPr>
            <w:r w:rsidRPr="00C56B2E">
              <w:t>α-Amylase (EC 3.2.1.1)</w:t>
            </w:r>
          </w:p>
        </w:tc>
        <w:tc>
          <w:tcPr>
            <w:tcW w:w="5703" w:type="dxa"/>
            <w:tcBorders>
              <w:bottom w:val="nil"/>
            </w:tcBorders>
          </w:tcPr>
          <w:p w14:paraId="6B0D2D4C" w14:textId="77777777" w:rsidR="00F14AF0" w:rsidRPr="00C56B2E" w:rsidRDefault="00F14AF0" w:rsidP="002A46D2">
            <w:pPr>
              <w:pStyle w:val="FSCtblMain"/>
            </w:pPr>
            <w:r w:rsidRPr="00C56B2E">
              <w:t>Malted cereals</w:t>
            </w:r>
          </w:p>
        </w:tc>
      </w:tr>
      <w:tr w:rsidR="00F14AF0" w:rsidRPr="00C56B2E" w14:paraId="6B0D2D51" w14:textId="77777777" w:rsidTr="005B0504">
        <w:trPr>
          <w:cantSplit/>
        </w:trPr>
        <w:tc>
          <w:tcPr>
            <w:tcW w:w="3369" w:type="dxa"/>
            <w:tcBorders>
              <w:top w:val="nil"/>
              <w:bottom w:val="nil"/>
            </w:tcBorders>
          </w:tcPr>
          <w:p w14:paraId="6B0D2D4E" w14:textId="77777777" w:rsidR="00F14AF0" w:rsidRPr="00C56B2E" w:rsidRDefault="00F14AF0" w:rsidP="002A46D2">
            <w:pPr>
              <w:pStyle w:val="FSCtblMain"/>
            </w:pPr>
            <w:r w:rsidRPr="00C56B2E">
              <w:t>β-Amylase (EC 3.2.1.2)</w:t>
            </w:r>
          </w:p>
        </w:tc>
        <w:tc>
          <w:tcPr>
            <w:tcW w:w="5703" w:type="dxa"/>
            <w:tcBorders>
              <w:top w:val="nil"/>
              <w:bottom w:val="nil"/>
            </w:tcBorders>
          </w:tcPr>
          <w:p w14:paraId="6B0D2D4F" w14:textId="77777777" w:rsidR="00F14AF0" w:rsidRPr="00C56B2E" w:rsidRDefault="00F14AF0" w:rsidP="002A46D2">
            <w:pPr>
              <w:pStyle w:val="FSCtblMain"/>
            </w:pPr>
            <w:r w:rsidRPr="00C56B2E">
              <w:t>Sweet potato (</w:t>
            </w:r>
            <w:r w:rsidRPr="00C56B2E">
              <w:rPr>
                <w:i/>
              </w:rPr>
              <w:t>Ipomoea batatas</w:t>
            </w:r>
            <w:r w:rsidRPr="00C56B2E">
              <w:t xml:space="preserve">) </w:t>
            </w:r>
          </w:p>
          <w:p w14:paraId="6B0D2D50" w14:textId="77777777" w:rsidR="00F14AF0" w:rsidRPr="00C56B2E" w:rsidRDefault="00F14AF0" w:rsidP="002A46D2">
            <w:pPr>
              <w:pStyle w:val="FSCtblMain"/>
            </w:pPr>
            <w:r w:rsidRPr="00C56B2E">
              <w:t>Malted cereals</w:t>
            </w:r>
          </w:p>
        </w:tc>
      </w:tr>
      <w:tr w:rsidR="00F14AF0" w:rsidRPr="00C56B2E" w14:paraId="6B0D2D54" w14:textId="77777777" w:rsidTr="005B0504">
        <w:trPr>
          <w:cantSplit/>
        </w:trPr>
        <w:tc>
          <w:tcPr>
            <w:tcW w:w="3369" w:type="dxa"/>
            <w:tcBorders>
              <w:top w:val="nil"/>
              <w:bottom w:val="nil"/>
            </w:tcBorders>
          </w:tcPr>
          <w:p w14:paraId="6B0D2D52" w14:textId="77777777" w:rsidR="00F14AF0" w:rsidRPr="00C56B2E" w:rsidRDefault="00F14AF0" w:rsidP="002A46D2">
            <w:pPr>
              <w:pStyle w:val="FSCtblMain"/>
            </w:pPr>
            <w:r w:rsidRPr="00C56B2E">
              <w:t>Actinidin (EC 3.4.22.14)</w:t>
            </w:r>
          </w:p>
        </w:tc>
        <w:tc>
          <w:tcPr>
            <w:tcW w:w="5703" w:type="dxa"/>
            <w:tcBorders>
              <w:top w:val="nil"/>
              <w:bottom w:val="nil"/>
            </w:tcBorders>
          </w:tcPr>
          <w:p w14:paraId="6B0D2D53" w14:textId="77777777" w:rsidR="00F14AF0" w:rsidRPr="00C56B2E" w:rsidRDefault="00F14AF0" w:rsidP="002A46D2">
            <w:pPr>
              <w:pStyle w:val="FSCtblMain"/>
            </w:pPr>
            <w:r w:rsidRPr="00C56B2E">
              <w:t>Kiwifruit (</w:t>
            </w:r>
            <w:r w:rsidRPr="00C56B2E">
              <w:rPr>
                <w:i/>
              </w:rPr>
              <w:t>Actinidia deliciosa</w:t>
            </w:r>
            <w:r w:rsidRPr="00C56B2E">
              <w:t>)</w:t>
            </w:r>
          </w:p>
        </w:tc>
      </w:tr>
      <w:tr w:rsidR="00F14AF0" w:rsidRPr="00C56B2E" w14:paraId="6B0D2D57" w14:textId="77777777" w:rsidTr="005B0504">
        <w:trPr>
          <w:cantSplit/>
        </w:trPr>
        <w:tc>
          <w:tcPr>
            <w:tcW w:w="3369" w:type="dxa"/>
            <w:tcBorders>
              <w:top w:val="nil"/>
              <w:bottom w:val="nil"/>
            </w:tcBorders>
          </w:tcPr>
          <w:p w14:paraId="6B0D2D55" w14:textId="77777777" w:rsidR="00F14AF0" w:rsidRPr="00C56B2E" w:rsidRDefault="00F14AF0" w:rsidP="002A46D2">
            <w:pPr>
              <w:pStyle w:val="FSCtblMain"/>
            </w:pPr>
            <w:r w:rsidRPr="00C56B2E">
              <w:t>Ficin (EC 3.4.22.3)</w:t>
            </w:r>
          </w:p>
        </w:tc>
        <w:tc>
          <w:tcPr>
            <w:tcW w:w="5703" w:type="dxa"/>
            <w:tcBorders>
              <w:top w:val="nil"/>
              <w:bottom w:val="nil"/>
            </w:tcBorders>
          </w:tcPr>
          <w:p w14:paraId="6B0D2D56" w14:textId="77777777" w:rsidR="00F14AF0" w:rsidRPr="00C56B2E" w:rsidRDefault="00F14AF0" w:rsidP="002A46D2">
            <w:pPr>
              <w:pStyle w:val="FSCtblMain"/>
            </w:pPr>
            <w:r w:rsidRPr="00C56B2E">
              <w:rPr>
                <w:i/>
              </w:rPr>
              <w:t>Ficus</w:t>
            </w:r>
            <w:r w:rsidRPr="00C56B2E">
              <w:t xml:space="preserve"> spp.</w:t>
            </w:r>
          </w:p>
        </w:tc>
      </w:tr>
      <w:tr w:rsidR="00F14AF0" w:rsidRPr="00C56B2E" w14:paraId="6B0D2D5A" w14:textId="77777777" w:rsidTr="005B0504">
        <w:trPr>
          <w:cantSplit/>
        </w:trPr>
        <w:tc>
          <w:tcPr>
            <w:tcW w:w="3369" w:type="dxa"/>
            <w:tcBorders>
              <w:top w:val="nil"/>
              <w:bottom w:val="nil"/>
            </w:tcBorders>
          </w:tcPr>
          <w:p w14:paraId="6B0D2D58" w14:textId="77777777" w:rsidR="00F14AF0" w:rsidRPr="00C56B2E" w:rsidRDefault="00F14AF0" w:rsidP="002A46D2">
            <w:pPr>
              <w:pStyle w:val="FSCtblMain"/>
            </w:pPr>
            <w:r w:rsidRPr="00C56B2E">
              <w:t>Fruit bromelain (EC 3.4.22.33)</w:t>
            </w:r>
          </w:p>
        </w:tc>
        <w:tc>
          <w:tcPr>
            <w:tcW w:w="5703" w:type="dxa"/>
            <w:tcBorders>
              <w:top w:val="nil"/>
              <w:bottom w:val="nil"/>
            </w:tcBorders>
          </w:tcPr>
          <w:p w14:paraId="6B0D2D59" w14:textId="77777777" w:rsidR="00F14AF0" w:rsidRPr="00C56B2E" w:rsidRDefault="00F14AF0" w:rsidP="002A46D2">
            <w:pPr>
              <w:pStyle w:val="FSCtblMain"/>
            </w:pPr>
            <w:r w:rsidRPr="00C56B2E">
              <w:t>Pineapple fruit (</w:t>
            </w:r>
            <w:r w:rsidRPr="00C56B2E">
              <w:rPr>
                <w:i/>
              </w:rPr>
              <w:t>Ananas comosus</w:t>
            </w:r>
            <w:r w:rsidRPr="00C56B2E">
              <w:t>)</w:t>
            </w:r>
          </w:p>
        </w:tc>
      </w:tr>
      <w:tr w:rsidR="00F14AF0" w:rsidRPr="00C56B2E" w14:paraId="6B0D2D5D" w14:textId="77777777" w:rsidTr="005B0504">
        <w:trPr>
          <w:cantSplit/>
        </w:trPr>
        <w:tc>
          <w:tcPr>
            <w:tcW w:w="3369" w:type="dxa"/>
            <w:tcBorders>
              <w:top w:val="nil"/>
              <w:bottom w:val="nil"/>
            </w:tcBorders>
          </w:tcPr>
          <w:p w14:paraId="6B0D2D5B" w14:textId="77777777" w:rsidR="00F14AF0" w:rsidRPr="00C56B2E" w:rsidRDefault="00F14AF0" w:rsidP="002A46D2">
            <w:pPr>
              <w:pStyle w:val="FSCtblMain"/>
            </w:pPr>
            <w:r w:rsidRPr="00C56B2E">
              <w:t>Papain (EC 3.4.22.2)</w:t>
            </w:r>
          </w:p>
        </w:tc>
        <w:tc>
          <w:tcPr>
            <w:tcW w:w="5703" w:type="dxa"/>
            <w:tcBorders>
              <w:top w:val="nil"/>
              <w:bottom w:val="nil"/>
            </w:tcBorders>
          </w:tcPr>
          <w:p w14:paraId="6B0D2D5C" w14:textId="77777777" w:rsidR="00F14AF0" w:rsidRPr="00C56B2E" w:rsidRDefault="00F14AF0" w:rsidP="002A46D2">
            <w:pPr>
              <w:pStyle w:val="FSCtblMain"/>
            </w:pPr>
            <w:r w:rsidRPr="00C56B2E">
              <w:rPr>
                <w:i/>
              </w:rPr>
              <w:t>Carica</w:t>
            </w:r>
            <w:r w:rsidRPr="00C56B2E">
              <w:t xml:space="preserve"> </w:t>
            </w:r>
            <w:r w:rsidRPr="00C56B2E">
              <w:rPr>
                <w:i/>
              </w:rPr>
              <w:t>papaya</w:t>
            </w:r>
          </w:p>
        </w:tc>
      </w:tr>
      <w:tr w:rsidR="00F14AF0" w:rsidRPr="00C56B2E" w14:paraId="6B0D2D60" w14:textId="77777777" w:rsidTr="005B0504">
        <w:trPr>
          <w:cantSplit/>
        </w:trPr>
        <w:tc>
          <w:tcPr>
            <w:tcW w:w="3369" w:type="dxa"/>
            <w:tcBorders>
              <w:top w:val="nil"/>
            </w:tcBorders>
          </w:tcPr>
          <w:p w14:paraId="6B0D2D5E" w14:textId="77777777" w:rsidR="00F14AF0" w:rsidRPr="00C56B2E" w:rsidRDefault="00F14AF0" w:rsidP="002A46D2">
            <w:pPr>
              <w:pStyle w:val="FSCtblMain"/>
            </w:pPr>
            <w:r w:rsidRPr="00C56B2E">
              <w:t>Stem bromelain (EC 3.4.22.32)</w:t>
            </w:r>
          </w:p>
        </w:tc>
        <w:tc>
          <w:tcPr>
            <w:tcW w:w="5703" w:type="dxa"/>
            <w:tcBorders>
              <w:top w:val="nil"/>
            </w:tcBorders>
          </w:tcPr>
          <w:p w14:paraId="6B0D2D5F" w14:textId="77777777" w:rsidR="00F14AF0" w:rsidRPr="00C56B2E" w:rsidRDefault="00F14AF0" w:rsidP="002A46D2">
            <w:pPr>
              <w:pStyle w:val="FSCtblMain"/>
            </w:pPr>
            <w:r w:rsidRPr="00C56B2E">
              <w:t>Pineapple stem (</w:t>
            </w:r>
            <w:r w:rsidRPr="00C56B2E">
              <w:rPr>
                <w:i/>
              </w:rPr>
              <w:t>Ananas comosus</w:t>
            </w:r>
            <w:r w:rsidRPr="00C56B2E">
              <w:t>)</w:t>
            </w:r>
          </w:p>
        </w:tc>
      </w:tr>
    </w:tbl>
    <w:p w14:paraId="6B0D2D61" w14:textId="77777777" w:rsidR="00F14AF0" w:rsidRPr="00C56B2E" w:rsidRDefault="00F14AF0" w:rsidP="002A46D2">
      <w:pPr>
        <w:pStyle w:val="FSCtMain"/>
        <w:ind w:left="1389"/>
      </w:pPr>
      <w:r w:rsidRPr="00C56B2E">
        <w:tab/>
        <w:t xml:space="preserve">(5) </w:t>
      </w:r>
      <w:r w:rsidR="000176F8" w:rsidRPr="00C56B2E">
        <w:tab/>
      </w:r>
      <w:r w:rsidRPr="00C56B2E">
        <w:t>The permitted enzymes of microbial origin are:</w:t>
      </w:r>
    </w:p>
    <w:p w14:paraId="6B0D2D62" w14:textId="77777777" w:rsidR="000176F8" w:rsidRPr="00C56B2E" w:rsidRDefault="000176F8" w:rsidP="002A46D2">
      <w:pPr>
        <w:pStyle w:val="FSCtblh2"/>
      </w:pPr>
      <w:r w:rsidRPr="00C56B2E">
        <w:rPr>
          <w:szCs w:val="20"/>
        </w:rPr>
        <w:t xml:space="preserve">Permitted enzymes (section </w:t>
      </w:r>
      <w:r w:rsidRPr="00C56B2E">
        <w:t>1.3.3—6</w:t>
      </w:r>
      <w:r w:rsidRPr="00C56B2E">
        <w:rPr>
          <w:szCs w:val="20"/>
        </w:rPr>
        <w:t>)—</w:t>
      </w:r>
      <w:r w:rsidRPr="00C56B2E">
        <w:t>Enzymes of microbial origin</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F14AF0" w:rsidRPr="00C56B2E" w14:paraId="6B0D2D65" w14:textId="77777777" w:rsidTr="005B0504">
        <w:trPr>
          <w:cantSplit/>
          <w:tblHeader/>
        </w:trPr>
        <w:tc>
          <w:tcPr>
            <w:tcW w:w="3369" w:type="dxa"/>
            <w:tcBorders>
              <w:bottom w:val="single" w:sz="4" w:space="0" w:color="auto"/>
            </w:tcBorders>
          </w:tcPr>
          <w:p w14:paraId="6B0D2D63" w14:textId="77777777" w:rsidR="00F14AF0" w:rsidRPr="00C56B2E" w:rsidRDefault="00F14AF0" w:rsidP="002A46D2">
            <w:pPr>
              <w:pStyle w:val="FSCtblh3"/>
            </w:pPr>
            <w:r w:rsidRPr="00C56B2E">
              <w:t>Enzyme</w:t>
            </w:r>
          </w:p>
        </w:tc>
        <w:tc>
          <w:tcPr>
            <w:tcW w:w="5703" w:type="dxa"/>
            <w:tcBorders>
              <w:bottom w:val="single" w:sz="4" w:space="0" w:color="auto"/>
            </w:tcBorders>
          </w:tcPr>
          <w:p w14:paraId="6B0D2D64" w14:textId="77777777" w:rsidR="00F14AF0" w:rsidRPr="00C56B2E" w:rsidRDefault="00F14AF0" w:rsidP="002A46D2">
            <w:pPr>
              <w:pStyle w:val="FSCtblh3"/>
            </w:pPr>
            <w:r w:rsidRPr="00C56B2E">
              <w:t>Source</w:t>
            </w:r>
          </w:p>
        </w:tc>
      </w:tr>
      <w:tr w:rsidR="00F14AF0" w:rsidRPr="00C56B2E" w14:paraId="6B0D2D6A" w14:textId="77777777" w:rsidTr="005B0504">
        <w:trPr>
          <w:cantSplit/>
        </w:trPr>
        <w:tc>
          <w:tcPr>
            <w:tcW w:w="3369" w:type="dxa"/>
            <w:tcBorders>
              <w:bottom w:val="nil"/>
            </w:tcBorders>
          </w:tcPr>
          <w:p w14:paraId="6B0D2D66" w14:textId="77777777" w:rsidR="00F14AF0" w:rsidRPr="00C56B2E" w:rsidRDefault="00F14AF0" w:rsidP="002A46D2">
            <w:pPr>
              <w:pStyle w:val="FSCtblMain"/>
            </w:pPr>
            <w:r w:rsidRPr="00C56B2E">
              <w:t>α-Acetolactate decarboxylase (EC 4.1.1.5)</w:t>
            </w:r>
          </w:p>
        </w:tc>
        <w:tc>
          <w:tcPr>
            <w:tcW w:w="5703" w:type="dxa"/>
            <w:tcBorders>
              <w:bottom w:val="nil"/>
            </w:tcBorders>
          </w:tcPr>
          <w:p w14:paraId="6B0D2D67" w14:textId="77777777" w:rsidR="00F14AF0" w:rsidRPr="00C56B2E" w:rsidRDefault="00F14AF0" w:rsidP="002A46D2">
            <w:pPr>
              <w:pStyle w:val="FSCtblMain"/>
            </w:pPr>
            <w:r w:rsidRPr="00C56B2E">
              <w:rPr>
                <w:i/>
              </w:rPr>
              <w:t xml:space="preserve">Bacillus </w:t>
            </w:r>
            <w:proofErr w:type="spellStart"/>
            <w:r w:rsidRPr="00C56B2E">
              <w:rPr>
                <w:i/>
              </w:rPr>
              <w:t>amyloliquefaciens</w:t>
            </w:r>
            <w:proofErr w:type="spellEnd"/>
          </w:p>
          <w:p w14:paraId="6B0D2D68" w14:textId="77777777" w:rsidR="00F14AF0" w:rsidRPr="00C56B2E" w:rsidRDefault="00F14AF0" w:rsidP="002A46D2">
            <w:pPr>
              <w:pStyle w:val="FSCtblMain"/>
              <w:rPr>
                <w:i/>
              </w:rPr>
            </w:pPr>
            <w:r w:rsidRPr="00C56B2E">
              <w:rPr>
                <w:i/>
              </w:rPr>
              <w:t>Bacillus subtilis</w:t>
            </w:r>
          </w:p>
          <w:p w14:paraId="6B0D2D69" w14:textId="77777777" w:rsidR="00F14AF0" w:rsidRPr="00C56B2E" w:rsidRDefault="00F14AF0" w:rsidP="002A46D2">
            <w:pPr>
              <w:pStyle w:val="FSCtblMain"/>
            </w:pPr>
            <w:r w:rsidRPr="00C56B2E">
              <w:rPr>
                <w:i/>
              </w:rPr>
              <w:t>Bacillus subtilis</w:t>
            </w:r>
            <w:r w:rsidRPr="00C56B2E">
              <w:t xml:space="preserve">, containing the gene for α-Acetolactate decarboxylase isolated from </w:t>
            </w:r>
            <w:r w:rsidRPr="00C56B2E">
              <w:rPr>
                <w:i/>
              </w:rPr>
              <w:t>Bacillus brevis</w:t>
            </w:r>
          </w:p>
        </w:tc>
      </w:tr>
      <w:tr w:rsidR="00F14AF0" w:rsidRPr="00C56B2E" w14:paraId="6B0D2D6E" w14:textId="77777777" w:rsidTr="005B0504">
        <w:trPr>
          <w:cantSplit/>
        </w:trPr>
        <w:tc>
          <w:tcPr>
            <w:tcW w:w="3369" w:type="dxa"/>
            <w:tcBorders>
              <w:top w:val="nil"/>
              <w:bottom w:val="nil"/>
            </w:tcBorders>
          </w:tcPr>
          <w:p w14:paraId="6B0D2D6B" w14:textId="77777777" w:rsidR="00F14AF0" w:rsidRPr="00C56B2E" w:rsidRDefault="00F14AF0" w:rsidP="002A46D2">
            <w:pPr>
              <w:pStyle w:val="FSCtblMain"/>
            </w:pPr>
            <w:r w:rsidRPr="00C56B2E">
              <w:t>Aminopeptidase (EC 3.4.11.1)</w:t>
            </w:r>
          </w:p>
        </w:tc>
        <w:tc>
          <w:tcPr>
            <w:tcW w:w="5703" w:type="dxa"/>
            <w:tcBorders>
              <w:top w:val="nil"/>
              <w:bottom w:val="nil"/>
            </w:tcBorders>
          </w:tcPr>
          <w:p w14:paraId="6B0D2D6C" w14:textId="77777777" w:rsidR="00F14AF0" w:rsidRPr="00C56B2E" w:rsidRDefault="00F14AF0" w:rsidP="002A46D2">
            <w:pPr>
              <w:pStyle w:val="FSCtblMain"/>
              <w:rPr>
                <w:i/>
              </w:rPr>
            </w:pPr>
            <w:r w:rsidRPr="00C56B2E">
              <w:rPr>
                <w:i/>
              </w:rPr>
              <w:t>Aspergillus oryzae</w:t>
            </w:r>
          </w:p>
          <w:p w14:paraId="6B0D2D6D" w14:textId="77777777" w:rsidR="00F14AF0" w:rsidRPr="00C56B2E" w:rsidRDefault="00F14AF0" w:rsidP="002A46D2">
            <w:pPr>
              <w:pStyle w:val="FSCtblMain"/>
              <w:rPr>
                <w:i/>
              </w:rPr>
            </w:pPr>
            <w:r w:rsidRPr="00C56B2E">
              <w:rPr>
                <w:i/>
              </w:rPr>
              <w:t>Lactococcus lactis</w:t>
            </w:r>
          </w:p>
        </w:tc>
      </w:tr>
      <w:tr w:rsidR="00F14AF0" w:rsidRPr="00C56B2E" w14:paraId="6B0D2D78" w14:textId="77777777" w:rsidTr="005B0504">
        <w:trPr>
          <w:cantSplit/>
        </w:trPr>
        <w:tc>
          <w:tcPr>
            <w:tcW w:w="3369" w:type="dxa"/>
            <w:tcBorders>
              <w:top w:val="nil"/>
              <w:bottom w:val="nil"/>
            </w:tcBorders>
          </w:tcPr>
          <w:p w14:paraId="6B0D2D6F" w14:textId="77777777" w:rsidR="00F14AF0" w:rsidRPr="00C56B2E" w:rsidRDefault="00F14AF0" w:rsidP="002A46D2">
            <w:pPr>
              <w:pStyle w:val="FSCtblMain"/>
            </w:pPr>
            <w:r w:rsidRPr="00C56B2E">
              <w:lastRenderedPageBreak/>
              <w:t>α-Amylase (EC 3.2.1.1)</w:t>
            </w:r>
          </w:p>
        </w:tc>
        <w:tc>
          <w:tcPr>
            <w:tcW w:w="5703" w:type="dxa"/>
            <w:tcBorders>
              <w:top w:val="nil"/>
              <w:bottom w:val="nil"/>
            </w:tcBorders>
          </w:tcPr>
          <w:p w14:paraId="6B0D2D70" w14:textId="77777777" w:rsidR="00F14AF0" w:rsidRPr="00C56B2E" w:rsidRDefault="00F14AF0" w:rsidP="002A46D2">
            <w:pPr>
              <w:pStyle w:val="FSCtblMain"/>
            </w:pPr>
            <w:r w:rsidRPr="00C56B2E">
              <w:rPr>
                <w:i/>
              </w:rPr>
              <w:t xml:space="preserve">Aspergillus </w:t>
            </w:r>
            <w:proofErr w:type="spellStart"/>
            <w:r w:rsidRPr="00C56B2E">
              <w:rPr>
                <w:i/>
              </w:rPr>
              <w:t>niger</w:t>
            </w:r>
            <w:proofErr w:type="spellEnd"/>
          </w:p>
          <w:p w14:paraId="6B0D2D71" w14:textId="77777777" w:rsidR="00F14AF0" w:rsidRPr="00C56B2E" w:rsidRDefault="00F14AF0" w:rsidP="002A46D2">
            <w:pPr>
              <w:pStyle w:val="FSCtblMain"/>
              <w:rPr>
                <w:i/>
              </w:rPr>
            </w:pPr>
            <w:r w:rsidRPr="00C56B2E">
              <w:rPr>
                <w:i/>
              </w:rPr>
              <w:t>Aspergillus oryzae</w:t>
            </w:r>
          </w:p>
          <w:p w14:paraId="6B0D2D72" w14:textId="77777777" w:rsidR="00F14AF0" w:rsidRPr="00C56B2E" w:rsidRDefault="00F14AF0" w:rsidP="002A46D2">
            <w:pPr>
              <w:pStyle w:val="FSCtblMain"/>
              <w:rPr>
                <w:i/>
              </w:rPr>
            </w:pPr>
            <w:r w:rsidRPr="00C56B2E">
              <w:rPr>
                <w:i/>
              </w:rPr>
              <w:t xml:space="preserve">Bacillus </w:t>
            </w:r>
            <w:proofErr w:type="spellStart"/>
            <w:r w:rsidRPr="00C56B2E">
              <w:rPr>
                <w:i/>
              </w:rPr>
              <w:t>amyloliquefaciens</w:t>
            </w:r>
            <w:proofErr w:type="spellEnd"/>
          </w:p>
          <w:p w14:paraId="6B0D2D73" w14:textId="77777777" w:rsidR="00F14AF0" w:rsidRPr="00C56B2E" w:rsidRDefault="00F14AF0" w:rsidP="002A46D2">
            <w:pPr>
              <w:pStyle w:val="FSCtblMain"/>
              <w:rPr>
                <w:i/>
              </w:rPr>
            </w:pPr>
            <w:r w:rsidRPr="00C56B2E">
              <w:rPr>
                <w:i/>
              </w:rPr>
              <w:t>Bacillus licheniformis</w:t>
            </w:r>
          </w:p>
          <w:p w14:paraId="6B0D2D74" w14:textId="77777777" w:rsidR="00F14AF0" w:rsidRPr="00C56B2E" w:rsidRDefault="00F14AF0" w:rsidP="002A46D2">
            <w:pPr>
              <w:pStyle w:val="FSCtblMain"/>
              <w:rPr>
                <w:i/>
              </w:rPr>
            </w:pPr>
            <w:r w:rsidRPr="00C56B2E">
              <w:rPr>
                <w:i/>
              </w:rPr>
              <w:t>Bacillus licheniformis</w:t>
            </w:r>
            <w:r w:rsidRPr="00C56B2E">
              <w:t xml:space="preserve">, containing the gene for α-Amylase isolated from </w:t>
            </w:r>
            <w:proofErr w:type="spellStart"/>
            <w:r w:rsidRPr="00C56B2E">
              <w:rPr>
                <w:i/>
              </w:rPr>
              <w:t>Geobacillus</w:t>
            </w:r>
            <w:proofErr w:type="spellEnd"/>
            <w:r w:rsidRPr="00C56B2E">
              <w:rPr>
                <w:i/>
              </w:rPr>
              <w:t xml:space="preserve"> stearothermophilus</w:t>
            </w:r>
          </w:p>
          <w:p w14:paraId="6B0D2D75" w14:textId="77777777" w:rsidR="00F14AF0" w:rsidRPr="00C56B2E" w:rsidRDefault="00F14AF0" w:rsidP="002A46D2">
            <w:pPr>
              <w:pStyle w:val="FSCtblMain"/>
              <w:rPr>
                <w:i/>
              </w:rPr>
            </w:pPr>
            <w:r w:rsidRPr="00C56B2E">
              <w:rPr>
                <w:i/>
              </w:rPr>
              <w:t>Bacillus subtilis</w:t>
            </w:r>
          </w:p>
          <w:p w14:paraId="6B0D2D76" w14:textId="77777777" w:rsidR="00F14AF0" w:rsidRPr="00C56B2E" w:rsidRDefault="00F14AF0" w:rsidP="002A46D2">
            <w:pPr>
              <w:pStyle w:val="FSCtblMain"/>
              <w:rPr>
                <w:i/>
              </w:rPr>
            </w:pPr>
            <w:r w:rsidRPr="00C56B2E">
              <w:rPr>
                <w:i/>
              </w:rPr>
              <w:t>Bacillus subtilis</w:t>
            </w:r>
            <w:r w:rsidRPr="00C56B2E">
              <w:t xml:space="preserve">, containing the gene for α-Amylase isolated from </w:t>
            </w:r>
            <w:proofErr w:type="spellStart"/>
            <w:r w:rsidRPr="00C56B2E">
              <w:rPr>
                <w:i/>
              </w:rPr>
              <w:t>Geobacillus</w:t>
            </w:r>
            <w:proofErr w:type="spellEnd"/>
            <w:r w:rsidRPr="00C56B2E">
              <w:rPr>
                <w:i/>
              </w:rPr>
              <w:t xml:space="preserve"> stearothermophilus</w:t>
            </w:r>
          </w:p>
          <w:p w14:paraId="6B0D2D77" w14:textId="77777777" w:rsidR="00F14AF0" w:rsidRPr="00C56B2E" w:rsidRDefault="00F14AF0" w:rsidP="002A46D2">
            <w:pPr>
              <w:pStyle w:val="FSCtblMain"/>
            </w:pPr>
            <w:proofErr w:type="spellStart"/>
            <w:r w:rsidRPr="00C56B2E">
              <w:rPr>
                <w:i/>
              </w:rPr>
              <w:t>Geobacillus</w:t>
            </w:r>
            <w:proofErr w:type="spellEnd"/>
            <w:r w:rsidRPr="00C56B2E">
              <w:rPr>
                <w:i/>
              </w:rPr>
              <w:t xml:space="preserve"> stearothermophilus</w:t>
            </w:r>
          </w:p>
        </w:tc>
      </w:tr>
      <w:tr w:rsidR="00F14AF0" w:rsidRPr="00C56B2E" w14:paraId="6B0D2D7C" w14:textId="77777777" w:rsidTr="005B0504">
        <w:trPr>
          <w:cantSplit/>
        </w:trPr>
        <w:tc>
          <w:tcPr>
            <w:tcW w:w="3369" w:type="dxa"/>
            <w:tcBorders>
              <w:top w:val="nil"/>
              <w:bottom w:val="nil"/>
            </w:tcBorders>
          </w:tcPr>
          <w:p w14:paraId="6B0D2D79" w14:textId="77777777" w:rsidR="00F14AF0" w:rsidRPr="00C56B2E" w:rsidRDefault="00F14AF0" w:rsidP="002A46D2">
            <w:pPr>
              <w:pStyle w:val="FSCtblMain"/>
            </w:pPr>
            <w:r w:rsidRPr="00C56B2E">
              <w:t>β-Amylase (EC 3.2.1.2)</w:t>
            </w:r>
          </w:p>
        </w:tc>
        <w:tc>
          <w:tcPr>
            <w:tcW w:w="5703" w:type="dxa"/>
            <w:tcBorders>
              <w:top w:val="nil"/>
              <w:bottom w:val="nil"/>
            </w:tcBorders>
          </w:tcPr>
          <w:p w14:paraId="6B0D2D7A" w14:textId="77777777" w:rsidR="00F14AF0" w:rsidRPr="00C56B2E" w:rsidRDefault="00F14AF0" w:rsidP="002A46D2">
            <w:pPr>
              <w:pStyle w:val="FSCtblMain"/>
              <w:rPr>
                <w:i/>
              </w:rPr>
            </w:pPr>
            <w:r w:rsidRPr="00C56B2E">
              <w:rPr>
                <w:i/>
              </w:rPr>
              <w:t xml:space="preserve">Bacillus </w:t>
            </w:r>
            <w:proofErr w:type="spellStart"/>
            <w:r w:rsidRPr="00C56B2E">
              <w:rPr>
                <w:i/>
              </w:rPr>
              <w:t>amyloliquefaciens</w:t>
            </w:r>
            <w:proofErr w:type="spellEnd"/>
          </w:p>
          <w:p w14:paraId="6B0D2D7B" w14:textId="77777777" w:rsidR="00F14AF0" w:rsidRPr="00C56B2E" w:rsidRDefault="00F14AF0" w:rsidP="002A46D2">
            <w:pPr>
              <w:pStyle w:val="FSCtblMain"/>
              <w:rPr>
                <w:i/>
              </w:rPr>
            </w:pPr>
            <w:r w:rsidRPr="00C56B2E">
              <w:rPr>
                <w:i/>
              </w:rPr>
              <w:t>Bacillus subtilis</w:t>
            </w:r>
          </w:p>
        </w:tc>
      </w:tr>
      <w:tr w:rsidR="00F14AF0" w:rsidRPr="00C56B2E" w14:paraId="6B0D2D7F" w14:textId="77777777" w:rsidTr="005B0504">
        <w:trPr>
          <w:cantSplit/>
        </w:trPr>
        <w:tc>
          <w:tcPr>
            <w:tcW w:w="3369" w:type="dxa"/>
            <w:tcBorders>
              <w:top w:val="nil"/>
              <w:bottom w:val="nil"/>
            </w:tcBorders>
          </w:tcPr>
          <w:p w14:paraId="6B0D2D7D" w14:textId="77777777" w:rsidR="00F14AF0" w:rsidRPr="00C56B2E" w:rsidRDefault="00F14AF0" w:rsidP="002A46D2">
            <w:pPr>
              <w:pStyle w:val="FSCtblMain"/>
            </w:pPr>
            <w:proofErr w:type="spellStart"/>
            <w:r w:rsidRPr="00C56B2E">
              <w:t>Amylomaltase</w:t>
            </w:r>
            <w:proofErr w:type="spellEnd"/>
            <w:r w:rsidRPr="00C56B2E">
              <w:t xml:space="preserve"> (EC 2.4.1.25)</w:t>
            </w:r>
          </w:p>
        </w:tc>
        <w:tc>
          <w:tcPr>
            <w:tcW w:w="5703" w:type="dxa"/>
            <w:tcBorders>
              <w:top w:val="nil"/>
              <w:bottom w:val="nil"/>
            </w:tcBorders>
          </w:tcPr>
          <w:p w14:paraId="6B0D2D7E" w14:textId="77777777" w:rsidR="00F14AF0" w:rsidRPr="00C56B2E" w:rsidRDefault="00F14AF0" w:rsidP="002A46D2">
            <w:pPr>
              <w:pStyle w:val="FSCtblMain"/>
            </w:pPr>
            <w:r w:rsidRPr="00C56B2E">
              <w:rPr>
                <w:i/>
              </w:rPr>
              <w:t xml:space="preserve">Bacillus </w:t>
            </w:r>
            <w:proofErr w:type="spellStart"/>
            <w:r w:rsidRPr="00C56B2E">
              <w:rPr>
                <w:i/>
              </w:rPr>
              <w:t>amyloliquefaciens</w:t>
            </w:r>
            <w:proofErr w:type="spellEnd"/>
            <w:r w:rsidRPr="00C56B2E">
              <w:t xml:space="preserve">, containing the gene for </w:t>
            </w:r>
            <w:proofErr w:type="spellStart"/>
            <w:r w:rsidRPr="00C56B2E">
              <w:t>amylomaltase</w:t>
            </w:r>
            <w:proofErr w:type="spellEnd"/>
            <w:r w:rsidRPr="00C56B2E">
              <w:t xml:space="preserve"> derived from </w:t>
            </w:r>
            <w:r w:rsidRPr="00C56B2E">
              <w:rPr>
                <w:i/>
              </w:rPr>
              <w:t>Thermus thermophilus</w:t>
            </w:r>
          </w:p>
        </w:tc>
      </w:tr>
      <w:tr w:rsidR="00F14AF0" w:rsidRPr="00C56B2E" w14:paraId="6B0D2D82" w14:textId="77777777" w:rsidTr="005B0504">
        <w:trPr>
          <w:cantSplit/>
        </w:trPr>
        <w:tc>
          <w:tcPr>
            <w:tcW w:w="3369" w:type="dxa"/>
            <w:tcBorders>
              <w:top w:val="nil"/>
              <w:bottom w:val="nil"/>
            </w:tcBorders>
          </w:tcPr>
          <w:p w14:paraId="6B0D2D80" w14:textId="77777777" w:rsidR="00F14AF0" w:rsidRPr="00C56B2E" w:rsidRDefault="00F14AF0" w:rsidP="002A46D2">
            <w:pPr>
              <w:pStyle w:val="FSCtblMain"/>
            </w:pPr>
            <w:r w:rsidRPr="00C56B2E">
              <w:t>α-</w:t>
            </w:r>
            <w:proofErr w:type="spellStart"/>
            <w:r w:rsidRPr="00C56B2E">
              <w:t>Arabinofuranosidase</w:t>
            </w:r>
            <w:proofErr w:type="spellEnd"/>
            <w:r w:rsidRPr="00C56B2E">
              <w:t xml:space="preserve"> (EC 3.2.1.55)</w:t>
            </w:r>
          </w:p>
        </w:tc>
        <w:tc>
          <w:tcPr>
            <w:tcW w:w="5703" w:type="dxa"/>
            <w:tcBorders>
              <w:top w:val="nil"/>
              <w:bottom w:val="nil"/>
            </w:tcBorders>
          </w:tcPr>
          <w:p w14:paraId="6B0D2D81" w14:textId="77777777" w:rsidR="00F14AF0" w:rsidRPr="00C56B2E" w:rsidRDefault="00F14AF0" w:rsidP="002A46D2">
            <w:pPr>
              <w:pStyle w:val="FSCtblMain"/>
            </w:pPr>
            <w:r w:rsidRPr="00C56B2E">
              <w:rPr>
                <w:i/>
              </w:rPr>
              <w:t xml:space="preserve">Aspergillus </w:t>
            </w:r>
            <w:proofErr w:type="spellStart"/>
            <w:r w:rsidRPr="00C56B2E">
              <w:rPr>
                <w:i/>
              </w:rPr>
              <w:t>niger</w:t>
            </w:r>
            <w:proofErr w:type="spellEnd"/>
          </w:p>
        </w:tc>
      </w:tr>
      <w:tr w:rsidR="00520343" w:rsidRPr="00C56B2E" w14:paraId="6B0D2D86" w14:textId="77777777" w:rsidTr="005B0504">
        <w:trPr>
          <w:cantSplit/>
        </w:trPr>
        <w:tc>
          <w:tcPr>
            <w:tcW w:w="3369" w:type="dxa"/>
            <w:tcBorders>
              <w:top w:val="nil"/>
              <w:bottom w:val="nil"/>
            </w:tcBorders>
          </w:tcPr>
          <w:p w14:paraId="6B0D2D83" w14:textId="5F5BF610" w:rsidR="00520343" w:rsidRPr="00C56B2E" w:rsidRDefault="00520343" w:rsidP="002A46D2">
            <w:pPr>
              <w:pStyle w:val="FSCtblMain"/>
            </w:pPr>
            <w:r w:rsidRPr="00C56B2E">
              <w:t>Asparaginase (EC 3.5.1.1)</w:t>
            </w:r>
          </w:p>
        </w:tc>
        <w:tc>
          <w:tcPr>
            <w:tcW w:w="5703" w:type="dxa"/>
            <w:tcBorders>
              <w:top w:val="nil"/>
              <w:bottom w:val="nil"/>
            </w:tcBorders>
          </w:tcPr>
          <w:p w14:paraId="0120DE3D" w14:textId="77777777" w:rsidR="00520343" w:rsidRPr="00C56B2E" w:rsidRDefault="00520343" w:rsidP="002A46D2">
            <w:pPr>
              <w:pStyle w:val="FSCtblMain"/>
              <w:rPr>
                <w:i/>
              </w:rPr>
            </w:pPr>
            <w:r w:rsidRPr="00C56B2E">
              <w:rPr>
                <w:i/>
              </w:rPr>
              <w:t xml:space="preserve">Aspergillus </w:t>
            </w:r>
            <w:proofErr w:type="spellStart"/>
            <w:r w:rsidRPr="00C56B2E">
              <w:rPr>
                <w:i/>
              </w:rPr>
              <w:t>niger</w:t>
            </w:r>
            <w:proofErr w:type="spellEnd"/>
            <w:r w:rsidRPr="00C56B2E">
              <w:rPr>
                <w:i/>
              </w:rPr>
              <w:t xml:space="preserve"> </w:t>
            </w:r>
          </w:p>
          <w:p w14:paraId="64FA8D5E" w14:textId="77777777" w:rsidR="00520343" w:rsidRPr="00C56B2E" w:rsidRDefault="00520343" w:rsidP="002A46D2">
            <w:pPr>
              <w:pStyle w:val="FSCtblMain"/>
              <w:rPr>
                <w:i/>
              </w:rPr>
            </w:pPr>
            <w:r w:rsidRPr="00C56B2E">
              <w:rPr>
                <w:i/>
              </w:rPr>
              <w:t>Aspergillus oryzae</w:t>
            </w:r>
          </w:p>
          <w:p w14:paraId="6B0D2D85" w14:textId="7B0E4CBA" w:rsidR="00520343" w:rsidRPr="00C56B2E" w:rsidRDefault="00520343" w:rsidP="002A46D2">
            <w:pPr>
              <w:pStyle w:val="FSCtblMain"/>
              <w:rPr>
                <w:i/>
              </w:rPr>
            </w:pPr>
            <w:r w:rsidRPr="00C56B2E">
              <w:rPr>
                <w:i/>
              </w:rPr>
              <w:t>Bacillus subtilis</w:t>
            </w:r>
            <w:r w:rsidRPr="00C56B2E">
              <w:t xml:space="preserve">, containing the gene for asparaginase isolated from </w:t>
            </w:r>
            <w:proofErr w:type="spellStart"/>
            <w:r w:rsidRPr="00C56B2E">
              <w:rPr>
                <w:i/>
              </w:rPr>
              <w:t>Pyrococcus</w:t>
            </w:r>
            <w:proofErr w:type="spellEnd"/>
            <w:r w:rsidRPr="00C56B2E">
              <w:rPr>
                <w:i/>
              </w:rPr>
              <w:t xml:space="preserve"> </w:t>
            </w:r>
            <w:proofErr w:type="spellStart"/>
            <w:r w:rsidRPr="00C56B2E">
              <w:rPr>
                <w:i/>
              </w:rPr>
              <w:t>furiosus</w:t>
            </w:r>
            <w:proofErr w:type="spellEnd"/>
          </w:p>
        </w:tc>
      </w:tr>
      <w:tr w:rsidR="00520343" w:rsidRPr="00C56B2E" w14:paraId="6B0D2D8A" w14:textId="77777777" w:rsidTr="005B0504">
        <w:trPr>
          <w:cantSplit/>
        </w:trPr>
        <w:tc>
          <w:tcPr>
            <w:tcW w:w="3369" w:type="dxa"/>
            <w:tcBorders>
              <w:top w:val="nil"/>
              <w:bottom w:val="nil"/>
            </w:tcBorders>
          </w:tcPr>
          <w:p w14:paraId="6B0D2D87" w14:textId="11BC68C4" w:rsidR="00520343" w:rsidRPr="00C56B2E" w:rsidRDefault="00520343" w:rsidP="002A46D2">
            <w:pPr>
              <w:pStyle w:val="FSCtblMain"/>
            </w:pPr>
            <w:proofErr w:type="spellStart"/>
            <w:r w:rsidRPr="00C56B2E">
              <w:rPr>
                <w:iCs/>
              </w:rPr>
              <w:t>Aspergillopepsin</w:t>
            </w:r>
            <w:proofErr w:type="spellEnd"/>
            <w:r w:rsidRPr="00C56B2E">
              <w:rPr>
                <w:iCs/>
              </w:rPr>
              <w:t xml:space="preserve"> I (EC 3.4.23.18)</w:t>
            </w:r>
          </w:p>
        </w:tc>
        <w:tc>
          <w:tcPr>
            <w:tcW w:w="5703" w:type="dxa"/>
            <w:tcBorders>
              <w:top w:val="nil"/>
              <w:bottom w:val="nil"/>
            </w:tcBorders>
          </w:tcPr>
          <w:p w14:paraId="6B0D2D88" w14:textId="77777777" w:rsidR="00520343" w:rsidRPr="00C56B2E" w:rsidRDefault="00520343" w:rsidP="002A46D2">
            <w:pPr>
              <w:pStyle w:val="FSCtblMain"/>
              <w:rPr>
                <w:i/>
              </w:rPr>
            </w:pPr>
            <w:r w:rsidRPr="00C56B2E">
              <w:rPr>
                <w:i/>
              </w:rPr>
              <w:t xml:space="preserve">Aspergillus </w:t>
            </w:r>
            <w:proofErr w:type="spellStart"/>
            <w:r w:rsidRPr="00C56B2E">
              <w:rPr>
                <w:i/>
              </w:rPr>
              <w:t>niger</w:t>
            </w:r>
            <w:proofErr w:type="spellEnd"/>
          </w:p>
          <w:p w14:paraId="6B0D2D89" w14:textId="77777777" w:rsidR="00520343" w:rsidRPr="00C56B2E" w:rsidRDefault="00520343" w:rsidP="002A46D2">
            <w:pPr>
              <w:pStyle w:val="FSCtblMain"/>
              <w:rPr>
                <w:i/>
              </w:rPr>
            </w:pPr>
            <w:r w:rsidRPr="00C56B2E">
              <w:rPr>
                <w:i/>
              </w:rPr>
              <w:t>Aspergillus oryzae</w:t>
            </w:r>
          </w:p>
        </w:tc>
      </w:tr>
      <w:tr w:rsidR="00520343" w:rsidRPr="00C56B2E" w14:paraId="6B0D2D8D" w14:textId="77777777" w:rsidTr="005B0504">
        <w:trPr>
          <w:cantSplit/>
        </w:trPr>
        <w:tc>
          <w:tcPr>
            <w:tcW w:w="3369" w:type="dxa"/>
            <w:tcBorders>
              <w:top w:val="nil"/>
              <w:bottom w:val="nil"/>
            </w:tcBorders>
          </w:tcPr>
          <w:p w14:paraId="6B0D2D8B" w14:textId="77777777" w:rsidR="00520343" w:rsidRPr="00C56B2E" w:rsidRDefault="00520343" w:rsidP="002A46D2">
            <w:pPr>
              <w:pStyle w:val="FSCtblMain"/>
            </w:pPr>
            <w:proofErr w:type="spellStart"/>
            <w:r w:rsidRPr="00C56B2E">
              <w:t>Aspergillopepsin</w:t>
            </w:r>
            <w:proofErr w:type="spellEnd"/>
            <w:r w:rsidRPr="00C56B2E">
              <w:t xml:space="preserve"> II (EC 3.4.23.19)</w:t>
            </w:r>
          </w:p>
        </w:tc>
        <w:tc>
          <w:tcPr>
            <w:tcW w:w="5703" w:type="dxa"/>
            <w:tcBorders>
              <w:top w:val="nil"/>
              <w:bottom w:val="nil"/>
            </w:tcBorders>
          </w:tcPr>
          <w:p w14:paraId="6B0D2D8C" w14:textId="77777777" w:rsidR="00520343" w:rsidRPr="00C56B2E" w:rsidRDefault="00520343" w:rsidP="002A46D2">
            <w:pPr>
              <w:pStyle w:val="FSCtblMain"/>
            </w:pPr>
            <w:r w:rsidRPr="00C56B2E">
              <w:rPr>
                <w:i/>
              </w:rPr>
              <w:t xml:space="preserve">Aspergillus </w:t>
            </w:r>
            <w:proofErr w:type="spellStart"/>
            <w:r w:rsidRPr="00C56B2E">
              <w:rPr>
                <w:i/>
              </w:rPr>
              <w:t>niger</w:t>
            </w:r>
            <w:proofErr w:type="spellEnd"/>
          </w:p>
        </w:tc>
      </w:tr>
      <w:tr w:rsidR="00520343" w:rsidRPr="00C56B2E" w14:paraId="6B0D2D90" w14:textId="77777777" w:rsidTr="005B0504">
        <w:trPr>
          <w:cantSplit/>
        </w:trPr>
        <w:tc>
          <w:tcPr>
            <w:tcW w:w="3369" w:type="dxa"/>
            <w:tcBorders>
              <w:top w:val="nil"/>
              <w:bottom w:val="nil"/>
            </w:tcBorders>
          </w:tcPr>
          <w:p w14:paraId="6B0D2D8E" w14:textId="77777777" w:rsidR="00520343" w:rsidRPr="00C56B2E" w:rsidRDefault="00520343" w:rsidP="002A46D2">
            <w:pPr>
              <w:pStyle w:val="FSCtblMain"/>
            </w:pPr>
            <w:r w:rsidRPr="00C56B2E">
              <w:t>Carboxylesterase (EC 3.1.1.1)</w:t>
            </w:r>
          </w:p>
        </w:tc>
        <w:tc>
          <w:tcPr>
            <w:tcW w:w="5703" w:type="dxa"/>
            <w:tcBorders>
              <w:top w:val="nil"/>
              <w:bottom w:val="nil"/>
            </w:tcBorders>
          </w:tcPr>
          <w:p w14:paraId="6B0D2D8F" w14:textId="77777777" w:rsidR="00520343" w:rsidRPr="00C56B2E" w:rsidRDefault="00520343" w:rsidP="002A46D2">
            <w:pPr>
              <w:pStyle w:val="FSCtblMain"/>
            </w:pPr>
            <w:proofErr w:type="spellStart"/>
            <w:r w:rsidRPr="00C56B2E">
              <w:rPr>
                <w:i/>
              </w:rPr>
              <w:t>Rhizomucor</w:t>
            </w:r>
            <w:proofErr w:type="spellEnd"/>
            <w:r w:rsidRPr="00C56B2E">
              <w:rPr>
                <w:i/>
              </w:rPr>
              <w:t xml:space="preserve"> </w:t>
            </w:r>
            <w:proofErr w:type="spellStart"/>
            <w:r w:rsidRPr="00C56B2E">
              <w:rPr>
                <w:i/>
              </w:rPr>
              <w:t>miehei</w:t>
            </w:r>
            <w:proofErr w:type="spellEnd"/>
          </w:p>
        </w:tc>
      </w:tr>
      <w:tr w:rsidR="00520343" w:rsidRPr="00C56B2E" w14:paraId="6B0D2D94" w14:textId="77777777" w:rsidTr="005B0504">
        <w:trPr>
          <w:cantSplit/>
        </w:trPr>
        <w:tc>
          <w:tcPr>
            <w:tcW w:w="3369" w:type="dxa"/>
            <w:tcBorders>
              <w:top w:val="nil"/>
              <w:bottom w:val="nil"/>
            </w:tcBorders>
          </w:tcPr>
          <w:p w14:paraId="6B0D2D91" w14:textId="77777777" w:rsidR="00520343" w:rsidRPr="00C56B2E" w:rsidRDefault="00520343" w:rsidP="002A46D2">
            <w:pPr>
              <w:pStyle w:val="FSCtblMain"/>
            </w:pPr>
            <w:r w:rsidRPr="00C56B2E">
              <w:t>Catalase (EC 1.11.1.6)</w:t>
            </w:r>
          </w:p>
        </w:tc>
        <w:tc>
          <w:tcPr>
            <w:tcW w:w="5703" w:type="dxa"/>
            <w:tcBorders>
              <w:top w:val="nil"/>
              <w:bottom w:val="nil"/>
            </w:tcBorders>
          </w:tcPr>
          <w:p w14:paraId="6B0D2D92" w14:textId="77777777" w:rsidR="00520343" w:rsidRPr="00C56B2E" w:rsidRDefault="00520343" w:rsidP="002A46D2">
            <w:pPr>
              <w:pStyle w:val="FSCtblMain"/>
              <w:rPr>
                <w:i/>
              </w:rPr>
            </w:pPr>
            <w:r w:rsidRPr="00C56B2E">
              <w:rPr>
                <w:i/>
              </w:rPr>
              <w:t xml:space="preserve">Aspergillus </w:t>
            </w:r>
            <w:proofErr w:type="spellStart"/>
            <w:r w:rsidRPr="00C56B2E">
              <w:rPr>
                <w:i/>
              </w:rPr>
              <w:t>niger</w:t>
            </w:r>
            <w:proofErr w:type="spellEnd"/>
          </w:p>
          <w:p w14:paraId="6B0D2D93" w14:textId="77777777" w:rsidR="00520343" w:rsidRPr="00C56B2E" w:rsidRDefault="00520343" w:rsidP="002A46D2">
            <w:pPr>
              <w:pStyle w:val="FSCtblMain"/>
              <w:rPr>
                <w:i/>
              </w:rPr>
            </w:pPr>
            <w:r w:rsidRPr="00C56B2E">
              <w:rPr>
                <w:i/>
              </w:rPr>
              <w:t>Micrococcus luteus</w:t>
            </w:r>
          </w:p>
        </w:tc>
      </w:tr>
      <w:tr w:rsidR="00520343" w:rsidRPr="00C56B2E" w14:paraId="6B0D2D9A" w14:textId="77777777" w:rsidTr="005B0504">
        <w:trPr>
          <w:cantSplit/>
        </w:trPr>
        <w:tc>
          <w:tcPr>
            <w:tcW w:w="3369" w:type="dxa"/>
            <w:tcBorders>
              <w:top w:val="nil"/>
              <w:bottom w:val="nil"/>
            </w:tcBorders>
          </w:tcPr>
          <w:p w14:paraId="6B0D2D95" w14:textId="77777777" w:rsidR="00520343" w:rsidRPr="00C56B2E" w:rsidRDefault="00520343" w:rsidP="002A46D2">
            <w:pPr>
              <w:pStyle w:val="FSCtblMain"/>
            </w:pPr>
            <w:r w:rsidRPr="00C56B2E">
              <w:t>Cellulase (EC 3.2.1.4)</w:t>
            </w:r>
          </w:p>
        </w:tc>
        <w:tc>
          <w:tcPr>
            <w:tcW w:w="5703" w:type="dxa"/>
            <w:tcBorders>
              <w:top w:val="nil"/>
              <w:bottom w:val="nil"/>
            </w:tcBorders>
          </w:tcPr>
          <w:p w14:paraId="6B0D2D96" w14:textId="77777777" w:rsidR="00520343" w:rsidRPr="00C56B2E" w:rsidRDefault="00520343" w:rsidP="002A46D2">
            <w:pPr>
              <w:pStyle w:val="FSCtblMain"/>
              <w:rPr>
                <w:i/>
              </w:rPr>
            </w:pPr>
            <w:r w:rsidRPr="00C56B2E">
              <w:rPr>
                <w:i/>
              </w:rPr>
              <w:t xml:space="preserve">Aspergillus </w:t>
            </w:r>
            <w:proofErr w:type="spellStart"/>
            <w:r w:rsidRPr="00C56B2E">
              <w:rPr>
                <w:i/>
              </w:rPr>
              <w:t>niger</w:t>
            </w:r>
            <w:proofErr w:type="spellEnd"/>
          </w:p>
          <w:p w14:paraId="6B0D2D97" w14:textId="77777777" w:rsidR="00520343" w:rsidRPr="00C56B2E" w:rsidRDefault="00520343" w:rsidP="002A46D2">
            <w:pPr>
              <w:pStyle w:val="FSCtblMain"/>
              <w:rPr>
                <w:i/>
              </w:rPr>
            </w:pPr>
            <w:r w:rsidRPr="00C56B2E">
              <w:rPr>
                <w:i/>
              </w:rPr>
              <w:t>Penicillium funiculosum</w:t>
            </w:r>
          </w:p>
          <w:p w14:paraId="6B0D2D98" w14:textId="77777777" w:rsidR="00520343" w:rsidRPr="00C56B2E" w:rsidRDefault="00520343" w:rsidP="002A46D2">
            <w:pPr>
              <w:pStyle w:val="FSCtblMain"/>
              <w:rPr>
                <w:i/>
              </w:rPr>
            </w:pPr>
            <w:r w:rsidRPr="00C56B2E">
              <w:rPr>
                <w:i/>
              </w:rPr>
              <w:t>Trichoderma reesei</w:t>
            </w:r>
          </w:p>
          <w:p w14:paraId="6B0D2D99" w14:textId="77777777" w:rsidR="00520343" w:rsidRPr="00C56B2E" w:rsidRDefault="00520343" w:rsidP="002A46D2">
            <w:pPr>
              <w:pStyle w:val="FSCtblMain"/>
              <w:rPr>
                <w:i/>
              </w:rPr>
            </w:pPr>
            <w:r w:rsidRPr="00C56B2E">
              <w:rPr>
                <w:i/>
              </w:rPr>
              <w:t>Trichoderma viride</w:t>
            </w:r>
          </w:p>
        </w:tc>
      </w:tr>
      <w:tr w:rsidR="00520343" w:rsidRPr="00C56B2E" w14:paraId="6B0D2D9F" w14:textId="77777777" w:rsidTr="005B0504">
        <w:trPr>
          <w:cantSplit/>
        </w:trPr>
        <w:tc>
          <w:tcPr>
            <w:tcW w:w="3369" w:type="dxa"/>
            <w:tcBorders>
              <w:top w:val="nil"/>
              <w:bottom w:val="nil"/>
            </w:tcBorders>
          </w:tcPr>
          <w:p w14:paraId="6B0D2D9B" w14:textId="77777777" w:rsidR="00520343" w:rsidRPr="00C56B2E" w:rsidRDefault="00520343" w:rsidP="002A46D2">
            <w:pPr>
              <w:pStyle w:val="FSCtblMain"/>
            </w:pPr>
            <w:r w:rsidRPr="00C56B2E">
              <w:t>Chymosin (EC 3.4.23.4)</w:t>
            </w:r>
          </w:p>
        </w:tc>
        <w:tc>
          <w:tcPr>
            <w:tcW w:w="5703" w:type="dxa"/>
            <w:tcBorders>
              <w:top w:val="nil"/>
              <w:bottom w:val="nil"/>
            </w:tcBorders>
          </w:tcPr>
          <w:p w14:paraId="6B0D2D9C" w14:textId="77777777" w:rsidR="00520343" w:rsidRPr="00C56B2E" w:rsidRDefault="00520343" w:rsidP="002A46D2">
            <w:pPr>
              <w:pStyle w:val="FSCtblMain"/>
            </w:pPr>
            <w:r w:rsidRPr="00C56B2E">
              <w:rPr>
                <w:i/>
              </w:rPr>
              <w:t xml:space="preserve">Aspergillus </w:t>
            </w:r>
            <w:proofErr w:type="spellStart"/>
            <w:r w:rsidRPr="00C56B2E">
              <w:rPr>
                <w:i/>
              </w:rPr>
              <w:t>niger</w:t>
            </w:r>
            <w:proofErr w:type="spellEnd"/>
          </w:p>
          <w:p w14:paraId="6B0D2D9D" w14:textId="77777777" w:rsidR="00520343" w:rsidRPr="00C56B2E" w:rsidRDefault="00520343" w:rsidP="002A46D2">
            <w:pPr>
              <w:pStyle w:val="FSCtblMain"/>
            </w:pPr>
            <w:r w:rsidRPr="00C56B2E">
              <w:rPr>
                <w:i/>
              </w:rPr>
              <w:t>Escherichia coli</w:t>
            </w:r>
            <w:r w:rsidRPr="00C56B2E">
              <w:t xml:space="preserve"> K-12 strain GE81</w:t>
            </w:r>
          </w:p>
          <w:p w14:paraId="6B0D2D9E" w14:textId="77777777" w:rsidR="00520343" w:rsidRPr="00C56B2E" w:rsidRDefault="00520343" w:rsidP="002A46D2">
            <w:pPr>
              <w:pStyle w:val="FSCtblMain"/>
              <w:rPr>
                <w:i/>
              </w:rPr>
            </w:pPr>
            <w:proofErr w:type="spellStart"/>
            <w:r w:rsidRPr="00C56B2E">
              <w:rPr>
                <w:i/>
              </w:rPr>
              <w:t>Kluyveromyces</w:t>
            </w:r>
            <w:proofErr w:type="spellEnd"/>
            <w:r w:rsidRPr="00C56B2E">
              <w:rPr>
                <w:i/>
              </w:rPr>
              <w:t xml:space="preserve"> lactis</w:t>
            </w:r>
          </w:p>
        </w:tc>
      </w:tr>
      <w:tr w:rsidR="00520343" w:rsidRPr="00C56B2E" w14:paraId="36604043" w14:textId="77777777" w:rsidTr="005B0504">
        <w:trPr>
          <w:cantSplit/>
        </w:trPr>
        <w:tc>
          <w:tcPr>
            <w:tcW w:w="3369" w:type="dxa"/>
            <w:tcBorders>
              <w:top w:val="nil"/>
              <w:bottom w:val="nil"/>
            </w:tcBorders>
          </w:tcPr>
          <w:p w14:paraId="1C70C9D7" w14:textId="55A7C516" w:rsidR="00520343" w:rsidRPr="00C56B2E" w:rsidRDefault="00520343" w:rsidP="002A46D2">
            <w:pPr>
              <w:pStyle w:val="FSCtblMain"/>
            </w:pPr>
            <w:r w:rsidRPr="00C56B2E">
              <w:rPr>
                <w:szCs w:val="18"/>
              </w:rPr>
              <w:t>Chymotrypsin (EC 3.4.21.1)</w:t>
            </w:r>
          </w:p>
        </w:tc>
        <w:tc>
          <w:tcPr>
            <w:tcW w:w="5703" w:type="dxa"/>
            <w:tcBorders>
              <w:top w:val="nil"/>
              <w:bottom w:val="nil"/>
            </w:tcBorders>
          </w:tcPr>
          <w:p w14:paraId="2DFBF7DA" w14:textId="5C7A29F0" w:rsidR="00520343" w:rsidRPr="00C56B2E" w:rsidRDefault="00520343" w:rsidP="002A46D2">
            <w:pPr>
              <w:pStyle w:val="FSCtblMain"/>
            </w:pPr>
            <w:r w:rsidRPr="00C56B2E">
              <w:rPr>
                <w:i/>
                <w:iCs/>
                <w:lang w:val="fr-FR"/>
              </w:rPr>
              <w:t xml:space="preserve">Bacillus </w:t>
            </w:r>
            <w:r w:rsidRPr="00C56B2E">
              <w:rPr>
                <w:i/>
              </w:rPr>
              <w:t>licheniformis</w:t>
            </w:r>
            <w:r w:rsidRPr="00C56B2E">
              <w:rPr>
                <w:szCs w:val="18"/>
              </w:rPr>
              <w:t xml:space="preserve">, containing the gene for chymotrypsin isolated from </w:t>
            </w:r>
            <w:proofErr w:type="spellStart"/>
            <w:r w:rsidRPr="00C56B2E">
              <w:rPr>
                <w:i/>
                <w:iCs/>
                <w:lang w:val="fr-FR"/>
              </w:rPr>
              <w:t>Nocardiopsis</w:t>
            </w:r>
            <w:proofErr w:type="spellEnd"/>
            <w:r w:rsidRPr="00C56B2E">
              <w:rPr>
                <w:i/>
                <w:iCs/>
                <w:lang w:val="fr-FR"/>
              </w:rPr>
              <w:t xml:space="preserve"> </w:t>
            </w:r>
            <w:proofErr w:type="spellStart"/>
            <w:r w:rsidRPr="00C56B2E">
              <w:rPr>
                <w:i/>
                <w:iCs/>
                <w:lang w:val="fr-FR"/>
              </w:rPr>
              <w:t>prasina</w:t>
            </w:r>
            <w:proofErr w:type="spellEnd"/>
          </w:p>
        </w:tc>
      </w:tr>
      <w:tr w:rsidR="00520343" w:rsidRPr="00C56B2E" w14:paraId="6B0D2DA2" w14:textId="77777777" w:rsidTr="005B0504">
        <w:trPr>
          <w:cantSplit/>
        </w:trPr>
        <w:tc>
          <w:tcPr>
            <w:tcW w:w="3369" w:type="dxa"/>
            <w:tcBorders>
              <w:top w:val="nil"/>
              <w:bottom w:val="nil"/>
            </w:tcBorders>
          </w:tcPr>
          <w:p w14:paraId="6B0D2DA0" w14:textId="77777777" w:rsidR="00520343" w:rsidRPr="00C56B2E" w:rsidRDefault="00520343" w:rsidP="002A46D2">
            <w:pPr>
              <w:pStyle w:val="FSCtblMain"/>
            </w:pPr>
            <w:r w:rsidRPr="00C56B2E">
              <w:t xml:space="preserve">Cyclodextrin </w:t>
            </w:r>
            <w:proofErr w:type="spellStart"/>
            <w:r w:rsidRPr="00C56B2E">
              <w:t>glucanotransferase</w:t>
            </w:r>
            <w:proofErr w:type="spellEnd"/>
            <w:r w:rsidRPr="00C56B2E">
              <w:t xml:space="preserve"> (EC 2.4.1.19)</w:t>
            </w:r>
          </w:p>
        </w:tc>
        <w:tc>
          <w:tcPr>
            <w:tcW w:w="5703" w:type="dxa"/>
            <w:tcBorders>
              <w:top w:val="nil"/>
              <w:bottom w:val="nil"/>
            </w:tcBorders>
          </w:tcPr>
          <w:p w14:paraId="6B0D2DA1" w14:textId="77777777" w:rsidR="00520343" w:rsidRPr="00C56B2E" w:rsidRDefault="00520343" w:rsidP="002A46D2">
            <w:pPr>
              <w:pStyle w:val="FSCtblMain"/>
            </w:pPr>
            <w:proofErr w:type="spellStart"/>
            <w:r w:rsidRPr="00C56B2E">
              <w:rPr>
                <w:i/>
              </w:rPr>
              <w:t>Paenibacillus</w:t>
            </w:r>
            <w:proofErr w:type="spellEnd"/>
            <w:r w:rsidRPr="00C56B2E">
              <w:rPr>
                <w:i/>
              </w:rPr>
              <w:t xml:space="preserve"> </w:t>
            </w:r>
            <w:proofErr w:type="spellStart"/>
            <w:r w:rsidRPr="00C56B2E">
              <w:rPr>
                <w:i/>
              </w:rPr>
              <w:t>macerans</w:t>
            </w:r>
            <w:proofErr w:type="spellEnd"/>
          </w:p>
        </w:tc>
      </w:tr>
      <w:tr w:rsidR="00520343" w:rsidRPr="00C56B2E" w14:paraId="6B0D2DA6" w14:textId="77777777" w:rsidTr="005B0504">
        <w:trPr>
          <w:cantSplit/>
        </w:trPr>
        <w:tc>
          <w:tcPr>
            <w:tcW w:w="3369" w:type="dxa"/>
            <w:tcBorders>
              <w:top w:val="nil"/>
              <w:bottom w:val="nil"/>
            </w:tcBorders>
          </w:tcPr>
          <w:p w14:paraId="6B0D2DA3" w14:textId="77777777" w:rsidR="00520343" w:rsidRPr="00C56B2E" w:rsidRDefault="00520343" w:rsidP="002A46D2">
            <w:pPr>
              <w:pStyle w:val="FSCtblMain"/>
            </w:pPr>
            <w:r w:rsidRPr="00C56B2E">
              <w:t>Dextranase (EC 3.2.1.11)</w:t>
            </w:r>
          </w:p>
        </w:tc>
        <w:tc>
          <w:tcPr>
            <w:tcW w:w="5703" w:type="dxa"/>
            <w:tcBorders>
              <w:top w:val="nil"/>
              <w:bottom w:val="nil"/>
            </w:tcBorders>
          </w:tcPr>
          <w:p w14:paraId="6B0D2DA4" w14:textId="77777777" w:rsidR="00520343" w:rsidRPr="00C56B2E" w:rsidRDefault="00520343" w:rsidP="002A46D2">
            <w:pPr>
              <w:pStyle w:val="FSCtblMain"/>
              <w:rPr>
                <w:i/>
              </w:rPr>
            </w:pPr>
            <w:r w:rsidRPr="00C56B2E">
              <w:rPr>
                <w:i/>
              </w:rPr>
              <w:t>Chaetomium gracile</w:t>
            </w:r>
          </w:p>
          <w:p w14:paraId="6B0D2DA5" w14:textId="77777777" w:rsidR="00520343" w:rsidRPr="00C56B2E" w:rsidRDefault="00520343" w:rsidP="002A46D2">
            <w:pPr>
              <w:pStyle w:val="FSCtblMain"/>
              <w:rPr>
                <w:i/>
              </w:rPr>
            </w:pPr>
            <w:r w:rsidRPr="00C56B2E">
              <w:rPr>
                <w:i/>
              </w:rPr>
              <w:t xml:space="preserve">Penicillium </w:t>
            </w:r>
            <w:proofErr w:type="spellStart"/>
            <w:r w:rsidRPr="00C56B2E">
              <w:rPr>
                <w:i/>
              </w:rPr>
              <w:t>lilacinum</w:t>
            </w:r>
            <w:proofErr w:type="spellEnd"/>
          </w:p>
        </w:tc>
      </w:tr>
      <w:tr w:rsidR="00520343" w:rsidRPr="00C56B2E" w14:paraId="1582C25D" w14:textId="77777777" w:rsidTr="005B0504">
        <w:trPr>
          <w:cantSplit/>
        </w:trPr>
        <w:tc>
          <w:tcPr>
            <w:tcW w:w="3369" w:type="dxa"/>
            <w:tcBorders>
              <w:top w:val="nil"/>
              <w:bottom w:val="nil"/>
            </w:tcBorders>
          </w:tcPr>
          <w:p w14:paraId="55CB5247" w14:textId="12814D5C" w:rsidR="00520343" w:rsidRPr="00C56B2E" w:rsidRDefault="00520343" w:rsidP="002A46D2">
            <w:pPr>
              <w:pStyle w:val="FSCtblMain"/>
            </w:pPr>
            <w:r w:rsidRPr="00C56B2E">
              <w:rPr>
                <w:lang w:bidi="en-US"/>
              </w:rPr>
              <w:t>Endo-1,4-beta-xylanase (EC 3.2.1.8)</w:t>
            </w:r>
          </w:p>
        </w:tc>
        <w:tc>
          <w:tcPr>
            <w:tcW w:w="5703" w:type="dxa"/>
            <w:tcBorders>
              <w:top w:val="nil"/>
              <w:bottom w:val="nil"/>
            </w:tcBorders>
          </w:tcPr>
          <w:p w14:paraId="23EF638A" w14:textId="77777777" w:rsidR="00520343" w:rsidRPr="00C56B2E" w:rsidRDefault="00520343" w:rsidP="002A46D2">
            <w:pPr>
              <w:pStyle w:val="FSCtblMain"/>
              <w:rPr>
                <w:i/>
                <w:lang w:bidi="en-US"/>
              </w:rPr>
            </w:pPr>
            <w:r w:rsidRPr="00C56B2E">
              <w:rPr>
                <w:i/>
                <w:lang w:bidi="en-US"/>
              </w:rPr>
              <w:t xml:space="preserve">Aspergillus </w:t>
            </w:r>
            <w:proofErr w:type="spellStart"/>
            <w:r w:rsidRPr="00C56B2E">
              <w:rPr>
                <w:i/>
                <w:lang w:bidi="en-US"/>
              </w:rPr>
              <w:t>niger</w:t>
            </w:r>
            <w:proofErr w:type="spellEnd"/>
          </w:p>
          <w:p w14:paraId="31CA680C" w14:textId="77777777" w:rsidR="00520343" w:rsidRPr="00C56B2E" w:rsidRDefault="00520343" w:rsidP="002A46D2">
            <w:pPr>
              <w:pStyle w:val="FSCtblMain"/>
              <w:rPr>
                <w:i/>
                <w:lang w:bidi="en-US"/>
              </w:rPr>
            </w:pPr>
            <w:r w:rsidRPr="00C56B2E">
              <w:rPr>
                <w:i/>
                <w:lang w:bidi="en-US"/>
              </w:rPr>
              <w:t>Aspergillus oryzae</w:t>
            </w:r>
          </w:p>
          <w:p w14:paraId="3D064FB4" w14:textId="77777777" w:rsidR="00520343" w:rsidRPr="00C56B2E" w:rsidRDefault="00520343" w:rsidP="002A46D2">
            <w:pPr>
              <w:pStyle w:val="FSCtblMain"/>
              <w:rPr>
                <w:i/>
                <w:lang w:bidi="en-US"/>
              </w:rPr>
            </w:pPr>
            <w:r w:rsidRPr="00C56B2E">
              <w:rPr>
                <w:i/>
                <w:lang w:bidi="en-US"/>
              </w:rPr>
              <w:t>Aspergillus oryzae</w:t>
            </w:r>
            <w:r w:rsidRPr="00C56B2E">
              <w:rPr>
                <w:lang w:bidi="en-US"/>
              </w:rPr>
              <w:t xml:space="preserve">, containing the gene for Endo-1,4-beta-xylanase isolated from </w:t>
            </w:r>
            <w:r w:rsidRPr="00C56B2E">
              <w:rPr>
                <w:i/>
                <w:lang w:bidi="en-US"/>
              </w:rPr>
              <w:t>Aspergillus aculeatus</w:t>
            </w:r>
          </w:p>
          <w:p w14:paraId="362C80D6" w14:textId="77777777" w:rsidR="00520343" w:rsidRPr="00C56B2E" w:rsidRDefault="00520343" w:rsidP="002A46D2">
            <w:pPr>
              <w:pStyle w:val="FSCtblMain"/>
              <w:rPr>
                <w:i/>
                <w:lang w:bidi="en-US"/>
              </w:rPr>
            </w:pPr>
            <w:r w:rsidRPr="00C56B2E">
              <w:rPr>
                <w:i/>
                <w:lang w:bidi="en-US"/>
              </w:rPr>
              <w:t>Aspergillus oryzae</w:t>
            </w:r>
            <w:r w:rsidRPr="00C56B2E">
              <w:rPr>
                <w:lang w:bidi="en-US"/>
              </w:rPr>
              <w:t xml:space="preserve">, containing the gene for Endo-1,4-beta-xylanase isolated from </w:t>
            </w:r>
            <w:proofErr w:type="spellStart"/>
            <w:r w:rsidRPr="00C56B2E">
              <w:rPr>
                <w:i/>
                <w:lang w:bidi="en-US"/>
              </w:rPr>
              <w:t>Thermomyces</w:t>
            </w:r>
            <w:proofErr w:type="spellEnd"/>
            <w:r w:rsidRPr="00C56B2E">
              <w:rPr>
                <w:i/>
                <w:lang w:bidi="en-US"/>
              </w:rPr>
              <w:t xml:space="preserve"> </w:t>
            </w:r>
            <w:proofErr w:type="spellStart"/>
            <w:r w:rsidRPr="00C56B2E">
              <w:rPr>
                <w:i/>
                <w:lang w:bidi="en-US"/>
              </w:rPr>
              <w:t>lanuginosus</w:t>
            </w:r>
            <w:proofErr w:type="spellEnd"/>
          </w:p>
          <w:p w14:paraId="6457606A" w14:textId="77777777" w:rsidR="00520343" w:rsidRPr="00C56B2E" w:rsidRDefault="00520343" w:rsidP="002A46D2">
            <w:pPr>
              <w:pStyle w:val="FSCtblMain"/>
              <w:rPr>
                <w:i/>
                <w:lang w:bidi="en-US"/>
              </w:rPr>
            </w:pPr>
            <w:r w:rsidRPr="00C56B2E">
              <w:rPr>
                <w:i/>
                <w:lang w:bidi="en-US"/>
              </w:rPr>
              <w:t xml:space="preserve">Bacillus </w:t>
            </w:r>
            <w:proofErr w:type="spellStart"/>
            <w:r w:rsidRPr="00C56B2E">
              <w:rPr>
                <w:i/>
                <w:lang w:bidi="en-US"/>
              </w:rPr>
              <w:t>amyloliquefaciens</w:t>
            </w:r>
            <w:proofErr w:type="spellEnd"/>
          </w:p>
          <w:p w14:paraId="071AB813" w14:textId="77777777" w:rsidR="00520343" w:rsidRPr="00C56B2E" w:rsidRDefault="00520343" w:rsidP="002A46D2">
            <w:pPr>
              <w:pStyle w:val="FSCtblMain"/>
              <w:rPr>
                <w:i/>
                <w:lang w:bidi="en-US"/>
              </w:rPr>
            </w:pPr>
            <w:r w:rsidRPr="00C56B2E">
              <w:rPr>
                <w:i/>
                <w:lang w:bidi="en-US"/>
              </w:rPr>
              <w:t>Bacillus subtilis</w:t>
            </w:r>
          </w:p>
          <w:p w14:paraId="27146428" w14:textId="77777777" w:rsidR="00520343" w:rsidRPr="00C56B2E" w:rsidRDefault="00520343" w:rsidP="002A46D2">
            <w:pPr>
              <w:pStyle w:val="FSCtblMain"/>
              <w:rPr>
                <w:i/>
                <w:lang w:bidi="en-US"/>
              </w:rPr>
            </w:pPr>
            <w:proofErr w:type="spellStart"/>
            <w:r w:rsidRPr="00C56B2E">
              <w:rPr>
                <w:i/>
                <w:lang w:bidi="en-US"/>
              </w:rPr>
              <w:t>Humicola</w:t>
            </w:r>
            <w:proofErr w:type="spellEnd"/>
            <w:r w:rsidRPr="00C56B2E">
              <w:rPr>
                <w:i/>
                <w:lang w:bidi="en-US"/>
              </w:rPr>
              <w:t xml:space="preserve"> </w:t>
            </w:r>
            <w:proofErr w:type="spellStart"/>
            <w:r w:rsidRPr="00C56B2E">
              <w:rPr>
                <w:i/>
                <w:lang w:bidi="en-US"/>
              </w:rPr>
              <w:t>insolens</w:t>
            </w:r>
            <w:proofErr w:type="spellEnd"/>
          </w:p>
          <w:p w14:paraId="7420484E" w14:textId="656944CD" w:rsidR="00520343" w:rsidRPr="00C56B2E" w:rsidRDefault="00520343" w:rsidP="002A46D2">
            <w:pPr>
              <w:pStyle w:val="FSCtblMain"/>
            </w:pPr>
            <w:r w:rsidRPr="00C56B2E">
              <w:rPr>
                <w:i/>
                <w:lang w:bidi="en-US"/>
              </w:rPr>
              <w:t>Trichoderma reesei</w:t>
            </w:r>
          </w:p>
        </w:tc>
      </w:tr>
      <w:tr w:rsidR="00520343" w:rsidRPr="00C56B2E" w14:paraId="692C88F5" w14:textId="77777777" w:rsidTr="005B0504">
        <w:trPr>
          <w:cantSplit/>
        </w:trPr>
        <w:tc>
          <w:tcPr>
            <w:tcW w:w="3369" w:type="dxa"/>
            <w:tcBorders>
              <w:top w:val="nil"/>
              <w:bottom w:val="nil"/>
            </w:tcBorders>
          </w:tcPr>
          <w:p w14:paraId="14A7D8BF" w14:textId="2385C278" w:rsidR="00520343" w:rsidRPr="00C56B2E" w:rsidRDefault="00520343" w:rsidP="002A46D2">
            <w:pPr>
              <w:pStyle w:val="FSCtblMain"/>
            </w:pPr>
            <w:r w:rsidRPr="00C56B2E">
              <w:rPr>
                <w:lang w:bidi="en-US"/>
              </w:rPr>
              <w:lastRenderedPageBreak/>
              <w:t>Endo-1,4-beta-xylanase, protein engineered variant (EC 3.2.1.8)</w:t>
            </w:r>
          </w:p>
        </w:tc>
        <w:tc>
          <w:tcPr>
            <w:tcW w:w="5703" w:type="dxa"/>
            <w:tcBorders>
              <w:top w:val="nil"/>
              <w:bottom w:val="nil"/>
            </w:tcBorders>
          </w:tcPr>
          <w:p w14:paraId="0632E29E" w14:textId="633C834B" w:rsidR="00520343" w:rsidRPr="00C56B2E" w:rsidRDefault="00520343" w:rsidP="002A46D2">
            <w:pPr>
              <w:pStyle w:val="FSCtblMain"/>
              <w:rPr>
                <w:i/>
              </w:rPr>
            </w:pPr>
            <w:r w:rsidRPr="00C56B2E">
              <w:rPr>
                <w:i/>
                <w:lang w:bidi="en-US"/>
              </w:rPr>
              <w:t>Bacillus licheniformis</w:t>
            </w:r>
            <w:r w:rsidRPr="00C56B2E">
              <w:rPr>
                <w:lang w:bidi="en-US"/>
              </w:rPr>
              <w:t xml:space="preserve">, containing the gene for Endo-1,4-beta-xylanase isolated from </w:t>
            </w:r>
            <w:r w:rsidRPr="00C56B2E">
              <w:rPr>
                <w:i/>
                <w:lang w:bidi="en-US"/>
              </w:rPr>
              <w:t>Bacillus licheniformis</w:t>
            </w:r>
          </w:p>
        </w:tc>
      </w:tr>
      <w:tr w:rsidR="00520343" w:rsidRPr="00C56B2E" w14:paraId="6B0D2DA9" w14:textId="77777777" w:rsidTr="005B0504">
        <w:trPr>
          <w:cantSplit/>
        </w:trPr>
        <w:tc>
          <w:tcPr>
            <w:tcW w:w="3369" w:type="dxa"/>
            <w:tcBorders>
              <w:top w:val="nil"/>
              <w:bottom w:val="nil"/>
            </w:tcBorders>
          </w:tcPr>
          <w:p w14:paraId="6B0D2DA7" w14:textId="781BF2BF" w:rsidR="00520343" w:rsidRPr="00C56B2E" w:rsidRDefault="00520343" w:rsidP="002A46D2">
            <w:pPr>
              <w:pStyle w:val="FSCtblMain"/>
            </w:pPr>
            <w:r w:rsidRPr="00C56B2E">
              <w:t>Endo-</w:t>
            </w:r>
            <w:proofErr w:type="spellStart"/>
            <w:r w:rsidRPr="00C56B2E">
              <w:t>arabinase</w:t>
            </w:r>
            <w:proofErr w:type="spellEnd"/>
            <w:r w:rsidRPr="00C56B2E">
              <w:t xml:space="preserve"> (EC 3.2.1.99)</w:t>
            </w:r>
          </w:p>
        </w:tc>
        <w:tc>
          <w:tcPr>
            <w:tcW w:w="5703" w:type="dxa"/>
            <w:tcBorders>
              <w:top w:val="nil"/>
              <w:bottom w:val="nil"/>
            </w:tcBorders>
          </w:tcPr>
          <w:p w14:paraId="6B0D2DA8" w14:textId="76D58353" w:rsidR="00520343" w:rsidRPr="00C56B2E" w:rsidRDefault="00520343" w:rsidP="002A46D2">
            <w:pPr>
              <w:pStyle w:val="FSCtblMain"/>
              <w:rPr>
                <w:i/>
              </w:rPr>
            </w:pPr>
            <w:r w:rsidRPr="00C56B2E">
              <w:rPr>
                <w:i/>
              </w:rPr>
              <w:t xml:space="preserve">Aspergillus </w:t>
            </w:r>
            <w:proofErr w:type="spellStart"/>
            <w:r w:rsidRPr="00C56B2E">
              <w:rPr>
                <w:i/>
              </w:rPr>
              <w:t>niger</w:t>
            </w:r>
            <w:proofErr w:type="spellEnd"/>
          </w:p>
        </w:tc>
      </w:tr>
      <w:tr w:rsidR="00520343" w:rsidRPr="00C56B2E" w14:paraId="6B0D2DAC" w14:textId="77777777" w:rsidTr="005B0504">
        <w:trPr>
          <w:cantSplit/>
        </w:trPr>
        <w:tc>
          <w:tcPr>
            <w:tcW w:w="3369" w:type="dxa"/>
            <w:tcBorders>
              <w:top w:val="nil"/>
              <w:bottom w:val="nil"/>
            </w:tcBorders>
          </w:tcPr>
          <w:p w14:paraId="6B0D2DAA" w14:textId="4205E2AB" w:rsidR="00520343" w:rsidRPr="00C56B2E" w:rsidRDefault="00520343" w:rsidP="002A46D2">
            <w:pPr>
              <w:pStyle w:val="FSCtblMain"/>
            </w:pPr>
            <w:r w:rsidRPr="00C56B2E">
              <w:t>Endo-protease (EC 3.4.21.26)</w:t>
            </w:r>
          </w:p>
        </w:tc>
        <w:tc>
          <w:tcPr>
            <w:tcW w:w="5703" w:type="dxa"/>
            <w:tcBorders>
              <w:top w:val="nil"/>
              <w:bottom w:val="nil"/>
            </w:tcBorders>
          </w:tcPr>
          <w:p w14:paraId="6B0D2DAB" w14:textId="41C51D67" w:rsidR="00520343" w:rsidRPr="00C56B2E" w:rsidRDefault="00520343" w:rsidP="002A46D2">
            <w:pPr>
              <w:pStyle w:val="FSCtblMain"/>
              <w:rPr>
                <w:i/>
              </w:rPr>
            </w:pPr>
            <w:r w:rsidRPr="00C56B2E">
              <w:rPr>
                <w:i/>
              </w:rPr>
              <w:t xml:space="preserve">Aspergillus </w:t>
            </w:r>
            <w:proofErr w:type="spellStart"/>
            <w:r w:rsidRPr="00C56B2E">
              <w:rPr>
                <w:i/>
              </w:rPr>
              <w:t>niger</w:t>
            </w:r>
            <w:proofErr w:type="spellEnd"/>
          </w:p>
        </w:tc>
      </w:tr>
      <w:tr w:rsidR="00520343" w:rsidRPr="00C56B2E" w14:paraId="6B0D2DB0" w14:textId="77777777" w:rsidTr="005B0504">
        <w:trPr>
          <w:cantSplit/>
        </w:trPr>
        <w:tc>
          <w:tcPr>
            <w:tcW w:w="3369" w:type="dxa"/>
            <w:tcBorders>
              <w:top w:val="nil"/>
              <w:bottom w:val="nil"/>
            </w:tcBorders>
          </w:tcPr>
          <w:p w14:paraId="6B0D2DAD" w14:textId="3FF8AB01" w:rsidR="00520343" w:rsidRPr="00C56B2E" w:rsidRDefault="00520343" w:rsidP="002A46D2">
            <w:pPr>
              <w:pStyle w:val="FSCtblMain"/>
            </w:pPr>
            <w:r w:rsidRPr="00C56B2E">
              <w:t>β-Fructofuranosidase (EC 3.2.1.26)</w:t>
            </w:r>
          </w:p>
        </w:tc>
        <w:tc>
          <w:tcPr>
            <w:tcW w:w="5703" w:type="dxa"/>
            <w:tcBorders>
              <w:top w:val="nil"/>
              <w:bottom w:val="nil"/>
            </w:tcBorders>
          </w:tcPr>
          <w:p w14:paraId="19876D6C" w14:textId="77777777" w:rsidR="00BC2B65" w:rsidRPr="00C56B2E" w:rsidRDefault="00BC2B65" w:rsidP="00BC2B65">
            <w:pPr>
              <w:keepLines/>
              <w:tabs>
                <w:tab w:val="right" w:pos="3969"/>
              </w:tabs>
              <w:spacing w:before="60" w:after="60"/>
              <w:rPr>
                <w:rFonts w:cs="Arial"/>
                <w:i/>
                <w:sz w:val="18"/>
                <w:szCs w:val="20"/>
              </w:rPr>
            </w:pPr>
            <w:r w:rsidRPr="00C56B2E">
              <w:rPr>
                <w:rFonts w:cs="Arial"/>
                <w:i/>
                <w:sz w:val="18"/>
                <w:szCs w:val="20"/>
              </w:rPr>
              <w:t xml:space="preserve">Aspergillus </w:t>
            </w:r>
            <w:proofErr w:type="spellStart"/>
            <w:r w:rsidRPr="00C56B2E">
              <w:rPr>
                <w:rFonts w:cs="Arial"/>
                <w:i/>
                <w:sz w:val="18"/>
                <w:szCs w:val="20"/>
              </w:rPr>
              <w:t>fijiensis</w:t>
            </w:r>
            <w:proofErr w:type="spellEnd"/>
            <w:r w:rsidRPr="00C56B2E">
              <w:rPr>
                <w:rFonts w:cs="Arial"/>
                <w:i/>
                <w:sz w:val="18"/>
                <w:szCs w:val="20"/>
              </w:rPr>
              <w:t xml:space="preserve"> </w:t>
            </w:r>
            <w:proofErr w:type="spellStart"/>
            <w:r w:rsidRPr="00C56B2E">
              <w:rPr>
                <w:rFonts w:cs="Arial"/>
                <w:sz w:val="18"/>
                <w:szCs w:val="20"/>
              </w:rPr>
              <w:t>ATCC</w:t>
            </w:r>
            <w:proofErr w:type="spellEnd"/>
            <w:r w:rsidRPr="00C56B2E">
              <w:rPr>
                <w:rFonts w:cs="Arial"/>
                <w:sz w:val="18"/>
                <w:szCs w:val="20"/>
              </w:rPr>
              <w:t xml:space="preserve"> 20611</w:t>
            </w:r>
          </w:p>
          <w:p w14:paraId="7B7D8F7D" w14:textId="77777777" w:rsidR="00BC2B65" w:rsidRPr="00C56B2E" w:rsidRDefault="00BC2B65" w:rsidP="00BC2B65">
            <w:pPr>
              <w:keepLines/>
              <w:tabs>
                <w:tab w:val="right" w:pos="3969"/>
              </w:tabs>
              <w:spacing w:before="60" w:after="60"/>
              <w:rPr>
                <w:rFonts w:cs="Arial"/>
                <w:i/>
                <w:sz w:val="18"/>
                <w:szCs w:val="20"/>
              </w:rPr>
            </w:pPr>
            <w:r w:rsidRPr="00C56B2E">
              <w:rPr>
                <w:rFonts w:cs="Arial"/>
                <w:i/>
                <w:sz w:val="18"/>
                <w:szCs w:val="20"/>
              </w:rPr>
              <w:t xml:space="preserve">Aspergillus </w:t>
            </w:r>
            <w:proofErr w:type="spellStart"/>
            <w:r w:rsidRPr="00C56B2E">
              <w:rPr>
                <w:rFonts w:cs="Arial"/>
                <w:i/>
                <w:sz w:val="18"/>
                <w:szCs w:val="20"/>
              </w:rPr>
              <w:t>niger</w:t>
            </w:r>
            <w:proofErr w:type="spellEnd"/>
          </w:p>
          <w:p w14:paraId="6B0D2DAF" w14:textId="6BA39151" w:rsidR="00520343" w:rsidRPr="00C56B2E" w:rsidRDefault="00BC2B65" w:rsidP="002A46D2">
            <w:pPr>
              <w:pStyle w:val="FSCtblMain"/>
              <w:rPr>
                <w:i/>
              </w:rPr>
            </w:pPr>
            <w:r w:rsidRPr="00C56B2E">
              <w:rPr>
                <w:i/>
              </w:rPr>
              <w:t>Saccharomyces cerevisiae</w:t>
            </w:r>
          </w:p>
        </w:tc>
      </w:tr>
      <w:tr w:rsidR="00520343" w:rsidRPr="00C56B2E" w14:paraId="6B0D2DB3" w14:textId="77777777" w:rsidTr="005B0504">
        <w:trPr>
          <w:cantSplit/>
        </w:trPr>
        <w:tc>
          <w:tcPr>
            <w:tcW w:w="3369" w:type="dxa"/>
            <w:tcBorders>
              <w:top w:val="nil"/>
              <w:bottom w:val="nil"/>
            </w:tcBorders>
          </w:tcPr>
          <w:p w14:paraId="6B0D2DB1" w14:textId="28240D1A" w:rsidR="00520343" w:rsidRPr="00C56B2E" w:rsidRDefault="00520343" w:rsidP="002A46D2">
            <w:pPr>
              <w:pStyle w:val="FSCtblMain"/>
            </w:pPr>
            <w:r w:rsidRPr="00C56B2E">
              <w:t>α-Galactosidase (EC 3.2.1.22)</w:t>
            </w:r>
          </w:p>
        </w:tc>
        <w:tc>
          <w:tcPr>
            <w:tcW w:w="5703" w:type="dxa"/>
            <w:tcBorders>
              <w:top w:val="nil"/>
              <w:bottom w:val="nil"/>
            </w:tcBorders>
          </w:tcPr>
          <w:p w14:paraId="6B0D2DB2" w14:textId="72E72284" w:rsidR="00520343" w:rsidRPr="00C56B2E" w:rsidRDefault="00520343" w:rsidP="002A46D2">
            <w:pPr>
              <w:pStyle w:val="FSCtblMain"/>
            </w:pPr>
            <w:r w:rsidRPr="00C56B2E">
              <w:rPr>
                <w:i/>
              </w:rPr>
              <w:t xml:space="preserve">Aspergillus </w:t>
            </w:r>
            <w:proofErr w:type="spellStart"/>
            <w:r w:rsidRPr="00C56B2E">
              <w:rPr>
                <w:i/>
              </w:rPr>
              <w:t>niger</w:t>
            </w:r>
            <w:proofErr w:type="spellEnd"/>
          </w:p>
        </w:tc>
      </w:tr>
      <w:tr w:rsidR="003007BF" w:rsidRPr="00C56B2E" w14:paraId="6B0D2DBA" w14:textId="77777777" w:rsidTr="005B0504">
        <w:trPr>
          <w:cantSplit/>
        </w:trPr>
        <w:tc>
          <w:tcPr>
            <w:tcW w:w="3369" w:type="dxa"/>
            <w:tcBorders>
              <w:top w:val="nil"/>
              <w:bottom w:val="nil"/>
            </w:tcBorders>
          </w:tcPr>
          <w:p w14:paraId="6B0D2DB4" w14:textId="35E69D30" w:rsidR="00520343" w:rsidRPr="00C56B2E" w:rsidRDefault="0053704E" w:rsidP="002A46D2">
            <w:pPr>
              <w:pStyle w:val="FSCtblMain"/>
            </w:pPr>
            <w:r w:rsidRPr="00C56B2E">
              <w:t xml:space="preserve"> β-Galactosidase (EC 3.2.1.23)</w:t>
            </w:r>
          </w:p>
        </w:tc>
        <w:tc>
          <w:tcPr>
            <w:tcW w:w="5703" w:type="dxa"/>
            <w:tcBorders>
              <w:top w:val="nil"/>
              <w:bottom w:val="nil"/>
            </w:tcBorders>
          </w:tcPr>
          <w:p w14:paraId="4E5F4317" w14:textId="77777777" w:rsidR="0053704E" w:rsidRPr="00C56B2E" w:rsidRDefault="0053704E" w:rsidP="002A46D2">
            <w:pPr>
              <w:pStyle w:val="FSCtblMain"/>
              <w:rPr>
                <w:i/>
              </w:rPr>
            </w:pPr>
            <w:r w:rsidRPr="00C56B2E">
              <w:rPr>
                <w:i/>
              </w:rPr>
              <w:t xml:space="preserve">Aspergillus </w:t>
            </w:r>
            <w:proofErr w:type="spellStart"/>
            <w:r w:rsidRPr="00C56B2E">
              <w:rPr>
                <w:i/>
              </w:rPr>
              <w:t>niger</w:t>
            </w:r>
            <w:proofErr w:type="spellEnd"/>
            <w:r w:rsidRPr="00C56B2E">
              <w:rPr>
                <w:i/>
              </w:rPr>
              <w:t xml:space="preserve"> </w:t>
            </w:r>
          </w:p>
          <w:p w14:paraId="379D9CAD" w14:textId="77777777" w:rsidR="0053704E" w:rsidRPr="00C56B2E" w:rsidRDefault="0053704E" w:rsidP="002A46D2">
            <w:pPr>
              <w:pStyle w:val="FSCtblMain"/>
              <w:rPr>
                <w:i/>
              </w:rPr>
            </w:pPr>
            <w:r w:rsidRPr="00C56B2E">
              <w:rPr>
                <w:i/>
              </w:rPr>
              <w:t xml:space="preserve">Aspergillus oryzae </w:t>
            </w:r>
          </w:p>
          <w:p w14:paraId="34907217" w14:textId="77777777" w:rsidR="0053704E" w:rsidRPr="00C56B2E" w:rsidRDefault="0053704E" w:rsidP="002A46D2">
            <w:pPr>
              <w:pStyle w:val="FSCtblMain"/>
            </w:pPr>
            <w:r w:rsidRPr="00C56B2E">
              <w:rPr>
                <w:i/>
              </w:rPr>
              <w:t xml:space="preserve">Bacillus </w:t>
            </w:r>
            <w:proofErr w:type="spellStart"/>
            <w:r w:rsidRPr="00C56B2E">
              <w:rPr>
                <w:i/>
              </w:rPr>
              <w:t>circulans</w:t>
            </w:r>
            <w:proofErr w:type="spellEnd"/>
            <w:r w:rsidRPr="00C56B2E">
              <w:rPr>
                <w:i/>
              </w:rPr>
              <w:t xml:space="preserve"> </w:t>
            </w:r>
            <w:proofErr w:type="spellStart"/>
            <w:r w:rsidRPr="00C56B2E">
              <w:t>ATCC</w:t>
            </w:r>
            <w:proofErr w:type="spellEnd"/>
            <w:r w:rsidRPr="00C56B2E">
              <w:t xml:space="preserve"> 31382 </w:t>
            </w:r>
          </w:p>
          <w:p w14:paraId="24759CA5" w14:textId="77777777" w:rsidR="0053704E" w:rsidRPr="00C56B2E" w:rsidRDefault="0053704E" w:rsidP="002A46D2">
            <w:pPr>
              <w:pStyle w:val="FSCtblMain"/>
            </w:pPr>
            <w:r w:rsidRPr="00C56B2E">
              <w:rPr>
                <w:i/>
              </w:rPr>
              <w:t>Bacillus licheniformis</w:t>
            </w:r>
            <w:r w:rsidRPr="00C56B2E">
              <w:t xml:space="preserve">, containing the gene for β-Galactosidase isolated from </w:t>
            </w:r>
            <w:r w:rsidRPr="00C56B2E">
              <w:rPr>
                <w:i/>
              </w:rPr>
              <w:t>Bifidobacterium bifidum</w:t>
            </w:r>
          </w:p>
          <w:p w14:paraId="4F0739EF" w14:textId="77777777" w:rsidR="0053704E" w:rsidRPr="00C56B2E" w:rsidRDefault="0053704E" w:rsidP="002A46D2">
            <w:pPr>
              <w:pStyle w:val="FSCtblMain"/>
              <w:rPr>
                <w:i/>
              </w:rPr>
            </w:pPr>
            <w:proofErr w:type="spellStart"/>
            <w:r w:rsidRPr="00C56B2E">
              <w:rPr>
                <w:i/>
              </w:rPr>
              <w:t>Kluyveromyces</w:t>
            </w:r>
            <w:proofErr w:type="spellEnd"/>
            <w:r w:rsidRPr="00C56B2E">
              <w:rPr>
                <w:i/>
              </w:rPr>
              <w:t xml:space="preserve"> </w:t>
            </w:r>
            <w:proofErr w:type="spellStart"/>
            <w:r w:rsidRPr="00C56B2E">
              <w:rPr>
                <w:i/>
              </w:rPr>
              <w:t>marxianus</w:t>
            </w:r>
            <w:proofErr w:type="spellEnd"/>
            <w:r w:rsidRPr="00C56B2E">
              <w:rPr>
                <w:i/>
              </w:rPr>
              <w:t xml:space="preserve"> </w:t>
            </w:r>
          </w:p>
          <w:p w14:paraId="6B0D2DB9" w14:textId="4085BDE4" w:rsidR="00520343" w:rsidRPr="00C56B2E" w:rsidRDefault="0053704E" w:rsidP="002A46D2">
            <w:pPr>
              <w:pStyle w:val="FSCtblMain"/>
            </w:pPr>
            <w:proofErr w:type="spellStart"/>
            <w:r w:rsidRPr="00C56B2E">
              <w:rPr>
                <w:i/>
              </w:rPr>
              <w:t>Kluyveromyces</w:t>
            </w:r>
            <w:proofErr w:type="spellEnd"/>
            <w:r w:rsidRPr="00C56B2E">
              <w:rPr>
                <w:i/>
              </w:rPr>
              <w:t xml:space="preserve"> lactis</w:t>
            </w:r>
          </w:p>
        </w:tc>
      </w:tr>
      <w:tr w:rsidR="00520343" w:rsidRPr="00C56B2E" w14:paraId="6B0D2DBD" w14:textId="77777777" w:rsidTr="005B0504">
        <w:trPr>
          <w:cantSplit/>
        </w:trPr>
        <w:tc>
          <w:tcPr>
            <w:tcW w:w="3369" w:type="dxa"/>
            <w:tcBorders>
              <w:top w:val="nil"/>
              <w:bottom w:val="nil"/>
            </w:tcBorders>
          </w:tcPr>
          <w:p w14:paraId="6B0D2DBB" w14:textId="2BD2E3F0" w:rsidR="00520343" w:rsidRPr="00C56B2E" w:rsidRDefault="00520343" w:rsidP="002A46D2">
            <w:pPr>
              <w:pStyle w:val="FSCtblMain"/>
            </w:pPr>
            <w:r w:rsidRPr="00C56B2E">
              <w:t>Glucan 1,3-β-glucosidase (EC 3.2.1.58)</w:t>
            </w:r>
          </w:p>
        </w:tc>
        <w:tc>
          <w:tcPr>
            <w:tcW w:w="5703" w:type="dxa"/>
            <w:tcBorders>
              <w:top w:val="nil"/>
              <w:bottom w:val="nil"/>
            </w:tcBorders>
          </w:tcPr>
          <w:p w14:paraId="6B0D2DBC" w14:textId="60655DF8" w:rsidR="00520343" w:rsidRPr="00C56B2E" w:rsidRDefault="00520343" w:rsidP="002A46D2">
            <w:pPr>
              <w:pStyle w:val="FSCtblMain"/>
            </w:pPr>
            <w:r w:rsidRPr="00C56B2E">
              <w:rPr>
                <w:i/>
              </w:rPr>
              <w:t xml:space="preserve">Trichoderma </w:t>
            </w:r>
            <w:proofErr w:type="spellStart"/>
            <w:r w:rsidRPr="00C56B2E">
              <w:rPr>
                <w:i/>
              </w:rPr>
              <w:t>harzianum</w:t>
            </w:r>
            <w:proofErr w:type="spellEnd"/>
          </w:p>
        </w:tc>
      </w:tr>
      <w:tr w:rsidR="00520343" w:rsidRPr="00C56B2E" w14:paraId="6B0D2DC7" w14:textId="77777777" w:rsidTr="005B0504">
        <w:trPr>
          <w:cantSplit/>
        </w:trPr>
        <w:tc>
          <w:tcPr>
            <w:tcW w:w="3369" w:type="dxa"/>
            <w:tcBorders>
              <w:top w:val="nil"/>
              <w:bottom w:val="nil"/>
            </w:tcBorders>
          </w:tcPr>
          <w:p w14:paraId="6B0D2DBE" w14:textId="3FEF74EC" w:rsidR="00520343" w:rsidRPr="00C56B2E" w:rsidRDefault="00520343" w:rsidP="002A46D2">
            <w:pPr>
              <w:pStyle w:val="FSCtblMain"/>
            </w:pPr>
            <w:r w:rsidRPr="00C56B2E">
              <w:t>β-</w:t>
            </w:r>
            <w:proofErr w:type="spellStart"/>
            <w:r w:rsidRPr="00C56B2E">
              <w:t>Glucanase</w:t>
            </w:r>
            <w:proofErr w:type="spellEnd"/>
            <w:r w:rsidRPr="00C56B2E">
              <w:t xml:space="preserve"> (EC 3.2.1.6)</w:t>
            </w:r>
          </w:p>
        </w:tc>
        <w:tc>
          <w:tcPr>
            <w:tcW w:w="5703" w:type="dxa"/>
            <w:tcBorders>
              <w:top w:val="nil"/>
              <w:bottom w:val="nil"/>
            </w:tcBorders>
          </w:tcPr>
          <w:p w14:paraId="6B0D2DBF" w14:textId="01601963" w:rsidR="00520343" w:rsidRPr="00C56B2E" w:rsidRDefault="00520343" w:rsidP="002A46D2">
            <w:pPr>
              <w:pStyle w:val="FSCtblMain"/>
              <w:rPr>
                <w:i/>
              </w:rPr>
            </w:pPr>
            <w:r w:rsidRPr="00C56B2E">
              <w:rPr>
                <w:i/>
              </w:rPr>
              <w:t xml:space="preserve">Aspergillus </w:t>
            </w:r>
            <w:proofErr w:type="spellStart"/>
            <w:r w:rsidRPr="00C56B2E">
              <w:rPr>
                <w:i/>
              </w:rPr>
              <w:t>niger</w:t>
            </w:r>
            <w:proofErr w:type="spellEnd"/>
          </w:p>
          <w:p w14:paraId="6B0D2DC0" w14:textId="77777777" w:rsidR="00520343" w:rsidRPr="00C56B2E" w:rsidRDefault="00520343" w:rsidP="002A46D2">
            <w:pPr>
              <w:pStyle w:val="FSCtblMain"/>
              <w:rPr>
                <w:i/>
              </w:rPr>
            </w:pPr>
            <w:r w:rsidRPr="00C56B2E">
              <w:rPr>
                <w:i/>
              </w:rPr>
              <w:t>Aspergillus oryzae</w:t>
            </w:r>
          </w:p>
          <w:p w14:paraId="6B0D2DC1" w14:textId="77777777" w:rsidR="00520343" w:rsidRPr="00C56B2E" w:rsidRDefault="00520343" w:rsidP="002A46D2">
            <w:pPr>
              <w:pStyle w:val="FSCtblMain"/>
              <w:rPr>
                <w:i/>
              </w:rPr>
            </w:pPr>
            <w:r w:rsidRPr="00C56B2E">
              <w:rPr>
                <w:i/>
              </w:rPr>
              <w:t xml:space="preserve">Bacillus </w:t>
            </w:r>
            <w:proofErr w:type="spellStart"/>
            <w:r w:rsidRPr="00C56B2E">
              <w:rPr>
                <w:i/>
              </w:rPr>
              <w:t>amyloliquefaciens</w:t>
            </w:r>
            <w:proofErr w:type="spellEnd"/>
            <w:r w:rsidRPr="00C56B2E">
              <w:rPr>
                <w:i/>
              </w:rPr>
              <w:t xml:space="preserve"> </w:t>
            </w:r>
          </w:p>
          <w:p w14:paraId="6B0D2DC2" w14:textId="77777777" w:rsidR="00520343" w:rsidRPr="00C56B2E" w:rsidRDefault="00520343" w:rsidP="002A46D2">
            <w:pPr>
              <w:pStyle w:val="FSCtblMain"/>
              <w:rPr>
                <w:i/>
              </w:rPr>
            </w:pPr>
            <w:r w:rsidRPr="00C56B2E">
              <w:rPr>
                <w:i/>
              </w:rPr>
              <w:t>Bacillus subtilis</w:t>
            </w:r>
          </w:p>
          <w:p w14:paraId="6B0D2DC3" w14:textId="77777777" w:rsidR="00520343" w:rsidRPr="00C56B2E" w:rsidRDefault="00520343" w:rsidP="002A46D2">
            <w:pPr>
              <w:pStyle w:val="FSCtblMain"/>
              <w:rPr>
                <w:i/>
              </w:rPr>
            </w:pPr>
            <w:proofErr w:type="spellStart"/>
            <w:r w:rsidRPr="00C56B2E">
              <w:rPr>
                <w:i/>
              </w:rPr>
              <w:t>Disporotrichum</w:t>
            </w:r>
            <w:proofErr w:type="spellEnd"/>
            <w:r w:rsidRPr="00C56B2E">
              <w:rPr>
                <w:i/>
              </w:rPr>
              <w:t xml:space="preserve"> </w:t>
            </w:r>
            <w:proofErr w:type="spellStart"/>
            <w:r w:rsidRPr="00C56B2E">
              <w:rPr>
                <w:i/>
              </w:rPr>
              <w:t>dimorphosporum</w:t>
            </w:r>
            <w:proofErr w:type="spellEnd"/>
          </w:p>
          <w:p w14:paraId="6B0D2DC4" w14:textId="77777777" w:rsidR="00520343" w:rsidRPr="00C56B2E" w:rsidRDefault="00520343" w:rsidP="002A46D2">
            <w:pPr>
              <w:pStyle w:val="FSCtblMain"/>
              <w:rPr>
                <w:i/>
              </w:rPr>
            </w:pPr>
            <w:proofErr w:type="spellStart"/>
            <w:r w:rsidRPr="00C56B2E">
              <w:rPr>
                <w:i/>
              </w:rPr>
              <w:t>Humicola</w:t>
            </w:r>
            <w:proofErr w:type="spellEnd"/>
            <w:r w:rsidRPr="00C56B2E">
              <w:rPr>
                <w:i/>
              </w:rPr>
              <w:t xml:space="preserve"> </w:t>
            </w:r>
            <w:proofErr w:type="spellStart"/>
            <w:r w:rsidRPr="00C56B2E">
              <w:rPr>
                <w:i/>
              </w:rPr>
              <w:t>insolens</w:t>
            </w:r>
            <w:proofErr w:type="spellEnd"/>
          </w:p>
          <w:p w14:paraId="6B0D2DC5" w14:textId="77777777" w:rsidR="00520343" w:rsidRPr="00C56B2E" w:rsidRDefault="00520343" w:rsidP="002A46D2">
            <w:pPr>
              <w:pStyle w:val="FSCtblMain"/>
              <w:rPr>
                <w:i/>
              </w:rPr>
            </w:pPr>
            <w:proofErr w:type="spellStart"/>
            <w:r w:rsidRPr="00C56B2E">
              <w:rPr>
                <w:i/>
              </w:rPr>
              <w:t>Talaromyces</w:t>
            </w:r>
            <w:proofErr w:type="spellEnd"/>
            <w:r w:rsidRPr="00C56B2E">
              <w:rPr>
                <w:i/>
              </w:rPr>
              <w:t xml:space="preserve"> </w:t>
            </w:r>
            <w:proofErr w:type="spellStart"/>
            <w:r w:rsidRPr="00C56B2E">
              <w:rPr>
                <w:i/>
              </w:rPr>
              <w:t>emersonii</w:t>
            </w:r>
            <w:proofErr w:type="spellEnd"/>
          </w:p>
          <w:p w14:paraId="6B0D2DC6" w14:textId="674E3FB8" w:rsidR="00520343" w:rsidRPr="00C56B2E" w:rsidRDefault="00520343" w:rsidP="002A46D2">
            <w:pPr>
              <w:pStyle w:val="FSCtblMain"/>
              <w:rPr>
                <w:i/>
              </w:rPr>
            </w:pPr>
            <w:r w:rsidRPr="00C56B2E">
              <w:rPr>
                <w:i/>
              </w:rPr>
              <w:t>Trichoderma reesei</w:t>
            </w:r>
          </w:p>
        </w:tc>
      </w:tr>
      <w:tr w:rsidR="00520343" w:rsidRPr="00C56B2E" w14:paraId="6B0D2DCE" w14:textId="77777777" w:rsidTr="005B0504">
        <w:trPr>
          <w:cantSplit/>
        </w:trPr>
        <w:tc>
          <w:tcPr>
            <w:tcW w:w="3369" w:type="dxa"/>
            <w:tcBorders>
              <w:top w:val="nil"/>
              <w:bottom w:val="nil"/>
            </w:tcBorders>
          </w:tcPr>
          <w:p w14:paraId="6B0D2DC8" w14:textId="2A93130A" w:rsidR="00520343" w:rsidRPr="00C56B2E" w:rsidRDefault="00520343" w:rsidP="002A46D2">
            <w:pPr>
              <w:pStyle w:val="FSCtblMain"/>
            </w:pPr>
            <w:r w:rsidRPr="00C56B2E">
              <w:t>Glucoamylase (EC 3.2.1.3)</w:t>
            </w:r>
          </w:p>
        </w:tc>
        <w:tc>
          <w:tcPr>
            <w:tcW w:w="5703" w:type="dxa"/>
            <w:tcBorders>
              <w:top w:val="nil"/>
              <w:bottom w:val="nil"/>
            </w:tcBorders>
          </w:tcPr>
          <w:p w14:paraId="6B0D2DC9" w14:textId="77777777" w:rsidR="00520343" w:rsidRPr="00C56B2E" w:rsidRDefault="00520343" w:rsidP="002A46D2">
            <w:pPr>
              <w:pStyle w:val="FSCtblMain"/>
              <w:rPr>
                <w:i/>
              </w:rPr>
            </w:pPr>
            <w:r w:rsidRPr="00C56B2E">
              <w:rPr>
                <w:i/>
              </w:rPr>
              <w:t xml:space="preserve">Aspergillus </w:t>
            </w:r>
            <w:proofErr w:type="spellStart"/>
            <w:r w:rsidRPr="00C56B2E">
              <w:rPr>
                <w:i/>
              </w:rPr>
              <w:t>niger</w:t>
            </w:r>
            <w:proofErr w:type="spellEnd"/>
          </w:p>
          <w:p w14:paraId="6B0D2DCA" w14:textId="77777777" w:rsidR="00520343" w:rsidRPr="00C56B2E" w:rsidRDefault="00520343" w:rsidP="002A46D2">
            <w:pPr>
              <w:pStyle w:val="FSCtblMain"/>
              <w:rPr>
                <w:i/>
              </w:rPr>
            </w:pPr>
            <w:r w:rsidRPr="00C56B2E">
              <w:rPr>
                <w:i/>
              </w:rPr>
              <w:t>Aspergillus oryzae</w:t>
            </w:r>
          </w:p>
          <w:p w14:paraId="6B0D2DCB" w14:textId="77777777" w:rsidR="00520343" w:rsidRPr="00C56B2E" w:rsidRDefault="00520343" w:rsidP="002A46D2">
            <w:pPr>
              <w:pStyle w:val="FSCtblMain"/>
              <w:rPr>
                <w:i/>
              </w:rPr>
            </w:pPr>
            <w:r w:rsidRPr="00C56B2E">
              <w:rPr>
                <w:i/>
              </w:rPr>
              <w:t xml:space="preserve">Rhizopus </w:t>
            </w:r>
            <w:proofErr w:type="spellStart"/>
            <w:r w:rsidRPr="00C56B2E">
              <w:rPr>
                <w:i/>
              </w:rPr>
              <w:t>delemar</w:t>
            </w:r>
            <w:proofErr w:type="spellEnd"/>
          </w:p>
          <w:p w14:paraId="6B0D2DCC" w14:textId="77777777" w:rsidR="00520343" w:rsidRPr="00C56B2E" w:rsidRDefault="00520343" w:rsidP="002A46D2">
            <w:pPr>
              <w:pStyle w:val="FSCtblMain"/>
              <w:rPr>
                <w:i/>
              </w:rPr>
            </w:pPr>
            <w:r w:rsidRPr="00C56B2E">
              <w:rPr>
                <w:i/>
              </w:rPr>
              <w:t>Rhizopus oryzae</w:t>
            </w:r>
          </w:p>
          <w:p w14:paraId="6B0D2DCD" w14:textId="22E0F13A" w:rsidR="00520343" w:rsidRPr="00C56B2E" w:rsidRDefault="00520343" w:rsidP="002A46D2">
            <w:pPr>
              <w:pStyle w:val="FSCtblMain"/>
              <w:rPr>
                <w:i/>
              </w:rPr>
            </w:pPr>
            <w:r w:rsidRPr="00C56B2E">
              <w:rPr>
                <w:i/>
              </w:rPr>
              <w:t xml:space="preserve">Rhizopus </w:t>
            </w:r>
            <w:proofErr w:type="spellStart"/>
            <w:r w:rsidRPr="00C56B2E">
              <w:rPr>
                <w:i/>
              </w:rPr>
              <w:t>niveus</w:t>
            </w:r>
            <w:proofErr w:type="spellEnd"/>
          </w:p>
        </w:tc>
      </w:tr>
      <w:tr w:rsidR="00520343" w:rsidRPr="00C56B2E" w14:paraId="6B0D2DD2" w14:textId="77777777" w:rsidTr="005B0504">
        <w:trPr>
          <w:cantSplit/>
        </w:trPr>
        <w:tc>
          <w:tcPr>
            <w:tcW w:w="3369" w:type="dxa"/>
            <w:tcBorders>
              <w:top w:val="nil"/>
              <w:bottom w:val="nil"/>
            </w:tcBorders>
          </w:tcPr>
          <w:p w14:paraId="6B0D2DCF" w14:textId="486341D2" w:rsidR="00520343" w:rsidRPr="00C56B2E" w:rsidRDefault="00520343" w:rsidP="002A46D2">
            <w:pPr>
              <w:pStyle w:val="FSCtblMain"/>
            </w:pPr>
            <w:r w:rsidRPr="00C56B2E">
              <w:t>Glucose oxidase (EC 1.1.3.4)</w:t>
            </w:r>
          </w:p>
        </w:tc>
        <w:tc>
          <w:tcPr>
            <w:tcW w:w="5703" w:type="dxa"/>
            <w:tcBorders>
              <w:top w:val="nil"/>
              <w:bottom w:val="nil"/>
            </w:tcBorders>
          </w:tcPr>
          <w:p w14:paraId="6B0D2DD0" w14:textId="77777777" w:rsidR="00520343" w:rsidRPr="00C56B2E" w:rsidRDefault="00520343" w:rsidP="002A46D2">
            <w:pPr>
              <w:pStyle w:val="FSCtblMain"/>
            </w:pPr>
            <w:r w:rsidRPr="00C56B2E">
              <w:rPr>
                <w:i/>
              </w:rPr>
              <w:t xml:space="preserve">Aspergillus </w:t>
            </w:r>
            <w:proofErr w:type="spellStart"/>
            <w:r w:rsidRPr="00C56B2E">
              <w:rPr>
                <w:i/>
              </w:rPr>
              <w:t>niger</w:t>
            </w:r>
            <w:proofErr w:type="spellEnd"/>
          </w:p>
          <w:p w14:paraId="6B0D2DD1" w14:textId="6E58312B" w:rsidR="00520343" w:rsidRPr="00C56B2E" w:rsidRDefault="00520343" w:rsidP="002A46D2">
            <w:pPr>
              <w:pStyle w:val="FSCtblMain"/>
            </w:pPr>
            <w:r w:rsidRPr="00C56B2E">
              <w:rPr>
                <w:i/>
              </w:rPr>
              <w:t>Aspergillus oryzae</w:t>
            </w:r>
            <w:r w:rsidRPr="00C56B2E">
              <w:t xml:space="preserve">, containing the gene for glucose oxidase isolated from </w:t>
            </w:r>
            <w:r w:rsidRPr="00C56B2E">
              <w:rPr>
                <w:i/>
              </w:rPr>
              <w:t xml:space="preserve">Aspergillus </w:t>
            </w:r>
            <w:proofErr w:type="spellStart"/>
            <w:r w:rsidRPr="00C56B2E">
              <w:rPr>
                <w:i/>
              </w:rPr>
              <w:t>niger</w:t>
            </w:r>
            <w:proofErr w:type="spellEnd"/>
          </w:p>
        </w:tc>
      </w:tr>
      <w:tr w:rsidR="00520343" w:rsidRPr="00C56B2E" w14:paraId="6B0D2DD6" w14:textId="77777777" w:rsidTr="005B0504">
        <w:trPr>
          <w:cantSplit/>
        </w:trPr>
        <w:tc>
          <w:tcPr>
            <w:tcW w:w="3369" w:type="dxa"/>
            <w:tcBorders>
              <w:top w:val="nil"/>
              <w:bottom w:val="nil"/>
            </w:tcBorders>
          </w:tcPr>
          <w:p w14:paraId="6B0D2DD3" w14:textId="099D3072" w:rsidR="00520343" w:rsidRPr="00C56B2E" w:rsidRDefault="00520343" w:rsidP="002A46D2">
            <w:pPr>
              <w:pStyle w:val="FSCtblMain"/>
            </w:pPr>
            <w:r w:rsidRPr="00C56B2E">
              <w:t>α-Glucosidase (EC 3.2.1.20)</w:t>
            </w:r>
          </w:p>
        </w:tc>
        <w:tc>
          <w:tcPr>
            <w:tcW w:w="5703" w:type="dxa"/>
            <w:tcBorders>
              <w:top w:val="nil"/>
              <w:bottom w:val="nil"/>
            </w:tcBorders>
          </w:tcPr>
          <w:p w14:paraId="6B0D2DD4" w14:textId="77777777" w:rsidR="00520343" w:rsidRPr="00C56B2E" w:rsidRDefault="00520343" w:rsidP="002A46D2">
            <w:pPr>
              <w:pStyle w:val="FSCtblMain"/>
              <w:rPr>
                <w:i/>
              </w:rPr>
            </w:pPr>
            <w:r w:rsidRPr="00C56B2E">
              <w:rPr>
                <w:i/>
              </w:rPr>
              <w:t>Aspergillus oryzae</w:t>
            </w:r>
          </w:p>
          <w:p w14:paraId="6B0D2DD5" w14:textId="493B78FC" w:rsidR="00520343" w:rsidRPr="00C56B2E" w:rsidRDefault="00520343" w:rsidP="002A46D2">
            <w:pPr>
              <w:pStyle w:val="FSCtblMain"/>
              <w:rPr>
                <w:i/>
              </w:rPr>
            </w:pPr>
            <w:r w:rsidRPr="00C56B2E">
              <w:rPr>
                <w:i/>
              </w:rPr>
              <w:t xml:space="preserve">Aspergillus </w:t>
            </w:r>
            <w:proofErr w:type="spellStart"/>
            <w:r w:rsidRPr="00C56B2E">
              <w:rPr>
                <w:i/>
              </w:rPr>
              <w:t>niger</w:t>
            </w:r>
            <w:proofErr w:type="spellEnd"/>
          </w:p>
        </w:tc>
      </w:tr>
      <w:tr w:rsidR="00520343" w:rsidRPr="00C56B2E" w14:paraId="6B0D2DD9" w14:textId="77777777" w:rsidTr="005B0504">
        <w:trPr>
          <w:cantSplit/>
        </w:trPr>
        <w:tc>
          <w:tcPr>
            <w:tcW w:w="3369" w:type="dxa"/>
            <w:tcBorders>
              <w:top w:val="nil"/>
              <w:bottom w:val="nil"/>
            </w:tcBorders>
          </w:tcPr>
          <w:p w14:paraId="6B0D2DD7" w14:textId="3891B78D" w:rsidR="00520343" w:rsidRPr="00C56B2E" w:rsidRDefault="00520343" w:rsidP="002A46D2">
            <w:pPr>
              <w:pStyle w:val="FSCtblMain"/>
            </w:pPr>
            <w:r w:rsidRPr="00C56B2E">
              <w:t>β-Glucosidase (EC 3.2.1.21)</w:t>
            </w:r>
          </w:p>
        </w:tc>
        <w:tc>
          <w:tcPr>
            <w:tcW w:w="5703" w:type="dxa"/>
            <w:tcBorders>
              <w:top w:val="nil"/>
              <w:bottom w:val="nil"/>
            </w:tcBorders>
          </w:tcPr>
          <w:p w14:paraId="6B0D2DD8" w14:textId="26C39757" w:rsidR="00520343" w:rsidRPr="00C56B2E" w:rsidRDefault="00520343" w:rsidP="002A46D2">
            <w:pPr>
              <w:pStyle w:val="FSCtblMain"/>
            </w:pPr>
            <w:r w:rsidRPr="00C56B2E">
              <w:rPr>
                <w:i/>
              </w:rPr>
              <w:t xml:space="preserve">Aspergillus </w:t>
            </w:r>
            <w:proofErr w:type="spellStart"/>
            <w:r w:rsidRPr="00C56B2E">
              <w:rPr>
                <w:i/>
              </w:rPr>
              <w:t>niger</w:t>
            </w:r>
            <w:proofErr w:type="spellEnd"/>
          </w:p>
        </w:tc>
      </w:tr>
      <w:tr w:rsidR="00714FEE" w:rsidRPr="00C56B2E" w14:paraId="7B63AA41" w14:textId="77777777" w:rsidTr="005B0504">
        <w:trPr>
          <w:cantSplit/>
        </w:trPr>
        <w:tc>
          <w:tcPr>
            <w:tcW w:w="3369" w:type="dxa"/>
            <w:tcBorders>
              <w:top w:val="nil"/>
              <w:bottom w:val="nil"/>
            </w:tcBorders>
          </w:tcPr>
          <w:p w14:paraId="6C859C81" w14:textId="7B7D685F" w:rsidR="007A135D" w:rsidRPr="00C56B2E" w:rsidRDefault="007A135D" w:rsidP="002A46D2">
            <w:pPr>
              <w:pStyle w:val="FSCtblMain"/>
            </w:pPr>
            <w:r w:rsidRPr="00C56B2E">
              <w:t>Glutaminase (EC 3.5.1.2)</w:t>
            </w:r>
          </w:p>
        </w:tc>
        <w:tc>
          <w:tcPr>
            <w:tcW w:w="5703" w:type="dxa"/>
            <w:tcBorders>
              <w:top w:val="nil"/>
              <w:bottom w:val="nil"/>
            </w:tcBorders>
          </w:tcPr>
          <w:p w14:paraId="5CD1E5A4" w14:textId="26A3F868" w:rsidR="007A135D" w:rsidRPr="00C56B2E" w:rsidRDefault="007A135D" w:rsidP="002A46D2">
            <w:pPr>
              <w:pStyle w:val="FSCtblMain"/>
              <w:rPr>
                <w:i/>
              </w:rPr>
            </w:pPr>
            <w:r w:rsidRPr="00C56B2E">
              <w:rPr>
                <w:i/>
              </w:rPr>
              <w:t xml:space="preserve">Bacillus </w:t>
            </w:r>
            <w:proofErr w:type="spellStart"/>
            <w:r w:rsidRPr="00C56B2E">
              <w:rPr>
                <w:i/>
              </w:rPr>
              <w:t>amyloliquefaciens</w:t>
            </w:r>
            <w:proofErr w:type="spellEnd"/>
          </w:p>
        </w:tc>
      </w:tr>
      <w:tr w:rsidR="007A135D" w:rsidRPr="00C56B2E" w14:paraId="6B0D2DDC" w14:textId="77777777" w:rsidTr="005B0504">
        <w:trPr>
          <w:cantSplit/>
        </w:trPr>
        <w:tc>
          <w:tcPr>
            <w:tcW w:w="3369" w:type="dxa"/>
            <w:tcBorders>
              <w:top w:val="nil"/>
              <w:bottom w:val="nil"/>
            </w:tcBorders>
          </w:tcPr>
          <w:p w14:paraId="6B0D2DDA" w14:textId="5AC3DB5E" w:rsidR="007A135D" w:rsidRPr="00C56B2E" w:rsidRDefault="007A135D" w:rsidP="002A46D2">
            <w:pPr>
              <w:pStyle w:val="FSCtblMain"/>
            </w:pPr>
            <w:r w:rsidRPr="00C56B2E">
              <w:t>Glycerophospholipid cholesterol acyltransferase, protein engineered variant (EC 2.3.1.43)</w:t>
            </w:r>
          </w:p>
        </w:tc>
        <w:tc>
          <w:tcPr>
            <w:tcW w:w="5703" w:type="dxa"/>
            <w:tcBorders>
              <w:top w:val="nil"/>
              <w:bottom w:val="nil"/>
            </w:tcBorders>
          </w:tcPr>
          <w:p w14:paraId="6B0D2DDB" w14:textId="30377658" w:rsidR="007A135D" w:rsidRPr="00C56B2E" w:rsidRDefault="007A135D" w:rsidP="002A46D2">
            <w:pPr>
              <w:pStyle w:val="FSCtblMain"/>
            </w:pPr>
            <w:r w:rsidRPr="00C56B2E">
              <w:rPr>
                <w:i/>
              </w:rPr>
              <w:t>Bacillus licheniformis</w:t>
            </w:r>
            <w:r w:rsidRPr="00C56B2E">
              <w:t>, containing the gene for glycerophospholipid cholesterol acyltransferase isolated from</w:t>
            </w:r>
            <w:r w:rsidRPr="00C56B2E">
              <w:rPr>
                <w:i/>
              </w:rPr>
              <w:t xml:space="preserve"> Aeromonas </w:t>
            </w:r>
            <w:proofErr w:type="spellStart"/>
            <w:r w:rsidRPr="00C56B2E">
              <w:rPr>
                <w:i/>
              </w:rPr>
              <w:t>salmonicida</w:t>
            </w:r>
            <w:proofErr w:type="spellEnd"/>
            <w:r w:rsidRPr="00C56B2E">
              <w:rPr>
                <w:i/>
              </w:rPr>
              <w:t xml:space="preserve"> </w:t>
            </w:r>
            <w:r w:rsidRPr="00C56B2E">
              <w:t>subsp.</w:t>
            </w:r>
            <w:r w:rsidRPr="00C56B2E">
              <w:rPr>
                <w:i/>
              </w:rPr>
              <w:t xml:space="preserve"> </w:t>
            </w:r>
            <w:proofErr w:type="spellStart"/>
            <w:r w:rsidRPr="00C56B2E">
              <w:rPr>
                <w:i/>
              </w:rPr>
              <w:t>salmonicida</w:t>
            </w:r>
            <w:proofErr w:type="spellEnd"/>
          </w:p>
        </w:tc>
      </w:tr>
      <w:tr w:rsidR="007A135D" w:rsidRPr="00C56B2E" w14:paraId="6B0D2DDF" w14:textId="77777777" w:rsidTr="005B0504">
        <w:trPr>
          <w:cantSplit/>
        </w:trPr>
        <w:tc>
          <w:tcPr>
            <w:tcW w:w="3369" w:type="dxa"/>
            <w:tcBorders>
              <w:top w:val="nil"/>
              <w:bottom w:val="nil"/>
            </w:tcBorders>
          </w:tcPr>
          <w:p w14:paraId="6B0D2DDD" w14:textId="16ED7F40" w:rsidR="007A135D" w:rsidRPr="00C56B2E" w:rsidRDefault="007A135D" w:rsidP="002A46D2">
            <w:pPr>
              <w:pStyle w:val="FSCtblMain"/>
            </w:pPr>
            <w:proofErr w:type="spellStart"/>
            <w:r w:rsidRPr="00C56B2E">
              <w:t>Hemicellulase</w:t>
            </w:r>
            <w:proofErr w:type="spellEnd"/>
            <w:r w:rsidRPr="00C56B2E">
              <w:t xml:space="preserve"> endo-1,3-β-xylanase (EC 3.2.1.32)</w:t>
            </w:r>
          </w:p>
        </w:tc>
        <w:tc>
          <w:tcPr>
            <w:tcW w:w="5703" w:type="dxa"/>
            <w:tcBorders>
              <w:top w:val="nil"/>
              <w:bottom w:val="nil"/>
            </w:tcBorders>
          </w:tcPr>
          <w:p w14:paraId="6B0D2DDE" w14:textId="59E3E5A3" w:rsidR="007A135D" w:rsidRPr="00C56B2E" w:rsidRDefault="007A135D" w:rsidP="002A46D2">
            <w:pPr>
              <w:pStyle w:val="FSCtblMain"/>
            </w:pPr>
            <w:proofErr w:type="spellStart"/>
            <w:r w:rsidRPr="00C56B2E">
              <w:rPr>
                <w:i/>
              </w:rPr>
              <w:t>Humicola</w:t>
            </w:r>
            <w:proofErr w:type="spellEnd"/>
            <w:r w:rsidRPr="00C56B2E">
              <w:rPr>
                <w:i/>
              </w:rPr>
              <w:t xml:space="preserve"> </w:t>
            </w:r>
            <w:proofErr w:type="spellStart"/>
            <w:r w:rsidRPr="00C56B2E">
              <w:rPr>
                <w:i/>
              </w:rPr>
              <w:t>insolens</w:t>
            </w:r>
            <w:proofErr w:type="spellEnd"/>
          </w:p>
        </w:tc>
      </w:tr>
      <w:tr w:rsidR="007A135D" w:rsidRPr="00C56B2E" w14:paraId="6B0D2DEF" w14:textId="77777777" w:rsidTr="006A6EB9">
        <w:trPr>
          <w:cantSplit/>
        </w:trPr>
        <w:tc>
          <w:tcPr>
            <w:tcW w:w="3369" w:type="dxa"/>
            <w:tcBorders>
              <w:top w:val="nil"/>
              <w:bottom w:val="nil"/>
            </w:tcBorders>
          </w:tcPr>
          <w:p w14:paraId="6B0D2DEA" w14:textId="6FEA885E" w:rsidR="007A135D" w:rsidRPr="00C56B2E" w:rsidRDefault="007A135D" w:rsidP="002A46D2">
            <w:pPr>
              <w:pStyle w:val="FSCtblMain"/>
            </w:pPr>
            <w:proofErr w:type="spellStart"/>
            <w:r w:rsidRPr="00C56B2E">
              <w:t>Hemicellulase</w:t>
            </w:r>
            <w:proofErr w:type="spellEnd"/>
            <w:r w:rsidRPr="00C56B2E">
              <w:t xml:space="preserve"> multicomponent enzyme (EC 3.2.1.78)</w:t>
            </w:r>
          </w:p>
        </w:tc>
        <w:tc>
          <w:tcPr>
            <w:tcW w:w="5703" w:type="dxa"/>
            <w:tcBorders>
              <w:top w:val="nil"/>
              <w:bottom w:val="nil"/>
            </w:tcBorders>
          </w:tcPr>
          <w:p w14:paraId="6B0D2DEB" w14:textId="77777777" w:rsidR="007A135D" w:rsidRPr="00C56B2E" w:rsidRDefault="007A135D" w:rsidP="002A46D2">
            <w:pPr>
              <w:pStyle w:val="FSCtblMain"/>
              <w:rPr>
                <w:i/>
              </w:rPr>
            </w:pPr>
            <w:r w:rsidRPr="00C56B2E">
              <w:rPr>
                <w:i/>
              </w:rPr>
              <w:t xml:space="preserve">Aspergillus </w:t>
            </w:r>
            <w:proofErr w:type="spellStart"/>
            <w:r w:rsidRPr="00C56B2E">
              <w:rPr>
                <w:i/>
              </w:rPr>
              <w:t>niger</w:t>
            </w:r>
            <w:proofErr w:type="spellEnd"/>
          </w:p>
          <w:p w14:paraId="6B0D2DEC" w14:textId="77777777" w:rsidR="007A135D" w:rsidRPr="00C56B2E" w:rsidRDefault="007A135D" w:rsidP="002A46D2">
            <w:pPr>
              <w:pStyle w:val="FSCtblMain"/>
              <w:rPr>
                <w:i/>
              </w:rPr>
            </w:pPr>
            <w:r w:rsidRPr="00C56B2E">
              <w:rPr>
                <w:i/>
              </w:rPr>
              <w:t xml:space="preserve">Bacillus </w:t>
            </w:r>
            <w:proofErr w:type="spellStart"/>
            <w:r w:rsidRPr="00C56B2E">
              <w:rPr>
                <w:i/>
              </w:rPr>
              <w:t>amyloliquefaciens</w:t>
            </w:r>
            <w:proofErr w:type="spellEnd"/>
          </w:p>
          <w:p w14:paraId="6B0D2DED" w14:textId="77777777" w:rsidR="007A135D" w:rsidRPr="00C56B2E" w:rsidRDefault="007A135D" w:rsidP="002A46D2">
            <w:pPr>
              <w:pStyle w:val="FSCtblMain"/>
              <w:rPr>
                <w:i/>
              </w:rPr>
            </w:pPr>
            <w:r w:rsidRPr="00C56B2E">
              <w:rPr>
                <w:i/>
              </w:rPr>
              <w:t>Bacillus subtilis</w:t>
            </w:r>
          </w:p>
          <w:p w14:paraId="6B0D2DEE" w14:textId="411C25FF" w:rsidR="007A135D" w:rsidRPr="00C56B2E" w:rsidRDefault="007A135D" w:rsidP="002A46D2">
            <w:pPr>
              <w:pStyle w:val="FSCtblMain"/>
              <w:rPr>
                <w:i/>
              </w:rPr>
            </w:pPr>
            <w:r w:rsidRPr="00C56B2E">
              <w:rPr>
                <w:i/>
              </w:rPr>
              <w:t>Trichoderma reesei</w:t>
            </w:r>
          </w:p>
        </w:tc>
      </w:tr>
      <w:tr w:rsidR="007A135D" w:rsidRPr="00C56B2E" w14:paraId="6B0D2DF2" w14:textId="77777777" w:rsidTr="006A6EB9">
        <w:trPr>
          <w:cantSplit/>
        </w:trPr>
        <w:tc>
          <w:tcPr>
            <w:tcW w:w="3369" w:type="dxa"/>
            <w:tcBorders>
              <w:top w:val="nil"/>
              <w:bottom w:val="nil"/>
            </w:tcBorders>
          </w:tcPr>
          <w:p w14:paraId="6B0D2DF0" w14:textId="247895EB" w:rsidR="007A135D" w:rsidRPr="00C56B2E" w:rsidRDefault="007A135D" w:rsidP="002A46D2">
            <w:pPr>
              <w:pStyle w:val="FSCtblMain"/>
            </w:pPr>
            <w:r w:rsidRPr="00C56B2E">
              <w:lastRenderedPageBreak/>
              <w:t>Hexose oxidase (EC 1.1.3.5)</w:t>
            </w:r>
          </w:p>
        </w:tc>
        <w:tc>
          <w:tcPr>
            <w:tcW w:w="5703" w:type="dxa"/>
            <w:tcBorders>
              <w:top w:val="nil"/>
              <w:bottom w:val="single" w:sz="4" w:space="0" w:color="auto"/>
            </w:tcBorders>
          </w:tcPr>
          <w:p w14:paraId="6B0D2DF1" w14:textId="643370BB" w:rsidR="007A135D" w:rsidRPr="00C56B2E" w:rsidRDefault="007A135D" w:rsidP="002A46D2">
            <w:pPr>
              <w:pStyle w:val="FSCtblMain"/>
            </w:pPr>
            <w:proofErr w:type="spellStart"/>
            <w:r w:rsidRPr="00C56B2E">
              <w:rPr>
                <w:i/>
              </w:rPr>
              <w:t>Hansenula</w:t>
            </w:r>
            <w:proofErr w:type="spellEnd"/>
            <w:r w:rsidRPr="00C56B2E">
              <w:rPr>
                <w:i/>
              </w:rPr>
              <w:t xml:space="preserve"> polymorpha</w:t>
            </w:r>
            <w:r w:rsidRPr="00C56B2E">
              <w:t>, containing the gene for Hexose oxidase isolated from</w:t>
            </w:r>
            <w:r w:rsidRPr="00C56B2E">
              <w:rPr>
                <w:i/>
              </w:rPr>
              <w:t xml:space="preserve"> Chondrus crispus</w:t>
            </w:r>
          </w:p>
        </w:tc>
      </w:tr>
      <w:tr w:rsidR="007A135D" w:rsidRPr="00C56B2E" w14:paraId="6B0D2DF5" w14:textId="77777777" w:rsidTr="006A6EB9">
        <w:trPr>
          <w:cantSplit/>
        </w:trPr>
        <w:tc>
          <w:tcPr>
            <w:tcW w:w="3369" w:type="dxa"/>
            <w:tcBorders>
              <w:top w:val="nil"/>
              <w:bottom w:val="nil"/>
            </w:tcBorders>
          </w:tcPr>
          <w:p w14:paraId="6B0D2DF3" w14:textId="75B60D91" w:rsidR="007A135D" w:rsidRPr="00C56B2E" w:rsidRDefault="007A135D" w:rsidP="002A46D2">
            <w:pPr>
              <w:pStyle w:val="FSCtblMain"/>
            </w:pPr>
            <w:proofErr w:type="spellStart"/>
            <w:r w:rsidRPr="00C56B2E">
              <w:t>Inulinase</w:t>
            </w:r>
            <w:proofErr w:type="spellEnd"/>
            <w:r w:rsidRPr="00C56B2E">
              <w:t xml:space="preserve"> (EC 3.2.1.7)</w:t>
            </w:r>
          </w:p>
        </w:tc>
        <w:tc>
          <w:tcPr>
            <w:tcW w:w="5703" w:type="dxa"/>
            <w:tcBorders>
              <w:top w:val="single" w:sz="4" w:space="0" w:color="auto"/>
              <w:bottom w:val="nil"/>
            </w:tcBorders>
          </w:tcPr>
          <w:p w14:paraId="6B0D2DF4" w14:textId="7EC20E93" w:rsidR="007A135D" w:rsidRPr="00C56B2E" w:rsidRDefault="007A135D" w:rsidP="002A46D2">
            <w:pPr>
              <w:pStyle w:val="FSCtblMain"/>
            </w:pPr>
            <w:r w:rsidRPr="00C56B2E">
              <w:rPr>
                <w:i/>
              </w:rPr>
              <w:t xml:space="preserve">Aspergillus </w:t>
            </w:r>
            <w:proofErr w:type="spellStart"/>
            <w:r w:rsidRPr="00C56B2E">
              <w:rPr>
                <w:i/>
              </w:rPr>
              <w:t>niger</w:t>
            </w:r>
            <w:proofErr w:type="spellEnd"/>
          </w:p>
        </w:tc>
      </w:tr>
      <w:tr w:rsidR="007A135D" w:rsidRPr="00C56B2E" w14:paraId="6B0D2DF8" w14:textId="77777777" w:rsidTr="005B0504">
        <w:trPr>
          <w:cantSplit/>
        </w:trPr>
        <w:tc>
          <w:tcPr>
            <w:tcW w:w="3369" w:type="dxa"/>
            <w:tcBorders>
              <w:top w:val="nil"/>
              <w:bottom w:val="nil"/>
            </w:tcBorders>
          </w:tcPr>
          <w:p w14:paraId="6B0D2DF6" w14:textId="6CB1DEED" w:rsidR="007A135D" w:rsidRPr="00C56B2E" w:rsidRDefault="007A135D" w:rsidP="002A46D2">
            <w:pPr>
              <w:pStyle w:val="FSCtblMain"/>
            </w:pPr>
            <w:r w:rsidRPr="00C56B2E">
              <w:t>Lipase, monoacylglycerol (EC 3.1.1.23)</w:t>
            </w:r>
          </w:p>
        </w:tc>
        <w:tc>
          <w:tcPr>
            <w:tcW w:w="5703" w:type="dxa"/>
            <w:tcBorders>
              <w:top w:val="nil"/>
              <w:bottom w:val="nil"/>
            </w:tcBorders>
          </w:tcPr>
          <w:p w14:paraId="6B0D2DF7" w14:textId="2CC7165E" w:rsidR="007A135D" w:rsidRPr="00C56B2E" w:rsidRDefault="007A135D" w:rsidP="002A46D2">
            <w:pPr>
              <w:pStyle w:val="FSCtblMain"/>
            </w:pPr>
            <w:r w:rsidRPr="00C56B2E">
              <w:rPr>
                <w:i/>
              </w:rPr>
              <w:t xml:space="preserve">Penicillium </w:t>
            </w:r>
            <w:proofErr w:type="spellStart"/>
            <w:r w:rsidRPr="00C56B2E">
              <w:rPr>
                <w:i/>
              </w:rPr>
              <w:t>camembertii</w:t>
            </w:r>
            <w:proofErr w:type="spellEnd"/>
          </w:p>
        </w:tc>
      </w:tr>
      <w:tr w:rsidR="007A135D" w:rsidRPr="00C56B2E" w14:paraId="6B0D2E07" w14:textId="77777777" w:rsidTr="005B0504">
        <w:trPr>
          <w:cantSplit/>
        </w:trPr>
        <w:tc>
          <w:tcPr>
            <w:tcW w:w="3369" w:type="dxa"/>
            <w:tcBorders>
              <w:top w:val="nil"/>
              <w:bottom w:val="nil"/>
            </w:tcBorders>
          </w:tcPr>
          <w:p w14:paraId="6B0D2DF9" w14:textId="1210E252" w:rsidR="007A135D" w:rsidRPr="00C56B2E" w:rsidRDefault="007A135D" w:rsidP="002A46D2">
            <w:pPr>
              <w:pStyle w:val="FSCtblMain"/>
            </w:pPr>
            <w:r w:rsidRPr="00C56B2E">
              <w:t>Lipase, triacylglycerol (EC 3.1.1.3)</w:t>
            </w:r>
          </w:p>
        </w:tc>
        <w:tc>
          <w:tcPr>
            <w:tcW w:w="5703" w:type="dxa"/>
            <w:tcBorders>
              <w:top w:val="nil"/>
              <w:bottom w:val="nil"/>
            </w:tcBorders>
          </w:tcPr>
          <w:p w14:paraId="6B0D2DFA" w14:textId="77777777" w:rsidR="007A135D" w:rsidRPr="00C56B2E" w:rsidRDefault="007A135D" w:rsidP="002A46D2">
            <w:pPr>
              <w:pStyle w:val="FSCtblMain"/>
            </w:pPr>
            <w:r w:rsidRPr="00C56B2E">
              <w:rPr>
                <w:i/>
              </w:rPr>
              <w:t xml:space="preserve">Aspergillus </w:t>
            </w:r>
            <w:proofErr w:type="spellStart"/>
            <w:r w:rsidRPr="00C56B2E">
              <w:rPr>
                <w:i/>
              </w:rPr>
              <w:t>niger</w:t>
            </w:r>
            <w:proofErr w:type="spellEnd"/>
          </w:p>
          <w:p w14:paraId="6B0D2DFB" w14:textId="77777777" w:rsidR="007A135D" w:rsidRPr="00C56B2E" w:rsidRDefault="007A135D" w:rsidP="002A46D2">
            <w:pPr>
              <w:pStyle w:val="FSCtblMain"/>
              <w:rPr>
                <w:i/>
              </w:rPr>
            </w:pPr>
            <w:r w:rsidRPr="00C56B2E">
              <w:rPr>
                <w:i/>
              </w:rPr>
              <w:t>Aspergillus oryzae</w:t>
            </w:r>
          </w:p>
          <w:p w14:paraId="6B0D2DFC" w14:textId="77777777" w:rsidR="007A135D" w:rsidRPr="00C56B2E" w:rsidRDefault="007A135D" w:rsidP="002A46D2">
            <w:pPr>
              <w:pStyle w:val="FSCtblMain"/>
              <w:rPr>
                <w:i/>
              </w:rPr>
            </w:pPr>
            <w:r w:rsidRPr="00C56B2E">
              <w:rPr>
                <w:i/>
              </w:rPr>
              <w:t>Aspergillus oryzae</w:t>
            </w:r>
            <w:r w:rsidRPr="00C56B2E">
              <w:t xml:space="preserve">, containing the gene for Lipase, triacylglycerol isolated from </w:t>
            </w:r>
            <w:r w:rsidRPr="00C56B2E">
              <w:rPr>
                <w:i/>
              </w:rPr>
              <w:t xml:space="preserve">Fusarium </w:t>
            </w:r>
            <w:proofErr w:type="spellStart"/>
            <w:r w:rsidRPr="00C56B2E">
              <w:rPr>
                <w:i/>
              </w:rPr>
              <w:t>oxysporum</w:t>
            </w:r>
            <w:proofErr w:type="spellEnd"/>
          </w:p>
          <w:p w14:paraId="6B0D2DFD" w14:textId="77777777" w:rsidR="007A135D" w:rsidRPr="00C56B2E" w:rsidRDefault="007A135D" w:rsidP="002A46D2">
            <w:pPr>
              <w:pStyle w:val="FSCtblMain"/>
              <w:rPr>
                <w:i/>
              </w:rPr>
            </w:pPr>
            <w:r w:rsidRPr="00C56B2E">
              <w:rPr>
                <w:i/>
              </w:rPr>
              <w:t>Aspergillus oryzae</w:t>
            </w:r>
            <w:r w:rsidRPr="00C56B2E">
              <w:t xml:space="preserve">, containing the gene for Lipase, triacylglycerol isolated from </w:t>
            </w:r>
            <w:proofErr w:type="spellStart"/>
            <w:r w:rsidRPr="00C56B2E">
              <w:rPr>
                <w:i/>
              </w:rPr>
              <w:t>Humicola</w:t>
            </w:r>
            <w:proofErr w:type="spellEnd"/>
            <w:r w:rsidRPr="00C56B2E">
              <w:rPr>
                <w:i/>
              </w:rPr>
              <w:t xml:space="preserve"> </w:t>
            </w:r>
            <w:proofErr w:type="spellStart"/>
            <w:r w:rsidRPr="00C56B2E">
              <w:rPr>
                <w:i/>
              </w:rPr>
              <w:t>lanuginosa</w:t>
            </w:r>
            <w:proofErr w:type="spellEnd"/>
          </w:p>
          <w:p w14:paraId="6B0D2DFE" w14:textId="77777777" w:rsidR="007A135D" w:rsidRPr="00C56B2E" w:rsidRDefault="007A135D" w:rsidP="002A46D2">
            <w:pPr>
              <w:pStyle w:val="FSCtblMain"/>
              <w:rPr>
                <w:i/>
              </w:rPr>
            </w:pPr>
            <w:r w:rsidRPr="00C56B2E">
              <w:rPr>
                <w:i/>
              </w:rPr>
              <w:t>Aspergillus oryzae</w:t>
            </w:r>
            <w:r w:rsidRPr="00C56B2E">
              <w:t xml:space="preserve">, containing the gene for Lipase, triacylglycerol isolated from </w:t>
            </w:r>
            <w:proofErr w:type="spellStart"/>
            <w:r w:rsidRPr="00C56B2E">
              <w:rPr>
                <w:i/>
              </w:rPr>
              <w:t>Rhizomucor</w:t>
            </w:r>
            <w:proofErr w:type="spellEnd"/>
            <w:r w:rsidRPr="00C56B2E">
              <w:rPr>
                <w:i/>
              </w:rPr>
              <w:t xml:space="preserve"> </w:t>
            </w:r>
            <w:proofErr w:type="spellStart"/>
            <w:r w:rsidRPr="00C56B2E">
              <w:rPr>
                <w:i/>
              </w:rPr>
              <w:t>miehei</w:t>
            </w:r>
            <w:proofErr w:type="spellEnd"/>
          </w:p>
          <w:p w14:paraId="6B0D2DFF" w14:textId="77777777" w:rsidR="007A135D" w:rsidRPr="00C56B2E" w:rsidRDefault="007A135D" w:rsidP="002A46D2">
            <w:pPr>
              <w:pStyle w:val="FSCtblMain"/>
              <w:rPr>
                <w:i/>
              </w:rPr>
            </w:pPr>
            <w:r w:rsidRPr="00C56B2E">
              <w:rPr>
                <w:i/>
              </w:rPr>
              <w:t xml:space="preserve">Candida rugosa </w:t>
            </w:r>
          </w:p>
          <w:p w14:paraId="6B0D2E00" w14:textId="77777777" w:rsidR="007A135D" w:rsidRPr="00C56B2E" w:rsidRDefault="007A135D" w:rsidP="002A46D2">
            <w:pPr>
              <w:pStyle w:val="FSCtblMain"/>
              <w:rPr>
                <w:i/>
              </w:rPr>
            </w:pPr>
            <w:proofErr w:type="spellStart"/>
            <w:r w:rsidRPr="00C56B2E">
              <w:rPr>
                <w:i/>
              </w:rPr>
              <w:t>Hansenula</w:t>
            </w:r>
            <w:proofErr w:type="spellEnd"/>
            <w:r w:rsidRPr="00C56B2E">
              <w:rPr>
                <w:i/>
              </w:rPr>
              <w:t xml:space="preserve"> polymorpha</w:t>
            </w:r>
            <w:r w:rsidRPr="00C56B2E">
              <w:t xml:space="preserve">, containing the gene for Lipase, triacylglycerol isolated from </w:t>
            </w:r>
            <w:r w:rsidRPr="00C56B2E">
              <w:rPr>
                <w:i/>
              </w:rPr>
              <w:t xml:space="preserve">Fusarium </w:t>
            </w:r>
            <w:proofErr w:type="spellStart"/>
            <w:r w:rsidRPr="00C56B2E">
              <w:rPr>
                <w:i/>
              </w:rPr>
              <w:t>heterosporum</w:t>
            </w:r>
            <w:proofErr w:type="spellEnd"/>
          </w:p>
          <w:p w14:paraId="6B0D2E01" w14:textId="77777777" w:rsidR="007A135D" w:rsidRPr="00C56B2E" w:rsidRDefault="007A135D" w:rsidP="002A46D2">
            <w:pPr>
              <w:pStyle w:val="FSCtblMain"/>
              <w:rPr>
                <w:i/>
              </w:rPr>
            </w:pPr>
            <w:r w:rsidRPr="00C56B2E">
              <w:rPr>
                <w:i/>
              </w:rPr>
              <w:t xml:space="preserve">Mucor javanicus </w:t>
            </w:r>
          </w:p>
          <w:p w14:paraId="6B0D2E02" w14:textId="77777777" w:rsidR="007A135D" w:rsidRPr="00C56B2E" w:rsidRDefault="007A135D" w:rsidP="002A46D2">
            <w:pPr>
              <w:pStyle w:val="FSCtblMain"/>
              <w:rPr>
                <w:i/>
              </w:rPr>
            </w:pPr>
            <w:r w:rsidRPr="00C56B2E">
              <w:rPr>
                <w:i/>
              </w:rPr>
              <w:t xml:space="preserve">Penicillium </w:t>
            </w:r>
            <w:proofErr w:type="spellStart"/>
            <w:r w:rsidRPr="00C56B2E">
              <w:rPr>
                <w:i/>
              </w:rPr>
              <w:t>roquefortii</w:t>
            </w:r>
            <w:proofErr w:type="spellEnd"/>
          </w:p>
          <w:p w14:paraId="6B0D2E03" w14:textId="77777777" w:rsidR="007A135D" w:rsidRPr="00C56B2E" w:rsidRDefault="007A135D" w:rsidP="002A46D2">
            <w:pPr>
              <w:pStyle w:val="FSCtblMain"/>
              <w:rPr>
                <w:i/>
              </w:rPr>
            </w:pPr>
            <w:r w:rsidRPr="00C56B2E">
              <w:rPr>
                <w:i/>
              </w:rPr>
              <w:t xml:space="preserve">Rhizopus </w:t>
            </w:r>
            <w:proofErr w:type="spellStart"/>
            <w:r w:rsidRPr="00C56B2E">
              <w:rPr>
                <w:i/>
              </w:rPr>
              <w:t>arrhizus</w:t>
            </w:r>
            <w:proofErr w:type="spellEnd"/>
          </w:p>
          <w:p w14:paraId="6B0D2E04" w14:textId="77777777" w:rsidR="007A135D" w:rsidRPr="00C56B2E" w:rsidRDefault="007A135D" w:rsidP="002A46D2">
            <w:pPr>
              <w:pStyle w:val="FSCtblMain"/>
              <w:rPr>
                <w:i/>
              </w:rPr>
            </w:pPr>
            <w:proofErr w:type="spellStart"/>
            <w:r w:rsidRPr="00C56B2E">
              <w:rPr>
                <w:i/>
              </w:rPr>
              <w:t>Rhizomucor</w:t>
            </w:r>
            <w:proofErr w:type="spellEnd"/>
            <w:r w:rsidRPr="00C56B2E">
              <w:rPr>
                <w:i/>
              </w:rPr>
              <w:t xml:space="preserve"> </w:t>
            </w:r>
            <w:proofErr w:type="spellStart"/>
            <w:r w:rsidRPr="00C56B2E">
              <w:rPr>
                <w:i/>
              </w:rPr>
              <w:t>miehei</w:t>
            </w:r>
            <w:proofErr w:type="spellEnd"/>
          </w:p>
          <w:p w14:paraId="6B0D2E05" w14:textId="77777777" w:rsidR="007A135D" w:rsidRPr="00C56B2E" w:rsidRDefault="007A135D" w:rsidP="002A46D2">
            <w:pPr>
              <w:pStyle w:val="FSCtblMain"/>
              <w:rPr>
                <w:i/>
              </w:rPr>
            </w:pPr>
            <w:r w:rsidRPr="00C56B2E">
              <w:rPr>
                <w:i/>
              </w:rPr>
              <w:t xml:space="preserve">Rhizopus </w:t>
            </w:r>
            <w:proofErr w:type="spellStart"/>
            <w:r w:rsidRPr="00C56B2E">
              <w:rPr>
                <w:i/>
              </w:rPr>
              <w:t>niveus</w:t>
            </w:r>
            <w:proofErr w:type="spellEnd"/>
          </w:p>
          <w:p w14:paraId="6B0D2E06" w14:textId="364BB94F" w:rsidR="007A135D" w:rsidRPr="00C56B2E" w:rsidRDefault="007A135D" w:rsidP="002A46D2">
            <w:pPr>
              <w:pStyle w:val="FSCtblMain"/>
            </w:pPr>
            <w:r w:rsidRPr="00C56B2E">
              <w:rPr>
                <w:i/>
              </w:rPr>
              <w:t>Rhizopus oryzae</w:t>
            </w:r>
          </w:p>
        </w:tc>
      </w:tr>
      <w:tr w:rsidR="007A135D" w:rsidRPr="00C56B2E" w14:paraId="6B0D2E0A" w14:textId="77777777" w:rsidTr="005B0504">
        <w:trPr>
          <w:cantSplit/>
        </w:trPr>
        <w:tc>
          <w:tcPr>
            <w:tcW w:w="3369" w:type="dxa"/>
            <w:tcBorders>
              <w:top w:val="nil"/>
              <w:bottom w:val="nil"/>
            </w:tcBorders>
          </w:tcPr>
          <w:p w14:paraId="6B0D2E08" w14:textId="3B5E9375" w:rsidR="007A135D" w:rsidRPr="00C56B2E" w:rsidRDefault="007A135D" w:rsidP="002A46D2">
            <w:pPr>
              <w:pStyle w:val="FSCtblMain"/>
            </w:pPr>
            <w:r w:rsidRPr="00C56B2E">
              <w:t>Lipase, triacylglycerol, protein engineered variant (EC 3.1.1.3)</w:t>
            </w:r>
          </w:p>
        </w:tc>
        <w:tc>
          <w:tcPr>
            <w:tcW w:w="5703" w:type="dxa"/>
            <w:tcBorders>
              <w:top w:val="nil"/>
              <w:bottom w:val="nil"/>
            </w:tcBorders>
          </w:tcPr>
          <w:p w14:paraId="6B0D2E09" w14:textId="6D1E3831" w:rsidR="007A135D" w:rsidRPr="00C56B2E" w:rsidRDefault="007A135D" w:rsidP="002A46D2">
            <w:pPr>
              <w:pStyle w:val="FSCtblMain"/>
            </w:pPr>
            <w:r w:rsidRPr="00C56B2E">
              <w:rPr>
                <w:i/>
              </w:rPr>
              <w:t xml:space="preserve">Aspergillus </w:t>
            </w:r>
            <w:proofErr w:type="spellStart"/>
            <w:r w:rsidRPr="00C56B2E">
              <w:rPr>
                <w:i/>
              </w:rPr>
              <w:t>niger</w:t>
            </w:r>
            <w:proofErr w:type="spellEnd"/>
            <w:r w:rsidRPr="00C56B2E">
              <w:t xml:space="preserve">, containing the gene for lipase, triacylglycerol isolated from </w:t>
            </w:r>
            <w:r w:rsidRPr="00C56B2E">
              <w:rPr>
                <w:i/>
              </w:rPr>
              <w:t xml:space="preserve">Fusarium </w:t>
            </w:r>
            <w:proofErr w:type="spellStart"/>
            <w:r w:rsidRPr="00C56B2E">
              <w:rPr>
                <w:i/>
              </w:rPr>
              <w:t>culmorum</w:t>
            </w:r>
            <w:proofErr w:type="spellEnd"/>
          </w:p>
        </w:tc>
      </w:tr>
      <w:tr w:rsidR="007A135D" w:rsidRPr="00C56B2E" w14:paraId="6B0D2E0D" w14:textId="77777777" w:rsidTr="005B0504">
        <w:trPr>
          <w:cantSplit/>
        </w:trPr>
        <w:tc>
          <w:tcPr>
            <w:tcW w:w="3369" w:type="dxa"/>
            <w:tcBorders>
              <w:top w:val="nil"/>
              <w:bottom w:val="nil"/>
            </w:tcBorders>
          </w:tcPr>
          <w:p w14:paraId="6B0D2E0B" w14:textId="1B7EDE2E" w:rsidR="007A135D" w:rsidRPr="00C56B2E" w:rsidRDefault="007A135D" w:rsidP="002A46D2">
            <w:pPr>
              <w:pStyle w:val="FSCtblMain"/>
            </w:pPr>
            <w:proofErr w:type="spellStart"/>
            <w:r w:rsidRPr="00C56B2E">
              <w:t>Lysophospholipase</w:t>
            </w:r>
            <w:proofErr w:type="spellEnd"/>
            <w:r w:rsidRPr="00C56B2E">
              <w:t xml:space="preserve"> (EC 3.1.1.5)</w:t>
            </w:r>
          </w:p>
        </w:tc>
        <w:tc>
          <w:tcPr>
            <w:tcW w:w="5703" w:type="dxa"/>
            <w:tcBorders>
              <w:top w:val="nil"/>
              <w:bottom w:val="nil"/>
            </w:tcBorders>
          </w:tcPr>
          <w:p w14:paraId="6B0D2E0C" w14:textId="0832AF61" w:rsidR="007A135D" w:rsidRPr="00C56B2E" w:rsidRDefault="007A135D" w:rsidP="002A46D2">
            <w:pPr>
              <w:pStyle w:val="FSCtblMain"/>
            </w:pPr>
            <w:r w:rsidRPr="00C56B2E">
              <w:rPr>
                <w:i/>
              </w:rPr>
              <w:t xml:space="preserve">Aspergillus </w:t>
            </w:r>
            <w:proofErr w:type="spellStart"/>
            <w:r w:rsidRPr="00C56B2E">
              <w:rPr>
                <w:i/>
              </w:rPr>
              <w:t>niger</w:t>
            </w:r>
            <w:proofErr w:type="spellEnd"/>
          </w:p>
        </w:tc>
      </w:tr>
      <w:tr w:rsidR="007A135D" w:rsidRPr="00C56B2E" w14:paraId="6B0D2E10" w14:textId="77777777" w:rsidTr="005B0504">
        <w:trPr>
          <w:cantSplit/>
        </w:trPr>
        <w:tc>
          <w:tcPr>
            <w:tcW w:w="3369" w:type="dxa"/>
            <w:tcBorders>
              <w:top w:val="nil"/>
              <w:bottom w:val="nil"/>
            </w:tcBorders>
          </w:tcPr>
          <w:p w14:paraId="6B0D2E0E" w14:textId="326FDB09" w:rsidR="007A135D" w:rsidRPr="00C56B2E" w:rsidRDefault="007A135D" w:rsidP="002A46D2">
            <w:pPr>
              <w:pStyle w:val="FSCtblMain"/>
            </w:pPr>
            <w:r w:rsidRPr="00C56B2E">
              <w:t>Maltogenic α-amylase (EC 3.2.1.133)</w:t>
            </w:r>
          </w:p>
        </w:tc>
        <w:tc>
          <w:tcPr>
            <w:tcW w:w="5703" w:type="dxa"/>
            <w:tcBorders>
              <w:top w:val="nil"/>
              <w:bottom w:val="nil"/>
            </w:tcBorders>
          </w:tcPr>
          <w:p w14:paraId="6B0D2E0F" w14:textId="3EA09B3A" w:rsidR="007A135D" w:rsidRPr="00C56B2E" w:rsidRDefault="007A135D" w:rsidP="002A46D2">
            <w:pPr>
              <w:pStyle w:val="FSCtblMain"/>
            </w:pPr>
            <w:r w:rsidRPr="00C56B2E">
              <w:rPr>
                <w:i/>
              </w:rPr>
              <w:t xml:space="preserve">Bacillus subtilis </w:t>
            </w:r>
            <w:r w:rsidRPr="00C56B2E">
              <w:t xml:space="preserve">containing the gene for maltogenic α-amylase isolated from </w:t>
            </w:r>
            <w:proofErr w:type="spellStart"/>
            <w:r w:rsidRPr="00C56B2E">
              <w:rPr>
                <w:i/>
              </w:rPr>
              <w:t>Geobacillus</w:t>
            </w:r>
            <w:proofErr w:type="spellEnd"/>
            <w:r w:rsidRPr="00C56B2E">
              <w:rPr>
                <w:i/>
              </w:rPr>
              <w:t xml:space="preserve"> stearothermophilus</w:t>
            </w:r>
          </w:p>
        </w:tc>
      </w:tr>
      <w:tr w:rsidR="007A135D" w:rsidRPr="00C56B2E" w14:paraId="6B0D2E13" w14:textId="77777777" w:rsidTr="005B0504">
        <w:trPr>
          <w:cantSplit/>
        </w:trPr>
        <w:tc>
          <w:tcPr>
            <w:tcW w:w="3369" w:type="dxa"/>
            <w:tcBorders>
              <w:top w:val="nil"/>
              <w:bottom w:val="nil"/>
            </w:tcBorders>
          </w:tcPr>
          <w:p w14:paraId="6B0D2E11" w14:textId="33AE3E81" w:rsidR="007A135D" w:rsidRPr="00C56B2E" w:rsidRDefault="007A135D" w:rsidP="002A46D2">
            <w:pPr>
              <w:pStyle w:val="FSCtblMain"/>
            </w:pPr>
            <w:proofErr w:type="spellStart"/>
            <w:r w:rsidRPr="00C56B2E">
              <w:t>Maltotetraohydrolase</w:t>
            </w:r>
            <w:proofErr w:type="spellEnd"/>
            <w:r w:rsidRPr="00C56B2E">
              <w:t>, protein engineered variant (EC 3.2.1.60)</w:t>
            </w:r>
          </w:p>
        </w:tc>
        <w:tc>
          <w:tcPr>
            <w:tcW w:w="5703" w:type="dxa"/>
            <w:tcBorders>
              <w:top w:val="nil"/>
              <w:bottom w:val="nil"/>
            </w:tcBorders>
          </w:tcPr>
          <w:p w14:paraId="6B0D2E12" w14:textId="42EDB10E" w:rsidR="007A135D" w:rsidRPr="00C56B2E" w:rsidRDefault="007A135D" w:rsidP="002A46D2">
            <w:pPr>
              <w:pStyle w:val="FSCtblMain"/>
            </w:pPr>
            <w:r w:rsidRPr="00C56B2E">
              <w:rPr>
                <w:i/>
              </w:rPr>
              <w:t>Bacillus licheniformis</w:t>
            </w:r>
            <w:r w:rsidRPr="00C56B2E">
              <w:t xml:space="preserve">, containing the gene for </w:t>
            </w:r>
            <w:proofErr w:type="spellStart"/>
            <w:r w:rsidRPr="00C56B2E">
              <w:t>maltotetraohydrolase</w:t>
            </w:r>
            <w:proofErr w:type="spellEnd"/>
            <w:r w:rsidRPr="00C56B2E">
              <w:t xml:space="preserve"> isolated from </w:t>
            </w:r>
            <w:r w:rsidRPr="00C56B2E">
              <w:rPr>
                <w:i/>
              </w:rPr>
              <w:t xml:space="preserve">Pseudomonas </w:t>
            </w:r>
            <w:proofErr w:type="spellStart"/>
            <w:r w:rsidRPr="00C56B2E">
              <w:rPr>
                <w:i/>
              </w:rPr>
              <w:t>stutzeri</w:t>
            </w:r>
            <w:proofErr w:type="spellEnd"/>
          </w:p>
        </w:tc>
      </w:tr>
      <w:tr w:rsidR="007A135D" w:rsidRPr="00C56B2E" w14:paraId="6B0D2E19" w14:textId="77777777" w:rsidTr="005B0504">
        <w:trPr>
          <w:cantSplit/>
        </w:trPr>
        <w:tc>
          <w:tcPr>
            <w:tcW w:w="3369" w:type="dxa"/>
            <w:tcBorders>
              <w:top w:val="nil"/>
              <w:bottom w:val="nil"/>
            </w:tcBorders>
          </w:tcPr>
          <w:p w14:paraId="6B0D2E14" w14:textId="1D0E26A8" w:rsidR="007A135D" w:rsidRPr="00C56B2E" w:rsidRDefault="007A135D" w:rsidP="002A46D2">
            <w:pPr>
              <w:pStyle w:val="FSCtblMain"/>
            </w:pPr>
            <w:r w:rsidRPr="00C56B2E">
              <w:t>Metalloproteinase</w:t>
            </w:r>
          </w:p>
        </w:tc>
        <w:tc>
          <w:tcPr>
            <w:tcW w:w="5703" w:type="dxa"/>
            <w:tcBorders>
              <w:top w:val="nil"/>
              <w:bottom w:val="nil"/>
            </w:tcBorders>
          </w:tcPr>
          <w:p w14:paraId="6B0D2E15" w14:textId="77777777" w:rsidR="007A135D" w:rsidRPr="00C56B2E" w:rsidRDefault="007A135D" w:rsidP="002A46D2">
            <w:pPr>
              <w:pStyle w:val="FSCtblMain"/>
              <w:rPr>
                <w:i/>
              </w:rPr>
            </w:pPr>
            <w:r w:rsidRPr="00C56B2E">
              <w:rPr>
                <w:i/>
              </w:rPr>
              <w:t>Aspergillus oryzae</w:t>
            </w:r>
          </w:p>
          <w:p w14:paraId="6B0D2E16" w14:textId="77777777" w:rsidR="007A135D" w:rsidRPr="00C56B2E" w:rsidRDefault="007A135D" w:rsidP="002A46D2">
            <w:pPr>
              <w:pStyle w:val="FSCtblMain"/>
              <w:rPr>
                <w:i/>
              </w:rPr>
            </w:pPr>
            <w:r w:rsidRPr="00C56B2E">
              <w:rPr>
                <w:i/>
              </w:rPr>
              <w:t xml:space="preserve">Bacillus </w:t>
            </w:r>
            <w:proofErr w:type="spellStart"/>
            <w:r w:rsidRPr="00C56B2E">
              <w:rPr>
                <w:i/>
              </w:rPr>
              <w:t>amyloliquefaciens</w:t>
            </w:r>
            <w:proofErr w:type="spellEnd"/>
          </w:p>
          <w:p w14:paraId="6B0D2E17" w14:textId="77777777" w:rsidR="007A135D" w:rsidRPr="00C56B2E" w:rsidRDefault="007A135D" w:rsidP="002A46D2">
            <w:pPr>
              <w:pStyle w:val="FSCtblMain"/>
              <w:rPr>
                <w:i/>
              </w:rPr>
            </w:pPr>
            <w:r w:rsidRPr="00C56B2E">
              <w:rPr>
                <w:i/>
              </w:rPr>
              <w:t xml:space="preserve">Bacillus </w:t>
            </w:r>
            <w:proofErr w:type="spellStart"/>
            <w:r w:rsidRPr="00C56B2E">
              <w:rPr>
                <w:i/>
              </w:rPr>
              <w:t>coagulans</w:t>
            </w:r>
            <w:proofErr w:type="spellEnd"/>
          </w:p>
          <w:p w14:paraId="6B0D2E18" w14:textId="7EA1B79E" w:rsidR="007A135D" w:rsidRPr="00C56B2E" w:rsidRDefault="007A135D" w:rsidP="002A46D2">
            <w:pPr>
              <w:pStyle w:val="FSCtblMain"/>
              <w:rPr>
                <w:i/>
              </w:rPr>
            </w:pPr>
            <w:r w:rsidRPr="00C56B2E">
              <w:rPr>
                <w:i/>
              </w:rPr>
              <w:t>Bacillus subtilis</w:t>
            </w:r>
          </w:p>
        </w:tc>
      </w:tr>
      <w:tr w:rsidR="007A135D" w:rsidRPr="00C56B2E" w14:paraId="6B0D2E1F" w14:textId="77777777" w:rsidTr="005B0504">
        <w:trPr>
          <w:cantSplit/>
        </w:trPr>
        <w:tc>
          <w:tcPr>
            <w:tcW w:w="3369" w:type="dxa"/>
            <w:tcBorders>
              <w:top w:val="nil"/>
              <w:bottom w:val="nil"/>
            </w:tcBorders>
          </w:tcPr>
          <w:p w14:paraId="6B0D2E1A" w14:textId="7C4F05E2" w:rsidR="007A135D" w:rsidRPr="00C56B2E" w:rsidRDefault="007A135D" w:rsidP="002A46D2">
            <w:pPr>
              <w:pStyle w:val="FSCtblMain"/>
            </w:pPr>
            <w:proofErr w:type="spellStart"/>
            <w:r w:rsidRPr="00C56B2E">
              <w:t>Mucorpepsin</w:t>
            </w:r>
            <w:proofErr w:type="spellEnd"/>
            <w:r w:rsidRPr="00C56B2E">
              <w:t xml:space="preserve"> (EC 3.4.23.23)</w:t>
            </w:r>
          </w:p>
        </w:tc>
        <w:tc>
          <w:tcPr>
            <w:tcW w:w="5703" w:type="dxa"/>
            <w:tcBorders>
              <w:top w:val="nil"/>
              <w:bottom w:val="nil"/>
            </w:tcBorders>
          </w:tcPr>
          <w:p w14:paraId="6B0D2E1B" w14:textId="77777777" w:rsidR="007A135D" w:rsidRPr="00C56B2E" w:rsidRDefault="007A135D" w:rsidP="002A46D2">
            <w:pPr>
              <w:pStyle w:val="FSCtblMain"/>
            </w:pPr>
            <w:r w:rsidRPr="00C56B2E">
              <w:rPr>
                <w:i/>
              </w:rPr>
              <w:t>Aspergillus oryzae</w:t>
            </w:r>
          </w:p>
          <w:p w14:paraId="6B0D2E1C" w14:textId="77777777" w:rsidR="007A135D" w:rsidRPr="00C56B2E" w:rsidRDefault="007A135D" w:rsidP="002A46D2">
            <w:pPr>
              <w:pStyle w:val="FSCtblMain"/>
              <w:rPr>
                <w:i/>
              </w:rPr>
            </w:pPr>
            <w:r w:rsidRPr="00C56B2E">
              <w:rPr>
                <w:i/>
              </w:rPr>
              <w:t>Aspergillus oryzae</w:t>
            </w:r>
            <w:r w:rsidRPr="00C56B2E">
              <w:t xml:space="preserve">, containing the gene for Aspartic proteinase isolated from </w:t>
            </w:r>
            <w:proofErr w:type="spellStart"/>
            <w:r w:rsidRPr="00C56B2E">
              <w:rPr>
                <w:i/>
              </w:rPr>
              <w:t>Rhizomucor</w:t>
            </w:r>
            <w:proofErr w:type="spellEnd"/>
            <w:r w:rsidRPr="00C56B2E">
              <w:rPr>
                <w:i/>
              </w:rPr>
              <w:t xml:space="preserve"> </w:t>
            </w:r>
            <w:proofErr w:type="spellStart"/>
            <w:r w:rsidRPr="00C56B2E">
              <w:rPr>
                <w:i/>
              </w:rPr>
              <w:t>meihei</w:t>
            </w:r>
            <w:proofErr w:type="spellEnd"/>
          </w:p>
          <w:p w14:paraId="6B0D2E1D" w14:textId="77777777" w:rsidR="007A135D" w:rsidRPr="00C56B2E" w:rsidRDefault="007A135D" w:rsidP="002A46D2">
            <w:pPr>
              <w:pStyle w:val="FSCtblMain"/>
              <w:rPr>
                <w:i/>
              </w:rPr>
            </w:pPr>
            <w:proofErr w:type="spellStart"/>
            <w:r w:rsidRPr="00C56B2E">
              <w:rPr>
                <w:i/>
              </w:rPr>
              <w:t>Rhizomucor</w:t>
            </w:r>
            <w:proofErr w:type="spellEnd"/>
            <w:r w:rsidRPr="00C56B2E">
              <w:rPr>
                <w:i/>
              </w:rPr>
              <w:t xml:space="preserve"> </w:t>
            </w:r>
            <w:proofErr w:type="spellStart"/>
            <w:r w:rsidRPr="00C56B2E">
              <w:rPr>
                <w:i/>
              </w:rPr>
              <w:t>meihei</w:t>
            </w:r>
            <w:proofErr w:type="spellEnd"/>
          </w:p>
          <w:p w14:paraId="6B0D2E1E" w14:textId="06F190DC" w:rsidR="007A135D" w:rsidRPr="00C56B2E" w:rsidRDefault="007A135D" w:rsidP="002A46D2">
            <w:pPr>
              <w:pStyle w:val="FSCtblMain"/>
            </w:pPr>
            <w:proofErr w:type="spellStart"/>
            <w:r w:rsidRPr="00C56B2E">
              <w:rPr>
                <w:i/>
              </w:rPr>
              <w:t>Cryphonectria</w:t>
            </w:r>
            <w:proofErr w:type="spellEnd"/>
            <w:r w:rsidRPr="00C56B2E">
              <w:rPr>
                <w:i/>
              </w:rPr>
              <w:t xml:space="preserve"> parasitica</w:t>
            </w:r>
          </w:p>
        </w:tc>
      </w:tr>
      <w:tr w:rsidR="00A94F84" w:rsidRPr="00C56B2E" w14:paraId="1AF1ED0D" w14:textId="77777777" w:rsidTr="005B0504">
        <w:trPr>
          <w:cantSplit/>
        </w:trPr>
        <w:tc>
          <w:tcPr>
            <w:tcW w:w="3369" w:type="dxa"/>
            <w:tcBorders>
              <w:top w:val="nil"/>
              <w:bottom w:val="nil"/>
            </w:tcBorders>
          </w:tcPr>
          <w:p w14:paraId="41655778" w14:textId="4526C24F" w:rsidR="00A94F84" w:rsidRPr="00C56B2E" w:rsidRDefault="00A94F84" w:rsidP="002A46D2">
            <w:pPr>
              <w:pStyle w:val="FSCtblMain"/>
            </w:pPr>
            <w:r w:rsidRPr="00C56B2E">
              <w:t>Oryzin (EC 3.4.21.63)</w:t>
            </w:r>
          </w:p>
        </w:tc>
        <w:tc>
          <w:tcPr>
            <w:tcW w:w="5703" w:type="dxa"/>
            <w:tcBorders>
              <w:top w:val="nil"/>
              <w:bottom w:val="nil"/>
            </w:tcBorders>
          </w:tcPr>
          <w:p w14:paraId="67D96B30" w14:textId="2DF9044D" w:rsidR="00A94F84" w:rsidRPr="00C56B2E" w:rsidRDefault="00A94F84" w:rsidP="002A46D2">
            <w:pPr>
              <w:pStyle w:val="FSCtblMain"/>
              <w:rPr>
                <w:i/>
              </w:rPr>
            </w:pPr>
            <w:r w:rsidRPr="00C56B2E">
              <w:rPr>
                <w:i/>
              </w:rPr>
              <w:t xml:space="preserve">Aspergillus </w:t>
            </w:r>
            <w:proofErr w:type="spellStart"/>
            <w:r w:rsidRPr="00C56B2E">
              <w:rPr>
                <w:i/>
              </w:rPr>
              <w:t>melleus</w:t>
            </w:r>
            <w:proofErr w:type="spellEnd"/>
          </w:p>
        </w:tc>
      </w:tr>
      <w:tr w:rsidR="00A94F84" w:rsidRPr="00C56B2E" w14:paraId="6B0D2E22" w14:textId="77777777" w:rsidTr="005B0504">
        <w:trPr>
          <w:cantSplit/>
        </w:trPr>
        <w:tc>
          <w:tcPr>
            <w:tcW w:w="3369" w:type="dxa"/>
            <w:tcBorders>
              <w:top w:val="nil"/>
              <w:bottom w:val="nil"/>
            </w:tcBorders>
          </w:tcPr>
          <w:p w14:paraId="6B0D2E20" w14:textId="6B070256" w:rsidR="00A94F84" w:rsidRPr="00C56B2E" w:rsidRDefault="00A94F84" w:rsidP="002A46D2">
            <w:pPr>
              <w:pStyle w:val="FSCtblMain"/>
            </w:pPr>
            <w:r w:rsidRPr="00C56B2E">
              <w:t>Pectin lyase (EC 4.2.2.10)</w:t>
            </w:r>
          </w:p>
        </w:tc>
        <w:tc>
          <w:tcPr>
            <w:tcW w:w="5703" w:type="dxa"/>
            <w:tcBorders>
              <w:top w:val="nil"/>
              <w:bottom w:val="nil"/>
            </w:tcBorders>
          </w:tcPr>
          <w:p w14:paraId="6B0D2E21" w14:textId="7D34BB6B" w:rsidR="00A94F84" w:rsidRPr="00C56B2E" w:rsidRDefault="00A94F84" w:rsidP="002A46D2">
            <w:pPr>
              <w:pStyle w:val="FSCtblMain"/>
            </w:pPr>
            <w:r w:rsidRPr="00C56B2E">
              <w:rPr>
                <w:i/>
              </w:rPr>
              <w:t xml:space="preserve">Aspergillus </w:t>
            </w:r>
            <w:proofErr w:type="spellStart"/>
            <w:r w:rsidRPr="00C56B2E">
              <w:rPr>
                <w:i/>
              </w:rPr>
              <w:t>niger</w:t>
            </w:r>
            <w:proofErr w:type="spellEnd"/>
          </w:p>
        </w:tc>
      </w:tr>
      <w:tr w:rsidR="00A94F84" w:rsidRPr="00C56B2E" w14:paraId="6B0D2E26" w14:textId="77777777" w:rsidTr="005B0504">
        <w:trPr>
          <w:cantSplit/>
        </w:trPr>
        <w:tc>
          <w:tcPr>
            <w:tcW w:w="3369" w:type="dxa"/>
            <w:tcBorders>
              <w:top w:val="nil"/>
              <w:bottom w:val="nil"/>
            </w:tcBorders>
          </w:tcPr>
          <w:p w14:paraId="6B0D2E23" w14:textId="3B2B0A3E" w:rsidR="00A94F84" w:rsidRPr="00C56B2E" w:rsidRDefault="00A94F84" w:rsidP="002A46D2">
            <w:pPr>
              <w:pStyle w:val="FSCtblMain"/>
            </w:pPr>
            <w:proofErr w:type="spellStart"/>
            <w:r w:rsidRPr="00C56B2E">
              <w:t>Pectinesterase</w:t>
            </w:r>
            <w:proofErr w:type="spellEnd"/>
            <w:r w:rsidRPr="00C56B2E">
              <w:t xml:space="preserve"> (EC 3.1.1.11)</w:t>
            </w:r>
          </w:p>
        </w:tc>
        <w:tc>
          <w:tcPr>
            <w:tcW w:w="5703" w:type="dxa"/>
            <w:tcBorders>
              <w:top w:val="nil"/>
              <w:bottom w:val="nil"/>
            </w:tcBorders>
          </w:tcPr>
          <w:p w14:paraId="6B0D2E24" w14:textId="77777777" w:rsidR="00A94F84" w:rsidRPr="00C56B2E" w:rsidRDefault="00A94F84" w:rsidP="002A46D2">
            <w:pPr>
              <w:pStyle w:val="FSCtblMain"/>
            </w:pPr>
            <w:r w:rsidRPr="00C56B2E">
              <w:rPr>
                <w:i/>
              </w:rPr>
              <w:t xml:space="preserve">Aspergillus </w:t>
            </w:r>
            <w:proofErr w:type="spellStart"/>
            <w:r w:rsidRPr="00C56B2E">
              <w:rPr>
                <w:i/>
              </w:rPr>
              <w:t>niger</w:t>
            </w:r>
            <w:proofErr w:type="spellEnd"/>
            <w:r w:rsidRPr="00C56B2E">
              <w:rPr>
                <w:i/>
              </w:rPr>
              <w:t xml:space="preserve"> </w:t>
            </w:r>
          </w:p>
          <w:p w14:paraId="6B0D2E25" w14:textId="27246B09" w:rsidR="00A94F84" w:rsidRPr="00C56B2E" w:rsidRDefault="00A94F84" w:rsidP="002A46D2">
            <w:pPr>
              <w:pStyle w:val="FSCtblMain"/>
            </w:pPr>
            <w:r w:rsidRPr="00C56B2E">
              <w:t xml:space="preserve">Aspergillus oryzae, containing the gene for </w:t>
            </w:r>
            <w:proofErr w:type="spellStart"/>
            <w:r w:rsidRPr="00C56B2E">
              <w:t>pectinesterase</w:t>
            </w:r>
            <w:proofErr w:type="spellEnd"/>
            <w:r w:rsidRPr="00C56B2E">
              <w:t xml:space="preserve"> isolated from Aspergillus aculeatus</w:t>
            </w:r>
          </w:p>
        </w:tc>
      </w:tr>
      <w:tr w:rsidR="00A94F84" w:rsidRPr="00C56B2E" w14:paraId="6B0D2E29" w14:textId="77777777" w:rsidTr="005B0504">
        <w:trPr>
          <w:cantSplit/>
        </w:trPr>
        <w:tc>
          <w:tcPr>
            <w:tcW w:w="3369" w:type="dxa"/>
            <w:tcBorders>
              <w:top w:val="nil"/>
              <w:bottom w:val="nil"/>
            </w:tcBorders>
          </w:tcPr>
          <w:p w14:paraId="6B0D2E27" w14:textId="1F33F400" w:rsidR="00A94F84" w:rsidRPr="00C56B2E" w:rsidRDefault="00A94F84" w:rsidP="002A46D2">
            <w:pPr>
              <w:pStyle w:val="FSCtblMain"/>
            </w:pPr>
            <w:r w:rsidRPr="00C56B2E">
              <w:t>Phospholipase A</w:t>
            </w:r>
            <w:r w:rsidRPr="00C56B2E">
              <w:rPr>
                <w:vertAlign w:val="subscript"/>
              </w:rPr>
              <w:t xml:space="preserve">1 </w:t>
            </w:r>
            <w:r w:rsidRPr="00C56B2E">
              <w:t>(EC 3.1.1.32)</w:t>
            </w:r>
          </w:p>
        </w:tc>
        <w:tc>
          <w:tcPr>
            <w:tcW w:w="5703" w:type="dxa"/>
            <w:tcBorders>
              <w:top w:val="nil"/>
              <w:bottom w:val="nil"/>
            </w:tcBorders>
          </w:tcPr>
          <w:p w14:paraId="6B0D2E28" w14:textId="02C6C9AF" w:rsidR="00A94F84" w:rsidRPr="00C56B2E" w:rsidRDefault="00A94F84" w:rsidP="002A46D2">
            <w:pPr>
              <w:pStyle w:val="FSCtblMain"/>
            </w:pPr>
            <w:r w:rsidRPr="00C56B2E">
              <w:rPr>
                <w:i/>
              </w:rPr>
              <w:t>Aspergillus oryzae</w:t>
            </w:r>
            <w:r w:rsidRPr="00C56B2E">
              <w:t>, containing the gene for phospholipase A</w:t>
            </w:r>
            <w:r w:rsidRPr="00C56B2E">
              <w:rPr>
                <w:vertAlign w:val="subscript"/>
              </w:rPr>
              <w:t xml:space="preserve">1 </w:t>
            </w:r>
            <w:r w:rsidRPr="00C56B2E">
              <w:t>isolated from</w:t>
            </w:r>
            <w:r w:rsidRPr="00C56B2E">
              <w:rPr>
                <w:i/>
                <w:vertAlign w:val="subscript"/>
              </w:rPr>
              <w:t xml:space="preserve"> </w:t>
            </w:r>
            <w:r w:rsidRPr="00C56B2E">
              <w:rPr>
                <w:i/>
              </w:rPr>
              <w:t xml:space="preserve">Fusarium </w:t>
            </w:r>
            <w:proofErr w:type="spellStart"/>
            <w:r w:rsidRPr="00C56B2E">
              <w:rPr>
                <w:i/>
              </w:rPr>
              <w:t>venenatum</w:t>
            </w:r>
            <w:proofErr w:type="spellEnd"/>
          </w:p>
        </w:tc>
      </w:tr>
      <w:tr w:rsidR="00A94F84" w:rsidRPr="00C56B2E" w14:paraId="6B0D2E2D" w14:textId="77777777" w:rsidTr="005B0504">
        <w:trPr>
          <w:cantSplit/>
        </w:trPr>
        <w:tc>
          <w:tcPr>
            <w:tcW w:w="3369" w:type="dxa"/>
            <w:tcBorders>
              <w:top w:val="nil"/>
              <w:bottom w:val="nil"/>
            </w:tcBorders>
          </w:tcPr>
          <w:p w14:paraId="6B0D2E2A" w14:textId="551431C9" w:rsidR="00A94F84" w:rsidRPr="00C56B2E" w:rsidRDefault="00A94F84" w:rsidP="002A46D2">
            <w:pPr>
              <w:pStyle w:val="FSCtblMain"/>
            </w:pPr>
            <w:r w:rsidRPr="00C56B2E">
              <w:t>Phospholipase A</w:t>
            </w:r>
            <w:r w:rsidRPr="00C56B2E">
              <w:rPr>
                <w:vertAlign w:val="subscript"/>
              </w:rPr>
              <w:t>2</w:t>
            </w:r>
            <w:r w:rsidRPr="00C56B2E">
              <w:t xml:space="preserve"> (EC 3.1.1.4)</w:t>
            </w:r>
          </w:p>
        </w:tc>
        <w:tc>
          <w:tcPr>
            <w:tcW w:w="5703" w:type="dxa"/>
            <w:tcBorders>
              <w:top w:val="nil"/>
              <w:bottom w:val="nil"/>
            </w:tcBorders>
          </w:tcPr>
          <w:p w14:paraId="6B0D2E2B" w14:textId="77777777" w:rsidR="00A94F84" w:rsidRPr="00C56B2E" w:rsidRDefault="00A94F84" w:rsidP="002A46D2">
            <w:pPr>
              <w:pStyle w:val="FSCtblMain"/>
            </w:pPr>
            <w:r w:rsidRPr="00C56B2E">
              <w:rPr>
                <w:i/>
              </w:rPr>
              <w:t xml:space="preserve">Aspergillus </w:t>
            </w:r>
            <w:proofErr w:type="spellStart"/>
            <w:r w:rsidRPr="00C56B2E">
              <w:rPr>
                <w:i/>
              </w:rPr>
              <w:t>niger</w:t>
            </w:r>
            <w:proofErr w:type="spellEnd"/>
            <w:r w:rsidRPr="00C56B2E">
              <w:t>, containing the gene isolated from porcine pancreas</w:t>
            </w:r>
          </w:p>
          <w:p w14:paraId="6B0D2E2C" w14:textId="1BDBA9F7" w:rsidR="00A94F84" w:rsidRPr="00C56B2E" w:rsidRDefault="00A94F84" w:rsidP="002A46D2">
            <w:pPr>
              <w:pStyle w:val="FSCtblMain"/>
              <w:rPr>
                <w:i/>
              </w:rPr>
            </w:pPr>
            <w:r w:rsidRPr="00C56B2E">
              <w:rPr>
                <w:i/>
              </w:rPr>
              <w:t xml:space="preserve">Streptomyces </w:t>
            </w:r>
            <w:proofErr w:type="spellStart"/>
            <w:r w:rsidRPr="00C56B2E">
              <w:rPr>
                <w:i/>
              </w:rPr>
              <w:t>violaceoruber</w:t>
            </w:r>
            <w:proofErr w:type="spellEnd"/>
          </w:p>
        </w:tc>
      </w:tr>
      <w:tr w:rsidR="00A94F84" w:rsidRPr="00C56B2E" w14:paraId="6B0D2E30" w14:textId="77777777" w:rsidTr="005B0504">
        <w:trPr>
          <w:cantSplit/>
        </w:trPr>
        <w:tc>
          <w:tcPr>
            <w:tcW w:w="3369" w:type="dxa"/>
            <w:tcBorders>
              <w:top w:val="nil"/>
              <w:bottom w:val="nil"/>
            </w:tcBorders>
          </w:tcPr>
          <w:p w14:paraId="6B0D2E2E" w14:textId="4FE19345" w:rsidR="00A94F84" w:rsidRPr="00C56B2E" w:rsidRDefault="00A94F84" w:rsidP="002A46D2">
            <w:pPr>
              <w:pStyle w:val="FSCtblMain"/>
            </w:pPr>
            <w:r w:rsidRPr="00C56B2E">
              <w:t>3-Phytase (EC 3.1.3.8)</w:t>
            </w:r>
          </w:p>
        </w:tc>
        <w:tc>
          <w:tcPr>
            <w:tcW w:w="5703" w:type="dxa"/>
            <w:tcBorders>
              <w:top w:val="nil"/>
              <w:bottom w:val="nil"/>
            </w:tcBorders>
          </w:tcPr>
          <w:p w14:paraId="6B0D2E2F" w14:textId="6AAED300" w:rsidR="00A94F84" w:rsidRPr="00C56B2E" w:rsidRDefault="00A94F84" w:rsidP="002A46D2">
            <w:pPr>
              <w:pStyle w:val="FSCtblMain"/>
            </w:pPr>
            <w:r w:rsidRPr="00C56B2E">
              <w:rPr>
                <w:i/>
              </w:rPr>
              <w:t xml:space="preserve">Aspergillus </w:t>
            </w:r>
            <w:proofErr w:type="spellStart"/>
            <w:r w:rsidRPr="00C56B2E">
              <w:rPr>
                <w:i/>
              </w:rPr>
              <w:t>niger</w:t>
            </w:r>
            <w:proofErr w:type="spellEnd"/>
          </w:p>
        </w:tc>
      </w:tr>
      <w:tr w:rsidR="00A94F84" w:rsidRPr="00C56B2E" w14:paraId="6B0D2E33" w14:textId="77777777" w:rsidTr="005B0504">
        <w:trPr>
          <w:cantSplit/>
        </w:trPr>
        <w:tc>
          <w:tcPr>
            <w:tcW w:w="3369" w:type="dxa"/>
            <w:tcBorders>
              <w:top w:val="nil"/>
              <w:bottom w:val="nil"/>
            </w:tcBorders>
          </w:tcPr>
          <w:p w14:paraId="6B0D2E31" w14:textId="154DF4A3" w:rsidR="00A94F84" w:rsidRPr="00C56B2E" w:rsidRDefault="00A94F84" w:rsidP="002A46D2">
            <w:pPr>
              <w:pStyle w:val="FSCtblMain"/>
            </w:pPr>
            <w:r w:rsidRPr="00C56B2E">
              <w:lastRenderedPageBreak/>
              <w:t>4-Phytase (EC 3.1.3.26)</w:t>
            </w:r>
          </w:p>
        </w:tc>
        <w:tc>
          <w:tcPr>
            <w:tcW w:w="5703" w:type="dxa"/>
            <w:tcBorders>
              <w:top w:val="nil"/>
              <w:bottom w:val="nil"/>
            </w:tcBorders>
          </w:tcPr>
          <w:p w14:paraId="6B0D2E32" w14:textId="47013B55" w:rsidR="00A94F84" w:rsidRPr="00C56B2E" w:rsidRDefault="00A94F84" w:rsidP="002A46D2">
            <w:pPr>
              <w:pStyle w:val="FSCtblMain"/>
            </w:pPr>
            <w:r w:rsidRPr="00C56B2E">
              <w:rPr>
                <w:i/>
              </w:rPr>
              <w:t>Aspergillus oryzae</w:t>
            </w:r>
            <w:r w:rsidRPr="00C56B2E">
              <w:t>, containing the gene for 4-phytase isolated from</w:t>
            </w:r>
            <w:r w:rsidRPr="00C56B2E">
              <w:rPr>
                <w:i/>
              </w:rPr>
              <w:t xml:space="preserve"> </w:t>
            </w:r>
            <w:proofErr w:type="spellStart"/>
            <w:r w:rsidRPr="00C56B2E">
              <w:rPr>
                <w:i/>
              </w:rPr>
              <w:t>Peniophora</w:t>
            </w:r>
            <w:proofErr w:type="spellEnd"/>
            <w:r w:rsidRPr="00C56B2E">
              <w:rPr>
                <w:i/>
              </w:rPr>
              <w:t xml:space="preserve"> </w:t>
            </w:r>
            <w:proofErr w:type="spellStart"/>
            <w:r w:rsidRPr="00C56B2E">
              <w:rPr>
                <w:i/>
              </w:rPr>
              <w:t>lycii</w:t>
            </w:r>
            <w:proofErr w:type="spellEnd"/>
          </w:p>
        </w:tc>
      </w:tr>
      <w:tr w:rsidR="00A94F84" w:rsidRPr="00C56B2E" w14:paraId="6B0D2E38" w14:textId="77777777" w:rsidTr="005B0504">
        <w:trPr>
          <w:cantSplit/>
        </w:trPr>
        <w:tc>
          <w:tcPr>
            <w:tcW w:w="3369" w:type="dxa"/>
            <w:tcBorders>
              <w:top w:val="nil"/>
              <w:bottom w:val="nil"/>
            </w:tcBorders>
          </w:tcPr>
          <w:p w14:paraId="6B0D2E34" w14:textId="3A4A1480" w:rsidR="00A94F84" w:rsidRPr="00C56B2E" w:rsidRDefault="00A94F84" w:rsidP="002A46D2">
            <w:pPr>
              <w:pStyle w:val="FSCtblMain"/>
            </w:pPr>
            <w:r w:rsidRPr="00C56B2E">
              <w:t>Polygalacturonase or Pectinase multicomponent enzyme (EC 3.2.1.15)</w:t>
            </w:r>
          </w:p>
        </w:tc>
        <w:tc>
          <w:tcPr>
            <w:tcW w:w="5703" w:type="dxa"/>
            <w:tcBorders>
              <w:top w:val="nil"/>
              <w:bottom w:val="nil"/>
            </w:tcBorders>
          </w:tcPr>
          <w:p w14:paraId="6B0D2E35" w14:textId="77777777" w:rsidR="00A94F84" w:rsidRPr="00C56B2E" w:rsidRDefault="00A94F84" w:rsidP="002A46D2">
            <w:pPr>
              <w:pStyle w:val="FSCtblMain"/>
              <w:rPr>
                <w:i/>
              </w:rPr>
            </w:pPr>
            <w:r w:rsidRPr="00C56B2E">
              <w:rPr>
                <w:i/>
              </w:rPr>
              <w:t xml:space="preserve">Aspergillus </w:t>
            </w:r>
            <w:proofErr w:type="spellStart"/>
            <w:r w:rsidRPr="00C56B2E">
              <w:rPr>
                <w:i/>
              </w:rPr>
              <w:t>niger</w:t>
            </w:r>
            <w:proofErr w:type="spellEnd"/>
          </w:p>
          <w:p w14:paraId="6B0D2E36" w14:textId="77777777" w:rsidR="00A94F84" w:rsidRPr="00C56B2E" w:rsidRDefault="00A94F84" w:rsidP="002A46D2">
            <w:pPr>
              <w:pStyle w:val="FSCtblMain"/>
              <w:rPr>
                <w:i/>
              </w:rPr>
            </w:pPr>
            <w:r w:rsidRPr="00C56B2E">
              <w:rPr>
                <w:i/>
              </w:rPr>
              <w:t>Aspergillus oryzae</w:t>
            </w:r>
          </w:p>
          <w:p w14:paraId="6B0D2E37" w14:textId="6570FA95" w:rsidR="00A94F84" w:rsidRPr="00C56B2E" w:rsidRDefault="00A94F84" w:rsidP="002A46D2">
            <w:pPr>
              <w:pStyle w:val="FSCtblMain"/>
              <w:rPr>
                <w:i/>
              </w:rPr>
            </w:pPr>
            <w:r w:rsidRPr="00C56B2E">
              <w:rPr>
                <w:i/>
              </w:rPr>
              <w:t>Trichoderma reesei</w:t>
            </w:r>
          </w:p>
        </w:tc>
      </w:tr>
      <w:tr w:rsidR="00A94F84" w:rsidRPr="00C56B2E" w14:paraId="6B0D2E40" w14:textId="77777777" w:rsidTr="005B0504">
        <w:trPr>
          <w:cantSplit/>
        </w:trPr>
        <w:tc>
          <w:tcPr>
            <w:tcW w:w="3369" w:type="dxa"/>
            <w:tcBorders>
              <w:top w:val="nil"/>
              <w:bottom w:val="nil"/>
            </w:tcBorders>
          </w:tcPr>
          <w:p w14:paraId="6B0D2E39" w14:textId="1ED4D15F" w:rsidR="00A94F84" w:rsidRPr="00C56B2E" w:rsidRDefault="00A94F84" w:rsidP="002A46D2">
            <w:pPr>
              <w:pStyle w:val="FSCtblMain"/>
            </w:pPr>
            <w:r w:rsidRPr="00C56B2E">
              <w:t>Pullulanase (EC 3.2.1.41)</w:t>
            </w:r>
          </w:p>
        </w:tc>
        <w:tc>
          <w:tcPr>
            <w:tcW w:w="5703" w:type="dxa"/>
            <w:tcBorders>
              <w:top w:val="nil"/>
              <w:bottom w:val="nil"/>
            </w:tcBorders>
          </w:tcPr>
          <w:p w14:paraId="6B0D2E3A" w14:textId="77777777" w:rsidR="00A94F84" w:rsidRPr="00C56B2E" w:rsidRDefault="00A94F84" w:rsidP="002A46D2">
            <w:pPr>
              <w:pStyle w:val="FSCtblMain"/>
            </w:pPr>
            <w:r w:rsidRPr="00C56B2E">
              <w:rPr>
                <w:i/>
              </w:rPr>
              <w:t xml:space="preserve">Bacillus </w:t>
            </w:r>
            <w:proofErr w:type="spellStart"/>
            <w:r w:rsidRPr="00C56B2E">
              <w:rPr>
                <w:i/>
              </w:rPr>
              <w:t>acidopullulyticus</w:t>
            </w:r>
            <w:proofErr w:type="spellEnd"/>
          </w:p>
          <w:p w14:paraId="6B0D2E3B" w14:textId="77777777" w:rsidR="00A94F84" w:rsidRPr="00C56B2E" w:rsidRDefault="00A94F84" w:rsidP="002A46D2">
            <w:pPr>
              <w:pStyle w:val="FSCtblMain"/>
              <w:rPr>
                <w:i/>
              </w:rPr>
            </w:pPr>
            <w:r w:rsidRPr="00C56B2E">
              <w:rPr>
                <w:i/>
              </w:rPr>
              <w:t xml:space="preserve">Bacillus </w:t>
            </w:r>
            <w:proofErr w:type="spellStart"/>
            <w:r w:rsidRPr="00C56B2E">
              <w:rPr>
                <w:i/>
              </w:rPr>
              <w:t>amyloliquefaciens</w:t>
            </w:r>
            <w:proofErr w:type="spellEnd"/>
          </w:p>
          <w:p w14:paraId="6B0D2E3C" w14:textId="77777777" w:rsidR="00A94F84" w:rsidRPr="00C56B2E" w:rsidRDefault="00A94F84" w:rsidP="002A46D2">
            <w:pPr>
              <w:pStyle w:val="FSCtblMain"/>
              <w:rPr>
                <w:i/>
              </w:rPr>
            </w:pPr>
            <w:r w:rsidRPr="00C56B2E">
              <w:rPr>
                <w:i/>
              </w:rPr>
              <w:t>Bacillus licheniformis</w:t>
            </w:r>
          </w:p>
          <w:p w14:paraId="6B0D2E3D" w14:textId="77777777" w:rsidR="00A94F84" w:rsidRPr="00C56B2E" w:rsidRDefault="00A94F84" w:rsidP="002A46D2">
            <w:pPr>
              <w:pStyle w:val="FSCtblMain"/>
              <w:rPr>
                <w:i/>
              </w:rPr>
            </w:pPr>
            <w:r w:rsidRPr="00C56B2E">
              <w:rPr>
                <w:i/>
              </w:rPr>
              <w:t>Bacillus subtilis</w:t>
            </w:r>
          </w:p>
          <w:p w14:paraId="6B0D2E3E" w14:textId="77777777" w:rsidR="00A94F84" w:rsidRPr="00C56B2E" w:rsidRDefault="00A94F84" w:rsidP="002A46D2">
            <w:pPr>
              <w:pStyle w:val="FSCtblMain"/>
              <w:rPr>
                <w:i/>
              </w:rPr>
            </w:pPr>
            <w:r w:rsidRPr="00C56B2E">
              <w:rPr>
                <w:i/>
              </w:rPr>
              <w:t>Bacillus subtilis</w:t>
            </w:r>
            <w:r w:rsidRPr="00C56B2E">
              <w:t xml:space="preserve">, containing the gene for pullulanase isolated from </w:t>
            </w:r>
            <w:r w:rsidRPr="00C56B2E">
              <w:rPr>
                <w:i/>
              </w:rPr>
              <w:t xml:space="preserve">Bacillus </w:t>
            </w:r>
            <w:proofErr w:type="spellStart"/>
            <w:r w:rsidRPr="00C56B2E">
              <w:rPr>
                <w:i/>
              </w:rPr>
              <w:t>acidopullulyticus</w:t>
            </w:r>
            <w:proofErr w:type="spellEnd"/>
          </w:p>
          <w:p w14:paraId="6B0D2E3F" w14:textId="4C48C5B0" w:rsidR="00A94F84" w:rsidRPr="00C56B2E" w:rsidRDefault="00A94F84" w:rsidP="002A46D2">
            <w:pPr>
              <w:pStyle w:val="FSCtblMain"/>
            </w:pPr>
            <w:r w:rsidRPr="00C56B2E">
              <w:rPr>
                <w:i/>
              </w:rPr>
              <w:t>Klebsiella pneumoniae</w:t>
            </w:r>
          </w:p>
        </w:tc>
      </w:tr>
      <w:tr w:rsidR="00A94F84" w:rsidRPr="00C56B2E" w14:paraId="6B0D2E47" w14:textId="77777777" w:rsidTr="005B0504">
        <w:trPr>
          <w:cantSplit/>
        </w:trPr>
        <w:tc>
          <w:tcPr>
            <w:tcW w:w="3369" w:type="dxa"/>
            <w:tcBorders>
              <w:top w:val="nil"/>
              <w:bottom w:val="nil"/>
            </w:tcBorders>
          </w:tcPr>
          <w:p w14:paraId="6B0D2E41" w14:textId="0CF27395" w:rsidR="00A94F84" w:rsidRPr="00C56B2E" w:rsidRDefault="00A94F84" w:rsidP="002A46D2">
            <w:pPr>
              <w:pStyle w:val="FSCtblMain"/>
            </w:pPr>
            <w:r w:rsidRPr="00C56B2E">
              <w:t>Serine proteinase (EC 3.4.21.14)</w:t>
            </w:r>
          </w:p>
        </w:tc>
        <w:tc>
          <w:tcPr>
            <w:tcW w:w="5703" w:type="dxa"/>
            <w:tcBorders>
              <w:top w:val="nil"/>
              <w:bottom w:val="nil"/>
            </w:tcBorders>
          </w:tcPr>
          <w:p w14:paraId="6B0D2E42" w14:textId="77777777" w:rsidR="00A94F84" w:rsidRPr="00C56B2E" w:rsidRDefault="00A94F84" w:rsidP="002A46D2">
            <w:pPr>
              <w:pStyle w:val="FSCtblMain"/>
              <w:rPr>
                <w:i/>
              </w:rPr>
            </w:pPr>
            <w:r w:rsidRPr="00C56B2E">
              <w:rPr>
                <w:i/>
              </w:rPr>
              <w:t>Aspergillus oryzae</w:t>
            </w:r>
          </w:p>
          <w:p w14:paraId="6B0D2E43" w14:textId="77777777" w:rsidR="00A94F84" w:rsidRPr="00C56B2E" w:rsidRDefault="00A94F84" w:rsidP="002A46D2">
            <w:pPr>
              <w:pStyle w:val="FSCtblMain"/>
              <w:rPr>
                <w:i/>
              </w:rPr>
            </w:pPr>
            <w:r w:rsidRPr="00C56B2E">
              <w:rPr>
                <w:i/>
              </w:rPr>
              <w:t xml:space="preserve">Bacillus </w:t>
            </w:r>
            <w:proofErr w:type="spellStart"/>
            <w:r w:rsidRPr="00C56B2E">
              <w:rPr>
                <w:i/>
              </w:rPr>
              <w:t>amyloliquefaciens</w:t>
            </w:r>
            <w:proofErr w:type="spellEnd"/>
          </w:p>
          <w:p w14:paraId="6B0D2E44" w14:textId="77777777" w:rsidR="00A94F84" w:rsidRPr="00C56B2E" w:rsidRDefault="00A94F84" w:rsidP="002A46D2">
            <w:pPr>
              <w:pStyle w:val="FSCtblMain"/>
              <w:rPr>
                <w:i/>
              </w:rPr>
            </w:pPr>
            <w:r w:rsidRPr="00C56B2E">
              <w:rPr>
                <w:i/>
              </w:rPr>
              <w:t xml:space="preserve">Bacillus </w:t>
            </w:r>
            <w:proofErr w:type="spellStart"/>
            <w:r w:rsidRPr="00C56B2E">
              <w:rPr>
                <w:i/>
              </w:rPr>
              <w:t>halodurans</w:t>
            </w:r>
            <w:proofErr w:type="spellEnd"/>
          </w:p>
          <w:p w14:paraId="6B0D2E45" w14:textId="77777777" w:rsidR="00A94F84" w:rsidRPr="00C56B2E" w:rsidRDefault="00A94F84" w:rsidP="002A46D2">
            <w:pPr>
              <w:pStyle w:val="FSCtblMain"/>
              <w:rPr>
                <w:i/>
              </w:rPr>
            </w:pPr>
            <w:r w:rsidRPr="00C56B2E">
              <w:rPr>
                <w:i/>
              </w:rPr>
              <w:t>Bacillus licheniformis</w:t>
            </w:r>
          </w:p>
          <w:p w14:paraId="6B0D2E46" w14:textId="3CEDE18B" w:rsidR="00A94F84" w:rsidRPr="00C56B2E" w:rsidRDefault="00A94F84" w:rsidP="002A46D2">
            <w:pPr>
              <w:pStyle w:val="FSCtblMain"/>
              <w:rPr>
                <w:i/>
              </w:rPr>
            </w:pPr>
            <w:r w:rsidRPr="00C56B2E">
              <w:rPr>
                <w:i/>
              </w:rPr>
              <w:t>Bacillus subtilis</w:t>
            </w:r>
          </w:p>
        </w:tc>
      </w:tr>
      <w:tr w:rsidR="00A94F84" w:rsidRPr="00C56B2E" w14:paraId="6B0D2E4A" w14:textId="77777777" w:rsidTr="005B0504">
        <w:trPr>
          <w:cantSplit/>
        </w:trPr>
        <w:tc>
          <w:tcPr>
            <w:tcW w:w="3369" w:type="dxa"/>
            <w:tcBorders>
              <w:top w:val="nil"/>
              <w:bottom w:val="nil"/>
            </w:tcBorders>
          </w:tcPr>
          <w:p w14:paraId="6B0D2E48" w14:textId="6617DFB4" w:rsidR="00A94F84" w:rsidRPr="00C56B2E" w:rsidRDefault="00A94F84" w:rsidP="002A46D2">
            <w:pPr>
              <w:pStyle w:val="FSCtblMain"/>
            </w:pPr>
            <w:proofErr w:type="spellStart"/>
            <w:r w:rsidRPr="00C56B2E">
              <w:t>Transglucosidase</w:t>
            </w:r>
            <w:proofErr w:type="spellEnd"/>
            <w:r w:rsidRPr="00C56B2E">
              <w:t xml:space="preserve"> (EC 2.4.1.24)</w:t>
            </w:r>
          </w:p>
        </w:tc>
        <w:tc>
          <w:tcPr>
            <w:tcW w:w="5703" w:type="dxa"/>
            <w:tcBorders>
              <w:top w:val="nil"/>
              <w:bottom w:val="nil"/>
            </w:tcBorders>
          </w:tcPr>
          <w:p w14:paraId="6B0D2E49" w14:textId="5A721837" w:rsidR="00A94F84" w:rsidRPr="00C56B2E" w:rsidRDefault="00A94F84" w:rsidP="002A46D2">
            <w:pPr>
              <w:pStyle w:val="FSCtblMain"/>
            </w:pPr>
            <w:r w:rsidRPr="00C56B2E">
              <w:rPr>
                <w:i/>
              </w:rPr>
              <w:t xml:space="preserve">Aspergillus </w:t>
            </w:r>
            <w:proofErr w:type="spellStart"/>
            <w:r w:rsidRPr="00C56B2E">
              <w:rPr>
                <w:i/>
              </w:rPr>
              <w:t>niger</w:t>
            </w:r>
            <w:proofErr w:type="spellEnd"/>
          </w:p>
        </w:tc>
      </w:tr>
      <w:tr w:rsidR="00A94F84" w:rsidRPr="00C56B2E" w14:paraId="6B0D2E4D" w14:textId="77777777" w:rsidTr="005B0504">
        <w:trPr>
          <w:cantSplit/>
        </w:trPr>
        <w:tc>
          <w:tcPr>
            <w:tcW w:w="3369" w:type="dxa"/>
            <w:tcBorders>
              <w:top w:val="nil"/>
              <w:bottom w:val="nil"/>
            </w:tcBorders>
          </w:tcPr>
          <w:p w14:paraId="6B0D2E4B" w14:textId="798ABC98" w:rsidR="00A94F84" w:rsidRPr="00C56B2E" w:rsidRDefault="00A94F84" w:rsidP="002A46D2">
            <w:pPr>
              <w:pStyle w:val="FSCtblMain"/>
            </w:pPr>
            <w:r w:rsidRPr="00C56B2E">
              <w:t>Transglutaminase (EC 2.3.2.13)</w:t>
            </w:r>
          </w:p>
        </w:tc>
        <w:tc>
          <w:tcPr>
            <w:tcW w:w="5703" w:type="dxa"/>
            <w:tcBorders>
              <w:top w:val="nil"/>
              <w:bottom w:val="nil"/>
            </w:tcBorders>
          </w:tcPr>
          <w:p w14:paraId="6B0D2E4C" w14:textId="6DEB5E3A" w:rsidR="00A94F84" w:rsidRPr="00C56B2E" w:rsidRDefault="00A94F84" w:rsidP="002A46D2">
            <w:pPr>
              <w:pStyle w:val="FSCtblMain"/>
            </w:pPr>
            <w:r w:rsidRPr="00C56B2E">
              <w:rPr>
                <w:i/>
              </w:rPr>
              <w:t xml:space="preserve">Streptomyces </w:t>
            </w:r>
            <w:proofErr w:type="spellStart"/>
            <w:r w:rsidRPr="00C56B2E">
              <w:rPr>
                <w:i/>
              </w:rPr>
              <w:t>mobaraensis</w:t>
            </w:r>
            <w:proofErr w:type="spellEnd"/>
          </w:p>
        </w:tc>
      </w:tr>
      <w:tr w:rsidR="00A94F84" w:rsidRPr="00C56B2E" w14:paraId="0304D0F3" w14:textId="77777777" w:rsidTr="005B0504">
        <w:trPr>
          <w:cantSplit/>
        </w:trPr>
        <w:tc>
          <w:tcPr>
            <w:tcW w:w="3369" w:type="dxa"/>
            <w:tcBorders>
              <w:top w:val="nil"/>
              <w:bottom w:val="nil"/>
            </w:tcBorders>
          </w:tcPr>
          <w:p w14:paraId="1A802C29" w14:textId="41AB9120" w:rsidR="00A94F84" w:rsidRPr="00C56B2E" w:rsidRDefault="00A94F84" w:rsidP="002A46D2">
            <w:pPr>
              <w:pStyle w:val="FSCtblMain"/>
            </w:pPr>
            <w:r w:rsidRPr="00C56B2E">
              <w:t>Trypsin (EC 3.4.21.4)</w:t>
            </w:r>
          </w:p>
        </w:tc>
        <w:tc>
          <w:tcPr>
            <w:tcW w:w="5703" w:type="dxa"/>
            <w:tcBorders>
              <w:top w:val="nil"/>
              <w:bottom w:val="nil"/>
            </w:tcBorders>
          </w:tcPr>
          <w:p w14:paraId="422AE7A1" w14:textId="45DCC62D" w:rsidR="00A94F84" w:rsidRPr="00C56B2E" w:rsidRDefault="00A94F84" w:rsidP="002A46D2">
            <w:pPr>
              <w:pStyle w:val="FSCtblMain"/>
            </w:pPr>
            <w:r w:rsidRPr="00C56B2E">
              <w:rPr>
                <w:i/>
                <w:iCs/>
                <w:lang w:val="fr-FR"/>
              </w:rPr>
              <w:t xml:space="preserve">Fusarium </w:t>
            </w:r>
            <w:proofErr w:type="spellStart"/>
            <w:r w:rsidRPr="00C56B2E">
              <w:rPr>
                <w:i/>
                <w:iCs/>
                <w:lang w:val="fr-FR"/>
              </w:rPr>
              <w:t>venenatum</w:t>
            </w:r>
            <w:proofErr w:type="spellEnd"/>
            <w:r w:rsidRPr="00C56B2E">
              <w:t xml:space="preserve">, containing the gene for trypsin isolated from </w:t>
            </w:r>
            <w:r w:rsidRPr="00C56B2E">
              <w:rPr>
                <w:i/>
                <w:iCs/>
                <w:lang w:val="fr-FR"/>
              </w:rPr>
              <w:t xml:space="preserve">Fusarium </w:t>
            </w:r>
            <w:proofErr w:type="spellStart"/>
            <w:r w:rsidRPr="00C56B2E">
              <w:rPr>
                <w:i/>
                <w:iCs/>
                <w:lang w:val="fr-FR"/>
              </w:rPr>
              <w:t>oxysporum</w:t>
            </w:r>
            <w:proofErr w:type="spellEnd"/>
          </w:p>
        </w:tc>
      </w:tr>
      <w:tr w:rsidR="00A94F84" w:rsidRPr="00C56B2E" w14:paraId="6B0D2E50" w14:textId="77777777" w:rsidTr="005B0504">
        <w:trPr>
          <w:cantSplit/>
        </w:trPr>
        <w:tc>
          <w:tcPr>
            <w:tcW w:w="3369" w:type="dxa"/>
            <w:tcBorders>
              <w:top w:val="nil"/>
              <w:bottom w:val="nil"/>
            </w:tcBorders>
          </w:tcPr>
          <w:p w14:paraId="6B0D2E4E" w14:textId="7536796A" w:rsidR="00A94F84" w:rsidRPr="00C56B2E" w:rsidRDefault="00A94F84" w:rsidP="002A46D2">
            <w:pPr>
              <w:pStyle w:val="FSCtblMain"/>
            </w:pPr>
            <w:r w:rsidRPr="00C56B2E">
              <w:t>Urease (EC 3.5.1.5)</w:t>
            </w:r>
          </w:p>
        </w:tc>
        <w:tc>
          <w:tcPr>
            <w:tcW w:w="5703" w:type="dxa"/>
            <w:tcBorders>
              <w:top w:val="nil"/>
              <w:bottom w:val="nil"/>
            </w:tcBorders>
          </w:tcPr>
          <w:p w14:paraId="6B0D2E4F" w14:textId="4A31D7F4" w:rsidR="00A94F84" w:rsidRPr="00C56B2E" w:rsidRDefault="00A94F84" w:rsidP="002A46D2">
            <w:pPr>
              <w:pStyle w:val="FSCtblMain"/>
            </w:pPr>
            <w:r w:rsidRPr="00C56B2E">
              <w:rPr>
                <w:i/>
              </w:rPr>
              <w:t>Lactobacillus fermentum</w:t>
            </w:r>
          </w:p>
        </w:tc>
      </w:tr>
      <w:tr w:rsidR="00A94F84" w:rsidRPr="00C56B2E" w14:paraId="6B0D2E59" w14:textId="77777777" w:rsidTr="005B0504">
        <w:trPr>
          <w:cantSplit/>
        </w:trPr>
        <w:tc>
          <w:tcPr>
            <w:tcW w:w="3369" w:type="dxa"/>
            <w:tcBorders>
              <w:top w:val="nil"/>
            </w:tcBorders>
          </w:tcPr>
          <w:p w14:paraId="6B0D2E51" w14:textId="27BE4A37" w:rsidR="00A94F84" w:rsidRPr="00C56B2E" w:rsidRDefault="00A94F84" w:rsidP="002A46D2">
            <w:pPr>
              <w:pStyle w:val="FSCtblMain"/>
            </w:pPr>
            <w:r w:rsidRPr="00C56B2E">
              <w:t>Xylose isomerase (EC 5.3.1.5)</w:t>
            </w:r>
          </w:p>
        </w:tc>
        <w:tc>
          <w:tcPr>
            <w:tcW w:w="5703" w:type="dxa"/>
            <w:tcBorders>
              <w:top w:val="nil"/>
            </w:tcBorders>
          </w:tcPr>
          <w:p w14:paraId="6B0D2E52" w14:textId="77777777" w:rsidR="00A94F84" w:rsidRPr="00C56B2E" w:rsidRDefault="00A94F84" w:rsidP="002A46D2">
            <w:pPr>
              <w:pStyle w:val="FSCtblMain"/>
              <w:rPr>
                <w:i/>
              </w:rPr>
            </w:pPr>
            <w:proofErr w:type="spellStart"/>
            <w:r w:rsidRPr="00C56B2E">
              <w:rPr>
                <w:i/>
              </w:rPr>
              <w:t>Actinoplanes</w:t>
            </w:r>
            <w:proofErr w:type="spellEnd"/>
            <w:r w:rsidRPr="00C56B2E">
              <w:rPr>
                <w:i/>
              </w:rPr>
              <w:t xml:space="preserve"> </w:t>
            </w:r>
            <w:proofErr w:type="spellStart"/>
            <w:r w:rsidRPr="00C56B2E">
              <w:rPr>
                <w:i/>
              </w:rPr>
              <w:t>missouriensis</w:t>
            </w:r>
            <w:proofErr w:type="spellEnd"/>
          </w:p>
          <w:p w14:paraId="6B0D2E53" w14:textId="77777777" w:rsidR="00A94F84" w:rsidRPr="00C56B2E" w:rsidRDefault="00A94F84" w:rsidP="002A46D2">
            <w:pPr>
              <w:pStyle w:val="FSCtblMain"/>
              <w:rPr>
                <w:i/>
              </w:rPr>
            </w:pPr>
            <w:r w:rsidRPr="00C56B2E">
              <w:rPr>
                <w:i/>
              </w:rPr>
              <w:t xml:space="preserve">Bacillus </w:t>
            </w:r>
            <w:proofErr w:type="spellStart"/>
            <w:r w:rsidRPr="00C56B2E">
              <w:rPr>
                <w:i/>
              </w:rPr>
              <w:t>coagulans</w:t>
            </w:r>
            <w:proofErr w:type="spellEnd"/>
          </w:p>
          <w:p w14:paraId="6B0D2E54" w14:textId="77777777" w:rsidR="00A94F84" w:rsidRPr="00C56B2E" w:rsidRDefault="00A94F84" w:rsidP="002A46D2">
            <w:pPr>
              <w:pStyle w:val="FSCtblMain"/>
              <w:rPr>
                <w:i/>
              </w:rPr>
            </w:pPr>
            <w:proofErr w:type="spellStart"/>
            <w:r w:rsidRPr="00C56B2E">
              <w:rPr>
                <w:i/>
              </w:rPr>
              <w:t>Microbacterium</w:t>
            </w:r>
            <w:proofErr w:type="spellEnd"/>
            <w:r w:rsidRPr="00C56B2E">
              <w:rPr>
                <w:i/>
              </w:rPr>
              <w:t xml:space="preserve"> arborescens</w:t>
            </w:r>
          </w:p>
          <w:p w14:paraId="6B0D2E55" w14:textId="77777777" w:rsidR="00A94F84" w:rsidRPr="00C56B2E" w:rsidRDefault="00A94F84" w:rsidP="002A46D2">
            <w:pPr>
              <w:pStyle w:val="FSCtblMain"/>
              <w:rPr>
                <w:i/>
              </w:rPr>
            </w:pPr>
            <w:r w:rsidRPr="00C56B2E">
              <w:rPr>
                <w:i/>
              </w:rPr>
              <w:t>Streptomyces olivaceus</w:t>
            </w:r>
          </w:p>
          <w:p w14:paraId="6B0D2E56" w14:textId="77777777" w:rsidR="00A94F84" w:rsidRPr="00C56B2E" w:rsidRDefault="00A94F84" w:rsidP="002A46D2">
            <w:pPr>
              <w:pStyle w:val="FSCtblMain"/>
              <w:rPr>
                <w:i/>
              </w:rPr>
            </w:pPr>
            <w:r w:rsidRPr="00C56B2E">
              <w:rPr>
                <w:i/>
              </w:rPr>
              <w:t xml:space="preserve">Streptomyces </w:t>
            </w:r>
            <w:proofErr w:type="spellStart"/>
            <w:r w:rsidRPr="00C56B2E">
              <w:rPr>
                <w:i/>
              </w:rPr>
              <w:t>olivochromogenes</w:t>
            </w:r>
            <w:proofErr w:type="spellEnd"/>
          </w:p>
          <w:p w14:paraId="6B0D2E57" w14:textId="77777777" w:rsidR="00A94F84" w:rsidRPr="00C56B2E" w:rsidRDefault="00A94F84" w:rsidP="002A46D2">
            <w:pPr>
              <w:pStyle w:val="FSCtblMain"/>
              <w:rPr>
                <w:i/>
              </w:rPr>
            </w:pPr>
            <w:r w:rsidRPr="00C56B2E">
              <w:rPr>
                <w:i/>
              </w:rPr>
              <w:t>Streptomyces murinus</w:t>
            </w:r>
          </w:p>
          <w:p w14:paraId="6B0D2E58" w14:textId="1B019BAF" w:rsidR="00A94F84" w:rsidRPr="00C56B2E" w:rsidRDefault="00A94F84" w:rsidP="002A46D2">
            <w:pPr>
              <w:pStyle w:val="FSCtblMain"/>
              <w:rPr>
                <w:i/>
              </w:rPr>
            </w:pPr>
            <w:r w:rsidRPr="00C56B2E">
              <w:rPr>
                <w:i/>
              </w:rPr>
              <w:t xml:space="preserve">Streptomyces </w:t>
            </w:r>
            <w:proofErr w:type="spellStart"/>
            <w:r w:rsidRPr="00C56B2E">
              <w:rPr>
                <w:i/>
              </w:rPr>
              <w:t>rubiginosus</w:t>
            </w:r>
            <w:proofErr w:type="spellEnd"/>
          </w:p>
        </w:tc>
      </w:tr>
    </w:tbl>
    <w:p w14:paraId="6B0D2E5A" w14:textId="77777777" w:rsidR="00F14AF0" w:rsidRPr="00C56B2E" w:rsidRDefault="00F14AF0" w:rsidP="002A46D2">
      <w:pPr>
        <w:pStyle w:val="FSCh5Section"/>
        <w:rPr>
          <w:rFonts w:cs="Arial"/>
        </w:rPr>
      </w:pPr>
      <w:bookmarkStart w:id="13" w:name="_Ref332633680"/>
      <w:bookmarkStart w:id="14" w:name="_Toc371505858"/>
      <w:bookmarkStart w:id="15" w:name="_Toc400032493"/>
      <w:r w:rsidRPr="00C56B2E">
        <w:rPr>
          <w:rFonts w:cs="Arial"/>
        </w:rPr>
        <w:t>S18—5</w:t>
      </w:r>
      <w:r w:rsidRPr="00C56B2E">
        <w:rPr>
          <w:rFonts w:cs="Arial"/>
        </w:rPr>
        <w:tab/>
        <w:t>Permitted microbial nutrients and microbial nutrient adjuncts</w:t>
      </w:r>
      <w:bookmarkEnd w:id="13"/>
      <w:bookmarkEnd w:id="14"/>
      <w:bookmarkEnd w:id="15"/>
    </w:p>
    <w:p w14:paraId="6B0D2E5B" w14:textId="77777777" w:rsidR="00F14AF0" w:rsidRPr="00C56B2E" w:rsidRDefault="00F14AF0" w:rsidP="002A46D2">
      <w:pPr>
        <w:pStyle w:val="FSCtMain"/>
      </w:pPr>
      <w:r w:rsidRPr="00C56B2E">
        <w:tab/>
      </w:r>
      <w:r w:rsidRPr="00C56B2E">
        <w:tab/>
        <w:t>For section 1.3.3—7, the substances are:</w:t>
      </w:r>
    </w:p>
    <w:p w14:paraId="6B0D2E5C" w14:textId="77777777" w:rsidR="00F14AF0" w:rsidRPr="00C56B2E" w:rsidRDefault="00F14AF0" w:rsidP="002A46D2">
      <w:pPr>
        <w:pStyle w:val="FSCtblh2"/>
        <w:pBdr>
          <w:bottom w:val="single" w:sz="4" w:space="1" w:color="auto"/>
        </w:pBdr>
      </w:pPr>
      <w:r w:rsidRPr="00C56B2E">
        <w:t>Permitted microbial nutrients and microbial nutrient adjuncts</w:t>
      </w:r>
    </w:p>
    <w:p w14:paraId="6B0D2E5D" w14:textId="77777777" w:rsidR="00F14AF0" w:rsidRPr="00C56B2E" w:rsidRDefault="00F14AF0" w:rsidP="002A46D2">
      <w:pPr>
        <w:pStyle w:val="PageBreak"/>
        <w:rPr>
          <w:rFonts w:cs="Arial"/>
        </w:rPr>
        <w:sectPr w:rsidR="00F14AF0" w:rsidRPr="00C56B2E" w:rsidSect="003E1BFF">
          <w:type w:val="continuous"/>
          <w:pgSz w:w="11906" w:h="16838" w:code="9"/>
          <w:pgMar w:top="1701" w:right="1440" w:bottom="1440" w:left="1701" w:header="709" w:footer="709" w:gutter="0"/>
          <w:cols w:space="708"/>
          <w:docGrid w:linePitch="360"/>
        </w:sectPr>
      </w:pPr>
    </w:p>
    <w:tbl>
      <w:tblPr>
        <w:tblStyle w:val="TableGrid"/>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tblGrid>
      <w:tr w:rsidR="004634BB" w:rsidRPr="00C56B2E" w14:paraId="6B0D2E5F" w14:textId="77777777" w:rsidTr="004634BB">
        <w:trPr>
          <w:cantSplit/>
        </w:trPr>
        <w:tc>
          <w:tcPr>
            <w:tcW w:w="4244" w:type="dxa"/>
          </w:tcPr>
          <w:p w14:paraId="6B0D2E5E" w14:textId="77777777" w:rsidR="004634BB" w:rsidRPr="00C56B2E" w:rsidRDefault="004634BB" w:rsidP="002A46D2">
            <w:pPr>
              <w:pStyle w:val="FSCtblMain"/>
            </w:pPr>
            <w:r w:rsidRPr="00C56B2E">
              <w:t>adenine</w:t>
            </w:r>
          </w:p>
        </w:tc>
      </w:tr>
      <w:tr w:rsidR="004634BB" w:rsidRPr="00C56B2E" w14:paraId="6B0D2E61" w14:textId="77777777" w:rsidTr="004634BB">
        <w:trPr>
          <w:cantSplit/>
        </w:trPr>
        <w:tc>
          <w:tcPr>
            <w:tcW w:w="4244" w:type="dxa"/>
          </w:tcPr>
          <w:p w14:paraId="6B0D2E60" w14:textId="77777777" w:rsidR="004634BB" w:rsidRPr="00C56B2E" w:rsidRDefault="004634BB" w:rsidP="002A46D2">
            <w:pPr>
              <w:pStyle w:val="FSCtblMain"/>
            </w:pPr>
            <w:r w:rsidRPr="00C56B2E">
              <w:t>adonitol</w:t>
            </w:r>
          </w:p>
        </w:tc>
      </w:tr>
      <w:tr w:rsidR="004634BB" w:rsidRPr="00C56B2E" w14:paraId="6B0D2E63" w14:textId="77777777" w:rsidTr="004634BB">
        <w:trPr>
          <w:cantSplit/>
        </w:trPr>
        <w:tc>
          <w:tcPr>
            <w:tcW w:w="4244" w:type="dxa"/>
          </w:tcPr>
          <w:p w14:paraId="6B0D2E62" w14:textId="77777777" w:rsidR="004634BB" w:rsidRPr="00C56B2E" w:rsidRDefault="004634BB" w:rsidP="002A46D2">
            <w:pPr>
              <w:pStyle w:val="FSCtblMain"/>
            </w:pPr>
            <w:r w:rsidRPr="00C56B2E">
              <w:t>ammonium sulphate</w:t>
            </w:r>
          </w:p>
        </w:tc>
      </w:tr>
      <w:tr w:rsidR="004634BB" w:rsidRPr="00C56B2E" w14:paraId="6B0D2E65" w14:textId="77777777" w:rsidTr="004634BB">
        <w:trPr>
          <w:cantSplit/>
        </w:trPr>
        <w:tc>
          <w:tcPr>
            <w:tcW w:w="4244" w:type="dxa"/>
          </w:tcPr>
          <w:p w14:paraId="6B0D2E64" w14:textId="77777777" w:rsidR="004634BB" w:rsidRPr="00C56B2E" w:rsidRDefault="004634BB" w:rsidP="002A46D2">
            <w:pPr>
              <w:pStyle w:val="FSCtblMain"/>
            </w:pPr>
            <w:r w:rsidRPr="00C56B2E">
              <w:t>ammonium sulphite</w:t>
            </w:r>
          </w:p>
        </w:tc>
      </w:tr>
      <w:tr w:rsidR="004634BB" w:rsidRPr="00C56B2E" w14:paraId="6B0D2E67" w14:textId="77777777" w:rsidTr="004634BB">
        <w:trPr>
          <w:cantSplit/>
        </w:trPr>
        <w:tc>
          <w:tcPr>
            <w:tcW w:w="4244" w:type="dxa"/>
          </w:tcPr>
          <w:p w14:paraId="6B0D2E66" w14:textId="77777777" w:rsidR="004634BB" w:rsidRPr="00C56B2E" w:rsidRDefault="004634BB" w:rsidP="002A46D2">
            <w:pPr>
              <w:pStyle w:val="FSCtblMain"/>
            </w:pPr>
            <w:r w:rsidRPr="00C56B2E">
              <w:t>arginine</w:t>
            </w:r>
          </w:p>
        </w:tc>
      </w:tr>
      <w:tr w:rsidR="004634BB" w:rsidRPr="00C56B2E" w14:paraId="6B0D2E69" w14:textId="77777777" w:rsidTr="004634BB">
        <w:trPr>
          <w:cantSplit/>
        </w:trPr>
        <w:tc>
          <w:tcPr>
            <w:tcW w:w="4244" w:type="dxa"/>
          </w:tcPr>
          <w:p w14:paraId="6B0D2E68" w14:textId="77777777" w:rsidR="004634BB" w:rsidRPr="00C56B2E" w:rsidRDefault="004634BB" w:rsidP="002A46D2">
            <w:pPr>
              <w:pStyle w:val="FSCtblMain"/>
            </w:pPr>
            <w:r w:rsidRPr="00C56B2E">
              <w:t>asparagine</w:t>
            </w:r>
          </w:p>
        </w:tc>
      </w:tr>
      <w:tr w:rsidR="004634BB" w:rsidRPr="00C56B2E" w14:paraId="6B0D2E6B" w14:textId="77777777" w:rsidTr="004634BB">
        <w:trPr>
          <w:cantSplit/>
        </w:trPr>
        <w:tc>
          <w:tcPr>
            <w:tcW w:w="4244" w:type="dxa"/>
          </w:tcPr>
          <w:p w14:paraId="6B0D2E6A" w14:textId="77777777" w:rsidR="004634BB" w:rsidRPr="00C56B2E" w:rsidRDefault="004634BB" w:rsidP="002A46D2">
            <w:pPr>
              <w:pStyle w:val="FSCtblMain"/>
            </w:pPr>
            <w:r w:rsidRPr="00C56B2E">
              <w:t>aspartic acid</w:t>
            </w:r>
          </w:p>
        </w:tc>
      </w:tr>
      <w:tr w:rsidR="004634BB" w:rsidRPr="00C56B2E" w14:paraId="6B0D2E6D" w14:textId="77777777" w:rsidTr="004634BB">
        <w:trPr>
          <w:cantSplit/>
        </w:trPr>
        <w:tc>
          <w:tcPr>
            <w:tcW w:w="4244" w:type="dxa"/>
          </w:tcPr>
          <w:p w14:paraId="6B0D2E6C" w14:textId="77777777" w:rsidR="004634BB" w:rsidRPr="00C56B2E" w:rsidRDefault="004634BB" w:rsidP="002A46D2">
            <w:pPr>
              <w:pStyle w:val="FSCtblMain"/>
            </w:pPr>
            <w:r w:rsidRPr="00C56B2E">
              <w:t>benzoic acid</w:t>
            </w:r>
          </w:p>
        </w:tc>
      </w:tr>
      <w:tr w:rsidR="004634BB" w:rsidRPr="00C56B2E" w14:paraId="6B0D2E6F" w14:textId="77777777" w:rsidTr="004634BB">
        <w:trPr>
          <w:cantSplit/>
        </w:trPr>
        <w:tc>
          <w:tcPr>
            <w:tcW w:w="4244" w:type="dxa"/>
          </w:tcPr>
          <w:p w14:paraId="6B0D2E6E" w14:textId="77777777" w:rsidR="004634BB" w:rsidRPr="00C56B2E" w:rsidRDefault="004634BB" w:rsidP="002A46D2">
            <w:pPr>
              <w:pStyle w:val="FSCtblMain"/>
            </w:pPr>
            <w:r w:rsidRPr="00C56B2E">
              <w:t>biotin</w:t>
            </w:r>
          </w:p>
        </w:tc>
      </w:tr>
      <w:tr w:rsidR="004634BB" w:rsidRPr="00C56B2E" w14:paraId="6B0D2E71" w14:textId="77777777" w:rsidTr="004634BB">
        <w:trPr>
          <w:cantSplit/>
        </w:trPr>
        <w:tc>
          <w:tcPr>
            <w:tcW w:w="4244" w:type="dxa"/>
          </w:tcPr>
          <w:p w14:paraId="6B0D2E70" w14:textId="77777777" w:rsidR="004634BB" w:rsidRPr="00C56B2E" w:rsidRDefault="004634BB" w:rsidP="002A46D2">
            <w:pPr>
              <w:pStyle w:val="FSCtblMain"/>
            </w:pPr>
            <w:r w:rsidRPr="00C56B2E">
              <w:t>calcium pantothenate</w:t>
            </w:r>
          </w:p>
        </w:tc>
      </w:tr>
      <w:tr w:rsidR="004634BB" w:rsidRPr="00C56B2E" w14:paraId="6B0D2E73" w14:textId="77777777" w:rsidTr="004634BB">
        <w:trPr>
          <w:cantSplit/>
        </w:trPr>
        <w:tc>
          <w:tcPr>
            <w:tcW w:w="4244" w:type="dxa"/>
          </w:tcPr>
          <w:p w14:paraId="6B0D2E72" w14:textId="77777777" w:rsidR="004634BB" w:rsidRPr="00C56B2E" w:rsidRDefault="004634BB" w:rsidP="002A46D2">
            <w:pPr>
              <w:pStyle w:val="FSCtblMain"/>
            </w:pPr>
            <w:r w:rsidRPr="00C56B2E">
              <w:t>calcium propionate</w:t>
            </w:r>
          </w:p>
        </w:tc>
      </w:tr>
      <w:tr w:rsidR="004634BB" w:rsidRPr="00C56B2E" w14:paraId="6B0D2E75" w14:textId="77777777" w:rsidTr="004634BB">
        <w:trPr>
          <w:cantSplit/>
        </w:trPr>
        <w:tc>
          <w:tcPr>
            <w:tcW w:w="4244" w:type="dxa"/>
          </w:tcPr>
          <w:p w14:paraId="6B0D2E74" w14:textId="77777777" w:rsidR="004634BB" w:rsidRPr="00C56B2E" w:rsidRDefault="004634BB" w:rsidP="002A46D2">
            <w:pPr>
              <w:pStyle w:val="FSCtblMain"/>
            </w:pPr>
            <w:r w:rsidRPr="00C56B2E">
              <w:t>copper sulphate</w:t>
            </w:r>
          </w:p>
        </w:tc>
      </w:tr>
      <w:tr w:rsidR="004634BB" w:rsidRPr="00C56B2E" w14:paraId="6B0D2E77" w14:textId="77777777" w:rsidTr="004634BB">
        <w:trPr>
          <w:cantSplit/>
        </w:trPr>
        <w:tc>
          <w:tcPr>
            <w:tcW w:w="4244" w:type="dxa"/>
          </w:tcPr>
          <w:p w14:paraId="6B0D2E76" w14:textId="77777777" w:rsidR="004634BB" w:rsidRPr="00C56B2E" w:rsidRDefault="004634BB" w:rsidP="002A46D2">
            <w:pPr>
              <w:pStyle w:val="FSCtblMain"/>
            </w:pPr>
            <w:r w:rsidRPr="00C56B2E">
              <w:t>cystine</w:t>
            </w:r>
          </w:p>
        </w:tc>
      </w:tr>
      <w:tr w:rsidR="004634BB" w:rsidRPr="00C56B2E" w14:paraId="6B0D2E79" w14:textId="77777777" w:rsidTr="004634BB">
        <w:trPr>
          <w:cantSplit/>
        </w:trPr>
        <w:tc>
          <w:tcPr>
            <w:tcW w:w="4244" w:type="dxa"/>
          </w:tcPr>
          <w:p w14:paraId="6B0D2E78" w14:textId="77777777" w:rsidR="004634BB" w:rsidRPr="00C56B2E" w:rsidRDefault="004634BB" w:rsidP="002A46D2">
            <w:pPr>
              <w:pStyle w:val="FSCtblMain"/>
            </w:pPr>
            <w:r w:rsidRPr="00C56B2E">
              <w:t>cysteine monohydrochloride</w:t>
            </w:r>
          </w:p>
        </w:tc>
      </w:tr>
      <w:tr w:rsidR="004634BB" w:rsidRPr="00C56B2E" w14:paraId="6B0D2E7B" w14:textId="77777777" w:rsidTr="004634BB">
        <w:trPr>
          <w:cantSplit/>
        </w:trPr>
        <w:tc>
          <w:tcPr>
            <w:tcW w:w="4244" w:type="dxa"/>
          </w:tcPr>
          <w:p w14:paraId="6B0D2E7A" w14:textId="77777777" w:rsidR="004634BB" w:rsidRPr="00C56B2E" w:rsidRDefault="004634BB" w:rsidP="002A46D2">
            <w:pPr>
              <w:pStyle w:val="FSCtblMain"/>
            </w:pPr>
            <w:r w:rsidRPr="00C56B2E">
              <w:t>dextran</w:t>
            </w:r>
          </w:p>
        </w:tc>
      </w:tr>
      <w:tr w:rsidR="004634BB" w:rsidRPr="00C56B2E" w14:paraId="6B0D2E7D" w14:textId="77777777" w:rsidTr="004634BB">
        <w:trPr>
          <w:cantSplit/>
        </w:trPr>
        <w:tc>
          <w:tcPr>
            <w:tcW w:w="4244" w:type="dxa"/>
          </w:tcPr>
          <w:p w14:paraId="6B0D2E7C" w14:textId="77777777" w:rsidR="004634BB" w:rsidRPr="00C56B2E" w:rsidRDefault="004634BB" w:rsidP="002A46D2">
            <w:pPr>
              <w:pStyle w:val="FSCtblMain"/>
            </w:pPr>
            <w:r w:rsidRPr="00C56B2E">
              <w:t>ferrous sulphate</w:t>
            </w:r>
          </w:p>
        </w:tc>
      </w:tr>
      <w:tr w:rsidR="004634BB" w:rsidRPr="00C56B2E" w14:paraId="6B0D2E7F" w14:textId="77777777" w:rsidTr="004634BB">
        <w:trPr>
          <w:cantSplit/>
        </w:trPr>
        <w:tc>
          <w:tcPr>
            <w:tcW w:w="4244" w:type="dxa"/>
          </w:tcPr>
          <w:p w14:paraId="6B0D2E7E" w14:textId="77777777" w:rsidR="004634BB" w:rsidRPr="00C56B2E" w:rsidRDefault="004634BB" w:rsidP="002A46D2">
            <w:pPr>
              <w:pStyle w:val="FSCtblMain"/>
            </w:pPr>
            <w:r w:rsidRPr="00C56B2E">
              <w:t>glutamic acid</w:t>
            </w:r>
          </w:p>
        </w:tc>
      </w:tr>
      <w:tr w:rsidR="004634BB" w:rsidRPr="00C56B2E" w14:paraId="6B0D2E81" w14:textId="77777777" w:rsidTr="004634BB">
        <w:trPr>
          <w:cantSplit/>
        </w:trPr>
        <w:tc>
          <w:tcPr>
            <w:tcW w:w="4244" w:type="dxa"/>
          </w:tcPr>
          <w:p w14:paraId="6B0D2E80" w14:textId="77777777" w:rsidR="004634BB" w:rsidRPr="00C56B2E" w:rsidRDefault="004634BB" w:rsidP="002A46D2">
            <w:pPr>
              <w:pStyle w:val="FSCtblMain"/>
            </w:pPr>
            <w:r w:rsidRPr="00C56B2E">
              <w:t>glycine</w:t>
            </w:r>
          </w:p>
        </w:tc>
      </w:tr>
      <w:tr w:rsidR="004634BB" w:rsidRPr="00C56B2E" w14:paraId="6B0D2E83" w14:textId="77777777" w:rsidTr="004634BB">
        <w:trPr>
          <w:cantSplit/>
        </w:trPr>
        <w:tc>
          <w:tcPr>
            <w:tcW w:w="4244" w:type="dxa"/>
          </w:tcPr>
          <w:p w14:paraId="6B0D2E82" w14:textId="77777777" w:rsidR="004634BB" w:rsidRPr="00C56B2E" w:rsidRDefault="004634BB" w:rsidP="002A46D2">
            <w:pPr>
              <w:pStyle w:val="FSCtblMain"/>
            </w:pPr>
            <w:r w:rsidRPr="00C56B2E">
              <w:t>guanine</w:t>
            </w:r>
          </w:p>
        </w:tc>
      </w:tr>
      <w:tr w:rsidR="004634BB" w:rsidRPr="00C56B2E" w14:paraId="6B0D2E85" w14:textId="77777777" w:rsidTr="004634BB">
        <w:trPr>
          <w:cantSplit/>
        </w:trPr>
        <w:tc>
          <w:tcPr>
            <w:tcW w:w="4244" w:type="dxa"/>
          </w:tcPr>
          <w:p w14:paraId="6B0D2E84" w14:textId="77777777" w:rsidR="004634BB" w:rsidRPr="00C56B2E" w:rsidRDefault="004634BB" w:rsidP="002A46D2">
            <w:pPr>
              <w:pStyle w:val="FSCtblMain"/>
            </w:pPr>
            <w:r w:rsidRPr="00C56B2E">
              <w:t>histidine</w:t>
            </w:r>
          </w:p>
        </w:tc>
      </w:tr>
      <w:tr w:rsidR="004634BB" w:rsidRPr="00C56B2E" w14:paraId="6B0D2E87" w14:textId="77777777" w:rsidTr="004634BB">
        <w:trPr>
          <w:cantSplit/>
        </w:trPr>
        <w:tc>
          <w:tcPr>
            <w:tcW w:w="4244" w:type="dxa"/>
          </w:tcPr>
          <w:p w14:paraId="6B0D2E86" w14:textId="77777777" w:rsidR="004634BB" w:rsidRPr="00C56B2E" w:rsidRDefault="004634BB" w:rsidP="002A46D2">
            <w:pPr>
              <w:pStyle w:val="FSCtblMain"/>
            </w:pPr>
            <w:r w:rsidRPr="00C56B2E">
              <w:t>hydroxyethyl starch</w:t>
            </w:r>
          </w:p>
        </w:tc>
      </w:tr>
      <w:tr w:rsidR="004634BB" w:rsidRPr="00C56B2E" w14:paraId="6B0D2E89" w14:textId="77777777" w:rsidTr="004634BB">
        <w:trPr>
          <w:cantSplit/>
        </w:trPr>
        <w:tc>
          <w:tcPr>
            <w:tcW w:w="4244" w:type="dxa"/>
          </w:tcPr>
          <w:p w14:paraId="6B0D2E88" w14:textId="77777777" w:rsidR="004634BB" w:rsidRPr="00C56B2E" w:rsidRDefault="004634BB" w:rsidP="002A46D2">
            <w:pPr>
              <w:pStyle w:val="FSCtblMain"/>
            </w:pPr>
            <w:r w:rsidRPr="00C56B2E">
              <w:t>inosine</w:t>
            </w:r>
          </w:p>
        </w:tc>
      </w:tr>
      <w:tr w:rsidR="004634BB" w:rsidRPr="00C56B2E" w14:paraId="6B0D2E8B" w14:textId="77777777" w:rsidTr="004634BB">
        <w:trPr>
          <w:cantSplit/>
        </w:trPr>
        <w:tc>
          <w:tcPr>
            <w:tcW w:w="4244" w:type="dxa"/>
          </w:tcPr>
          <w:p w14:paraId="6B0D2E8A" w14:textId="77777777" w:rsidR="004634BB" w:rsidRPr="00C56B2E" w:rsidRDefault="004634BB" w:rsidP="002A46D2">
            <w:pPr>
              <w:pStyle w:val="FSCtblMain"/>
            </w:pPr>
            <w:r w:rsidRPr="00C56B2E">
              <w:lastRenderedPageBreak/>
              <w:t>inositol</w:t>
            </w:r>
          </w:p>
        </w:tc>
      </w:tr>
      <w:tr w:rsidR="004634BB" w:rsidRPr="00C56B2E" w14:paraId="6B0D2E8D" w14:textId="77777777" w:rsidTr="004634BB">
        <w:trPr>
          <w:cantSplit/>
        </w:trPr>
        <w:tc>
          <w:tcPr>
            <w:tcW w:w="4244" w:type="dxa"/>
          </w:tcPr>
          <w:p w14:paraId="6B0D2E8C" w14:textId="77777777" w:rsidR="004634BB" w:rsidRPr="00C56B2E" w:rsidRDefault="004634BB" w:rsidP="002A46D2">
            <w:pPr>
              <w:pStyle w:val="FSCtblMain"/>
            </w:pPr>
            <w:r w:rsidRPr="00C56B2E">
              <w:t>manganese chloride</w:t>
            </w:r>
          </w:p>
        </w:tc>
      </w:tr>
      <w:tr w:rsidR="004634BB" w:rsidRPr="00C56B2E" w14:paraId="6B0D2E8F" w14:textId="77777777" w:rsidTr="004634BB">
        <w:trPr>
          <w:cantSplit/>
        </w:trPr>
        <w:tc>
          <w:tcPr>
            <w:tcW w:w="4244" w:type="dxa"/>
          </w:tcPr>
          <w:p w14:paraId="6B0D2E8E" w14:textId="77777777" w:rsidR="004634BB" w:rsidRPr="00C56B2E" w:rsidRDefault="004634BB" w:rsidP="002A46D2">
            <w:pPr>
              <w:pStyle w:val="FSCtblMain"/>
            </w:pPr>
            <w:r w:rsidRPr="00C56B2E">
              <w:t>manganese sulphate</w:t>
            </w:r>
          </w:p>
        </w:tc>
      </w:tr>
      <w:tr w:rsidR="004634BB" w:rsidRPr="00C56B2E" w14:paraId="6B0D2E91" w14:textId="77777777" w:rsidTr="004634BB">
        <w:trPr>
          <w:cantSplit/>
        </w:trPr>
        <w:tc>
          <w:tcPr>
            <w:tcW w:w="4244" w:type="dxa"/>
          </w:tcPr>
          <w:p w14:paraId="6B0D2E90" w14:textId="77777777" w:rsidR="004634BB" w:rsidRPr="00C56B2E" w:rsidRDefault="004634BB" w:rsidP="002A46D2">
            <w:pPr>
              <w:pStyle w:val="FSCtblMain"/>
            </w:pPr>
            <w:r w:rsidRPr="00C56B2E">
              <w:t>niacin</w:t>
            </w:r>
          </w:p>
        </w:tc>
      </w:tr>
      <w:tr w:rsidR="004634BB" w:rsidRPr="00C56B2E" w14:paraId="6B0D2E93" w14:textId="77777777" w:rsidTr="004634BB">
        <w:trPr>
          <w:cantSplit/>
        </w:trPr>
        <w:tc>
          <w:tcPr>
            <w:tcW w:w="4244" w:type="dxa"/>
          </w:tcPr>
          <w:p w14:paraId="6B0D2E92" w14:textId="77777777" w:rsidR="004634BB" w:rsidRPr="00C56B2E" w:rsidRDefault="004634BB" w:rsidP="002A46D2">
            <w:pPr>
              <w:pStyle w:val="FSCtblMain"/>
            </w:pPr>
            <w:r w:rsidRPr="00C56B2E">
              <w:t>nitric acid</w:t>
            </w:r>
          </w:p>
        </w:tc>
      </w:tr>
      <w:tr w:rsidR="004634BB" w:rsidRPr="00C56B2E" w14:paraId="6B0D2E95" w14:textId="77777777" w:rsidTr="004634BB">
        <w:trPr>
          <w:cantSplit/>
        </w:trPr>
        <w:tc>
          <w:tcPr>
            <w:tcW w:w="4244" w:type="dxa"/>
          </w:tcPr>
          <w:p w14:paraId="6B0D2E94" w14:textId="77777777" w:rsidR="004634BB" w:rsidRPr="00C56B2E" w:rsidRDefault="004634BB" w:rsidP="002A46D2">
            <w:pPr>
              <w:pStyle w:val="FSCtblMain"/>
            </w:pPr>
            <w:r w:rsidRPr="00C56B2E">
              <w:t>pantothenic acid</w:t>
            </w:r>
          </w:p>
        </w:tc>
      </w:tr>
      <w:tr w:rsidR="004634BB" w:rsidRPr="00C56B2E" w14:paraId="6B0D2E97" w14:textId="77777777" w:rsidTr="004634BB">
        <w:trPr>
          <w:cantSplit/>
        </w:trPr>
        <w:tc>
          <w:tcPr>
            <w:tcW w:w="4244" w:type="dxa"/>
          </w:tcPr>
          <w:p w14:paraId="6B0D2E96" w14:textId="77777777" w:rsidR="004634BB" w:rsidRPr="00C56B2E" w:rsidRDefault="004634BB" w:rsidP="002A46D2">
            <w:pPr>
              <w:pStyle w:val="FSCtblMain"/>
            </w:pPr>
            <w:r w:rsidRPr="00C56B2E">
              <w:t>peptone</w:t>
            </w:r>
          </w:p>
        </w:tc>
      </w:tr>
      <w:tr w:rsidR="004634BB" w:rsidRPr="00C56B2E" w14:paraId="6B0D2E99" w14:textId="77777777" w:rsidTr="004634BB">
        <w:trPr>
          <w:cantSplit/>
        </w:trPr>
        <w:tc>
          <w:tcPr>
            <w:tcW w:w="4244" w:type="dxa"/>
          </w:tcPr>
          <w:p w14:paraId="6B0D2E98" w14:textId="77777777" w:rsidR="004634BB" w:rsidRPr="00C56B2E" w:rsidRDefault="004634BB" w:rsidP="002A46D2">
            <w:pPr>
              <w:pStyle w:val="FSCtblMain"/>
            </w:pPr>
            <w:r w:rsidRPr="00C56B2E">
              <w:t>phytates</w:t>
            </w:r>
          </w:p>
        </w:tc>
      </w:tr>
      <w:tr w:rsidR="004634BB" w:rsidRPr="00C56B2E" w14:paraId="6B0D2E9B" w14:textId="77777777" w:rsidTr="004634BB">
        <w:trPr>
          <w:cantSplit/>
        </w:trPr>
        <w:tc>
          <w:tcPr>
            <w:tcW w:w="4244" w:type="dxa"/>
          </w:tcPr>
          <w:p w14:paraId="6B0D2E9A" w14:textId="77777777" w:rsidR="004634BB" w:rsidRPr="00C56B2E" w:rsidRDefault="004634BB" w:rsidP="002A46D2">
            <w:pPr>
              <w:pStyle w:val="FSCtblMain"/>
            </w:pPr>
            <w:r w:rsidRPr="00C56B2E">
              <w:t>polyvinylpyrrolidone</w:t>
            </w:r>
          </w:p>
        </w:tc>
      </w:tr>
      <w:tr w:rsidR="004634BB" w:rsidRPr="00C56B2E" w14:paraId="6B0D2E9D" w14:textId="77777777" w:rsidTr="004634BB">
        <w:trPr>
          <w:cantSplit/>
        </w:trPr>
        <w:tc>
          <w:tcPr>
            <w:tcW w:w="4244" w:type="dxa"/>
          </w:tcPr>
          <w:p w14:paraId="6B0D2E9C" w14:textId="77777777" w:rsidR="004634BB" w:rsidRPr="00C56B2E" w:rsidRDefault="004634BB" w:rsidP="002A46D2">
            <w:pPr>
              <w:pStyle w:val="FSCtblMain"/>
            </w:pPr>
            <w:r w:rsidRPr="00C56B2E">
              <w:t>pyridoxine hydrochloride</w:t>
            </w:r>
          </w:p>
        </w:tc>
      </w:tr>
      <w:tr w:rsidR="004634BB" w:rsidRPr="00C56B2E" w14:paraId="6B0D2E9F" w14:textId="77777777" w:rsidTr="004634BB">
        <w:trPr>
          <w:cantSplit/>
        </w:trPr>
        <w:tc>
          <w:tcPr>
            <w:tcW w:w="4244" w:type="dxa"/>
          </w:tcPr>
          <w:p w14:paraId="6B0D2E9E" w14:textId="77777777" w:rsidR="004634BB" w:rsidRPr="00C56B2E" w:rsidRDefault="004634BB" w:rsidP="002A46D2">
            <w:pPr>
              <w:pStyle w:val="FSCtblMain"/>
            </w:pPr>
            <w:r w:rsidRPr="00C56B2E">
              <w:t>riboflavin</w:t>
            </w:r>
          </w:p>
        </w:tc>
      </w:tr>
      <w:tr w:rsidR="004634BB" w:rsidRPr="00C56B2E" w14:paraId="6B0D2EA1" w14:textId="77777777" w:rsidTr="004634BB">
        <w:trPr>
          <w:cantSplit/>
        </w:trPr>
        <w:tc>
          <w:tcPr>
            <w:tcW w:w="4244" w:type="dxa"/>
          </w:tcPr>
          <w:p w14:paraId="6B0D2EA0" w14:textId="77777777" w:rsidR="004634BB" w:rsidRPr="00C56B2E" w:rsidRDefault="004634BB" w:rsidP="002A46D2">
            <w:pPr>
              <w:pStyle w:val="FSCtblMain"/>
            </w:pPr>
            <w:r w:rsidRPr="00C56B2E">
              <w:t xml:space="preserve">sodium </w:t>
            </w:r>
            <w:proofErr w:type="spellStart"/>
            <w:r w:rsidRPr="00C56B2E">
              <w:t>formate</w:t>
            </w:r>
            <w:proofErr w:type="spellEnd"/>
          </w:p>
        </w:tc>
      </w:tr>
      <w:tr w:rsidR="004634BB" w:rsidRPr="00C56B2E" w14:paraId="6B0D2EA3" w14:textId="77777777" w:rsidTr="004634BB">
        <w:trPr>
          <w:cantSplit/>
        </w:trPr>
        <w:tc>
          <w:tcPr>
            <w:tcW w:w="4244" w:type="dxa"/>
          </w:tcPr>
          <w:p w14:paraId="6B0D2EA2" w14:textId="77777777" w:rsidR="004634BB" w:rsidRPr="00C56B2E" w:rsidRDefault="004634BB" w:rsidP="002A46D2">
            <w:pPr>
              <w:pStyle w:val="FSCtblMain"/>
            </w:pPr>
            <w:r w:rsidRPr="00C56B2E">
              <w:t>sodium molybdate</w:t>
            </w:r>
          </w:p>
        </w:tc>
      </w:tr>
      <w:tr w:rsidR="004634BB" w:rsidRPr="00C56B2E" w14:paraId="6B0D2EA5" w14:textId="77777777" w:rsidTr="004634BB">
        <w:trPr>
          <w:cantSplit/>
        </w:trPr>
        <w:tc>
          <w:tcPr>
            <w:tcW w:w="4244" w:type="dxa"/>
          </w:tcPr>
          <w:p w14:paraId="6B0D2EA4" w14:textId="77777777" w:rsidR="004634BB" w:rsidRPr="00C56B2E" w:rsidRDefault="004634BB" w:rsidP="002A46D2">
            <w:pPr>
              <w:pStyle w:val="FSCtblMain"/>
            </w:pPr>
            <w:r w:rsidRPr="00C56B2E">
              <w:t>sodium tetraborate</w:t>
            </w:r>
          </w:p>
        </w:tc>
      </w:tr>
      <w:tr w:rsidR="004634BB" w:rsidRPr="00C56B2E" w14:paraId="6B0D2EA7" w14:textId="77777777" w:rsidTr="004634BB">
        <w:trPr>
          <w:cantSplit/>
        </w:trPr>
        <w:tc>
          <w:tcPr>
            <w:tcW w:w="4244" w:type="dxa"/>
          </w:tcPr>
          <w:p w14:paraId="6B0D2EA6" w14:textId="77777777" w:rsidR="004634BB" w:rsidRPr="00C56B2E" w:rsidRDefault="004634BB" w:rsidP="002A46D2">
            <w:pPr>
              <w:pStyle w:val="FSCtblMain"/>
            </w:pPr>
            <w:proofErr w:type="spellStart"/>
            <w:r w:rsidRPr="00C56B2E">
              <w:t>thiamin</w:t>
            </w:r>
            <w:proofErr w:type="spellEnd"/>
          </w:p>
        </w:tc>
      </w:tr>
      <w:tr w:rsidR="004634BB" w:rsidRPr="00C56B2E" w14:paraId="6B0D2EA9" w14:textId="77777777" w:rsidTr="004634BB">
        <w:trPr>
          <w:cantSplit/>
        </w:trPr>
        <w:tc>
          <w:tcPr>
            <w:tcW w:w="4244" w:type="dxa"/>
          </w:tcPr>
          <w:p w14:paraId="6B0D2EA8" w14:textId="77777777" w:rsidR="004634BB" w:rsidRPr="00C56B2E" w:rsidRDefault="004634BB" w:rsidP="002A46D2">
            <w:pPr>
              <w:pStyle w:val="FSCtblMain"/>
            </w:pPr>
            <w:r w:rsidRPr="00C56B2E">
              <w:t>threonine</w:t>
            </w:r>
          </w:p>
        </w:tc>
      </w:tr>
      <w:tr w:rsidR="004634BB" w:rsidRPr="00C56B2E" w14:paraId="6B0D2EAB" w14:textId="77777777" w:rsidTr="004634BB">
        <w:trPr>
          <w:cantSplit/>
        </w:trPr>
        <w:tc>
          <w:tcPr>
            <w:tcW w:w="4244" w:type="dxa"/>
          </w:tcPr>
          <w:p w14:paraId="6B0D2EAA" w14:textId="77777777" w:rsidR="004634BB" w:rsidRPr="00C56B2E" w:rsidRDefault="004634BB" w:rsidP="002A46D2">
            <w:pPr>
              <w:pStyle w:val="FSCtblMain"/>
            </w:pPr>
            <w:r w:rsidRPr="00C56B2E">
              <w:t>uracil</w:t>
            </w:r>
          </w:p>
        </w:tc>
      </w:tr>
      <w:tr w:rsidR="004634BB" w:rsidRPr="00C56B2E" w14:paraId="6B0D2EAD" w14:textId="77777777" w:rsidTr="004634BB">
        <w:trPr>
          <w:cantSplit/>
        </w:trPr>
        <w:tc>
          <w:tcPr>
            <w:tcW w:w="4244" w:type="dxa"/>
          </w:tcPr>
          <w:p w14:paraId="6B0D2EAC" w14:textId="77777777" w:rsidR="004634BB" w:rsidRPr="00C56B2E" w:rsidRDefault="004634BB" w:rsidP="002A46D2">
            <w:pPr>
              <w:pStyle w:val="FSCtblMain"/>
            </w:pPr>
            <w:r w:rsidRPr="00C56B2E">
              <w:t>xanthine</w:t>
            </w:r>
          </w:p>
        </w:tc>
      </w:tr>
      <w:tr w:rsidR="004634BB" w:rsidRPr="00C56B2E" w14:paraId="6B0D2EAF" w14:textId="77777777" w:rsidTr="004634BB">
        <w:trPr>
          <w:cantSplit/>
        </w:trPr>
        <w:tc>
          <w:tcPr>
            <w:tcW w:w="4244" w:type="dxa"/>
          </w:tcPr>
          <w:p w14:paraId="6B0D2EAE" w14:textId="77777777" w:rsidR="004634BB" w:rsidRPr="00C56B2E" w:rsidRDefault="004634BB" w:rsidP="002A46D2">
            <w:pPr>
              <w:pStyle w:val="FSCtblMain"/>
            </w:pPr>
            <w:r w:rsidRPr="00C56B2E">
              <w:t>zinc chloride</w:t>
            </w:r>
          </w:p>
        </w:tc>
      </w:tr>
      <w:tr w:rsidR="004634BB" w:rsidRPr="00C56B2E" w14:paraId="6B0D2EB1" w14:textId="77777777" w:rsidTr="004634BB">
        <w:trPr>
          <w:cantSplit/>
        </w:trPr>
        <w:tc>
          <w:tcPr>
            <w:tcW w:w="4244" w:type="dxa"/>
          </w:tcPr>
          <w:p w14:paraId="6B0D2EB0" w14:textId="77777777" w:rsidR="004634BB" w:rsidRPr="00C56B2E" w:rsidRDefault="004634BB" w:rsidP="002A46D2">
            <w:pPr>
              <w:pStyle w:val="FSCtblMain"/>
            </w:pPr>
            <w:r w:rsidRPr="00C56B2E">
              <w:t>zinc sulphate</w:t>
            </w:r>
          </w:p>
        </w:tc>
      </w:tr>
    </w:tbl>
    <w:p w14:paraId="6B0D2EB2" w14:textId="77777777" w:rsidR="00F14AF0" w:rsidRPr="00C56B2E" w:rsidRDefault="00F14AF0" w:rsidP="002A46D2">
      <w:pPr>
        <w:pStyle w:val="PageBreak"/>
        <w:rPr>
          <w:rFonts w:cs="Arial"/>
        </w:rPr>
        <w:sectPr w:rsidR="00F14AF0" w:rsidRPr="00C56B2E" w:rsidSect="003E1BFF">
          <w:type w:val="continuous"/>
          <w:pgSz w:w="11906" w:h="16838" w:code="9"/>
          <w:pgMar w:top="1701" w:right="1440" w:bottom="1440" w:left="1701" w:header="709" w:footer="709" w:gutter="0"/>
          <w:cols w:num="2" w:space="454"/>
          <w:docGrid w:linePitch="360"/>
        </w:sectPr>
      </w:pPr>
    </w:p>
    <w:p w14:paraId="6B0D2EB3" w14:textId="77777777" w:rsidR="00F14AF0" w:rsidRPr="00C56B2E" w:rsidRDefault="00F14AF0" w:rsidP="002A46D2">
      <w:pPr>
        <w:pStyle w:val="FSCh5Section"/>
        <w:rPr>
          <w:rFonts w:cs="Arial"/>
        </w:rPr>
      </w:pPr>
      <w:bookmarkStart w:id="16" w:name="_Ref338062014"/>
      <w:bookmarkStart w:id="17" w:name="_Ref356913921"/>
      <w:bookmarkStart w:id="18" w:name="_Toc371505859"/>
      <w:bookmarkStart w:id="19" w:name="_Toc400032494"/>
      <w:r w:rsidRPr="00C56B2E">
        <w:rPr>
          <w:rFonts w:cs="Arial"/>
        </w:rPr>
        <w:t>S18—6</w:t>
      </w:r>
      <w:r w:rsidRPr="00C56B2E">
        <w:rPr>
          <w:rFonts w:cs="Arial"/>
        </w:rPr>
        <w:tab/>
        <w:t>Permitted processing aids for water</w:t>
      </w:r>
      <w:bookmarkEnd w:id="11"/>
      <w:bookmarkEnd w:id="12"/>
      <w:bookmarkEnd w:id="16"/>
      <w:bookmarkEnd w:id="17"/>
      <w:bookmarkEnd w:id="18"/>
      <w:bookmarkEnd w:id="19"/>
    </w:p>
    <w:p w14:paraId="6B0D2EB4" w14:textId="77777777" w:rsidR="00F14AF0" w:rsidRPr="00C56B2E" w:rsidRDefault="00F14AF0" w:rsidP="002A46D2">
      <w:pPr>
        <w:pStyle w:val="FSCtMain"/>
      </w:pPr>
      <w:r w:rsidRPr="00C56B2E">
        <w:tab/>
      </w:r>
      <w:r w:rsidRPr="00C56B2E">
        <w:tab/>
        <w:t>For section 1.3.3—8, the substances and maximum permitted levels are:</w:t>
      </w:r>
    </w:p>
    <w:p w14:paraId="6B0D2EB5" w14:textId="77777777" w:rsidR="00F14AF0" w:rsidRPr="00C56B2E" w:rsidRDefault="00F14AF0" w:rsidP="002A46D2">
      <w:pPr>
        <w:pStyle w:val="FSCtblh2"/>
      </w:pPr>
      <w:r w:rsidRPr="00C56B2E">
        <w:t>Permitted processing aids for water (section 1.3.3—8)</w:t>
      </w:r>
    </w:p>
    <w:tbl>
      <w:tblPr>
        <w:tblStyle w:val="TableGrid"/>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6"/>
        <w:gridCol w:w="2665"/>
      </w:tblGrid>
      <w:tr w:rsidR="00FD501D" w:rsidRPr="00C56B2E" w14:paraId="6B0D2EB8" w14:textId="77777777" w:rsidTr="00FD501D">
        <w:trPr>
          <w:cantSplit/>
          <w:tblHeader/>
          <w:jc w:val="center"/>
        </w:trPr>
        <w:tc>
          <w:tcPr>
            <w:tcW w:w="6406" w:type="dxa"/>
            <w:tcBorders>
              <w:top w:val="single" w:sz="4" w:space="0" w:color="auto"/>
              <w:bottom w:val="single" w:sz="4" w:space="0" w:color="auto"/>
            </w:tcBorders>
          </w:tcPr>
          <w:p w14:paraId="6B0D2EB6" w14:textId="77777777" w:rsidR="00FD501D" w:rsidRPr="00C56B2E" w:rsidRDefault="00FD501D" w:rsidP="002A46D2">
            <w:pPr>
              <w:pStyle w:val="FSCtblh3"/>
            </w:pPr>
            <w:r w:rsidRPr="00C56B2E">
              <w:t>Substance</w:t>
            </w:r>
          </w:p>
        </w:tc>
        <w:tc>
          <w:tcPr>
            <w:tcW w:w="2665" w:type="dxa"/>
            <w:tcBorders>
              <w:top w:val="single" w:sz="4" w:space="0" w:color="auto"/>
              <w:bottom w:val="single" w:sz="4" w:space="0" w:color="auto"/>
            </w:tcBorders>
          </w:tcPr>
          <w:p w14:paraId="6B0D2EB7" w14:textId="77777777" w:rsidR="00FD501D" w:rsidRPr="00C56B2E" w:rsidRDefault="00FD501D" w:rsidP="002A46D2">
            <w:pPr>
              <w:pStyle w:val="FSCtblh3"/>
            </w:pPr>
            <w:r w:rsidRPr="00C56B2E">
              <w:t>Maximum permitted level (mg/kg)</w:t>
            </w:r>
          </w:p>
        </w:tc>
      </w:tr>
      <w:tr w:rsidR="00FD501D" w:rsidRPr="00C56B2E" w14:paraId="6B0D2EBB" w14:textId="77777777" w:rsidTr="00FD501D">
        <w:trPr>
          <w:cantSplit/>
          <w:jc w:val="center"/>
        </w:trPr>
        <w:tc>
          <w:tcPr>
            <w:tcW w:w="6406" w:type="dxa"/>
            <w:tcBorders>
              <w:top w:val="single" w:sz="4" w:space="0" w:color="auto"/>
            </w:tcBorders>
          </w:tcPr>
          <w:p w14:paraId="6B0D2EB9" w14:textId="77777777" w:rsidR="00FD501D" w:rsidRPr="00C56B2E" w:rsidRDefault="00FD501D" w:rsidP="002A46D2">
            <w:pPr>
              <w:pStyle w:val="FSCtblMain"/>
            </w:pPr>
            <w:r w:rsidRPr="00C56B2E">
              <w:t>Aluminium sulphate</w:t>
            </w:r>
          </w:p>
        </w:tc>
        <w:tc>
          <w:tcPr>
            <w:tcW w:w="2665" w:type="dxa"/>
            <w:tcBorders>
              <w:top w:val="single" w:sz="4" w:space="0" w:color="auto"/>
            </w:tcBorders>
          </w:tcPr>
          <w:p w14:paraId="6B0D2EBA" w14:textId="77777777" w:rsidR="00FD501D" w:rsidRPr="00C56B2E" w:rsidRDefault="00FD501D" w:rsidP="002A46D2">
            <w:pPr>
              <w:pStyle w:val="FSCtblMain"/>
            </w:pPr>
            <w:r w:rsidRPr="00C56B2E">
              <w:t>GMP</w:t>
            </w:r>
          </w:p>
        </w:tc>
      </w:tr>
      <w:tr w:rsidR="00FD501D" w:rsidRPr="00C56B2E" w14:paraId="6B0D2EBE" w14:textId="77777777" w:rsidTr="00FD501D">
        <w:trPr>
          <w:cantSplit/>
          <w:jc w:val="center"/>
        </w:trPr>
        <w:tc>
          <w:tcPr>
            <w:tcW w:w="6406" w:type="dxa"/>
          </w:tcPr>
          <w:p w14:paraId="6B0D2EBC" w14:textId="77777777" w:rsidR="00FD501D" w:rsidRPr="00C56B2E" w:rsidRDefault="00FD501D" w:rsidP="002A46D2">
            <w:pPr>
              <w:pStyle w:val="FSCtblMain"/>
            </w:pPr>
            <w:r w:rsidRPr="00C56B2E">
              <w:t>Ammonium sulphate</w:t>
            </w:r>
          </w:p>
        </w:tc>
        <w:tc>
          <w:tcPr>
            <w:tcW w:w="2665" w:type="dxa"/>
          </w:tcPr>
          <w:p w14:paraId="6B0D2EBD" w14:textId="77777777" w:rsidR="00FD501D" w:rsidRPr="00C56B2E" w:rsidRDefault="00FD501D" w:rsidP="002A46D2">
            <w:pPr>
              <w:pStyle w:val="FSCtblMain"/>
            </w:pPr>
            <w:r w:rsidRPr="00C56B2E">
              <w:t>GMP</w:t>
            </w:r>
          </w:p>
        </w:tc>
      </w:tr>
      <w:tr w:rsidR="00FD501D" w:rsidRPr="00C56B2E" w14:paraId="6B0D2EC1" w14:textId="77777777" w:rsidTr="00FD501D">
        <w:trPr>
          <w:cantSplit/>
          <w:jc w:val="center"/>
        </w:trPr>
        <w:tc>
          <w:tcPr>
            <w:tcW w:w="6406" w:type="dxa"/>
          </w:tcPr>
          <w:p w14:paraId="6B0D2EBF" w14:textId="77777777" w:rsidR="00FD501D" w:rsidRPr="00C56B2E" w:rsidRDefault="00FD501D" w:rsidP="002A46D2">
            <w:pPr>
              <w:pStyle w:val="FSCtblMain"/>
            </w:pPr>
            <w:r w:rsidRPr="00C56B2E">
              <w:t>Calcium hypochlorite</w:t>
            </w:r>
          </w:p>
        </w:tc>
        <w:tc>
          <w:tcPr>
            <w:tcW w:w="2665" w:type="dxa"/>
          </w:tcPr>
          <w:p w14:paraId="6B0D2EC0" w14:textId="77777777" w:rsidR="00FD501D" w:rsidRPr="00C56B2E" w:rsidRDefault="00FD501D" w:rsidP="002A46D2">
            <w:pPr>
              <w:pStyle w:val="FSCtblMain"/>
            </w:pPr>
            <w:r w:rsidRPr="00C56B2E">
              <w:t>5 (available chlorine)</w:t>
            </w:r>
          </w:p>
        </w:tc>
      </w:tr>
      <w:tr w:rsidR="00FD501D" w:rsidRPr="00C56B2E" w14:paraId="6B0D2EC4" w14:textId="77777777" w:rsidTr="00FD501D">
        <w:trPr>
          <w:cantSplit/>
          <w:jc w:val="center"/>
        </w:trPr>
        <w:tc>
          <w:tcPr>
            <w:tcW w:w="6406" w:type="dxa"/>
          </w:tcPr>
          <w:p w14:paraId="6B0D2EC2" w14:textId="77777777" w:rsidR="00FD501D" w:rsidRPr="00C56B2E" w:rsidRDefault="00FD501D" w:rsidP="002A46D2">
            <w:pPr>
              <w:pStyle w:val="FSCtblMain"/>
            </w:pPr>
            <w:r w:rsidRPr="00C56B2E">
              <w:t>Calcium sodium polyphosphate</w:t>
            </w:r>
          </w:p>
        </w:tc>
        <w:tc>
          <w:tcPr>
            <w:tcW w:w="2665" w:type="dxa"/>
          </w:tcPr>
          <w:p w14:paraId="6B0D2EC3" w14:textId="77777777" w:rsidR="00FD501D" w:rsidRPr="00C56B2E" w:rsidRDefault="00FD501D" w:rsidP="002A46D2">
            <w:pPr>
              <w:pStyle w:val="FSCtblMain"/>
            </w:pPr>
            <w:r w:rsidRPr="00C56B2E">
              <w:t>GMP</w:t>
            </w:r>
          </w:p>
        </w:tc>
      </w:tr>
      <w:tr w:rsidR="00FD501D" w:rsidRPr="00C56B2E" w14:paraId="6B0D2EC7" w14:textId="77777777" w:rsidTr="00FD501D">
        <w:trPr>
          <w:cantSplit/>
          <w:jc w:val="center"/>
        </w:trPr>
        <w:tc>
          <w:tcPr>
            <w:tcW w:w="6406" w:type="dxa"/>
          </w:tcPr>
          <w:p w14:paraId="6B0D2EC5" w14:textId="77777777" w:rsidR="00FD501D" w:rsidRPr="00C56B2E" w:rsidRDefault="00FD501D" w:rsidP="002A46D2">
            <w:pPr>
              <w:pStyle w:val="FSCtblMain"/>
            </w:pPr>
            <w:r w:rsidRPr="00C56B2E">
              <w:t>Chlorine</w:t>
            </w:r>
          </w:p>
        </w:tc>
        <w:tc>
          <w:tcPr>
            <w:tcW w:w="2665" w:type="dxa"/>
          </w:tcPr>
          <w:p w14:paraId="6B0D2EC6" w14:textId="77777777" w:rsidR="00FD501D" w:rsidRPr="00C56B2E" w:rsidRDefault="00FD501D" w:rsidP="002A46D2">
            <w:pPr>
              <w:pStyle w:val="FSCtblMain"/>
            </w:pPr>
            <w:r w:rsidRPr="00C56B2E">
              <w:t>5 (available chlorine)</w:t>
            </w:r>
          </w:p>
        </w:tc>
      </w:tr>
      <w:tr w:rsidR="00FD501D" w:rsidRPr="00C56B2E" w14:paraId="6B0D2ECA" w14:textId="77777777" w:rsidTr="00FD501D">
        <w:trPr>
          <w:cantSplit/>
          <w:jc w:val="center"/>
        </w:trPr>
        <w:tc>
          <w:tcPr>
            <w:tcW w:w="6406" w:type="dxa"/>
          </w:tcPr>
          <w:p w14:paraId="6B0D2EC8" w14:textId="77777777" w:rsidR="00FD501D" w:rsidRPr="00C56B2E" w:rsidRDefault="00FD501D" w:rsidP="002A46D2">
            <w:pPr>
              <w:pStyle w:val="FSCtblMain"/>
            </w:pPr>
            <w:r w:rsidRPr="00C56B2E">
              <w:t>Chlorine dioxide</w:t>
            </w:r>
          </w:p>
        </w:tc>
        <w:tc>
          <w:tcPr>
            <w:tcW w:w="2665" w:type="dxa"/>
          </w:tcPr>
          <w:p w14:paraId="6B0D2EC9" w14:textId="77777777" w:rsidR="00FD501D" w:rsidRPr="00C56B2E" w:rsidRDefault="00FD501D" w:rsidP="002A46D2">
            <w:pPr>
              <w:pStyle w:val="FSCtblMain"/>
            </w:pPr>
            <w:r w:rsidRPr="00C56B2E">
              <w:t>1 (available chlorine)</w:t>
            </w:r>
          </w:p>
        </w:tc>
      </w:tr>
      <w:tr w:rsidR="00FD501D" w:rsidRPr="00C56B2E" w14:paraId="6B0D2ECD" w14:textId="77777777" w:rsidTr="00FD501D">
        <w:trPr>
          <w:cantSplit/>
          <w:jc w:val="center"/>
        </w:trPr>
        <w:tc>
          <w:tcPr>
            <w:tcW w:w="6406" w:type="dxa"/>
          </w:tcPr>
          <w:p w14:paraId="6B0D2ECB" w14:textId="77777777" w:rsidR="00FD501D" w:rsidRPr="00C56B2E" w:rsidRDefault="00FD501D" w:rsidP="002A46D2">
            <w:pPr>
              <w:pStyle w:val="FSCtblMain"/>
            </w:pPr>
            <w:r w:rsidRPr="00C56B2E">
              <w:t>Cobalt sulphate</w:t>
            </w:r>
          </w:p>
        </w:tc>
        <w:tc>
          <w:tcPr>
            <w:tcW w:w="2665" w:type="dxa"/>
          </w:tcPr>
          <w:p w14:paraId="6B0D2ECC" w14:textId="77777777" w:rsidR="00FD501D" w:rsidRPr="00C56B2E" w:rsidRDefault="00FD501D" w:rsidP="002A46D2">
            <w:pPr>
              <w:pStyle w:val="FSCtblMain"/>
            </w:pPr>
            <w:r w:rsidRPr="00C56B2E">
              <w:t>2</w:t>
            </w:r>
          </w:p>
        </w:tc>
      </w:tr>
      <w:tr w:rsidR="00FD501D" w:rsidRPr="00C56B2E" w14:paraId="6B0D2ED0" w14:textId="77777777" w:rsidTr="00FD501D">
        <w:trPr>
          <w:cantSplit/>
          <w:jc w:val="center"/>
        </w:trPr>
        <w:tc>
          <w:tcPr>
            <w:tcW w:w="6406" w:type="dxa"/>
          </w:tcPr>
          <w:p w14:paraId="6B0D2ECE" w14:textId="77777777" w:rsidR="00FD501D" w:rsidRPr="00C56B2E" w:rsidRDefault="00FD501D" w:rsidP="002A46D2">
            <w:pPr>
              <w:pStyle w:val="FSCtblMain"/>
            </w:pPr>
            <w:r w:rsidRPr="00C56B2E">
              <w:t>Copper sulphate</w:t>
            </w:r>
          </w:p>
        </w:tc>
        <w:tc>
          <w:tcPr>
            <w:tcW w:w="2665" w:type="dxa"/>
          </w:tcPr>
          <w:p w14:paraId="6B0D2ECF" w14:textId="77777777" w:rsidR="00FD501D" w:rsidRPr="00C56B2E" w:rsidRDefault="00FD501D" w:rsidP="002A46D2">
            <w:pPr>
              <w:pStyle w:val="FSCtblMain"/>
            </w:pPr>
            <w:r w:rsidRPr="00C56B2E">
              <w:t>2</w:t>
            </w:r>
          </w:p>
        </w:tc>
      </w:tr>
      <w:tr w:rsidR="00FD501D" w:rsidRPr="00C56B2E" w14:paraId="6B0D2ED3" w14:textId="77777777" w:rsidTr="00FD501D">
        <w:trPr>
          <w:cantSplit/>
          <w:jc w:val="center"/>
        </w:trPr>
        <w:tc>
          <w:tcPr>
            <w:tcW w:w="6406" w:type="dxa"/>
          </w:tcPr>
          <w:p w14:paraId="6B0D2ED1" w14:textId="77777777" w:rsidR="00FD501D" w:rsidRPr="00C56B2E" w:rsidRDefault="00FD501D" w:rsidP="002A46D2">
            <w:pPr>
              <w:pStyle w:val="FSCtblMain"/>
            </w:pPr>
            <w:r w:rsidRPr="00C56B2E">
              <w:t xml:space="preserve">Cross-linked phenol-formaldehyde activated with one or both of triethylenetetramine or </w:t>
            </w:r>
            <w:proofErr w:type="spellStart"/>
            <w:r w:rsidRPr="00C56B2E">
              <w:t>tetraethylenepentamine</w:t>
            </w:r>
            <w:proofErr w:type="spellEnd"/>
            <w:r w:rsidRPr="00C56B2E">
              <w:t xml:space="preserve"> </w:t>
            </w:r>
          </w:p>
        </w:tc>
        <w:tc>
          <w:tcPr>
            <w:tcW w:w="2665" w:type="dxa"/>
          </w:tcPr>
          <w:p w14:paraId="6B0D2ED2" w14:textId="77777777" w:rsidR="00FD501D" w:rsidRPr="00C56B2E" w:rsidRDefault="00FD501D" w:rsidP="002A46D2">
            <w:pPr>
              <w:pStyle w:val="FSCtblMain"/>
            </w:pPr>
            <w:r w:rsidRPr="00C56B2E">
              <w:t>GMP</w:t>
            </w:r>
          </w:p>
        </w:tc>
      </w:tr>
      <w:tr w:rsidR="00FD501D" w:rsidRPr="00C56B2E" w14:paraId="6B0D2ED6" w14:textId="77777777" w:rsidTr="00FD501D">
        <w:trPr>
          <w:cantSplit/>
          <w:jc w:val="center"/>
        </w:trPr>
        <w:tc>
          <w:tcPr>
            <w:tcW w:w="6406" w:type="dxa"/>
          </w:tcPr>
          <w:p w14:paraId="6B0D2ED4" w14:textId="77777777" w:rsidR="00FD501D" w:rsidRPr="00C56B2E" w:rsidRDefault="00FD501D" w:rsidP="002A46D2">
            <w:pPr>
              <w:pStyle w:val="FSCtblMain"/>
            </w:pPr>
            <w:r w:rsidRPr="00C56B2E">
              <w:t>Cross-linked polystyrene, first chloromethylated then aminated with trimethylamine, dimethylamine, diethylenetriamine or dimethylethanolamine</w:t>
            </w:r>
          </w:p>
        </w:tc>
        <w:tc>
          <w:tcPr>
            <w:tcW w:w="2665" w:type="dxa"/>
          </w:tcPr>
          <w:p w14:paraId="6B0D2ED5" w14:textId="77777777" w:rsidR="00FD501D" w:rsidRPr="00C56B2E" w:rsidRDefault="00FD501D" w:rsidP="002A46D2">
            <w:pPr>
              <w:pStyle w:val="FSCtblMain"/>
            </w:pPr>
            <w:r w:rsidRPr="00C56B2E">
              <w:t>GMP</w:t>
            </w:r>
          </w:p>
        </w:tc>
      </w:tr>
      <w:tr w:rsidR="00FD501D" w:rsidRPr="00C56B2E" w14:paraId="6B0D2ED9" w14:textId="77777777" w:rsidTr="00FD501D">
        <w:trPr>
          <w:cantSplit/>
          <w:jc w:val="center"/>
        </w:trPr>
        <w:tc>
          <w:tcPr>
            <w:tcW w:w="6406" w:type="dxa"/>
          </w:tcPr>
          <w:p w14:paraId="6B0D2ED7" w14:textId="77777777" w:rsidR="00FD501D" w:rsidRPr="00C56B2E" w:rsidRDefault="00FD501D" w:rsidP="002A46D2">
            <w:pPr>
              <w:pStyle w:val="FSCtblMain"/>
            </w:pPr>
            <w:r w:rsidRPr="00C56B2E">
              <w:t xml:space="preserve">Diethylenetriamine, triethylenetetramine or </w:t>
            </w:r>
            <w:proofErr w:type="spellStart"/>
            <w:r w:rsidRPr="00C56B2E">
              <w:t>tetraethylenepentamine</w:t>
            </w:r>
            <w:proofErr w:type="spellEnd"/>
            <w:r w:rsidRPr="00C56B2E">
              <w:t xml:space="preserve"> cross-linked with epichlorohydrin</w:t>
            </w:r>
          </w:p>
        </w:tc>
        <w:tc>
          <w:tcPr>
            <w:tcW w:w="2665" w:type="dxa"/>
          </w:tcPr>
          <w:p w14:paraId="6B0D2ED8" w14:textId="77777777" w:rsidR="00FD501D" w:rsidRPr="00C56B2E" w:rsidRDefault="00FD501D" w:rsidP="002A46D2">
            <w:pPr>
              <w:pStyle w:val="FSCtblMain"/>
            </w:pPr>
            <w:r w:rsidRPr="00C56B2E">
              <w:t>GMP</w:t>
            </w:r>
          </w:p>
        </w:tc>
      </w:tr>
      <w:tr w:rsidR="00FD501D" w:rsidRPr="00C56B2E" w14:paraId="6B0D2EDC" w14:textId="77777777" w:rsidTr="00FD501D">
        <w:trPr>
          <w:cantSplit/>
          <w:jc w:val="center"/>
        </w:trPr>
        <w:tc>
          <w:tcPr>
            <w:tcW w:w="6406" w:type="dxa"/>
          </w:tcPr>
          <w:p w14:paraId="6B0D2EDA" w14:textId="77777777" w:rsidR="00FD501D" w:rsidRPr="00C56B2E" w:rsidRDefault="00FD501D" w:rsidP="002A46D2">
            <w:pPr>
              <w:pStyle w:val="FSCtblMain"/>
            </w:pPr>
            <w:r w:rsidRPr="00C56B2E">
              <w:t>Ferric chloride</w:t>
            </w:r>
          </w:p>
        </w:tc>
        <w:tc>
          <w:tcPr>
            <w:tcW w:w="2665" w:type="dxa"/>
          </w:tcPr>
          <w:p w14:paraId="6B0D2EDB" w14:textId="77777777" w:rsidR="00FD501D" w:rsidRPr="00C56B2E" w:rsidRDefault="00FD501D" w:rsidP="002A46D2">
            <w:pPr>
              <w:pStyle w:val="FSCtblMain"/>
            </w:pPr>
            <w:r w:rsidRPr="00C56B2E">
              <w:t>GMP</w:t>
            </w:r>
          </w:p>
        </w:tc>
      </w:tr>
      <w:tr w:rsidR="00FD501D" w:rsidRPr="00C56B2E" w14:paraId="6B0D2EDF" w14:textId="77777777" w:rsidTr="00FD501D">
        <w:trPr>
          <w:cantSplit/>
          <w:jc w:val="center"/>
        </w:trPr>
        <w:tc>
          <w:tcPr>
            <w:tcW w:w="6406" w:type="dxa"/>
          </w:tcPr>
          <w:p w14:paraId="6B0D2EDD" w14:textId="77777777" w:rsidR="00FD501D" w:rsidRPr="00C56B2E" w:rsidRDefault="00FD501D" w:rsidP="002A46D2">
            <w:pPr>
              <w:pStyle w:val="FSCtblMain"/>
            </w:pPr>
            <w:r w:rsidRPr="00C56B2E">
              <w:t>Ferric sulphate</w:t>
            </w:r>
          </w:p>
        </w:tc>
        <w:tc>
          <w:tcPr>
            <w:tcW w:w="2665" w:type="dxa"/>
          </w:tcPr>
          <w:p w14:paraId="6B0D2EDE" w14:textId="77777777" w:rsidR="00FD501D" w:rsidRPr="00C56B2E" w:rsidRDefault="00FD501D" w:rsidP="002A46D2">
            <w:pPr>
              <w:pStyle w:val="FSCtblMain"/>
            </w:pPr>
            <w:r w:rsidRPr="00C56B2E">
              <w:t>GMP</w:t>
            </w:r>
          </w:p>
        </w:tc>
      </w:tr>
      <w:tr w:rsidR="00FD501D" w:rsidRPr="00C56B2E" w14:paraId="6B0D2EE2" w14:textId="77777777" w:rsidTr="00FD501D">
        <w:trPr>
          <w:cantSplit/>
          <w:jc w:val="center"/>
        </w:trPr>
        <w:tc>
          <w:tcPr>
            <w:tcW w:w="6406" w:type="dxa"/>
          </w:tcPr>
          <w:p w14:paraId="6B0D2EE0" w14:textId="77777777" w:rsidR="00FD501D" w:rsidRPr="00C56B2E" w:rsidRDefault="00FD501D" w:rsidP="002A46D2">
            <w:pPr>
              <w:pStyle w:val="FSCtblMain"/>
            </w:pPr>
            <w:r w:rsidRPr="00C56B2E">
              <w:t>Ferrous sulphate</w:t>
            </w:r>
          </w:p>
        </w:tc>
        <w:tc>
          <w:tcPr>
            <w:tcW w:w="2665" w:type="dxa"/>
          </w:tcPr>
          <w:p w14:paraId="6B0D2EE1" w14:textId="77777777" w:rsidR="00FD501D" w:rsidRPr="00C56B2E" w:rsidRDefault="00FD501D" w:rsidP="002A46D2">
            <w:pPr>
              <w:pStyle w:val="FSCtblMain"/>
            </w:pPr>
            <w:r w:rsidRPr="00C56B2E">
              <w:t>GMP</w:t>
            </w:r>
          </w:p>
        </w:tc>
      </w:tr>
      <w:tr w:rsidR="00FD501D" w:rsidRPr="00C56B2E" w14:paraId="6B0D2EE5" w14:textId="77777777" w:rsidTr="00FD501D">
        <w:trPr>
          <w:cantSplit/>
          <w:jc w:val="center"/>
        </w:trPr>
        <w:tc>
          <w:tcPr>
            <w:tcW w:w="6406" w:type="dxa"/>
          </w:tcPr>
          <w:p w14:paraId="6B0D2EE3" w14:textId="77777777" w:rsidR="00FD501D" w:rsidRPr="00C56B2E" w:rsidRDefault="00FD501D" w:rsidP="002A46D2">
            <w:pPr>
              <w:pStyle w:val="FSCtblMain"/>
            </w:pPr>
            <w:proofErr w:type="spellStart"/>
            <w:r w:rsidRPr="00C56B2E">
              <w:t>Hydrofluorosilicic</w:t>
            </w:r>
            <w:proofErr w:type="spellEnd"/>
            <w:r w:rsidRPr="00C56B2E">
              <w:t xml:space="preserve"> acid (fluorosilicic acid) (only in water used as an ingredient in other foods) </w:t>
            </w:r>
          </w:p>
        </w:tc>
        <w:tc>
          <w:tcPr>
            <w:tcW w:w="2665" w:type="dxa"/>
          </w:tcPr>
          <w:p w14:paraId="6B0D2EE4" w14:textId="77777777" w:rsidR="00FD501D" w:rsidRPr="00C56B2E" w:rsidRDefault="00FD501D" w:rsidP="002A46D2">
            <w:pPr>
              <w:pStyle w:val="FSCtblMain"/>
            </w:pPr>
            <w:r w:rsidRPr="00C56B2E">
              <w:t>1.5 (as fluoride)</w:t>
            </w:r>
          </w:p>
        </w:tc>
      </w:tr>
      <w:tr w:rsidR="00FD501D" w:rsidRPr="00C56B2E" w14:paraId="6B0D2EE8" w14:textId="77777777" w:rsidTr="00FD501D">
        <w:trPr>
          <w:cantSplit/>
          <w:jc w:val="center"/>
        </w:trPr>
        <w:tc>
          <w:tcPr>
            <w:tcW w:w="6406" w:type="dxa"/>
          </w:tcPr>
          <w:p w14:paraId="6B0D2EE6" w14:textId="77777777" w:rsidR="00FD501D" w:rsidRPr="00C56B2E" w:rsidRDefault="00FD501D" w:rsidP="002A46D2">
            <w:pPr>
              <w:pStyle w:val="FSCtblMain"/>
            </w:pPr>
            <w:r w:rsidRPr="00C56B2E">
              <w:t xml:space="preserve">Hydrolysed copolymers of methyl acrylate and divinylbenzene </w:t>
            </w:r>
          </w:p>
        </w:tc>
        <w:tc>
          <w:tcPr>
            <w:tcW w:w="2665" w:type="dxa"/>
          </w:tcPr>
          <w:p w14:paraId="6B0D2EE7" w14:textId="77777777" w:rsidR="00FD501D" w:rsidRPr="00C56B2E" w:rsidRDefault="00FD501D" w:rsidP="002A46D2">
            <w:pPr>
              <w:pStyle w:val="FSCtblMain"/>
            </w:pPr>
            <w:r w:rsidRPr="00C56B2E">
              <w:t>GMP</w:t>
            </w:r>
          </w:p>
        </w:tc>
      </w:tr>
      <w:tr w:rsidR="00FD501D" w:rsidRPr="00C56B2E" w14:paraId="6B0D2EEB" w14:textId="77777777" w:rsidTr="00FD501D">
        <w:trPr>
          <w:cantSplit/>
          <w:jc w:val="center"/>
        </w:trPr>
        <w:tc>
          <w:tcPr>
            <w:tcW w:w="6406" w:type="dxa"/>
          </w:tcPr>
          <w:p w14:paraId="6B0D2EE9" w14:textId="77777777" w:rsidR="00FD501D" w:rsidRPr="00C56B2E" w:rsidRDefault="00FD501D" w:rsidP="002A46D2">
            <w:pPr>
              <w:pStyle w:val="FSCtblMain"/>
            </w:pPr>
            <w:r w:rsidRPr="00C56B2E">
              <w:t xml:space="preserve">Hydrolysed terpolymers of methyl acrylate, divinylbenzene and acrylonitrile </w:t>
            </w:r>
          </w:p>
        </w:tc>
        <w:tc>
          <w:tcPr>
            <w:tcW w:w="2665" w:type="dxa"/>
          </w:tcPr>
          <w:p w14:paraId="6B0D2EEA" w14:textId="77777777" w:rsidR="00FD501D" w:rsidRPr="00C56B2E" w:rsidRDefault="00FD501D" w:rsidP="002A46D2">
            <w:pPr>
              <w:pStyle w:val="FSCtblMain"/>
            </w:pPr>
            <w:r w:rsidRPr="00C56B2E">
              <w:t>GMP</w:t>
            </w:r>
          </w:p>
        </w:tc>
      </w:tr>
      <w:tr w:rsidR="00FD501D" w:rsidRPr="00C56B2E" w14:paraId="6B0D2EEE" w14:textId="77777777" w:rsidTr="00FD501D">
        <w:trPr>
          <w:cantSplit/>
          <w:jc w:val="center"/>
        </w:trPr>
        <w:tc>
          <w:tcPr>
            <w:tcW w:w="6406" w:type="dxa"/>
          </w:tcPr>
          <w:p w14:paraId="6B0D2EEC" w14:textId="77777777" w:rsidR="00FD501D" w:rsidRPr="00C56B2E" w:rsidRDefault="00FD501D" w:rsidP="002A46D2">
            <w:pPr>
              <w:pStyle w:val="FSCtblMain"/>
            </w:pPr>
            <w:r w:rsidRPr="00C56B2E">
              <w:t>Hydrogen peroxide</w:t>
            </w:r>
          </w:p>
        </w:tc>
        <w:tc>
          <w:tcPr>
            <w:tcW w:w="2665" w:type="dxa"/>
          </w:tcPr>
          <w:p w14:paraId="6B0D2EED" w14:textId="77777777" w:rsidR="00FD501D" w:rsidRPr="00C56B2E" w:rsidRDefault="00FD501D" w:rsidP="002A46D2">
            <w:pPr>
              <w:pStyle w:val="FSCtblMain"/>
            </w:pPr>
            <w:r w:rsidRPr="00C56B2E">
              <w:t>5</w:t>
            </w:r>
          </w:p>
        </w:tc>
      </w:tr>
      <w:tr w:rsidR="00FD501D" w:rsidRPr="00C56B2E" w14:paraId="6B0D2EF1" w14:textId="77777777" w:rsidTr="00FD501D">
        <w:trPr>
          <w:cantSplit/>
          <w:jc w:val="center"/>
        </w:trPr>
        <w:tc>
          <w:tcPr>
            <w:tcW w:w="6406" w:type="dxa"/>
          </w:tcPr>
          <w:p w14:paraId="6B0D2EEF" w14:textId="77777777" w:rsidR="00FD501D" w:rsidRPr="00C56B2E" w:rsidRDefault="00FD501D" w:rsidP="002A46D2">
            <w:pPr>
              <w:pStyle w:val="FSCtblMain"/>
            </w:pPr>
            <w:r w:rsidRPr="00C56B2E">
              <w:t>1-Hydroxyethylidene-1,1-diphosphonic acid</w:t>
            </w:r>
          </w:p>
        </w:tc>
        <w:tc>
          <w:tcPr>
            <w:tcW w:w="2665" w:type="dxa"/>
          </w:tcPr>
          <w:p w14:paraId="6B0D2EF0" w14:textId="77777777" w:rsidR="00FD501D" w:rsidRPr="00C56B2E" w:rsidRDefault="00FD501D" w:rsidP="002A46D2">
            <w:pPr>
              <w:pStyle w:val="FSCtblMain"/>
            </w:pPr>
            <w:r w:rsidRPr="00C56B2E">
              <w:t>GMP</w:t>
            </w:r>
          </w:p>
        </w:tc>
      </w:tr>
      <w:tr w:rsidR="00FD501D" w:rsidRPr="00C56B2E" w14:paraId="6B0D2EF4" w14:textId="77777777" w:rsidTr="00FD501D">
        <w:trPr>
          <w:cantSplit/>
          <w:jc w:val="center"/>
        </w:trPr>
        <w:tc>
          <w:tcPr>
            <w:tcW w:w="6406" w:type="dxa"/>
          </w:tcPr>
          <w:p w14:paraId="6B0D2EF2" w14:textId="77777777" w:rsidR="00FD501D" w:rsidRPr="00C56B2E" w:rsidRDefault="00FD501D" w:rsidP="002A46D2">
            <w:pPr>
              <w:pStyle w:val="FSCtblMain"/>
            </w:pPr>
            <w:proofErr w:type="spellStart"/>
            <w:r w:rsidRPr="00C56B2E">
              <w:t>Lignosulphonic</w:t>
            </w:r>
            <w:proofErr w:type="spellEnd"/>
            <w:r w:rsidRPr="00C56B2E">
              <w:t xml:space="preserve"> acid</w:t>
            </w:r>
          </w:p>
        </w:tc>
        <w:tc>
          <w:tcPr>
            <w:tcW w:w="2665" w:type="dxa"/>
          </w:tcPr>
          <w:p w14:paraId="6B0D2EF3" w14:textId="77777777" w:rsidR="00FD501D" w:rsidRPr="00C56B2E" w:rsidRDefault="00FD501D" w:rsidP="002A46D2">
            <w:pPr>
              <w:pStyle w:val="FSCtblMain"/>
            </w:pPr>
            <w:r w:rsidRPr="00C56B2E">
              <w:t>GMP</w:t>
            </w:r>
          </w:p>
        </w:tc>
      </w:tr>
      <w:tr w:rsidR="00FD501D" w:rsidRPr="00C56B2E" w14:paraId="6B0D2EF7" w14:textId="77777777" w:rsidTr="00FD501D">
        <w:trPr>
          <w:cantSplit/>
          <w:jc w:val="center"/>
        </w:trPr>
        <w:tc>
          <w:tcPr>
            <w:tcW w:w="6406" w:type="dxa"/>
          </w:tcPr>
          <w:p w14:paraId="6B0D2EF5" w14:textId="77777777" w:rsidR="00FD501D" w:rsidRPr="00C56B2E" w:rsidRDefault="00FD501D" w:rsidP="002A46D2">
            <w:pPr>
              <w:pStyle w:val="FSCtblMain"/>
            </w:pPr>
            <w:r w:rsidRPr="00C56B2E">
              <w:t>Magnetite</w:t>
            </w:r>
          </w:p>
        </w:tc>
        <w:tc>
          <w:tcPr>
            <w:tcW w:w="2665" w:type="dxa"/>
          </w:tcPr>
          <w:p w14:paraId="6B0D2EF6" w14:textId="77777777" w:rsidR="00FD501D" w:rsidRPr="00C56B2E" w:rsidRDefault="00FD501D" w:rsidP="002A46D2">
            <w:pPr>
              <w:pStyle w:val="FSCtblMain"/>
            </w:pPr>
            <w:r w:rsidRPr="00C56B2E">
              <w:t>GMP</w:t>
            </w:r>
          </w:p>
        </w:tc>
      </w:tr>
      <w:tr w:rsidR="00FD501D" w:rsidRPr="00C56B2E" w14:paraId="6B0D2EFA" w14:textId="77777777" w:rsidTr="00FD501D">
        <w:trPr>
          <w:cantSplit/>
          <w:jc w:val="center"/>
        </w:trPr>
        <w:tc>
          <w:tcPr>
            <w:tcW w:w="6406" w:type="dxa"/>
          </w:tcPr>
          <w:p w14:paraId="6B0D2EF8" w14:textId="77777777" w:rsidR="00FD501D" w:rsidRPr="00C56B2E" w:rsidRDefault="00FD501D" w:rsidP="002A46D2">
            <w:pPr>
              <w:pStyle w:val="FSCtblMain"/>
            </w:pPr>
            <w:r w:rsidRPr="00C56B2E">
              <w:t>Maleic acid polymers</w:t>
            </w:r>
          </w:p>
        </w:tc>
        <w:tc>
          <w:tcPr>
            <w:tcW w:w="2665" w:type="dxa"/>
          </w:tcPr>
          <w:p w14:paraId="6B0D2EF9" w14:textId="77777777" w:rsidR="00FD501D" w:rsidRPr="00C56B2E" w:rsidRDefault="00FD501D" w:rsidP="002A46D2">
            <w:pPr>
              <w:pStyle w:val="FSCtblMain"/>
            </w:pPr>
            <w:r w:rsidRPr="00C56B2E">
              <w:t>GMP</w:t>
            </w:r>
          </w:p>
        </w:tc>
      </w:tr>
      <w:tr w:rsidR="00FD501D" w:rsidRPr="00C56B2E" w14:paraId="6B0D2EFD" w14:textId="77777777" w:rsidTr="00FD501D">
        <w:trPr>
          <w:cantSplit/>
          <w:jc w:val="center"/>
        </w:trPr>
        <w:tc>
          <w:tcPr>
            <w:tcW w:w="6406" w:type="dxa"/>
          </w:tcPr>
          <w:p w14:paraId="6B0D2EFB" w14:textId="77777777" w:rsidR="00FD501D" w:rsidRPr="00C56B2E" w:rsidRDefault="00FD501D" w:rsidP="002A46D2">
            <w:pPr>
              <w:pStyle w:val="FSCtblMain"/>
            </w:pPr>
            <w:r w:rsidRPr="00C56B2E">
              <w:lastRenderedPageBreak/>
              <w:t xml:space="preserve">Methyl acrylate-divinylbenzene copolymer containing not less than 2% divinylbenzene </w:t>
            </w:r>
            <w:proofErr w:type="spellStart"/>
            <w:r w:rsidRPr="00C56B2E">
              <w:t>aminolysed</w:t>
            </w:r>
            <w:proofErr w:type="spellEnd"/>
            <w:r w:rsidRPr="00C56B2E">
              <w:t xml:space="preserve"> with dimethylaminopropylamine </w:t>
            </w:r>
          </w:p>
        </w:tc>
        <w:tc>
          <w:tcPr>
            <w:tcW w:w="2665" w:type="dxa"/>
          </w:tcPr>
          <w:p w14:paraId="6B0D2EFC" w14:textId="77777777" w:rsidR="00FD501D" w:rsidRPr="00C56B2E" w:rsidRDefault="00FD501D" w:rsidP="002A46D2">
            <w:pPr>
              <w:pStyle w:val="FSCtblMain"/>
            </w:pPr>
            <w:r w:rsidRPr="00C56B2E">
              <w:t>GMP</w:t>
            </w:r>
          </w:p>
        </w:tc>
      </w:tr>
      <w:tr w:rsidR="00FD501D" w:rsidRPr="00C56B2E" w14:paraId="6B0D2F00" w14:textId="77777777" w:rsidTr="00FD501D">
        <w:trPr>
          <w:cantSplit/>
          <w:jc w:val="center"/>
        </w:trPr>
        <w:tc>
          <w:tcPr>
            <w:tcW w:w="6406" w:type="dxa"/>
          </w:tcPr>
          <w:p w14:paraId="6B0D2EFE" w14:textId="77777777" w:rsidR="00FD501D" w:rsidRPr="00C56B2E" w:rsidRDefault="00FD501D" w:rsidP="002A46D2">
            <w:pPr>
              <w:pStyle w:val="FSCtblMain"/>
            </w:pPr>
            <w:r w:rsidRPr="00C56B2E">
              <w:t>Methacrylic acid-divinylbenzene copolymer</w:t>
            </w:r>
          </w:p>
        </w:tc>
        <w:tc>
          <w:tcPr>
            <w:tcW w:w="2665" w:type="dxa"/>
          </w:tcPr>
          <w:p w14:paraId="6B0D2EFF" w14:textId="77777777" w:rsidR="00FD501D" w:rsidRPr="00C56B2E" w:rsidRDefault="00FD501D" w:rsidP="002A46D2">
            <w:pPr>
              <w:pStyle w:val="FSCtblMain"/>
            </w:pPr>
            <w:r w:rsidRPr="00C56B2E">
              <w:t>GMP</w:t>
            </w:r>
          </w:p>
        </w:tc>
      </w:tr>
      <w:tr w:rsidR="00FD501D" w:rsidRPr="00C56B2E" w14:paraId="6B0D2F03" w14:textId="77777777" w:rsidTr="00FD501D">
        <w:trPr>
          <w:cantSplit/>
          <w:jc w:val="center"/>
        </w:trPr>
        <w:tc>
          <w:tcPr>
            <w:tcW w:w="6406" w:type="dxa"/>
          </w:tcPr>
          <w:p w14:paraId="6B0D2F01" w14:textId="77777777" w:rsidR="00FD501D" w:rsidRPr="00C56B2E" w:rsidRDefault="00FD501D" w:rsidP="002A46D2">
            <w:pPr>
              <w:pStyle w:val="FSCtblMain"/>
            </w:pPr>
            <w:r w:rsidRPr="00C56B2E">
              <w:t xml:space="preserve">Methyl acrylate-divinylbenzene-diethylene glycol divinyl ether terpolymer containing not less than 3.5% divinylbenzene and not more than 0.6% diethylene glycol divinyl ether, </w:t>
            </w:r>
            <w:proofErr w:type="spellStart"/>
            <w:r w:rsidRPr="00C56B2E">
              <w:t>aminolysed</w:t>
            </w:r>
            <w:proofErr w:type="spellEnd"/>
            <w:r w:rsidRPr="00C56B2E">
              <w:t xml:space="preserve"> with dimethylaminopropylamine</w:t>
            </w:r>
          </w:p>
        </w:tc>
        <w:tc>
          <w:tcPr>
            <w:tcW w:w="2665" w:type="dxa"/>
          </w:tcPr>
          <w:p w14:paraId="6B0D2F02" w14:textId="77777777" w:rsidR="00FD501D" w:rsidRPr="00C56B2E" w:rsidRDefault="00FD501D" w:rsidP="002A46D2">
            <w:pPr>
              <w:pStyle w:val="FSCtblMain"/>
            </w:pPr>
            <w:r w:rsidRPr="00C56B2E">
              <w:t>GMP</w:t>
            </w:r>
          </w:p>
        </w:tc>
      </w:tr>
      <w:tr w:rsidR="00FD501D" w:rsidRPr="00C56B2E" w14:paraId="6B0D2F06" w14:textId="77777777" w:rsidTr="00FD501D">
        <w:trPr>
          <w:cantSplit/>
          <w:jc w:val="center"/>
        </w:trPr>
        <w:tc>
          <w:tcPr>
            <w:tcW w:w="6406" w:type="dxa"/>
          </w:tcPr>
          <w:p w14:paraId="6B0D2F04" w14:textId="77777777" w:rsidR="00FD501D" w:rsidRPr="00C56B2E" w:rsidRDefault="00FD501D" w:rsidP="002A46D2">
            <w:pPr>
              <w:pStyle w:val="FSCtblMain"/>
            </w:pPr>
            <w:r w:rsidRPr="00C56B2E">
              <w:t>Modified polyacrylamide resins</w:t>
            </w:r>
          </w:p>
        </w:tc>
        <w:tc>
          <w:tcPr>
            <w:tcW w:w="2665" w:type="dxa"/>
          </w:tcPr>
          <w:p w14:paraId="6B0D2F05" w14:textId="77777777" w:rsidR="00FD501D" w:rsidRPr="00C56B2E" w:rsidRDefault="00FD501D" w:rsidP="002A46D2">
            <w:pPr>
              <w:pStyle w:val="FSCtblMain"/>
            </w:pPr>
            <w:r w:rsidRPr="00C56B2E">
              <w:t>GMP</w:t>
            </w:r>
          </w:p>
        </w:tc>
      </w:tr>
      <w:tr w:rsidR="00FD501D" w:rsidRPr="00C56B2E" w14:paraId="6B0D2F09" w14:textId="77777777" w:rsidTr="00FD501D">
        <w:trPr>
          <w:cantSplit/>
          <w:jc w:val="center"/>
        </w:trPr>
        <w:tc>
          <w:tcPr>
            <w:tcW w:w="6406" w:type="dxa"/>
          </w:tcPr>
          <w:p w14:paraId="6B0D2F07" w14:textId="77777777" w:rsidR="00FD501D" w:rsidRPr="00C56B2E" w:rsidRDefault="00FD501D" w:rsidP="002A46D2">
            <w:pPr>
              <w:pStyle w:val="FSCtblMain"/>
            </w:pPr>
            <w:proofErr w:type="spellStart"/>
            <w:r w:rsidRPr="00C56B2E">
              <w:t>Monobutyl</w:t>
            </w:r>
            <w:proofErr w:type="spellEnd"/>
            <w:r w:rsidRPr="00C56B2E">
              <w:t xml:space="preserve"> ethers of polyethylene-polypropylene glycol</w:t>
            </w:r>
          </w:p>
        </w:tc>
        <w:tc>
          <w:tcPr>
            <w:tcW w:w="2665" w:type="dxa"/>
          </w:tcPr>
          <w:p w14:paraId="6B0D2F08" w14:textId="77777777" w:rsidR="00FD501D" w:rsidRPr="00C56B2E" w:rsidRDefault="00FD501D" w:rsidP="002A46D2">
            <w:pPr>
              <w:pStyle w:val="FSCtblMain"/>
            </w:pPr>
            <w:r w:rsidRPr="00C56B2E">
              <w:t>GMP</w:t>
            </w:r>
          </w:p>
        </w:tc>
      </w:tr>
      <w:tr w:rsidR="00FD501D" w:rsidRPr="00C56B2E" w14:paraId="6B0D2F0C" w14:textId="77777777" w:rsidTr="00FD501D">
        <w:trPr>
          <w:cantSplit/>
          <w:jc w:val="center"/>
        </w:trPr>
        <w:tc>
          <w:tcPr>
            <w:tcW w:w="6406" w:type="dxa"/>
          </w:tcPr>
          <w:p w14:paraId="6B0D2F0A" w14:textId="77777777" w:rsidR="00FD501D" w:rsidRPr="00C56B2E" w:rsidRDefault="00FD501D" w:rsidP="002A46D2">
            <w:pPr>
              <w:pStyle w:val="FSCtblMain"/>
            </w:pPr>
            <w:r w:rsidRPr="00C56B2E">
              <w:t>Ozone</w:t>
            </w:r>
          </w:p>
        </w:tc>
        <w:tc>
          <w:tcPr>
            <w:tcW w:w="2665" w:type="dxa"/>
          </w:tcPr>
          <w:p w14:paraId="6B0D2F0B" w14:textId="77777777" w:rsidR="00FD501D" w:rsidRPr="00C56B2E" w:rsidRDefault="00FD501D" w:rsidP="002A46D2">
            <w:pPr>
              <w:pStyle w:val="FSCtblMain"/>
            </w:pPr>
            <w:r w:rsidRPr="00C56B2E">
              <w:t>GMP</w:t>
            </w:r>
          </w:p>
        </w:tc>
      </w:tr>
      <w:tr w:rsidR="00FD501D" w:rsidRPr="00C56B2E" w14:paraId="6B0D2F0F" w14:textId="77777777" w:rsidTr="00FD501D">
        <w:trPr>
          <w:cantSplit/>
          <w:jc w:val="center"/>
        </w:trPr>
        <w:tc>
          <w:tcPr>
            <w:tcW w:w="6406" w:type="dxa"/>
          </w:tcPr>
          <w:p w14:paraId="6B0D2F0D" w14:textId="77777777" w:rsidR="00FD501D" w:rsidRPr="00C56B2E" w:rsidRDefault="00FD501D" w:rsidP="002A46D2">
            <w:pPr>
              <w:pStyle w:val="FSCtblMain"/>
            </w:pPr>
            <w:r w:rsidRPr="00C56B2E">
              <w:t>Phosphorous acid</w:t>
            </w:r>
          </w:p>
        </w:tc>
        <w:tc>
          <w:tcPr>
            <w:tcW w:w="2665" w:type="dxa"/>
          </w:tcPr>
          <w:p w14:paraId="6B0D2F0E" w14:textId="77777777" w:rsidR="00FD501D" w:rsidRPr="00C56B2E" w:rsidRDefault="00FD501D" w:rsidP="002A46D2">
            <w:pPr>
              <w:pStyle w:val="FSCtblMain"/>
            </w:pPr>
            <w:r w:rsidRPr="00C56B2E">
              <w:t>GMP</w:t>
            </w:r>
          </w:p>
        </w:tc>
      </w:tr>
      <w:tr w:rsidR="00FD501D" w:rsidRPr="00C56B2E" w14:paraId="6B0D2F12" w14:textId="77777777" w:rsidTr="00FD501D">
        <w:trPr>
          <w:cantSplit/>
          <w:jc w:val="center"/>
        </w:trPr>
        <w:tc>
          <w:tcPr>
            <w:tcW w:w="6406" w:type="dxa"/>
          </w:tcPr>
          <w:p w14:paraId="6B0D2F10" w14:textId="77777777" w:rsidR="00FD501D" w:rsidRPr="00C56B2E" w:rsidRDefault="00FD501D" w:rsidP="002A46D2">
            <w:pPr>
              <w:pStyle w:val="FSCtblMain"/>
            </w:pPr>
            <w:r w:rsidRPr="00C56B2E">
              <w:t xml:space="preserve">Polyacrylamide (polyelectrolytes) (as acrylamide monomer) </w:t>
            </w:r>
          </w:p>
        </w:tc>
        <w:tc>
          <w:tcPr>
            <w:tcW w:w="2665" w:type="dxa"/>
          </w:tcPr>
          <w:p w14:paraId="6B0D2F11" w14:textId="77777777" w:rsidR="00FD501D" w:rsidRPr="00C56B2E" w:rsidRDefault="00FD501D" w:rsidP="002A46D2">
            <w:pPr>
              <w:pStyle w:val="FSCtblMain"/>
            </w:pPr>
            <w:r w:rsidRPr="00C56B2E">
              <w:t>0.0002</w:t>
            </w:r>
          </w:p>
        </w:tc>
      </w:tr>
      <w:tr w:rsidR="00FD501D" w:rsidRPr="00C56B2E" w14:paraId="6B0D2F15" w14:textId="77777777" w:rsidTr="00FD501D">
        <w:trPr>
          <w:cantSplit/>
          <w:jc w:val="center"/>
        </w:trPr>
        <w:tc>
          <w:tcPr>
            <w:tcW w:w="6406" w:type="dxa"/>
          </w:tcPr>
          <w:p w14:paraId="6B0D2F13" w14:textId="77777777" w:rsidR="00FD501D" w:rsidRPr="00C56B2E" w:rsidRDefault="00FD501D" w:rsidP="002A46D2">
            <w:pPr>
              <w:pStyle w:val="FSCtblMain"/>
            </w:pPr>
            <w:proofErr w:type="spellStart"/>
            <w:r w:rsidRPr="00C56B2E">
              <w:t>Polyaluminium</w:t>
            </w:r>
            <w:proofErr w:type="spellEnd"/>
            <w:r w:rsidRPr="00C56B2E">
              <w:t xml:space="preserve"> chloride</w:t>
            </w:r>
          </w:p>
        </w:tc>
        <w:tc>
          <w:tcPr>
            <w:tcW w:w="2665" w:type="dxa"/>
          </w:tcPr>
          <w:p w14:paraId="6B0D2F14" w14:textId="77777777" w:rsidR="00FD501D" w:rsidRPr="00C56B2E" w:rsidRDefault="00FD501D" w:rsidP="002A46D2">
            <w:pPr>
              <w:pStyle w:val="FSCtblMain"/>
            </w:pPr>
            <w:r w:rsidRPr="00C56B2E">
              <w:t>GMP</w:t>
            </w:r>
          </w:p>
        </w:tc>
      </w:tr>
      <w:tr w:rsidR="00FD501D" w:rsidRPr="00C56B2E" w14:paraId="6B0D2F18" w14:textId="77777777" w:rsidTr="00FD501D">
        <w:trPr>
          <w:cantSplit/>
          <w:jc w:val="center"/>
        </w:trPr>
        <w:tc>
          <w:tcPr>
            <w:tcW w:w="6406" w:type="dxa"/>
          </w:tcPr>
          <w:p w14:paraId="6B0D2F16" w14:textId="77777777" w:rsidR="00FD501D" w:rsidRPr="00C56B2E" w:rsidRDefault="00FD501D" w:rsidP="002A46D2">
            <w:pPr>
              <w:pStyle w:val="FSCtblMain"/>
            </w:pPr>
            <w:proofErr w:type="spellStart"/>
            <w:r w:rsidRPr="00C56B2E">
              <w:t>Polydimethyldiallyl</w:t>
            </w:r>
            <w:proofErr w:type="spellEnd"/>
            <w:r w:rsidRPr="00C56B2E">
              <w:t xml:space="preserve"> ammonium chloride</w:t>
            </w:r>
          </w:p>
        </w:tc>
        <w:tc>
          <w:tcPr>
            <w:tcW w:w="2665" w:type="dxa"/>
          </w:tcPr>
          <w:p w14:paraId="6B0D2F17" w14:textId="77777777" w:rsidR="00FD501D" w:rsidRPr="00C56B2E" w:rsidRDefault="00FD501D" w:rsidP="002A46D2">
            <w:pPr>
              <w:pStyle w:val="FSCtblMain"/>
            </w:pPr>
            <w:r w:rsidRPr="00C56B2E">
              <w:t>GMP</w:t>
            </w:r>
          </w:p>
        </w:tc>
      </w:tr>
      <w:tr w:rsidR="00FD501D" w:rsidRPr="00C56B2E" w14:paraId="6B0D2F1B" w14:textId="77777777" w:rsidTr="00FD501D">
        <w:trPr>
          <w:cantSplit/>
          <w:jc w:val="center"/>
        </w:trPr>
        <w:tc>
          <w:tcPr>
            <w:tcW w:w="6406" w:type="dxa"/>
          </w:tcPr>
          <w:p w14:paraId="6B0D2F19" w14:textId="77777777" w:rsidR="00FD501D" w:rsidRPr="00C56B2E" w:rsidRDefault="00FD501D" w:rsidP="002A46D2">
            <w:pPr>
              <w:pStyle w:val="FSCtblMain"/>
            </w:pPr>
            <w:proofErr w:type="spellStart"/>
            <w:r w:rsidRPr="00C56B2E">
              <w:t>Polyoxypropylene</w:t>
            </w:r>
            <w:proofErr w:type="spellEnd"/>
            <w:r w:rsidRPr="00C56B2E">
              <w:t xml:space="preserve"> glycol</w:t>
            </w:r>
          </w:p>
        </w:tc>
        <w:tc>
          <w:tcPr>
            <w:tcW w:w="2665" w:type="dxa"/>
          </w:tcPr>
          <w:p w14:paraId="6B0D2F1A" w14:textId="77777777" w:rsidR="00FD501D" w:rsidRPr="00C56B2E" w:rsidRDefault="00FD501D" w:rsidP="002A46D2">
            <w:pPr>
              <w:pStyle w:val="FSCtblMain"/>
            </w:pPr>
            <w:r w:rsidRPr="00C56B2E">
              <w:t>GMP</w:t>
            </w:r>
          </w:p>
        </w:tc>
      </w:tr>
      <w:tr w:rsidR="00FD501D" w:rsidRPr="00C56B2E" w14:paraId="6B0D2F1E" w14:textId="77777777" w:rsidTr="00FD501D">
        <w:trPr>
          <w:cantSplit/>
          <w:jc w:val="center"/>
        </w:trPr>
        <w:tc>
          <w:tcPr>
            <w:tcW w:w="6406" w:type="dxa"/>
          </w:tcPr>
          <w:p w14:paraId="6B0D2F1C" w14:textId="77777777" w:rsidR="00FD501D" w:rsidRPr="00C56B2E" w:rsidRDefault="00FD501D" w:rsidP="002A46D2">
            <w:pPr>
              <w:pStyle w:val="FSCtblMain"/>
            </w:pPr>
            <w:r w:rsidRPr="00C56B2E">
              <w:t>Potassium permanganate</w:t>
            </w:r>
          </w:p>
        </w:tc>
        <w:tc>
          <w:tcPr>
            <w:tcW w:w="2665" w:type="dxa"/>
          </w:tcPr>
          <w:p w14:paraId="6B0D2F1D" w14:textId="77777777" w:rsidR="00FD501D" w:rsidRPr="00C56B2E" w:rsidRDefault="00FD501D" w:rsidP="002A46D2">
            <w:pPr>
              <w:pStyle w:val="FSCtblMain"/>
            </w:pPr>
            <w:r w:rsidRPr="00C56B2E">
              <w:t>GMP</w:t>
            </w:r>
          </w:p>
        </w:tc>
      </w:tr>
      <w:tr w:rsidR="00FD501D" w:rsidRPr="00C56B2E" w14:paraId="6B0D2F21" w14:textId="77777777" w:rsidTr="00FD501D">
        <w:trPr>
          <w:cantSplit/>
          <w:jc w:val="center"/>
        </w:trPr>
        <w:tc>
          <w:tcPr>
            <w:tcW w:w="6406" w:type="dxa"/>
          </w:tcPr>
          <w:p w14:paraId="6B0D2F1F" w14:textId="77777777" w:rsidR="00FD501D" w:rsidRPr="00C56B2E" w:rsidRDefault="00FD501D" w:rsidP="002A46D2">
            <w:pPr>
              <w:pStyle w:val="FSCtblMain"/>
            </w:pPr>
            <w:r w:rsidRPr="00C56B2E">
              <w:t xml:space="preserve">Reaction resin of formaldehyde, acetone and </w:t>
            </w:r>
            <w:proofErr w:type="spellStart"/>
            <w:r w:rsidRPr="00C56B2E">
              <w:t>tetraethylenepentamine</w:t>
            </w:r>
            <w:proofErr w:type="spellEnd"/>
            <w:r w:rsidRPr="00C56B2E">
              <w:t xml:space="preserve"> </w:t>
            </w:r>
          </w:p>
        </w:tc>
        <w:tc>
          <w:tcPr>
            <w:tcW w:w="2665" w:type="dxa"/>
          </w:tcPr>
          <w:p w14:paraId="6B0D2F20" w14:textId="77777777" w:rsidR="00FD501D" w:rsidRPr="00C56B2E" w:rsidRDefault="00FD501D" w:rsidP="002A46D2">
            <w:pPr>
              <w:pStyle w:val="FSCtblMain"/>
            </w:pPr>
            <w:r w:rsidRPr="00C56B2E">
              <w:t>GMP</w:t>
            </w:r>
          </w:p>
        </w:tc>
      </w:tr>
      <w:tr w:rsidR="00FD501D" w:rsidRPr="00C56B2E" w14:paraId="6B0D2F24" w14:textId="77777777" w:rsidTr="00FD501D">
        <w:trPr>
          <w:cantSplit/>
          <w:jc w:val="center"/>
        </w:trPr>
        <w:tc>
          <w:tcPr>
            <w:tcW w:w="6406" w:type="dxa"/>
          </w:tcPr>
          <w:p w14:paraId="6B0D2F22" w14:textId="77777777" w:rsidR="00FD501D" w:rsidRPr="00C56B2E" w:rsidRDefault="00FD501D" w:rsidP="002A46D2">
            <w:pPr>
              <w:pStyle w:val="FSCtblMain"/>
            </w:pPr>
            <w:r w:rsidRPr="00C56B2E">
              <w:t xml:space="preserve">Regenerated cellulose, cross-linked and alkylated with epichlorohydrin and propylene oxide, then sulphonated whereby the amount of epichlorohydrin plus propylene oxide employed is no more than 250% of the starting amount of cellulose </w:t>
            </w:r>
          </w:p>
        </w:tc>
        <w:tc>
          <w:tcPr>
            <w:tcW w:w="2665" w:type="dxa"/>
          </w:tcPr>
          <w:p w14:paraId="6B0D2F23" w14:textId="77777777" w:rsidR="00FD501D" w:rsidRPr="00C56B2E" w:rsidRDefault="00FD501D" w:rsidP="002A46D2">
            <w:pPr>
              <w:pStyle w:val="FSCtblMain"/>
            </w:pPr>
            <w:r w:rsidRPr="00C56B2E">
              <w:t>GMP</w:t>
            </w:r>
          </w:p>
        </w:tc>
      </w:tr>
      <w:tr w:rsidR="00FD501D" w:rsidRPr="00C56B2E" w14:paraId="6B0D2F27" w14:textId="77777777" w:rsidTr="00FD501D">
        <w:trPr>
          <w:cantSplit/>
          <w:jc w:val="center"/>
        </w:trPr>
        <w:tc>
          <w:tcPr>
            <w:tcW w:w="6406" w:type="dxa"/>
          </w:tcPr>
          <w:p w14:paraId="6B0D2F25" w14:textId="77777777" w:rsidR="00FD501D" w:rsidRPr="00C56B2E" w:rsidRDefault="00FD501D" w:rsidP="002A46D2">
            <w:pPr>
              <w:pStyle w:val="FSCtblMain"/>
            </w:pPr>
            <w:r w:rsidRPr="00C56B2E">
              <w:t>Silver ions</w:t>
            </w:r>
          </w:p>
        </w:tc>
        <w:tc>
          <w:tcPr>
            <w:tcW w:w="2665" w:type="dxa"/>
          </w:tcPr>
          <w:p w14:paraId="6B0D2F26" w14:textId="77777777" w:rsidR="00FD501D" w:rsidRPr="00C56B2E" w:rsidRDefault="00FD501D" w:rsidP="002A46D2">
            <w:pPr>
              <w:pStyle w:val="FSCtblMain"/>
            </w:pPr>
            <w:r w:rsidRPr="00C56B2E">
              <w:t>0.01</w:t>
            </w:r>
          </w:p>
        </w:tc>
      </w:tr>
      <w:tr w:rsidR="00FD501D" w:rsidRPr="00C56B2E" w14:paraId="6B0D2F2A" w14:textId="77777777" w:rsidTr="00FD501D">
        <w:trPr>
          <w:cantSplit/>
          <w:jc w:val="center"/>
        </w:trPr>
        <w:tc>
          <w:tcPr>
            <w:tcW w:w="6406" w:type="dxa"/>
          </w:tcPr>
          <w:p w14:paraId="6B0D2F28" w14:textId="77777777" w:rsidR="00FD501D" w:rsidRPr="00C56B2E" w:rsidRDefault="00FD501D" w:rsidP="002A46D2">
            <w:pPr>
              <w:pStyle w:val="FSCtblMain"/>
            </w:pPr>
            <w:r w:rsidRPr="00C56B2E">
              <w:t>Sodium aluminate</w:t>
            </w:r>
          </w:p>
        </w:tc>
        <w:tc>
          <w:tcPr>
            <w:tcW w:w="2665" w:type="dxa"/>
          </w:tcPr>
          <w:p w14:paraId="6B0D2F29" w14:textId="77777777" w:rsidR="00FD501D" w:rsidRPr="00C56B2E" w:rsidRDefault="00FD501D" w:rsidP="002A46D2">
            <w:pPr>
              <w:pStyle w:val="FSCtblMain"/>
            </w:pPr>
            <w:r w:rsidRPr="00C56B2E">
              <w:t>GMP</w:t>
            </w:r>
          </w:p>
        </w:tc>
      </w:tr>
      <w:tr w:rsidR="00FD501D" w:rsidRPr="00C56B2E" w14:paraId="6B0D2F2D" w14:textId="77777777" w:rsidTr="00FD501D">
        <w:trPr>
          <w:cantSplit/>
          <w:jc w:val="center"/>
        </w:trPr>
        <w:tc>
          <w:tcPr>
            <w:tcW w:w="6406" w:type="dxa"/>
          </w:tcPr>
          <w:p w14:paraId="6B0D2F2B" w14:textId="77777777" w:rsidR="00FD501D" w:rsidRPr="00C56B2E" w:rsidRDefault="00FD501D" w:rsidP="002A46D2">
            <w:pPr>
              <w:pStyle w:val="FSCtblMain"/>
            </w:pPr>
            <w:r w:rsidRPr="00C56B2E">
              <w:t xml:space="preserve">Sodium fluoride (only in water used as an ingredient in other foods) </w:t>
            </w:r>
          </w:p>
        </w:tc>
        <w:tc>
          <w:tcPr>
            <w:tcW w:w="2665" w:type="dxa"/>
          </w:tcPr>
          <w:p w14:paraId="6B0D2F2C" w14:textId="77777777" w:rsidR="00FD501D" w:rsidRPr="00C56B2E" w:rsidRDefault="00FD501D" w:rsidP="002A46D2">
            <w:pPr>
              <w:pStyle w:val="FSCtblMain"/>
            </w:pPr>
            <w:r w:rsidRPr="00C56B2E">
              <w:t>1.5 (as fluoride)</w:t>
            </w:r>
          </w:p>
        </w:tc>
      </w:tr>
      <w:tr w:rsidR="00FD501D" w:rsidRPr="00C56B2E" w14:paraId="6B0D2F30" w14:textId="77777777" w:rsidTr="00FD501D">
        <w:trPr>
          <w:cantSplit/>
          <w:jc w:val="center"/>
        </w:trPr>
        <w:tc>
          <w:tcPr>
            <w:tcW w:w="6406" w:type="dxa"/>
          </w:tcPr>
          <w:p w14:paraId="6B0D2F2E" w14:textId="77777777" w:rsidR="00FD501D" w:rsidRPr="00C56B2E" w:rsidRDefault="00FD501D" w:rsidP="002A46D2">
            <w:pPr>
              <w:pStyle w:val="FSCtblMain"/>
            </w:pPr>
            <w:r w:rsidRPr="00C56B2E">
              <w:t xml:space="preserve">Sodium fluorosilicate (Sodium </w:t>
            </w:r>
            <w:proofErr w:type="spellStart"/>
            <w:r w:rsidRPr="00C56B2E">
              <w:t>silicofluoride</w:t>
            </w:r>
            <w:proofErr w:type="spellEnd"/>
            <w:r w:rsidRPr="00C56B2E">
              <w:t xml:space="preserve">) (only in water used as an ingredient in other foods) </w:t>
            </w:r>
          </w:p>
        </w:tc>
        <w:tc>
          <w:tcPr>
            <w:tcW w:w="2665" w:type="dxa"/>
          </w:tcPr>
          <w:p w14:paraId="6B0D2F2F" w14:textId="77777777" w:rsidR="00FD501D" w:rsidRPr="00C56B2E" w:rsidRDefault="00FD501D" w:rsidP="002A46D2">
            <w:pPr>
              <w:pStyle w:val="FSCtblMain"/>
            </w:pPr>
            <w:r w:rsidRPr="00C56B2E">
              <w:t>1.5 (as fluoride)</w:t>
            </w:r>
          </w:p>
        </w:tc>
      </w:tr>
      <w:tr w:rsidR="00FD501D" w:rsidRPr="00C56B2E" w14:paraId="6B0D2F33" w14:textId="77777777" w:rsidTr="00FD501D">
        <w:trPr>
          <w:cantSplit/>
          <w:jc w:val="center"/>
        </w:trPr>
        <w:tc>
          <w:tcPr>
            <w:tcW w:w="6406" w:type="dxa"/>
          </w:tcPr>
          <w:p w14:paraId="6B0D2F31" w14:textId="77777777" w:rsidR="00FD501D" w:rsidRPr="00C56B2E" w:rsidRDefault="00FD501D" w:rsidP="002A46D2">
            <w:pPr>
              <w:pStyle w:val="FSCtblMain"/>
            </w:pPr>
            <w:r w:rsidRPr="00C56B2E">
              <w:t xml:space="preserve">Sodium glucoheptonate </w:t>
            </w:r>
          </w:p>
        </w:tc>
        <w:tc>
          <w:tcPr>
            <w:tcW w:w="2665" w:type="dxa"/>
          </w:tcPr>
          <w:p w14:paraId="6B0D2F32" w14:textId="77777777" w:rsidR="00FD501D" w:rsidRPr="00C56B2E" w:rsidRDefault="00FD501D" w:rsidP="002A46D2">
            <w:pPr>
              <w:pStyle w:val="FSCtblMain"/>
            </w:pPr>
            <w:r w:rsidRPr="00C56B2E">
              <w:t>0.08 (measured as cyanide)</w:t>
            </w:r>
          </w:p>
        </w:tc>
      </w:tr>
      <w:tr w:rsidR="00FD501D" w:rsidRPr="00C56B2E" w14:paraId="6B0D2F36" w14:textId="77777777" w:rsidTr="00FD501D">
        <w:trPr>
          <w:cantSplit/>
          <w:jc w:val="center"/>
        </w:trPr>
        <w:tc>
          <w:tcPr>
            <w:tcW w:w="6406" w:type="dxa"/>
          </w:tcPr>
          <w:p w14:paraId="6B0D2F34" w14:textId="77777777" w:rsidR="00FD501D" w:rsidRPr="00C56B2E" w:rsidRDefault="00FD501D" w:rsidP="002A46D2">
            <w:pPr>
              <w:pStyle w:val="FSCtblMain"/>
            </w:pPr>
            <w:r w:rsidRPr="00C56B2E">
              <w:t>Sodium gluconate</w:t>
            </w:r>
          </w:p>
        </w:tc>
        <w:tc>
          <w:tcPr>
            <w:tcW w:w="2665" w:type="dxa"/>
          </w:tcPr>
          <w:p w14:paraId="6B0D2F35" w14:textId="77777777" w:rsidR="00FD501D" w:rsidRPr="00C56B2E" w:rsidRDefault="00FD501D" w:rsidP="002A46D2">
            <w:pPr>
              <w:pStyle w:val="FSCtblMain"/>
            </w:pPr>
            <w:r w:rsidRPr="00C56B2E">
              <w:t>GMP</w:t>
            </w:r>
          </w:p>
        </w:tc>
      </w:tr>
      <w:tr w:rsidR="00FD501D" w:rsidRPr="00C56B2E" w14:paraId="6B0D2F39" w14:textId="77777777" w:rsidTr="00FD501D">
        <w:trPr>
          <w:cantSplit/>
          <w:jc w:val="center"/>
        </w:trPr>
        <w:tc>
          <w:tcPr>
            <w:tcW w:w="6406" w:type="dxa"/>
          </w:tcPr>
          <w:p w14:paraId="6B0D2F37" w14:textId="77777777" w:rsidR="00FD501D" w:rsidRPr="00C56B2E" w:rsidRDefault="00FD501D" w:rsidP="002A46D2">
            <w:pPr>
              <w:pStyle w:val="FSCtblMain"/>
            </w:pPr>
            <w:r w:rsidRPr="00C56B2E">
              <w:t>Sodium humate</w:t>
            </w:r>
          </w:p>
        </w:tc>
        <w:tc>
          <w:tcPr>
            <w:tcW w:w="2665" w:type="dxa"/>
          </w:tcPr>
          <w:p w14:paraId="6B0D2F38" w14:textId="77777777" w:rsidR="00FD501D" w:rsidRPr="00C56B2E" w:rsidRDefault="00FD501D" w:rsidP="002A46D2">
            <w:pPr>
              <w:pStyle w:val="FSCtblMain"/>
            </w:pPr>
            <w:r w:rsidRPr="00C56B2E">
              <w:t>GMP</w:t>
            </w:r>
          </w:p>
        </w:tc>
      </w:tr>
      <w:tr w:rsidR="00FD501D" w:rsidRPr="00C56B2E" w14:paraId="6B0D2F3C" w14:textId="77777777" w:rsidTr="00FD501D">
        <w:trPr>
          <w:cantSplit/>
          <w:jc w:val="center"/>
        </w:trPr>
        <w:tc>
          <w:tcPr>
            <w:tcW w:w="6406" w:type="dxa"/>
          </w:tcPr>
          <w:p w14:paraId="6B0D2F3A" w14:textId="77777777" w:rsidR="00FD501D" w:rsidRPr="00C56B2E" w:rsidRDefault="00FD501D" w:rsidP="002A46D2">
            <w:pPr>
              <w:pStyle w:val="FSCtblMain"/>
            </w:pPr>
            <w:r w:rsidRPr="00C56B2E">
              <w:t>Sodium hypochlorite</w:t>
            </w:r>
          </w:p>
        </w:tc>
        <w:tc>
          <w:tcPr>
            <w:tcW w:w="2665" w:type="dxa"/>
          </w:tcPr>
          <w:p w14:paraId="6B0D2F3B" w14:textId="77777777" w:rsidR="00FD501D" w:rsidRPr="00C56B2E" w:rsidRDefault="00FD501D" w:rsidP="002A46D2">
            <w:pPr>
              <w:pStyle w:val="FSCtblMain"/>
            </w:pPr>
            <w:r w:rsidRPr="00C56B2E">
              <w:t>5 (available chlorine)</w:t>
            </w:r>
          </w:p>
        </w:tc>
      </w:tr>
      <w:tr w:rsidR="00FD501D" w:rsidRPr="00C56B2E" w14:paraId="6B0D2F3F" w14:textId="77777777" w:rsidTr="00FD501D">
        <w:trPr>
          <w:cantSplit/>
          <w:jc w:val="center"/>
        </w:trPr>
        <w:tc>
          <w:tcPr>
            <w:tcW w:w="6406" w:type="dxa"/>
          </w:tcPr>
          <w:p w14:paraId="6B0D2F3D" w14:textId="77777777" w:rsidR="00FD501D" w:rsidRPr="00C56B2E" w:rsidRDefault="00FD501D" w:rsidP="002A46D2">
            <w:pPr>
              <w:pStyle w:val="FSCtblMain"/>
            </w:pPr>
            <w:r w:rsidRPr="00C56B2E">
              <w:t>Sodium lignosulphonate</w:t>
            </w:r>
          </w:p>
        </w:tc>
        <w:tc>
          <w:tcPr>
            <w:tcW w:w="2665" w:type="dxa"/>
          </w:tcPr>
          <w:p w14:paraId="6B0D2F3E" w14:textId="77777777" w:rsidR="00FD501D" w:rsidRPr="00C56B2E" w:rsidRDefault="00FD501D" w:rsidP="002A46D2">
            <w:pPr>
              <w:pStyle w:val="FSCtblMain"/>
            </w:pPr>
            <w:r w:rsidRPr="00C56B2E">
              <w:t>GMP</w:t>
            </w:r>
          </w:p>
        </w:tc>
      </w:tr>
      <w:tr w:rsidR="00FD501D" w:rsidRPr="00C56B2E" w14:paraId="6B0D2F42" w14:textId="77777777" w:rsidTr="00FD501D">
        <w:trPr>
          <w:cantSplit/>
          <w:jc w:val="center"/>
        </w:trPr>
        <w:tc>
          <w:tcPr>
            <w:tcW w:w="6406" w:type="dxa"/>
          </w:tcPr>
          <w:p w14:paraId="6B0D2F40" w14:textId="77777777" w:rsidR="00FD501D" w:rsidRPr="00C56B2E" w:rsidRDefault="00FD501D" w:rsidP="002A46D2">
            <w:pPr>
              <w:pStyle w:val="FSCtblMain"/>
            </w:pPr>
            <w:r w:rsidRPr="00C56B2E">
              <w:t>Sodium metabisulphite</w:t>
            </w:r>
          </w:p>
        </w:tc>
        <w:tc>
          <w:tcPr>
            <w:tcW w:w="2665" w:type="dxa"/>
          </w:tcPr>
          <w:p w14:paraId="6B0D2F41" w14:textId="77777777" w:rsidR="00FD501D" w:rsidRPr="00C56B2E" w:rsidRDefault="00FD501D" w:rsidP="002A46D2">
            <w:pPr>
              <w:pStyle w:val="FSCtblMain"/>
            </w:pPr>
            <w:r w:rsidRPr="00C56B2E">
              <w:t>GMP</w:t>
            </w:r>
          </w:p>
        </w:tc>
      </w:tr>
      <w:tr w:rsidR="00FD501D" w:rsidRPr="00C56B2E" w14:paraId="6B0D2F45" w14:textId="77777777" w:rsidTr="00FD501D">
        <w:trPr>
          <w:cantSplit/>
          <w:jc w:val="center"/>
        </w:trPr>
        <w:tc>
          <w:tcPr>
            <w:tcW w:w="6406" w:type="dxa"/>
          </w:tcPr>
          <w:p w14:paraId="6B0D2F43" w14:textId="77777777" w:rsidR="00FD501D" w:rsidRPr="00C56B2E" w:rsidRDefault="00FD501D" w:rsidP="002A46D2">
            <w:pPr>
              <w:pStyle w:val="FSCtblMain"/>
            </w:pPr>
            <w:r w:rsidRPr="00C56B2E">
              <w:t>Sodium nitrate</w:t>
            </w:r>
          </w:p>
        </w:tc>
        <w:tc>
          <w:tcPr>
            <w:tcW w:w="2665" w:type="dxa"/>
          </w:tcPr>
          <w:p w14:paraId="6B0D2F44" w14:textId="77777777" w:rsidR="00FD501D" w:rsidRPr="00C56B2E" w:rsidRDefault="00FD501D" w:rsidP="002A46D2">
            <w:pPr>
              <w:pStyle w:val="FSCtblMain"/>
            </w:pPr>
            <w:r w:rsidRPr="00C56B2E">
              <w:t>50 (as nitrate)</w:t>
            </w:r>
          </w:p>
        </w:tc>
      </w:tr>
      <w:tr w:rsidR="00FD501D" w:rsidRPr="00C56B2E" w14:paraId="6B0D2F48" w14:textId="77777777" w:rsidTr="00FD501D">
        <w:trPr>
          <w:cantSplit/>
          <w:jc w:val="center"/>
        </w:trPr>
        <w:tc>
          <w:tcPr>
            <w:tcW w:w="6406" w:type="dxa"/>
          </w:tcPr>
          <w:p w14:paraId="6B0D2F46" w14:textId="77777777" w:rsidR="00FD501D" w:rsidRPr="00C56B2E" w:rsidRDefault="00FD501D" w:rsidP="002A46D2">
            <w:pPr>
              <w:pStyle w:val="FSCtblMain"/>
            </w:pPr>
            <w:r w:rsidRPr="00C56B2E">
              <w:t>Sodium polymethacrylate</w:t>
            </w:r>
          </w:p>
        </w:tc>
        <w:tc>
          <w:tcPr>
            <w:tcW w:w="2665" w:type="dxa"/>
          </w:tcPr>
          <w:p w14:paraId="6B0D2F47" w14:textId="77777777" w:rsidR="00FD501D" w:rsidRPr="00C56B2E" w:rsidRDefault="00FD501D" w:rsidP="002A46D2">
            <w:pPr>
              <w:pStyle w:val="FSCtblMain"/>
            </w:pPr>
            <w:r w:rsidRPr="00C56B2E">
              <w:t>2.5</w:t>
            </w:r>
          </w:p>
        </w:tc>
      </w:tr>
      <w:tr w:rsidR="00FD501D" w:rsidRPr="00C56B2E" w14:paraId="6B0D2F4B" w14:textId="77777777" w:rsidTr="00FD501D">
        <w:trPr>
          <w:cantSplit/>
          <w:jc w:val="center"/>
        </w:trPr>
        <w:tc>
          <w:tcPr>
            <w:tcW w:w="6406" w:type="dxa"/>
          </w:tcPr>
          <w:p w14:paraId="6B0D2F49" w14:textId="77777777" w:rsidR="00FD501D" w:rsidRPr="00C56B2E" w:rsidRDefault="00FD501D" w:rsidP="002A46D2">
            <w:pPr>
              <w:pStyle w:val="FSCtblMain"/>
            </w:pPr>
            <w:r w:rsidRPr="00C56B2E">
              <w:t>Sodium sulphite (neutral or alkaline)</w:t>
            </w:r>
          </w:p>
        </w:tc>
        <w:tc>
          <w:tcPr>
            <w:tcW w:w="2665" w:type="dxa"/>
          </w:tcPr>
          <w:p w14:paraId="6B0D2F4A" w14:textId="77777777" w:rsidR="00FD501D" w:rsidRPr="00C56B2E" w:rsidRDefault="00FD501D" w:rsidP="002A46D2">
            <w:pPr>
              <w:pStyle w:val="FSCtblMain"/>
            </w:pPr>
            <w:r w:rsidRPr="00C56B2E">
              <w:t>GMP</w:t>
            </w:r>
          </w:p>
        </w:tc>
      </w:tr>
      <w:tr w:rsidR="00FD501D" w:rsidRPr="00C56B2E" w14:paraId="6B0D2F4E" w14:textId="77777777" w:rsidTr="00FD501D">
        <w:trPr>
          <w:cantSplit/>
          <w:jc w:val="center"/>
        </w:trPr>
        <w:tc>
          <w:tcPr>
            <w:tcW w:w="6406" w:type="dxa"/>
          </w:tcPr>
          <w:p w14:paraId="6B0D2F4C" w14:textId="77777777" w:rsidR="00FD501D" w:rsidRPr="00C56B2E" w:rsidRDefault="00FD501D" w:rsidP="002A46D2">
            <w:pPr>
              <w:pStyle w:val="FSCtblMain"/>
            </w:pPr>
            <w:r w:rsidRPr="00C56B2E">
              <w:t>Styrene-divinylbenzene cross-linked copolymer</w:t>
            </w:r>
          </w:p>
        </w:tc>
        <w:tc>
          <w:tcPr>
            <w:tcW w:w="2665" w:type="dxa"/>
          </w:tcPr>
          <w:p w14:paraId="6B0D2F4D" w14:textId="77777777" w:rsidR="00FD501D" w:rsidRPr="00C56B2E" w:rsidRDefault="00FD501D" w:rsidP="002A46D2">
            <w:pPr>
              <w:pStyle w:val="FSCtblMain"/>
            </w:pPr>
            <w:r w:rsidRPr="00C56B2E">
              <w:t>0.02 (as styrene)</w:t>
            </w:r>
          </w:p>
        </w:tc>
      </w:tr>
      <w:tr w:rsidR="00FD501D" w:rsidRPr="00C56B2E" w14:paraId="6B0D2F51" w14:textId="77777777" w:rsidTr="00FD501D">
        <w:trPr>
          <w:cantSplit/>
          <w:jc w:val="center"/>
        </w:trPr>
        <w:tc>
          <w:tcPr>
            <w:tcW w:w="6406" w:type="dxa"/>
          </w:tcPr>
          <w:p w14:paraId="6B0D2F4F" w14:textId="77777777" w:rsidR="00FD501D" w:rsidRPr="00C56B2E" w:rsidRDefault="00FD501D" w:rsidP="002A46D2">
            <w:pPr>
              <w:pStyle w:val="FSCtblMain"/>
            </w:pPr>
            <w:r w:rsidRPr="00C56B2E">
              <w:t>Sulphonated copolymer of styrene and divinylbenzene</w:t>
            </w:r>
          </w:p>
        </w:tc>
        <w:tc>
          <w:tcPr>
            <w:tcW w:w="2665" w:type="dxa"/>
          </w:tcPr>
          <w:p w14:paraId="6B0D2F50" w14:textId="77777777" w:rsidR="00FD501D" w:rsidRPr="00C56B2E" w:rsidRDefault="00FD501D" w:rsidP="002A46D2">
            <w:pPr>
              <w:pStyle w:val="FSCtblMain"/>
            </w:pPr>
            <w:r w:rsidRPr="00C56B2E">
              <w:t>GMP</w:t>
            </w:r>
          </w:p>
        </w:tc>
      </w:tr>
      <w:tr w:rsidR="00FD501D" w:rsidRPr="00C56B2E" w14:paraId="6B0D2F54" w14:textId="77777777" w:rsidTr="00FD501D">
        <w:trPr>
          <w:cantSplit/>
          <w:jc w:val="center"/>
        </w:trPr>
        <w:tc>
          <w:tcPr>
            <w:tcW w:w="6406" w:type="dxa"/>
          </w:tcPr>
          <w:p w14:paraId="6B0D2F52" w14:textId="77777777" w:rsidR="00FD501D" w:rsidRPr="00C56B2E" w:rsidRDefault="00FD501D" w:rsidP="002A46D2">
            <w:pPr>
              <w:pStyle w:val="FSCtblMain"/>
            </w:pPr>
            <w:r w:rsidRPr="00C56B2E">
              <w:t xml:space="preserve">Sulphonated terpolymers of styrene, divinylbenzene acrylonitrile and methyl acrylate </w:t>
            </w:r>
          </w:p>
        </w:tc>
        <w:tc>
          <w:tcPr>
            <w:tcW w:w="2665" w:type="dxa"/>
          </w:tcPr>
          <w:p w14:paraId="6B0D2F53" w14:textId="77777777" w:rsidR="00FD501D" w:rsidRPr="00C56B2E" w:rsidRDefault="00FD501D" w:rsidP="002A46D2">
            <w:pPr>
              <w:pStyle w:val="FSCtblMain"/>
            </w:pPr>
            <w:r w:rsidRPr="00C56B2E">
              <w:t>GMP</w:t>
            </w:r>
          </w:p>
        </w:tc>
      </w:tr>
      <w:tr w:rsidR="00FD501D" w:rsidRPr="00C56B2E" w14:paraId="6B0D2F57" w14:textId="77777777" w:rsidTr="00FD501D">
        <w:trPr>
          <w:cantSplit/>
          <w:jc w:val="center"/>
        </w:trPr>
        <w:tc>
          <w:tcPr>
            <w:tcW w:w="6406" w:type="dxa"/>
          </w:tcPr>
          <w:p w14:paraId="6B0D2F55" w14:textId="77777777" w:rsidR="00FD501D" w:rsidRPr="00C56B2E" w:rsidRDefault="00FD501D" w:rsidP="002A46D2">
            <w:pPr>
              <w:pStyle w:val="FSCtblMain"/>
            </w:pPr>
            <w:r w:rsidRPr="00C56B2E">
              <w:t>Sulphite modified cross-linked phenol-formaldehyde</w:t>
            </w:r>
          </w:p>
        </w:tc>
        <w:tc>
          <w:tcPr>
            <w:tcW w:w="2665" w:type="dxa"/>
          </w:tcPr>
          <w:p w14:paraId="6B0D2F56" w14:textId="77777777" w:rsidR="00FD501D" w:rsidRPr="00C56B2E" w:rsidRDefault="00FD501D" w:rsidP="002A46D2">
            <w:pPr>
              <w:pStyle w:val="FSCtblMain"/>
            </w:pPr>
            <w:r w:rsidRPr="00C56B2E">
              <w:t>GMP</w:t>
            </w:r>
          </w:p>
        </w:tc>
      </w:tr>
      <w:tr w:rsidR="00FD501D" w:rsidRPr="00C56B2E" w14:paraId="6B0D2F5A" w14:textId="77777777" w:rsidTr="00FD501D">
        <w:trPr>
          <w:cantSplit/>
          <w:jc w:val="center"/>
        </w:trPr>
        <w:tc>
          <w:tcPr>
            <w:tcW w:w="6406" w:type="dxa"/>
          </w:tcPr>
          <w:p w14:paraId="6B0D2F58" w14:textId="77777777" w:rsidR="00FD501D" w:rsidRPr="00C56B2E" w:rsidRDefault="00FD501D" w:rsidP="002A46D2">
            <w:pPr>
              <w:pStyle w:val="FSCtblMain"/>
            </w:pPr>
            <w:r w:rsidRPr="00C56B2E">
              <w:t>Tannin powder extract</w:t>
            </w:r>
          </w:p>
        </w:tc>
        <w:tc>
          <w:tcPr>
            <w:tcW w:w="2665" w:type="dxa"/>
          </w:tcPr>
          <w:p w14:paraId="6B0D2F59" w14:textId="77777777" w:rsidR="00FD501D" w:rsidRPr="00C56B2E" w:rsidRDefault="00FD501D" w:rsidP="002A46D2">
            <w:pPr>
              <w:pStyle w:val="FSCtblMain"/>
            </w:pPr>
            <w:r w:rsidRPr="00C56B2E">
              <w:t>GMP</w:t>
            </w:r>
          </w:p>
        </w:tc>
      </w:tr>
      <w:tr w:rsidR="00FD501D" w:rsidRPr="00C56B2E" w14:paraId="6B0D2F5D" w14:textId="77777777" w:rsidTr="00FD501D">
        <w:trPr>
          <w:cantSplit/>
          <w:jc w:val="center"/>
        </w:trPr>
        <w:tc>
          <w:tcPr>
            <w:tcW w:w="6406" w:type="dxa"/>
          </w:tcPr>
          <w:p w14:paraId="6B0D2F5B" w14:textId="77777777" w:rsidR="00FD501D" w:rsidRPr="00C56B2E" w:rsidRDefault="00FD501D" w:rsidP="002A46D2">
            <w:pPr>
              <w:pStyle w:val="FSCtblMain"/>
            </w:pPr>
            <w:r w:rsidRPr="00C56B2E">
              <w:t>Tetrasodium ethylene diamine tetraacetate</w:t>
            </w:r>
          </w:p>
        </w:tc>
        <w:tc>
          <w:tcPr>
            <w:tcW w:w="2665" w:type="dxa"/>
          </w:tcPr>
          <w:p w14:paraId="6B0D2F5C" w14:textId="77777777" w:rsidR="00FD501D" w:rsidRPr="00C56B2E" w:rsidRDefault="00FD501D" w:rsidP="002A46D2">
            <w:pPr>
              <w:pStyle w:val="FSCtblMain"/>
            </w:pPr>
            <w:r w:rsidRPr="00C56B2E">
              <w:t>GMP</w:t>
            </w:r>
          </w:p>
        </w:tc>
      </w:tr>
      <w:tr w:rsidR="00FD501D" w:rsidRPr="00C56B2E" w14:paraId="6B0D2F60" w14:textId="77777777" w:rsidTr="00FD501D">
        <w:trPr>
          <w:cantSplit/>
          <w:jc w:val="center"/>
        </w:trPr>
        <w:tc>
          <w:tcPr>
            <w:tcW w:w="6406" w:type="dxa"/>
            <w:tcBorders>
              <w:bottom w:val="single" w:sz="4" w:space="0" w:color="auto"/>
            </w:tcBorders>
          </w:tcPr>
          <w:p w14:paraId="6B0D2F5E" w14:textId="77777777" w:rsidR="00FD501D" w:rsidRPr="00C56B2E" w:rsidRDefault="00FD501D" w:rsidP="002A46D2">
            <w:pPr>
              <w:pStyle w:val="FSCtblMain"/>
            </w:pPr>
            <w:r w:rsidRPr="00C56B2E">
              <w:t>Zinc sulphate</w:t>
            </w:r>
          </w:p>
        </w:tc>
        <w:tc>
          <w:tcPr>
            <w:tcW w:w="2665" w:type="dxa"/>
            <w:tcBorders>
              <w:bottom w:val="single" w:sz="4" w:space="0" w:color="auto"/>
            </w:tcBorders>
          </w:tcPr>
          <w:p w14:paraId="6B0D2F5F" w14:textId="77777777" w:rsidR="00FD501D" w:rsidRPr="00C56B2E" w:rsidRDefault="00FD501D" w:rsidP="002A46D2">
            <w:pPr>
              <w:pStyle w:val="FSCtblMain"/>
            </w:pPr>
            <w:r w:rsidRPr="00C56B2E">
              <w:t>GMP</w:t>
            </w:r>
          </w:p>
        </w:tc>
      </w:tr>
    </w:tbl>
    <w:p w14:paraId="42B91297" w14:textId="19DF762A" w:rsidR="00A75074" w:rsidRPr="00C56B2E" w:rsidRDefault="00A75074" w:rsidP="002A46D2">
      <w:pPr>
        <w:rPr>
          <w:rFonts w:cs="Arial"/>
          <w:b/>
          <w:bCs/>
          <w:kern w:val="32"/>
          <w:sz w:val="22"/>
        </w:rPr>
      </w:pPr>
      <w:bookmarkStart w:id="20" w:name="_Ref331683539"/>
      <w:bookmarkStart w:id="21" w:name="_Ref333053443"/>
      <w:bookmarkStart w:id="22" w:name="_Toc371505860"/>
      <w:bookmarkStart w:id="23" w:name="_Toc400032495"/>
    </w:p>
    <w:p w14:paraId="6B0D2F61" w14:textId="23C11E6D" w:rsidR="00F14AF0" w:rsidRPr="00C56B2E" w:rsidRDefault="00F14AF0" w:rsidP="002A46D2">
      <w:pPr>
        <w:pStyle w:val="FSCh5Section"/>
        <w:rPr>
          <w:rFonts w:cs="Arial"/>
        </w:rPr>
      </w:pPr>
      <w:r w:rsidRPr="00C56B2E">
        <w:rPr>
          <w:rFonts w:cs="Arial"/>
        </w:rPr>
        <w:lastRenderedPageBreak/>
        <w:t>S18—7</w:t>
      </w:r>
      <w:r w:rsidRPr="00C56B2E">
        <w:rPr>
          <w:rFonts w:cs="Arial"/>
        </w:rPr>
        <w:tab/>
        <w:t>Permitted bleaching, washing and peeling agents—various foods</w:t>
      </w:r>
      <w:bookmarkEnd w:id="20"/>
      <w:bookmarkEnd w:id="21"/>
      <w:bookmarkEnd w:id="22"/>
      <w:bookmarkEnd w:id="23"/>
    </w:p>
    <w:p w14:paraId="6B0D2F62" w14:textId="7FA52B7B" w:rsidR="00FD501D" w:rsidRPr="00C56B2E" w:rsidRDefault="00F14AF0" w:rsidP="002A46D2">
      <w:pPr>
        <w:pStyle w:val="FSCtMain"/>
      </w:pPr>
      <w:r w:rsidRPr="00C56B2E">
        <w:tab/>
      </w:r>
      <w:r w:rsidRPr="00C56B2E">
        <w:tab/>
        <w:t>For section 1.3.3—9, the substances, foods and maximum permitted levels are:</w:t>
      </w:r>
    </w:p>
    <w:p w14:paraId="6B0D2F63" w14:textId="77777777" w:rsidR="00F14AF0" w:rsidRPr="00C56B2E" w:rsidRDefault="00F14AF0" w:rsidP="002A46D2">
      <w:pPr>
        <w:pStyle w:val="FSCtblh2"/>
      </w:pPr>
      <w:r w:rsidRPr="00C56B2E">
        <w:t>Permitted bleaching, washing and peeling agents (section 1.3.3—9)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2918"/>
        <w:gridCol w:w="2829"/>
      </w:tblGrid>
      <w:tr w:rsidR="00686DA2" w:rsidRPr="00C56B2E" w14:paraId="6B0D2F67" w14:textId="77777777" w:rsidTr="00686DA2">
        <w:tc>
          <w:tcPr>
            <w:tcW w:w="3402" w:type="dxa"/>
            <w:tcBorders>
              <w:top w:val="single" w:sz="4" w:space="0" w:color="auto"/>
              <w:bottom w:val="single" w:sz="4" w:space="0" w:color="auto"/>
            </w:tcBorders>
          </w:tcPr>
          <w:p w14:paraId="6B0D2F64" w14:textId="77777777" w:rsidR="00686DA2" w:rsidRPr="00C56B2E" w:rsidRDefault="00686DA2" w:rsidP="002A46D2">
            <w:pPr>
              <w:pStyle w:val="FSCtblh3"/>
            </w:pPr>
            <w:r w:rsidRPr="00C56B2E">
              <w:t xml:space="preserve">Substance </w:t>
            </w:r>
          </w:p>
        </w:tc>
        <w:tc>
          <w:tcPr>
            <w:tcW w:w="3005" w:type="dxa"/>
            <w:tcBorders>
              <w:top w:val="single" w:sz="4" w:space="0" w:color="auto"/>
              <w:bottom w:val="single" w:sz="4" w:space="0" w:color="auto"/>
            </w:tcBorders>
          </w:tcPr>
          <w:p w14:paraId="6B0D2F65" w14:textId="77777777" w:rsidR="00686DA2" w:rsidRPr="00C56B2E" w:rsidRDefault="00686DA2" w:rsidP="002A46D2">
            <w:pPr>
              <w:pStyle w:val="FSCtblh3"/>
            </w:pPr>
            <w:r w:rsidRPr="00C56B2E">
              <w:t>Food</w:t>
            </w:r>
          </w:p>
        </w:tc>
        <w:tc>
          <w:tcPr>
            <w:tcW w:w="2879" w:type="dxa"/>
            <w:tcBorders>
              <w:top w:val="single" w:sz="4" w:space="0" w:color="auto"/>
              <w:bottom w:val="single" w:sz="4" w:space="0" w:color="auto"/>
            </w:tcBorders>
          </w:tcPr>
          <w:p w14:paraId="6B0D2F66" w14:textId="77777777" w:rsidR="00686DA2" w:rsidRPr="00C56B2E" w:rsidRDefault="00686DA2" w:rsidP="002A46D2">
            <w:pPr>
              <w:pStyle w:val="FSCtblh3"/>
            </w:pPr>
            <w:r w:rsidRPr="00C56B2E">
              <w:t>Maximum permitted level (mg/kg)</w:t>
            </w:r>
          </w:p>
        </w:tc>
      </w:tr>
      <w:tr w:rsidR="00686DA2" w:rsidRPr="00C56B2E" w14:paraId="6B0D2F6B" w14:textId="77777777" w:rsidTr="00686DA2">
        <w:tc>
          <w:tcPr>
            <w:tcW w:w="3402" w:type="dxa"/>
            <w:tcBorders>
              <w:top w:val="single" w:sz="4" w:space="0" w:color="auto"/>
            </w:tcBorders>
          </w:tcPr>
          <w:p w14:paraId="6B0D2F68" w14:textId="77777777" w:rsidR="00686DA2" w:rsidRPr="00C56B2E" w:rsidRDefault="00686DA2" w:rsidP="002A46D2">
            <w:pPr>
              <w:pStyle w:val="FSCtblMain"/>
            </w:pPr>
            <w:r w:rsidRPr="00C56B2E">
              <w:t>Benzoyl peroxide</w:t>
            </w:r>
          </w:p>
        </w:tc>
        <w:tc>
          <w:tcPr>
            <w:tcW w:w="3005" w:type="dxa"/>
            <w:tcBorders>
              <w:top w:val="single" w:sz="4" w:space="0" w:color="auto"/>
            </w:tcBorders>
          </w:tcPr>
          <w:p w14:paraId="6B0D2F69" w14:textId="77777777" w:rsidR="00686DA2" w:rsidRPr="00C56B2E" w:rsidRDefault="00686DA2" w:rsidP="002A46D2">
            <w:pPr>
              <w:pStyle w:val="FSCtblMain"/>
            </w:pPr>
            <w:r w:rsidRPr="00C56B2E">
              <w:t>All foods</w:t>
            </w:r>
          </w:p>
        </w:tc>
        <w:tc>
          <w:tcPr>
            <w:tcW w:w="2879" w:type="dxa"/>
            <w:tcBorders>
              <w:top w:val="single" w:sz="4" w:space="0" w:color="auto"/>
            </w:tcBorders>
          </w:tcPr>
          <w:p w14:paraId="6B0D2F6A" w14:textId="77777777" w:rsidR="00686DA2" w:rsidRPr="00C56B2E" w:rsidRDefault="00686DA2" w:rsidP="002A46D2">
            <w:pPr>
              <w:pStyle w:val="FSCtblMain"/>
            </w:pPr>
            <w:r w:rsidRPr="00C56B2E">
              <w:t>40 (measured as benzoic acid)</w:t>
            </w:r>
          </w:p>
        </w:tc>
      </w:tr>
      <w:tr w:rsidR="00686DA2" w:rsidRPr="00C56B2E" w14:paraId="6B0D2F71" w14:textId="77777777" w:rsidTr="00686DA2">
        <w:tc>
          <w:tcPr>
            <w:tcW w:w="3402" w:type="dxa"/>
          </w:tcPr>
          <w:p w14:paraId="6B0D2F6C" w14:textId="77777777" w:rsidR="00686DA2" w:rsidRPr="00C56B2E" w:rsidRDefault="00686DA2" w:rsidP="002A46D2">
            <w:pPr>
              <w:pStyle w:val="FSCtblMain"/>
            </w:pPr>
            <w:r w:rsidRPr="00C56B2E">
              <w:t>Bromo-chloro-</w:t>
            </w:r>
            <w:proofErr w:type="spellStart"/>
            <w:r w:rsidRPr="00C56B2E">
              <w:t>dimethylhydantoin</w:t>
            </w:r>
            <w:proofErr w:type="spellEnd"/>
          </w:p>
        </w:tc>
        <w:tc>
          <w:tcPr>
            <w:tcW w:w="3005" w:type="dxa"/>
          </w:tcPr>
          <w:p w14:paraId="6B0D2F6D" w14:textId="77777777" w:rsidR="00686DA2" w:rsidRPr="00C56B2E" w:rsidRDefault="00686DA2" w:rsidP="002A46D2">
            <w:pPr>
              <w:pStyle w:val="FSCtblMain"/>
            </w:pPr>
            <w:r w:rsidRPr="00C56B2E">
              <w:t>All foods</w:t>
            </w:r>
          </w:p>
        </w:tc>
        <w:tc>
          <w:tcPr>
            <w:tcW w:w="2879" w:type="dxa"/>
          </w:tcPr>
          <w:p w14:paraId="6B0D2F6E" w14:textId="77777777" w:rsidR="00686DA2" w:rsidRPr="00C56B2E" w:rsidRDefault="00686DA2" w:rsidP="002A46D2">
            <w:pPr>
              <w:pStyle w:val="FSCtblMain"/>
            </w:pPr>
            <w:r w:rsidRPr="00C56B2E">
              <w:t>1.0 (available chlorine)</w:t>
            </w:r>
          </w:p>
          <w:p w14:paraId="6B0D2F6F" w14:textId="77777777" w:rsidR="00686DA2" w:rsidRPr="00C56B2E" w:rsidRDefault="00686DA2" w:rsidP="002A46D2">
            <w:pPr>
              <w:pStyle w:val="FSCtblMain"/>
            </w:pPr>
            <w:r w:rsidRPr="00C56B2E">
              <w:t>1.0 (inorganic bromide)</w:t>
            </w:r>
          </w:p>
          <w:p w14:paraId="6B0D2F70" w14:textId="77777777" w:rsidR="00686DA2" w:rsidRPr="00C56B2E" w:rsidRDefault="00686DA2" w:rsidP="002A46D2">
            <w:pPr>
              <w:pStyle w:val="FSCtblMain"/>
            </w:pPr>
            <w:r w:rsidRPr="00C56B2E">
              <w:t>2.0 (</w:t>
            </w:r>
            <w:proofErr w:type="spellStart"/>
            <w:r w:rsidRPr="00C56B2E">
              <w:t>dimethylhydantoin</w:t>
            </w:r>
            <w:proofErr w:type="spellEnd"/>
            <w:r w:rsidRPr="00C56B2E">
              <w:t>)</w:t>
            </w:r>
          </w:p>
        </w:tc>
      </w:tr>
      <w:tr w:rsidR="00686DA2" w:rsidRPr="00C56B2E" w14:paraId="6B0D2F75" w14:textId="77777777" w:rsidTr="00686DA2">
        <w:tc>
          <w:tcPr>
            <w:tcW w:w="3402" w:type="dxa"/>
          </w:tcPr>
          <w:p w14:paraId="6B0D2F72" w14:textId="77777777" w:rsidR="00686DA2" w:rsidRPr="00C56B2E" w:rsidRDefault="00686DA2" w:rsidP="002A46D2">
            <w:pPr>
              <w:pStyle w:val="FSCtblMain"/>
            </w:pPr>
            <w:r w:rsidRPr="00C56B2E">
              <w:t>Calcium hypochlorite</w:t>
            </w:r>
          </w:p>
        </w:tc>
        <w:tc>
          <w:tcPr>
            <w:tcW w:w="3005" w:type="dxa"/>
          </w:tcPr>
          <w:p w14:paraId="6B0D2F73" w14:textId="77777777" w:rsidR="00686DA2" w:rsidRPr="00C56B2E" w:rsidRDefault="00686DA2" w:rsidP="002A46D2">
            <w:pPr>
              <w:pStyle w:val="FSCtblMain"/>
            </w:pPr>
            <w:r w:rsidRPr="00C56B2E">
              <w:t>All foods</w:t>
            </w:r>
          </w:p>
        </w:tc>
        <w:tc>
          <w:tcPr>
            <w:tcW w:w="2879" w:type="dxa"/>
          </w:tcPr>
          <w:p w14:paraId="6B0D2F74" w14:textId="77777777" w:rsidR="00686DA2" w:rsidRPr="00C56B2E" w:rsidRDefault="00686DA2" w:rsidP="002A46D2">
            <w:pPr>
              <w:pStyle w:val="FSCtblMain"/>
            </w:pPr>
            <w:r w:rsidRPr="00C56B2E">
              <w:t>1.0 (available chlorine)</w:t>
            </w:r>
          </w:p>
        </w:tc>
      </w:tr>
      <w:tr w:rsidR="00686DA2" w:rsidRPr="00C56B2E" w14:paraId="6B0D2F79" w14:textId="77777777" w:rsidTr="00686DA2">
        <w:tc>
          <w:tcPr>
            <w:tcW w:w="3402" w:type="dxa"/>
          </w:tcPr>
          <w:p w14:paraId="6B0D2F76" w14:textId="77777777" w:rsidR="00686DA2" w:rsidRPr="00C56B2E" w:rsidRDefault="00686DA2" w:rsidP="002A46D2">
            <w:pPr>
              <w:pStyle w:val="FSCtblMain"/>
            </w:pPr>
            <w:r w:rsidRPr="00C56B2E">
              <w:t>Chlorine</w:t>
            </w:r>
          </w:p>
        </w:tc>
        <w:tc>
          <w:tcPr>
            <w:tcW w:w="3005" w:type="dxa"/>
          </w:tcPr>
          <w:p w14:paraId="6B0D2F77" w14:textId="77777777" w:rsidR="00686DA2" w:rsidRPr="00C56B2E" w:rsidRDefault="00686DA2" w:rsidP="002A46D2">
            <w:pPr>
              <w:pStyle w:val="FSCtblMain"/>
            </w:pPr>
            <w:r w:rsidRPr="00C56B2E">
              <w:t>All foods</w:t>
            </w:r>
          </w:p>
        </w:tc>
        <w:tc>
          <w:tcPr>
            <w:tcW w:w="2879" w:type="dxa"/>
          </w:tcPr>
          <w:p w14:paraId="6B0D2F78" w14:textId="77777777" w:rsidR="00686DA2" w:rsidRPr="00C56B2E" w:rsidRDefault="00686DA2" w:rsidP="002A46D2">
            <w:pPr>
              <w:pStyle w:val="FSCtblMain"/>
            </w:pPr>
            <w:r w:rsidRPr="00C56B2E">
              <w:t>1.0 (available chlorine)</w:t>
            </w:r>
          </w:p>
        </w:tc>
      </w:tr>
      <w:tr w:rsidR="00686DA2" w:rsidRPr="00C56B2E" w14:paraId="6B0D2F7D" w14:textId="77777777" w:rsidTr="00686DA2">
        <w:tc>
          <w:tcPr>
            <w:tcW w:w="3402" w:type="dxa"/>
          </w:tcPr>
          <w:p w14:paraId="6B0D2F7A" w14:textId="77777777" w:rsidR="00686DA2" w:rsidRPr="00C56B2E" w:rsidRDefault="00686DA2" w:rsidP="002A46D2">
            <w:pPr>
              <w:pStyle w:val="FSCtblMain"/>
            </w:pPr>
            <w:r w:rsidRPr="00C56B2E">
              <w:t>Chlorine dioxide</w:t>
            </w:r>
          </w:p>
        </w:tc>
        <w:tc>
          <w:tcPr>
            <w:tcW w:w="3005" w:type="dxa"/>
          </w:tcPr>
          <w:p w14:paraId="6B0D2F7B" w14:textId="77777777" w:rsidR="00686DA2" w:rsidRPr="00C56B2E" w:rsidRDefault="00686DA2" w:rsidP="002A46D2">
            <w:pPr>
              <w:pStyle w:val="FSCtblMain"/>
            </w:pPr>
            <w:r w:rsidRPr="00C56B2E">
              <w:t>All foods</w:t>
            </w:r>
          </w:p>
        </w:tc>
        <w:tc>
          <w:tcPr>
            <w:tcW w:w="2879" w:type="dxa"/>
          </w:tcPr>
          <w:p w14:paraId="6B0D2F7C" w14:textId="77777777" w:rsidR="00686DA2" w:rsidRPr="00C56B2E" w:rsidRDefault="00686DA2" w:rsidP="002A46D2">
            <w:pPr>
              <w:pStyle w:val="FSCtblMain"/>
            </w:pPr>
            <w:r w:rsidRPr="00C56B2E">
              <w:t>1.0 (available chlorine)</w:t>
            </w:r>
          </w:p>
        </w:tc>
      </w:tr>
      <w:tr w:rsidR="00686DA2" w:rsidRPr="00C56B2E" w14:paraId="6B0D2F81" w14:textId="77777777" w:rsidTr="00686DA2">
        <w:tc>
          <w:tcPr>
            <w:tcW w:w="3402" w:type="dxa"/>
          </w:tcPr>
          <w:p w14:paraId="6B0D2F7E" w14:textId="77777777" w:rsidR="00686DA2" w:rsidRPr="00C56B2E" w:rsidRDefault="00686DA2" w:rsidP="002A46D2">
            <w:pPr>
              <w:pStyle w:val="FSCtblMain"/>
            </w:pPr>
            <w:r w:rsidRPr="00C56B2E">
              <w:t>Diammonium hydrogen orthophosphate</w:t>
            </w:r>
          </w:p>
        </w:tc>
        <w:tc>
          <w:tcPr>
            <w:tcW w:w="3005" w:type="dxa"/>
          </w:tcPr>
          <w:p w14:paraId="6B0D2F7F" w14:textId="77777777" w:rsidR="00686DA2" w:rsidRPr="00C56B2E" w:rsidRDefault="00686DA2" w:rsidP="002A46D2">
            <w:pPr>
              <w:pStyle w:val="FSCtblMain"/>
            </w:pPr>
            <w:r w:rsidRPr="00C56B2E">
              <w:t>All foods</w:t>
            </w:r>
          </w:p>
        </w:tc>
        <w:tc>
          <w:tcPr>
            <w:tcW w:w="2879" w:type="dxa"/>
          </w:tcPr>
          <w:p w14:paraId="6B0D2F80" w14:textId="77777777" w:rsidR="00686DA2" w:rsidRPr="00C56B2E" w:rsidRDefault="00686DA2" w:rsidP="002A46D2">
            <w:pPr>
              <w:pStyle w:val="FSCtblMain"/>
            </w:pPr>
            <w:r w:rsidRPr="00C56B2E">
              <w:t>GMP</w:t>
            </w:r>
          </w:p>
        </w:tc>
      </w:tr>
      <w:tr w:rsidR="00686DA2" w:rsidRPr="00C56B2E" w14:paraId="6B0D2F86" w14:textId="77777777" w:rsidTr="00686DA2">
        <w:tc>
          <w:tcPr>
            <w:tcW w:w="3402" w:type="dxa"/>
          </w:tcPr>
          <w:p w14:paraId="6B0D2F82" w14:textId="77777777" w:rsidR="00686DA2" w:rsidRPr="00C56B2E" w:rsidRDefault="00686DA2" w:rsidP="002A46D2">
            <w:pPr>
              <w:pStyle w:val="FSCtblMain"/>
            </w:pPr>
            <w:r w:rsidRPr="00C56B2E">
              <w:t>Dibromo-</w:t>
            </w:r>
            <w:proofErr w:type="spellStart"/>
            <w:r w:rsidRPr="00C56B2E">
              <w:t>dimethylhydantoin</w:t>
            </w:r>
            <w:proofErr w:type="spellEnd"/>
          </w:p>
        </w:tc>
        <w:tc>
          <w:tcPr>
            <w:tcW w:w="3005" w:type="dxa"/>
          </w:tcPr>
          <w:p w14:paraId="6B0D2F83" w14:textId="77777777" w:rsidR="00686DA2" w:rsidRPr="00C56B2E" w:rsidRDefault="00686DA2" w:rsidP="002A46D2">
            <w:pPr>
              <w:pStyle w:val="FSCtblMain"/>
            </w:pPr>
            <w:r w:rsidRPr="00C56B2E">
              <w:t>All foods</w:t>
            </w:r>
          </w:p>
        </w:tc>
        <w:tc>
          <w:tcPr>
            <w:tcW w:w="2879" w:type="dxa"/>
          </w:tcPr>
          <w:p w14:paraId="6B0D2F84" w14:textId="77777777" w:rsidR="00686DA2" w:rsidRPr="00C56B2E" w:rsidRDefault="00686DA2" w:rsidP="002A46D2">
            <w:pPr>
              <w:pStyle w:val="FSCtblMain"/>
            </w:pPr>
            <w:r w:rsidRPr="00C56B2E">
              <w:t>2.0 (inorganic bromide)</w:t>
            </w:r>
          </w:p>
          <w:p w14:paraId="6B0D2F85" w14:textId="77777777" w:rsidR="00686DA2" w:rsidRPr="00C56B2E" w:rsidRDefault="00686DA2" w:rsidP="002A46D2">
            <w:pPr>
              <w:pStyle w:val="FSCtblMain"/>
            </w:pPr>
            <w:r w:rsidRPr="00C56B2E">
              <w:t>2.0 (</w:t>
            </w:r>
            <w:proofErr w:type="spellStart"/>
            <w:r w:rsidRPr="00C56B2E">
              <w:t>dimethylhydantoin</w:t>
            </w:r>
            <w:proofErr w:type="spellEnd"/>
            <w:r w:rsidRPr="00C56B2E">
              <w:t>)</w:t>
            </w:r>
          </w:p>
        </w:tc>
      </w:tr>
      <w:tr w:rsidR="00686DA2" w:rsidRPr="00C56B2E" w14:paraId="6B0D2F8A" w14:textId="77777777" w:rsidTr="00686DA2">
        <w:tc>
          <w:tcPr>
            <w:tcW w:w="3402" w:type="dxa"/>
          </w:tcPr>
          <w:p w14:paraId="6B0D2F87" w14:textId="77777777" w:rsidR="00686DA2" w:rsidRPr="00C56B2E" w:rsidRDefault="00686DA2" w:rsidP="002A46D2">
            <w:pPr>
              <w:pStyle w:val="FSCtblMain"/>
            </w:pPr>
            <w:r w:rsidRPr="00C56B2E">
              <w:t>2-Ethylhexyl sodium sulphate</w:t>
            </w:r>
          </w:p>
        </w:tc>
        <w:tc>
          <w:tcPr>
            <w:tcW w:w="3005" w:type="dxa"/>
          </w:tcPr>
          <w:p w14:paraId="6B0D2F88" w14:textId="77777777" w:rsidR="00686DA2" w:rsidRPr="00C56B2E" w:rsidRDefault="00686DA2" w:rsidP="002A46D2">
            <w:pPr>
              <w:pStyle w:val="FSCtblMain"/>
            </w:pPr>
            <w:r w:rsidRPr="00C56B2E">
              <w:t>All foods</w:t>
            </w:r>
          </w:p>
        </w:tc>
        <w:tc>
          <w:tcPr>
            <w:tcW w:w="2879" w:type="dxa"/>
          </w:tcPr>
          <w:p w14:paraId="6B0D2F89" w14:textId="77777777" w:rsidR="00686DA2" w:rsidRPr="00C56B2E" w:rsidRDefault="00686DA2" w:rsidP="002A46D2">
            <w:pPr>
              <w:pStyle w:val="FSCtblMain"/>
            </w:pPr>
            <w:r w:rsidRPr="00C56B2E">
              <w:t>0.7</w:t>
            </w:r>
          </w:p>
        </w:tc>
      </w:tr>
      <w:tr w:rsidR="00686DA2" w:rsidRPr="00C56B2E" w14:paraId="6B0D2F8E" w14:textId="77777777" w:rsidTr="00686DA2">
        <w:tc>
          <w:tcPr>
            <w:tcW w:w="3402" w:type="dxa"/>
          </w:tcPr>
          <w:p w14:paraId="6B0D2F8B" w14:textId="77777777" w:rsidR="00686DA2" w:rsidRPr="00C56B2E" w:rsidRDefault="00686DA2" w:rsidP="002A46D2">
            <w:pPr>
              <w:pStyle w:val="FSCtblMain"/>
            </w:pPr>
            <w:r w:rsidRPr="00C56B2E">
              <w:t>Hydrogen peroxide</w:t>
            </w:r>
          </w:p>
        </w:tc>
        <w:tc>
          <w:tcPr>
            <w:tcW w:w="3005" w:type="dxa"/>
          </w:tcPr>
          <w:p w14:paraId="6B0D2F8C" w14:textId="77777777" w:rsidR="00686DA2" w:rsidRPr="00C56B2E" w:rsidRDefault="00686DA2" w:rsidP="002A46D2">
            <w:pPr>
              <w:pStyle w:val="FSCtblMain"/>
            </w:pPr>
            <w:r w:rsidRPr="00C56B2E">
              <w:t>All foods</w:t>
            </w:r>
          </w:p>
        </w:tc>
        <w:tc>
          <w:tcPr>
            <w:tcW w:w="2879" w:type="dxa"/>
          </w:tcPr>
          <w:p w14:paraId="6B0D2F8D" w14:textId="77777777" w:rsidR="00686DA2" w:rsidRPr="00C56B2E" w:rsidRDefault="00686DA2" w:rsidP="002A46D2">
            <w:pPr>
              <w:pStyle w:val="FSCtblMain"/>
            </w:pPr>
            <w:r w:rsidRPr="00C56B2E">
              <w:t>5</w:t>
            </w:r>
          </w:p>
        </w:tc>
      </w:tr>
      <w:tr w:rsidR="00686DA2" w:rsidRPr="00C56B2E" w14:paraId="6B0D2F92" w14:textId="77777777" w:rsidTr="00686DA2">
        <w:tc>
          <w:tcPr>
            <w:tcW w:w="3402" w:type="dxa"/>
          </w:tcPr>
          <w:p w14:paraId="6B0D2F8F" w14:textId="77777777" w:rsidR="00686DA2" w:rsidRPr="00C56B2E" w:rsidRDefault="00686DA2" w:rsidP="002A46D2">
            <w:pPr>
              <w:pStyle w:val="FSCtblMain"/>
            </w:pPr>
            <w:r w:rsidRPr="00C56B2E">
              <w:t>Iodine</w:t>
            </w:r>
          </w:p>
        </w:tc>
        <w:tc>
          <w:tcPr>
            <w:tcW w:w="3005" w:type="dxa"/>
          </w:tcPr>
          <w:p w14:paraId="6B0D2F90" w14:textId="77777777" w:rsidR="00686DA2" w:rsidRPr="00C56B2E" w:rsidRDefault="00686DA2" w:rsidP="002A46D2">
            <w:pPr>
              <w:pStyle w:val="FSCtblMain"/>
            </w:pPr>
            <w:r w:rsidRPr="00C56B2E">
              <w:t>Fruits, vegetables and eggs</w:t>
            </w:r>
          </w:p>
        </w:tc>
        <w:tc>
          <w:tcPr>
            <w:tcW w:w="2879" w:type="dxa"/>
          </w:tcPr>
          <w:p w14:paraId="6B0D2F91" w14:textId="77777777" w:rsidR="00686DA2" w:rsidRPr="00C56B2E" w:rsidRDefault="00686DA2" w:rsidP="002A46D2">
            <w:pPr>
              <w:pStyle w:val="FSCtblMain"/>
            </w:pPr>
            <w:r w:rsidRPr="00C56B2E">
              <w:t>GMP</w:t>
            </w:r>
          </w:p>
        </w:tc>
      </w:tr>
      <w:tr w:rsidR="00686DA2" w:rsidRPr="00C56B2E" w14:paraId="6B0D2F96" w14:textId="77777777" w:rsidTr="00686DA2">
        <w:tc>
          <w:tcPr>
            <w:tcW w:w="3402" w:type="dxa"/>
          </w:tcPr>
          <w:p w14:paraId="6B0D2F93" w14:textId="77777777" w:rsidR="00686DA2" w:rsidRPr="00C56B2E" w:rsidRDefault="00686DA2" w:rsidP="002A46D2">
            <w:pPr>
              <w:pStyle w:val="FSCtblMain"/>
            </w:pPr>
            <w:r w:rsidRPr="00C56B2E">
              <w:t>Oxides of nitrogen</w:t>
            </w:r>
          </w:p>
        </w:tc>
        <w:tc>
          <w:tcPr>
            <w:tcW w:w="3005" w:type="dxa"/>
          </w:tcPr>
          <w:p w14:paraId="6B0D2F94" w14:textId="77777777" w:rsidR="00686DA2" w:rsidRPr="00C56B2E" w:rsidRDefault="00686DA2" w:rsidP="002A46D2">
            <w:pPr>
              <w:pStyle w:val="FSCtblMain"/>
            </w:pPr>
            <w:r w:rsidRPr="00C56B2E">
              <w:t>All foods</w:t>
            </w:r>
          </w:p>
        </w:tc>
        <w:tc>
          <w:tcPr>
            <w:tcW w:w="2879" w:type="dxa"/>
          </w:tcPr>
          <w:p w14:paraId="6B0D2F95" w14:textId="77777777" w:rsidR="00686DA2" w:rsidRPr="00C56B2E" w:rsidRDefault="00686DA2" w:rsidP="002A46D2">
            <w:pPr>
              <w:pStyle w:val="FSCtblMain"/>
            </w:pPr>
            <w:r w:rsidRPr="00C56B2E">
              <w:t>GMP</w:t>
            </w:r>
          </w:p>
        </w:tc>
      </w:tr>
      <w:tr w:rsidR="00686DA2" w:rsidRPr="00C56B2E" w14:paraId="6B0D2F9A" w14:textId="77777777" w:rsidTr="00686DA2">
        <w:tc>
          <w:tcPr>
            <w:tcW w:w="3402" w:type="dxa"/>
          </w:tcPr>
          <w:p w14:paraId="6B0D2F97" w14:textId="77777777" w:rsidR="00686DA2" w:rsidRPr="00C56B2E" w:rsidRDefault="00686DA2" w:rsidP="002A46D2">
            <w:pPr>
              <w:pStyle w:val="FSCtblMain"/>
            </w:pPr>
            <w:r w:rsidRPr="00C56B2E">
              <w:t xml:space="preserve">Ozone </w:t>
            </w:r>
          </w:p>
        </w:tc>
        <w:tc>
          <w:tcPr>
            <w:tcW w:w="3005" w:type="dxa"/>
          </w:tcPr>
          <w:p w14:paraId="6B0D2F98" w14:textId="77777777" w:rsidR="00686DA2" w:rsidRPr="00C56B2E" w:rsidRDefault="00686DA2" w:rsidP="002A46D2">
            <w:pPr>
              <w:pStyle w:val="FSCtblMain"/>
            </w:pPr>
            <w:r w:rsidRPr="00C56B2E">
              <w:t>All foods</w:t>
            </w:r>
          </w:p>
        </w:tc>
        <w:tc>
          <w:tcPr>
            <w:tcW w:w="2879" w:type="dxa"/>
          </w:tcPr>
          <w:p w14:paraId="6B0D2F99" w14:textId="77777777" w:rsidR="00686DA2" w:rsidRPr="00C56B2E" w:rsidRDefault="00686DA2" w:rsidP="002A46D2">
            <w:pPr>
              <w:pStyle w:val="FSCtblMain"/>
            </w:pPr>
            <w:r w:rsidRPr="00C56B2E">
              <w:t>GMP</w:t>
            </w:r>
          </w:p>
        </w:tc>
      </w:tr>
      <w:tr w:rsidR="00686DA2" w:rsidRPr="00C56B2E" w14:paraId="6B0D2F9E" w14:textId="77777777" w:rsidTr="00686DA2">
        <w:tc>
          <w:tcPr>
            <w:tcW w:w="3402" w:type="dxa"/>
          </w:tcPr>
          <w:p w14:paraId="6B0D2F9B" w14:textId="77777777" w:rsidR="00686DA2" w:rsidRPr="00C56B2E" w:rsidRDefault="00686DA2" w:rsidP="002A46D2">
            <w:pPr>
              <w:pStyle w:val="FSCtblMain"/>
            </w:pPr>
            <w:r w:rsidRPr="00C56B2E">
              <w:t>Peracetic acid</w:t>
            </w:r>
          </w:p>
        </w:tc>
        <w:tc>
          <w:tcPr>
            <w:tcW w:w="3005" w:type="dxa"/>
          </w:tcPr>
          <w:p w14:paraId="6B0D2F9C" w14:textId="77777777" w:rsidR="00686DA2" w:rsidRPr="00C56B2E" w:rsidRDefault="00686DA2" w:rsidP="002A46D2">
            <w:pPr>
              <w:pStyle w:val="FSCtblMain"/>
            </w:pPr>
            <w:r w:rsidRPr="00C56B2E">
              <w:t>All foods</w:t>
            </w:r>
          </w:p>
        </w:tc>
        <w:tc>
          <w:tcPr>
            <w:tcW w:w="2879" w:type="dxa"/>
          </w:tcPr>
          <w:p w14:paraId="6B0D2F9D" w14:textId="77777777" w:rsidR="00686DA2" w:rsidRPr="00C56B2E" w:rsidRDefault="00686DA2" w:rsidP="002A46D2">
            <w:pPr>
              <w:pStyle w:val="FSCtblMain"/>
            </w:pPr>
            <w:r w:rsidRPr="00C56B2E">
              <w:t>GMP</w:t>
            </w:r>
          </w:p>
        </w:tc>
      </w:tr>
      <w:tr w:rsidR="00686DA2" w:rsidRPr="00C56B2E" w14:paraId="6B0D2FA2" w14:textId="77777777" w:rsidTr="00686DA2">
        <w:tc>
          <w:tcPr>
            <w:tcW w:w="3402" w:type="dxa"/>
          </w:tcPr>
          <w:p w14:paraId="6B0D2F9F" w14:textId="77777777" w:rsidR="00686DA2" w:rsidRPr="00C56B2E" w:rsidRDefault="00686DA2" w:rsidP="002A46D2">
            <w:pPr>
              <w:pStyle w:val="FSCtblMain"/>
            </w:pPr>
            <w:r w:rsidRPr="00C56B2E">
              <w:t>Sodium chlorite</w:t>
            </w:r>
          </w:p>
        </w:tc>
        <w:tc>
          <w:tcPr>
            <w:tcW w:w="3005" w:type="dxa"/>
          </w:tcPr>
          <w:p w14:paraId="6B0D2FA0" w14:textId="77777777" w:rsidR="00686DA2" w:rsidRPr="00C56B2E" w:rsidRDefault="00686DA2" w:rsidP="002A46D2">
            <w:pPr>
              <w:pStyle w:val="FSCtblMain"/>
            </w:pPr>
            <w:r w:rsidRPr="00C56B2E">
              <w:t>All foods</w:t>
            </w:r>
          </w:p>
        </w:tc>
        <w:tc>
          <w:tcPr>
            <w:tcW w:w="2879" w:type="dxa"/>
          </w:tcPr>
          <w:p w14:paraId="6B0D2FA1" w14:textId="77777777" w:rsidR="00686DA2" w:rsidRPr="00C56B2E" w:rsidRDefault="00686DA2" w:rsidP="002A46D2">
            <w:pPr>
              <w:pStyle w:val="FSCtblMain"/>
            </w:pPr>
            <w:r w:rsidRPr="00C56B2E">
              <w:t>1.0 (available chlorine)</w:t>
            </w:r>
          </w:p>
        </w:tc>
      </w:tr>
      <w:tr w:rsidR="00686DA2" w:rsidRPr="00C56B2E" w14:paraId="6B0D2FA6" w14:textId="77777777" w:rsidTr="00686DA2">
        <w:tc>
          <w:tcPr>
            <w:tcW w:w="3402" w:type="dxa"/>
          </w:tcPr>
          <w:p w14:paraId="6B0D2FA3" w14:textId="77777777" w:rsidR="00686DA2" w:rsidRPr="00C56B2E" w:rsidRDefault="00686DA2" w:rsidP="002A46D2">
            <w:pPr>
              <w:pStyle w:val="FSCtblMain"/>
            </w:pPr>
            <w:r w:rsidRPr="00C56B2E">
              <w:t>Sodium dodecylbenzene sulphonate</w:t>
            </w:r>
          </w:p>
        </w:tc>
        <w:tc>
          <w:tcPr>
            <w:tcW w:w="3005" w:type="dxa"/>
          </w:tcPr>
          <w:p w14:paraId="6B0D2FA4" w14:textId="77777777" w:rsidR="00686DA2" w:rsidRPr="00C56B2E" w:rsidRDefault="00686DA2" w:rsidP="002A46D2">
            <w:pPr>
              <w:pStyle w:val="FSCtblMain"/>
            </w:pPr>
            <w:r w:rsidRPr="00C56B2E">
              <w:t>All foods</w:t>
            </w:r>
          </w:p>
        </w:tc>
        <w:tc>
          <w:tcPr>
            <w:tcW w:w="2879" w:type="dxa"/>
          </w:tcPr>
          <w:p w14:paraId="6B0D2FA5" w14:textId="77777777" w:rsidR="00686DA2" w:rsidRPr="00C56B2E" w:rsidRDefault="00686DA2" w:rsidP="002A46D2">
            <w:pPr>
              <w:pStyle w:val="FSCtblMain"/>
            </w:pPr>
            <w:r w:rsidRPr="00C56B2E">
              <w:t>0.7</w:t>
            </w:r>
          </w:p>
        </w:tc>
      </w:tr>
      <w:tr w:rsidR="00686DA2" w:rsidRPr="00C56B2E" w14:paraId="6B0D2FAA" w14:textId="77777777" w:rsidTr="00686DA2">
        <w:tc>
          <w:tcPr>
            <w:tcW w:w="3402" w:type="dxa"/>
          </w:tcPr>
          <w:p w14:paraId="6B0D2FA7" w14:textId="77777777" w:rsidR="00686DA2" w:rsidRPr="00C56B2E" w:rsidRDefault="00686DA2" w:rsidP="002A46D2">
            <w:pPr>
              <w:pStyle w:val="FSCtblMain"/>
            </w:pPr>
            <w:r w:rsidRPr="00C56B2E">
              <w:t>Sodium hypochlorite</w:t>
            </w:r>
          </w:p>
        </w:tc>
        <w:tc>
          <w:tcPr>
            <w:tcW w:w="3005" w:type="dxa"/>
          </w:tcPr>
          <w:p w14:paraId="6B0D2FA8" w14:textId="77777777" w:rsidR="00686DA2" w:rsidRPr="00C56B2E" w:rsidRDefault="00686DA2" w:rsidP="002A46D2">
            <w:pPr>
              <w:pStyle w:val="FSCtblMain"/>
            </w:pPr>
            <w:r w:rsidRPr="00C56B2E">
              <w:t>All foods</w:t>
            </w:r>
          </w:p>
        </w:tc>
        <w:tc>
          <w:tcPr>
            <w:tcW w:w="2879" w:type="dxa"/>
          </w:tcPr>
          <w:p w14:paraId="6B0D2FA9" w14:textId="77777777" w:rsidR="00686DA2" w:rsidRPr="00C56B2E" w:rsidRDefault="00686DA2" w:rsidP="002A46D2">
            <w:pPr>
              <w:pStyle w:val="FSCtblMain"/>
            </w:pPr>
            <w:r w:rsidRPr="00C56B2E">
              <w:t>1.0 (available chlorine)</w:t>
            </w:r>
          </w:p>
        </w:tc>
      </w:tr>
      <w:tr w:rsidR="00686DA2" w:rsidRPr="00C56B2E" w14:paraId="6B0D2FAE" w14:textId="77777777" w:rsidTr="00686DA2">
        <w:tc>
          <w:tcPr>
            <w:tcW w:w="3402" w:type="dxa"/>
          </w:tcPr>
          <w:p w14:paraId="6B0D2FAB" w14:textId="77777777" w:rsidR="00686DA2" w:rsidRPr="00C56B2E" w:rsidRDefault="00686DA2" w:rsidP="002A46D2">
            <w:pPr>
              <w:pStyle w:val="FSCtblMain"/>
            </w:pPr>
            <w:r w:rsidRPr="00C56B2E">
              <w:t>Sodium laurate</w:t>
            </w:r>
          </w:p>
        </w:tc>
        <w:tc>
          <w:tcPr>
            <w:tcW w:w="3005" w:type="dxa"/>
          </w:tcPr>
          <w:p w14:paraId="6B0D2FAC" w14:textId="77777777" w:rsidR="00686DA2" w:rsidRPr="00C56B2E" w:rsidRDefault="00686DA2" w:rsidP="002A46D2">
            <w:pPr>
              <w:pStyle w:val="FSCtblMain"/>
            </w:pPr>
            <w:r w:rsidRPr="00C56B2E">
              <w:t>All foods</w:t>
            </w:r>
          </w:p>
        </w:tc>
        <w:tc>
          <w:tcPr>
            <w:tcW w:w="2879" w:type="dxa"/>
          </w:tcPr>
          <w:p w14:paraId="6B0D2FAD" w14:textId="77777777" w:rsidR="00686DA2" w:rsidRPr="00C56B2E" w:rsidRDefault="00686DA2" w:rsidP="002A46D2">
            <w:pPr>
              <w:pStyle w:val="FSCtblMain"/>
            </w:pPr>
            <w:r w:rsidRPr="00C56B2E">
              <w:t>GMP</w:t>
            </w:r>
          </w:p>
        </w:tc>
      </w:tr>
      <w:tr w:rsidR="00686DA2" w:rsidRPr="00C56B2E" w14:paraId="6B0D2FB2" w14:textId="77777777" w:rsidTr="00686DA2">
        <w:tc>
          <w:tcPr>
            <w:tcW w:w="3402" w:type="dxa"/>
          </w:tcPr>
          <w:p w14:paraId="6B0D2FAF" w14:textId="77777777" w:rsidR="00686DA2" w:rsidRPr="00C56B2E" w:rsidRDefault="00686DA2" w:rsidP="002A46D2">
            <w:pPr>
              <w:pStyle w:val="FSCtblMain"/>
            </w:pPr>
            <w:r w:rsidRPr="00C56B2E">
              <w:t>Sodium metabisulphite</w:t>
            </w:r>
          </w:p>
        </w:tc>
        <w:tc>
          <w:tcPr>
            <w:tcW w:w="3005" w:type="dxa"/>
          </w:tcPr>
          <w:p w14:paraId="6B0D2FB0" w14:textId="77777777" w:rsidR="00686DA2" w:rsidRPr="00C56B2E" w:rsidRDefault="00686DA2" w:rsidP="002A46D2">
            <w:pPr>
              <w:pStyle w:val="FSCtblMain"/>
            </w:pPr>
            <w:r w:rsidRPr="00C56B2E">
              <w:t>Root and tuber vegetables</w:t>
            </w:r>
          </w:p>
        </w:tc>
        <w:tc>
          <w:tcPr>
            <w:tcW w:w="2879" w:type="dxa"/>
          </w:tcPr>
          <w:p w14:paraId="6B0D2FB1" w14:textId="77777777" w:rsidR="00686DA2" w:rsidRPr="00C56B2E" w:rsidRDefault="00686DA2" w:rsidP="002A46D2">
            <w:pPr>
              <w:pStyle w:val="FSCtblMain"/>
            </w:pPr>
            <w:r w:rsidRPr="00C56B2E">
              <w:t>25</w:t>
            </w:r>
          </w:p>
        </w:tc>
      </w:tr>
      <w:tr w:rsidR="00686DA2" w:rsidRPr="00C56B2E" w14:paraId="6B0D2FB6" w14:textId="77777777" w:rsidTr="00686DA2">
        <w:tc>
          <w:tcPr>
            <w:tcW w:w="3402" w:type="dxa"/>
          </w:tcPr>
          <w:p w14:paraId="6B0D2FB3" w14:textId="77777777" w:rsidR="00686DA2" w:rsidRPr="00C56B2E" w:rsidRDefault="00686DA2" w:rsidP="002A46D2">
            <w:pPr>
              <w:pStyle w:val="FSCtblMain"/>
            </w:pPr>
            <w:r w:rsidRPr="00C56B2E">
              <w:t>Sodium peroxide</w:t>
            </w:r>
          </w:p>
        </w:tc>
        <w:tc>
          <w:tcPr>
            <w:tcW w:w="3005" w:type="dxa"/>
          </w:tcPr>
          <w:p w14:paraId="6B0D2FB4" w14:textId="77777777" w:rsidR="00686DA2" w:rsidRPr="00C56B2E" w:rsidRDefault="00686DA2" w:rsidP="002A46D2">
            <w:pPr>
              <w:pStyle w:val="FSCtblMain"/>
            </w:pPr>
            <w:r w:rsidRPr="00C56B2E">
              <w:t>All foods</w:t>
            </w:r>
          </w:p>
        </w:tc>
        <w:tc>
          <w:tcPr>
            <w:tcW w:w="2879" w:type="dxa"/>
          </w:tcPr>
          <w:p w14:paraId="6B0D2FB5" w14:textId="77777777" w:rsidR="00686DA2" w:rsidRPr="00C56B2E" w:rsidRDefault="00686DA2" w:rsidP="002A46D2">
            <w:pPr>
              <w:pStyle w:val="FSCtblMain"/>
            </w:pPr>
            <w:r w:rsidRPr="00C56B2E">
              <w:t>5</w:t>
            </w:r>
          </w:p>
        </w:tc>
      </w:tr>
      <w:tr w:rsidR="00686DA2" w:rsidRPr="00C56B2E" w14:paraId="6B0D2FBA" w14:textId="77777777" w:rsidTr="00686DA2">
        <w:tc>
          <w:tcPr>
            <w:tcW w:w="3402" w:type="dxa"/>
          </w:tcPr>
          <w:p w14:paraId="6B0D2FB7" w14:textId="77777777" w:rsidR="00686DA2" w:rsidRPr="00C56B2E" w:rsidRDefault="00686DA2" w:rsidP="002A46D2">
            <w:pPr>
              <w:pStyle w:val="FSCtblMain"/>
            </w:pPr>
            <w:r w:rsidRPr="00C56B2E">
              <w:t>Sodium persulphate</w:t>
            </w:r>
          </w:p>
        </w:tc>
        <w:tc>
          <w:tcPr>
            <w:tcW w:w="3005" w:type="dxa"/>
          </w:tcPr>
          <w:p w14:paraId="6B0D2FB8" w14:textId="77777777" w:rsidR="00686DA2" w:rsidRPr="00C56B2E" w:rsidRDefault="00686DA2" w:rsidP="002A46D2">
            <w:pPr>
              <w:pStyle w:val="FSCtblMain"/>
            </w:pPr>
            <w:r w:rsidRPr="00C56B2E">
              <w:t>All foods</w:t>
            </w:r>
          </w:p>
        </w:tc>
        <w:tc>
          <w:tcPr>
            <w:tcW w:w="2879" w:type="dxa"/>
          </w:tcPr>
          <w:p w14:paraId="6B0D2FB9" w14:textId="77777777" w:rsidR="00686DA2" w:rsidRPr="00C56B2E" w:rsidRDefault="00686DA2" w:rsidP="002A46D2">
            <w:pPr>
              <w:pStyle w:val="FSCtblMain"/>
            </w:pPr>
            <w:r w:rsidRPr="00C56B2E">
              <w:t>GMP</w:t>
            </w:r>
          </w:p>
        </w:tc>
      </w:tr>
      <w:tr w:rsidR="00686DA2" w:rsidRPr="00C56B2E" w14:paraId="6B0D2FBE" w14:textId="77777777" w:rsidTr="00686DA2">
        <w:tc>
          <w:tcPr>
            <w:tcW w:w="3402" w:type="dxa"/>
            <w:tcBorders>
              <w:bottom w:val="single" w:sz="4" w:space="0" w:color="auto"/>
            </w:tcBorders>
          </w:tcPr>
          <w:p w14:paraId="6B0D2FBB" w14:textId="77777777" w:rsidR="00686DA2" w:rsidRPr="00C56B2E" w:rsidRDefault="00686DA2" w:rsidP="002A46D2">
            <w:pPr>
              <w:pStyle w:val="FSCtblMain"/>
            </w:pPr>
            <w:r w:rsidRPr="00C56B2E">
              <w:t>Triethanolamine</w:t>
            </w:r>
          </w:p>
        </w:tc>
        <w:tc>
          <w:tcPr>
            <w:tcW w:w="3005" w:type="dxa"/>
            <w:tcBorders>
              <w:bottom w:val="single" w:sz="4" w:space="0" w:color="auto"/>
            </w:tcBorders>
          </w:tcPr>
          <w:p w14:paraId="6B0D2FBC" w14:textId="77777777" w:rsidR="00686DA2" w:rsidRPr="00C56B2E" w:rsidRDefault="00686DA2" w:rsidP="002A46D2">
            <w:pPr>
              <w:pStyle w:val="FSCtblMain"/>
            </w:pPr>
            <w:r w:rsidRPr="00C56B2E">
              <w:t>Dried vine fruit</w:t>
            </w:r>
          </w:p>
        </w:tc>
        <w:tc>
          <w:tcPr>
            <w:tcW w:w="2879" w:type="dxa"/>
            <w:tcBorders>
              <w:bottom w:val="single" w:sz="4" w:space="0" w:color="auto"/>
            </w:tcBorders>
          </w:tcPr>
          <w:p w14:paraId="6B0D2FBD" w14:textId="77777777" w:rsidR="00686DA2" w:rsidRPr="00C56B2E" w:rsidRDefault="00686DA2" w:rsidP="002A46D2">
            <w:pPr>
              <w:pStyle w:val="FSCtblMain"/>
            </w:pPr>
            <w:r w:rsidRPr="00C56B2E">
              <w:t>GMP</w:t>
            </w:r>
          </w:p>
        </w:tc>
      </w:tr>
    </w:tbl>
    <w:p w14:paraId="6B0D2FBF" w14:textId="77777777" w:rsidR="00F14AF0" w:rsidRPr="00C56B2E" w:rsidRDefault="00F14AF0" w:rsidP="002A46D2">
      <w:pPr>
        <w:pStyle w:val="FSCh5Section"/>
        <w:rPr>
          <w:rFonts w:cs="Arial"/>
        </w:rPr>
      </w:pPr>
      <w:bookmarkStart w:id="24" w:name="_Ref331683569"/>
      <w:bookmarkStart w:id="25" w:name="_Ref332121225"/>
      <w:bookmarkStart w:id="26" w:name="_Ref337544843"/>
      <w:bookmarkStart w:id="27" w:name="_Toc371505861"/>
      <w:bookmarkStart w:id="28" w:name="_Toc400032496"/>
      <w:r w:rsidRPr="00C56B2E">
        <w:rPr>
          <w:rFonts w:cs="Arial"/>
        </w:rPr>
        <w:t>S18—8</w:t>
      </w:r>
      <w:r w:rsidRPr="00C56B2E">
        <w:rPr>
          <w:rFonts w:cs="Arial"/>
        </w:rPr>
        <w:tab/>
        <w:t>Permitted extraction solvents—various foods</w:t>
      </w:r>
      <w:bookmarkEnd w:id="24"/>
      <w:bookmarkEnd w:id="25"/>
      <w:bookmarkEnd w:id="26"/>
      <w:bookmarkEnd w:id="27"/>
      <w:bookmarkEnd w:id="28"/>
    </w:p>
    <w:p w14:paraId="6B0D2FC0" w14:textId="77777777" w:rsidR="00F14AF0" w:rsidRPr="00C56B2E" w:rsidRDefault="00F14AF0" w:rsidP="002A46D2">
      <w:pPr>
        <w:pStyle w:val="FSCtMain"/>
      </w:pPr>
      <w:r w:rsidRPr="00C56B2E">
        <w:tab/>
      </w:r>
      <w:r w:rsidRPr="00C56B2E">
        <w:tab/>
        <w:t>For section 1.3.3—10, the substances, foods and maximum permitted levels are:</w:t>
      </w:r>
    </w:p>
    <w:p w14:paraId="6B0D2FC1" w14:textId="77777777" w:rsidR="00F14AF0" w:rsidRPr="00C56B2E" w:rsidRDefault="00F14AF0" w:rsidP="002A46D2">
      <w:pPr>
        <w:pStyle w:val="FSCtblh2"/>
      </w:pPr>
      <w:r w:rsidRPr="00C56B2E">
        <w:t>Permitted extraction solvents (section 1.3.3—10)</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188"/>
        <w:gridCol w:w="2488"/>
      </w:tblGrid>
      <w:tr w:rsidR="00686DA2" w:rsidRPr="00C56B2E" w14:paraId="6B0D2FC5" w14:textId="77777777" w:rsidTr="00686DA2">
        <w:trPr>
          <w:tblHeader/>
          <w:jc w:val="center"/>
        </w:trPr>
        <w:tc>
          <w:tcPr>
            <w:tcW w:w="2128" w:type="dxa"/>
            <w:tcBorders>
              <w:top w:val="single" w:sz="4" w:space="0" w:color="auto"/>
              <w:bottom w:val="single" w:sz="4" w:space="0" w:color="auto"/>
            </w:tcBorders>
          </w:tcPr>
          <w:p w14:paraId="6B0D2FC2" w14:textId="77777777" w:rsidR="00686DA2" w:rsidRPr="00C56B2E" w:rsidRDefault="00686DA2" w:rsidP="002A46D2">
            <w:pPr>
              <w:pStyle w:val="FSCtblh3"/>
            </w:pPr>
            <w:r w:rsidRPr="00C56B2E">
              <w:t>Substance</w:t>
            </w:r>
          </w:p>
        </w:tc>
        <w:tc>
          <w:tcPr>
            <w:tcW w:w="2188" w:type="dxa"/>
            <w:tcBorders>
              <w:top w:val="single" w:sz="4" w:space="0" w:color="auto"/>
              <w:bottom w:val="single" w:sz="4" w:space="0" w:color="auto"/>
            </w:tcBorders>
          </w:tcPr>
          <w:p w14:paraId="6B0D2FC3" w14:textId="77777777" w:rsidR="00686DA2" w:rsidRPr="00C56B2E" w:rsidRDefault="00686DA2" w:rsidP="002A46D2">
            <w:pPr>
              <w:pStyle w:val="FSCtblh3"/>
            </w:pPr>
            <w:r w:rsidRPr="00C56B2E">
              <w:t>Food</w:t>
            </w:r>
          </w:p>
        </w:tc>
        <w:tc>
          <w:tcPr>
            <w:tcW w:w="2488" w:type="dxa"/>
            <w:tcBorders>
              <w:top w:val="single" w:sz="4" w:space="0" w:color="auto"/>
              <w:bottom w:val="single" w:sz="4" w:space="0" w:color="auto"/>
            </w:tcBorders>
          </w:tcPr>
          <w:p w14:paraId="6B0D2FC4" w14:textId="77777777" w:rsidR="00686DA2" w:rsidRPr="00C56B2E" w:rsidRDefault="00686DA2" w:rsidP="002A46D2">
            <w:pPr>
              <w:pStyle w:val="FSCtblh3"/>
            </w:pPr>
            <w:r w:rsidRPr="00C56B2E">
              <w:t>Maximum permitted level (mg/kg)</w:t>
            </w:r>
          </w:p>
        </w:tc>
      </w:tr>
      <w:tr w:rsidR="00686DA2" w:rsidRPr="00C56B2E" w14:paraId="6B0D2FC9" w14:textId="77777777" w:rsidTr="00686DA2">
        <w:trPr>
          <w:jc w:val="center"/>
        </w:trPr>
        <w:tc>
          <w:tcPr>
            <w:tcW w:w="2128" w:type="dxa"/>
            <w:tcBorders>
              <w:top w:val="single" w:sz="4" w:space="0" w:color="auto"/>
            </w:tcBorders>
          </w:tcPr>
          <w:p w14:paraId="6B0D2FC6" w14:textId="77777777" w:rsidR="00686DA2" w:rsidRPr="00C56B2E" w:rsidRDefault="00686DA2" w:rsidP="002A46D2">
            <w:pPr>
              <w:pStyle w:val="FSCtblMain"/>
            </w:pPr>
            <w:r w:rsidRPr="00C56B2E">
              <w:t>Acetone</w:t>
            </w:r>
          </w:p>
        </w:tc>
        <w:tc>
          <w:tcPr>
            <w:tcW w:w="2188" w:type="dxa"/>
            <w:tcBorders>
              <w:top w:val="single" w:sz="4" w:space="0" w:color="auto"/>
            </w:tcBorders>
          </w:tcPr>
          <w:p w14:paraId="6B0D2FC7" w14:textId="77777777" w:rsidR="00686DA2" w:rsidRPr="00C56B2E" w:rsidRDefault="00686DA2" w:rsidP="002A46D2">
            <w:pPr>
              <w:pStyle w:val="FSCtblMain"/>
            </w:pPr>
            <w:r w:rsidRPr="00C56B2E">
              <w:t>Flavouring substances</w:t>
            </w:r>
          </w:p>
        </w:tc>
        <w:tc>
          <w:tcPr>
            <w:tcW w:w="2488" w:type="dxa"/>
            <w:tcBorders>
              <w:top w:val="single" w:sz="4" w:space="0" w:color="auto"/>
            </w:tcBorders>
          </w:tcPr>
          <w:p w14:paraId="6B0D2FC8" w14:textId="77777777" w:rsidR="00686DA2" w:rsidRPr="00C56B2E" w:rsidRDefault="00686DA2" w:rsidP="002A46D2">
            <w:pPr>
              <w:pStyle w:val="FSCtblMain"/>
            </w:pPr>
            <w:r w:rsidRPr="00C56B2E">
              <w:t>2</w:t>
            </w:r>
          </w:p>
        </w:tc>
      </w:tr>
      <w:tr w:rsidR="00686DA2" w:rsidRPr="00C56B2E" w14:paraId="6B0D2FCD" w14:textId="77777777" w:rsidTr="00686DA2">
        <w:trPr>
          <w:jc w:val="center"/>
        </w:trPr>
        <w:tc>
          <w:tcPr>
            <w:tcW w:w="2128" w:type="dxa"/>
          </w:tcPr>
          <w:p w14:paraId="6B0D2FCA" w14:textId="77777777" w:rsidR="00686DA2" w:rsidRPr="00C56B2E" w:rsidRDefault="00686DA2" w:rsidP="002A46D2">
            <w:pPr>
              <w:pStyle w:val="FSCbasetbl"/>
            </w:pPr>
          </w:p>
        </w:tc>
        <w:tc>
          <w:tcPr>
            <w:tcW w:w="2188" w:type="dxa"/>
          </w:tcPr>
          <w:p w14:paraId="6B0D2FCB" w14:textId="77777777" w:rsidR="00686DA2" w:rsidRPr="00C56B2E" w:rsidRDefault="00686DA2" w:rsidP="002A46D2">
            <w:pPr>
              <w:pStyle w:val="FSCtblMain"/>
            </w:pPr>
            <w:r w:rsidRPr="00C56B2E">
              <w:t>Other foods</w:t>
            </w:r>
          </w:p>
        </w:tc>
        <w:tc>
          <w:tcPr>
            <w:tcW w:w="2488" w:type="dxa"/>
          </w:tcPr>
          <w:p w14:paraId="6B0D2FCC" w14:textId="77777777" w:rsidR="00686DA2" w:rsidRPr="00C56B2E" w:rsidRDefault="00686DA2" w:rsidP="002A46D2">
            <w:pPr>
              <w:pStyle w:val="FSCtblMain"/>
            </w:pPr>
            <w:r w:rsidRPr="00C56B2E">
              <w:t>0.1</w:t>
            </w:r>
          </w:p>
        </w:tc>
      </w:tr>
      <w:tr w:rsidR="00686DA2" w:rsidRPr="00C56B2E" w14:paraId="6B0D2FD1" w14:textId="77777777" w:rsidTr="00686DA2">
        <w:trPr>
          <w:jc w:val="center"/>
        </w:trPr>
        <w:tc>
          <w:tcPr>
            <w:tcW w:w="2128" w:type="dxa"/>
          </w:tcPr>
          <w:p w14:paraId="6B0D2FCE" w14:textId="77777777" w:rsidR="00686DA2" w:rsidRPr="00C56B2E" w:rsidRDefault="00686DA2" w:rsidP="002A46D2">
            <w:pPr>
              <w:pStyle w:val="FSCtblMain"/>
            </w:pPr>
            <w:r w:rsidRPr="00C56B2E">
              <w:t>Benzyl alcohol</w:t>
            </w:r>
          </w:p>
        </w:tc>
        <w:tc>
          <w:tcPr>
            <w:tcW w:w="2188" w:type="dxa"/>
          </w:tcPr>
          <w:p w14:paraId="6B0D2FCF" w14:textId="77777777" w:rsidR="00686DA2" w:rsidRPr="00C56B2E" w:rsidRDefault="00686DA2" w:rsidP="002A46D2">
            <w:pPr>
              <w:pStyle w:val="FSCtblMain"/>
            </w:pPr>
            <w:r w:rsidRPr="00C56B2E">
              <w:t>All foods</w:t>
            </w:r>
          </w:p>
        </w:tc>
        <w:tc>
          <w:tcPr>
            <w:tcW w:w="2488" w:type="dxa"/>
          </w:tcPr>
          <w:p w14:paraId="6B0D2FD0" w14:textId="77777777" w:rsidR="00686DA2" w:rsidRPr="00C56B2E" w:rsidRDefault="00686DA2" w:rsidP="002A46D2">
            <w:pPr>
              <w:pStyle w:val="FSCtblMain"/>
            </w:pPr>
            <w:r w:rsidRPr="00C56B2E">
              <w:t>GMP</w:t>
            </w:r>
          </w:p>
        </w:tc>
      </w:tr>
      <w:tr w:rsidR="00686DA2" w:rsidRPr="00C56B2E" w14:paraId="6B0D2FD5" w14:textId="77777777" w:rsidTr="00686DA2">
        <w:trPr>
          <w:jc w:val="center"/>
        </w:trPr>
        <w:tc>
          <w:tcPr>
            <w:tcW w:w="2128" w:type="dxa"/>
          </w:tcPr>
          <w:p w14:paraId="6B0D2FD2" w14:textId="77777777" w:rsidR="00686DA2" w:rsidRPr="00C56B2E" w:rsidRDefault="00686DA2" w:rsidP="002A46D2">
            <w:pPr>
              <w:pStyle w:val="FSCtblMain"/>
            </w:pPr>
            <w:r w:rsidRPr="00C56B2E">
              <w:t>Butane</w:t>
            </w:r>
          </w:p>
        </w:tc>
        <w:tc>
          <w:tcPr>
            <w:tcW w:w="2188" w:type="dxa"/>
          </w:tcPr>
          <w:p w14:paraId="6B0D2FD3" w14:textId="77777777" w:rsidR="00686DA2" w:rsidRPr="00C56B2E" w:rsidRDefault="00686DA2" w:rsidP="002A46D2">
            <w:pPr>
              <w:pStyle w:val="FSCtblMain"/>
            </w:pPr>
            <w:r w:rsidRPr="00C56B2E">
              <w:t>Flavouring substances</w:t>
            </w:r>
          </w:p>
        </w:tc>
        <w:tc>
          <w:tcPr>
            <w:tcW w:w="2488" w:type="dxa"/>
          </w:tcPr>
          <w:p w14:paraId="6B0D2FD4" w14:textId="77777777" w:rsidR="00686DA2" w:rsidRPr="00C56B2E" w:rsidRDefault="00686DA2" w:rsidP="002A46D2">
            <w:pPr>
              <w:pStyle w:val="FSCtblMain"/>
            </w:pPr>
            <w:r w:rsidRPr="00C56B2E">
              <w:t>1</w:t>
            </w:r>
          </w:p>
        </w:tc>
      </w:tr>
      <w:tr w:rsidR="00686DA2" w:rsidRPr="00C56B2E" w14:paraId="6B0D2FD9" w14:textId="77777777" w:rsidTr="00686DA2">
        <w:trPr>
          <w:jc w:val="center"/>
        </w:trPr>
        <w:tc>
          <w:tcPr>
            <w:tcW w:w="2128" w:type="dxa"/>
          </w:tcPr>
          <w:p w14:paraId="6B0D2FD6" w14:textId="77777777" w:rsidR="00686DA2" w:rsidRPr="00C56B2E" w:rsidRDefault="00686DA2" w:rsidP="002A46D2">
            <w:pPr>
              <w:pStyle w:val="FSCbasetbl"/>
            </w:pPr>
          </w:p>
        </w:tc>
        <w:tc>
          <w:tcPr>
            <w:tcW w:w="2188" w:type="dxa"/>
          </w:tcPr>
          <w:p w14:paraId="6B0D2FD7" w14:textId="77777777" w:rsidR="00686DA2" w:rsidRPr="00C56B2E" w:rsidRDefault="00686DA2" w:rsidP="002A46D2">
            <w:pPr>
              <w:pStyle w:val="FSCtblMain"/>
            </w:pPr>
            <w:r w:rsidRPr="00C56B2E">
              <w:t>Other foods</w:t>
            </w:r>
          </w:p>
        </w:tc>
        <w:tc>
          <w:tcPr>
            <w:tcW w:w="2488" w:type="dxa"/>
          </w:tcPr>
          <w:p w14:paraId="6B0D2FD8" w14:textId="77777777" w:rsidR="00686DA2" w:rsidRPr="00C56B2E" w:rsidRDefault="00686DA2" w:rsidP="002A46D2">
            <w:pPr>
              <w:pStyle w:val="FSCtblMain"/>
            </w:pPr>
            <w:r w:rsidRPr="00C56B2E">
              <w:t>0.1</w:t>
            </w:r>
          </w:p>
        </w:tc>
      </w:tr>
      <w:tr w:rsidR="00686DA2" w:rsidRPr="00C56B2E" w14:paraId="6B0D2FDD" w14:textId="77777777" w:rsidTr="00686DA2">
        <w:trPr>
          <w:jc w:val="center"/>
        </w:trPr>
        <w:tc>
          <w:tcPr>
            <w:tcW w:w="2128" w:type="dxa"/>
          </w:tcPr>
          <w:p w14:paraId="6B0D2FDA" w14:textId="77777777" w:rsidR="00686DA2" w:rsidRPr="00C56B2E" w:rsidRDefault="00686DA2" w:rsidP="002A46D2">
            <w:pPr>
              <w:pStyle w:val="FSCtblMain"/>
            </w:pPr>
            <w:r w:rsidRPr="00C56B2E">
              <w:t>Butanol</w:t>
            </w:r>
          </w:p>
        </w:tc>
        <w:tc>
          <w:tcPr>
            <w:tcW w:w="2188" w:type="dxa"/>
          </w:tcPr>
          <w:p w14:paraId="6B0D2FDB" w14:textId="77777777" w:rsidR="00686DA2" w:rsidRPr="00C56B2E" w:rsidRDefault="00686DA2" w:rsidP="002A46D2">
            <w:pPr>
              <w:pStyle w:val="FSCtblMain"/>
            </w:pPr>
            <w:r w:rsidRPr="00C56B2E">
              <w:t>All foods</w:t>
            </w:r>
          </w:p>
        </w:tc>
        <w:tc>
          <w:tcPr>
            <w:tcW w:w="2488" w:type="dxa"/>
          </w:tcPr>
          <w:p w14:paraId="6B0D2FDC" w14:textId="77777777" w:rsidR="00686DA2" w:rsidRPr="00C56B2E" w:rsidRDefault="00686DA2" w:rsidP="002A46D2">
            <w:pPr>
              <w:pStyle w:val="FSCtblMain"/>
            </w:pPr>
            <w:r w:rsidRPr="00C56B2E">
              <w:t>10</w:t>
            </w:r>
          </w:p>
        </w:tc>
      </w:tr>
      <w:tr w:rsidR="00686DA2" w:rsidRPr="00C56B2E" w14:paraId="6B0D2FE1" w14:textId="77777777" w:rsidTr="00686DA2">
        <w:trPr>
          <w:jc w:val="center"/>
        </w:trPr>
        <w:tc>
          <w:tcPr>
            <w:tcW w:w="2128" w:type="dxa"/>
          </w:tcPr>
          <w:p w14:paraId="6B0D2FDE" w14:textId="77777777" w:rsidR="00686DA2" w:rsidRPr="00C56B2E" w:rsidRDefault="00686DA2" w:rsidP="002A46D2">
            <w:pPr>
              <w:pStyle w:val="FSCtblMain"/>
            </w:pPr>
            <w:r w:rsidRPr="00C56B2E">
              <w:t>Cyclohexane</w:t>
            </w:r>
          </w:p>
        </w:tc>
        <w:tc>
          <w:tcPr>
            <w:tcW w:w="2188" w:type="dxa"/>
          </w:tcPr>
          <w:p w14:paraId="6B0D2FDF" w14:textId="77777777" w:rsidR="00686DA2" w:rsidRPr="00C56B2E" w:rsidRDefault="00686DA2" w:rsidP="002A46D2">
            <w:pPr>
              <w:pStyle w:val="FSCtblMain"/>
            </w:pPr>
            <w:r w:rsidRPr="00C56B2E">
              <w:t>All foods</w:t>
            </w:r>
          </w:p>
        </w:tc>
        <w:tc>
          <w:tcPr>
            <w:tcW w:w="2488" w:type="dxa"/>
          </w:tcPr>
          <w:p w14:paraId="6B0D2FE0" w14:textId="77777777" w:rsidR="00686DA2" w:rsidRPr="00C56B2E" w:rsidRDefault="00686DA2" w:rsidP="002A46D2">
            <w:pPr>
              <w:pStyle w:val="FSCtblMain"/>
            </w:pPr>
            <w:r w:rsidRPr="00C56B2E">
              <w:t>1</w:t>
            </w:r>
          </w:p>
        </w:tc>
      </w:tr>
      <w:tr w:rsidR="00686DA2" w:rsidRPr="00C56B2E" w14:paraId="6B0D2FE5" w14:textId="77777777" w:rsidTr="00686DA2">
        <w:trPr>
          <w:jc w:val="center"/>
        </w:trPr>
        <w:tc>
          <w:tcPr>
            <w:tcW w:w="2128" w:type="dxa"/>
          </w:tcPr>
          <w:p w14:paraId="6B0D2FE2" w14:textId="77777777" w:rsidR="00686DA2" w:rsidRPr="00C56B2E" w:rsidRDefault="00686DA2" w:rsidP="002A46D2">
            <w:pPr>
              <w:pStyle w:val="FSCtblMain"/>
            </w:pPr>
            <w:r w:rsidRPr="00C56B2E">
              <w:lastRenderedPageBreak/>
              <w:t>Dibutyl ether</w:t>
            </w:r>
          </w:p>
        </w:tc>
        <w:tc>
          <w:tcPr>
            <w:tcW w:w="2188" w:type="dxa"/>
          </w:tcPr>
          <w:p w14:paraId="6B0D2FE3" w14:textId="77777777" w:rsidR="00686DA2" w:rsidRPr="00C56B2E" w:rsidRDefault="00686DA2" w:rsidP="002A46D2">
            <w:pPr>
              <w:pStyle w:val="FSCtblMain"/>
            </w:pPr>
            <w:r w:rsidRPr="00C56B2E">
              <w:t>All foods</w:t>
            </w:r>
          </w:p>
        </w:tc>
        <w:tc>
          <w:tcPr>
            <w:tcW w:w="2488" w:type="dxa"/>
          </w:tcPr>
          <w:p w14:paraId="6B0D2FE4" w14:textId="77777777" w:rsidR="00686DA2" w:rsidRPr="00C56B2E" w:rsidRDefault="00686DA2" w:rsidP="002A46D2">
            <w:pPr>
              <w:pStyle w:val="FSCtblMain"/>
            </w:pPr>
            <w:r w:rsidRPr="00C56B2E">
              <w:t>2</w:t>
            </w:r>
          </w:p>
        </w:tc>
      </w:tr>
      <w:tr w:rsidR="00686DA2" w:rsidRPr="00C56B2E" w14:paraId="6B0D2FE9" w14:textId="77777777" w:rsidTr="00686DA2">
        <w:trPr>
          <w:jc w:val="center"/>
        </w:trPr>
        <w:tc>
          <w:tcPr>
            <w:tcW w:w="2128" w:type="dxa"/>
          </w:tcPr>
          <w:p w14:paraId="6B0D2FE6" w14:textId="77777777" w:rsidR="00686DA2" w:rsidRPr="00C56B2E" w:rsidRDefault="00686DA2" w:rsidP="002A46D2">
            <w:pPr>
              <w:pStyle w:val="FSCtblMain"/>
            </w:pPr>
            <w:r w:rsidRPr="00C56B2E">
              <w:t>Diethyl ether</w:t>
            </w:r>
          </w:p>
        </w:tc>
        <w:tc>
          <w:tcPr>
            <w:tcW w:w="2188" w:type="dxa"/>
          </w:tcPr>
          <w:p w14:paraId="6B0D2FE7" w14:textId="77777777" w:rsidR="00686DA2" w:rsidRPr="00C56B2E" w:rsidRDefault="00686DA2" w:rsidP="002A46D2">
            <w:pPr>
              <w:pStyle w:val="FSCtblMain"/>
            </w:pPr>
            <w:r w:rsidRPr="00C56B2E">
              <w:t>All foods</w:t>
            </w:r>
          </w:p>
        </w:tc>
        <w:tc>
          <w:tcPr>
            <w:tcW w:w="2488" w:type="dxa"/>
          </w:tcPr>
          <w:p w14:paraId="6B0D2FE8" w14:textId="77777777" w:rsidR="00686DA2" w:rsidRPr="00C56B2E" w:rsidRDefault="00686DA2" w:rsidP="002A46D2">
            <w:pPr>
              <w:pStyle w:val="FSCtblMain"/>
            </w:pPr>
            <w:r w:rsidRPr="00C56B2E">
              <w:t>2</w:t>
            </w:r>
          </w:p>
        </w:tc>
      </w:tr>
      <w:tr w:rsidR="00686DA2" w:rsidRPr="00C56B2E" w14:paraId="6B0D2FED" w14:textId="77777777" w:rsidTr="00686DA2">
        <w:trPr>
          <w:jc w:val="center"/>
        </w:trPr>
        <w:tc>
          <w:tcPr>
            <w:tcW w:w="2128" w:type="dxa"/>
          </w:tcPr>
          <w:p w14:paraId="6B0D2FEA" w14:textId="77777777" w:rsidR="00686DA2" w:rsidRPr="00C56B2E" w:rsidRDefault="00686DA2" w:rsidP="002A46D2">
            <w:pPr>
              <w:pStyle w:val="FSCtblMain"/>
            </w:pPr>
            <w:r w:rsidRPr="00C56B2E">
              <w:t>Dimethyl ether</w:t>
            </w:r>
          </w:p>
        </w:tc>
        <w:tc>
          <w:tcPr>
            <w:tcW w:w="2188" w:type="dxa"/>
          </w:tcPr>
          <w:p w14:paraId="6B0D2FEB" w14:textId="77777777" w:rsidR="00686DA2" w:rsidRPr="00C56B2E" w:rsidRDefault="00686DA2" w:rsidP="002A46D2">
            <w:pPr>
              <w:pStyle w:val="FSCtblMain"/>
            </w:pPr>
            <w:r w:rsidRPr="00C56B2E">
              <w:t xml:space="preserve">All foods </w:t>
            </w:r>
          </w:p>
        </w:tc>
        <w:tc>
          <w:tcPr>
            <w:tcW w:w="2488" w:type="dxa"/>
          </w:tcPr>
          <w:p w14:paraId="6B0D2FEC" w14:textId="77777777" w:rsidR="00686DA2" w:rsidRPr="00C56B2E" w:rsidRDefault="00686DA2" w:rsidP="002A46D2">
            <w:pPr>
              <w:pStyle w:val="FSCtblMain"/>
            </w:pPr>
            <w:r w:rsidRPr="00C56B2E">
              <w:t>2</w:t>
            </w:r>
          </w:p>
        </w:tc>
      </w:tr>
      <w:tr w:rsidR="00686DA2" w:rsidRPr="00C56B2E" w14:paraId="6B0D2FF1" w14:textId="77777777" w:rsidTr="00686DA2">
        <w:trPr>
          <w:jc w:val="center"/>
        </w:trPr>
        <w:tc>
          <w:tcPr>
            <w:tcW w:w="2128" w:type="dxa"/>
          </w:tcPr>
          <w:p w14:paraId="6B0D2FEE" w14:textId="77777777" w:rsidR="00686DA2" w:rsidRPr="00C56B2E" w:rsidRDefault="00686DA2" w:rsidP="002A46D2">
            <w:pPr>
              <w:pStyle w:val="FSCtblMain"/>
            </w:pPr>
            <w:r w:rsidRPr="00C56B2E">
              <w:t>Ethyl acetate</w:t>
            </w:r>
          </w:p>
        </w:tc>
        <w:tc>
          <w:tcPr>
            <w:tcW w:w="2188" w:type="dxa"/>
          </w:tcPr>
          <w:p w14:paraId="6B0D2FEF" w14:textId="77777777" w:rsidR="00686DA2" w:rsidRPr="00C56B2E" w:rsidRDefault="00686DA2" w:rsidP="002A46D2">
            <w:pPr>
              <w:pStyle w:val="FSCtblMain"/>
            </w:pPr>
            <w:r w:rsidRPr="00C56B2E">
              <w:t>All foods</w:t>
            </w:r>
          </w:p>
        </w:tc>
        <w:tc>
          <w:tcPr>
            <w:tcW w:w="2488" w:type="dxa"/>
          </w:tcPr>
          <w:p w14:paraId="6B0D2FF0" w14:textId="77777777" w:rsidR="00686DA2" w:rsidRPr="00C56B2E" w:rsidRDefault="00686DA2" w:rsidP="002A46D2">
            <w:pPr>
              <w:pStyle w:val="FSCtblMain"/>
            </w:pPr>
            <w:r w:rsidRPr="00C56B2E">
              <w:t>10</w:t>
            </w:r>
          </w:p>
        </w:tc>
      </w:tr>
      <w:tr w:rsidR="00686DA2" w:rsidRPr="00C56B2E" w14:paraId="6B0D2FF5" w14:textId="77777777" w:rsidTr="00686DA2">
        <w:trPr>
          <w:jc w:val="center"/>
        </w:trPr>
        <w:tc>
          <w:tcPr>
            <w:tcW w:w="2128" w:type="dxa"/>
          </w:tcPr>
          <w:p w14:paraId="6B0D2FF2" w14:textId="77777777" w:rsidR="00686DA2" w:rsidRPr="00C56B2E" w:rsidRDefault="00686DA2" w:rsidP="002A46D2">
            <w:pPr>
              <w:pStyle w:val="FSCtblMain"/>
            </w:pPr>
            <w:r w:rsidRPr="00C56B2E">
              <w:t>Glyceryl triacetate</w:t>
            </w:r>
          </w:p>
        </w:tc>
        <w:tc>
          <w:tcPr>
            <w:tcW w:w="2188" w:type="dxa"/>
          </w:tcPr>
          <w:p w14:paraId="6B0D2FF3" w14:textId="77777777" w:rsidR="00686DA2" w:rsidRPr="00C56B2E" w:rsidRDefault="00686DA2" w:rsidP="002A46D2">
            <w:pPr>
              <w:pStyle w:val="FSCtblMain"/>
            </w:pPr>
            <w:r w:rsidRPr="00C56B2E">
              <w:t>All foods</w:t>
            </w:r>
          </w:p>
        </w:tc>
        <w:tc>
          <w:tcPr>
            <w:tcW w:w="2488" w:type="dxa"/>
          </w:tcPr>
          <w:p w14:paraId="6B0D2FF4" w14:textId="77777777" w:rsidR="00686DA2" w:rsidRPr="00C56B2E" w:rsidRDefault="00686DA2" w:rsidP="002A46D2">
            <w:pPr>
              <w:pStyle w:val="FSCtblMain"/>
            </w:pPr>
            <w:r w:rsidRPr="00C56B2E">
              <w:t>GMP</w:t>
            </w:r>
          </w:p>
        </w:tc>
      </w:tr>
      <w:tr w:rsidR="00686DA2" w:rsidRPr="00C56B2E" w14:paraId="6B0D2FF9" w14:textId="77777777" w:rsidTr="00686DA2">
        <w:trPr>
          <w:jc w:val="center"/>
        </w:trPr>
        <w:tc>
          <w:tcPr>
            <w:tcW w:w="2128" w:type="dxa"/>
          </w:tcPr>
          <w:p w14:paraId="6B0D2FF6" w14:textId="77777777" w:rsidR="00686DA2" w:rsidRPr="00C56B2E" w:rsidRDefault="00686DA2" w:rsidP="002A46D2">
            <w:pPr>
              <w:pStyle w:val="FSCtblMain"/>
            </w:pPr>
            <w:r w:rsidRPr="00C56B2E">
              <w:t>Hexanes</w:t>
            </w:r>
          </w:p>
        </w:tc>
        <w:tc>
          <w:tcPr>
            <w:tcW w:w="2188" w:type="dxa"/>
          </w:tcPr>
          <w:p w14:paraId="6B0D2FF7" w14:textId="77777777" w:rsidR="00686DA2" w:rsidRPr="00C56B2E" w:rsidRDefault="00686DA2" w:rsidP="002A46D2">
            <w:pPr>
              <w:pStyle w:val="FSCtblMain"/>
            </w:pPr>
            <w:r w:rsidRPr="00C56B2E">
              <w:t>All foods</w:t>
            </w:r>
          </w:p>
        </w:tc>
        <w:tc>
          <w:tcPr>
            <w:tcW w:w="2488" w:type="dxa"/>
          </w:tcPr>
          <w:p w14:paraId="6B0D2FF8" w14:textId="77777777" w:rsidR="00686DA2" w:rsidRPr="00C56B2E" w:rsidRDefault="00686DA2" w:rsidP="002A46D2">
            <w:pPr>
              <w:pStyle w:val="FSCtblMain"/>
            </w:pPr>
            <w:r w:rsidRPr="00C56B2E">
              <w:t>20</w:t>
            </w:r>
          </w:p>
        </w:tc>
      </w:tr>
      <w:tr w:rsidR="00686DA2" w:rsidRPr="00C56B2E" w14:paraId="6B0D2FFD" w14:textId="77777777" w:rsidTr="00686DA2">
        <w:trPr>
          <w:jc w:val="center"/>
        </w:trPr>
        <w:tc>
          <w:tcPr>
            <w:tcW w:w="2128" w:type="dxa"/>
          </w:tcPr>
          <w:p w14:paraId="6B0D2FFA" w14:textId="77777777" w:rsidR="00686DA2" w:rsidRPr="00C56B2E" w:rsidRDefault="00686DA2" w:rsidP="002A46D2">
            <w:pPr>
              <w:pStyle w:val="FSCtblMain"/>
            </w:pPr>
            <w:r w:rsidRPr="00C56B2E">
              <w:t>Isobutane</w:t>
            </w:r>
          </w:p>
        </w:tc>
        <w:tc>
          <w:tcPr>
            <w:tcW w:w="2188" w:type="dxa"/>
          </w:tcPr>
          <w:p w14:paraId="6B0D2FFB" w14:textId="77777777" w:rsidR="00686DA2" w:rsidRPr="00C56B2E" w:rsidRDefault="00686DA2" w:rsidP="002A46D2">
            <w:pPr>
              <w:pStyle w:val="FSCtblMain"/>
            </w:pPr>
            <w:r w:rsidRPr="00C56B2E">
              <w:t>Flavouring substances</w:t>
            </w:r>
          </w:p>
        </w:tc>
        <w:tc>
          <w:tcPr>
            <w:tcW w:w="2488" w:type="dxa"/>
          </w:tcPr>
          <w:p w14:paraId="6B0D2FFC" w14:textId="77777777" w:rsidR="00686DA2" w:rsidRPr="00C56B2E" w:rsidRDefault="00686DA2" w:rsidP="002A46D2">
            <w:pPr>
              <w:pStyle w:val="FSCtblMain"/>
            </w:pPr>
            <w:r w:rsidRPr="00C56B2E">
              <w:t>1</w:t>
            </w:r>
          </w:p>
        </w:tc>
      </w:tr>
      <w:tr w:rsidR="00686DA2" w:rsidRPr="00C56B2E" w14:paraId="6B0D3001" w14:textId="77777777" w:rsidTr="00686DA2">
        <w:trPr>
          <w:jc w:val="center"/>
        </w:trPr>
        <w:tc>
          <w:tcPr>
            <w:tcW w:w="2128" w:type="dxa"/>
          </w:tcPr>
          <w:p w14:paraId="6B0D2FFE" w14:textId="77777777" w:rsidR="00686DA2" w:rsidRPr="00C56B2E" w:rsidRDefault="00686DA2" w:rsidP="002A46D2">
            <w:pPr>
              <w:pStyle w:val="FSCbasetbl"/>
            </w:pPr>
          </w:p>
        </w:tc>
        <w:tc>
          <w:tcPr>
            <w:tcW w:w="2188" w:type="dxa"/>
          </w:tcPr>
          <w:p w14:paraId="6B0D2FFF" w14:textId="77777777" w:rsidR="00686DA2" w:rsidRPr="00C56B2E" w:rsidRDefault="00686DA2" w:rsidP="002A46D2">
            <w:pPr>
              <w:pStyle w:val="FSCtblMain"/>
            </w:pPr>
            <w:r w:rsidRPr="00C56B2E">
              <w:t>Other foods</w:t>
            </w:r>
          </w:p>
        </w:tc>
        <w:tc>
          <w:tcPr>
            <w:tcW w:w="2488" w:type="dxa"/>
          </w:tcPr>
          <w:p w14:paraId="6B0D3000" w14:textId="77777777" w:rsidR="00686DA2" w:rsidRPr="00C56B2E" w:rsidRDefault="00686DA2" w:rsidP="002A46D2">
            <w:pPr>
              <w:pStyle w:val="FSCtblMain"/>
            </w:pPr>
            <w:r w:rsidRPr="00C56B2E">
              <w:t>0.1</w:t>
            </w:r>
          </w:p>
        </w:tc>
      </w:tr>
      <w:tr w:rsidR="00686DA2" w:rsidRPr="00C56B2E" w14:paraId="6B0D3005" w14:textId="77777777" w:rsidTr="00686DA2">
        <w:trPr>
          <w:jc w:val="center"/>
        </w:trPr>
        <w:tc>
          <w:tcPr>
            <w:tcW w:w="2128" w:type="dxa"/>
          </w:tcPr>
          <w:p w14:paraId="6B0D3002" w14:textId="77777777" w:rsidR="00686DA2" w:rsidRPr="00C56B2E" w:rsidRDefault="00686DA2" w:rsidP="002A46D2">
            <w:pPr>
              <w:pStyle w:val="FSCtblMain"/>
            </w:pPr>
            <w:r w:rsidRPr="00C56B2E">
              <w:t>Methanol</w:t>
            </w:r>
          </w:p>
        </w:tc>
        <w:tc>
          <w:tcPr>
            <w:tcW w:w="2188" w:type="dxa"/>
          </w:tcPr>
          <w:p w14:paraId="6B0D3003" w14:textId="77777777" w:rsidR="00686DA2" w:rsidRPr="00C56B2E" w:rsidRDefault="00686DA2" w:rsidP="002A46D2">
            <w:pPr>
              <w:pStyle w:val="FSCtblMain"/>
            </w:pPr>
            <w:r w:rsidRPr="00C56B2E">
              <w:t>All foods</w:t>
            </w:r>
          </w:p>
        </w:tc>
        <w:tc>
          <w:tcPr>
            <w:tcW w:w="2488" w:type="dxa"/>
          </w:tcPr>
          <w:p w14:paraId="6B0D3004" w14:textId="77777777" w:rsidR="00686DA2" w:rsidRPr="00C56B2E" w:rsidRDefault="00686DA2" w:rsidP="002A46D2">
            <w:pPr>
              <w:pStyle w:val="FSCtblMain"/>
            </w:pPr>
            <w:r w:rsidRPr="00C56B2E">
              <w:t>5</w:t>
            </w:r>
          </w:p>
        </w:tc>
      </w:tr>
      <w:tr w:rsidR="00686DA2" w:rsidRPr="00C56B2E" w14:paraId="6B0D3009" w14:textId="77777777" w:rsidTr="00686DA2">
        <w:trPr>
          <w:jc w:val="center"/>
        </w:trPr>
        <w:tc>
          <w:tcPr>
            <w:tcW w:w="2128" w:type="dxa"/>
          </w:tcPr>
          <w:p w14:paraId="6B0D3006" w14:textId="77777777" w:rsidR="00686DA2" w:rsidRPr="00C56B2E" w:rsidRDefault="00686DA2" w:rsidP="002A46D2">
            <w:pPr>
              <w:pStyle w:val="FSCtblMain"/>
            </w:pPr>
            <w:r w:rsidRPr="00C56B2E">
              <w:t>Methylene chloride</w:t>
            </w:r>
          </w:p>
        </w:tc>
        <w:tc>
          <w:tcPr>
            <w:tcW w:w="2188" w:type="dxa"/>
          </w:tcPr>
          <w:p w14:paraId="6B0D3007" w14:textId="77777777" w:rsidR="00686DA2" w:rsidRPr="00C56B2E" w:rsidRDefault="00686DA2" w:rsidP="002A46D2">
            <w:pPr>
              <w:pStyle w:val="FSCtblMain"/>
            </w:pPr>
            <w:r w:rsidRPr="00C56B2E">
              <w:t xml:space="preserve">Decaffeinated coffee </w:t>
            </w:r>
          </w:p>
        </w:tc>
        <w:tc>
          <w:tcPr>
            <w:tcW w:w="2488" w:type="dxa"/>
          </w:tcPr>
          <w:p w14:paraId="6B0D3008" w14:textId="77777777" w:rsidR="00686DA2" w:rsidRPr="00C56B2E" w:rsidRDefault="00686DA2" w:rsidP="002A46D2">
            <w:pPr>
              <w:pStyle w:val="FSCtblMain"/>
            </w:pPr>
            <w:r w:rsidRPr="00C56B2E">
              <w:t>2</w:t>
            </w:r>
          </w:p>
        </w:tc>
      </w:tr>
      <w:tr w:rsidR="00686DA2" w:rsidRPr="00C56B2E" w14:paraId="6B0D300D" w14:textId="77777777" w:rsidTr="00686DA2">
        <w:trPr>
          <w:jc w:val="center"/>
        </w:trPr>
        <w:tc>
          <w:tcPr>
            <w:tcW w:w="2128" w:type="dxa"/>
          </w:tcPr>
          <w:p w14:paraId="6B0D300A" w14:textId="77777777" w:rsidR="00686DA2" w:rsidRPr="00C56B2E" w:rsidRDefault="00686DA2" w:rsidP="002A46D2">
            <w:pPr>
              <w:pStyle w:val="FSCbasetbl"/>
            </w:pPr>
          </w:p>
        </w:tc>
        <w:tc>
          <w:tcPr>
            <w:tcW w:w="2188" w:type="dxa"/>
          </w:tcPr>
          <w:p w14:paraId="6B0D300B" w14:textId="77777777" w:rsidR="00686DA2" w:rsidRPr="00C56B2E" w:rsidRDefault="00686DA2" w:rsidP="002A46D2">
            <w:pPr>
              <w:pStyle w:val="FSCtblMain"/>
            </w:pPr>
            <w:r w:rsidRPr="00C56B2E">
              <w:t>Decaffeinated tea</w:t>
            </w:r>
          </w:p>
        </w:tc>
        <w:tc>
          <w:tcPr>
            <w:tcW w:w="2488" w:type="dxa"/>
          </w:tcPr>
          <w:p w14:paraId="6B0D300C" w14:textId="77777777" w:rsidR="00686DA2" w:rsidRPr="00C56B2E" w:rsidRDefault="00686DA2" w:rsidP="002A46D2">
            <w:pPr>
              <w:pStyle w:val="FSCtblMain"/>
            </w:pPr>
            <w:r w:rsidRPr="00C56B2E">
              <w:t>2</w:t>
            </w:r>
          </w:p>
        </w:tc>
      </w:tr>
      <w:tr w:rsidR="00686DA2" w:rsidRPr="00C56B2E" w14:paraId="6B0D3011" w14:textId="77777777" w:rsidTr="00686DA2">
        <w:trPr>
          <w:jc w:val="center"/>
        </w:trPr>
        <w:tc>
          <w:tcPr>
            <w:tcW w:w="2128" w:type="dxa"/>
          </w:tcPr>
          <w:p w14:paraId="6B0D300E" w14:textId="77777777" w:rsidR="00686DA2" w:rsidRPr="00C56B2E" w:rsidRDefault="00686DA2" w:rsidP="002A46D2">
            <w:pPr>
              <w:pStyle w:val="FSCbasetbl"/>
            </w:pPr>
          </w:p>
        </w:tc>
        <w:tc>
          <w:tcPr>
            <w:tcW w:w="2188" w:type="dxa"/>
          </w:tcPr>
          <w:p w14:paraId="6B0D300F" w14:textId="77777777" w:rsidR="00686DA2" w:rsidRPr="00C56B2E" w:rsidRDefault="00686DA2" w:rsidP="002A46D2">
            <w:pPr>
              <w:pStyle w:val="FSCtblMain"/>
            </w:pPr>
            <w:r w:rsidRPr="00C56B2E">
              <w:t>Flavouring substances</w:t>
            </w:r>
          </w:p>
        </w:tc>
        <w:tc>
          <w:tcPr>
            <w:tcW w:w="2488" w:type="dxa"/>
          </w:tcPr>
          <w:p w14:paraId="6B0D3010" w14:textId="77777777" w:rsidR="00686DA2" w:rsidRPr="00C56B2E" w:rsidRDefault="00686DA2" w:rsidP="002A46D2">
            <w:pPr>
              <w:pStyle w:val="FSCtblMain"/>
            </w:pPr>
            <w:r w:rsidRPr="00C56B2E">
              <w:t>2</w:t>
            </w:r>
          </w:p>
        </w:tc>
      </w:tr>
      <w:tr w:rsidR="00686DA2" w:rsidRPr="00C56B2E" w14:paraId="6B0D3015" w14:textId="77777777" w:rsidTr="00686DA2">
        <w:trPr>
          <w:jc w:val="center"/>
        </w:trPr>
        <w:tc>
          <w:tcPr>
            <w:tcW w:w="2128" w:type="dxa"/>
          </w:tcPr>
          <w:p w14:paraId="6B0D3012" w14:textId="77777777" w:rsidR="00686DA2" w:rsidRPr="00C56B2E" w:rsidRDefault="00686DA2" w:rsidP="002A46D2">
            <w:pPr>
              <w:pStyle w:val="FSCtblMain"/>
            </w:pPr>
            <w:proofErr w:type="spellStart"/>
            <w:r w:rsidRPr="00C56B2E">
              <w:t>Methylethyl</w:t>
            </w:r>
            <w:proofErr w:type="spellEnd"/>
            <w:r w:rsidRPr="00C56B2E">
              <w:t xml:space="preserve"> ketone</w:t>
            </w:r>
          </w:p>
        </w:tc>
        <w:tc>
          <w:tcPr>
            <w:tcW w:w="2188" w:type="dxa"/>
          </w:tcPr>
          <w:p w14:paraId="6B0D3013" w14:textId="77777777" w:rsidR="00686DA2" w:rsidRPr="00C56B2E" w:rsidRDefault="00686DA2" w:rsidP="002A46D2">
            <w:pPr>
              <w:pStyle w:val="FSCtblMain"/>
            </w:pPr>
            <w:r w:rsidRPr="00C56B2E">
              <w:t>All foods</w:t>
            </w:r>
          </w:p>
        </w:tc>
        <w:tc>
          <w:tcPr>
            <w:tcW w:w="2488" w:type="dxa"/>
          </w:tcPr>
          <w:p w14:paraId="6B0D3014" w14:textId="77777777" w:rsidR="00686DA2" w:rsidRPr="00C56B2E" w:rsidRDefault="00686DA2" w:rsidP="002A46D2">
            <w:pPr>
              <w:pStyle w:val="FSCtblMain"/>
            </w:pPr>
            <w:r w:rsidRPr="00C56B2E">
              <w:t>2</w:t>
            </w:r>
          </w:p>
        </w:tc>
      </w:tr>
      <w:tr w:rsidR="00D924C7" w:rsidRPr="00C56B2E" w14:paraId="539D8B46" w14:textId="77777777" w:rsidTr="00686DA2">
        <w:trPr>
          <w:jc w:val="center"/>
        </w:trPr>
        <w:tc>
          <w:tcPr>
            <w:tcW w:w="2128" w:type="dxa"/>
          </w:tcPr>
          <w:p w14:paraId="295414FE" w14:textId="486C29C3" w:rsidR="00D924C7" w:rsidRPr="00C56B2E" w:rsidRDefault="00D924C7" w:rsidP="00D924C7">
            <w:pPr>
              <w:pStyle w:val="FSCtblMain"/>
            </w:pPr>
            <w:r w:rsidRPr="00C56B2E">
              <w:rPr>
                <w:iCs/>
                <w:szCs w:val="18"/>
                <w:lang w:eastAsia="en-AU"/>
              </w:rPr>
              <w:t>2-Methyloxolane</w:t>
            </w:r>
          </w:p>
        </w:tc>
        <w:tc>
          <w:tcPr>
            <w:tcW w:w="2188" w:type="dxa"/>
          </w:tcPr>
          <w:p w14:paraId="19B61E9B" w14:textId="788AF7AD" w:rsidR="00D924C7" w:rsidRPr="00C56B2E" w:rsidRDefault="00D924C7" w:rsidP="00D924C7">
            <w:pPr>
              <w:pStyle w:val="FSCtblMain"/>
            </w:pPr>
            <w:r w:rsidRPr="00C56B2E">
              <w:rPr>
                <w:szCs w:val="18"/>
                <w:lang w:eastAsia="en-AU"/>
              </w:rPr>
              <w:t>Infant formula products</w:t>
            </w:r>
          </w:p>
        </w:tc>
        <w:tc>
          <w:tcPr>
            <w:tcW w:w="2488" w:type="dxa"/>
          </w:tcPr>
          <w:p w14:paraId="7AC0DAF9" w14:textId="064C9FE3" w:rsidR="00D924C7" w:rsidRPr="00C56B2E" w:rsidRDefault="00D924C7" w:rsidP="00D924C7">
            <w:pPr>
              <w:pStyle w:val="FSCtblMain"/>
            </w:pPr>
            <w:r w:rsidRPr="00C56B2E">
              <w:rPr>
                <w:szCs w:val="18"/>
                <w:lang w:eastAsia="en-AU"/>
              </w:rPr>
              <w:t>3</w:t>
            </w:r>
          </w:p>
        </w:tc>
      </w:tr>
      <w:tr w:rsidR="009C3C18" w:rsidRPr="00C56B2E" w14:paraId="0194EDB9" w14:textId="77777777" w:rsidTr="00686DA2">
        <w:trPr>
          <w:jc w:val="center"/>
        </w:trPr>
        <w:tc>
          <w:tcPr>
            <w:tcW w:w="2128" w:type="dxa"/>
          </w:tcPr>
          <w:p w14:paraId="35DBA17F" w14:textId="77777777" w:rsidR="009C3C18" w:rsidRPr="00C56B2E" w:rsidRDefault="009C3C18" w:rsidP="009C3C18">
            <w:pPr>
              <w:pStyle w:val="FSCtblMain"/>
            </w:pPr>
          </w:p>
        </w:tc>
        <w:tc>
          <w:tcPr>
            <w:tcW w:w="2188" w:type="dxa"/>
          </w:tcPr>
          <w:p w14:paraId="45CF50E4" w14:textId="64A28B2F" w:rsidR="009C3C18" w:rsidRPr="00C56B2E" w:rsidRDefault="009C3C18" w:rsidP="009C3C18">
            <w:pPr>
              <w:pStyle w:val="FSCtblMain"/>
            </w:pPr>
            <w:r w:rsidRPr="00C56B2E">
              <w:rPr>
                <w:szCs w:val="18"/>
                <w:lang w:eastAsia="en-AU"/>
              </w:rPr>
              <w:t>Foods for infants</w:t>
            </w:r>
          </w:p>
        </w:tc>
        <w:tc>
          <w:tcPr>
            <w:tcW w:w="2488" w:type="dxa"/>
          </w:tcPr>
          <w:p w14:paraId="3D5F06CE" w14:textId="4AC27E70" w:rsidR="009C3C18" w:rsidRPr="00C56B2E" w:rsidRDefault="009C3C18" w:rsidP="009C3C18">
            <w:pPr>
              <w:pStyle w:val="FSCtblMain"/>
            </w:pPr>
            <w:r w:rsidRPr="00C56B2E">
              <w:rPr>
                <w:szCs w:val="18"/>
                <w:lang w:eastAsia="en-AU"/>
              </w:rPr>
              <w:t>5</w:t>
            </w:r>
          </w:p>
        </w:tc>
      </w:tr>
      <w:tr w:rsidR="000E1B41" w:rsidRPr="00C56B2E" w14:paraId="202EEBD7" w14:textId="77777777" w:rsidTr="00686DA2">
        <w:trPr>
          <w:jc w:val="center"/>
        </w:trPr>
        <w:tc>
          <w:tcPr>
            <w:tcW w:w="2128" w:type="dxa"/>
          </w:tcPr>
          <w:p w14:paraId="19200194" w14:textId="77777777" w:rsidR="000E1B41" w:rsidRPr="00C56B2E" w:rsidRDefault="000E1B41" w:rsidP="000E1B41">
            <w:pPr>
              <w:pStyle w:val="FSCtblMain"/>
            </w:pPr>
          </w:p>
        </w:tc>
        <w:tc>
          <w:tcPr>
            <w:tcW w:w="2188" w:type="dxa"/>
          </w:tcPr>
          <w:p w14:paraId="7BE94D39" w14:textId="2ECA542B" w:rsidR="000E1B41" w:rsidRPr="00C56B2E" w:rsidRDefault="000E1B41" w:rsidP="000E1B41">
            <w:pPr>
              <w:pStyle w:val="FSCtblMain"/>
            </w:pPr>
            <w:r w:rsidRPr="00C56B2E">
              <w:rPr>
                <w:szCs w:val="18"/>
                <w:lang w:eastAsia="en-AU"/>
              </w:rPr>
              <w:t>Formulated supplementary foods for young children</w:t>
            </w:r>
          </w:p>
        </w:tc>
        <w:tc>
          <w:tcPr>
            <w:tcW w:w="2488" w:type="dxa"/>
          </w:tcPr>
          <w:p w14:paraId="40448855" w14:textId="230BBFA7" w:rsidR="000E1B41" w:rsidRPr="00C56B2E" w:rsidRDefault="000E1B41" w:rsidP="000E1B41">
            <w:pPr>
              <w:pStyle w:val="FSCtblMain"/>
            </w:pPr>
            <w:r w:rsidRPr="00C56B2E">
              <w:rPr>
                <w:szCs w:val="18"/>
                <w:lang w:eastAsia="en-AU"/>
              </w:rPr>
              <w:t>5</w:t>
            </w:r>
          </w:p>
        </w:tc>
      </w:tr>
      <w:tr w:rsidR="00A15AAE" w:rsidRPr="00C56B2E" w14:paraId="56D9B958" w14:textId="77777777" w:rsidTr="00686DA2">
        <w:trPr>
          <w:jc w:val="center"/>
        </w:trPr>
        <w:tc>
          <w:tcPr>
            <w:tcW w:w="2128" w:type="dxa"/>
          </w:tcPr>
          <w:p w14:paraId="5FC39698" w14:textId="77777777" w:rsidR="00A15AAE" w:rsidRPr="00C56B2E" w:rsidRDefault="00A15AAE" w:rsidP="00A15AAE">
            <w:pPr>
              <w:pStyle w:val="FSCtblMain"/>
            </w:pPr>
          </w:p>
        </w:tc>
        <w:tc>
          <w:tcPr>
            <w:tcW w:w="2188" w:type="dxa"/>
          </w:tcPr>
          <w:p w14:paraId="6D75348F" w14:textId="40F52A1F" w:rsidR="00A15AAE" w:rsidRPr="00C56B2E" w:rsidRDefault="00A15AAE" w:rsidP="00A15AAE">
            <w:pPr>
              <w:pStyle w:val="FSCtblMain"/>
            </w:pPr>
            <w:r w:rsidRPr="00C56B2E">
              <w:rPr>
                <w:szCs w:val="18"/>
                <w:lang w:eastAsia="en-AU"/>
              </w:rPr>
              <w:t>All other foods</w:t>
            </w:r>
          </w:p>
        </w:tc>
        <w:tc>
          <w:tcPr>
            <w:tcW w:w="2488" w:type="dxa"/>
          </w:tcPr>
          <w:p w14:paraId="446E4F01" w14:textId="185DB0D8" w:rsidR="00A15AAE" w:rsidRPr="00C56B2E" w:rsidRDefault="00A15AAE" w:rsidP="00A15AAE">
            <w:pPr>
              <w:pStyle w:val="FSCtblMain"/>
            </w:pPr>
            <w:r w:rsidRPr="00C56B2E">
              <w:rPr>
                <w:szCs w:val="18"/>
                <w:lang w:eastAsia="en-AU"/>
              </w:rPr>
              <w:t>20</w:t>
            </w:r>
          </w:p>
        </w:tc>
      </w:tr>
      <w:tr w:rsidR="00A15AAE" w:rsidRPr="00C56B2E" w14:paraId="6B0D3019" w14:textId="77777777" w:rsidTr="00686DA2">
        <w:trPr>
          <w:jc w:val="center"/>
        </w:trPr>
        <w:tc>
          <w:tcPr>
            <w:tcW w:w="2128" w:type="dxa"/>
          </w:tcPr>
          <w:p w14:paraId="6B0D3016" w14:textId="77777777" w:rsidR="00A15AAE" w:rsidRPr="00C56B2E" w:rsidRDefault="00A15AAE" w:rsidP="00A15AAE">
            <w:pPr>
              <w:pStyle w:val="FSCtblMain"/>
            </w:pPr>
            <w:r w:rsidRPr="00C56B2E">
              <w:t>Propane</w:t>
            </w:r>
          </w:p>
        </w:tc>
        <w:tc>
          <w:tcPr>
            <w:tcW w:w="2188" w:type="dxa"/>
          </w:tcPr>
          <w:p w14:paraId="6B0D3017" w14:textId="77777777" w:rsidR="00A15AAE" w:rsidRPr="00C56B2E" w:rsidRDefault="00A15AAE" w:rsidP="00A15AAE">
            <w:pPr>
              <w:pStyle w:val="FSCtblMain"/>
            </w:pPr>
            <w:r w:rsidRPr="00C56B2E">
              <w:t>All foods</w:t>
            </w:r>
          </w:p>
        </w:tc>
        <w:tc>
          <w:tcPr>
            <w:tcW w:w="2488" w:type="dxa"/>
          </w:tcPr>
          <w:p w14:paraId="6B0D3018" w14:textId="77777777" w:rsidR="00A15AAE" w:rsidRPr="00C56B2E" w:rsidRDefault="00A15AAE" w:rsidP="00A15AAE">
            <w:pPr>
              <w:pStyle w:val="FSCtblMain"/>
            </w:pPr>
            <w:r w:rsidRPr="00C56B2E">
              <w:t>1</w:t>
            </w:r>
          </w:p>
        </w:tc>
      </w:tr>
      <w:tr w:rsidR="00A15AAE" w:rsidRPr="00C56B2E" w14:paraId="6B0D301D" w14:textId="77777777" w:rsidTr="00686DA2">
        <w:trPr>
          <w:jc w:val="center"/>
        </w:trPr>
        <w:tc>
          <w:tcPr>
            <w:tcW w:w="2128" w:type="dxa"/>
            <w:tcBorders>
              <w:bottom w:val="single" w:sz="4" w:space="0" w:color="auto"/>
            </w:tcBorders>
          </w:tcPr>
          <w:p w14:paraId="6B0D301A" w14:textId="77777777" w:rsidR="00A15AAE" w:rsidRPr="00C56B2E" w:rsidRDefault="00A15AAE" w:rsidP="00A15AAE">
            <w:pPr>
              <w:pStyle w:val="FSCtblMain"/>
            </w:pPr>
            <w:r w:rsidRPr="00C56B2E">
              <w:t>Toluene</w:t>
            </w:r>
          </w:p>
        </w:tc>
        <w:tc>
          <w:tcPr>
            <w:tcW w:w="2188" w:type="dxa"/>
            <w:tcBorders>
              <w:bottom w:val="single" w:sz="4" w:space="0" w:color="auto"/>
            </w:tcBorders>
          </w:tcPr>
          <w:p w14:paraId="6B0D301B" w14:textId="77777777" w:rsidR="00A15AAE" w:rsidRPr="00C56B2E" w:rsidRDefault="00A15AAE" w:rsidP="00A15AAE">
            <w:pPr>
              <w:pStyle w:val="FSCtblMain"/>
            </w:pPr>
            <w:r w:rsidRPr="00C56B2E">
              <w:t>All foods</w:t>
            </w:r>
          </w:p>
        </w:tc>
        <w:tc>
          <w:tcPr>
            <w:tcW w:w="2488" w:type="dxa"/>
            <w:tcBorders>
              <w:bottom w:val="single" w:sz="4" w:space="0" w:color="auto"/>
            </w:tcBorders>
          </w:tcPr>
          <w:p w14:paraId="6B0D301C" w14:textId="77777777" w:rsidR="00A15AAE" w:rsidRPr="00C56B2E" w:rsidRDefault="00A15AAE" w:rsidP="00A15AAE">
            <w:pPr>
              <w:pStyle w:val="FSCtblMain"/>
            </w:pPr>
            <w:r w:rsidRPr="00C56B2E">
              <w:t>1</w:t>
            </w:r>
          </w:p>
        </w:tc>
      </w:tr>
    </w:tbl>
    <w:p w14:paraId="6B0D301E" w14:textId="77777777" w:rsidR="00F14AF0" w:rsidRPr="00C56B2E" w:rsidRDefault="00F14AF0" w:rsidP="002A46D2">
      <w:pPr>
        <w:pStyle w:val="FSCh5Section"/>
        <w:rPr>
          <w:rFonts w:cs="Arial"/>
        </w:rPr>
      </w:pPr>
      <w:bookmarkStart w:id="29" w:name="_Ref338061984"/>
      <w:bookmarkStart w:id="30" w:name="_Toc371505862"/>
      <w:bookmarkStart w:id="31" w:name="_Toc400032497"/>
      <w:bookmarkStart w:id="32" w:name="_Ref331683598"/>
      <w:r w:rsidRPr="00C56B2E">
        <w:rPr>
          <w:rFonts w:cs="Arial"/>
        </w:rPr>
        <w:t>S18—9</w:t>
      </w:r>
      <w:r w:rsidRPr="00C56B2E">
        <w:rPr>
          <w:rFonts w:cs="Arial"/>
        </w:rPr>
        <w:tab/>
        <w:t>Permitted processing aids—</w:t>
      </w:r>
      <w:bookmarkEnd w:id="29"/>
      <w:bookmarkEnd w:id="30"/>
      <w:r w:rsidRPr="00C56B2E">
        <w:rPr>
          <w:rFonts w:cs="Arial"/>
        </w:rPr>
        <w:t>various technological purposes</w:t>
      </w:r>
      <w:bookmarkEnd w:id="31"/>
    </w:p>
    <w:p w14:paraId="6B0D301F" w14:textId="77777777" w:rsidR="00F14AF0" w:rsidRPr="00C56B2E" w:rsidRDefault="00F14AF0" w:rsidP="002A46D2">
      <w:pPr>
        <w:pStyle w:val="FSCtMain"/>
      </w:pPr>
      <w:r w:rsidRPr="00C56B2E">
        <w:tab/>
        <w:t>(1)</w:t>
      </w:r>
      <w:r w:rsidRPr="00C56B2E">
        <w:tab/>
        <w:t>For section 1.3.3—11, the substances, foods, technological purposes and maximum permitted levels are set out in the table to subsection (3).</w:t>
      </w:r>
    </w:p>
    <w:p w14:paraId="6B0D3020" w14:textId="77777777" w:rsidR="00F14AF0" w:rsidRPr="00C56B2E" w:rsidRDefault="00F14AF0" w:rsidP="002A46D2">
      <w:pPr>
        <w:pStyle w:val="FSCtMain"/>
      </w:pPr>
      <w:r w:rsidRPr="00C56B2E">
        <w:tab/>
        <w:t>(2)</w:t>
      </w:r>
      <w:r w:rsidRPr="00C56B2E">
        <w:tab/>
        <w:t>In this section:</w:t>
      </w:r>
    </w:p>
    <w:p w14:paraId="5E696421" w14:textId="77777777" w:rsidR="00BD2928" w:rsidRPr="00C56B2E" w:rsidRDefault="00BD2928" w:rsidP="002A46D2">
      <w:pPr>
        <w:widowControl w:val="0"/>
        <w:tabs>
          <w:tab w:val="left" w:pos="1134"/>
        </w:tabs>
        <w:spacing w:before="120" w:after="120"/>
        <w:ind w:left="1701"/>
        <w:rPr>
          <w:rFonts w:cs="Arial"/>
          <w:iCs/>
          <w:szCs w:val="22"/>
        </w:rPr>
      </w:pPr>
      <w:r w:rsidRPr="00C56B2E">
        <w:rPr>
          <w:rFonts w:cs="Arial"/>
          <w:b/>
          <w:i/>
          <w:iCs/>
          <w:szCs w:val="22"/>
        </w:rPr>
        <w:t>amine</w:t>
      </w:r>
      <w:r w:rsidRPr="00C56B2E">
        <w:rPr>
          <w:rFonts w:cs="Arial"/>
          <w:iCs/>
          <w:szCs w:val="22"/>
        </w:rPr>
        <w:t xml:space="preserve"> </w:t>
      </w:r>
      <w:r w:rsidRPr="00C56B2E">
        <w:rPr>
          <w:rFonts w:cs="Arial"/>
          <w:b/>
          <w:i/>
          <w:iCs/>
          <w:szCs w:val="22"/>
        </w:rPr>
        <w:t xml:space="preserve">agarose ion exchange resin </w:t>
      </w:r>
      <w:r w:rsidRPr="00C56B2E">
        <w:rPr>
          <w:rFonts w:cs="Arial"/>
          <w:iCs/>
          <w:szCs w:val="22"/>
        </w:rPr>
        <w:t>means agarose cross-linked and alkylated with epichlorohydrin and propylene oxide, then derivatised with tertiary amine groups whereby the amount of epichlorohydrin plus propylene oxide does not exceed 250% by weight of the starting amount of agarose.</w:t>
      </w:r>
    </w:p>
    <w:p w14:paraId="6B0D3022" w14:textId="77777777" w:rsidR="00F14AF0" w:rsidRPr="00C56B2E" w:rsidRDefault="00F14AF0" w:rsidP="002A46D2">
      <w:pPr>
        <w:pStyle w:val="FSCtDefn"/>
      </w:pPr>
      <w:r w:rsidRPr="00C56B2E">
        <w:rPr>
          <w:b/>
          <w:i/>
        </w:rPr>
        <w:t xml:space="preserve">approved food for use of phage </w:t>
      </w:r>
      <w:r w:rsidRPr="00C56B2E">
        <w:t>means food that:</w:t>
      </w:r>
    </w:p>
    <w:p w14:paraId="6B0D3023" w14:textId="77777777" w:rsidR="00F14AF0" w:rsidRPr="00C56B2E" w:rsidRDefault="00F14AF0" w:rsidP="002A46D2">
      <w:pPr>
        <w:pStyle w:val="FSCtPara"/>
      </w:pPr>
      <w:r w:rsidRPr="00C56B2E">
        <w:tab/>
        <w:t>(a)</w:t>
      </w:r>
      <w:r w:rsidRPr="00C56B2E">
        <w:tab/>
        <w:t>is ordinarily consumed in the same state in which it is sold; and</w:t>
      </w:r>
    </w:p>
    <w:p w14:paraId="6B0D3024" w14:textId="77777777" w:rsidR="00F14AF0" w:rsidRPr="00C56B2E" w:rsidRDefault="00F14AF0" w:rsidP="002A46D2">
      <w:pPr>
        <w:pStyle w:val="FSCtPara"/>
      </w:pPr>
      <w:r w:rsidRPr="00C56B2E">
        <w:tab/>
        <w:t>(b)</w:t>
      </w:r>
      <w:r w:rsidRPr="00C56B2E">
        <w:tab/>
        <w:t>is solid; and</w:t>
      </w:r>
    </w:p>
    <w:p w14:paraId="6B0D3025" w14:textId="77777777" w:rsidR="00F14AF0" w:rsidRPr="00C56B2E" w:rsidRDefault="00F14AF0" w:rsidP="002A46D2">
      <w:pPr>
        <w:pStyle w:val="FSCtPara"/>
      </w:pPr>
      <w:r w:rsidRPr="00C56B2E">
        <w:tab/>
        <w:t>(c)</w:t>
      </w:r>
      <w:r w:rsidRPr="00C56B2E">
        <w:tab/>
        <w:t>is one of the following:</w:t>
      </w:r>
    </w:p>
    <w:p w14:paraId="6B0D3026" w14:textId="77777777" w:rsidR="00F14AF0" w:rsidRPr="00C56B2E" w:rsidRDefault="00F14AF0" w:rsidP="002A46D2">
      <w:pPr>
        <w:pStyle w:val="FSCtSubpara"/>
      </w:pPr>
      <w:r w:rsidRPr="00C56B2E">
        <w:tab/>
        <w:t>(i)</w:t>
      </w:r>
      <w:r w:rsidRPr="00C56B2E">
        <w:tab/>
        <w:t>meat or meat product;</w:t>
      </w:r>
    </w:p>
    <w:p w14:paraId="6B0D3027" w14:textId="77777777" w:rsidR="00F14AF0" w:rsidRPr="00C56B2E" w:rsidRDefault="00F14AF0" w:rsidP="002A46D2">
      <w:pPr>
        <w:pStyle w:val="FSCtSubpara"/>
      </w:pPr>
      <w:r w:rsidRPr="00C56B2E">
        <w:tab/>
        <w:t>(ii)</w:t>
      </w:r>
      <w:r w:rsidRPr="00C56B2E">
        <w:tab/>
        <w:t>fish or fish product;</w:t>
      </w:r>
    </w:p>
    <w:p w14:paraId="6B0D3028" w14:textId="77777777" w:rsidR="00F14AF0" w:rsidRPr="00C56B2E" w:rsidRDefault="00F14AF0" w:rsidP="002A46D2">
      <w:pPr>
        <w:pStyle w:val="FSCtSubpara"/>
      </w:pPr>
      <w:r w:rsidRPr="00C56B2E">
        <w:tab/>
        <w:t>(iii)</w:t>
      </w:r>
      <w:r w:rsidRPr="00C56B2E">
        <w:tab/>
        <w:t>fruit or fruit product;</w:t>
      </w:r>
    </w:p>
    <w:p w14:paraId="6B0D3029" w14:textId="77777777" w:rsidR="00F14AF0" w:rsidRPr="00C56B2E" w:rsidRDefault="00F14AF0" w:rsidP="002A46D2">
      <w:pPr>
        <w:pStyle w:val="FSCtSubpara"/>
      </w:pPr>
      <w:r w:rsidRPr="00C56B2E">
        <w:tab/>
        <w:t>(iv)</w:t>
      </w:r>
      <w:r w:rsidRPr="00C56B2E">
        <w:tab/>
        <w:t>vegetable or vegetable product;</w:t>
      </w:r>
    </w:p>
    <w:p w14:paraId="6B0D302A" w14:textId="77777777" w:rsidR="00F14AF0" w:rsidRPr="00C56B2E" w:rsidRDefault="00F14AF0" w:rsidP="002A46D2">
      <w:pPr>
        <w:pStyle w:val="FSCtSubpara"/>
      </w:pPr>
      <w:r w:rsidRPr="00C56B2E">
        <w:tab/>
        <w:t>(v)</w:t>
      </w:r>
      <w:r w:rsidRPr="00C56B2E">
        <w:tab/>
        <w:t>cheese; and</w:t>
      </w:r>
    </w:p>
    <w:p w14:paraId="6B0D302B" w14:textId="77777777" w:rsidR="00F14AF0" w:rsidRPr="00C56B2E" w:rsidRDefault="00F14AF0" w:rsidP="002A46D2">
      <w:pPr>
        <w:pStyle w:val="FSCtPara"/>
      </w:pPr>
      <w:r w:rsidRPr="00C56B2E">
        <w:tab/>
        <w:t>(d)</w:t>
      </w:r>
      <w:r w:rsidRPr="00C56B2E">
        <w:tab/>
        <w:t>is not one of the following:</w:t>
      </w:r>
    </w:p>
    <w:p w14:paraId="6B0D302C" w14:textId="77777777" w:rsidR="00F14AF0" w:rsidRPr="00C56B2E" w:rsidRDefault="00F14AF0" w:rsidP="002A46D2">
      <w:pPr>
        <w:pStyle w:val="FSCtSubpara"/>
      </w:pPr>
      <w:r w:rsidRPr="00C56B2E">
        <w:tab/>
        <w:t>(i)</w:t>
      </w:r>
      <w:r w:rsidRPr="00C56B2E">
        <w:tab/>
        <w:t>whole nuts in the shell;</w:t>
      </w:r>
    </w:p>
    <w:p w14:paraId="6B0D302D" w14:textId="77777777" w:rsidR="00F14AF0" w:rsidRPr="00C56B2E" w:rsidRDefault="00F14AF0" w:rsidP="002A46D2">
      <w:pPr>
        <w:pStyle w:val="FSCtSubpara"/>
      </w:pPr>
      <w:r w:rsidRPr="00C56B2E">
        <w:tab/>
        <w:t>(ii)</w:t>
      </w:r>
      <w:r w:rsidRPr="00C56B2E">
        <w:tab/>
        <w:t>raw fruits and vegetables that are intended for hulling, peeling or washing by the consumer.</w:t>
      </w:r>
    </w:p>
    <w:p w14:paraId="73920415" w14:textId="77777777" w:rsidR="00BD2928" w:rsidRPr="00C56B2E" w:rsidRDefault="00BD2928" w:rsidP="002A46D2">
      <w:pPr>
        <w:widowControl w:val="0"/>
        <w:tabs>
          <w:tab w:val="left" w:pos="1701"/>
        </w:tabs>
        <w:spacing w:before="60" w:after="60"/>
        <w:ind w:left="1701" w:hanging="1701"/>
        <w:rPr>
          <w:rFonts w:cs="Arial"/>
          <w:iCs/>
          <w:szCs w:val="22"/>
        </w:rPr>
      </w:pPr>
      <w:r w:rsidRPr="00C56B2E">
        <w:rPr>
          <w:rFonts w:cs="Arial"/>
          <w:iCs/>
          <w:szCs w:val="22"/>
        </w:rPr>
        <w:tab/>
      </w:r>
      <w:r w:rsidRPr="00C56B2E">
        <w:rPr>
          <w:rFonts w:cs="Arial"/>
          <w:b/>
          <w:i/>
          <w:iCs/>
          <w:szCs w:val="22"/>
        </w:rPr>
        <w:t>sulphonate</w:t>
      </w:r>
      <w:r w:rsidRPr="00C56B2E">
        <w:rPr>
          <w:rFonts w:cs="Arial"/>
          <w:iCs/>
          <w:szCs w:val="22"/>
        </w:rPr>
        <w:t xml:space="preserve"> </w:t>
      </w:r>
      <w:r w:rsidRPr="00C56B2E">
        <w:rPr>
          <w:rFonts w:cs="Arial"/>
          <w:b/>
          <w:i/>
          <w:iCs/>
          <w:szCs w:val="22"/>
        </w:rPr>
        <w:t xml:space="preserve">agarose ion exchange resin </w:t>
      </w:r>
      <w:r w:rsidRPr="00C56B2E">
        <w:rPr>
          <w:rFonts w:cs="Arial"/>
          <w:iCs/>
          <w:szCs w:val="22"/>
        </w:rPr>
        <w:t xml:space="preserve">means agarose cross-linked with epichlorohydrin and reacted with allyl glycidyl ether or propylene oxide, then </w:t>
      </w:r>
      <w:r w:rsidRPr="00C56B2E">
        <w:rPr>
          <w:rFonts w:cs="Arial"/>
          <w:iCs/>
          <w:szCs w:val="22"/>
        </w:rPr>
        <w:lastRenderedPageBreak/>
        <w:t>derivatised with sulphonate groups whereby the amount of epichlorohydrin plus allyl glycidyl ether or propylene oxide does not exceed 250% by weight of the starting quantity of agarose.</w:t>
      </w:r>
    </w:p>
    <w:p w14:paraId="6B0D302E" w14:textId="77777777" w:rsidR="00F14AF0" w:rsidRPr="00C56B2E" w:rsidRDefault="00F14AF0" w:rsidP="002A46D2">
      <w:pPr>
        <w:pStyle w:val="FSCtMain"/>
      </w:pPr>
      <w:r w:rsidRPr="00C56B2E">
        <w:tab/>
        <w:t>(3)</w:t>
      </w:r>
      <w:r w:rsidRPr="00C56B2E">
        <w:tab/>
        <w:t>The table is:</w:t>
      </w:r>
    </w:p>
    <w:p w14:paraId="6B0D302F" w14:textId="603F821C" w:rsidR="00F14AF0" w:rsidRPr="00C56B2E" w:rsidRDefault="003756D8" w:rsidP="002A46D2">
      <w:pPr>
        <w:pStyle w:val="FSCtblh2"/>
      </w:pPr>
      <w:r w:rsidRPr="00C56B2E">
        <w:t xml:space="preserve"> </w:t>
      </w:r>
      <w:r w:rsidR="00F14AF0" w:rsidRPr="00C56B2E">
        <w:t>Permitted processing aids—various purposes (section 1.3.3—11)</w:t>
      </w:r>
    </w:p>
    <w:tbl>
      <w:tblPr>
        <w:tblStyle w:val="PlainTable21"/>
        <w:tblW w:w="9072" w:type="dxa"/>
        <w:tblLayout w:type="fixed"/>
        <w:tblLook w:val="04A0" w:firstRow="1" w:lastRow="0" w:firstColumn="1" w:lastColumn="0" w:noHBand="0" w:noVBand="1"/>
      </w:tblPr>
      <w:tblGrid>
        <w:gridCol w:w="3120"/>
        <w:gridCol w:w="3603"/>
        <w:gridCol w:w="2349"/>
      </w:tblGrid>
      <w:tr w:rsidR="008E2426" w:rsidRPr="00C56B2E" w14:paraId="6B0D3033" w14:textId="77777777" w:rsidTr="00AD3A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auto"/>
              <w:bottom w:val="single" w:sz="4" w:space="0" w:color="auto"/>
            </w:tcBorders>
          </w:tcPr>
          <w:p w14:paraId="6B0D3030" w14:textId="77777777" w:rsidR="008E2426" w:rsidRPr="00C56B2E" w:rsidRDefault="008E2426" w:rsidP="002A46D2">
            <w:pPr>
              <w:pStyle w:val="FSCtblh3"/>
              <w:rPr>
                <w:b/>
              </w:rPr>
            </w:pPr>
            <w:r w:rsidRPr="00C56B2E">
              <w:t>Substance</w:t>
            </w:r>
          </w:p>
        </w:tc>
        <w:tc>
          <w:tcPr>
            <w:tcW w:w="3603" w:type="dxa"/>
            <w:tcBorders>
              <w:top w:val="single" w:sz="4" w:space="0" w:color="auto"/>
              <w:bottom w:val="single" w:sz="4" w:space="0" w:color="auto"/>
            </w:tcBorders>
          </w:tcPr>
          <w:p w14:paraId="6B0D3031" w14:textId="5499FFE3" w:rsidR="008E2426" w:rsidRPr="00C56B2E" w:rsidRDefault="008E2426" w:rsidP="002A46D2">
            <w:pPr>
              <w:pStyle w:val="FSCtblh3"/>
              <w:cnfStyle w:val="100000000000" w:firstRow="1" w:lastRow="0" w:firstColumn="0" w:lastColumn="0" w:oddVBand="0" w:evenVBand="0" w:oddHBand="0" w:evenHBand="0" w:firstRowFirstColumn="0" w:firstRowLastColumn="0" w:lastRowFirstColumn="0" w:lastRowLastColumn="0"/>
              <w:rPr>
                <w:b/>
              </w:rPr>
            </w:pPr>
            <w:r w:rsidRPr="00C56B2E">
              <w:t>Technological purpose</w:t>
            </w:r>
            <w:r w:rsidR="00D3410C" w:rsidRPr="00C56B2E">
              <w:t xml:space="preserve"> and food</w:t>
            </w:r>
          </w:p>
        </w:tc>
        <w:tc>
          <w:tcPr>
            <w:tcW w:w="2349" w:type="dxa"/>
            <w:tcBorders>
              <w:top w:val="single" w:sz="4" w:space="0" w:color="auto"/>
              <w:bottom w:val="single" w:sz="4" w:space="0" w:color="auto"/>
            </w:tcBorders>
          </w:tcPr>
          <w:p w14:paraId="6B0D3032" w14:textId="39CECD68" w:rsidR="008E2426" w:rsidRPr="00C56B2E" w:rsidRDefault="008E2426" w:rsidP="002A46D2">
            <w:pPr>
              <w:pStyle w:val="FSCtblh3"/>
              <w:cnfStyle w:val="100000000000" w:firstRow="1" w:lastRow="0" w:firstColumn="0" w:lastColumn="0" w:oddVBand="0" w:evenVBand="0" w:oddHBand="0" w:evenHBand="0" w:firstRowFirstColumn="0" w:firstRowLastColumn="0" w:lastRowFirstColumn="0" w:lastRowLastColumn="0"/>
              <w:rPr>
                <w:b/>
              </w:rPr>
            </w:pPr>
            <w:r w:rsidRPr="00C56B2E">
              <w:t>Maximum permitted level (mg/kg)</w:t>
            </w:r>
          </w:p>
        </w:tc>
      </w:tr>
      <w:tr w:rsidR="00714FEE" w:rsidRPr="00C56B2E" w14:paraId="6B0D3037" w14:textId="77777777" w:rsidTr="00AD3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auto"/>
            </w:tcBorders>
          </w:tcPr>
          <w:p w14:paraId="6B0D3034" w14:textId="5699DF68" w:rsidR="008E2426" w:rsidRPr="00C56B2E" w:rsidRDefault="00BD2928" w:rsidP="002A46D2">
            <w:pPr>
              <w:pStyle w:val="FSCtblMain"/>
              <w:rPr>
                <w:b w:val="0"/>
              </w:rPr>
            </w:pPr>
            <w:r w:rsidRPr="00C56B2E">
              <w:rPr>
                <w:b w:val="0"/>
                <w:iCs/>
                <w:szCs w:val="22"/>
              </w:rPr>
              <w:t>Amine agarose ion exchange resin</w:t>
            </w:r>
          </w:p>
        </w:tc>
        <w:tc>
          <w:tcPr>
            <w:tcW w:w="3603" w:type="dxa"/>
            <w:tcBorders>
              <w:top w:val="single" w:sz="4" w:space="0" w:color="auto"/>
            </w:tcBorders>
          </w:tcPr>
          <w:p w14:paraId="6B0D3035" w14:textId="5DAC30F5" w:rsidR="008E2426" w:rsidRPr="00C56B2E" w:rsidRDefault="008E2426" w:rsidP="002A46D2">
            <w:pPr>
              <w:pStyle w:val="FSCtblMain"/>
              <w:cnfStyle w:val="000000100000" w:firstRow="0" w:lastRow="0" w:firstColumn="0" w:lastColumn="0" w:oddVBand="0" w:evenVBand="0" w:oddHBand="1" w:evenHBand="0" w:firstRowFirstColumn="0" w:firstRowLastColumn="0" w:lastRowFirstColumn="0" w:lastRowLastColumn="0"/>
            </w:pPr>
            <w:r w:rsidRPr="00C56B2E">
              <w:t>Removal of specific proteins and polyphenols from beer</w:t>
            </w:r>
          </w:p>
        </w:tc>
        <w:tc>
          <w:tcPr>
            <w:tcW w:w="2349" w:type="dxa"/>
            <w:tcBorders>
              <w:top w:val="single" w:sz="4" w:space="0" w:color="auto"/>
            </w:tcBorders>
          </w:tcPr>
          <w:p w14:paraId="6B0D3036" w14:textId="77777777" w:rsidR="008E2426" w:rsidRPr="00C56B2E" w:rsidRDefault="008E2426" w:rsidP="002A46D2">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530F09" w:rsidRPr="00C56B2E" w14:paraId="1C270329" w14:textId="77777777" w:rsidTr="00AD3AD2">
        <w:tc>
          <w:tcPr>
            <w:cnfStyle w:val="001000000000" w:firstRow="0" w:lastRow="0" w:firstColumn="1" w:lastColumn="0" w:oddVBand="0" w:evenVBand="0" w:oddHBand="0" w:evenHBand="0" w:firstRowFirstColumn="0" w:firstRowLastColumn="0" w:lastRowFirstColumn="0" w:lastRowLastColumn="0"/>
            <w:tcW w:w="3120" w:type="dxa"/>
          </w:tcPr>
          <w:p w14:paraId="159B5744" w14:textId="68CD7F4B" w:rsidR="00E14358" w:rsidRPr="00C56B2E" w:rsidRDefault="00E14358" w:rsidP="002A46D2">
            <w:pPr>
              <w:pStyle w:val="FSCtblMain"/>
              <w:rPr>
                <w:b w:val="0"/>
              </w:rPr>
            </w:pPr>
            <w:r w:rsidRPr="00C56B2E">
              <w:rPr>
                <w:b w:val="0"/>
              </w:rPr>
              <w:t>Ammonium bisulphite</w:t>
            </w:r>
          </w:p>
        </w:tc>
        <w:tc>
          <w:tcPr>
            <w:tcW w:w="3603" w:type="dxa"/>
          </w:tcPr>
          <w:p w14:paraId="036F9450" w14:textId="26ABFC34" w:rsidR="00E14358" w:rsidRPr="00C56B2E" w:rsidRDefault="00E14358" w:rsidP="002A46D2">
            <w:pPr>
              <w:pStyle w:val="FSCtblMain"/>
              <w:cnfStyle w:val="000000000000" w:firstRow="0" w:lastRow="0" w:firstColumn="0" w:lastColumn="0" w:oddVBand="0" w:evenVBand="0" w:oddHBand="0" w:evenHBand="0" w:firstRowFirstColumn="0" w:firstRowLastColumn="0" w:lastRowFirstColumn="0" w:lastRowLastColumn="0"/>
            </w:pPr>
            <w:r w:rsidRPr="00C56B2E">
              <w:t>For use in the manufacture of wine, sparkling wine and fortified wine as a microbial nutrient and microbial nutrient adjunct.</w:t>
            </w:r>
          </w:p>
        </w:tc>
        <w:tc>
          <w:tcPr>
            <w:tcW w:w="2349" w:type="dxa"/>
          </w:tcPr>
          <w:p w14:paraId="6A9974E9" w14:textId="084E1FE3" w:rsidR="00E14358" w:rsidRPr="00C56B2E" w:rsidRDefault="00E14358" w:rsidP="002A46D2">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8E2426" w:rsidRPr="00C56B2E" w14:paraId="6B0D303B" w14:textId="77777777" w:rsidTr="00AD3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B0D3038" w14:textId="77777777" w:rsidR="008E2426" w:rsidRPr="00C56B2E" w:rsidRDefault="008E2426" w:rsidP="002A46D2">
            <w:pPr>
              <w:pStyle w:val="FSCtblMain"/>
              <w:rPr>
                <w:b w:val="0"/>
              </w:rPr>
            </w:pPr>
            <w:r w:rsidRPr="00C56B2E">
              <w:rPr>
                <w:b w:val="0"/>
              </w:rPr>
              <w:t>Ammonium persulphate</w:t>
            </w:r>
          </w:p>
        </w:tc>
        <w:tc>
          <w:tcPr>
            <w:tcW w:w="3603" w:type="dxa"/>
          </w:tcPr>
          <w:p w14:paraId="6B0D3039" w14:textId="77777777" w:rsidR="008E2426" w:rsidRPr="00C56B2E" w:rsidRDefault="008E2426" w:rsidP="002A46D2">
            <w:pPr>
              <w:pStyle w:val="FSCtblMain"/>
              <w:cnfStyle w:val="000000100000" w:firstRow="0" w:lastRow="0" w:firstColumn="0" w:lastColumn="0" w:oddVBand="0" w:evenVBand="0" w:oddHBand="1" w:evenHBand="0" w:firstRowFirstColumn="0" w:firstRowLastColumn="0" w:lastRowFirstColumn="0" w:lastRowLastColumn="0"/>
            </w:pPr>
            <w:r w:rsidRPr="00C56B2E">
              <w:t>Yeast washing agent</w:t>
            </w:r>
          </w:p>
        </w:tc>
        <w:tc>
          <w:tcPr>
            <w:tcW w:w="2349" w:type="dxa"/>
          </w:tcPr>
          <w:p w14:paraId="6B0D303A" w14:textId="77777777" w:rsidR="008E2426" w:rsidRPr="00C56B2E" w:rsidRDefault="008E2426" w:rsidP="002A46D2">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8E2426" w:rsidRPr="00C56B2E" w14:paraId="6B0D303F" w14:textId="77777777" w:rsidTr="00AD3AD2">
        <w:tc>
          <w:tcPr>
            <w:cnfStyle w:val="001000000000" w:firstRow="0" w:lastRow="0" w:firstColumn="1" w:lastColumn="0" w:oddVBand="0" w:evenVBand="0" w:oddHBand="0" w:evenHBand="0" w:firstRowFirstColumn="0" w:firstRowLastColumn="0" w:lastRowFirstColumn="0" w:lastRowLastColumn="0"/>
            <w:tcW w:w="3120" w:type="dxa"/>
          </w:tcPr>
          <w:p w14:paraId="6B0D303C" w14:textId="77777777" w:rsidR="008E2426" w:rsidRPr="00C56B2E" w:rsidRDefault="008E2426" w:rsidP="002A46D2">
            <w:pPr>
              <w:pStyle w:val="FSCtblMain"/>
              <w:rPr>
                <w:b w:val="0"/>
              </w:rPr>
            </w:pPr>
            <w:r w:rsidRPr="00C56B2E">
              <w:rPr>
                <w:b w:val="0"/>
              </w:rPr>
              <w:t>Ammonium sulphate</w:t>
            </w:r>
          </w:p>
        </w:tc>
        <w:tc>
          <w:tcPr>
            <w:tcW w:w="3603" w:type="dxa"/>
          </w:tcPr>
          <w:p w14:paraId="6B0D303D" w14:textId="77777777" w:rsidR="008E2426" w:rsidRPr="00C56B2E" w:rsidRDefault="008E2426" w:rsidP="002A46D2">
            <w:pPr>
              <w:pStyle w:val="FSCtblMain"/>
              <w:cnfStyle w:val="000000000000" w:firstRow="0" w:lastRow="0" w:firstColumn="0" w:lastColumn="0" w:oddVBand="0" w:evenVBand="0" w:oddHBand="0" w:evenHBand="0" w:firstRowFirstColumn="0" w:firstRowLastColumn="0" w:lastRowFirstColumn="0" w:lastRowLastColumn="0"/>
            </w:pPr>
            <w:r w:rsidRPr="00C56B2E">
              <w:t>Decalcification agent for edible casings</w:t>
            </w:r>
          </w:p>
        </w:tc>
        <w:tc>
          <w:tcPr>
            <w:tcW w:w="2349" w:type="dxa"/>
          </w:tcPr>
          <w:p w14:paraId="6B0D303E" w14:textId="533F894D" w:rsidR="008E2426" w:rsidRPr="00C56B2E" w:rsidRDefault="008E2426" w:rsidP="002A46D2">
            <w:pPr>
              <w:pStyle w:val="FSCtblMain"/>
              <w:tabs>
                <w:tab w:val="clear" w:pos="3969"/>
                <w:tab w:val="center" w:pos="1066"/>
              </w:tabs>
              <w:cnfStyle w:val="000000000000" w:firstRow="0" w:lastRow="0" w:firstColumn="0" w:lastColumn="0" w:oddVBand="0" w:evenVBand="0" w:oddHBand="0" w:evenHBand="0" w:firstRowFirstColumn="0" w:firstRowLastColumn="0" w:lastRowFirstColumn="0" w:lastRowLastColumn="0"/>
            </w:pPr>
            <w:r w:rsidRPr="00C56B2E">
              <w:t>GMP</w:t>
            </w:r>
          </w:p>
        </w:tc>
      </w:tr>
      <w:tr w:rsidR="00FC024F" w:rsidRPr="00C56B2E" w14:paraId="4992B91E" w14:textId="77777777" w:rsidTr="00AD3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585B62C4" w14:textId="090F7389" w:rsidR="00FC024F" w:rsidRPr="00C56B2E" w:rsidRDefault="00FC024F" w:rsidP="00073D6D">
            <w:pPr>
              <w:spacing w:before="60" w:after="60"/>
              <w:rPr>
                <w:rFonts w:cs="Arial"/>
                <w:b w:val="0"/>
                <w:sz w:val="18"/>
                <w:szCs w:val="18"/>
              </w:rPr>
            </w:pPr>
            <w:r w:rsidRPr="00C56B2E">
              <w:rPr>
                <w:rFonts w:cs="Arial"/>
                <w:b w:val="0"/>
                <w:sz w:val="18"/>
                <w:szCs w:val="18"/>
              </w:rPr>
              <w:t xml:space="preserve">α-Amylase (EC 3.2.1.1) sourced from </w:t>
            </w:r>
            <w:r w:rsidRPr="00C56B2E">
              <w:rPr>
                <w:rFonts w:cs="Arial"/>
                <w:b w:val="0"/>
                <w:i/>
                <w:sz w:val="18"/>
                <w:szCs w:val="18"/>
              </w:rPr>
              <w:t xml:space="preserve">Aspergillus </w:t>
            </w:r>
            <w:proofErr w:type="spellStart"/>
            <w:r w:rsidRPr="00C56B2E">
              <w:rPr>
                <w:rFonts w:cs="Arial"/>
                <w:b w:val="0"/>
                <w:i/>
                <w:sz w:val="18"/>
                <w:szCs w:val="18"/>
              </w:rPr>
              <w:t>niger</w:t>
            </w:r>
            <w:proofErr w:type="spellEnd"/>
            <w:r w:rsidRPr="00C56B2E">
              <w:rPr>
                <w:rFonts w:cs="Arial"/>
                <w:b w:val="0"/>
                <w:sz w:val="18"/>
                <w:szCs w:val="18"/>
              </w:rPr>
              <w:t xml:space="preserve"> containing the α-Amylase gene from </w:t>
            </w:r>
            <w:proofErr w:type="spellStart"/>
            <w:r w:rsidRPr="00C56B2E">
              <w:rPr>
                <w:rFonts w:cs="Arial"/>
                <w:b w:val="0"/>
                <w:i/>
                <w:sz w:val="18"/>
                <w:szCs w:val="18"/>
              </w:rPr>
              <w:t>Rhizomucor</w:t>
            </w:r>
            <w:proofErr w:type="spellEnd"/>
            <w:r w:rsidRPr="00C56B2E">
              <w:rPr>
                <w:rFonts w:cs="Arial"/>
                <w:b w:val="0"/>
                <w:i/>
                <w:sz w:val="18"/>
                <w:szCs w:val="18"/>
              </w:rPr>
              <w:t xml:space="preserve"> pusillus</w:t>
            </w:r>
          </w:p>
        </w:tc>
        <w:tc>
          <w:tcPr>
            <w:tcW w:w="3603" w:type="dxa"/>
          </w:tcPr>
          <w:p w14:paraId="44E8D092" w14:textId="1A3D35C1" w:rsidR="00FC024F" w:rsidRPr="00C56B2E" w:rsidRDefault="00FC024F" w:rsidP="00073D6D">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C56B2E">
              <w:rPr>
                <w:rFonts w:cs="Arial"/>
                <w:sz w:val="18"/>
                <w:szCs w:val="18"/>
              </w:rPr>
              <w:t>For use in starch processing and the production of potable alcohol</w:t>
            </w:r>
          </w:p>
        </w:tc>
        <w:tc>
          <w:tcPr>
            <w:tcW w:w="2349" w:type="dxa"/>
          </w:tcPr>
          <w:p w14:paraId="329642F0" w14:textId="70B172BE" w:rsidR="00FC024F" w:rsidRPr="00C56B2E" w:rsidRDefault="00FC024F" w:rsidP="00073D6D">
            <w:pPr>
              <w:pStyle w:val="FSCtblMain"/>
              <w:tabs>
                <w:tab w:val="clear" w:pos="3969"/>
                <w:tab w:val="center" w:pos="1066"/>
              </w:tabs>
              <w:cnfStyle w:val="000000100000" w:firstRow="0" w:lastRow="0" w:firstColumn="0" w:lastColumn="0" w:oddVBand="0" w:evenVBand="0" w:oddHBand="1" w:evenHBand="0" w:firstRowFirstColumn="0" w:firstRowLastColumn="0" w:lastRowFirstColumn="0" w:lastRowLastColumn="0"/>
            </w:pPr>
            <w:r w:rsidRPr="00C56B2E">
              <w:t>GMP</w:t>
            </w:r>
          </w:p>
        </w:tc>
      </w:tr>
      <w:tr w:rsidR="004E3E72" w:rsidRPr="00C56B2E" w14:paraId="1D64D768" w14:textId="77777777" w:rsidTr="00AD3AD2">
        <w:tc>
          <w:tcPr>
            <w:cnfStyle w:val="001000000000" w:firstRow="0" w:lastRow="0" w:firstColumn="1" w:lastColumn="0" w:oddVBand="0" w:evenVBand="0" w:oddHBand="0" w:evenHBand="0" w:firstRowFirstColumn="0" w:firstRowLastColumn="0" w:lastRowFirstColumn="0" w:lastRowLastColumn="0"/>
            <w:tcW w:w="3120" w:type="dxa"/>
          </w:tcPr>
          <w:p w14:paraId="228C9E8B" w14:textId="6F44EDA1" w:rsidR="004E3E72" w:rsidRPr="00C56B2E" w:rsidRDefault="004E3E72" w:rsidP="00073D6D">
            <w:pPr>
              <w:spacing w:before="60" w:after="60"/>
              <w:rPr>
                <w:rFonts w:cs="Arial"/>
                <w:b w:val="0"/>
                <w:bCs w:val="0"/>
                <w:sz w:val="18"/>
                <w:szCs w:val="18"/>
              </w:rPr>
            </w:pPr>
            <w:r w:rsidRPr="00C56B2E">
              <w:rPr>
                <w:rFonts w:cs="Arial"/>
                <w:b w:val="0"/>
                <w:bCs w:val="0"/>
                <w:color w:val="000000"/>
                <w:sz w:val="18"/>
                <w:szCs w:val="18"/>
                <w:shd w:val="clear" w:color="auto" w:fill="FFFFFF"/>
              </w:rPr>
              <w:t>α-Amylase (EC 3.2.1.1) sourced from</w:t>
            </w:r>
            <w:r w:rsidR="00530B7E">
              <w:rPr>
                <w:rFonts w:cs="Arial"/>
                <w:b w:val="0"/>
                <w:bCs w:val="0"/>
                <w:color w:val="000000"/>
                <w:sz w:val="18"/>
                <w:szCs w:val="18"/>
                <w:shd w:val="clear" w:color="auto" w:fill="FFFFFF"/>
              </w:rPr>
              <w:t xml:space="preserve"> </w:t>
            </w:r>
            <w:r w:rsidRPr="00C56B2E">
              <w:rPr>
                <w:rFonts w:cs="Arial"/>
                <w:b w:val="0"/>
                <w:bCs w:val="0"/>
                <w:i/>
                <w:iCs/>
                <w:color w:val="000000"/>
                <w:sz w:val="18"/>
                <w:szCs w:val="18"/>
                <w:shd w:val="clear" w:color="auto" w:fill="FFFFFF"/>
              </w:rPr>
              <w:t>Bacillus licheniformi</w:t>
            </w:r>
            <w:r w:rsidR="00530B7E">
              <w:rPr>
                <w:rFonts w:cs="Arial"/>
                <w:b w:val="0"/>
                <w:bCs w:val="0"/>
                <w:i/>
                <w:iCs/>
                <w:color w:val="000000"/>
                <w:sz w:val="18"/>
                <w:szCs w:val="18"/>
                <w:shd w:val="clear" w:color="auto" w:fill="FFFFFF"/>
              </w:rPr>
              <w:t xml:space="preserve">s </w:t>
            </w:r>
            <w:r w:rsidRPr="00C56B2E">
              <w:rPr>
                <w:rFonts w:cs="Arial"/>
                <w:b w:val="0"/>
                <w:bCs w:val="0"/>
                <w:color w:val="000000"/>
                <w:sz w:val="18"/>
                <w:szCs w:val="18"/>
                <w:shd w:val="clear" w:color="auto" w:fill="FFFFFF"/>
              </w:rPr>
              <w:t>containing the α-amylase gene from</w:t>
            </w:r>
            <w:r w:rsidR="00530B7E">
              <w:rPr>
                <w:rFonts w:cs="Arial"/>
                <w:b w:val="0"/>
                <w:bCs w:val="0"/>
                <w:color w:val="000000"/>
                <w:sz w:val="18"/>
                <w:szCs w:val="18"/>
                <w:shd w:val="clear" w:color="auto" w:fill="FFFFFF"/>
              </w:rPr>
              <w:t xml:space="preserve"> </w:t>
            </w:r>
            <w:proofErr w:type="spellStart"/>
            <w:r w:rsidRPr="00C56B2E">
              <w:rPr>
                <w:rFonts w:cs="Arial"/>
                <w:b w:val="0"/>
                <w:bCs w:val="0"/>
                <w:i/>
                <w:iCs/>
                <w:color w:val="000000"/>
                <w:sz w:val="18"/>
                <w:szCs w:val="18"/>
                <w:shd w:val="clear" w:color="auto" w:fill="FFFFFF"/>
              </w:rPr>
              <w:t>Cytophaga</w:t>
            </w:r>
            <w:proofErr w:type="spellEnd"/>
            <w:r w:rsidR="00530B7E">
              <w:rPr>
                <w:rFonts w:cs="Arial"/>
                <w:b w:val="0"/>
                <w:bCs w:val="0"/>
                <w:color w:val="000000"/>
                <w:sz w:val="18"/>
                <w:szCs w:val="18"/>
                <w:shd w:val="clear" w:color="auto" w:fill="FFFFFF"/>
              </w:rPr>
              <w:t xml:space="preserve"> </w:t>
            </w:r>
            <w:r w:rsidRPr="00C56B2E">
              <w:rPr>
                <w:rFonts w:cs="Arial"/>
                <w:b w:val="0"/>
                <w:bCs w:val="0"/>
                <w:color w:val="000000"/>
                <w:sz w:val="18"/>
                <w:szCs w:val="18"/>
                <w:shd w:val="clear" w:color="auto" w:fill="FFFFFF"/>
              </w:rPr>
              <w:t>species</w:t>
            </w:r>
          </w:p>
        </w:tc>
        <w:tc>
          <w:tcPr>
            <w:tcW w:w="3603" w:type="dxa"/>
          </w:tcPr>
          <w:p w14:paraId="6890E728" w14:textId="77777777" w:rsidR="004E3E72" w:rsidRPr="00C56B2E" w:rsidRDefault="004E3E72" w:rsidP="00073D6D">
            <w:pPr>
              <w:pStyle w:val="fsctblmain0"/>
              <w:shd w:val="clear" w:color="auto" w:fill="FFFFFF"/>
              <w:spacing w:before="6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en-NZ"/>
              </w:rPr>
            </w:pPr>
            <w:r w:rsidRPr="00C56B2E">
              <w:rPr>
                <w:rFonts w:ascii="Arial" w:hAnsi="Arial" w:cs="Arial"/>
                <w:color w:val="000000"/>
                <w:sz w:val="18"/>
                <w:szCs w:val="18"/>
              </w:rPr>
              <w:t>For use in:</w:t>
            </w:r>
          </w:p>
          <w:p w14:paraId="1A00D1C2" w14:textId="67F25A81" w:rsidR="004E3E72" w:rsidRPr="00C56B2E" w:rsidRDefault="004E3E72" w:rsidP="00073D6D">
            <w:pPr>
              <w:pStyle w:val="fsctblpara0"/>
              <w:shd w:val="clear" w:color="auto" w:fill="FFFFFF"/>
              <w:spacing w:before="0" w:beforeAutospacing="0" w:after="0" w:afterAutospacing="0"/>
              <w:ind w:left="397" w:hanging="397"/>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56B2E">
              <w:rPr>
                <w:rFonts w:ascii="Arial" w:hAnsi="Arial" w:cs="Arial"/>
                <w:color w:val="000000"/>
                <w:sz w:val="18"/>
                <w:szCs w:val="18"/>
              </w:rPr>
              <w:t>(a) brewing;</w:t>
            </w:r>
          </w:p>
          <w:p w14:paraId="2C7BCC5B" w14:textId="5B64D5A5" w:rsidR="004E3E72" w:rsidRPr="00C56B2E" w:rsidRDefault="004E3E72" w:rsidP="00073D6D">
            <w:pPr>
              <w:pStyle w:val="fsctblpara0"/>
              <w:shd w:val="clear" w:color="auto" w:fill="FFFFFF"/>
              <w:spacing w:before="0" w:beforeAutospacing="0" w:after="0" w:afterAutospacing="0"/>
              <w:ind w:left="739" w:hanging="739"/>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56B2E">
              <w:rPr>
                <w:rFonts w:ascii="Arial" w:hAnsi="Arial" w:cs="Arial"/>
                <w:color w:val="000000"/>
                <w:sz w:val="18"/>
                <w:szCs w:val="18"/>
              </w:rPr>
              <w:t>(b) the production of potable alcohol; and</w:t>
            </w:r>
          </w:p>
          <w:p w14:paraId="07AB01D5" w14:textId="70639D26" w:rsidR="004E3E72" w:rsidRPr="00C56B2E" w:rsidRDefault="004E3E72" w:rsidP="00073D6D">
            <w:pPr>
              <w:pStyle w:val="fsctblpara0"/>
              <w:shd w:val="clear" w:color="auto" w:fill="FFFFFF"/>
              <w:spacing w:before="0" w:beforeAutospacing="0" w:after="60" w:afterAutospacing="0"/>
              <w:ind w:left="397" w:hanging="397"/>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C56B2E">
              <w:rPr>
                <w:rFonts w:ascii="Arial" w:hAnsi="Arial" w:cs="Arial"/>
                <w:color w:val="000000"/>
                <w:sz w:val="18"/>
                <w:szCs w:val="18"/>
              </w:rPr>
              <w:t>(c) starch processing.</w:t>
            </w:r>
          </w:p>
        </w:tc>
        <w:tc>
          <w:tcPr>
            <w:tcW w:w="2349" w:type="dxa"/>
          </w:tcPr>
          <w:p w14:paraId="4671F8DC" w14:textId="4D99D609" w:rsidR="004E3E72" w:rsidRPr="00C56B2E" w:rsidRDefault="004E3E72" w:rsidP="00073D6D">
            <w:pPr>
              <w:pStyle w:val="FSCtblMain"/>
              <w:tabs>
                <w:tab w:val="clear" w:pos="3969"/>
                <w:tab w:val="center" w:pos="1066"/>
              </w:tabs>
              <w:cnfStyle w:val="000000000000" w:firstRow="0" w:lastRow="0" w:firstColumn="0" w:lastColumn="0" w:oddVBand="0" w:evenVBand="0" w:oddHBand="0" w:evenHBand="0" w:firstRowFirstColumn="0" w:firstRowLastColumn="0" w:lastRowFirstColumn="0" w:lastRowLastColumn="0"/>
            </w:pPr>
            <w:r w:rsidRPr="00C56B2E">
              <w:t>GMP</w:t>
            </w:r>
          </w:p>
        </w:tc>
      </w:tr>
      <w:tr w:rsidR="00042B7D" w:rsidRPr="00C56B2E" w14:paraId="47BA634C" w14:textId="77777777" w:rsidTr="00AD3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48BEFFFF" w14:textId="59EA2024" w:rsidR="00042B7D" w:rsidRPr="00C56B2E" w:rsidRDefault="00B56B80" w:rsidP="00073D6D">
            <w:pPr>
              <w:spacing w:before="60" w:after="60"/>
              <w:rPr>
                <w:rFonts w:cs="Arial"/>
                <w:b w:val="0"/>
                <w:bCs w:val="0"/>
                <w:sz w:val="18"/>
                <w:szCs w:val="18"/>
              </w:rPr>
            </w:pPr>
            <w:r w:rsidRPr="00C56B2E">
              <w:rPr>
                <w:rFonts w:cs="Arial"/>
                <w:b w:val="0"/>
                <w:bCs w:val="0"/>
                <w:sz w:val="18"/>
                <w:szCs w:val="18"/>
              </w:rPr>
              <w:t xml:space="preserve">α-Amylase (EC 3.2.1.1) sourced from </w:t>
            </w:r>
            <w:r w:rsidRPr="00C56B2E">
              <w:rPr>
                <w:rFonts w:cs="Arial"/>
                <w:b w:val="0"/>
                <w:bCs w:val="0"/>
                <w:i/>
                <w:iCs/>
                <w:sz w:val="18"/>
                <w:szCs w:val="18"/>
              </w:rPr>
              <w:t>Bacillus subtilis</w:t>
            </w:r>
            <w:r w:rsidRPr="00C56B2E">
              <w:rPr>
                <w:rFonts w:cs="Arial"/>
                <w:b w:val="0"/>
                <w:bCs w:val="0"/>
                <w:sz w:val="18"/>
                <w:szCs w:val="18"/>
              </w:rPr>
              <w:t xml:space="preserve"> containing the α-amylase gene from </w:t>
            </w:r>
            <w:proofErr w:type="spellStart"/>
            <w:r w:rsidRPr="00C56B2E">
              <w:rPr>
                <w:rFonts w:cs="Arial"/>
                <w:b w:val="0"/>
                <w:bCs w:val="0"/>
                <w:i/>
                <w:sz w:val="18"/>
                <w:szCs w:val="18"/>
              </w:rPr>
              <w:t>Thermoactinomyces</w:t>
            </w:r>
            <w:proofErr w:type="spellEnd"/>
            <w:r w:rsidRPr="00C56B2E">
              <w:rPr>
                <w:rFonts w:cs="Arial"/>
                <w:b w:val="0"/>
                <w:bCs w:val="0"/>
                <w:i/>
                <w:sz w:val="18"/>
                <w:szCs w:val="18"/>
              </w:rPr>
              <w:t xml:space="preserve"> vulgaris</w:t>
            </w:r>
          </w:p>
        </w:tc>
        <w:tc>
          <w:tcPr>
            <w:tcW w:w="3603" w:type="dxa"/>
          </w:tcPr>
          <w:p w14:paraId="626FA8C2" w14:textId="34D5CC7F" w:rsidR="00042B7D" w:rsidRPr="00C56B2E" w:rsidRDefault="00750557" w:rsidP="00073D6D">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C56B2E">
              <w:rPr>
                <w:rFonts w:cs="Arial"/>
                <w:sz w:val="18"/>
                <w:szCs w:val="18"/>
              </w:rPr>
              <w:t>For use in the manufacture of bakery products</w:t>
            </w:r>
          </w:p>
        </w:tc>
        <w:tc>
          <w:tcPr>
            <w:tcW w:w="2349" w:type="dxa"/>
          </w:tcPr>
          <w:p w14:paraId="70AA137C" w14:textId="7117FD8D" w:rsidR="00042B7D" w:rsidRPr="00C56B2E" w:rsidRDefault="00750557" w:rsidP="00073D6D">
            <w:pPr>
              <w:pStyle w:val="FSCtblMain"/>
              <w:tabs>
                <w:tab w:val="clear" w:pos="3969"/>
                <w:tab w:val="center" w:pos="1066"/>
              </w:tabs>
              <w:cnfStyle w:val="000000100000" w:firstRow="0" w:lastRow="0" w:firstColumn="0" w:lastColumn="0" w:oddVBand="0" w:evenVBand="0" w:oddHBand="1" w:evenHBand="0" w:firstRowFirstColumn="0" w:firstRowLastColumn="0" w:lastRowFirstColumn="0" w:lastRowLastColumn="0"/>
            </w:pPr>
            <w:r w:rsidRPr="00C56B2E">
              <w:t>GMP</w:t>
            </w:r>
          </w:p>
        </w:tc>
      </w:tr>
      <w:tr w:rsidR="00404E69" w:rsidRPr="00C56B2E" w14:paraId="0D4FFA87" w14:textId="77777777" w:rsidTr="00AD3AD2">
        <w:tc>
          <w:tcPr>
            <w:cnfStyle w:val="001000000000" w:firstRow="0" w:lastRow="0" w:firstColumn="1" w:lastColumn="0" w:oddVBand="0" w:evenVBand="0" w:oddHBand="0" w:evenHBand="0" w:firstRowFirstColumn="0" w:firstRowLastColumn="0" w:lastRowFirstColumn="0" w:lastRowLastColumn="0"/>
            <w:tcW w:w="3120" w:type="dxa"/>
          </w:tcPr>
          <w:p w14:paraId="047B9493" w14:textId="54D0D8CB" w:rsidR="00404E69" w:rsidRPr="00C56B2E" w:rsidRDefault="00404E69" w:rsidP="00073D6D">
            <w:pPr>
              <w:spacing w:before="60" w:after="60"/>
              <w:rPr>
                <w:rFonts w:cs="Arial"/>
                <w:b w:val="0"/>
                <w:sz w:val="18"/>
                <w:szCs w:val="18"/>
              </w:rPr>
            </w:pPr>
            <w:r w:rsidRPr="00C56B2E">
              <w:rPr>
                <w:rFonts w:cs="Arial"/>
                <w:b w:val="0"/>
                <w:sz w:val="18"/>
                <w:szCs w:val="18"/>
              </w:rPr>
              <w:t xml:space="preserve">α-Amylase (EC 3.2.1.1) sourced from </w:t>
            </w:r>
            <w:r w:rsidRPr="00C56B2E">
              <w:rPr>
                <w:rFonts w:cs="Arial"/>
                <w:b w:val="0"/>
                <w:i/>
                <w:sz w:val="18"/>
                <w:szCs w:val="18"/>
              </w:rPr>
              <w:t>Trichoderma reesei</w:t>
            </w:r>
            <w:r w:rsidRPr="00C56B2E">
              <w:rPr>
                <w:rFonts w:cs="Arial"/>
                <w:b w:val="0"/>
                <w:sz w:val="18"/>
                <w:szCs w:val="18"/>
              </w:rPr>
              <w:t xml:space="preserve"> containing the α-Amylase gene from </w:t>
            </w:r>
            <w:r w:rsidRPr="00C56B2E">
              <w:rPr>
                <w:rFonts w:cs="Arial"/>
                <w:b w:val="0"/>
                <w:i/>
                <w:sz w:val="18"/>
                <w:szCs w:val="18"/>
              </w:rPr>
              <w:t xml:space="preserve">Aspergillus </w:t>
            </w:r>
            <w:proofErr w:type="spellStart"/>
            <w:r w:rsidRPr="00C56B2E">
              <w:rPr>
                <w:rFonts w:cs="Arial"/>
                <w:b w:val="0"/>
                <w:i/>
                <w:sz w:val="18"/>
                <w:szCs w:val="18"/>
              </w:rPr>
              <w:t>kawachii</w:t>
            </w:r>
            <w:proofErr w:type="spellEnd"/>
          </w:p>
        </w:tc>
        <w:tc>
          <w:tcPr>
            <w:tcW w:w="3603" w:type="dxa"/>
          </w:tcPr>
          <w:p w14:paraId="13FF8C98" w14:textId="012C6F96" w:rsidR="00404E69" w:rsidRPr="00C56B2E" w:rsidRDefault="00404E69" w:rsidP="00073D6D">
            <w:pPr>
              <w:spacing w:before="60" w:after="60"/>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For use in brewing and the production of potable alcohol.</w:t>
            </w:r>
          </w:p>
        </w:tc>
        <w:tc>
          <w:tcPr>
            <w:tcW w:w="2349" w:type="dxa"/>
          </w:tcPr>
          <w:p w14:paraId="4DC157BE" w14:textId="46A7A0FA" w:rsidR="00404E69" w:rsidRPr="00C56B2E" w:rsidRDefault="00404E69" w:rsidP="00073D6D">
            <w:pPr>
              <w:pStyle w:val="FSCtblMain"/>
              <w:tabs>
                <w:tab w:val="clear" w:pos="3969"/>
                <w:tab w:val="center" w:pos="1066"/>
              </w:tabs>
              <w:cnfStyle w:val="000000000000" w:firstRow="0" w:lastRow="0" w:firstColumn="0" w:lastColumn="0" w:oddVBand="0" w:evenVBand="0" w:oddHBand="0" w:evenHBand="0" w:firstRowFirstColumn="0" w:firstRowLastColumn="0" w:lastRowFirstColumn="0" w:lastRowLastColumn="0"/>
            </w:pPr>
            <w:r w:rsidRPr="00C56B2E">
              <w:t>GMP</w:t>
            </w:r>
          </w:p>
        </w:tc>
      </w:tr>
      <w:tr w:rsidR="003C0A2A" w:rsidRPr="00C56B2E" w14:paraId="58FFD423" w14:textId="77777777" w:rsidTr="00AD3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3600741" w14:textId="6F6EF88A" w:rsidR="003C0A2A" w:rsidRPr="00C56B2E" w:rsidRDefault="003C0A2A" w:rsidP="00073D6D">
            <w:pPr>
              <w:spacing w:before="60" w:after="60"/>
              <w:rPr>
                <w:rFonts w:cs="Arial"/>
                <w:b w:val="0"/>
                <w:sz w:val="18"/>
                <w:szCs w:val="18"/>
              </w:rPr>
            </w:pPr>
            <w:r w:rsidRPr="00C56B2E">
              <w:rPr>
                <w:rFonts w:cs="Arial"/>
                <w:b w:val="0"/>
                <w:sz w:val="18"/>
                <w:szCs w:val="18"/>
              </w:rPr>
              <w:t>β-Amylase (EC 3.2.1.2) sourced from soybean (</w:t>
            </w:r>
            <w:r w:rsidRPr="00C56B2E">
              <w:rPr>
                <w:rFonts w:cs="Arial"/>
                <w:b w:val="0"/>
                <w:i/>
                <w:sz w:val="18"/>
                <w:szCs w:val="18"/>
              </w:rPr>
              <w:t>Glycine max</w:t>
            </w:r>
            <w:r w:rsidRPr="00C56B2E">
              <w:rPr>
                <w:rFonts w:cs="Arial"/>
                <w:b w:val="0"/>
                <w:sz w:val="18"/>
                <w:szCs w:val="18"/>
              </w:rPr>
              <w:t>)</w:t>
            </w:r>
          </w:p>
        </w:tc>
        <w:tc>
          <w:tcPr>
            <w:tcW w:w="3603" w:type="dxa"/>
          </w:tcPr>
          <w:p w14:paraId="76032260" w14:textId="7018EADD" w:rsidR="003C0A2A" w:rsidRPr="00C56B2E" w:rsidRDefault="003C0A2A" w:rsidP="00073D6D">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C56B2E">
              <w:rPr>
                <w:rFonts w:cs="Arial"/>
                <w:sz w:val="18"/>
                <w:szCs w:val="18"/>
              </w:rPr>
              <w:t>For use in starch processing to manufacture maltose syrup</w:t>
            </w:r>
          </w:p>
        </w:tc>
        <w:tc>
          <w:tcPr>
            <w:tcW w:w="2349" w:type="dxa"/>
          </w:tcPr>
          <w:p w14:paraId="714AADF0" w14:textId="7B0FBE83" w:rsidR="003C0A2A" w:rsidRPr="00C56B2E" w:rsidRDefault="003C0A2A" w:rsidP="00073D6D">
            <w:pPr>
              <w:pStyle w:val="FSCtblMain"/>
              <w:tabs>
                <w:tab w:val="clear" w:pos="3969"/>
                <w:tab w:val="center" w:pos="1066"/>
              </w:tabs>
              <w:cnfStyle w:val="000000100000" w:firstRow="0" w:lastRow="0" w:firstColumn="0" w:lastColumn="0" w:oddVBand="0" w:evenVBand="0" w:oddHBand="1" w:evenHBand="0" w:firstRowFirstColumn="0" w:firstRowLastColumn="0" w:lastRowFirstColumn="0" w:lastRowLastColumn="0"/>
            </w:pPr>
            <w:r w:rsidRPr="00C56B2E">
              <w:t>GMP</w:t>
            </w:r>
          </w:p>
        </w:tc>
      </w:tr>
      <w:tr w:rsidR="00530B7E" w:rsidRPr="00C56B2E" w14:paraId="4A524119" w14:textId="77777777" w:rsidTr="00AD3AD2">
        <w:tc>
          <w:tcPr>
            <w:cnfStyle w:val="001000000000" w:firstRow="0" w:lastRow="0" w:firstColumn="1" w:lastColumn="0" w:oddVBand="0" w:evenVBand="0" w:oddHBand="0" w:evenHBand="0" w:firstRowFirstColumn="0" w:firstRowLastColumn="0" w:lastRowFirstColumn="0" w:lastRowLastColumn="0"/>
            <w:tcW w:w="3120" w:type="dxa"/>
          </w:tcPr>
          <w:p w14:paraId="02990C10" w14:textId="39C60930" w:rsidR="00530B7E" w:rsidRPr="00530B7E" w:rsidRDefault="00530B7E" w:rsidP="00073D6D">
            <w:pPr>
              <w:spacing w:before="60" w:after="60"/>
              <w:rPr>
                <w:rFonts w:cs="Arial"/>
                <w:b w:val="0"/>
                <w:bCs w:val="0"/>
                <w:sz w:val="18"/>
                <w:szCs w:val="18"/>
              </w:rPr>
            </w:pPr>
            <w:r w:rsidRPr="00530B7E">
              <w:rPr>
                <w:b w:val="0"/>
                <w:bCs w:val="0"/>
                <w:sz w:val="18"/>
                <w:szCs w:val="20"/>
              </w:rPr>
              <w:t xml:space="preserve">β-Amylase (EC 3.2.1.2) sourced from </w:t>
            </w:r>
            <w:r w:rsidRPr="00530B7E">
              <w:rPr>
                <w:b w:val="0"/>
                <w:bCs w:val="0"/>
                <w:i/>
                <w:sz w:val="18"/>
                <w:szCs w:val="20"/>
              </w:rPr>
              <w:t>Bacillus licheniformis</w:t>
            </w:r>
            <w:r w:rsidRPr="00530B7E">
              <w:rPr>
                <w:b w:val="0"/>
                <w:bCs w:val="0"/>
                <w:sz w:val="18"/>
                <w:szCs w:val="20"/>
              </w:rPr>
              <w:t xml:space="preserve"> containing the β-amylase gene from </w:t>
            </w:r>
            <w:proofErr w:type="spellStart"/>
            <w:r w:rsidRPr="00530B7E">
              <w:rPr>
                <w:b w:val="0"/>
                <w:bCs w:val="0"/>
                <w:i/>
                <w:sz w:val="18"/>
                <w:szCs w:val="20"/>
              </w:rPr>
              <w:t>Priestia</w:t>
            </w:r>
            <w:proofErr w:type="spellEnd"/>
            <w:r w:rsidRPr="00530B7E">
              <w:rPr>
                <w:b w:val="0"/>
                <w:bCs w:val="0"/>
                <w:i/>
                <w:sz w:val="18"/>
                <w:szCs w:val="20"/>
              </w:rPr>
              <w:t xml:space="preserve"> </w:t>
            </w:r>
            <w:proofErr w:type="spellStart"/>
            <w:r w:rsidRPr="00530B7E">
              <w:rPr>
                <w:b w:val="0"/>
                <w:bCs w:val="0"/>
                <w:i/>
                <w:sz w:val="18"/>
                <w:szCs w:val="20"/>
              </w:rPr>
              <w:t>flexa</w:t>
            </w:r>
            <w:proofErr w:type="spellEnd"/>
            <w:r w:rsidRPr="00530B7E">
              <w:rPr>
                <w:b w:val="0"/>
                <w:bCs w:val="0"/>
                <w:i/>
                <w:sz w:val="18"/>
                <w:szCs w:val="20"/>
              </w:rPr>
              <w:t xml:space="preserve"> </w:t>
            </w:r>
            <w:r w:rsidRPr="00530B7E">
              <w:rPr>
                <w:b w:val="0"/>
                <w:bCs w:val="0"/>
                <w:sz w:val="18"/>
                <w:szCs w:val="20"/>
              </w:rPr>
              <w:t>(</w:t>
            </w:r>
            <w:proofErr w:type="spellStart"/>
            <w:r w:rsidRPr="00530B7E">
              <w:rPr>
                <w:b w:val="0"/>
                <w:bCs w:val="0"/>
                <w:sz w:val="18"/>
                <w:szCs w:val="20"/>
              </w:rPr>
              <w:t>basionym</w:t>
            </w:r>
            <w:proofErr w:type="spellEnd"/>
            <w:r w:rsidRPr="00530B7E">
              <w:rPr>
                <w:b w:val="0"/>
                <w:bCs w:val="0"/>
                <w:i/>
                <w:sz w:val="18"/>
                <w:szCs w:val="20"/>
              </w:rPr>
              <w:t xml:space="preserve"> Bacillus flexus</w:t>
            </w:r>
            <w:r w:rsidRPr="00530B7E">
              <w:rPr>
                <w:b w:val="0"/>
                <w:bCs w:val="0"/>
                <w:sz w:val="18"/>
                <w:szCs w:val="20"/>
              </w:rPr>
              <w:t>)</w:t>
            </w:r>
          </w:p>
        </w:tc>
        <w:tc>
          <w:tcPr>
            <w:tcW w:w="3603" w:type="dxa"/>
          </w:tcPr>
          <w:p w14:paraId="7D5B567E" w14:textId="77777777" w:rsidR="00530B7E" w:rsidRPr="00C56B2E" w:rsidRDefault="00530B7E" w:rsidP="00073D6D">
            <w:pPr>
              <w:tabs>
                <w:tab w:val="right" w:pos="3969"/>
              </w:tabs>
              <w:spacing w:before="60" w:after="60"/>
              <w:cnfStyle w:val="000000000000" w:firstRow="0" w:lastRow="0" w:firstColumn="0" w:lastColumn="0" w:oddVBand="0" w:evenVBand="0" w:oddHBand="0" w:evenHBand="0" w:firstRowFirstColumn="0" w:firstRowLastColumn="0" w:lastRowFirstColumn="0" w:lastRowLastColumn="0"/>
              <w:rPr>
                <w:sz w:val="18"/>
                <w:szCs w:val="20"/>
              </w:rPr>
            </w:pPr>
            <w:r w:rsidRPr="00C56B2E">
              <w:rPr>
                <w:sz w:val="18"/>
                <w:szCs w:val="20"/>
              </w:rPr>
              <w:t>For use in starch processing to manufacture maltose syrup</w:t>
            </w:r>
          </w:p>
          <w:p w14:paraId="44706780" w14:textId="77777777" w:rsidR="00530B7E" w:rsidRPr="00C56B2E" w:rsidRDefault="00530B7E" w:rsidP="00073D6D">
            <w:pPr>
              <w:spacing w:before="60" w:after="6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349" w:type="dxa"/>
          </w:tcPr>
          <w:p w14:paraId="273F815B" w14:textId="34121ABB" w:rsidR="00530B7E" w:rsidRPr="00C56B2E" w:rsidRDefault="00530B7E" w:rsidP="00073D6D">
            <w:pPr>
              <w:pStyle w:val="FSCtblMain"/>
              <w:tabs>
                <w:tab w:val="clear" w:pos="3969"/>
                <w:tab w:val="center" w:pos="1066"/>
              </w:tabs>
              <w:cnfStyle w:val="000000000000" w:firstRow="0" w:lastRow="0" w:firstColumn="0" w:lastColumn="0" w:oddVBand="0" w:evenVBand="0" w:oddHBand="0" w:evenHBand="0" w:firstRowFirstColumn="0" w:firstRowLastColumn="0" w:lastRowFirstColumn="0" w:lastRowLastColumn="0"/>
            </w:pPr>
            <w:r w:rsidRPr="00C56B2E">
              <w:t>GMP</w:t>
            </w:r>
          </w:p>
        </w:tc>
      </w:tr>
      <w:tr w:rsidR="00530B7E" w:rsidRPr="00C56B2E" w14:paraId="1B7741EE" w14:textId="77777777" w:rsidTr="00AD3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1D84C669" w14:textId="3598549F" w:rsidR="00530B7E" w:rsidRPr="00530B7E" w:rsidRDefault="00530B7E" w:rsidP="00073D6D">
            <w:pPr>
              <w:spacing w:before="60" w:after="60"/>
              <w:rPr>
                <w:rFonts w:cs="Arial"/>
                <w:b w:val="0"/>
                <w:bCs w:val="0"/>
                <w:sz w:val="18"/>
                <w:szCs w:val="18"/>
              </w:rPr>
            </w:pPr>
            <w:r w:rsidRPr="00530B7E">
              <w:rPr>
                <w:b w:val="0"/>
                <w:bCs w:val="0"/>
                <w:sz w:val="18"/>
                <w:szCs w:val="20"/>
              </w:rPr>
              <w:t>α-</w:t>
            </w:r>
            <w:proofErr w:type="spellStart"/>
            <w:r w:rsidRPr="00530B7E">
              <w:rPr>
                <w:b w:val="0"/>
                <w:bCs w:val="0"/>
                <w:sz w:val="18"/>
                <w:szCs w:val="20"/>
              </w:rPr>
              <w:t>Arabinofuranosidase</w:t>
            </w:r>
            <w:proofErr w:type="spellEnd"/>
            <w:r w:rsidRPr="00530B7E">
              <w:rPr>
                <w:b w:val="0"/>
                <w:bCs w:val="0"/>
                <w:sz w:val="18"/>
                <w:szCs w:val="20"/>
              </w:rPr>
              <w:t xml:space="preserve"> (EC 3.2.1.55) sourced from </w:t>
            </w:r>
            <w:r w:rsidRPr="00530B7E">
              <w:rPr>
                <w:b w:val="0"/>
                <w:bCs w:val="0"/>
                <w:i/>
                <w:iCs/>
                <w:sz w:val="18"/>
                <w:szCs w:val="20"/>
              </w:rPr>
              <w:t xml:space="preserve">Trichoderma </w:t>
            </w:r>
            <w:proofErr w:type="spellStart"/>
            <w:r w:rsidRPr="00530B7E">
              <w:rPr>
                <w:b w:val="0"/>
                <w:bCs w:val="0"/>
                <w:i/>
                <w:iCs/>
                <w:sz w:val="18"/>
                <w:szCs w:val="20"/>
              </w:rPr>
              <w:t>reesei</w:t>
            </w:r>
            <w:proofErr w:type="spellEnd"/>
            <w:r w:rsidRPr="00530B7E">
              <w:rPr>
                <w:b w:val="0"/>
                <w:bCs w:val="0"/>
                <w:sz w:val="18"/>
                <w:szCs w:val="20"/>
              </w:rPr>
              <w:t xml:space="preserve"> containing the α-</w:t>
            </w:r>
            <w:proofErr w:type="spellStart"/>
            <w:r w:rsidRPr="00530B7E">
              <w:rPr>
                <w:b w:val="0"/>
                <w:bCs w:val="0"/>
                <w:sz w:val="18"/>
                <w:szCs w:val="20"/>
              </w:rPr>
              <w:t>arabinofuranosidase</w:t>
            </w:r>
            <w:proofErr w:type="spellEnd"/>
            <w:r w:rsidRPr="00530B7E">
              <w:rPr>
                <w:b w:val="0"/>
                <w:bCs w:val="0"/>
                <w:sz w:val="18"/>
                <w:szCs w:val="20"/>
              </w:rPr>
              <w:t xml:space="preserve"> gene from </w:t>
            </w:r>
            <w:proofErr w:type="spellStart"/>
            <w:r w:rsidRPr="00530B7E">
              <w:rPr>
                <w:b w:val="0"/>
                <w:bCs w:val="0"/>
                <w:i/>
                <w:iCs/>
                <w:sz w:val="18"/>
                <w:szCs w:val="20"/>
              </w:rPr>
              <w:t>Talaromyces</w:t>
            </w:r>
            <w:proofErr w:type="spellEnd"/>
            <w:r w:rsidRPr="00530B7E">
              <w:rPr>
                <w:b w:val="0"/>
                <w:bCs w:val="0"/>
                <w:i/>
                <w:iCs/>
                <w:sz w:val="18"/>
                <w:szCs w:val="20"/>
              </w:rPr>
              <w:t xml:space="preserve"> </w:t>
            </w:r>
            <w:proofErr w:type="spellStart"/>
            <w:r w:rsidRPr="00530B7E">
              <w:rPr>
                <w:b w:val="0"/>
                <w:bCs w:val="0"/>
                <w:i/>
                <w:iCs/>
                <w:sz w:val="18"/>
                <w:szCs w:val="20"/>
              </w:rPr>
              <w:t>pinophilus</w:t>
            </w:r>
            <w:proofErr w:type="spellEnd"/>
          </w:p>
        </w:tc>
        <w:tc>
          <w:tcPr>
            <w:tcW w:w="3603" w:type="dxa"/>
          </w:tcPr>
          <w:p w14:paraId="2FF325B0" w14:textId="77777777" w:rsidR="00530B7E" w:rsidRPr="00C56B2E" w:rsidRDefault="00530B7E" w:rsidP="00530B7E">
            <w:pPr>
              <w:tabs>
                <w:tab w:val="right" w:pos="3969"/>
              </w:tabs>
              <w:cnfStyle w:val="000000100000" w:firstRow="0" w:lastRow="0" w:firstColumn="0" w:lastColumn="0" w:oddVBand="0" w:evenVBand="0" w:oddHBand="1" w:evenHBand="0" w:firstRowFirstColumn="0" w:firstRowLastColumn="0" w:lastRowFirstColumn="0" w:lastRowLastColumn="0"/>
              <w:rPr>
                <w:sz w:val="18"/>
                <w:szCs w:val="20"/>
              </w:rPr>
            </w:pPr>
            <w:r w:rsidRPr="00C56B2E">
              <w:rPr>
                <w:sz w:val="18"/>
                <w:szCs w:val="20"/>
              </w:rPr>
              <w:t>For use in:</w:t>
            </w:r>
          </w:p>
          <w:p w14:paraId="1DF9A72F" w14:textId="77777777" w:rsidR="00530B7E" w:rsidRDefault="00530B7E" w:rsidP="00530B7E">
            <w:pPr>
              <w:numPr>
                <w:ilvl w:val="0"/>
                <w:numId w:val="16"/>
              </w:numPr>
              <w:tabs>
                <w:tab w:val="right" w:pos="3969"/>
              </w:tabs>
              <w:ind w:left="288" w:hanging="288"/>
              <w:cnfStyle w:val="000000100000" w:firstRow="0" w:lastRow="0" w:firstColumn="0" w:lastColumn="0" w:oddVBand="0" w:evenVBand="0" w:oddHBand="1" w:evenHBand="0" w:firstRowFirstColumn="0" w:firstRowLastColumn="0" w:lastRowFirstColumn="0" w:lastRowLastColumn="0"/>
              <w:rPr>
                <w:sz w:val="18"/>
                <w:szCs w:val="20"/>
              </w:rPr>
            </w:pPr>
            <w:r w:rsidRPr="00C56B2E">
              <w:rPr>
                <w:sz w:val="18"/>
                <w:szCs w:val="20"/>
              </w:rPr>
              <w:t>grain processing; and</w:t>
            </w:r>
          </w:p>
          <w:p w14:paraId="09BC74C7" w14:textId="0C352DF5" w:rsidR="00530B7E" w:rsidRPr="00073D6D" w:rsidRDefault="00530B7E" w:rsidP="00073D6D">
            <w:pPr>
              <w:pStyle w:val="ListParagraph"/>
              <w:numPr>
                <w:ilvl w:val="0"/>
                <w:numId w:val="16"/>
              </w:numPr>
              <w:ind w:left="316" w:hanging="294"/>
              <w:cnfStyle w:val="000000100000" w:firstRow="0" w:lastRow="0" w:firstColumn="0" w:lastColumn="0" w:oddVBand="0" w:evenVBand="0" w:oddHBand="1" w:evenHBand="0" w:firstRowFirstColumn="0" w:firstRowLastColumn="0" w:lastRowFirstColumn="0" w:lastRowLastColumn="0"/>
              <w:rPr>
                <w:rFonts w:cs="Arial"/>
                <w:sz w:val="18"/>
                <w:szCs w:val="18"/>
              </w:rPr>
            </w:pPr>
            <w:r w:rsidRPr="00073D6D">
              <w:rPr>
                <w:sz w:val="18"/>
                <w:szCs w:val="20"/>
              </w:rPr>
              <w:t>the production of potable alcohol.</w:t>
            </w:r>
          </w:p>
        </w:tc>
        <w:tc>
          <w:tcPr>
            <w:tcW w:w="2349" w:type="dxa"/>
          </w:tcPr>
          <w:p w14:paraId="1DD8A679" w14:textId="5235B35E" w:rsidR="00530B7E" w:rsidRPr="00C56B2E" w:rsidRDefault="00530B7E" w:rsidP="00530B7E">
            <w:pPr>
              <w:pStyle w:val="FSCtblMain"/>
              <w:tabs>
                <w:tab w:val="clear" w:pos="3969"/>
                <w:tab w:val="center" w:pos="1066"/>
              </w:tabs>
              <w:cnfStyle w:val="000000100000" w:firstRow="0" w:lastRow="0" w:firstColumn="0" w:lastColumn="0" w:oddVBand="0" w:evenVBand="0" w:oddHBand="1" w:evenHBand="0" w:firstRowFirstColumn="0" w:firstRowLastColumn="0" w:lastRowFirstColumn="0" w:lastRowLastColumn="0"/>
            </w:pPr>
            <w:r w:rsidRPr="00C56B2E">
              <w:t>GMP</w:t>
            </w:r>
          </w:p>
        </w:tc>
      </w:tr>
      <w:tr w:rsidR="00D02AC0" w:rsidRPr="00C56B2E" w14:paraId="1229A588"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77655EE5" w14:textId="28357797" w:rsidR="00D02AC0" w:rsidRPr="00C56B2E" w:rsidRDefault="00D02AC0" w:rsidP="002A46D2">
            <w:pPr>
              <w:pStyle w:val="FSCtblMain"/>
              <w:rPr>
                <w:b w:val="0"/>
              </w:rPr>
            </w:pPr>
            <w:proofErr w:type="spellStart"/>
            <w:r w:rsidRPr="00C56B2E">
              <w:rPr>
                <w:b w:val="0"/>
              </w:rPr>
              <w:t>Aqualysin</w:t>
            </w:r>
            <w:proofErr w:type="spellEnd"/>
            <w:r w:rsidRPr="00C56B2E">
              <w:rPr>
                <w:b w:val="0"/>
              </w:rPr>
              <w:t xml:space="preserve"> 1 (EC 3.4.21.111) sourced from </w:t>
            </w:r>
            <w:r w:rsidRPr="00C56B2E">
              <w:rPr>
                <w:b w:val="0"/>
                <w:i/>
              </w:rPr>
              <w:t xml:space="preserve">Bacillus subtilis </w:t>
            </w:r>
            <w:r w:rsidRPr="00C56B2E">
              <w:rPr>
                <w:b w:val="0"/>
              </w:rPr>
              <w:t xml:space="preserve">containing the </w:t>
            </w:r>
            <w:proofErr w:type="spellStart"/>
            <w:r w:rsidRPr="00C56B2E">
              <w:rPr>
                <w:b w:val="0"/>
              </w:rPr>
              <w:t>aqualysin</w:t>
            </w:r>
            <w:proofErr w:type="spellEnd"/>
            <w:r w:rsidRPr="00C56B2E">
              <w:rPr>
                <w:b w:val="0"/>
              </w:rPr>
              <w:t xml:space="preserve"> 1 gene from </w:t>
            </w:r>
            <w:r w:rsidRPr="00C56B2E">
              <w:rPr>
                <w:b w:val="0"/>
                <w:i/>
              </w:rPr>
              <w:t>Thermus aquaticus</w:t>
            </w:r>
          </w:p>
        </w:tc>
        <w:tc>
          <w:tcPr>
            <w:tcW w:w="3603" w:type="dxa"/>
          </w:tcPr>
          <w:p w14:paraId="06F66A23" w14:textId="3B5B66A5" w:rsidR="00D02AC0" w:rsidRPr="00073D6D" w:rsidRDefault="00D02AC0" w:rsidP="002A46D2">
            <w:pPr>
              <w:pStyle w:val="FSCtblMain"/>
              <w:cnfStyle w:val="000000000000" w:firstRow="0" w:lastRow="0" w:firstColumn="0" w:lastColumn="0" w:oddVBand="0" w:evenVBand="0" w:oddHBand="0" w:evenHBand="0" w:firstRowFirstColumn="0" w:firstRowLastColumn="0" w:lastRowFirstColumn="0" w:lastRowLastColumn="0"/>
            </w:pPr>
            <w:r w:rsidRPr="00073D6D">
              <w:t>For use in the manufacture of bakery products</w:t>
            </w:r>
          </w:p>
        </w:tc>
        <w:tc>
          <w:tcPr>
            <w:tcW w:w="2349" w:type="dxa"/>
          </w:tcPr>
          <w:p w14:paraId="36526641" w14:textId="3C7D8FF3" w:rsidR="00D02AC0" w:rsidRPr="00073D6D" w:rsidRDefault="00D02AC0" w:rsidP="002A46D2">
            <w:pPr>
              <w:pStyle w:val="FSCtblMain"/>
              <w:tabs>
                <w:tab w:val="clear" w:pos="3969"/>
                <w:tab w:val="center" w:pos="1066"/>
              </w:tabs>
              <w:cnfStyle w:val="000000000000" w:firstRow="0" w:lastRow="0" w:firstColumn="0" w:lastColumn="0" w:oddVBand="0" w:evenVBand="0" w:oddHBand="0" w:evenHBand="0" w:firstRowFirstColumn="0" w:firstRowLastColumn="0" w:lastRowFirstColumn="0" w:lastRowLastColumn="0"/>
            </w:pPr>
            <w:r w:rsidRPr="00073D6D">
              <w:t>GMP</w:t>
            </w:r>
          </w:p>
        </w:tc>
      </w:tr>
      <w:tr w:rsidR="006D362F" w:rsidRPr="00C56B2E" w14:paraId="726C5444"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4434C8D6" w14:textId="5444B76A" w:rsidR="006D362F" w:rsidRPr="00C56B2E" w:rsidRDefault="006D362F" w:rsidP="002A46D2">
            <w:pPr>
              <w:pStyle w:val="FSCtblMain"/>
              <w:rPr>
                <w:b w:val="0"/>
              </w:rPr>
            </w:pPr>
            <w:proofErr w:type="spellStart"/>
            <w:r w:rsidRPr="00C56B2E">
              <w:rPr>
                <w:b w:val="0"/>
                <w:color w:val="000000" w:themeColor="text1"/>
                <w:szCs w:val="18"/>
              </w:rPr>
              <w:t>Aspergillopepsin</w:t>
            </w:r>
            <w:proofErr w:type="spellEnd"/>
            <w:r w:rsidRPr="00C56B2E">
              <w:rPr>
                <w:b w:val="0"/>
                <w:color w:val="000000" w:themeColor="text1"/>
                <w:szCs w:val="18"/>
              </w:rPr>
              <w:t xml:space="preserve"> I </w:t>
            </w:r>
            <w:r w:rsidRPr="00C56B2E">
              <w:rPr>
                <w:b w:val="0"/>
                <w:szCs w:val="18"/>
              </w:rPr>
              <w:t xml:space="preserve">(EC 3.4.23.18) sourced from </w:t>
            </w:r>
            <w:r w:rsidRPr="00C56B2E">
              <w:rPr>
                <w:b w:val="0"/>
                <w:i/>
                <w:szCs w:val="18"/>
              </w:rPr>
              <w:t xml:space="preserve">Trichoderma reesei </w:t>
            </w:r>
            <w:r w:rsidRPr="00C56B2E">
              <w:rPr>
                <w:b w:val="0"/>
                <w:szCs w:val="18"/>
              </w:rPr>
              <w:t xml:space="preserve">containing the gene for </w:t>
            </w:r>
            <w:proofErr w:type="spellStart"/>
            <w:r w:rsidRPr="00C56B2E">
              <w:rPr>
                <w:b w:val="0"/>
                <w:color w:val="000000" w:themeColor="text1"/>
                <w:szCs w:val="18"/>
              </w:rPr>
              <w:t>aspergillopepsin</w:t>
            </w:r>
            <w:proofErr w:type="spellEnd"/>
            <w:r w:rsidRPr="00C56B2E">
              <w:rPr>
                <w:b w:val="0"/>
                <w:color w:val="000000" w:themeColor="text1"/>
                <w:szCs w:val="18"/>
              </w:rPr>
              <w:t xml:space="preserve"> I</w:t>
            </w:r>
            <w:r w:rsidRPr="00C56B2E">
              <w:rPr>
                <w:b w:val="0"/>
                <w:i/>
                <w:color w:val="000000" w:themeColor="text1"/>
                <w:szCs w:val="18"/>
              </w:rPr>
              <w:t xml:space="preserve"> </w:t>
            </w:r>
            <w:r w:rsidRPr="00C56B2E">
              <w:rPr>
                <w:b w:val="0"/>
                <w:color w:val="000000" w:themeColor="text1"/>
                <w:szCs w:val="18"/>
              </w:rPr>
              <w:t xml:space="preserve">isolated from </w:t>
            </w:r>
            <w:r w:rsidRPr="00C56B2E">
              <w:rPr>
                <w:b w:val="0"/>
                <w:i/>
                <w:szCs w:val="18"/>
              </w:rPr>
              <w:t>Trichoderma reesei</w:t>
            </w:r>
          </w:p>
        </w:tc>
        <w:tc>
          <w:tcPr>
            <w:tcW w:w="3603" w:type="dxa"/>
          </w:tcPr>
          <w:p w14:paraId="380991EF" w14:textId="6388B0A8" w:rsidR="006D362F" w:rsidRPr="00C56B2E" w:rsidRDefault="006D362F" w:rsidP="002A46D2">
            <w:pPr>
              <w:pStyle w:val="FSCtblMain"/>
              <w:cnfStyle w:val="000000100000" w:firstRow="0" w:lastRow="0" w:firstColumn="0" w:lastColumn="0" w:oddVBand="0" w:evenVBand="0" w:oddHBand="1" w:evenHBand="0" w:firstRowFirstColumn="0" w:firstRowLastColumn="0" w:lastRowFirstColumn="0" w:lastRowLastColumn="0"/>
            </w:pPr>
            <w:r w:rsidRPr="00C56B2E">
              <w:t>For use in the manufacture of potable alcohol and of animal and vegetable protein products.</w:t>
            </w:r>
          </w:p>
        </w:tc>
        <w:tc>
          <w:tcPr>
            <w:tcW w:w="2349" w:type="dxa"/>
          </w:tcPr>
          <w:p w14:paraId="62304FA5" w14:textId="520000A8" w:rsidR="009A32BC" w:rsidRPr="00C56B2E" w:rsidRDefault="006D362F" w:rsidP="00530B7E">
            <w:pPr>
              <w:pStyle w:val="FSCtblMain"/>
              <w:tabs>
                <w:tab w:val="clear" w:pos="3969"/>
                <w:tab w:val="center" w:pos="1066"/>
              </w:tabs>
              <w:cnfStyle w:val="000000100000" w:firstRow="0" w:lastRow="0" w:firstColumn="0" w:lastColumn="0" w:oddVBand="0" w:evenVBand="0" w:oddHBand="1" w:evenHBand="0" w:firstRowFirstColumn="0" w:firstRowLastColumn="0" w:lastRowFirstColumn="0" w:lastRowLastColumn="0"/>
            </w:pPr>
            <w:r w:rsidRPr="00C56B2E">
              <w:t>GMP</w:t>
            </w:r>
          </w:p>
        </w:tc>
      </w:tr>
      <w:tr w:rsidR="008E2426" w:rsidRPr="00C56B2E" w14:paraId="6B0D3043"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B0D3040" w14:textId="77777777" w:rsidR="008E2426" w:rsidRPr="00C56B2E" w:rsidRDefault="008E2426" w:rsidP="002A46D2">
            <w:pPr>
              <w:pStyle w:val="FSCtblMain"/>
              <w:rPr>
                <w:b w:val="0"/>
              </w:rPr>
            </w:pPr>
            <w:r w:rsidRPr="00C56B2E">
              <w:rPr>
                <w:b w:val="0"/>
              </w:rPr>
              <w:t>Butanol</w:t>
            </w:r>
          </w:p>
        </w:tc>
        <w:tc>
          <w:tcPr>
            <w:tcW w:w="3603" w:type="dxa"/>
          </w:tcPr>
          <w:p w14:paraId="6B0D3041" w14:textId="77777777" w:rsidR="008E2426" w:rsidRPr="00C56B2E" w:rsidRDefault="008E2426" w:rsidP="002A46D2">
            <w:pPr>
              <w:pStyle w:val="FSCtblMain"/>
              <w:cnfStyle w:val="000000000000" w:firstRow="0" w:lastRow="0" w:firstColumn="0" w:lastColumn="0" w:oddVBand="0" w:evenVBand="0" w:oddHBand="0" w:evenHBand="0" w:firstRowFirstColumn="0" w:firstRowLastColumn="0" w:lastRowFirstColumn="0" w:lastRowLastColumn="0"/>
            </w:pPr>
            <w:r w:rsidRPr="00C56B2E">
              <w:t>Suspension agent for sugar crystals</w:t>
            </w:r>
          </w:p>
        </w:tc>
        <w:tc>
          <w:tcPr>
            <w:tcW w:w="2349" w:type="dxa"/>
          </w:tcPr>
          <w:p w14:paraId="6B0D3042" w14:textId="77777777" w:rsidR="008E2426" w:rsidRPr="00C56B2E" w:rsidRDefault="008E2426" w:rsidP="002A46D2">
            <w:pPr>
              <w:pStyle w:val="FSCtblMain"/>
              <w:cnfStyle w:val="000000000000" w:firstRow="0" w:lastRow="0" w:firstColumn="0" w:lastColumn="0" w:oddVBand="0" w:evenVBand="0" w:oddHBand="0" w:evenHBand="0" w:firstRowFirstColumn="0" w:firstRowLastColumn="0" w:lastRowFirstColumn="0" w:lastRowLastColumn="0"/>
            </w:pPr>
            <w:r w:rsidRPr="00C56B2E">
              <w:t xml:space="preserve">10 </w:t>
            </w:r>
          </w:p>
        </w:tc>
      </w:tr>
      <w:tr w:rsidR="009A32BC" w:rsidRPr="00C56B2E" w14:paraId="6B0D3047"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B0D3044" w14:textId="77777777" w:rsidR="009A32BC" w:rsidRPr="00C56B2E" w:rsidRDefault="009A32BC" w:rsidP="009A32BC">
            <w:pPr>
              <w:pStyle w:val="FSCtblMain"/>
              <w:rPr>
                <w:b w:val="0"/>
              </w:rPr>
            </w:pPr>
            <w:r w:rsidRPr="00C56B2E">
              <w:rPr>
                <w:b w:val="0"/>
              </w:rPr>
              <w:t>Carbonic acid</w:t>
            </w:r>
          </w:p>
        </w:tc>
        <w:tc>
          <w:tcPr>
            <w:tcW w:w="3603" w:type="dxa"/>
          </w:tcPr>
          <w:p w14:paraId="6B0D3045" w14:textId="77777777" w:rsidR="009A32BC" w:rsidRPr="00C56B2E" w:rsidRDefault="009A32BC" w:rsidP="009A32BC">
            <w:pPr>
              <w:pStyle w:val="FSCtblMain"/>
              <w:cnfStyle w:val="000000100000" w:firstRow="0" w:lastRow="0" w:firstColumn="0" w:lastColumn="0" w:oddVBand="0" w:evenVBand="0" w:oddHBand="1" w:evenHBand="0" w:firstRowFirstColumn="0" w:firstRowLastColumn="0" w:lastRowFirstColumn="0" w:lastRowLastColumn="0"/>
            </w:pPr>
            <w:r w:rsidRPr="00C56B2E">
              <w:t>Bleached tripe washing agent</w:t>
            </w:r>
          </w:p>
        </w:tc>
        <w:tc>
          <w:tcPr>
            <w:tcW w:w="2349" w:type="dxa"/>
          </w:tcPr>
          <w:p w14:paraId="6B0D3046" w14:textId="77777777" w:rsidR="009A32BC" w:rsidRPr="00C56B2E" w:rsidRDefault="009A32BC" w:rsidP="009A32BC">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1E316A" w:rsidRPr="00C56B2E" w14:paraId="63DC3261" w14:textId="77777777" w:rsidTr="001E316A">
        <w:tc>
          <w:tcPr>
            <w:cnfStyle w:val="001000000000" w:firstRow="0" w:lastRow="0" w:firstColumn="1" w:lastColumn="0" w:oddVBand="0" w:evenVBand="0" w:oddHBand="0" w:evenHBand="0" w:firstRowFirstColumn="0" w:firstRowLastColumn="0" w:lastRowFirstColumn="0" w:lastRowLastColumn="0"/>
            <w:tcW w:w="3120" w:type="dxa"/>
            <w:hideMark/>
          </w:tcPr>
          <w:p w14:paraId="682E634D" w14:textId="77777777" w:rsidR="001E316A" w:rsidRPr="00C56B2E" w:rsidRDefault="001E316A">
            <w:pPr>
              <w:pStyle w:val="FSCtblMain"/>
              <w:rPr>
                <w:b w:val="0"/>
                <w:bCs w:val="0"/>
                <w:szCs w:val="18"/>
              </w:rPr>
            </w:pPr>
            <w:r w:rsidRPr="00C56B2E">
              <w:rPr>
                <w:b w:val="0"/>
                <w:bCs w:val="0"/>
                <w:iCs/>
                <w:szCs w:val="18"/>
              </w:rPr>
              <w:lastRenderedPageBreak/>
              <w:t>Carboxypeptidase</w:t>
            </w:r>
            <w:r w:rsidRPr="00C56B2E">
              <w:rPr>
                <w:b w:val="0"/>
                <w:bCs w:val="0"/>
                <w:i/>
                <w:szCs w:val="18"/>
              </w:rPr>
              <w:t xml:space="preserve"> </w:t>
            </w:r>
            <w:r w:rsidRPr="00C56B2E">
              <w:rPr>
                <w:b w:val="0"/>
                <w:bCs w:val="0"/>
                <w:szCs w:val="18"/>
              </w:rPr>
              <w:t xml:space="preserve">(EC 3.4.16.6) sourced from </w:t>
            </w:r>
            <w:r w:rsidRPr="00C56B2E">
              <w:rPr>
                <w:b w:val="0"/>
                <w:bCs w:val="0"/>
                <w:i/>
                <w:szCs w:val="18"/>
              </w:rPr>
              <w:t xml:space="preserve">Aspergillus oryzae </w:t>
            </w:r>
            <w:r w:rsidRPr="00C56B2E">
              <w:rPr>
                <w:b w:val="0"/>
                <w:bCs w:val="0"/>
                <w:iCs/>
                <w:szCs w:val="18"/>
              </w:rPr>
              <w:t>containing the carboxypeptidase</w:t>
            </w:r>
            <w:r w:rsidRPr="00C56B2E">
              <w:rPr>
                <w:b w:val="0"/>
                <w:bCs w:val="0"/>
                <w:i/>
                <w:szCs w:val="18"/>
              </w:rPr>
              <w:t xml:space="preserve"> </w:t>
            </w:r>
            <w:r w:rsidRPr="00C56B2E">
              <w:rPr>
                <w:b w:val="0"/>
                <w:bCs w:val="0"/>
                <w:iCs/>
                <w:szCs w:val="18"/>
              </w:rPr>
              <w:t>gene from</w:t>
            </w:r>
            <w:r w:rsidRPr="00C56B2E">
              <w:rPr>
                <w:b w:val="0"/>
                <w:bCs w:val="0"/>
                <w:i/>
                <w:szCs w:val="18"/>
              </w:rPr>
              <w:t xml:space="preserve"> Aspergillus oryzae</w:t>
            </w:r>
          </w:p>
        </w:tc>
        <w:tc>
          <w:tcPr>
            <w:tcW w:w="3603" w:type="dxa"/>
            <w:hideMark/>
          </w:tcPr>
          <w:p w14:paraId="56A47C14" w14:textId="77777777" w:rsidR="001E316A" w:rsidRPr="00C56B2E" w:rsidRDefault="001E316A" w:rsidP="00530B7E">
            <w:pPr>
              <w:pStyle w:val="FSCtblMain"/>
              <w:spacing w:after="0"/>
              <w:cnfStyle w:val="000000000000" w:firstRow="0" w:lastRow="0" w:firstColumn="0" w:lastColumn="0" w:oddVBand="0" w:evenVBand="0" w:oddHBand="0" w:evenHBand="0" w:firstRowFirstColumn="0" w:firstRowLastColumn="0" w:lastRowFirstColumn="0" w:lastRowLastColumn="0"/>
            </w:pPr>
            <w:r w:rsidRPr="00C56B2E">
              <w:t xml:space="preserve">For use in </w:t>
            </w:r>
          </w:p>
          <w:p w14:paraId="7F38F5CF" w14:textId="77777777" w:rsidR="001E316A" w:rsidRPr="00C56B2E" w:rsidRDefault="001E316A" w:rsidP="00530B7E">
            <w:pPr>
              <w:pStyle w:val="FSCtblMain"/>
              <w:numPr>
                <w:ilvl w:val="0"/>
                <w:numId w:val="18"/>
              </w:numPr>
              <w:spacing w:before="0" w:after="0"/>
              <w:ind w:left="274" w:hanging="274"/>
              <w:cnfStyle w:val="000000000000" w:firstRow="0" w:lastRow="0" w:firstColumn="0" w:lastColumn="0" w:oddVBand="0" w:evenVBand="0" w:oddHBand="0" w:evenHBand="0" w:firstRowFirstColumn="0" w:firstRowLastColumn="0" w:lastRowFirstColumn="0" w:lastRowLastColumn="0"/>
            </w:pPr>
            <w:r w:rsidRPr="00C56B2E">
              <w:t>brewing; and</w:t>
            </w:r>
          </w:p>
          <w:p w14:paraId="473B11A4" w14:textId="77777777" w:rsidR="001E316A" w:rsidRPr="00C56B2E" w:rsidRDefault="001E316A" w:rsidP="00530B7E">
            <w:pPr>
              <w:pStyle w:val="FSCtblMain"/>
              <w:numPr>
                <w:ilvl w:val="0"/>
                <w:numId w:val="18"/>
              </w:numPr>
              <w:spacing w:before="0" w:after="0"/>
              <w:ind w:left="274" w:hanging="274"/>
              <w:cnfStyle w:val="000000000000" w:firstRow="0" w:lastRow="0" w:firstColumn="0" w:lastColumn="0" w:oddVBand="0" w:evenVBand="0" w:oddHBand="0" w:evenHBand="0" w:firstRowFirstColumn="0" w:firstRowLastColumn="0" w:lastRowFirstColumn="0" w:lastRowLastColumn="0"/>
            </w:pPr>
            <w:r w:rsidRPr="00C56B2E">
              <w:rPr>
                <w:rFonts w:eastAsia="Calibri"/>
              </w:rPr>
              <w:t>the manufacture of bakery products; and</w:t>
            </w:r>
          </w:p>
          <w:p w14:paraId="40209BC4" w14:textId="77777777" w:rsidR="001E316A" w:rsidRPr="00C56B2E" w:rsidRDefault="001E316A" w:rsidP="00530B7E">
            <w:pPr>
              <w:pStyle w:val="FSCtblMain"/>
              <w:numPr>
                <w:ilvl w:val="0"/>
                <w:numId w:val="18"/>
              </w:numPr>
              <w:spacing w:before="0" w:after="0"/>
              <w:ind w:left="274" w:hanging="274"/>
              <w:cnfStyle w:val="000000000000" w:firstRow="0" w:lastRow="0" w:firstColumn="0" w:lastColumn="0" w:oddVBand="0" w:evenVBand="0" w:oddHBand="0" w:evenHBand="0" w:firstRowFirstColumn="0" w:firstRowLastColumn="0" w:lastRowFirstColumn="0" w:lastRowLastColumn="0"/>
            </w:pPr>
            <w:r w:rsidRPr="00C56B2E">
              <w:rPr>
                <w:rFonts w:eastAsia="Calibri"/>
              </w:rPr>
              <w:t>the manufacture and/or processing of</w:t>
            </w:r>
            <w:r w:rsidRPr="00C56B2E">
              <w:t xml:space="preserve"> the following types of food:</w:t>
            </w:r>
          </w:p>
          <w:p w14:paraId="3E048A37" w14:textId="77777777" w:rsidR="001E316A" w:rsidRPr="00C56B2E" w:rsidRDefault="001E316A" w:rsidP="00530B7E">
            <w:pPr>
              <w:pStyle w:val="FSCtblMain"/>
              <w:numPr>
                <w:ilvl w:val="0"/>
                <w:numId w:val="19"/>
              </w:numPr>
              <w:spacing w:before="0" w:after="0"/>
              <w:ind w:left="603" w:hanging="284"/>
              <w:cnfStyle w:val="000000000000" w:firstRow="0" w:lastRow="0" w:firstColumn="0" w:lastColumn="0" w:oddVBand="0" w:evenVBand="0" w:oddHBand="0" w:evenHBand="0" w:firstRowFirstColumn="0" w:firstRowLastColumn="0" w:lastRowFirstColumn="0" w:lastRowLastColumn="0"/>
            </w:pPr>
            <w:r w:rsidRPr="00C56B2E">
              <w:rPr>
                <w:rFonts w:eastAsia="Calibri"/>
              </w:rPr>
              <w:t>flavourings; and</w:t>
            </w:r>
          </w:p>
          <w:p w14:paraId="4F373BEB" w14:textId="77777777" w:rsidR="001E316A" w:rsidRPr="00C56B2E" w:rsidRDefault="001E316A" w:rsidP="00530B7E">
            <w:pPr>
              <w:pStyle w:val="FSCtblMain"/>
              <w:numPr>
                <w:ilvl w:val="0"/>
                <w:numId w:val="19"/>
              </w:numPr>
              <w:spacing w:before="0" w:after="0"/>
              <w:ind w:left="603" w:hanging="284"/>
              <w:cnfStyle w:val="000000000000" w:firstRow="0" w:lastRow="0" w:firstColumn="0" w:lastColumn="0" w:oddVBand="0" w:evenVBand="0" w:oddHBand="0" w:evenHBand="0" w:firstRowFirstColumn="0" w:firstRowLastColumn="0" w:lastRowFirstColumn="0" w:lastRowLastColumn="0"/>
            </w:pPr>
            <w:r w:rsidRPr="00C56B2E">
              <w:rPr>
                <w:rFonts w:eastAsia="Calibri"/>
              </w:rPr>
              <w:t>proteins; and</w:t>
            </w:r>
          </w:p>
          <w:p w14:paraId="15027B58" w14:textId="77777777" w:rsidR="001E316A" w:rsidRPr="00C56B2E" w:rsidRDefault="001E316A" w:rsidP="00530B7E">
            <w:pPr>
              <w:pStyle w:val="FSCtblMain"/>
              <w:numPr>
                <w:ilvl w:val="0"/>
                <w:numId w:val="19"/>
              </w:numPr>
              <w:spacing w:before="0"/>
              <w:ind w:left="603" w:hanging="284"/>
              <w:cnfStyle w:val="000000000000" w:firstRow="0" w:lastRow="0" w:firstColumn="0" w:lastColumn="0" w:oddVBand="0" w:evenVBand="0" w:oddHBand="0" w:evenHBand="0" w:firstRowFirstColumn="0" w:firstRowLastColumn="0" w:lastRowFirstColumn="0" w:lastRowLastColumn="0"/>
            </w:pPr>
            <w:r w:rsidRPr="00C56B2E">
              <w:rPr>
                <w:rFonts w:eastAsia="Calibri"/>
              </w:rPr>
              <w:t>yeast.</w:t>
            </w:r>
          </w:p>
        </w:tc>
        <w:tc>
          <w:tcPr>
            <w:tcW w:w="2349" w:type="dxa"/>
            <w:hideMark/>
          </w:tcPr>
          <w:p w14:paraId="1B4291B3" w14:textId="77777777" w:rsidR="001E316A" w:rsidRPr="00C56B2E" w:rsidRDefault="001E316A">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1966A3" w:rsidRPr="00C56B2E" w14:paraId="6DC77033"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14138C8E" w14:textId="3E4BABBA" w:rsidR="001966A3" w:rsidRPr="00C56B2E" w:rsidRDefault="001966A3" w:rsidP="001966A3">
            <w:pPr>
              <w:pStyle w:val="FSCtblMain"/>
              <w:rPr>
                <w:b w:val="0"/>
                <w:bCs w:val="0"/>
              </w:rPr>
            </w:pPr>
            <w:r w:rsidRPr="00C56B2E">
              <w:rPr>
                <w:b w:val="0"/>
                <w:bCs w:val="0"/>
              </w:rPr>
              <w:t xml:space="preserve">Cellulase, protein engineered variant, (EC 3.2.1.4) sourced from </w:t>
            </w:r>
            <w:r w:rsidRPr="00C56B2E">
              <w:rPr>
                <w:b w:val="0"/>
                <w:bCs w:val="0"/>
                <w:i/>
              </w:rPr>
              <w:t xml:space="preserve">Aspergillus </w:t>
            </w:r>
            <w:proofErr w:type="spellStart"/>
            <w:r w:rsidRPr="00C56B2E">
              <w:rPr>
                <w:b w:val="0"/>
                <w:bCs w:val="0"/>
                <w:i/>
              </w:rPr>
              <w:t>niger</w:t>
            </w:r>
            <w:proofErr w:type="spellEnd"/>
            <w:r w:rsidRPr="00C56B2E">
              <w:rPr>
                <w:b w:val="0"/>
                <w:bCs w:val="0"/>
                <w:iCs/>
              </w:rPr>
              <w:t xml:space="preserve"> </w:t>
            </w:r>
            <w:r w:rsidRPr="00C56B2E">
              <w:rPr>
                <w:b w:val="0"/>
                <w:bCs w:val="0"/>
              </w:rPr>
              <w:t xml:space="preserve">containing the cellulase gene from </w:t>
            </w:r>
            <w:bookmarkStart w:id="33" w:name="_Hlk140043261"/>
            <w:r w:rsidRPr="00C56B2E">
              <w:rPr>
                <w:b w:val="0"/>
                <w:bCs w:val="0"/>
                <w:i/>
              </w:rPr>
              <w:t xml:space="preserve">Trichoderma reesei </w:t>
            </w:r>
            <w:bookmarkEnd w:id="33"/>
          </w:p>
        </w:tc>
        <w:tc>
          <w:tcPr>
            <w:tcW w:w="3603" w:type="dxa"/>
          </w:tcPr>
          <w:p w14:paraId="7807CF91" w14:textId="77777777" w:rsidR="001966A3" w:rsidRPr="00C56B2E" w:rsidRDefault="001966A3" w:rsidP="001966A3">
            <w:pPr>
              <w:keepLines/>
              <w:tabs>
                <w:tab w:val="right" w:pos="3969"/>
              </w:tabs>
              <w:spacing w:before="60" w:after="60"/>
              <w:cnfStyle w:val="000000100000" w:firstRow="0" w:lastRow="0" w:firstColumn="0" w:lastColumn="0" w:oddVBand="0" w:evenVBand="0" w:oddHBand="1" w:evenHBand="0" w:firstRowFirstColumn="0" w:firstRowLastColumn="0" w:lastRowFirstColumn="0" w:lastRowLastColumn="0"/>
              <w:rPr>
                <w:rFonts w:cs="Arial"/>
                <w:sz w:val="18"/>
              </w:rPr>
            </w:pPr>
            <w:r w:rsidRPr="00C56B2E">
              <w:rPr>
                <w:rFonts w:cs="Arial"/>
                <w:sz w:val="18"/>
              </w:rPr>
              <w:t>For use in brewing and the production of potable alcohol</w:t>
            </w:r>
          </w:p>
          <w:p w14:paraId="4D03F2A3" w14:textId="77777777" w:rsidR="001966A3" w:rsidRPr="00C56B2E" w:rsidRDefault="001966A3" w:rsidP="001966A3">
            <w:pPr>
              <w:pStyle w:val="FSCtblMain"/>
              <w:cnfStyle w:val="000000100000" w:firstRow="0" w:lastRow="0" w:firstColumn="0" w:lastColumn="0" w:oddVBand="0" w:evenVBand="0" w:oddHBand="1" w:evenHBand="0" w:firstRowFirstColumn="0" w:firstRowLastColumn="0" w:lastRowFirstColumn="0" w:lastRowLastColumn="0"/>
            </w:pPr>
          </w:p>
        </w:tc>
        <w:tc>
          <w:tcPr>
            <w:tcW w:w="2349" w:type="dxa"/>
          </w:tcPr>
          <w:p w14:paraId="2B8022E5" w14:textId="5EB2D513" w:rsidR="001966A3" w:rsidRPr="00C56B2E" w:rsidRDefault="001966A3" w:rsidP="001966A3">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1966A3" w:rsidRPr="00C56B2E" w14:paraId="6B0D304B"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B0D3048" w14:textId="77777777" w:rsidR="001966A3" w:rsidRPr="00C56B2E" w:rsidRDefault="001966A3" w:rsidP="001966A3">
            <w:pPr>
              <w:pStyle w:val="FSCtblMain"/>
              <w:rPr>
                <w:b w:val="0"/>
              </w:rPr>
            </w:pPr>
            <w:proofErr w:type="spellStart"/>
            <w:r w:rsidRPr="00C56B2E">
              <w:rPr>
                <w:b w:val="0"/>
              </w:rPr>
              <w:t>Cetyl</w:t>
            </w:r>
            <w:proofErr w:type="spellEnd"/>
            <w:r w:rsidRPr="00C56B2E">
              <w:rPr>
                <w:b w:val="0"/>
              </w:rPr>
              <w:t xml:space="preserve"> alcohol </w:t>
            </w:r>
          </w:p>
        </w:tc>
        <w:tc>
          <w:tcPr>
            <w:tcW w:w="3603" w:type="dxa"/>
          </w:tcPr>
          <w:p w14:paraId="6B0D3049" w14:textId="77777777" w:rsidR="001966A3" w:rsidRPr="00C56B2E" w:rsidRDefault="001966A3" w:rsidP="001966A3">
            <w:pPr>
              <w:pStyle w:val="FSCtblMain"/>
              <w:cnfStyle w:val="000000000000" w:firstRow="0" w:lastRow="0" w:firstColumn="0" w:lastColumn="0" w:oddVBand="0" w:evenVBand="0" w:oddHBand="0" w:evenHBand="0" w:firstRowFirstColumn="0" w:firstRowLastColumn="0" w:lastRowFirstColumn="0" w:lastRowLastColumn="0"/>
            </w:pPr>
            <w:r w:rsidRPr="00C56B2E">
              <w:t>Coating agent on meat carcasses and primal cuts to prevent desiccation</w:t>
            </w:r>
          </w:p>
        </w:tc>
        <w:tc>
          <w:tcPr>
            <w:tcW w:w="2349" w:type="dxa"/>
          </w:tcPr>
          <w:p w14:paraId="6B0D304A" w14:textId="77777777" w:rsidR="001966A3" w:rsidRPr="00C56B2E" w:rsidRDefault="001966A3" w:rsidP="001966A3">
            <w:pPr>
              <w:pStyle w:val="FSCtblMain"/>
              <w:cnfStyle w:val="000000000000" w:firstRow="0" w:lastRow="0" w:firstColumn="0" w:lastColumn="0" w:oddVBand="0" w:evenVBand="0" w:oddHBand="0" w:evenHBand="0" w:firstRowFirstColumn="0" w:firstRowLastColumn="0" w:lastRowFirstColumn="0" w:lastRowLastColumn="0"/>
            </w:pPr>
            <w:r w:rsidRPr="00C56B2E">
              <w:t>1.0</w:t>
            </w:r>
          </w:p>
        </w:tc>
      </w:tr>
      <w:tr w:rsidR="001966A3" w:rsidRPr="00C56B2E" w14:paraId="64EA100C"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0BE6AD89" w14:textId="45FAA07E" w:rsidR="001966A3" w:rsidRPr="00C56B2E" w:rsidRDefault="001966A3" w:rsidP="001966A3">
            <w:pPr>
              <w:pStyle w:val="FSCtblMain"/>
              <w:rPr>
                <w:b w:val="0"/>
              </w:rPr>
            </w:pPr>
            <w:r w:rsidRPr="00C56B2E">
              <w:rPr>
                <w:b w:val="0"/>
              </w:rPr>
              <w:t>Chitin-glucan</w:t>
            </w:r>
          </w:p>
        </w:tc>
        <w:tc>
          <w:tcPr>
            <w:tcW w:w="3603" w:type="dxa"/>
          </w:tcPr>
          <w:p w14:paraId="2B9C2435" w14:textId="05E2BA45" w:rsidR="001966A3" w:rsidRPr="00C56B2E" w:rsidRDefault="001966A3" w:rsidP="001966A3">
            <w:pPr>
              <w:pStyle w:val="FSCtblMain"/>
              <w:cnfStyle w:val="000000100000" w:firstRow="0" w:lastRow="0" w:firstColumn="0" w:lastColumn="0" w:oddVBand="0" w:evenVBand="0" w:oddHBand="1" w:evenHBand="0" w:firstRowFirstColumn="0" w:firstRowLastColumn="0" w:lastRowFirstColumn="0" w:lastRowLastColumn="0"/>
            </w:pPr>
            <w:r w:rsidRPr="00C56B2E">
              <w:t>For use in the manufacture of wine, sparkling wine and fortified wine as a decolourant, clarifying, filtration and absorbent agent.</w:t>
            </w:r>
          </w:p>
        </w:tc>
        <w:tc>
          <w:tcPr>
            <w:tcW w:w="2349" w:type="dxa"/>
          </w:tcPr>
          <w:p w14:paraId="2025CB04" w14:textId="6A54EE97" w:rsidR="001966A3" w:rsidRPr="00C56B2E" w:rsidRDefault="001966A3" w:rsidP="001966A3">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1966A3" w:rsidRPr="00C56B2E" w14:paraId="6B0D304F"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B0D304C" w14:textId="77777777" w:rsidR="001966A3" w:rsidRPr="00C56B2E" w:rsidRDefault="001966A3" w:rsidP="001966A3">
            <w:pPr>
              <w:pStyle w:val="FSCtblMain"/>
              <w:rPr>
                <w:b w:val="0"/>
              </w:rPr>
            </w:pPr>
            <w:r w:rsidRPr="00C56B2E">
              <w:rPr>
                <w:b w:val="0"/>
              </w:rPr>
              <w:t xml:space="preserve">Chitosan sourced from </w:t>
            </w:r>
            <w:r w:rsidRPr="00C56B2E">
              <w:rPr>
                <w:b w:val="0"/>
                <w:i/>
              </w:rPr>
              <w:t xml:space="preserve">Aspergillus </w:t>
            </w:r>
            <w:proofErr w:type="spellStart"/>
            <w:r w:rsidRPr="00C56B2E">
              <w:rPr>
                <w:b w:val="0"/>
                <w:i/>
              </w:rPr>
              <w:t>niger</w:t>
            </w:r>
            <w:proofErr w:type="spellEnd"/>
          </w:p>
        </w:tc>
        <w:tc>
          <w:tcPr>
            <w:tcW w:w="3603" w:type="dxa"/>
          </w:tcPr>
          <w:p w14:paraId="6B0D304D" w14:textId="77777777" w:rsidR="001966A3" w:rsidRPr="00C56B2E" w:rsidRDefault="001966A3" w:rsidP="001966A3">
            <w:pPr>
              <w:pStyle w:val="FSCtblMain"/>
              <w:cnfStyle w:val="000000000000" w:firstRow="0" w:lastRow="0" w:firstColumn="0" w:lastColumn="0" w:oddVBand="0" w:evenVBand="0" w:oddHBand="0" w:evenHBand="0" w:firstRowFirstColumn="0" w:firstRowLastColumn="0" w:lastRowFirstColumn="0" w:lastRowLastColumn="0"/>
            </w:pPr>
            <w:r w:rsidRPr="00C56B2E">
              <w:t>Manufacture of wine, beer, cider, spirits and food grade ethanol</w:t>
            </w:r>
          </w:p>
        </w:tc>
        <w:tc>
          <w:tcPr>
            <w:tcW w:w="2349" w:type="dxa"/>
          </w:tcPr>
          <w:p w14:paraId="6B0D304E" w14:textId="77777777" w:rsidR="001966A3" w:rsidRPr="00C56B2E" w:rsidRDefault="001966A3" w:rsidP="001966A3">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1966A3" w:rsidRPr="00C56B2E" w14:paraId="14AB91AF"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59837E16" w14:textId="605EC59A" w:rsidR="001966A3" w:rsidRPr="00C56B2E" w:rsidRDefault="001966A3" w:rsidP="001966A3">
            <w:pPr>
              <w:rPr>
                <w:b w:val="0"/>
                <w:bCs w:val="0"/>
                <w:sz w:val="18"/>
                <w:szCs w:val="18"/>
              </w:rPr>
            </w:pPr>
            <w:r w:rsidRPr="00C56B2E">
              <w:rPr>
                <w:rFonts w:cs="Arial"/>
                <w:b w:val="0"/>
                <w:bCs w:val="0"/>
                <w:sz w:val="18"/>
                <w:szCs w:val="18"/>
              </w:rPr>
              <w:t xml:space="preserve">Chymosin (EC 3.4.23.4) sourced from </w:t>
            </w:r>
            <w:r w:rsidRPr="00C56B2E">
              <w:rPr>
                <w:rFonts w:cs="Arial"/>
                <w:b w:val="0"/>
                <w:bCs w:val="0"/>
                <w:i/>
                <w:iCs/>
                <w:sz w:val="18"/>
                <w:szCs w:val="18"/>
              </w:rPr>
              <w:t>Trichoderma reesei</w:t>
            </w:r>
            <w:r w:rsidRPr="00C56B2E">
              <w:rPr>
                <w:rFonts w:cs="Arial"/>
                <w:b w:val="0"/>
                <w:bCs w:val="0"/>
                <w:sz w:val="18"/>
                <w:szCs w:val="18"/>
              </w:rPr>
              <w:t xml:space="preserve"> containing the chymosin gene from </w:t>
            </w:r>
            <w:r w:rsidRPr="00C56B2E">
              <w:rPr>
                <w:rFonts w:cs="Arial"/>
                <w:b w:val="0"/>
                <w:bCs w:val="0"/>
                <w:i/>
                <w:iCs/>
                <w:sz w:val="18"/>
                <w:szCs w:val="18"/>
              </w:rPr>
              <w:t>Bos taurus</w:t>
            </w:r>
          </w:p>
        </w:tc>
        <w:tc>
          <w:tcPr>
            <w:tcW w:w="3603" w:type="dxa"/>
          </w:tcPr>
          <w:p w14:paraId="2488F5B9" w14:textId="6F579CD2" w:rsidR="001966A3" w:rsidRPr="00C56B2E" w:rsidRDefault="001966A3" w:rsidP="001966A3">
            <w:pPr>
              <w:cnfStyle w:val="000000100000" w:firstRow="0" w:lastRow="0" w:firstColumn="0" w:lastColumn="0" w:oddVBand="0" w:evenVBand="0" w:oddHBand="1" w:evenHBand="0" w:firstRowFirstColumn="0" w:firstRowLastColumn="0" w:lastRowFirstColumn="0" w:lastRowLastColumn="0"/>
              <w:rPr>
                <w:sz w:val="18"/>
                <w:szCs w:val="18"/>
              </w:rPr>
            </w:pPr>
            <w:r w:rsidRPr="00C56B2E">
              <w:rPr>
                <w:rFonts w:cs="Arial"/>
                <w:sz w:val="18"/>
                <w:szCs w:val="18"/>
              </w:rPr>
              <w:t xml:space="preserve">For use in the manufacture of cheese, cheese products, fermented milk products and </w:t>
            </w:r>
            <w:proofErr w:type="spellStart"/>
            <w:r w:rsidRPr="00C56B2E">
              <w:rPr>
                <w:rFonts w:cs="Arial"/>
                <w:sz w:val="18"/>
                <w:szCs w:val="18"/>
              </w:rPr>
              <w:t>rennetted</w:t>
            </w:r>
            <w:proofErr w:type="spellEnd"/>
            <w:r w:rsidRPr="00C56B2E">
              <w:rPr>
                <w:rFonts w:cs="Arial"/>
                <w:sz w:val="18"/>
                <w:szCs w:val="18"/>
              </w:rPr>
              <w:t xml:space="preserve"> milk products.</w:t>
            </w:r>
          </w:p>
        </w:tc>
        <w:tc>
          <w:tcPr>
            <w:tcW w:w="2349" w:type="dxa"/>
          </w:tcPr>
          <w:p w14:paraId="35478AFB" w14:textId="1ADD250F" w:rsidR="001966A3" w:rsidRPr="00C56B2E" w:rsidRDefault="001966A3" w:rsidP="001966A3">
            <w:pPr>
              <w:cnfStyle w:val="000000100000" w:firstRow="0" w:lastRow="0" w:firstColumn="0" w:lastColumn="0" w:oddVBand="0" w:evenVBand="0" w:oddHBand="1" w:evenHBand="0" w:firstRowFirstColumn="0" w:firstRowLastColumn="0" w:lastRowFirstColumn="0" w:lastRowLastColumn="0"/>
              <w:rPr>
                <w:sz w:val="18"/>
                <w:szCs w:val="18"/>
              </w:rPr>
            </w:pPr>
            <w:r w:rsidRPr="00C56B2E">
              <w:rPr>
                <w:rFonts w:cs="Arial"/>
                <w:sz w:val="18"/>
                <w:szCs w:val="18"/>
              </w:rPr>
              <w:t>GMP</w:t>
            </w:r>
          </w:p>
        </w:tc>
      </w:tr>
      <w:tr w:rsidR="001966A3" w:rsidRPr="00C56B2E" w14:paraId="6B0D3053"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B0D3050" w14:textId="77777777" w:rsidR="001966A3" w:rsidRPr="00C56B2E" w:rsidRDefault="001966A3" w:rsidP="001966A3">
            <w:pPr>
              <w:pStyle w:val="FSCtblMain"/>
              <w:rPr>
                <w:b w:val="0"/>
              </w:rPr>
            </w:pPr>
            <w:r w:rsidRPr="00C56B2E">
              <w:rPr>
                <w:b w:val="0"/>
              </w:rPr>
              <w:t>A colouring that is an additive permitted at GMP, a colouring permitted at GMP, or a colouring permitted to a maximum level</w:t>
            </w:r>
          </w:p>
        </w:tc>
        <w:tc>
          <w:tcPr>
            <w:tcW w:w="3603" w:type="dxa"/>
          </w:tcPr>
          <w:p w14:paraId="6B0D3051" w14:textId="77777777" w:rsidR="001966A3" w:rsidRPr="00C56B2E" w:rsidRDefault="001966A3" w:rsidP="001966A3">
            <w:pPr>
              <w:pStyle w:val="FSCtblMain"/>
              <w:cnfStyle w:val="000000000000" w:firstRow="0" w:lastRow="0" w:firstColumn="0" w:lastColumn="0" w:oddVBand="0" w:evenVBand="0" w:oddHBand="0" w:evenHBand="0" w:firstRowFirstColumn="0" w:firstRowLastColumn="0" w:lastRowFirstColumn="0" w:lastRowLastColumn="0"/>
            </w:pPr>
            <w:r w:rsidRPr="00C56B2E">
              <w:t>Applied to the outer surface of meat as a brand for the purposes of inspection or identification</w:t>
            </w:r>
          </w:p>
        </w:tc>
        <w:tc>
          <w:tcPr>
            <w:tcW w:w="2349" w:type="dxa"/>
          </w:tcPr>
          <w:p w14:paraId="6B0D3052" w14:textId="77777777" w:rsidR="001966A3" w:rsidRPr="00C56B2E" w:rsidRDefault="001966A3" w:rsidP="001966A3">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1966A3" w:rsidRPr="00C56B2E" w14:paraId="6B0D3057"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B0D3054" w14:textId="77777777" w:rsidR="001966A3" w:rsidRPr="00C56B2E" w:rsidRDefault="001966A3" w:rsidP="001966A3">
            <w:pPr>
              <w:pStyle w:val="FSCtblMain"/>
              <w:rPr>
                <w:b w:val="0"/>
              </w:rPr>
            </w:pPr>
            <w:r w:rsidRPr="00C56B2E">
              <w:rPr>
                <w:b w:val="0"/>
              </w:rPr>
              <w:t xml:space="preserve">Cupric citrate </w:t>
            </w:r>
          </w:p>
        </w:tc>
        <w:tc>
          <w:tcPr>
            <w:tcW w:w="3603" w:type="dxa"/>
          </w:tcPr>
          <w:p w14:paraId="6B0D3055" w14:textId="77777777" w:rsidR="001966A3" w:rsidRPr="00C56B2E" w:rsidRDefault="001966A3" w:rsidP="001966A3">
            <w:pPr>
              <w:pStyle w:val="FSCtblMain"/>
              <w:cnfStyle w:val="000000100000" w:firstRow="0" w:lastRow="0" w:firstColumn="0" w:lastColumn="0" w:oddVBand="0" w:evenVBand="0" w:oddHBand="1" w:evenHBand="0" w:firstRowFirstColumn="0" w:firstRowLastColumn="0" w:lastRowFirstColumn="0" w:lastRowLastColumn="0"/>
            </w:pPr>
            <w:r w:rsidRPr="00C56B2E">
              <w:t>Removal of sulphide compounds from wine</w:t>
            </w:r>
          </w:p>
        </w:tc>
        <w:tc>
          <w:tcPr>
            <w:tcW w:w="2349" w:type="dxa"/>
          </w:tcPr>
          <w:p w14:paraId="6B0D3056" w14:textId="77777777" w:rsidR="001966A3" w:rsidRPr="00C56B2E" w:rsidRDefault="001966A3" w:rsidP="001966A3">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1966A3" w:rsidRPr="00C56B2E" w14:paraId="6B0D305B"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B0D3058" w14:textId="77777777" w:rsidR="001966A3" w:rsidRPr="00C56B2E" w:rsidRDefault="001966A3" w:rsidP="001966A3">
            <w:pPr>
              <w:pStyle w:val="FSCtblMain"/>
              <w:rPr>
                <w:b w:val="0"/>
              </w:rPr>
            </w:pPr>
            <w:r w:rsidRPr="00C56B2E">
              <w:rPr>
                <w:b w:val="0"/>
              </w:rPr>
              <w:t>β-Cyclodextrin</w:t>
            </w:r>
          </w:p>
        </w:tc>
        <w:tc>
          <w:tcPr>
            <w:tcW w:w="3603" w:type="dxa"/>
          </w:tcPr>
          <w:p w14:paraId="6B0D3059" w14:textId="77777777" w:rsidR="001966A3" w:rsidRPr="00C56B2E" w:rsidRDefault="001966A3" w:rsidP="001966A3">
            <w:pPr>
              <w:pStyle w:val="FSCtblMain"/>
              <w:cnfStyle w:val="000000000000" w:firstRow="0" w:lastRow="0" w:firstColumn="0" w:lastColumn="0" w:oddVBand="0" w:evenVBand="0" w:oddHBand="0" w:evenHBand="0" w:firstRowFirstColumn="0" w:firstRowLastColumn="0" w:lastRowFirstColumn="0" w:lastRowLastColumn="0"/>
            </w:pPr>
            <w:r w:rsidRPr="00C56B2E">
              <w:t>Used to extract cholesterol from eggs</w:t>
            </w:r>
          </w:p>
        </w:tc>
        <w:tc>
          <w:tcPr>
            <w:tcW w:w="2349" w:type="dxa"/>
          </w:tcPr>
          <w:p w14:paraId="6B0D305A" w14:textId="07003F58" w:rsidR="001966A3" w:rsidRPr="00C56B2E" w:rsidRDefault="001966A3" w:rsidP="001966A3">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1966A3" w:rsidRPr="00C56B2E" w14:paraId="46D8A08F"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5B768DDE" w14:textId="29559B7E" w:rsidR="001966A3" w:rsidRPr="00C56B2E" w:rsidRDefault="001966A3" w:rsidP="001966A3">
            <w:pPr>
              <w:pStyle w:val="FSCtblMain"/>
              <w:rPr>
                <w:b w:val="0"/>
              </w:rPr>
            </w:pPr>
            <w:r w:rsidRPr="00C56B2E">
              <w:rPr>
                <w:b w:val="0"/>
                <w:szCs w:val="18"/>
              </w:rPr>
              <w:t xml:space="preserve">β-Galactosidase (EC 3.2.1.23) from </w:t>
            </w:r>
            <w:proofErr w:type="spellStart"/>
            <w:r w:rsidRPr="00C56B2E">
              <w:rPr>
                <w:b w:val="0"/>
                <w:i/>
                <w:iCs/>
                <w:szCs w:val="18"/>
              </w:rPr>
              <w:t>Papiliotrema</w:t>
            </w:r>
            <w:proofErr w:type="spellEnd"/>
            <w:r w:rsidRPr="00C56B2E">
              <w:rPr>
                <w:b w:val="0"/>
                <w:i/>
                <w:iCs/>
                <w:szCs w:val="18"/>
              </w:rPr>
              <w:t xml:space="preserve"> terrestris </w:t>
            </w:r>
            <w:r w:rsidRPr="00C56B2E">
              <w:rPr>
                <w:b w:val="0"/>
                <w:iCs/>
                <w:szCs w:val="18"/>
              </w:rPr>
              <w:t>strain AE</w:t>
            </w:r>
            <w:r w:rsidRPr="00C56B2E">
              <w:rPr>
                <w:b w:val="0"/>
                <w:iCs/>
                <w:szCs w:val="18"/>
              </w:rPr>
              <w:noBreakHyphen/>
            </w:r>
            <w:proofErr w:type="spellStart"/>
            <w:r w:rsidRPr="00C56B2E">
              <w:rPr>
                <w:b w:val="0"/>
                <w:iCs/>
                <w:szCs w:val="18"/>
              </w:rPr>
              <w:t>BLC</w:t>
            </w:r>
            <w:proofErr w:type="spellEnd"/>
          </w:p>
        </w:tc>
        <w:tc>
          <w:tcPr>
            <w:tcW w:w="3603" w:type="dxa"/>
          </w:tcPr>
          <w:p w14:paraId="6E2D699E" w14:textId="1777D76F" w:rsidR="001966A3" w:rsidRPr="00C56B2E" w:rsidRDefault="001966A3" w:rsidP="001966A3">
            <w:pPr>
              <w:pStyle w:val="FSCtblMain"/>
              <w:cnfStyle w:val="000000100000" w:firstRow="0" w:lastRow="0" w:firstColumn="0" w:lastColumn="0" w:oddVBand="0" w:evenVBand="0" w:oddHBand="1" w:evenHBand="0" w:firstRowFirstColumn="0" w:firstRowLastColumn="0" w:lastRowFirstColumn="0" w:lastRowLastColumn="0"/>
            </w:pPr>
            <w:r w:rsidRPr="00C56B2E">
              <w:rPr>
                <w:szCs w:val="18"/>
              </w:rPr>
              <w:t xml:space="preserve">For use in the production of </w:t>
            </w:r>
            <w:r w:rsidRPr="00C56B2E">
              <w:rPr>
                <w:sz w:val="20"/>
              </w:rPr>
              <w:t>*</w:t>
            </w:r>
            <w:proofErr w:type="spellStart"/>
            <w:r w:rsidRPr="00C56B2E">
              <w:rPr>
                <w:szCs w:val="18"/>
              </w:rPr>
              <w:t>galacto</w:t>
            </w:r>
            <w:proofErr w:type="spellEnd"/>
            <w:r w:rsidRPr="00C56B2E">
              <w:rPr>
                <w:szCs w:val="18"/>
              </w:rPr>
              <w:noBreakHyphen/>
              <w:t>oligosaccharides from lactose</w:t>
            </w:r>
            <w:r w:rsidRPr="00C56B2E">
              <w:t>.</w:t>
            </w:r>
          </w:p>
        </w:tc>
        <w:tc>
          <w:tcPr>
            <w:tcW w:w="2349" w:type="dxa"/>
          </w:tcPr>
          <w:p w14:paraId="5F39C8C9" w14:textId="0FD68F69" w:rsidR="001966A3" w:rsidRPr="00C56B2E" w:rsidRDefault="001966A3" w:rsidP="001966A3">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1966A3" w:rsidRPr="00C56B2E" w14:paraId="75E1E749"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40100D8" w14:textId="0B29C105" w:rsidR="001966A3" w:rsidRPr="00C56B2E" w:rsidRDefault="001966A3" w:rsidP="001966A3">
            <w:pPr>
              <w:keepLines/>
              <w:tabs>
                <w:tab w:val="right" w:pos="3969"/>
              </w:tabs>
              <w:spacing w:before="60" w:after="60"/>
              <w:rPr>
                <w:rFonts w:cs="Arial"/>
                <w:b w:val="0"/>
                <w:szCs w:val="18"/>
              </w:rPr>
            </w:pPr>
            <w:r w:rsidRPr="00C56B2E">
              <w:rPr>
                <w:rFonts w:cs="Arial"/>
                <w:b w:val="0"/>
                <w:sz w:val="18"/>
                <w:szCs w:val="18"/>
              </w:rPr>
              <w:t xml:space="preserve">β-Galactosidase (EC 3.2.1.23) sourced from </w:t>
            </w:r>
            <w:r w:rsidRPr="00C56B2E">
              <w:rPr>
                <w:rFonts w:cs="Arial"/>
                <w:b w:val="0"/>
                <w:i/>
                <w:sz w:val="18"/>
                <w:szCs w:val="18"/>
              </w:rPr>
              <w:t>Bacillus subtilis</w:t>
            </w:r>
            <w:r w:rsidRPr="00C56B2E">
              <w:rPr>
                <w:rFonts w:cs="Arial"/>
                <w:b w:val="0"/>
                <w:sz w:val="18"/>
                <w:szCs w:val="18"/>
              </w:rPr>
              <w:t xml:space="preserve"> containing the gene for β-galactosidase isolated from </w:t>
            </w:r>
            <w:r w:rsidRPr="00C56B2E">
              <w:rPr>
                <w:rFonts w:cs="Arial"/>
                <w:b w:val="0"/>
                <w:i/>
                <w:sz w:val="18"/>
                <w:szCs w:val="18"/>
              </w:rPr>
              <w:t>Bifidobacterium bifidum</w:t>
            </w:r>
            <w:r w:rsidRPr="00C56B2E">
              <w:rPr>
                <w:rFonts w:cs="Arial"/>
                <w:b w:val="0"/>
                <w:sz w:val="18"/>
                <w:szCs w:val="18"/>
              </w:rPr>
              <w:t>.</w:t>
            </w:r>
          </w:p>
        </w:tc>
        <w:tc>
          <w:tcPr>
            <w:tcW w:w="3603" w:type="dxa"/>
          </w:tcPr>
          <w:p w14:paraId="158A4D4A" w14:textId="660CF513" w:rsidR="001966A3" w:rsidRPr="00C56B2E" w:rsidRDefault="001966A3" w:rsidP="00530B7E">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C56B2E">
              <w:rPr>
                <w:rFonts w:cs="Arial"/>
                <w:sz w:val="18"/>
                <w:szCs w:val="18"/>
              </w:rPr>
              <w:t xml:space="preserve">For use in the production of lactose reduced dairy foods and for the production of </w:t>
            </w:r>
            <w:proofErr w:type="spellStart"/>
            <w:r w:rsidRPr="00C56B2E">
              <w:rPr>
                <w:rFonts w:cs="Arial"/>
                <w:sz w:val="18"/>
                <w:szCs w:val="18"/>
              </w:rPr>
              <w:t>galacto</w:t>
            </w:r>
            <w:proofErr w:type="spellEnd"/>
            <w:r w:rsidRPr="00C56B2E">
              <w:rPr>
                <w:rFonts w:cs="Arial"/>
                <w:sz w:val="18"/>
                <w:szCs w:val="18"/>
              </w:rPr>
              <w:t>-oligosaccharides.</w:t>
            </w:r>
          </w:p>
        </w:tc>
        <w:tc>
          <w:tcPr>
            <w:tcW w:w="2349" w:type="dxa"/>
          </w:tcPr>
          <w:p w14:paraId="75C3DC28" w14:textId="463CA149" w:rsidR="001966A3" w:rsidRPr="00C56B2E" w:rsidRDefault="001966A3" w:rsidP="001966A3">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1966A3" w:rsidRPr="00C56B2E" w14:paraId="6353C740"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7DE8F72" w14:textId="402B4EDD" w:rsidR="001966A3" w:rsidRPr="00C56B2E" w:rsidRDefault="001966A3" w:rsidP="001966A3">
            <w:pPr>
              <w:keepLines/>
              <w:tabs>
                <w:tab w:val="right" w:pos="3969"/>
              </w:tabs>
              <w:spacing w:before="60" w:after="60"/>
              <w:rPr>
                <w:rFonts w:cs="Arial"/>
                <w:sz w:val="18"/>
                <w:szCs w:val="18"/>
              </w:rPr>
            </w:pPr>
            <w:r w:rsidRPr="00C56B2E">
              <w:rPr>
                <w:rFonts w:cs="Arial"/>
                <w:b w:val="0"/>
                <w:sz w:val="18"/>
                <w:szCs w:val="18"/>
              </w:rPr>
              <w:t xml:space="preserve">β-Galactosidase (EC 3.2.1.23) sourced from </w:t>
            </w:r>
            <w:r w:rsidRPr="00C56B2E">
              <w:rPr>
                <w:rFonts w:cs="Arial"/>
                <w:b w:val="0"/>
                <w:i/>
                <w:sz w:val="18"/>
                <w:szCs w:val="18"/>
              </w:rPr>
              <w:t>Bacillus subtilis</w:t>
            </w:r>
            <w:r w:rsidRPr="00C56B2E">
              <w:rPr>
                <w:rFonts w:cs="Arial"/>
                <w:b w:val="0"/>
                <w:sz w:val="18"/>
                <w:szCs w:val="18"/>
              </w:rPr>
              <w:t xml:space="preserve"> containing the β-galactosidase gene from </w:t>
            </w:r>
            <w:r w:rsidRPr="00C56B2E">
              <w:rPr>
                <w:rFonts w:cs="Arial"/>
                <w:b w:val="0"/>
                <w:i/>
                <w:sz w:val="18"/>
                <w:szCs w:val="18"/>
              </w:rPr>
              <w:t xml:space="preserve">Lactobacillus </w:t>
            </w:r>
            <w:proofErr w:type="spellStart"/>
            <w:r w:rsidRPr="00C56B2E">
              <w:rPr>
                <w:rFonts w:cs="Arial"/>
                <w:b w:val="0"/>
                <w:i/>
                <w:sz w:val="18"/>
                <w:szCs w:val="18"/>
              </w:rPr>
              <w:t>delbrueckii</w:t>
            </w:r>
            <w:proofErr w:type="spellEnd"/>
            <w:r w:rsidRPr="00C56B2E">
              <w:rPr>
                <w:rFonts w:cs="Arial"/>
                <w:b w:val="0"/>
                <w:i/>
                <w:sz w:val="18"/>
                <w:szCs w:val="18"/>
              </w:rPr>
              <w:t xml:space="preserve"> </w:t>
            </w:r>
            <w:r w:rsidRPr="00C56B2E">
              <w:rPr>
                <w:rFonts w:cs="Arial"/>
                <w:b w:val="0"/>
                <w:sz w:val="18"/>
                <w:szCs w:val="18"/>
              </w:rPr>
              <w:t>subsp.</w:t>
            </w:r>
            <w:r w:rsidRPr="00C56B2E">
              <w:rPr>
                <w:rFonts w:cs="Arial"/>
                <w:b w:val="0"/>
                <w:i/>
                <w:sz w:val="18"/>
                <w:szCs w:val="18"/>
              </w:rPr>
              <w:t xml:space="preserve"> bulgaricus</w:t>
            </w:r>
          </w:p>
        </w:tc>
        <w:tc>
          <w:tcPr>
            <w:tcW w:w="3603" w:type="dxa"/>
          </w:tcPr>
          <w:p w14:paraId="6031FECD" w14:textId="1898F53A" w:rsidR="001966A3" w:rsidRPr="00C56B2E" w:rsidRDefault="001966A3" w:rsidP="00530B7E">
            <w:pPr>
              <w:pStyle w:val="FSCtblMain"/>
              <w:cnfStyle w:val="000000100000" w:firstRow="0" w:lastRow="0" w:firstColumn="0" w:lastColumn="0" w:oddVBand="0" w:evenVBand="0" w:oddHBand="1" w:evenHBand="0" w:firstRowFirstColumn="0" w:firstRowLastColumn="0" w:lastRowFirstColumn="0" w:lastRowLastColumn="0"/>
              <w:rPr>
                <w:szCs w:val="18"/>
              </w:rPr>
            </w:pPr>
            <w:r w:rsidRPr="00C56B2E">
              <w:t>For use in the production of lactose reduced dairy foods.</w:t>
            </w:r>
          </w:p>
        </w:tc>
        <w:tc>
          <w:tcPr>
            <w:tcW w:w="2349" w:type="dxa"/>
          </w:tcPr>
          <w:p w14:paraId="7908D802" w14:textId="7FFC69AC" w:rsidR="001966A3" w:rsidRPr="00C56B2E" w:rsidRDefault="001966A3" w:rsidP="00530B7E">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1966A3" w:rsidRPr="00C56B2E" w14:paraId="6B0D305F" w14:textId="77777777" w:rsidTr="00E67285">
        <w:tc>
          <w:tcPr>
            <w:cnfStyle w:val="001000000000" w:firstRow="0" w:lastRow="0" w:firstColumn="1" w:lastColumn="0" w:oddVBand="0" w:evenVBand="0" w:oddHBand="0" w:evenHBand="0" w:firstRowFirstColumn="0" w:firstRowLastColumn="0" w:lastRowFirstColumn="0" w:lastRowLastColumn="0"/>
            <w:tcW w:w="3120" w:type="dxa"/>
          </w:tcPr>
          <w:p w14:paraId="6B0D305C" w14:textId="77777777" w:rsidR="001966A3" w:rsidRPr="00C56B2E" w:rsidRDefault="001966A3" w:rsidP="001966A3">
            <w:pPr>
              <w:pStyle w:val="FSCtblMain"/>
              <w:rPr>
                <w:b w:val="0"/>
              </w:rPr>
            </w:pPr>
            <w:r w:rsidRPr="00C56B2E">
              <w:rPr>
                <w:b w:val="0"/>
              </w:rPr>
              <w:t>L-Cysteine (or HCl salt)</w:t>
            </w:r>
          </w:p>
        </w:tc>
        <w:tc>
          <w:tcPr>
            <w:tcW w:w="3603" w:type="dxa"/>
            <w:tcBorders>
              <w:bottom w:val="single" w:sz="4" w:space="0" w:color="auto"/>
            </w:tcBorders>
          </w:tcPr>
          <w:p w14:paraId="6B0D305D" w14:textId="77777777" w:rsidR="001966A3" w:rsidRPr="00C56B2E" w:rsidRDefault="001966A3" w:rsidP="001966A3">
            <w:pPr>
              <w:pStyle w:val="FSCtblMain"/>
              <w:cnfStyle w:val="000000000000" w:firstRow="0" w:lastRow="0" w:firstColumn="0" w:lastColumn="0" w:oddVBand="0" w:evenVBand="0" w:oddHBand="0" w:evenHBand="0" w:firstRowFirstColumn="0" w:firstRowLastColumn="0" w:lastRowFirstColumn="0" w:lastRowLastColumn="0"/>
            </w:pPr>
            <w:r w:rsidRPr="00C56B2E">
              <w:t>Dough conditioner</w:t>
            </w:r>
          </w:p>
        </w:tc>
        <w:tc>
          <w:tcPr>
            <w:tcW w:w="2349" w:type="dxa"/>
          </w:tcPr>
          <w:p w14:paraId="6B0D305E" w14:textId="77777777" w:rsidR="001966A3" w:rsidRPr="00C56B2E" w:rsidRDefault="001966A3" w:rsidP="001966A3">
            <w:pPr>
              <w:pStyle w:val="FSCtblMain"/>
              <w:cnfStyle w:val="000000000000" w:firstRow="0" w:lastRow="0" w:firstColumn="0" w:lastColumn="0" w:oddVBand="0" w:evenVBand="0" w:oddHBand="0" w:evenHBand="0" w:firstRowFirstColumn="0" w:firstRowLastColumn="0" w:lastRowFirstColumn="0" w:lastRowLastColumn="0"/>
            </w:pPr>
            <w:r w:rsidRPr="00C56B2E">
              <w:t>75</w:t>
            </w:r>
          </w:p>
        </w:tc>
      </w:tr>
      <w:tr w:rsidR="001966A3" w:rsidRPr="00C56B2E" w14:paraId="6433C6A0" w14:textId="77777777" w:rsidTr="00E67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124565AC" w14:textId="0BA7180C" w:rsidR="001966A3" w:rsidRPr="00C56B2E" w:rsidRDefault="001966A3" w:rsidP="001966A3">
            <w:pPr>
              <w:pStyle w:val="FSCtblMain"/>
              <w:rPr>
                <w:b w:val="0"/>
              </w:rPr>
            </w:pPr>
            <w:r w:rsidRPr="00C56B2E">
              <w:rPr>
                <w:b w:val="0"/>
                <w:szCs w:val="18"/>
              </w:rPr>
              <w:t xml:space="preserve">Endo-1,4-beta-xylanase (EC 3.2.1.8) from </w:t>
            </w:r>
            <w:r w:rsidRPr="00C56B2E">
              <w:rPr>
                <w:b w:val="0"/>
                <w:i/>
                <w:iCs/>
                <w:szCs w:val="18"/>
              </w:rPr>
              <w:t>Bacillus subtilis</w:t>
            </w:r>
            <w:r w:rsidRPr="00C56B2E">
              <w:rPr>
                <w:b w:val="0"/>
                <w:szCs w:val="18"/>
              </w:rPr>
              <w:t xml:space="preserve">, containing the gene for Endo-1,4-beta-xylanase isolated from </w:t>
            </w:r>
            <w:proofErr w:type="spellStart"/>
            <w:r w:rsidRPr="00C56B2E">
              <w:rPr>
                <w:b w:val="0"/>
                <w:i/>
                <w:iCs/>
                <w:szCs w:val="18"/>
              </w:rPr>
              <w:t>Pseudoalteromonas</w:t>
            </w:r>
            <w:proofErr w:type="spellEnd"/>
            <w:r w:rsidRPr="00C56B2E">
              <w:rPr>
                <w:b w:val="0"/>
                <w:i/>
                <w:iCs/>
                <w:szCs w:val="18"/>
              </w:rPr>
              <w:t xml:space="preserve"> </w:t>
            </w:r>
            <w:proofErr w:type="spellStart"/>
            <w:r w:rsidRPr="00C56B2E">
              <w:rPr>
                <w:b w:val="0"/>
                <w:i/>
                <w:iCs/>
                <w:szCs w:val="18"/>
              </w:rPr>
              <w:t>haloplanktis</w:t>
            </w:r>
            <w:proofErr w:type="spellEnd"/>
            <w:r w:rsidRPr="00C56B2E">
              <w:rPr>
                <w:b w:val="0"/>
                <w:sz w:val="22"/>
                <w:szCs w:val="22"/>
              </w:rPr>
              <w:t>.</w:t>
            </w:r>
          </w:p>
        </w:tc>
        <w:tc>
          <w:tcPr>
            <w:tcW w:w="3603" w:type="dxa"/>
            <w:tcBorders>
              <w:top w:val="single" w:sz="4" w:space="0" w:color="auto"/>
              <w:bottom w:val="single" w:sz="4" w:space="0" w:color="auto"/>
            </w:tcBorders>
          </w:tcPr>
          <w:p w14:paraId="0B5A23B2" w14:textId="1D01B224" w:rsidR="001966A3" w:rsidRPr="00C56B2E" w:rsidRDefault="001966A3" w:rsidP="001966A3">
            <w:pPr>
              <w:pStyle w:val="FSCtblMain"/>
              <w:cnfStyle w:val="000000100000" w:firstRow="0" w:lastRow="0" w:firstColumn="0" w:lastColumn="0" w:oddVBand="0" w:evenVBand="0" w:oddHBand="1" w:evenHBand="0" w:firstRowFirstColumn="0" w:firstRowLastColumn="0" w:lastRowFirstColumn="0" w:lastRowLastColumn="0"/>
            </w:pPr>
            <w:r w:rsidRPr="00C56B2E">
              <w:t>For use in the manufacture of bakery and other cereal-based products.</w:t>
            </w:r>
          </w:p>
        </w:tc>
        <w:tc>
          <w:tcPr>
            <w:tcW w:w="2349" w:type="dxa"/>
          </w:tcPr>
          <w:p w14:paraId="1C181D96" w14:textId="6F6CD080" w:rsidR="001966A3" w:rsidRPr="00C56B2E" w:rsidRDefault="001966A3" w:rsidP="001966A3">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1966A3" w:rsidRPr="00C56B2E" w14:paraId="2D5D346B" w14:textId="77777777" w:rsidTr="00E67285">
        <w:tc>
          <w:tcPr>
            <w:cnfStyle w:val="001000000000" w:firstRow="0" w:lastRow="0" w:firstColumn="1" w:lastColumn="0" w:oddVBand="0" w:evenVBand="0" w:oddHBand="0" w:evenHBand="0" w:firstRowFirstColumn="0" w:firstRowLastColumn="0" w:lastRowFirstColumn="0" w:lastRowLastColumn="0"/>
            <w:tcW w:w="3120" w:type="dxa"/>
          </w:tcPr>
          <w:p w14:paraId="4872D450" w14:textId="661314E1" w:rsidR="001966A3" w:rsidRPr="00C56B2E" w:rsidRDefault="001966A3" w:rsidP="001966A3">
            <w:pPr>
              <w:pStyle w:val="FSCtblMain"/>
              <w:rPr>
                <w:b w:val="0"/>
                <w:szCs w:val="18"/>
              </w:rPr>
            </w:pPr>
            <w:r w:rsidRPr="00C56B2E">
              <w:rPr>
                <w:b w:val="0"/>
              </w:rPr>
              <w:lastRenderedPageBreak/>
              <w:t>Endo-1,4-ß-xylanase, protein engineered variant, (EC 3.2.1.8) from</w:t>
            </w:r>
            <w:r w:rsidRPr="00C56B2E">
              <w:rPr>
                <w:b w:val="0"/>
                <w:i/>
              </w:rPr>
              <w:t xml:space="preserve"> Trichoderma reesei, </w:t>
            </w:r>
            <w:r w:rsidRPr="00C56B2E">
              <w:rPr>
                <w:b w:val="0"/>
              </w:rPr>
              <w:t>containing the</w:t>
            </w:r>
            <w:r w:rsidRPr="00C56B2E">
              <w:rPr>
                <w:b w:val="0"/>
                <w:i/>
                <w:lang w:val="en-NZ"/>
              </w:rPr>
              <w:t xml:space="preserve"> </w:t>
            </w:r>
            <w:r w:rsidRPr="00C56B2E">
              <w:rPr>
                <w:b w:val="0"/>
              </w:rPr>
              <w:t xml:space="preserve">gene for endo-1,4-ß-xylanase isolated from </w:t>
            </w:r>
            <w:proofErr w:type="spellStart"/>
            <w:r w:rsidRPr="00C56B2E">
              <w:rPr>
                <w:b w:val="0"/>
                <w:i/>
              </w:rPr>
              <w:t>Thermopolyspora</w:t>
            </w:r>
            <w:proofErr w:type="spellEnd"/>
            <w:r w:rsidRPr="00C56B2E">
              <w:rPr>
                <w:b w:val="0"/>
                <w:i/>
              </w:rPr>
              <w:t xml:space="preserve"> </w:t>
            </w:r>
            <w:proofErr w:type="spellStart"/>
            <w:r w:rsidRPr="00C56B2E">
              <w:rPr>
                <w:b w:val="0"/>
                <w:i/>
              </w:rPr>
              <w:t>flexuosa</w:t>
            </w:r>
            <w:proofErr w:type="spellEnd"/>
          </w:p>
        </w:tc>
        <w:tc>
          <w:tcPr>
            <w:tcW w:w="3603" w:type="dxa"/>
            <w:tcBorders>
              <w:top w:val="single" w:sz="4" w:space="0" w:color="auto"/>
              <w:bottom w:val="single" w:sz="4" w:space="0" w:color="auto"/>
            </w:tcBorders>
          </w:tcPr>
          <w:p w14:paraId="5FCFE068" w14:textId="77777777" w:rsidR="001966A3" w:rsidRPr="00C56B2E" w:rsidRDefault="001966A3" w:rsidP="00073D6D">
            <w:pPr>
              <w:spacing w:before="60"/>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 xml:space="preserve">For depolymerisation of arabinoxylans during the manufacture and/or processing of the following types of food: </w:t>
            </w:r>
          </w:p>
          <w:p w14:paraId="44E0D89D" w14:textId="77777777" w:rsidR="001966A3" w:rsidRPr="00C56B2E" w:rsidRDefault="001966A3" w:rsidP="00073D6D">
            <w:pPr>
              <w:ind w:left="274" w:hanging="274"/>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(a)</w:t>
            </w:r>
            <w:r w:rsidRPr="00C56B2E">
              <w:rPr>
                <w:rFonts w:cs="Arial"/>
                <w:sz w:val="18"/>
                <w:szCs w:val="18"/>
              </w:rPr>
              <w:tab/>
              <w:t>bakery products;</w:t>
            </w:r>
          </w:p>
          <w:p w14:paraId="00E2C8EB" w14:textId="2EC8B07C" w:rsidR="001966A3" w:rsidRPr="00C56B2E" w:rsidRDefault="001966A3" w:rsidP="00073D6D">
            <w:pPr>
              <w:ind w:left="274" w:hanging="274"/>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(b) cereal products;</w:t>
            </w:r>
          </w:p>
          <w:p w14:paraId="17429699" w14:textId="77777777" w:rsidR="001966A3" w:rsidRPr="00C56B2E" w:rsidRDefault="001966A3" w:rsidP="00073D6D">
            <w:pPr>
              <w:ind w:left="274" w:hanging="274"/>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(c)</w:t>
            </w:r>
            <w:r w:rsidRPr="00C56B2E">
              <w:rPr>
                <w:rFonts w:cs="Arial"/>
                <w:sz w:val="18"/>
                <w:szCs w:val="18"/>
              </w:rPr>
              <w:tab/>
              <w:t>grain;</w:t>
            </w:r>
          </w:p>
          <w:p w14:paraId="70981A09" w14:textId="77777777" w:rsidR="001966A3" w:rsidRPr="00C56B2E" w:rsidRDefault="001966A3" w:rsidP="00073D6D">
            <w:pPr>
              <w:ind w:left="274" w:hanging="274"/>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(d)</w:t>
            </w:r>
            <w:r w:rsidRPr="00C56B2E">
              <w:rPr>
                <w:rFonts w:cs="Arial"/>
                <w:sz w:val="18"/>
                <w:szCs w:val="18"/>
              </w:rPr>
              <w:tab/>
              <w:t>cereal based beverages (including beer); and</w:t>
            </w:r>
          </w:p>
          <w:p w14:paraId="7847EEE8" w14:textId="22D8FC13" w:rsidR="001966A3" w:rsidRPr="00C56B2E" w:rsidRDefault="001966A3" w:rsidP="00073D6D">
            <w:pPr>
              <w:pStyle w:val="FSCtblMain"/>
              <w:spacing w:before="0"/>
              <w:ind w:left="274" w:hanging="274"/>
              <w:cnfStyle w:val="000000000000" w:firstRow="0" w:lastRow="0" w:firstColumn="0" w:lastColumn="0" w:oddVBand="0" w:evenVBand="0" w:oddHBand="0" w:evenHBand="0" w:firstRowFirstColumn="0" w:firstRowLastColumn="0" w:lastRowFirstColumn="0" w:lastRowLastColumn="0"/>
            </w:pPr>
            <w:r w:rsidRPr="00C56B2E">
              <w:rPr>
                <w:szCs w:val="18"/>
              </w:rPr>
              <w:t>(e)</w:t>
            </w:r>
            <w:r w:rsidR="00073D6D">
              <w:rPr>
                <w:szCs w:val="18"/>
              </w:rPr>
              <w:t xml:space="preserve"> </w:t>
            </w:r>
            <w:r w:rsidRPr="00C56B2E">
              <w:rPr>
                <w:szCs w:val="18"/>
              </w:rPr>
              <w:t>potable alcohol</w:t>
            </w:r>
          </w:p>
        </w:tc>
        <w:tc>
          <w:tcPr>
            <w:tcW w:w="2349" w:type="dxa"/>
          </w:tcPr>
          <w:p w14:paraId="7AA52A85" w14:textId="411148F7" w:rsidR="001966A3" w:rsidRPr="00C56B2E" w:rsidRDefault="001966A3" w:rsidP="001966A3">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1966A3" w:rsidRPr="00C56B2E" w14:paraId="7861A7A3" w14:textId="77777777" w:rsidTr="00BF7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597D621D" w14:textId="600387B6" w:rsidR="001966A3" w:rsidRPr="00C56B2E" w:rsidRDefault="001966A3" w:rsidP="001966A3">
            <w:pPr>
              <w:pStyle w:val="FSCtblMain"/>
              <w:rPr>
                <w:b w:val="0"/>
              </w:rPr>
            </w:pPr>
            <w:r w:rsidRPr="00C56B2E">
              <w:rPr>
                <w:b w:val="0"/>
              </w:rPr>
              <w:t xml:space="preserve">Endo-1,4-beta-xylanase (EC 3.2.1.8) sourced from </w:t>
            </w:r>
            <w:r w:rsidRPr="00C56B2E">
              <w:rPr>
                <w:b w:val="0"/>
                <w:i/>
                <w:iCs/>
              </w:rPr>
              <w:t>Trichoderma reesei</w:t>
            </w:r>
            <w:r w:rsidRPr="00C56B2E">
              <w:rPr>
                <w:b w:val="0"/>
              </w:rPr>
              <w:t xml:space="preserve"> containing the endo-1,4-beta-xylanase gene from </w:t>
            </w:r>
            <w:r w:rsidRPr="00C56B2E">
              <w:rPr>
                <w:b w:val="0"/>
                <w:i/>
                <w:iCs/>
              </w:rPr>
              <w:t xml:space="preserve">Aspergillus </w:t>
            </w:r>
            <w:proofErr w:type="spellStart"/>
            <w:r w:rsidRPr="00C56B2E">
              <w:rPr>
                <w:b w:val="0"/>
                <w:i/>
                <w:iCs/>
              </w:rPr>
              <w:t>niger</w:t>
            </w:r>
            <w:proofErr w:type="spellEnd"/>
            <w:r w:rsidRPr="00C56B2E">
              <w:rPr>
                <w:b w:val="0"/>
              </w:rPr>
              <w:t>.</w:t>
            </w:r>
          </w:p>
        </w:tc>
        <w:tc>
          <w:tcPr>
            <w:tcW w:w="3603" w:type="dxa"/>
            <w:tcBorders>
              <w:top w:val="single" w:sz="4" w:space="0" w:color="auto"/>
              <w:bottom w:val="single" w:sz="4" w:space="0" w:color="auto"/>
            </w:tcBorders>
          </w:tcPr>
          <w:p w14:paraId="3A29EAF2" w14:textId="23D0E0A2" w:rsidR="001966A3" w:rsidRPr="00C56B2E" w:rsidRDefault="001966A3" w:rsidP="00073D6D">
            <w:pPr>
              <w:tabs>
                <w:tab w:val="left" w:pos="851"/>
              </w:tabs>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C56B2E">
              <w:rPr>
                <w:rFonts w:cs="Arial"/>
                <w:sz w:val="18"/>
                <w:szCs w:val="18"/>
              </w:rPr>
              <w:t>For use in the manufacture of bakery and other cereal-based products, including cereal-based beverages</w:t>
            </w:r>
          </w:p>
        </w:tc>
        <w:tc>
          <w:tcPr>
            <w:tcW w:w="2349" w:type="dxa"/>
            <w:tcBorders>
              <w:bottom w:val="single" w:sz="4" w:space="0" w:color="auto"/>
            </w:tcBorders>
          </w:tcPr>
          <w:p w14:paraId="75271BC7" w14:textId="0C371FB4" w:rsidR="001966A3" w:rsidRPr="00C56B2E" w:rsidRDefault="001966A3" w:rsidP="001966A3">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1966A3" w:rsidRPr="00C56B2E" w14:paraId="7217AD79" w14:textId="77777777" w:rsidTr="000645E2">
        <w:tc>
          <w:tcPr>
            <w:cnfStyle w:val="001000000000" w:firstRow="0" w:lastRow="0" w:firstColumn="1" w:lastColumn="0" w:oddVBand="0" w:evenVBand="0" w:oddHBand="0" w:evenHBand="0" w:firstRowFirstColumn="0" w:firstRowLastColumn="0" w:lastRowFirstColumn="0" w:lastRowLastColumn="0"/>
            <w:tcW w:w="3120" w:type="dxa"/>
            <w:hideMark/>
          </w:tcPr>
          <w:p w14:paraId="2F6E0263" w14:textId="77777777" w:rsidR="001966A3" w:rsidRPr="00C56B2E" w:rsidRDefault="001966A3" w:rsidP="001966A3">
            <w:pPr>
              <w:keepLines/>
              <w:tabs>
                <w:tab w:val="right" w:pos="3969"/>
              </w:tabs>
              <w:spacing w:before="60" w:after="60"/>
              <w:rPr>
                <w:rFonts w:cs="Arial"/>
                <w:b w:val="0"/>
                <w:bCs w:val="0"/>
                <w:i/>
                <w:sz w:val="18"/>
              </w:rPr>
            </w:pPr>
            <w:bookmarkStart w:id="34" w:name="_Hlk131415287"/>
            <w:r w:rsidRPr="00C56B2E">
              <w:rPr>
                <w:rFonts w:cs="Arial"/>
                <w:b w:val="0"/>
                <w:bCs w:val="0"/>
                <w:sz w:val="18"/>
              </w:rPr>
              <w:t xml:space="preserve">Endo-1,4-β-xylanase, protein engineered variant, (EC 3.2.1.8) </w:t>
            </w:r>
            <w:bookmarkEnd w:id="34"/>
            <w:r w:rsidRPr="00C56B2E">
              <w:rPr>
                <w:rFonts w:cs="Arial"/>
                <w:b w:val="0"/>
                <w:bCs w:val="0"/>
                <w:sz w:val="18"/>
              </w:rPr>
              <w:t xml:space="preserve">sourced from </w:t>
            </w:r>
            <w:r w:rsidRPr="00C56B2E">
              <w:rPr>
                <w:rFonts w:cs="Arial"/>
                <w:b w:val="0"/>
                <w:bCs w:val="0"/>
                <w:i/>
                <w:iCs/>
                <w:sz w:val="18"/>
              </w:rPr>
              <w:t>Trichoderma reesei</w:t>
            </w:r>
            <w:r w:rsidRPr="00C56B2E">
              <w:rPr>
                <w:rFonts w:cs="Arial"/>
                <w:b w:val="0"/>
                <w:bCs w:val="0"/>
                <w:sz w:val="18"/>
              </w:rPr>
              <w:t xml:space="preserve">, containing the endo-1,4-ß-xylanase gene from </w:t>
            </w:r>
            <w:bookmarkStart w:id="35" w:name="_Hlk131415323"/>
            <w:r w:rsidRPr="00C56B2E">
              <w:rPr>
                <w:rFonts w:cs="Arial"/>
                <w:b w:val="0"/>
                <w:bCs w:val="0"/>
                <w:i/>
                <w:iCs/>
                <w:sz w:val="18"/>
              </w:rPr>
              <w:t>Fusarium verticillioides</w:t>
            </w:r>
            <w:bookmarkEnd w:id="35"/>
          </w:p>
        </w:tc>
        <w:tc>
          <w:tcPr>
            <w:tcW w:w="3603" w:type="dxa"/>
            <w:hideMark/>
          </w:tcPr>
          <w:p w14:paraId="2A5E6888" w14:textId="77777777" w:rsidR="001966A3" w:rsidRPr="00C56B2E" w:rsidRDefault="001966A3" w:rsidP="001966A3">
            <w:pPr>
              <w:keepLines/>
              <w:tabs>
                <w:tab w:val="right" w:pos="3969"/>
              </w:tabs>
              <w:spacing w:before="60" w:after="60"/>
              <w:cnfStyle w:val="000000000000" w:firstRow="0" w:lastRow="0" w:firstColumn="0" w:lastColumn="0" w:oddVBand="0" w:evenVBand="0" w:oddHBand="0" w:evenHBand="0" w:firstRowFirstColumn="0" w:firstRowLastColumn="0" w:lastRowFirstColumn="0" w:lastRowLastColumn="0"/>
              <w:rPr>
                <w:rFonts w:cs="Arial"/>
                <w:sz w:val="18"/>
              </w:rPr>
            </w:pPr>
            <w:r w:rsidRPr="00C56B2E">
              <w:rPr>
                <w:rFonts w:cs="Arial"/>
                <w:sz w:val="18"/>
              </w:rPr>
              <w:t>For use in starch processing and the production of potable alcohol</w:t>
            </w:r>
          </w:p>
        </w:tc>
        <w:tc>
          <w:tcPr>
            <w:tcW w:w="2349" w:type="dxa"/>
            <w:hideMark/>
          </w:tcPr>
          <w:p w14:paraId="02DCF7B6" w14:textId="77777777" w:rsidR="001966A3" w:rsidRPr="00C56B2E" w:rsidRDefault="001966A3" w:rsidP="001966A3">
            <w:pPr>
              <w:keepLines/>
              <w:tabs>
                <w:tab w:val="right" w:pos="3969"/>
              </w:tabs>
              <w:spacing w:before="60" w:after="60"/>
              <w:cnfStyle w:val="000000000000" w:firstRow="0" w:lastRow="0" w:firstColumn="0" w:lastColumn="0" w:oddVBand="0" w:evenVBand="0" w:oddHBand="0" w:evenHBand="0" w:firstRowFirstColumn="0" w:firstRowLastColumn="0" w:lastRowFirstColumn="0" w:lastRowLastColumn="0"/>
              <w:rPr>
                <w:rFonts w:cs="Arial"/>
                <w:sz w:val="18"/>
              </w:rPr>
            </w:pPr>
            <w:r w:rsidRPr="00C56B2E">
              <w:rPr>
                <w:rFonts w:cs="Arial"/>
                <w:sz w:val="18"/>
              </w:rPr>
              <w:t>GMP</w:t>
            </w:r>
          </w:p>
        </w:tc>
      </w:tr>
      <w:tr w:rsidR="001966A3" w:rsidRPr="00C56B2E" w14:paraId="61ED0C6A" w14:textId="77777777" w:rsidTr="00385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hideMark/>
          </w:tcPr>
          <w:p w14:paraId="7F7F9DE4" w14:textId="77777777" w:rsidR="001966A3" w:rsidRPr="00C56B2E" w:rsidRDefault="001966A3" w:rsidP="001966A3">
            <w:pPr>
              <w:pStyle w:val="FSCtblMain"/>
              <w:rPr>
                <w:b w:val="0"/>
                <w:bCs w:val="0"/>
                <w:i/>
                <w:iCs/>
              </w:rPr>
            </w:pPr>
            <w:r w:rsidRPr="00C56B2E">
              <w:rPr>
                <w:b w:val="0"/>
                <w:bCs w:val="0"/>
              </w:rPr>
              <w:t xml:space="preserve">Endo-1,4-beta-xylanase (EC 3.2.1.8) sourced from </w:t>
            </w:r>
            <w:r w:rsidRPr="00C56B2E">
              <w:rPr>
                <w:b w:val="0"/>
                <w:bCs w:val="0"/>
                <w:i/>
                <w:iCs/>
              </w:rPr>
              <w:t>Trichoderma reesei</w:t>
            </w:r>
            <w:r w:rsidRPr="00C56B2E">
              <w:rPr>
                <w:b w:val="0"/>
                <w:bCs w:val="0"/>
              </w:rPr>
              <w:t xml:space="preserve"> containing the endo-1,4-beta-xylanase gene from </w:t>
            </w:r>
            <w:proofErr w:type="spellStart"/>
            <w:r w:rsidRPr="00C56B2E">
              <w:rPr>
                <w:b w:val="0"/>
                <w:bCs w:val="0"/>
                <w:i/>
                <w:iCs/>
              </w:rPr>
              <w:t>Talaromyces</w:t>
            </w:r>
            <w:proofErr w:type="spellEnd"/>
            <w:r w:rsidRPr="00C56B2E">
              <w:rPr>
                <w:b w:val="0"/>
                <w:bCs w:val="0"/>
                <w:i/>
                <w:iCs/>
              </w:rPr>
              <w:t xml:space="preserve"> </w:t>
            </w:r>
            <w:proofErr w:type="spellStart"/>
            <w:r w:rsidRPr="00C56B2E">
              <w:rPr>
                <w:b w:val="0"/>
                <w:bCs w:val="0"/>
                <w:i/>
                <w:iCs/>
              </w:rPr>
              <w:t>leycettanus</w:t>
            </w:r>
            <w:proofErr w:type="spellEnd"/>
          </w:p>
        </w:tc>
        <w:tc>
          <w:tcPr>
            <w:tcW w:w="3603" w:type="dxa"/>
            <w:hideMark/>
          </w:tcPr>
          <w:p w14:paraId="5DD93B4C" w14:textId="77777777" w:rsidR="001966A3" w:rsidRPr="00C56B2E" w:rsidRDefault="001966A3" w:rsidP="00073D6D">
            <w:pPr>
              <w:pStyle w:val="FSCtblMain"/>
              <w:spacing w:after="0"/>
              <w:cnfStyle w:val="000000100000" w:firstRow="0" w:lastRow="0" w:firstColumn="0" w:lastColumn="0" w:oddVBand="0" w:evenVBand="0" w:oddHBand="1" w:evenHBand="0" w:firstRowFirstColumn="0" w:firstRowLastColumn="0" w:lastRowFirstColumn="0" w:lastRowLastColumn="0"/>
            </w:pPr>
            <w:r w:rsidRPr="00C56B2E">
              <w:t>For use in:</w:t>
            </w:r>
          </w:p>
          <w:p w14:paraId="71C4BC08" w14:textId="77777777" w:rsidR="001966A3" w:rsidRPr="00C56B2E" w:rsidRDefault="001966A3" w:rsidP="00073D6D">
            <w:pPr>
              <w:pStyle w:val="FSCtblPara"/>
              <w:numPr>
                <w:ilvl w:val="0"/>
                <w:numId w:val="17"/>
              </w:numPr>
              <w:spacing w:before="0" w:after="0"/>
              <w:ind w:left="284" w:hanging="278"/>
              <w:cnfStyle w:val="000000100000" w:firstRow="0" w:lastRow="0" w:firstColumn="0" w:lastColumn="0" w:oddVBand="0" w:evenVBand="0" w:oddHBand="1" w:evenHBand="0" w:firstRowFirstColumn="0" w:firstRowLastColumn="0" w:lastRowFirstColumn="0" w:lastRowLastColumn="0"/>
            </w:pPr>
            <w:r w:rsidRPr="00C56B2E">
              <w:t>brewing; and</w:t>
            </w:r>
          </w:p>
          <w:p w14:paraId="236E6E8D" w14:textId="77777777" w:rsidR="001966A3" w:rsidRPr="00C56B2E" w:rsidRDefault="001966A3" w:rsidP="00073D6D">
            <w:pPr>
              <w:pStyle w:val="FSCtblPara"/>
              <w:numPr>
                <w:ilvl w:val="0"/>
                <w:numId w:val="17"/>
              </w:numPr>
              <w:spacing w:before="0" w:after="0"/>
              <w:ind w:left="284" w:hanging="278"/>
              <w:cnfStyle w:val="000000100000" w:firstRow="0" w:lastRow="0" w:firstColumn="0" w:lastColumn="0" w:oddVBand="0" w:evenVBand="0" w:oddHBand="1" w:evenHBand="0" w:firstRowFirstColumn="0" w:firstRowLastColumn="0" w:lastRowFirstColumn="0" w:lastRowLastColumn="0"/>
            </w:pPr>
            <w:r w:rsidRPr="00C56B2E">
              <w:t>fats and oils processing; and</w:t>
            </w:r>
          </w:p>
          <w:p w14:paraId="5E93E393" w14:textId="77777777" w:rsidR="001966A3" w:rsidRPr="00C56B2E" w:rsidRDefault="001966A3" w:rsidP="00073D6D">
            <w:pPr>
              <w:pStyle w:val="FSCtblPara"/>
              <w:numPr>
                <w:ilvl w:val="0"/>
                <w:numId w:val="17"/>
              </w:numPr>
              <w:spacing w:before="0" w:after="0"/>
              <w:ind w:left="284" w:hanging="278"/>
              <w:cnfStyle w:val="000000100000" w:firstRow="0" w:lastRow="0" w:firstColumn="0" w:lastColumn="0" w:oddVBand="0" w:evenVBand="0" w:oddHBand="1" w:evenHBand="0" w:firstRowFirstColumn="0" w:firstRowLastColumn="0" w:lastRowFirstColumn="0" w:lastRowLastColumn="0"/>
            </w:pPr>
            <w:r w:rsidRPr="00C56B2E">
              <w:t>grain processing; and</w:t>
            </w:r>
          </w:p>
          <w:p w14:paraId="6A8E5BC3" w14:textId="77777777" w:rsidR="001966A3" w:rsidRPr="00C56B2E" w:rsidRDefault="001966A3" w:rsidP="00073D6D">
            <w:pPr>
              <w:pStyle w:val="FSCtblPara"/>
              <w:numPr>
                <w:ilvl w:val="0"/>
                <w:numId w:val="17"/>
              </w:numPr>
              <w:spacing w:before="0"/>
              <w:ind w:left="284" w:hanging="278"/>
              <w:cnfStyle w:val="000000100000" w:firstRow="0" w:lastRow="0" w:firstColumn="0" w:lastColumn="0" w:oddVBand="0" w:evenVBand="0" w:oddHBand="1" w:evenHBand="0" w:firstRowFirstColumn="0" w:firstRowLastColumn="0" w:lastRowFirstColumn="0" w:lastRowLastColumn="0"/>
            </w:pPr>
            <w:r w:rsidRPr="00C56B2E">
              <w:t>the production of potable alcohol.</w:t>
            </w:r>
          </w:p>
        </w:tc>
        <w:tc>
          <w:tcPr>
            <w:tcW w:w="2349" w:type="dxa"/>
            <w:hideMark/>
          </w:tcPr>
          <w:p w14:paraId="72632E1D" w14:textId="77777777" w:rsidR="001966A3" w:rsidRPr="00C56B2E" w:rsidRDefault="001966A3" w:rsidP="001966A3">
            <w:pPr>
              <w:pStyle w:val="FSCtMain"/>
              <w:cnfStyle w:val="000000100000" w:firstRow="0" w:lastRow="0" w:firstColumn="0" w:lastColumn="0" w:oddVBand="0" w:evenVBand="0" w:oddHBand="1" w:evenHBand="0" w:firstRowFirstColumn="0" w:firstRowLastColumn="0" w:lastRowFirstColumn="0" w:lastRowLastColumn="0"/>
              <w:rPr>
                <w:sz w:val="18"/>
                <w:szCs w:val="18"/>
              </w:rPr>
            </w:pPr>
            <w:r w:rsidRPr="00C56B2E">
              <w:rPr>
                <w:sz w:val="18"/>
                <w:szCs w:val="18"/>
              </w:rPr>
              <w:t>GMP</w:t>
            </w:r>
          </w:p>
        </w:tc>
      </w:tr>
      <w:tr w:rsidR="001966A3" w:rsidRPr="00C56B2E" w14:paraId="6B0D3063" w14:textId="77777777" w:rsidTr="00BF78E5">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auto"/>
            </w:tcBorders>
          </w:tcPr>
          <w:p w14:paraId="6B0D3060" w14:textId="77777777" w:rsidR="001966A3" w:rsidRPr="00C56B2E" w:rsidRDefault="001966A3" w:rsidP="001966A3">
            <w:pPr>
              <w:pStyle w:val="FSCtblMain"/>
              <w:rPr>
                <w:b w:val="0"/>
              </w:rPr>
            </w:pPr>
            <w:r w:rsidRPr="00C56B2E">
              <w:rPr>
                <w:b w:val="0"/>
              </w:rPr>
              <w:t>Ethyl acetate</w:t>
            </w:r>
          </w:p>
        </w:tc>
        <w:tc>
          <w:tcPr>
            <w:tcW w:w="3603" w:type="dxa"/>
            <w:tcBorders>
              <w:top w:val="single" w:sz="4" w:space="0" w:color="auto"/>
            </w:tcBorders>
          </w:tcPr>
          <w:p w14:paraId="6B0D3061" w14:textId="77777777" w:rsidR="001966A3" w:rsidRPr="00C56B2E" w:rsidRDefault="001966A3" w:rsidP="001966A3">
            <w:pPr>
              <w:pStyle w:val="FSCtblMain"/>
              <w:cnfStyle w:val="000000000000" w:firstRow="0" w:lastRow="0" w:firstColumn="0" w:lastColumn="0" w:oddVBand="0" w:evenVBand="0" w:oddHBand="0" w:evenHBand="0" w:firstRowFirstColumn="0" w:firstRowLastColumn="0" w:lastRowFirstColumn="0" w:lastRowLastColumn="0"/>
            </w:pPr>
            <w:r w:rsidRPr="00C56B2E">
              <w:t>Cell disruption of yeast</w:t>
            </w:r>
          </w:p>
        </w:tc>
        <w:tc>
          <w:tcPr>
            <w:tcW w:w="2349" w:type="dxa"/>
            <w:tcBorders>
              <w:top w:val="single" w:sz="4" w:space="0" w:color="auto"/>
            </w:tcBorders>
          </w:tcPr>
          <w:p w14:paraId="6B0D3062" w14:textId="77777777" w:rsidR="001966A3" w:rsidRPr="00C56B2E" w:rsidRDefault="001966A3" w:rsidP="001966A3">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1966A3" w:rsidRPr="00C56B2E" w14:paraId="6B0D3067" w14:textId="77777777" w:rsidTr="00BF7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auto"/>
            </w:tcBorders>
          </w:tcPr>
          <w:p w14:paraId="6B0D3064" w14:textId="77777777" w:rsidR="001966A3" w:rsidRPr="00C56B2E" w:rsidRDefault="001966A3" w:rsidP="001966A3">
            <w:pPr>
              <w:pStyle w:val="FSCtblMain"/>
              <w:rPr>
                <w:b w:val="0"/>
              </w:rPr>
            </w:pPr>
            <w:r w:rsidRPr="00C56B2E">
              <w:rPr>
                <w:b w:val="0"/>
              </w:rPr>
              <w:t xml:space="preserve">Ethylene diamine </w:t>
            </w:r>
            <w:proofErr w:type="spellStart"/>
            <w:r w:rsidRPr="00C56B2E">
              <w:rPr>
                <w:b w:val="0"/>
              </w:rPr>
              <w:t>tetraacetic</w:t>
            </w:r>
            <w:proofErr w:type="spellEnd"/>
            <w:r w:rsidRPr="00C56B2E">
              <w:rPr>
                <w:b w:val="0"/>
              </w:rPr>
              <w:t xml:space="preserve"> acid</w:t>
            </w:r>
          </w:p>
        </w:tc>
        <w:tc>
          <w:tcPr>
            <w:tcW w:w="3603" w:type="dxa"/>
            <w:tcBorders>
              <w:top w:val="single" w:sz="2" w:space="0" w:color="auto"/>
            </w:tcBorders>
          </w:tcPr>
          <w:p w14:paraId="6B0D3065" w14:textId="77777777" w:rsidR="001966A3" w:rsidRPr="00C56B2E" w:rsidRDefault="001966A3" w:rsidP="001966A3">
            <w:pPr>
              <w:pStyle w:val="FSCtblMain"/>
              <w:cnfStyle w:val="000000100000" w:firstRow="0" w:lastRow="0" w:firstColumn="0" w:lastColumn="0" w:oddVBand="0" w:evenVBand="0" w:oddHBand="1" w:evenHBand="0" w:firstRowFirstColumn="0" w:firstRowLastColumn="0" w:lastRowFirstColumn="0" w:lastRowLastColumn="0"/>
            </w:pPr>
            <w:r w:rsidRPr="00C56B2E">
              <w:t>Metal sequestrant for edible fats and oils and related products</w:t>
            </w:r>
          </w:p>
        </w:tc>
        <w:tc>
          <w:tcPr>
            <w:tcW w:w="2349" w:type="dxa"/>
            <w:tcBorders>
              <w:top w:val="single" w:sz="2" w:space="0" w:color="auto"/>
            </w:tcBorders>
          </w:tcPr>
          <w:p w14:paraId="6B0D3066" w14:textId="77777777" w:rsidR="001966A3" w:rsidRPr="00C56B2E" w:rsidRDefault="001966A3" w:rsidP="001966A3">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530B7E" w:rsidRPr="00C56B2E" w14:paraId="43E3F271"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551A906C" w14:textId="56AAA299" w:rsidR="00530B7E" w:rsidRPr="00530B7E" w:rsidRDefault="00530B7E" w:rsidP="00530B7E">
            <w:pPr>
              <w:pStyle w:val="FSCtblMain"/>
              <w:rPr>
                <w:b w:val="0"/>
                <w:bCs w:val="0"/>
                <w:color w:val="000000"/>
                <w:shd w:val="clear" w:color="auto" w:fill="FFFFFF"/>
              </w:rPr>
            </w:pPr>
            <w:bookmarkStart w:id="36" w:name="_Hlk135059049"/>
            <w:bookmarkStart w:id="37" w:name="_Hlk135399580"/>
            <w:proofErr w:type="spellStart"/>
            <w:r w:rsidRPr="00530B7E">
              <w:rPr>
                <w:b w:val="0"/>
                <w:bCs w:val="0"/>
              </w:rPr>
              <w:t>Fructan</w:t>
            </w:r>
            <w:proofErr w:type="spellEnd"/>
            <w:r w:rsidRPr="00530B7E">
              <w:rPr>
                <w:b w:val="0"/>
                <w:bCs w:val="0"/>
              </w:rPr>
              <w:t xml:space="preserve"> β-fructosidase</w:t>
            </w:r>
            <w:bookmarkEnd w:id="36"/>
            <w:r w:rsidRPr="00530B7E">
              <w:rPr>
                <w:b w:val="0"/>
                <w:bCs w:val="0"/>
              </w:rPr>
              <w:t xml:space="preserve">, protein engineered variant, </w:t>
            </w:r>
            <w:bookmarkEnd w:id="37"/>
            <w:r w:rsidRPr="00530B7E">
              <w:rPr>
                <w:b w:val="0"/>
                <w:bCs w:val="0"/>
              </w:rPr>
              <w:t xml:space="preserve">(EC 3.2.1.80) sourced from </w:t>
            </w:r>
            <w:r w:rsidRPr="00530B7E">
              <w:rPr>
                <w:b w:val="0"/>
                <w:bCs w:val="0"/>
                <w:i/>
                <w:iCs/>
              </w:rPr>
              <w:t xml:space="preserve">Trichoderma </w:t>
            </w:r>
            <w:proofErr w:type="spellStart"/>
            <w:r w:rsidRPr="00530B7E">
              <w:rPr>
                <w:b w:val="0"/>
                <w:bCs w:val="0"/>
                <w:i/>
                <w:iCs/>
              </w:rPr>
              <w:t>reesei</w:t>
            </w:r>
            <w:proofErr w:type="spellEnd"/>
            <w:r w:rsidRPr="00530B7E">
              <w:rPr>
                <w:b w:val="0"/>
                <w:bCs w:val="0"/>
              </w:rPr>
              <w:t xml:space="preserve"> containing the </w:t>
            </w:r>
            <w:proofErr w:type="spellStart"/>
            <w:r w:rsidRPr="00530B7E">
              <w:rPr>
                <w:b w:val="0"/>
                <w:bCs w:val="0"/>
              </w:rPr>
              <w:t>fructan</w:t>
            </w:r>
            <w:proofErr w:type="spellEnd"/>
            <w:r w:rsidRPr="00530B7E">
              <w:rPr>
                <w:b w:val="0"/>
                <w:bCs w:val="0"/>
              </w:rPr>
              <w:t xml:space="preserve"> β-fructosidase gene from </w:t>
            </w:r>
            <w:r w:rsidRPr="00530B7E">
              <w:rPr>
                <w:b w:val="0"/>
                <w:bCs w:val="0"/>
                <w:i/>
                <w:iCs/>
              </w:rPr>
              <w:t xml:space="preserve">Lactobacillus </w:t>
            </w:r>
            <w:proofErr w:type="spellStart"/>
            <w:r w:rsidRPr="00530B7E">
              <w:rPr>
                <w:b w:val="0"/>
                <w:bCs w:val="0"/>
                <w:i/>
                <w:iCs/>
              </w:rPr>
              <w:t>crispatus</w:t>
            </w:r>
            <w:proofErr w:type="spellEnd"/>
          </w:p>
        </w:tc>
        <w:tc>
          <w:tcPr>
            <w:tcW w:w="3603" w:type="dxa"/>
          </w:tcPr>
          <w:p w14:paraId="77235074" w14:textId="5BC4F2D2" w:rsidR="00530B7E" w:rsidRPr="00C56B2E" w:rsidRDefault="00530B7E" w:rsidP="00073D6D">
            <w:pPr>
              <w:keepLines/>
              <w:tabs>
                <w:tab w:val="right" w:pos="3969"/>
              </w:tabs>
              <w:spacing w:before="60" w:after="60"/>
              <w:cnfStyle w:val="000000000000" w:firstRow="0" w:lastRow="0" w:firstColumn="0" w:lastColumn="0" w:oddVBand="0" w:evenVBand="0" w:oddHBand="0" w:evenHBand="0" w:firstRowFirstColumn="0" w:firstRowLastColumn="0" w:lastRowFirstColumn="0" w:lastRowLastColumn="0"/>
            </w:pPr>
            <w:r w:rsidRPr="00394CE6">
              <w:rPr>
                <w:rFonts w:cs="Arial"/>
                <w:sz w:val="18"/>
              </w:rPr>
              <w:t>For use in the manufacture of bakery products</w:t>
            </w:r>
          </w:p>
        </w:tc>
        <w:tc>
          <w:tcPr>
            <w:tcW w:w="2349" w:type="dxa"/>
          </w:tcPr>
          <w:p w14:paraId="20D26E73" w14:textId="2E416F7B" w:rsidR="00530B7E" w:rsidRPr="00C56B2E" w:rsidRDefault="00530B7E" w:rsidP="00530B7E">
            <w:pPr>
              <w:pStyle w:val="FSCtblMain"/>
              <w:cnfStyle w:val="000000000000" w:firstRow="0" w:lastRow="0" w:firstColumn="0" w:lastColumn="0" w:oddVBand="0" w:evenVBand="0" w:oddHBand="0" w:evenHBand="0" w:firstRowFirstColumn="0" w:firstRowLastColumn="0" w:lastRowFirstColumn="0" w:lastRowLastColumn="0"/>
            </w:pPr>
            <w:r w:rsidRPr="00394CE6">
              <w:t>GMP</w:t>
            </w:r>
          </w:p>
        </w:tc>
      </w:tr>
      <w:tr w:rsidR="00530B7E" w:rsidRPr="00C56B2E" w14:paraId="0E43599D"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74E91F31" w14:textId="00A7DB1D" w:rsidR="00530B7E" w:rsidRPr="00C56B2E" w:rsidRDefault="00530B7E" w:rsidP="00530B7E">
            <w:pPr>
              <w:pStyle w:val="FSCtblMain"/>
              <w:rPr>
                <w:b w:val="0"/>
                <w:bCs w:val="0"/>
              </w:rPr>
            </w:pPr>
            <w:r w:rsidRPr="00C56B2E">
              <w:rPr>
                <w:b w:val="0"/>
                <w:bCs w:val="0"/>
                <w:color w:val="000000"/>
                <w:shd w:val="clear" w:color="auto" w:fill="FFFFFF"/>
              </w:rPr>
              <w:t>β-Fructofuranosidase</w:t>
            </w:r>
            <w:r w:rsidRPr="00C56B2E">
              <w:rPr>
                <w:b w:val="0"/>
                <w:bCs w:val="0"/>
              </w:rPr>
              <w:t xml:space="preserve"> (EC 3.2.1.26) sourced from </w:t>
            </w:r>
            <w:r w:rsidRPr="00C56B2E">
              <w:rPr>
                <w:b w:val="0"/>
                <w:bCs w:val="0"/>
                <w:i/>
              </w:rPr>
              <w:t>Trichoderma reesei</w:t>
            </w:r>
            <w:r w:rsidRPr="00C56B2E">
              <w:rPr>
                <w:b w:val="0"/>
                <w:bCs w:val="0"/>
                <w:iCs/>
              </w:rPr>
              <w:t xml:space="preserve"> </w:t>
            </w:r>
            <w:r w:rsidRPr="00C56B2E">
              <w:rPr>
                <w:b w:val="0"/>
                <w:bCs w:val="0"/>
              </w:rPr>
              <w:t xml:space="preserve">containing the </w:t>
            </w:r>
            <w:r w:rsidRPr="00C56B2E">
              <w:rPr>
                <w:b w:val="0"/>
                <w:bCs w:val="0"/>
                <w:color w:val="000000"/>
                <w:shd w:val="clear" w:color="auto" w:fill="FFFFFF"/>
              </w:rPr>
              <w:t>β-fructofuranosidase</w:t>
            </w:r>
            <w:r w:rsidRPr="00C56B2E">
              <w:rPr>
                <w:b w:val="0"/>
                <w:bCs w:val="0"/>
              </w:rPr>
              <w:t xml:space="preserve"> gene from </w:t>
            </w:r>
            <w:r w:rsidRPr="00C56B2E">
              <w:rPr>
                <w:b w:val="0"/>
                <w:bCs w:val="0"/>
                <w:i/>
              </w:rPr>
              <w:t xml:space="preserve">Aspergillus </w:t>
            </w:r>
            <w:proofErr w:type="spellStart"/>
            <w:r w:rsidRPr="00C56B2E">
              <w:rPr>
                <w:b w:val="0"/>
                <w:bCs w:val="0"/>
                <w:i/>
              </w:rPr>
              <w:t>niger</w:t>
            </w:r>
            <w:proofErr w:type="spellEnd"/>
            <w:r w:rsidRPr="00C56B2E">
              <w:rPr>
                <w:b w:val="0"/>
                <w:bCs w:val="0"/>
                <w:iCs/>
              </w:rPr>
              <w:t xml:space="preserve"> </w:t>
            </w:r>
          </w:p>
        </w:tc>
        <w:tc>
          <w:tcPr>
            <w:tcW w:w="3603" w:type="dxa"/>
          </w:tcPr>
          <w:p w14:paraId="2E5E9430" w14:textId="428D9E28" w:rsidR="00530B7E" w:rsidRPr="00C56B2E" w:rsidRDefault="00530B7E" w:rsidP="00530B7E">
            <w:pPr>
              <w:pStyle w:val="FSCtblMain"/>
              <w:cnfStyle w:val="000000100000" w:firstRow="0" w:lastRow="0" w:firstColumn="0" w:lastColumn="0" w:oddVBand="0" w:evenVBand="0" w:oddHBand="1" w:evenHBand="0" w:firstRowFirstColumn="0" w:firstRowLastColumn="0" w:lastRowFirstColumn="0" w:lastRowLastColumn="0"/>
            </w:pPr>
            <w:r w:rsidRPr="00C56B2E">
              <w:t xml:space="preserve">For use in the production of short-chain fructooligosaccharides; and to produce a reduction in sugar levels in treated fruit and vegetable products </w:t>
            </w:r>
          </w:p>
        </w:tc>
        <w:tc>
          <w:tcPr>
            <w:tcW w:w="2349" w:type="dxa"/>
          </w:tcPr>
          <w:p w14:paraId="7D67B2CD" w14:textId="4DF94E55" w:rsidR="00530B7E" w:rsidRPr="00C56B2E" w:rsidRDefault="00530B7E" w:rsidP="00530B7E">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530B7E" w:rsidRPr="00C56B2E" w14:paraId="1DA3A6C4"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0FFE5583" w14:textId="12AA2902" w:rsidR="00530B7E" w:rsidRPr="000F1BAA" w:rsidRDefault="00530B7E" w:rsidP="00530B7E">
            <w:pPr>
              <w:pStyle w:val="FSCtblMain"/>
              <w:rPr>
                <w:b w:val="0"/>
                <w:bCs w:val="0"/>
                <w:color w:val="000000"/>
                <w:shd w:val="clear" w:color="auto" w:fill="FFFFFF"/>
              </w:rPr>
            </w:pPr>
            <w:r w:rsidRPr="000F1BAA">
              <w:rPr>
                <w:b w:val="0"/>
                <w:bCs w:val="0"/>
                <w:lang w:val="en-AU"/>
              </w:rPr>
              <w:t xml:space="preserve">Fructosyltransferase, immobilised, (EC 2.4.1.9) derived from </w:t>
            </w:r>
            <w:r w:rsidRPr="000F1BAA">
              <w:rPr>
                <w:b w:val="0"/>
                <w:bCs w:val="0"/>
                <w:i/>
                <w:iCs/>
                <w:lang w:val="en-AU"/>
              </w:rPr>
              <w:t>Aspergillus oryzae</w:t>
            </w:r>
          </w:p>
        </w:tc>
        <w:tc>
          <w:tcPr>
            <w:tcW w:w="3603" w:type="dxa"/>
          </w:tcPr>
          <w:p w14:paraId="2B234833" w14:textId="24F3FDB5" w:rsidR="00530B7E" w:rsidRPr="00C56B2E" w:rsidRDefault="00530B7E" w:rsidP="00530B7E">
            <w:pPr>
              <w:pStyle w:val="FSCtblMain"/>
              <w:cnfStyle w:val="000000000000" w:firstRow="0" w:lastRow="0" w:firstColumn="0" w:lastColumn="0" w:oddVBand="0" w:evenVBand="0" w:oddHBand="0" w:evenHBand="0" w:firstRowFirstColumn="0" w:firstRowLastColumn="0" w:lastRowFirstColumn="0" w:lastRowLastColumn="0"/>
            </w:pPr>
            <w:r w:rsidRPr="0072516E">
              <w:rPr>
                <w:szCs w:val="18"/>
                <w:lang w:bidi="en-US"/>
              </w:rPr>
              <w:t>For use in the manufacture of short-chain fructooligosaccharides from sucrose</w:t>
            </w:r>
          </w:p>
        </w:tc>
        <w:tc>
          <w:tcPr>
            <w:tcW w:w="2349" w:type="dxa"/>
          </w:tcPr>
          <w:p w14:paraId="03959C8E" w14:textId="3F58C346" w:rsidR="00530B7E" w:rsidRPr="00C56B2E" w:rsidRDefault="00530B7E" w:rsidP="00530B7E">
            <w:pPr>
              <w:pStyle w:val="FSCtblMain"/>
              <w:cnfStyle w:val="000000000000" w:firstRow="0" w:lastRow="0" w:firstColumn="0" w:lastColumn="0" w:oddVBand="0" w:evenVBand="0" w:oddHBand="0" w:evenHBand="0" w:firstRowFirstColumn="0" w:firstRowLastColumn="0" w:lastRowFirstColumn="0" w:lastRowLastColumn="0"/>
            </w:pPr>
            <w:r w:rsidRPr="0072516E">
              <w:t>GMP</w:t>
            </w:r>
          </w:p>
        </w:tc>
      </w:tr>
      <w:tr w:rsidR="00530B7E" w:rsidRPr="00C56B2E" w14:paraId="6B0D306B" w14:textId="77777777" w:rsidTr="00BF7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single" w:sz="2" w:space="0" w:color="auto"/>
            </w:tcBorders>
          </w:tcPr>
          <w:p w14:paraId="6B0D3068" w14:textId="77777777" w:rsidR="00530B7E" w:rsidRPr="00C56B2E" w:rsidRDefault="00530B7E" w:rsidP="00530B7E">
            <w:pPr>
              <w:pStyle w:val="FSCtblMain"/>
              <w:rPr>
                <w:b w:val="0"/>
              </w:rPr>
            </w:pPr>
            <w:r w:rsidRPr="00C56B2E">
              <w:rPr>
                <w:b w:val="0"/>
              </w:rPr>
              <w:t>Gibberellic acid</w:t>
            </w:r>
          </w:p>
        </w:tc>
        <w:tc>
          <w:tcPr>
            <w:tcW w:w="3603" w:type="dxa"/>
            <w:tcBorders>
              <w:bottom w:val="single" w:sz="2" w:space="0" w:color="auto"/>
            </w:tcBorders>
          </w:tcPr>
          <w:p w14:paraId="6B0D3069" w14:textId="77777777" w:rsidR="00530B7E" w:rsidRPr="00C56B2E" w:rsidRDefault="00530B7E" w:rsidP="00530B7E">
            <w:pPr>
              <w:pStyle w:val="FSCtblMain"/>
              <w:cnfStyle w:val="000000100000" w:firstRow="0" w:lastRow="0" w:firstColumn="0" w:lastColumn="0" w:oddVBand="0" w:evenVBand="0" w:oddHBand="1" w:evenHBand="0" w:firstRowFirstColumn="0" w:firstRowLastColumn="0" w:lastRowFirstColumn="0" w:lastRowLastColumn="0"/>
            </w:pPr>
            <w:r w:rsidRPr="00C56B2E">
              <w:t>Barley germination</w:t>
            </w:r>
          </w:p>
        </w:tc>
        <w:tc>
          <w:tcPr>
            <w:tcW w:w="2349" w:type="dxa"/>
            <w:tcBorders>
              <w:bottom w:val="single" w:sz="2" w:space="0" w:color="auto"/>
            </w:tcBorders>
          </w:tcPr>
          <w:p w14:paraId="6B0D306A" w14:textId="77777777" w:rsidR="00530B7E" w:rsidRPr="00C56B2E" w:rsidRDefault="00530B7E" w:rsidP="00530B7E">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530B7E" w:rsidRPr="00C56B2E" w14:paraId="45EBB153" w14:textId="77777777" w:rsidTr="00740D47">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auto"/>
              <w:left w:val="nil"/>
              <w:bottom w:val="single" w:sz="4" w:space="0" w:color="auto"/>
              <w:right w:val="nil"/>
            </w:tcBorders>
          </w:tcPr>
          <w:p w14:paraId="33162880" w14:textId="282BDE1F" w:rsidR="00530B7E" w:rsidRPr="00C56B2E" w:rsidRDefault="00530B7E" w:rsidP="00530B7E">
            <w:pPr>
              <w:pStyle w:val="FSCtblMain"/>
              <w:rPr>
                <w:b w:val="0"/>
                <w:bCs w:val="0"/>
              </w:rPr>
            </w:pPr>
            <w:r w:rsidRPr="00C56B2E">
              <w:rPr>
                <w:b w:val="0"/>
                <w:bCs w:val="0"/>
              </w:rPr>
              <w:t xml:space="preserve">Glucoamylase, protein engineered variant, (EC 3.2.1.3) sourced from </w:t>
            </w:r>
            <w:r w:rsidRPr="00C56B2E">
              <w:rPr>
                <w:b w:val="0"/>
                <w:bCs w:val="0"/>
                <w:i/>
                <w:iCs/>
              </w:rPr>
              <w:t xml:space="preserve">Aspergillus </w:t>
            </w:r>
            <w:proofErr w:type="spellStart"/>
            <w:r w:rsidRPr="00C56B2E">
              <w:rPr>
                <w:b w:val="0"/>
                <w:bCs w:val="0"/>
                <w:i/>
                <w:iCs/>
              </w:rPr>
              <w:t>niger</w:t>
            </w:r>
            <w:proofErr w:type="spellEnd"/>
            <w:r w:rsidRPr="00C56B2E">
              <w:rPr>
                <w:b w:val="0"/>
                <w:bCs w:val="0"/>
              </w:rPr>
              <w:t xml:space="preserve"> containing the glucoamylase gene from </w:t>
            </w:r>
            <w:proofErr w:type="spellStart"/>
            <w:r w:rsidRPr="00C56B2E">
              <w:rPr>
                <w:b w:val="0"/>
                <w:bCs w:val="0"/>
                <w:i/>
                <w:iCs/>
              </w:rPr>
              <w:t>Gloeophyllum</w:t>
            </w:r>
            <w:proofErr w:type="spellEnd"/>
            <w:r w:rsidRPr="00C56B2E">
              <w:rPr>
                <w:b w:val="0"/>
                <w:bCs w:val="0"/>
                <w:i/>
                <w:iCs/>
              </w:rPr>
              <w:t xml:space="preserve"> </w:t>
            </w:r>
            <w:proofErr w:type="spellStart"/>
            <w:r w:rsidRPr="00C56B2E">
              <w:rPr>
                <w:b w:val="0"/>
                <w:bCs w:val="0"/>
                <w:i/>
                <w:iCs/>
              </w:rPr>
              <w:t>sepiarium</w:t>
            </w:r>
            <w:proofErr w:type="spellEnd"/>
          </w:p>
        </w:tc>
        <w:tc>
          <w:tcPr>
            <w:tcW w:w="3603" w:type="dxa"/>
            <w:tcBorders>
              <w:top w:val="single" w:sz="2" w:space="0" w:color="auto"/>
              <w:left w:val="nil"/>
              <w:bottom w:val="single" w:sz="4" w:space="0" w:color="auto"/>
              <w:right w:val="nil"/>
            </w:tcBorders>
          </w:tcPr>
          <w:p w14:paraId="09B53BB0" w14:textId="77777777" w:rsidR="00530B7E" w:rsidRPr="00C56B2E" w:rsidRDefault="00530B7E" w:rsidP="00530B7E">
            <w:pPr>
              <w:keepLines/>
              <w:tabs>
                <w:tab w:val="right" w:pos="3969"/>
              </w:tabs>
              <w:spacing w:before="60"/>
              <w:cnfStyle w:val="000000000000" w:firstRow="0" w:lastRow="0" w:firstColumn="0" w:lastColumn="0" w:oddVBand="0" w:evenVBand="0" w:oddHBand="0" w:evenHBand="0" w:firstRowFirstColumn="0" w:firstRowLastColumn="0" w:lastRowFirstColumn="0" w:lastRowLastColumn="0"/>
              <w:rPr>
                <w:rFonts w:cs="Arial"/>
                <w:b/>
                <w:bCs/>
                <w:sz w:val="18"/>
              </w:rPr>
            </w:pPr>
            <w:r w:rsidRPr="00C56B2E">
              <w:rPr>
                <w:rFonts w:cs="Arial"/>
                <w:sz w:val="18"/>
              </w:rPr>
              <w:t>For use in:</w:t>
            </w:r>
          </w:p>
          <w:p w14:paraId="08BF8989" w14:textId="77777777" w:rsidR="00530B7E" w:rsidRPr="00C56B2E" w:rsidRDefault="00530B7E" w:rsidP="007F2AAC">
            <w:pPr>
              <w:widowControl w:val="0"/>
              <w:numPr>
                <w:ilvl w:val="0"/>
                <w:numId w:val="12"/>
              </w:numPr>
              <w:tabs>
                <w:tab w:val="left" w:pos="851"/>
                <w:tab w:val="right" w:pos="3969"/>
              </w:tabs>
              <w:ind w:left="283" w:hanging="283"/>
              <w:cnfStyle w:val="000000000000" w:firstRow="0" w:lastRow="0" w:firstColumn="0" w:lastColumn="0" w:oddVBand="0" w:evenVBand="0" w:oddHBand="0" w:evenHBand="0" w:firstRowFirstColumn="0" w:firstRowLastColumn="0" w:lastRowFirstColumn="0" w:lastRowLastColumn="0"/>
              <w:rPr>
                <w:rFonts w:cs="Arial"/>
                <w:sz w:val="18"/>
                <w:szCs w:val="18"/>
                <w:lang w:bidi="en-US"/>
              </w:rPr>
            </w:pPr>
            <w:r w:rsidRPr="00C56B2E">
              <w:rPr>
                <w:rFonts w:cs="Arial"/>
                <w:sz w:val="18"/>
                <w:szCs w:val="18"/>
                <w:lang w:bidi="en-US"/>
              </w:rPr>
              <w:t>baking;</w:t>
            </w:r>
          </w:p>
          <w:p w14:paraId="370C01E5" w14:textId="77777777" w:rsidR="00530B7E" w:rsidRPr="00C56B2E" w:rsidRDefault="00530B7E" w:rsidP="007F2AAC">
            <w:pPr>
              <w:widowControl w:val="0"/>
              <w:numPr>
                <w:ilvl w:val="0"/>
                <w:numId w:val="12"/>
              </w:numPr>
              <w:tabs>
                <w:tab w:val="left" w:pos="851"/>
                <w:tab w:val="right" w:pos="3969"/>
              </w:tabs>
              <w:ind w:left="283" w:hanging="283"/>
              <w:cnfStyle w:val="000000000000" w:firstRow="0" w:lastRow="0" w:firstColumn="0" w:lastColumn="0" w:oddVBand="0" w:evenVBand="0" w:oddHBand="0" w:evenHBand="0" w:firstRowFirstColumn="0" w:firstRowLastColumn="0" w:lastRowFirstColumn="0" w:lastRowLastColumn="0"/>
              <w:rPr>
                <w:rFonts w:cs="Arial"/>
                <w:sz w:val="18"/>
                <w:szCs w:val="18"/>
                <w:lang w:bidi="en-US"/>
              </w:rPr>
            </w:pPr>
            <w:r w:rsidRPr="00C56B2E">
              <w:rPr>
                <w:rFonts w:cs="Arial"/>
                <w:sz w:val="18"/>
                <w:szCs w:val="18"/>
                <w:lang w:bidi="en-US"/>
              </w:rPr>
              <w:t>brewing;</w:t>
            </w:r>
          </w:p>
          <w:p w14:paraId="62B17FB6" w14:textId="77777777" w:rsidR="00530B7E" w:rsidRPr="00C56B2E" w:rsidRDefault="00530B7E" w:rsidP="007F2AAC">
            <w:pPr>
              <w:widowControl w:val="0"/>
              <w:numPr>
                <w:ilvl w:val="0"/>
                <w:numId w:val="12"/>
              </w:numPr>
              <w:tabs>
                <w:tab w:val="left" w:pos="851"/>
                <w:tab w:val="right" w:pos="3969"/>
              </w:tabs>
              <w:ind w:left="283" w:hanging="283"/>
              <w:cnfStyle w:val="000000000000" w:firstRow="0" w:lastRow="0" w:firstColumn="0" w:lastColumn="0" w:oddVBand="0" w:evenVBand="0" w:oddHBand="0" w:evenHBand="0" w:firstRowFirstColumn="0" w:firstRowLastColumn="0" w:lastRowFirstColumn="0" w:lastRowLastColumn="0"/>
              <w:rPr>
                <w:rFonts w:cs="Arial"/>
                <w:sz w:val="18"/>
                <w:szCs w:val="18"/>
                <w:lang w:bidi="en-US"/>
              </w:rPr>
            </w:pPr>
            <w:r w:rsidRPr="00C56B2E">
              <w:rPr>
                <w:rFonts w:cs="Arial"/>
                <w:sz w:val="18"/>
                <w:szCs w:val="18"/>
                <w:lang w:bidi="en-US"/>
              </w:rPr>
              <w:t>the production of distilled alcohol; and</w:t>
            </w:r>
          </w:p>
          <w:p w14:paraId="741C81F3" w14:textId="19974502" w:rsidR="00530B7E" w:rsidRPr="00C56B2E" w:rsidRDefault="00530B7E" w:rsidP="007F2AAC">
            <w:pPr>
              <w:widowControl w:val="0"/>
              <w:tabs>
                <w:tab w:val="left" w:pos="851"/>
                <w:tab w:val="right" w:pos="3969"/>
              </w:tabs>
              <w:spacing w:after="60"/>
              <w:ind w:left="283" w:hanging="283"/>
              <w:cnfStyle w:val="000000000000" w:firstRow="0" w:lastRow="0" w:firstColumn="0" w:lastColumn="0" w:oddVBand="0" w:evenVBand="0" w:oddHBand="0" w:evenHBand="0" w:firstRowFirstColumn="0" w:firstRowLastColumn="0" w:lastRowFirstColumn="0" w:lastRowLastColumn="0"/>
            </w:pPr>
            <w:r w:rsidRPr="00C56B2E">
              <w:rPr>
                <w:rFonts w:cs="Arial"/>
                <w:sz w:val="18"/>
                <w:szCs w:val="18"/>
                <w:lang w:bidi="en-US"/>
              </w:rPr>
              <w:t>(d) starch processing for the production of glucose syrups and other starch hydrolysates.</w:t>
            </w:r>
          </w:p>
        </w:tc>
        <w:tc>
          <w:tcPr>
            <w:tcW w:w="2349" w:type="dxa"/>
            <w:tcBorders>
              <w:top w:val="single" w:sz="2" w:space="0" w:color="auto"/>
              <w:left w:val="nil"/>
              <w:bottom w:val="single" w:sz="4" w:space="0" w:color="auto"/>
              <w:right w:val="nil"/>
            </w:tcBorders>
          </w:tcPr>
          <w:p w14:paraId="04B2441D" w14:textId="7F2143A9" w:rsidR="00530B7E" w:rsidRPr="00C56B2E" w:rsidRDefault="00530B7E" w:rsidP="00530B7E">
            <w:pPr>
              <w:pStyle w:val="FSCtblMain"/>
              <w:spacing w:after="0"/>
              <w:cnfStyle w:val="000000000000" w:firstRow="0" w:lastRow="0" w:firstColumn="0" w:lastColumn="0" w:oddVBand="0" w:evenVBand="0" w:oddHBand="0" w:evenHBand="0" w:firstRowFirstColumn="0" w:firstRowLastColumn="0" w:lastRowFirstColumn="0" w:lastRowLastColumn="0"/>
            </w:pPr>
            <w:r w:rsidRPr="00C56B2E">
              <w:t>GMP</w:t>
            </w:r>
          </w:p>
        </w:tc>
      </w:tr>
      <w:tr w:rsidR="00530B7E" w:rsidRPr="00C56B2E" w14:paraId="41B1552C" w14:textId="77777777" w:rsidTr="00740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auto"/>
            </w:tcBorders>
          </w:tcPr>
          <w:p w14:paraId="3B09C78C" w14:textId="449558F4" w:rsidR="00530B7E" w:rsidRPr="00C56B2E" w:rsidRDefault="00530B7E" w:rsidP="00530B7E">
            <w:pPr>
              <w:pStyle w:val="FSCtblMain"/>
              <w:rPr>
                <w:b w:val="0"/>
                <w:bCs w:val="0"/>
                <w:szCs w:val="18"/>
              </w:rPr>
            </w:pPr>
            <w:r w:rsidRPr="00C56B2E">
              <w:rPr>
                <w:b w:val="0"/>
                <w:bCs w:val="0"/>
              </w:rPr>
              <w:t>Glucoamylase,</w:t>
            </w:r>
            <w:r w:rsidRPr="00C56B2E">
              <w:rPr>
                <w:b w:val="0"/>
                <w:bCs w:val="0"/>
                <w:color w:val="000000"/>
                <w:szCs w:val="18"/>
                <w:shd w:val="clear" w:color="auto" w:fill="FFFFFF"/>
              </w:rPr>
              <w:t> protein engineered variant,</w:t>
            </w:r>
            <w:r w:rsidRPr="00C56B2E">
              <w:rPr>
                <w:b w:val="0"/>
                <w:bCs w:val="0"/>
              </w:rPr>
              <w:t xml:space="preserve"> (EC 3.2.1.3) sourced from </w:t>
            </w:r>
            <w:r w:rsidRPr="00C56B2E">
              <w:rPr>
                <w:b w:val="0"/>
                <w:bCs w:val="0"/>
                <w:i/>
              </w:rPr>
              <w:t xml:space="preserve">Aspergillus </w:t>
            </w:r>
            <w:proofErr w:type="spellStart"/>
            <w:r w:rsidRPr="00C56B2E">
              <w:rPr>
                <w:b w:val="0"/>
                <w:bCs w:val="0"/>
                <w:i/>
              </w:rPr>
              <w:t>niger</w:t>
            </w:r>
            <w:proofErr w:type="spellEnd"/>
            <w:r w:rsidRPr="00C56B2E">
              <w:rPr>
                <w:b w:val="0"/>
                <w:bCs w:val="0"/>
              </w:rPr>
              <w:t xml:space="preserve"> containing the glucoamylase gene from </w:t>
            </w:r>
            <w:r w:rsidRPr="00C56B2E">
              <w:rPr>
                <w:b w:val="0"/>
                <w:bCs w:val="0"/>
                <w:i/>
              </w:rPr>
              <w:t xml:space="preserve">Penicillium </w:t>
            </w:r>
            <w:proofErr w:type="spellStart"/>
            <w:r w:rsidRPr="00C56B2E">
              <w:rPr>
                <w:b w:val="0"/>
                <w:bCs w:val="0"/>
                <w:i/>
              </w:rPr>
              <w:t>oxalicum</w:t>
            </w:r>
            <w:proofErr w:type="spellEnd"/>
          </w:p>
        </w:tc>
        <w:tc>
          <w:tcPr>
            <w:tcW w:w="3603" w:type="dxa"/>
            <w:tcBorders>
              <w:top w:val="single" w:sz="4" w:space="0" w:color="auto"/>
            </w:tcBorders>
          </w:tcPr>
          <w:p w14:paraId="30826D32" w14:textId="77777777" w:rsidR="00530B7E" w:rsidRPr="00C56B2E" w:rsidRDefault="00530B7E" w:rsidP="005443F8">
            <w:pPr>
              <w:pStyle w:val="FSCtblMain"/>
              <w:spacing w:after="0"/>
              <w:cnfStyle w:val="000000100000" w:firstRow="0" w:lastRow="0" w:firstColumn="0" w:lastColumn="0" w:oddVBand="0" w:evenVBand="0" w:oddHBand="1" w:evenHBand="0" w:firstRowFirstColumn="0" w:firstRowLastColumn="0" w:lastRowFirstColumn="0" w:lastRowLastColumn="0"/>
            </w:pPr>
            <w:r w:rsidRPr="00C56B2E">
              <w:t>For use in:</w:t>
            </w:r>
          </w:p>
          <w:p w14:paraId="16A3E7DD" w14:textId="0812F1CD" w:rsidR="00530B7E" w:rsidRPr="00C56B2E" w:rsidRDefault="00530B7E" w:rsidP="005443F8">
            <w:pPr>
              <w:pStyle w:val="FSCtblPara"/>
              <w:spacing w:before="0" w:after="0"/>
              <w:ind w:left="312" w:hanging="312"/>
              <w:cnfStyle w:val="000000100000" w:firstRow="0" w:lastRow="0" w:firstColumn="0" w:lastColumn="0" w:oddVBand="0" w:evenVBand="0" w:oddHBand="1" w:evenHBand="0" w:firstRowFirstColumn="0" w:firstRowLastColumn="0" w:lastRowFirstColumn="0" w:lastRowLastColumn="0"/>
              <w:rPr>
                <w:rFonts w:eastAsia="Calibri"/>
              </w:rPr>
            </w:pPr>
            <w:r w:rsidRPr="00C56B2E">
              <w:rPr>
                <w:rFonts w:eastAsia="Calibri"/>
              </w:rPr>
              <w:t>(a) the manufacture of bakery products;</w:t>
            </w:r>
          </w:p>
          <w:p w14:paraId="2902D4D1" w14:textId="59D2F846" w:rsidR="00530B7E" w:rsidRPr="00C56B2E" w:rsidRDefault="00530B7E" w:rsidP="00530B7E">
            <w:pPr>
              <w:pStyle w:val="FSCtblPara"/>
              <w:spacing w:before="0" w:after="0"/>
              <w:ind w:left="312" w:hanging="312"/>
              <w:cnfStyle w:val="000000100000" w:firstRow="0" w:lastRow="0" w:firstColumn="0" w:lastColumn="0" w:oddVBand="0" w:evenVBand="0" w:oddHBand="1" w:evenHBand="0" w:firstRowFirstColumn="0" w:firstRowLastColumn="0" w:lastRowFirstColumn="0" w:lastRowLastColumn="0"/>
              <w:rPr>
                <w:rFonts w:eastAsia="Calibri"/>
              </w:rPr>
            </w:pPr>
            <w:r w:rsidRPr="00C56B2E">
              <w:rPr>
                <w:rFonts w:eastAsia="Calibri"/>
              </w:rPr>
              <w:t>(b) brewing; and</w:t>
            </w:r>
          </w:p>
          <w:p w14:paraId="01390733" w14:textId="0D8B751E" w:rsidR="00530B7E" w:rsidRPr="00C56B2E" w:rsidRDefault="00530B7E" w:rsidP="005443F8">
            <w:pPr>
              <w:spacing w:after="60"/>
              <w:ind w:left="283" w:hanging="283"/>
              <w:cnfStyle w:val="000000100000" w:firstRow="0" w:lastRow="0" w:firstColumn="0" w:lastColumn="0" w:oddVBand="0" w:evenVBand="0" w:oddHBand="1" w:evenHBand="0" w:firstRowFirstColumn="0" w:firstRowLastColumn="0" w:lastRowFirstColumn="0" w:lastRowLastColumn="0"/>
              <w:rPr>
                <w:rFonts w:cs="Arial"/>
                <w:sz w:val="18"/>
                <w:szCs w:val="18"/>
              </w:rPr>
            </w:pPr>
            <w:r w:rsidRPr="00C56B2E">
              <w:rPr>
                <w:rFonts w:eastAsia="Calibri"/>
              </w:rPr>
              <w:t xml:space="preserve">(c) </w:t>
            </w:r>
            <w:r w:rsidRPr="00740D47">
              <w:rPr>
                <w:rFonts w:eastAsia="Calibri"/>
                <w:sz w:val="18"/>
                <w:szCs w:val="18"/>
              </w:rPr>
              <w:t>starch processing for the production of starch hydrolysates, including glucose syrups.</w:t>
            </w:r>
          </w:p>
        </w:tc>
        <w:tc>
          <w:tcPr>
            <w:tcW w:w="2349" w:type="dxa"/>
            <w:tcBorders>
              <w:top w:val="single" w:sz="4" w:space="0" w:color="auto"/>
            </w:tcBorders>
          </w:tcPr>
          <w:p w14:paraId="03D5F1FE" w14:textId="791E7FE1" w:rsidR="00530B7E" w:rsidRPr="00C56B2E" w:rsidRDefault="00530B7E" w:rsidP="00530B7E">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530B7E" w:rsidRPr="00C56B2E" w14:paraId="28FCD648" w14:textId="77777777" w:rsidTr="00740D47">
        <w:tc>
          <w:tcPr>
            <w:cnfStyle w:val="001000000000" w:firstRow="0" w:lastRow="0" w:firstColumn="1" w:lastColumn="0" w:oddVBand="0" w:evenVBand="0" w:oddHBand="0" w:evenHBand="0" w:firstRowFirstColumn="0" w:firstRowLastColumn="0" w:lastRowFirstColumn="0" w:lastRowLastColumn="0"/>
            <w:tcW w:w="3120" w:type="dxa"/>
          </w:tcPr>
          <w:p w14:paraId="6466AC66" w14:textId="1FEBEDAC" w:rsidR="00530B7E" w:rsidRPr="00C56B2E" w:rsidRDefault="00530B7E" w:rsidP="00530B7E">
            <w:pPr>
              <w:pStyle w:val="FSCtblMain"/>
              <w:rPr>
                <w:b w:val="0"/>
                <w:szCs w:val="18"/>
              </w:rPr>
            </w:pPr>
            <w:r w:rsidRPr="00C56B2E">
              <w:rPr>
                <w:b w:val="0"/>
                <w:szCs w:val="18"/>
              </w:rPr>
              <w:lastRenderedPageBreak/>
              <w:t xml:space="preserve">Glucoamylase (EC 3.2.1.3) sourced from </w:t>
            </w:r>
            <w:r w:rsidRPr="00C56B2E">
              <w:rPr>
                <w:b w:val="0"/>
                <w:i/>
                <w:szCs w:val="18"/>
              </w:rPr>
              <w:t xml:space="preserve">Aspergillus </w:t>
            </w:r>
            <w:proofErr w:type="spellStart"/>
            <w:r w:rsidRPr="00C56B2E">
              <w:rPr>
                <w:b w:val="0"/>
                <w:i/>
                <w:szCs w:val="18"/>
              </w:rPr>
              <w:t>niger</w:t>
            </w:r>
            <w:proofErr w:type="spellEnd"/>
            <w:r w:rsidRPr="00C56B2E">
              <w:rPr>
                <w:b w:val="0"/>
                <w:szCs w:val="18"/>
              </w:rPr>
              <w:t xml:space="preserve"> containing the gene for glucoamylase isolated from </w:t>
            </w:r>
            <w:proofErr w:type="spellStart"/>
            <w:r w:rsidRPr="00C56B2E">
              <w:rPr>
                <w:b w:val="0"/>
                <w:i/>
                <w:szCs w:val="18"/>
              </w:rPr>
              <w:t>Talaromyces</w:t>
            </w:r>
            <w:proofErr w:type="spellEnd"/>
            <w:r w:rsidRPr="00C56B2E">
              <w:rPr>
                <w:b w:val="0"/>
                <w:i/>
                <w:szCs w:val="18"/>
              </w:rPr>
              <w:t xml:space="preserve"> </w:t>
            </w:r>
            <w:proofErr w:type="spellStart"/>
            <w:r w:rsidRPr="00C56B2E">
              <w:rPr>
                <w:b w:val="0"/>
                <w:i/>
                <w:szCs w:val="18"/>
              </w:rPr>
              <w:t>emersonii</w:t>
            </w:r>
            <w:proofErr w:type="spellEnd"/>
          </w:p>
        </w:tc>
        <w:tc>
          <w:tcPr>
            <w:tcW w:w="3603" w:type="dxa"/>
          </w:tcPr>
          <w:p w14:paraId="51F0B885" w14:textId="20C40CF0" w:rsidR="00530B7E" w:rsidRPr="00C56B2E" w:rsidRDefault="00530B7E" w:rsidP="00530B7E">
            <w:pPr>
              <w:cnfStyle w:val="000000000000" w:firstRow="0" w:lastRow="0" w:firstColumn="0" w:lastColumn="0" w:oddVBand="0" w:evenVBand="0" w:oddHBand="0" w:evenHBand="0" w:firstRowFirstColumn="0" w:firstRowLastColumn="0" w:lastRowFirstColumn="0" w:lastRowLastColumn="0"/>
              <w:rPr>
                <w:rFonts w:cs="Arial"/>
              </w:rPr>
            </w:pPr>
            <w:r w:rsidRPr="00C56B2E">
              <w:rPr>
                <w:rFonts w:cs="Arial"/>
                <w:sz w:val="18"/>
                <w:szCs w:val="18"/>
              </w:rPr>
              <w:t>To hydrolyse starch in the manufacture of syrups, beverages, cereal-based products, fruit products and vegetable products</w:t>
            </w:r>
          </w:p>
        </w:tc>
        <w:tc>
          <w:tcPr>
            <w:tcW w:w="2349" w:type="dxa"/>
          </w:tcPr>
          <w:p w14:paraId="1AE39CA3" w14:textId="2FE283ED" w:rsidR="00530B7E" w:rsidRPr="00C56B2E" w:rsidRDefault="00530B7E" w:rsidP="00530B7E">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530B7E" w:rsidRPr="00C56B2E" w14:paraId="4B166A60"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4DF5C764" w14:textId="6BA86B45" w:rsidR="00530B7E" w:rsidRPr="00C56B2E" w:rsidRDefault="00530B7E" w:rsidP="00530B7E">
            <w:pPr>
              <w:spacing w:before="60" w:after="60"/>
              <w:rPr>
                <w:rFonts w:cs="Arial"/>
                <w:b w:val="0"/>
                <w:sz w:val="18"/>
                <w:szCs w:val="18"/>
              </w:rPr>
            </w:pPr>
            <w:r w:rsidRPr="00C56B2E">
              <w:rPr>
                <w:rFonts w:cs="Arial"/>
                <w:b w:val="0"/>
                <w:sz w:val="18"/>
                <w:szCs w:val="18"/>
              </w:rPr>
              <w:t xml:space="preserve">Glucoamylase (EC 3.2.1.3) sourced from </w:t>
            </w:r>
            <w:r w:rsidRPr="00C56B2E">
              <w:rPr>
                <w:rFonts w:cs="Arial"/>
                <w:b w:val="0"/>
                <w:i/>
                <w:sz w:val="18"/>
                <w:szCs w:val="18"/>
              </w:rPr>
              <w:t xml:space="preserve">Aspergillus </w:t>
            </w:r>
            <w:proofErr w:type="spellStart"/>
            <w:r w:rsidRPr="00C56B2E">
              <w:rPr>
                <w:rFonts w:cs="Arial"/>
                <w:b w:val="0"/>
                <w:i/>
                <w:sz w:val="18"/>
                <w:szCs w:val="18"/>
              </w:rPr>
              <w:t>niger</w:t>
            </w:r>
            <w:proofErr w:type="spellEnd"/>
            <w:r w:rsidRPr="00C56B2E">
              <w:rPr>
                <w:rFonts w:cs="Arial"/>
                <w:b w:val="0"/>
                <w:sz w:val="18"/>
                <w:szCs w:val="18"/>
              </w:rPr>
              <w:t xml:space="preserve"> containing the glucoamylase gene from </w:t>
            </w:r>
            <w:r w:rsidRPr="00C56B2E">
              <w:rPr>
                <w:rFonts w:cs="Arial"/>
                <w:b w:val="0"/>
                <w:i/>
                <w:sz w:val="18"/>
                <w:szCs w:val="18"/>
              </w:rPr>
              <w:t>Trametes cingulata</w:t>
            </w:r>
          </w:p>
        </w:tc>
        <w:tc>
          <w:tcPr>
            <w:tcW w:w="3603" w:type="dxa"/>
          </w:tcPr>
          <w:p w14:paraId="68EF2DAE" w14:textId="3318FAD2" w:rsidR="00530B7E" w:rsidRPr="00C56B2E" w:rsidRDefault="00530B7E" w:rsidP="00530B7E">
            <w:pPr>
              <w:spacing w:before="60"/>
              <w:cnfStyle w:val="000000100000" w:firstRow="0" w:lastRow="0" w:firstColumn="0" w:lastColumn="0" w:oddVBand="0" w:evenVBand="0" w:oddHBand="1" w:evenHBand="0" w:firstRowFirstColumn="0" w:firstRowLastColumn="0" w:lastRowFirstColumn="0" w:lastRowLastColumn="0"/>
              <w:rPr>
                <w:rFonts w:cs="Arial"/>
                <w:sz w:val="18"/>
                <w:szCs w:val="18"/>
              </w:rPr>
            </w:pPr>
            <w:r w:rsidRPr="00C56B2E">
              <w:rPr>
                <w:rFonts w:cs="Arial"/>
                <w:sz w:val="18"/>
                <w:szCs w:val="18"/>
              </w:rPr>
              <w:t>For use in starch processing and the production of potable alcohol</w:t>
            </w:r>
          </w:p>
        </w:tc>
        <w:tc>
          <w:tcPr>
            <w:tcW w:w="2349" w:type="dxa"/>
          </w:tcPr>
          <w:p w14:paraId="3AB84AB2" w14:textId="01401C31" w:rsidR="00530B7E" w:rsidRPr="00C56B2E" w:rsidRDefault="00530B7E" w:rsidP="00530B7E">
            <w:pPr>
              <w:spacing w:before="60"/>
              <w:cnfStyle w:val="000000100000" w:firstRow="0" w:lastRow="0" w:firstColumn="0" w:lastColumn="0" w:oddVBand="0" w:evenVBand="0" w:oddHBand="1" w:evenHBand="0" w:firstRowFirstColumn="0" w:firstRowLastColumn="0" w:lastRowFirstColumn="0" w:lastRowLastColumn="0"/>
              <w:rPr>
                <w:rFonts w:cs="Arial"/>
                <w:sz w:val="18"/>
                <w:szCs w:val="18"/>
              </w:rPr>
            </w:pPr>
            <w:r w:rsidRPr="00C56B2E">
              <w:rPr>
                <w:rFonts w:cs="Arial"/>
                <w:sz w:val="18"/>
                <w:szCs w:val="18"/>
              </w:rPr>
              <w:t>GMP</w:t>
            </w:r>
          </w:p>
        </w:tc>
      </w:tr>
      <w:tr w:rsidR="00530B7E" w:rsidRPr="00C56B2E" w14:paraId="142B5AF7"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7ACD3030" w14:textId="20997D9E" w:rsidR="00530B7E" w:rsidRPr="00C56B2E" w:rsidRDefault="00530B7E" w:rsidP="00530B7E">
            <w:pPr>
              <w:spacing w:before="60"/>
              <w:rPr>
                <w:rFonts w:cs="Arial"/>
                <w:b w:val="0"/>
                <w:sz w:val="18"/>
                <w:szCs w:val="18"/>
              </w:rPr>
            </w:pPr>
            <w:r w:rsidRPr="00C56B2E">
              <w:rPr>
                <w:rFonts w:cs="Arial"/>
                <w:b w:val="0"/>
                <w:sz w:val="18"/>
                <w:szCs w:val="18"/>
              </w:rPr>
              <w:t xml:space="preserve">Glucoamylase (EC 3.2.1.3) sourced from </w:t>
            </w:r>
            <w:r w:rsidRPr="00C56B2E">
              <w:rPr>
                <w:rFonts w:cs="Arial"/>
                <w:b w:val="0"/>
                <w:i/>
                <w:iCs/>
                <w:sz w:val="18"/>
                <w:szCs w:val="18"/>
              </w:rPr>
              <w:t>Trichoderma reesei</w:t>
            </w:r>
            <w:r w:rsidRPr="00C56B2E">
              <w:rPr>
                <w:rFonts w:cs="Arial"/>
                <w:b w:val="0"/>
                <w:sz w:val="18"/>
                <w:szCs w:val="18"/>
              </w:rPr>
              <w:t xml:space="preserve"> containing the glucoamylase gene from </w:t>
            </w:r>
            <w:r w:rsidRPr="00C56B2E">
              <w:rPr>
                <w:rFonts w:cs="Arial"/>
                <w:b w:val="0"/>
                <w:i/>
                <w:iCs/>
                <w:sz w:val="18"/>
                <w:szCs w:val="18"/>
              </w:rPr>
              <w:t>Trichoderma reesei</w:t>
            </w:r>
          </w:p>
        </w:tc>
        <w:tc>
          <w:tcPr>
            <w:tcW w:w="3603" w:type="dxa"/>
          </w:tcPr>
          <w:p w14:paraId="045E535E" w14:textId="77777777" w:rsidR="00530B7E" w:rsidRPr="00C56B2E" w:rsidRDefault="00530B7E" w:rsidP="00530B7E">
            <w:pPr>
              <w:spacing w:before="60"/>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For use in:</w:t>
            </w:r>
          </w:p>
          <w:p w14:paraId="31B0F108" w14:textId="6EF282F2" w:rsidR="00530B7E" w:rsidRPr="00C56B2E" w:rsidRDefault="00530B7E" w:rsidP="00530B7E">
            <w:pPr>
              <w:ind w:left="319" w:hanging="283"/>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(a)</w:t>
            </w:r>
            <w:r>
              <w:rPr>
                <w:rFonts w:cs="Arial"/>
                <w:sz w:val="18"/>
                <w:szCs w:val="18"/>
              </w:rPr>
              <w:t xml:space="preserve"> </w:t>
            </w:r>
            <w:r w:rsidRPr="00C56B2E">
              <w:rPr>
                <w:rFonts w:cs="Arial"/>
                <w:sz w:val="18"/>
                <w:szCs w:val="18"/>
              </w:rPr>
              <w:t>brewing;</w:t>
            </w:r>
          </w:p>
          <w:p w14:paraId="6C1B9D17" w14:textId="68966FA7" w:rsidR="00530B7E" w:rsidRPr="00C56B2E" w:rsidRDefault="00530B7E" w:rsidP="00530B7E">
            <w:pPr>
              <w:ind w:left="319" w:hanging="283"/>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(b)</w:t>
            </w:r>
            <w:r>
              <w:rPr>
                <w:rFonts w:cs="Arial"/>
                <w:sz w:val="18"/>
                <w:szCs w:val="18"/>
              </w:rPr>
              <w:t xml:space="preserve"> </w:t>
            </w:r>
            <w:r w:rsidRPr="00C56B2E">
              <w:rPr>
                <w:rFonts w:cs="Arial"/>
                <w:sz w:val="18"/>
                <w:szCs w:val="18"/>
              </w:rPr>
              <w:t>the manufacture of bakery products;</w:t>
            </w:r>
          </w:p>
          <w:p w14:paraId="7A667A48" w14:textId="6E464FAD" w:rsidR="00530B7E" w:rsidRPr="00C56B2E" w:rsidRDefault="00530B7E" w:rsidP="00530B7E">
            <w:pPr>
              <w:ind w:left="319" w:hanging="283"/>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(c)</w:t>
            </w:r>
            <w:r>
              <w:rPr>
                <w:rFonts w:cs="Arial"/>
                <w:sz w:val="18"/>
                <w:szCs w:val="18"/>
              </w:rPr>
              <w:t xml:space="preserve"> </w:t>
            </w:r>
            <w:r w:rsidRPr="00C56B2E">
              <w:rPr>
                <w:rFonts w:cs="Arial"/>
                <w:sz w:val="18"/>
                <w:szCs w:val="18"/>
              </w:rPr>
              <w:t>the production of potable alcohol; and</w:t>
            </w:r>
          </w:p>
          <w:p w14:paraId="2CBE97D3" w14:textId="1A6BA346" w:rsidR="00530B7E" w:rsidRPr="00C56B2E" w:rsidRDefault="00530B7E" w:rsidP="00530B7E">
            <w:pPr>
              <w:spacing w:after="60"/>
              <w:ind w:left="318" w:hanging="284"/>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(d)</w:t>
            </w:r>
            <w:r>
              <w:rPr>
                <w:rFonts w:cs="Arial"/>
                <w:sz w:val="18"/>
                <w:szCs w:val="18"/>
              </w:rPr>
              <w:t xml:space="preserve"> </w:t>
            </w:r>
            <w:r w:rsidRPr="00C56B2E">
              <w:rPr>
                <w:rFonts w:cs="Arial"/>
                <w:sz w:val="18"/>
                <w:szCs w:val="18"/>
              </w:rPr>
              <w:t>starch processing.</w:t>
            </w:r>
          </w:p>
        </w:tc>
        <w:tc>
          <w:tcPr>
            <w:tcW w:w="2349" w:type="dxa"/>
          </w:tcPr>
          <w:p w14:paraId="26D35332" w14:textId="73DDDC7A" w:rsidR="00530B7E" w:rsidRPr="00C56B2E" w:rsidRDefault="00530B7E" w:rsidP="00530B7E">
            <w:pPr>
              <w:spacing w:before="60"/>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GMP</w:t>
            </w:r>
          </w:p>
        </w:tc>
      </w:tr>
      <w:tr w:rsidR="00530B7E" w:rsidRPr="00C56B2E" w14:paraId="63D9F84B"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3189E4E3" w14:textId="726A05F8" w:rsidR="00530B7E" w:rsidRPr="00C56B2E" w:rsidRDefault="00530B7E" w:rsidP="005443F8">
            <w:pPr>
              <w:spacing w:before="60" w:after="60"/>
              <w:rPr>
                <w:rFonts w:cs="Arial"/>
                <w:b w:val="0"/>
                <w:bCs w:val="0"/>
                <w:sz w:val="18"/>
                <w:szCs w:val="18"/>
              </w:rPr>
            </w:pPr>
            <w:r w:rsidRPr="00C56B2E">
              <w:rPr>
                <w:rFonts w:cs="Arial"/>
                <w:b w:val="0"/>
                <w:bCs w:val="0"/>
                <w:color w:val="000000"/>
                <w:sz w:val="18"/>
                <w:szCs w:val="18"/>
                <w:shd w:val="clear" w:color="auto" w:fill="FFFFFF"/>
              </w:rPr>
              <w:t>Glucoamylase, protein engineered variant, (EC 3.2.1.3) sourced from</w:t>
            </w:r>
            <w:r w:rsidR="005443F8">
              <w:rPr>
                <w:rFonts w:cs="Arial"/>
                <w:b w:val="0"/>
                <w:bCs w:val="0"/>
                <w:color w:val="000000"/>
                <w:sz w:val="18"/>
                <w:szCs w:val="18"/>
                <w:shd w:val="clear" w:color="auto" w:fill="FFFFFF"/>
              </w:rPr>
              <w:t xml:space="preserve"> </w:t>
            </w:r>
            <w:r w:rsidRPr="00C56B2E">
              <w:rPr>
                <w:rFonts w:cs="Arial"/>
                <w:b w:val="0"/>
                <w:bCs w:val="0"/>
                <w:i/>
                <w:iCs/>
                <w:color w:val="000000"/>
                <w:sz w:val="18"/>
                <w:szCs w:val="18"/>
                <w:shd w:val="clear" w:color="auto" w:fill="FFFFFF"/>
              </w:rPr>
              <w:t xml:space="preserve">Aspergillus </w:t>
            </w:r>
            <w:proofErr w:type="spellStart"/>
            <w:r w:rsidRPr="00C56B2E">
              <w:rPr>
                <w:rFonts w:cs="Arial"/>
                <w:b w:val="0"/>
                <w:bCs w:val="0"/>
                <w:i/>
                <w:iCs/>
                <w:color w:val="000000"/>
                <w:sz w:val="18"/>
                <w:szCs w:val="18"/>
                <w:shd w:val="clear" w:color="auto" w:fill="FFFFFF"/>
              </w:rPr>
              <w:t>niger</w:t>
            </w:r>
            <w:proofErr w:type="spellEnd"/>
            <w:r w:rsidR="005443F8">
              <w:rPr>
                <w:rFonts w:cs="Arial"/>
                <w:b w:val="0"/>
                <w:bCs w:val="0"/>
                <w:i/>
                <w:iCs/>
                <w:color w:val="000000"/>
                <w:sz w:val="18"/>
                <w:szCs w:val="18"/>
                <w:shd w:val="clear" w:color="auto" w:fill="FFFFFF"/>
              </w:rPr>
              <w:t xml:space="preserve"> </w:t>
            </w:r>
            <w:r w:rsidRPr="00C56B2E">
              <w:rPr>
                <w:rFonts w:cs="Arial"/>
                <w:b w:val="0"/>
                <w:bCs w:val="0"/>
                <w:color w:val="000000"/>
                <w:sz w:val="18"/>
                <w:szCs w:val="18"/>
                <w:shd w:val="clear" w:color="auto" w:fill="FFFFFF"/>
              </w:rPr>
              <w:t>containing the glucoamylase gene from</w:t>
            </w:r>
            <w:r w:rsidR="005443F8">
              <w:rPr>
                <w:rFonts w:cs="Arial"/>
                <w:b w:val="0"/>
                <w:bCs w:val="0"/>
                <w:color w:val="000000"/>
                <w:sz w:val="18"/>
                <w:szCs w:val="18"/>
                <w:shd w:val="clear" w:color="auto" w:fill="FFFFFF"/>
              </w:rPr>
              <w:t xml:space="preserve"> </w:t>
            </w:r>
            <w:proofErr w:type="spellStart"/>
            <w:r w:rsidRPr="00C56B2E">
              <w:rPr>
                <w:rFonts w:cs="Arial"/>
                <w:b w:val="0"/>
                <w:bCs w:val="0"/>
                <w:i/>
                <w:iCs/>
                <w:color w:val="000000"/>
                <w:sz w:val="18"/>
                <w:szCs w:val="18"/>
                <w:shd w:val="clear" w:color="auto" w:fill="FFFFFF"/>
              </w:rPr>
              <w:t>Gloeophyllum</w:t>
            </w:r>
            <w:proofErr w:type="spellEnd"/>
            <w:r w:rsidRPr="00C56B2E">
              <w:rPr>
                <w:rFonts w:cs="Arial"/>
                <w:b w:val="0"/>
                <w:bCs w:val="0"/>
                <w:i/>
                <w:iCs/>
                <w:color w:val="000000"/>
                <w:sz w:val="18"/>
                <w:szCs w:val="18"/>
                <w:shd w:val="clear" w:color="auto" w:fill="FFFFFF"/>
              </w:rPr>
              <w:t xml:space="preserve"> </w:t>
            </w:r>
            <w:proofErr w:type="spellStart"/>
            <w:r w:rsidRPr="00C56B2E">
              <w:rPr>
                <w:rFonts w:cs="Arial"/>
                <w:b w:val="0"/>
                <w:bCs w:val="0"/>
                <w:i/>
                <w:iCs/>
                <w:color w:val="000000"/>
                <w:sz w:val="18"/>
                <w:szCs w:val="18"/>
                <w:shd w:val="clear" w:color="auto" w:fill="FFFFFF"/>
              </w:rPr>
              <w:t>trabeum</w:t>
            </w:r>
            <w:proofErr w:type="spellEnd"/>
          </w:p>
        </w:tc>
        <w:tc>
          <w:tcPr>
            <w:tcW w:w="3603" w:type="dxa"/>
          </w:tcPr>
          <w:p w14:paraId="121E9DA0" w14:textId="3893A6DC" w:rsidR="00530B7E" w:rsidRPr="00C56B2E" w:rsidRDefault="00530B7E" w:rsidP="00530B7E">
            <w:pPr>
              <w:spacing w:before="60"/>
              <w:cnfStyle w:val="000000100000" w:firstRow="0" w:lastRow="0" w:firstColumn="0" w:lastColumn="0" w:oddVBand="0" w:evenVBand="0" w:oddHBand="1" w:evenHBand="0" w:firstRowFirstColumn="0" w:firstRowLastColumn="0" w:lastRowFirstColumn="0" w:lastRowLastColumn="0"/>
              <w:rPr>
                <w:rFonts w:cs="Arial"/>
                <w:sz w:val="18"/>
                <w:szCs w:val="18"/>
              </w:rPr>
            </w:pPr>
            <w:r w:rsidRPr="00C56B2E">
              <w:rPr>
                <w:rFonts w:cs="Arial"/>
                <w:color w:val="000000"/>
                <w:sz w:val="18"/>
                <w:szCs w:val="18"/>
                <w:shd w:val="clear" w:color="auto" w:fill="FFFFFF"/>
              </w:rPr>
              <w:t>For use in starch processing and the production of potable alcohol</w:t>
            </w:r>
          </w:p>
        </w:tc>
        <w:tc>
          <w:tcPr>
            <w:tcW w:w="2349" w:type="dxa"/>
          </w:tcPr>
          <w:p w14:paraId="3B91CFB4" w14:textId="5C12BA8D" w:rsidR="00530B7E" w:rsidRPr="00C56B2E" w:rsidRDefault="00530B7E" w:rsidP="00530B7E">
            <w:pPr>
              <w:spacing w:before="60"/>
              <w:cnfStyle w:val="000000100000" w:firstRow="0" w:lastRow="0" w:firstColumn="0" w:lastColumn="0" w:oddVBand="0" w:evenVBand="0" w:oddHBand="1" w:evenHBand="0" w:firstRowFirstColumn="0" w:firstRowLastColumn="0" w:lastRowFirstColumn="0" w:lastRowLastColumn="0"/>
              <w:rPr>
                <w:rFonts w:cs="Arial"/>
                <w:sz w:val="18"/>
                <w:szCs w:val="18"/>
              </w:rPr>
            </w:pPr>
            <w:r w:rsidRPr="00C56B2E">
              <w:rPr>
                <w:rFonts w:cs="Arial"/>
                <w:sz w:val="18"/>
                <w:szCs w:val="18"/>
              </w:rPr>
              <w:t>GMP</w:t>
            </w:r>
          </w:p>
        </w:tc>
      </w:tr>
      <w:tr w:rsidR="00530B7E" w:rsidRPr="00C56B2E" w14:paraId="5559C756"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4289166A" w14:textId="32A7CB99" w:rsidR="00530B7E" w:rsidRPr="00C56B2E" w:rsidRDefault="00530B7E" w:rsidP="00530B7E">
            <w:pPr>
              <w:pStyle w:val="FSCtblMain"/>
              <w:rPr>
                <w:b w:val="0"/>
                <w:szCs w:val="18"/>
              </w:rPr>
            </w:pPr>
            <w:r w:rsidRPr="00C56B2E">
              <w:rPr>
                <w:b w:val="0"/>
                <w:szCs w:val="18"/>
              </w:rPr>
              <w:t xml:space="preserve">α-Glucosidase (EC 3.2.1.20) sourced from </w:t>
            </w:r>
            <w:r w:rsidRPr="00C56B2E">
              <w:rPr>
                <w:b w:val="0"/>
                <w:i/>
                <w:iCs/>
                <w:szCs w:val="18"/>
              </w:rPr>
              <w:t xml:space="preserve">Trichoderma reesei </w:t>
            </w:r>
            <w:r w:rsidRPr="00C56B2E">
              <w:rPr>
                <w:b w:val="0"/>
                <w:szCs w:val="18"/>
              </w:rPr>
              <w:t>containing the α</w:t>
            </w:r>
            <w:r w:rsidRPr="00C56B2E">
              <w:rPr>
                <w:b w:val="0"/>
                <w:szCs w:val="18"/>
              </w:rPr>
              <w:noBreakHyphen/>
              <w:t>glucosidase gene from</w:t>
            </w:r>
            <w:r w:rsidRPr="00C56B2E">
              <w:rPr>
                <w:b w:val="0"/>
                <w:i/>
                <w:szCs w:val="18"/>
              </w:rPr>
              <w:t xml:space="preserve"> </w:t>
            </w:r>
            <w:r w:rsidRPr="00C56B2E">
              <w:rPr>
                <w:b w:val="0"/>
                <w:i/>
                <w:iCs/>
                <w:szCs w:val="18"/>
              </w:rPr>
              <w:t xml:space="preserve">Aspergillus </w:t>
            </w:r>
            <w:proofErr w:type="spellStart"/>
            <w:r w:rsidRPr="00C56B2E">
              <w:rPr>
                <w:b w:val="0"/>
                <w:i/>
                <w:iCs/>
                <w:szCs w:val="18"/>
              </w:rPr>
              <w:t>niger</w:t>
            </w:r>
            <w:proofErr w:type="spellEnd"/>
          </w:p>
        </w:tc>
        <w:tc>
          <w:tcPr>
            <w:tcW w:w="3603" w:type="dxa"/>
          </w:tcPr>
          <w:p w14:paraId="0BD3C8E0" w14:textId="77777777" w:rsidR="00530B7E" w:rsidRPr="00C56B2E" w:rsidRDefault="00530B7E" w:rsidP="005443F8">
            <w:pPr>
              <w:keepLines/>
              <w:tabs>
                <w:tab w:val="right" w:pos="3969"/>
              </w:tabs>
              <w:spacing w:before="60"/>
              <w:cnfStyle w:val="000000000000" w:firstRow="0" w:lastRow="0" w:firstColumn="0" w:lastColumn="0" w:oddVBand="0" w:evenVBand="0" w:oddHBand="0" w:evenHBand="0" w:firstRowFirstColumn="0" w:firstRowLastColumn="0" w:lastRowFirstColumn="0" w:lastRowLastColumn="0"/>
              <w:rPr>
                <w:rFonts w:cs="Arial"/>
                <w:sz w:val="18"/>
              </w:rPr>
            </w:pPr>
            <w:r w:rsidRPr="00C56B2E">
              <w:rPr>
                <w:rFonts w:cs="Arial"/>
                <w:sz w:val="18"/>
                <w:szCs w:val="18"/>
              </w:rPr>
              <w:t>For use in the manufacture and/or processing of the following types of food:</w:t>
            </w:r>
          </w:p>
          <w:p w14:paraId="56CDFD42" w14:textId="6C1E9B0D" w:rsidR="00530B7E" w:rsidRPr="005443F8" w:rsidRDefault="00530B7E" w:rsidP="005443F8">
            <w:pPr>
              <w:pStyle w:val="ListParagraph"/>
              <w:numPr>
                <w:ilvl w:val="0"/>
                <w:numId w:val="26"/>
              </w:numPr>
              <w:ind w:left="306" w:hanging="278"/>
              <w:cnfStyle w:val="000000000000" w:firstRow="0" w:lastRow="0" w:firstColumn="0" w:lastColumn="0" w:oddVBand="0" w:evenVBand="0" w:oddHBand="0" w:evenHBand="0" w:firstRowFirstColumn="0" w:firstRowLastColumn="0" w:lastRowFirstColumn="0" w:lastRowLastColumn="0"/>
              <w:rPr>
                <w:rFonts w:cs="Arial"/>
                <w:sz w:val="18"/>
                <w:szCs w:val="18"/>
              </w:rPr>
            </w:pPr>
            <w:r w:rsidRPr="005443F8">
              <w:rPr>
                <w:rFonts w:cs="Arial"/>
                <w:sz w:val="18"/>
                <w:szCs w:val="18"/>
              </w:rPr>
              <w:t>potable alcohol;</w:t>
            </w:r>
          </w:p>
          <w:p w14:paraId="3779BC8C" w14:textId="77777777" w:rsidR="00530B7E" w:rsidRPr="005443F8" w:rsidRDefault="00530B7E" w:rsidP="005443F8">
            <w:pPr>
              <w:pStyle w:val="ListParagraph"/>
              <w:numPr>
                <w:ilvl w:val="0"/>
                <w:numId w:val="26"/>
              </w:numPr>
              <w:spacing w:before="60"/>
              <w:ind w:left="306" w:hanging="278"/>
              <w:cnfStyle w:val="000000000000" w:firstRow="0" w:lastRow="0" w:firstColumn="0" w:lastColumn="0" w:oddVBand="0" w:evenVBand="0" w:oddHBand="0" w:evenHBand="0" w:firstRowFirstColumn="0" w:firstRowLastColumn="0" w:lastRowFirstColumn="0" w:lastRowLastColumn="0"/>
              <w:rPr>
                <w:rFonts w:cs="Arial"/>
                <w:sz w:val="18"/>
                <w:szCs w:val="18"/>
              </w:rPr>
            </w:pPr>
            <w:r w:rsidRPr="005443F8">
              <w:rPr>
                <w:rFonts w:cs="Arial"/>
                <w:sz w:val="18"/>
                <w:szCs w:val="18"/>
              </w:rPr>
              <w:t>lysine;</w:t>
            </w:r>
          </w:p>
          <w:p w14:paraId="54430C18" w14:textId="77777777" w:rsidR="00530B7E" w:rsidRPr="005443F8" w:rsidRDefault="00530B7E" w:rsidP="005443F8">
            <w:pPr>
              <w:pStyle w:val="ListParagraph"/>
              <w:numPr>
                <w:ilvl w:val="0"/>
                <w:numId w:val="26"/>
              </w:numPr>
              <w:spacing w:before="60"/>
              <w:ind w:left="306" w:hanging="278"/>
              <w:cnfStyle w:val="000000000000" w:firstRow="0" w:lastRow="0" w:firstColumn="0" w:lastColumn="0" w:oddVBand="0" w:evenVBand="0" w:oddHBand="0" w:evenHBand="0" w:firstRowFirstColumn="0" w:firstRowLastColumn="0" w:lastRowFirstColumn="0" w:lastRowLastColumn="0"/>
              <w:rPr>
                <w:rFonts w:cs="Arial"/>
                <w:sz w:val="18"/>
                <w:szCs w:val="18"/>
              </w:rPr>
            </w:pPr>
            <w:r w:rsidRPr="005443F8">
              <w:rPr>
                <w:rFonts w:cs="Arial"/>
                <w:sz w:val="18"/>
                <w:szCs w:val="18"/>
              </w:rPr>
              <w:t>organic acids;</w:t>
            </w:r>
          </w:p>
          <w:p w14:paraId="2B33C844" w14:textId="2DC6E1A0" w:rsidR="00530B7E" w:rsidRPr="005443F8" w:rsidRDefault="00530B7E" w:rsidP="005443F8">
            <w:pPr>
              <w:pStyle w:val="ListParagraph"/>
              <w:numPr>
                <w:ilvl w:val="0"/>
                <w:numId w:val="26"/>
              </w:numPr>
              <w:ind w:left="306" w:hanging="278"/>
              <w:cnfStyle w:val="000000000000" w:firstRow="0" w:lastRow="0" w:firstColumn="0" w:lastColumn="0" w:oddVBand="0" w:evenVBand="0" w:oddHBand="0" w:evenHBand="0" w:firstRowFirstColumn="0" w:firstRowLastColumn="0" w:lastRowFirstColumn="0" w:lastRowLastColumn="0"/>
              <w:rPr>
                <w:rFonts w:cs="Arial"/>
                <w:sz w:val="18"/>
                <w:szCs w:val="18"/>
              </w:rPr>
            </w:pPr>
            <w:r w:rsidRPr="005443F8">
              <w:rPr>
                <w:rFonts w:cs="Arial"/>
                <w:sz w:val="18"/>
                <w:szCs w:val="18"/>
              </w:rPr>
              <w:t>monosodium glutamate and other biochemicals</w:t>
            </w:r>
            <w:r w:rsidR="00AE5677">
              <w:rPr>
                <w:rFonts w:cs="Arial"/>
                <w:sz w:val="18"/>
                <w:szCs w:val="18"/>
              </w:rPr>
              <w:t>; and</w:t>
            </w:r>
          </w:p>
          <w:p w14:paraId="69539735" w14:textId="604D87AF" w:rsidR="00530B7E" w:rsidRPr="005443F8" w:rsidRDefault="00530B7E" w:rsidP="005443F8">
            <w:pPr>
              <w:pStyle w:val="ListParagraph"/>
              <w:numPr>
                <w:ilvl w:val="0"/>
                <w:numId w:val="26"/>
              </w:numPr>
              <w:ind w:left="306" w:hanging="278"/>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sidRPr="005443F8">
              <w:rPr>
                <w:rFonts w:cs="Arial"/>
                <w:sz w:val="18"/>
                <w:szCs w:val="18"/>
              </w:rPr>
              <w:t>isomalto</w:t>
            </w:r>
            <w:proofErr w:type="spellEnd"/>
            <w:r w:rsidRPr="005443F8">
              <w:rPr>
                <w:rFonts w:cs="Arial"/>
                <w:sz w:val="18"/>
                <w:szCs w:val="18"/>
              </w:rPr>
              <w:t>-oligosaccharides and other sweeteners and</w:t>
            </w:r>
          </w:p>
          <w:p w14:paraId="202DA8D1" w14:textId="45ED5280" w:rsidR="00530B7E" w:rsidRPr="005443F8" w:rsidRDefault="00530B7E" w:rsidP="005443F8">
            <w:pPr>
              <w:pStyle w:val="ListParagraph"/>
              <w:numPr>
                <w:ilvl w:val="0"/>
                <w:numId w:val="26"/>
              </w:numPr>
              <w:spacing w:after="60"/>
              <w:ind w:left="306" w:hanging="278"/>
              <w:cnfStyle w:val="000000000000" w:firstRow="0" w:lastRow="0" w:firstColumn="0" w:lastColumn="0" w:oddVBand="0" w:evenVBand="0" w:oddHBand="0" w:evenHBand="0" w:firstRowFirstColumn="0" w:firstRowLastColumn="0" w:lastRowFirstColumn="0" w:lastRowLastColumn="0"/>
              <w:rPr>
                <w:rFonts w:cs="Arial"/>
                <w:sz w:val="18"/>
                <w:szCs w:val="18"/>
              </w:rPr>
            </w:pPr>
            <w:r w:rsidRPr="005443F8">
              <w:rPr>
                <w:rFonts w:cs="Arial"/>
                <w:sz w:val="18"/>
                <w:szCs w:val="18"/>
              </w:rPr>
              <w:t>beer.</w:t>
            </w:r>
          </w:p>
        </w:tc>
        <w:tc>
          <w:tcPr>
            <w:tcW w:w="2349" w:type="dxa"/>
          </w:tcPr>
          <w:p w14:paraId="12B21845" w14:textId="77A4C8EB" w:rsidR="00530B7E" w:rsidRPr="00C56B2E" w:rsidRDefault="00530B7E" w:rsidP="00530B7E">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530B7E" w:rsidRPr="00C56B2E" w14:paraId="34044142"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23A94158" w14:textId="7E53F33C" w:rsidR="00530B7E" w:rsidRPr="00C56B2E" w:rsidRDefault="00530B7E" w:rsidP="00530B7E">
            <w:pPr>
              <w:pStyle w:val="FSCtblMain"/>
              <w:rPr>
                <w:b w:val="0"/>
                <w:szCs w:val="18"/>
              </w:rPr>
            </w:pPr>
            <w:r w:rsidRPr="00C56B2E">
              <w:rPr>
                <w:b w:val="0"/>
              </w:rPr>
              <w:t xml:space="preserve">Glucose oxidase (EC 1.1.3.4) sourced from </w:t>
            </w:r>
            <w:r w:rsidRPr="00C56B2E">
              <w:rPr>
                <w:b w:val="0"/>
                <w:i/>
                <w:iCs/>
              </w:rPr>
              <w:t>Trichoderma reesei</w:t>
            </w:r>
            <w:r w:rsidRPr="00C56B2E">
              <w:rPr>
                <w:b w:val="0"/>
              </w:rPr>
              <w:t xml:space="preserve"> containing the glucose oxidase gene from </w:t>
            </w:r>
            <w:r w:rsidRPr="00C56B2E">
              <w:rPr>
                <w:b w:val="0"/>
                <w:i/>
              </w:rPr>
              <w:t xml:space="preserve">Penicillium </w:t>
            </w:r>
            <w:proofErr w:type="spellStart"/>
            <w:r w:rsidRPr="00C56B2E">
              <w:rPr>
                <w:b w:val="0"/>
                <w:i/>
              </w:rPr>
              <w:t>amagasakiense</w:t>
            </w:r>
            <w:proofErr w:type="spellEnd"/>
          </w:p>
        </w:tc>
        <w:tc>
          <w:tcPr>
            <w:tcW w:w="3603" w:type="dxa"/>
          </w:tcPr>
          <w:p w14:paraId="75A73C74" w14:textId="77777777" w:rsidR="00530B7E" w:rsidRPr="00C56B2E" w:rsidRDefault="00530B7E" w:rsidP="00530B7E">
            <w:pPr>
              <w:tabs>
                <w:tab w:val="right" w:pos="3969"/>
              </w:tabs>
              <w:spacing w:before="60"/>
              <w:cnfStyle w:val="000000100000" w:firstRow="0" w:lastRow="0" w:firstColumn="0" w:lastColumn="0" w:oddVBand="0" w:evenVBand="0" w:oddHBand="1" w:evenHBand="0" w:firstRowFirstColumn="0" w:firstRowLastColumn="0" w:lastRowFirstColumn="0" w:lastRowLastColumn="0"/>
              <w:rPr>
                <w:rFonts w:cs="Arial"/>
                <w:b/>
                <w:sz w:val="18"/>
                <w:szCs w:val="20"/>
              </w:rPr>
            </w:pPr>
            <w:r w:rsidRPr="00C56B2E">
              <w:rPr>
                <w:rFonts w:cs="Arial"/>
                <w:sz w:val="18"/>
                <w:szCs w:val="20"/>
              </w:rPr>
              <w:t>For use in:</w:t>
            </w:r>
          </w:p>
          <w:p w14:paraId="2BC7317E" w14:textId="77777777" w:rsidR="00530B7E" w:rsidRPr="00C56B2E" w:rsidRDefault="00530B7E" w:rsidP="005443F8">
            <w:pPr>
              <w:numPr>
                <w:ilvl w:val="0"/>
                <w:numId w:val="25"/>
              </w:numPr>
              <w:ind w:left="311" w:hanging="280"/>
              <w:cnfStyle w:val="000000100000" w:firstRow="0" w:lastRow="0" w:firstColumn="0" w:lastColumn="0" w:oddVBand="0" w:evenVBand="0" w:oddHBand="1" w:evenHBand="0" w:firstRowFirstColumn="0" w:firstRowLastColumn="0" w:lastRowFirstColumn="0" w:lastRowLastColumn="0"/>
              <w:rPr>
                <w:rFonts w:cs="Arial"/>
                <w:sz w:val="18"/>
              </w:rPr>
            </w:pPr>
            <w:r w:rsidRPr="00C56B2E">
              <w:rPr>
                <w:rFonts w:cs="Arial"/>
                <w:sz w:val="18"/>
              </w:rPr>
              <w:t>the manufacture of bakery and other cereal-based products; and</w:t>
            </w:r>
          </w:p>
          <w:p w14:paraId="2F3C7FD9" w14:textId="53255B0E" w:rsidR="00530B7E" w:rsidRPr="00C56B2E" w:rsidRDefault="00530B7E" w:rsidP="005443F8">
            <w:pPr>
              <w:numPr>
                <w:ilvl w:val="0"/>
                <w:numId w:val="25"/>
              </w:numPr>
              <w:spacing w:after="60"/>
              <w:ind w:left="311" w:hanging="280"/>
              <w:cnfStyle w:val="000000100000" w:firstRow="0" w:lastRow="0" w:firstColumn="0" w:lastColumn="0" w:oddVBand="0" w:evenVBand="0" w:oddHBand="1" w:evenHBand="0" w:firstRowFirstColumn="0" w:firstRowLastColumn="0" w:lastRowFirstColumn="0" w:lastRowLastColumn="0"/>
              <w:rPr>
                <w:rFonts w:cs="Arial"/>
                <w:sz w:val="18"/>
              </w:rPr>
            </w:pPr>
            <w:r w:rsidRPr="00C56B2E">
              <w:rPr>
                <w:rFonts w:cs="Arial"/>
                <w:sz w:val="18"/>
              </w:rPr>
              <w:t>egg processing.</w:t>
            </w:r>
          </w:p>
        </w:tc>
        <w:tc>
          <w:tcPr>
            <w:tcW w:w="2349" w:type="dxa"/>
          </w:tcPr>
          <w:p w14:paraId="3F01681F" w14:textId="189975BA" w:rsidR="00530B7E" w:rsidRPr="00C56B2E" w:rsidRDefault="00530B7E" w:rsidP="00530B7E">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5443F8" w:rsidRPr="00C56B2E" w14:paraId="2F3A6356"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7DB533A9" w14:textId="7EE202D1" w:rsidR="005443F8" w:rsidRPr="005443F8" w:rsidRDefault="005443F8" w:rsidP="00530B7E">
            <w:pPr>
              <w:pStyle w:val="FSCtblMain"/>
              <w:rPr>
                <w:b w:val="0"/>
                <w:bCs w:val="0"/>
              </w:rPr>
            </w:pPr>
            <w:r w:rsidRPr="005443F8">
              <w:rPr>
                <w:b w:val="0"/>
                <w:bCs w:val="0"/>
              </w:rPr>
              <w:t xml:space="preserve">Glucose oxidase (EC 1.1.3.4) sourced from </w:t>
            </w:r>
            <w:r w:rsidRPr="005443F8">
              <w:rPr>
                <w:b w:val="0"/>
                <w:bCs w:val="0"/>
                <w:i/>
              </w:rPr>
              <w:t>Penicillium rubens</w:t>
            </w:r>
          </w:p>
        </w:tc>
        <w:tc>
          <w:tcPr>
            <w:tcW w:w="3603" w:type="dxa"/>
          </w:tcPr>
          <w:p w14:paraId="01C73830" w14:textId="77777777" w:rsidR="005443F8" w:rsidRPr="00C56B2E" w:rsidRDefault="005443F8" w:rsidP="005443F8">
            <w:pPr>
              <w:pStyle w:val="FSCtblMain"/>
              <w:spacing w:after="0"/>
              <w:cnfStyle w:val="000000000000" w:firstRow="0" w:lastRow="0" w:firstColumn="0" w:lastColumn="0" w:oddVBand="0" w:evenVBand="0" w:oddHBand="0" w:evenHBand="0" w:firstRowFirstColumn="0" w:firstRowLastColumn="0" w:lastRowFirstColumn="0" w:lastRowLastColumn="0"/>
            </w:pPr>
            <w:r w:rsidRPr="00C56B2E">
              <w:t xml:space="preserve">For use in </w:t>
            </w:r>
            <w:r w:rsidRPr="00C56B2E">
              <w:rPr>
                <w:rFonts w:eastAsia="Calibri"/>
              </w:rPr>
              <w:t>the manufacture of</w:t>
            </w:r>
            <w:r w:rsidRPr="00C56B2E">
              <w:t>:</w:t>
            </w:r>
          </w:p>
          <w:p w14:paraId="52C34441" w14:textId="77777777" w:rsidR="005443F8" w:rsidRPr="00C56B2E" w:rsidRDefault="005443F8" w:rsidP="005443F8">
            <w:pPr>
              <w:pStyle w:val="FSCtblPara"/>
              <w:spacing w:before="0" w:after="0"/>
              <w:ind w:left="269" w:hanging="269"/>
              <w:cnfStyle w:val="000000000000" w:firstRow="0" w:lastRow="0" w:firstColumn="0" w:lastColumn="0" w:oddVBand="0" w:evenVBand="0" w:oddHBand="0" w:evenHBand="0" w:firstRowFirstColumn="0" w:firstRowLastColumn="0" w:lastRowFirstColumn="0" w:lastRowLastColumn="0"/>
              <w:rPr>
                <w:rFonts w:eastAsia="Calibri"/>
              </w:rPr>
            </w:pPr>
            <w:r w:rsidRPr="00C56B2E">
              <w:rPr>
                <w:rFonts w:eastAsia="Calibri"/>
              </w:rPr>
              <w:t>(a) cooked products made from a dough including bread;</w:t>
            </w:r>
          </w:p>
          <w:p w14:paraId="281E6203" w14:textId="77777777" w:rsidR="005443F8" w:rsidRPr="00C56B2E" w:rsidRDefault="005443F8" w:rsidP="005443F8">
            <w:pPr>
              <w:pStyle w:val="FSCtblPara"/>
              <w:spacing w:before="0" w:after="0"/>
              <w:ind w:left="312" w:hanging="312"/>
              <w:cnfStyle w:val="000000000000" w:firstRow="0" w:lastRow="0" w:firstColumn="0" w:lastColumn="0" w:oddVBand="0" w:evenVBand="0" w:oddHBand="0" w:evenHBand="0" w:firstRowFirstColumn="0" w:firstRowLastColumn="0" w:lastRowFirstColumn="0" w:lastRowLastColumn="0"/>
              <w:rPr>
                <w:rFonts w:eastAsia="Calibri"/>
              </w:rPr>
            </w:pPr>
            <w:r w:rsidRPr="00C56B2E">
              <w:rPr>
                <w:rFonts w:eastAsia="Calibri"/>
              </w:rPr>
              <w:t>(b) pasta;</w:t>
            </w:r>
          </w:p>
          <w:p w14:paraId="30A2C2E4" w14:textId="77777777" w:rsidR="005443F8" w:rsidRPr="005443F8" w:rsidRDefault="005443F8" w:rsidP="005443F8">
            <w:pPr>
              <w:pStyle w:val="FSCtblPara"/>
              <w:spacing w:before="0" w:after="0"/>
              <w:ind w:left="312" w:hanging="312"/>
              <w:cnfStyle w:val="000000000000" w:firstRow="0" w:lastRow="0" w:firstColumn="0" w:lastColumn="0" w:oddVBand="0" w:evenVBand="0" w:oddHBand="0" w:evenHBand="0" w:firstRowFirstColumn="0" w:firstRowLastColumn="0" w:lastRowFirstColumn="0" w:lastRowLastColumn="0"/>
              <w:rPr>
                <w:rFonts w:eastAsia="Calibri"/>
                <w:szCs w:val="18"/>
              </w:rPr>
            </w:pPr>
            <w:r w:rsidRPr="00C56B2E">
              <w:rPr>
                <w:rFonts w:eastAsia="Calibri"/>
              </w:rPr>
              <w:t>(c</w:t>
            </w:r>
            <w:r w:rsidRPr="005443F8">
              <w:rPr>
                <w:rFonts w:eastAsia="Calibri"/>
                <w:szCs w:val="18"/>
              </w:rPr>
              <w:t>) noodles; and</w:t>
            </w:r>
          </w:p>
          <w:p w14:paraId="2B8BCD43" w14:textId="6F1B6856" w:rsidR="005443F8" w:rsidRPr="005443F8" w:rsidRDefault="005443F8" w:rsidP="005443F8">
            <w:pPr>
              <w:tabs>
                <w:tab w:val="right" w:pos="3969"/>
              </w:tabs>
              <w:spacing w:after="60"/>
              <w:cnfStyle w:val="000000000000" w:firstRow="0" w:lastRow="0" w:firstColumn="0" w:lastColumn="0" w:oddVBand="0" w:evenVBand="0" w:oddHBand="0" w:evenHBand="0" w:firstRowFirstColumn="0" w:firstRowLastColumn="0" w:lastRowFirstColumn="0" w:lastRowLastColumn="0"/>
              <w:rPr>
                <w:rFonts w:cs="Arial"/>
                <w:sz w:val="18"/>
                <w:szCs w:val="20"/>
              </w:rPr>
            </w:pPr>
            <w:r w:rsidRPr="005443F8">
              <w:rPr>
                <w:rFonts w:eastAsia="Calibri"/>
                <w:sz w:val="18"/>
                <w:szCs w:val="18"/>
              </w:rPr>
              <w:t>(d) dried egg powder.</w:t>
            </w:r>
          </w:p>
        </w:tc>
        <w:tc>
          <w:tcPr>
            <w:tcW w:w="2349" w:type="dxa"/>
          </w:tcPr>
          <w:p w14:paraId="2D4E485A" w14:textId="10C7F085" w:rsidR="005443F8" w:rsidRPr="00C56B2E" w:rsidRDefault="005443F8" w:rsidP="00530B7E">
            <w:pPr>
              <w:pStyle w:val="FSCtblMain"/>
              <w:cnfStyle w:val="000000000000" w:firstRow="0" w:lastRow="0" w:firstColumn="0" w:lastColumn="0" w:oddVBand="0" w:evenVBand="0" w:oddHBand="0" w:evenHBand="0" w:firstRowFirstColumn="0" w:firstRowLastColumn="0" w:lastRowFirstColumn="0" w:lastRowLastColumn="0"/>
            </w:pPr>
            <w:r>
              <w:t>GMP</w:t>
            </w:r>
          </w:p>
        </w:tc>
      </w:tr>
      <w:tr w:rsidR="002300BA" w:rsidRPr="00C56B2E" w14:paraId="6B0D306F"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B0D306C" w14:textId="77777777" w:rsidR="002300BA" w:rsidRPr="00C56B2E" w:rsidRDefault="002300BA" w:rsidP="002300BA">
            <w:pPr>
              <w:pStyle w:val="FSCtblMain"/>
              <w:rPr>
                <w:b w:val="0"/>
              </w:rPr>
            </w:pPr>
            <w:proofErr w:type="spellStart"/>
            <w:r w:rsidRPr="00C56B2E">
              <w:rPr>
                <w:b w:val="0"/>
              </w:rPr>
              <w:t>Gluteral</w:t>
            </w:r>
            <w:proofErr w:type="spellEnd"/>
          </w:p>
        </w:tc>
        <w:tc>
          <w:tcPr>
            <w:tcW w:w="3603" w:type="dxa"/>
          </w:tcPr>
          <w:p w14:paraId="6B0D306D" w14:textId="77777777"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rPr>
                <w:b/>
                <w:bCs/>
              </w:rPr>
            </w:pPr>
            <w:r w:rsidRPr="00C56B2E">
              <w:t>Manufacture of edible collagen casings</w:t>
            </w:r>
          </w:p>
        </w:tc>
        <w:tc>
          <w:tcPr>
            <w:tcW w:w="2349" w:type="dxa"/>
          </w:tcPr>
          <w:p w14:paraId="6B0D306E" w14:textId="77777777"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rPr>
                <w:b/>
                <w:bCs/>
              </w:rPr>
            </w:pPr>
            <w:r w:rsidRPr="00C56B2E">
              <w:t>GMP</w:t>
            </w:r>
          </w:p>
        </w:tc>
      </w:tr>
      <w:tr w:rsidR="002300BA" w:rsidRPr="00C56B2E" w14:paraId="6B0D3077" w14:textId="77777777" w:rsidTr="009F5CE8">
        <w:tc>
          <w:tcPr>
            <w:cnfStyle w:val="001000000000" w:firstRow="0" w:lastRow="0" w:firstColumn="1" w:lastColumn="0" w:oddVBand="0" w:evenVBand="0" w:oddHBand="0" w:evenHBand="0" w:firstRowFirstColumn="0" w:firstRowLastColumn="0" w:lastRowFirstColumn="0" w:lastRowLastColumn="0"/>
            <w:tcW w:w="3120" w:type="dxa"/>
            <w:tcBorders>
              <w:bottom w:val="nil"/>
            </w:tcBorders>
          </w:tcPr>
          <w:p w14:paraId="6B0D3070" w14:textId="77777777" w:rsidR="002300BA" w:rsidRPr="00C56B2E" w:rsidRDefault="002300BA" w:rsidP="002300BA">
            <w:pPr>
              <w:pStyle w:val="FSCtblMain"/>
              <w:rPr>
                <w:b w:val="0"/>
              </w:rPr>
            </w:pPr>
            <w:r w:rsidRPr="00C56B2E">
              <w:rPr>
                <w:b w:val="0"/>
              </w:rPr>
              <w:t>Hydrogen peroxide</w:t>
            </w:r>
          </w:p>
        </w:tc>
        <w:tc>
          <w:tcPr>
            <w:tcW w:w="3603" w:type="dxa"/>
          </w:tcPr>
          <w:p w14:paraId="6B0D3071" w14:textId="77777777" w:rsidR="002300BA" w:rsidRPr="00C56B2E" w:rsidRDefault="002300BA" w:rsidP="005443F8">
            <w:pPr>
              <w:pStyle w:val="FSCtblMain"/>
              <w:spacing w:after="0"/>
              <w:cnfStyle w:val="000000000000" w:firstRow="0" w:lastRow="0" w:firstColumn="0" w:lastColumn="0" w:oddVBand="0" w:evenVBand="0" w:oddHBand="0" w:evenHBand="0" w:firstRowFirstColumn="0" w:firstRowLastColumn="0" w:lastRowFirstColumn="0" w:lastRowLastColumn="0"/>
            </w:pPr>
            <w:r w:rsidRPr="00C56B2E">
              <w:t>Control of lactic acid producing microorganisms to stabilise the pH during the manufacture of:</w:t>
            </w:r>
          </w:p>
          <w:p w14:paraId="01A34A63" w14:textId="56BAC9F6" w:rsidR="002300BA" w:rsidRPr="00C56B2E" w:rsidRDefault="002300BA" w:rsidP="005443F8">
            <w:pPr>
              <w:pStyle w:val="FSCtblPara"/>
              <w:spacing w:before="0" w:after="0"/>
              <w:ind w:left="266" w:hanging="266"/>
              <w:cnfStyle w:val="000000000000" w:firstRow="0" w:lastRow="0" w:firstColumn="0" w:lastColumn="0" w:oddVBand="0" w:evenVBand="0" w:oddHBand="0" w:evenHBand="0" w:firstRowFirstColumn="0" w:firstRowLastColumn="0" w:lastRowFirstColumn="0" w:lastRowLastColumn="0"/>
            </w:pPr>
            <w:r w:rsidRPr="00C56B2E">
              <w:t xml:space="preserve">(a) fermented milk; </w:t>
            </w:r>
          </w:p>
          <w:p w14:paraId="6B0D3072" w14:textId="56E2B589" w:rsidR="002300BA" w:rsidRPr="00C56B2E" w:rsidRDefault="002300BA" w:rsidP="005443F8">
            <w:pPr>
              <w:pStyle w:val="FSCtblPara"/>
              <w:spacing w:before="0" w:after="0"/>
              <w:ind w:left="266" w:hanging="266"/>
              <w:cnfStyle w:val="000000000000" w:firstRow="0" w:lastRow="0" w:firstColumn="0" w:lastColumn="0" w:oddVBand="0" w:evenVBand="0" w:oddHBand="0" w:evenHBand="0" w:firstRowFirstColumn="0" w:firstRowLastColumn="0" w:lastRowFirstColumn="0" w:lastRowLastColumn="0"/>
            </w:pPr>
            <w:r w:rsidRPr="00C56B2E">
              <w:t xml:space="preserve">(b) fermented milk products; </w:t>
            </w:r>
          </w:p>
          <w:p w14:paraId="6B0D3073" w14:textId="4A7239DC" w:rsidR="002300BA" w:rsidRPr="00C56B2E" w:rsidRDefault="002300BA" w:rsidP="005443F8">
            <w:pPr>
              <w:pStyle w:val="FSCtblPara"/>
              <w:spacing w:before="0" w:after="0"/>
              <w:ind w:left="266" w:hanging="266"/>
              <w:cnfStyle w:val="000000000000" w:firstRow="0" w:lastRow="0" w:firstColumn="0" w:lastColumn="0" w:oddVBand="0" w:evenVBand="0" w:oddHBand="0" w:evenHBand="0" w:firstRowFirstColumn="0" w:firstRowLastColumn="0" w:lastRowFirstColumn="0" w:lastRowLastColumn="0"/>
            </w:pPr>
            <w:r w:rsidRPr="00C56B2E">
              <w:t xml:space="preserve">(c) </w:t>
            </w:r>
            <w:r w:rsidRPr="00C56B2E">
              <w:tab/>
              <w:t>cheese made using lactic acid producing microorganisms; or</w:t>
            </w:r>
          </w:p>
          <w:p w14:paraId="6B0D3075" w14:textId="525B3A6F" w:rsidR="002300BA" w:rsidRPr="00C56B2E" w:rsidRDefault="002300BA" w:rsidP="005443F8">
            <w:pPr>
              <w:pStyle w:val="FSCtblPara"/>
              <w:spacing w:before="0"/>
              <w:ind w:left="266" w:hanging="266"/>
              <w:cnfStyle w:val="000000000000" w:firstRow="0" w:lastRow="0" w:firstColumn="0" w:lastColumn="0" w:oddVBand="0" w:evenVBand="0" w:oddHBand="0" w:evenHBand="0" w:firstRowFirstColumn="0" w:firstRowLastColumn="0" w:lastRowFirstColumn="0" w:lastRowLastColumn="0"/>
            </w:pPr>
            <w:r w:rsidRPr="00C56B2E">
              <w:t>(d) cheese products made using lactic acid producing microorganisms</w:t>
            </w:r>
          </w:p>
        </w:tc>
        <w:tc>
          <w:tcPr>
            <w:tcW w:w="2349" w:type="dxa"/>
          </w:tcPr>
          <w:p w14:paraId="6B0D3076" w14:textId="77777777"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pPr>
            <w:r w:rsidRPr="00C56B2E">
              <w:t>5</w:t>
            </w:r>
          </w:p>
        </w:tc>
      </w:tr>
      <w:tr w:rsidR="002300BA" w:rsidRPr="00C56B2E" w14:paraId="6B0D307C" w14:textId="77777777" w:rsidTr="009F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nil"/>
              <w:bottom w:val="nil"/>
            </w:tcBorders>
          </w:tcPr>
          <w:p w14:paraId="6B0D3078" w14:textId="77777777" w:rsidR="002300BA" w:rsidRPr="00C56B2E" w:rsidRDefault="002300BA" w:rsidP="002300BA">
            <w:pPr>
              <w:pStyle w:val="FSCbasetbl"/>
              <w:rPr>
                <w:b w:val="0"/>
              </w:rPr>
            </w:pPr>
          </w:p>
        </w:tc>
        <w:tc>
          <w:tcPr>
            <w:tcW w:w="3603" w:type="dxa"/>
          </w:tcPr>
          <w:p w14:paraId="6B0D307A" w14:textId="5EA1BF15"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pPr>
            <w:r w:rsidRPr="00C56B2E">
              <w:t>Inhibiting agent for dried vine fruits, fruit and vegetable juices, sugar, vinegar and yeast autolysate</w:t>
            </w:r>
          </w:p>
        </w:tc>
        <w:tc>
          <w:tcPr>
            <w:tcW w:w="2349" w:type="dxa"/>
          </w:tcPr>
          <w:p w14:paraId="6B0D307B" w14:textId="77777777"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pPr>
            <w:r w:rsidRPr="00C56B2E">
              <w:t>5</w:t>
            </w:r>
          </w:p>
        </w:tc>
      </w:tr>
      <w:tr w:rsidR="002300BA" w:rsidRPr="00C56B2E" w14:paraId="6B0D3080" w14:textId="77777777" w:rsidTr="009F5CE8">
        <w:tc>
          <w:tcPr>
            <w:cnfStyle w:val="001000000000" w:firstRow="0" w:lastRow="0" w:firstColumn="1" w:lastColumn="0" w:oddVBand="0" w:evenVBand="0" w:oddHBand="0" w:evenHBand="0" w:firstRowFirstColumn="0" w:firstRowLastColumn="0" w:lastRowFirstColumn="0" w:lastRowLastColumn="0"/>
            <w:tcW w:w="3120" w:type="dxa"/>
            <w:tcBorders>
              <w:top w:val="nil"/>
              <w:bottom w:val="nil"/>
            </w:tcBorders>
          </w:tcPr>
          <w:p w14:paraId="6B0D307D" w14:textId="77777777" w:rsidR="002300BA" w:rsidRPr="00C56B2E" w:rsidRDefault="002300BA" w:rsidP="002300BA">
            <w:pPr>
              <w:pStyle w:val="FSCbasetbl"/>
              <w:rPr>
                <w:b w:val="0"/>
              </w:rPr>
            </w:pPr>
          </w:p>
        </w:tc>
        <w:tc>
          <w:tcPr>
            <w:tcW w:w="3603" w:type="dxa"/>
          </w:tcPr>
          <w:p w14:paraId="6B0D307E" w14:textId="77777777"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pPr>
            <w:r w:rsidRPr="00C56B2E">
              <w:t>Removal of glucose from egg</w:t>
            </w:r>
          </w:p>
        </w:tc>
        <w:tc>
          <w:tcPr>
            <w:tcW w:w="2349" w:type="dxa"/>
          </w:tcPr>
          <w:p w14:paraId="6B0D307F" w14:textId="77777777"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pPr>
            <w:r w:rsidRPr="00C56B2E">
              <w:t>5</w:t>
            </w:r>
          </w:p>
        </w:tc>
      </w:tr>
      <w:tr w:rsidR="002300BA" w:rsidRPr="00C56B2E" w14:paraId="6B0D3084" w14:textId="77777777" w:rsidTr="009F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nil"/>
            </w:tcBorders>
          </w:tcPr>
          <w:p w14:paraId="6B0D3081" w14:textId="77777777" w:rsidR="002300BA" w:rsidRPr="00C56B2E" w:rsidRDefault="002300BA" w:rsidP="002300BA">
            <w:pPr>
              <w:pStyle w:val="FSCtblMain"/>
              <w:rPr>
                <w:b w:val="0"/>
              </w:rPr>
            </w:pPr>
            <w:r w:rsidRPr="00C56B2E">
              <w:rPr>
                <w:b w:val="0"/>
              </w:rPr>
              <w:t xml:space="preserve"> </w:t>
            </w:r>
          </w:p>
        </w:tc>
        <w:tc>
          <w:tcPr>
            <w:tcW w:w="3603" w:type="dxa"/>
          </w:tcPr>
          <w:p w14:paraId="6B0D3082" w14:textId="77777777"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pPr>
            <w:r w:rsidRPr="00C56B2E">
              <w:t>Removal of sulphur dioxide</w:t>
            </w:r>
          </w:p>
        </w:tc>
        <w:tc>
          <w:tcPr>
            <w:tcW w:w="2349" w:type="dxa"/>
          </w:tcPr>
          <w:p w14:paraId="6B0D3083" w14:textId="77777777"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pPr>
            <w:r w:rsidRPr="00C56B2E">
              <w:t>5</w:t>
            </w:r>
          </w:p>
        </w:tc>
      </w:tr>
      <w:tr w:rsidR="002300BA" w:rsidRPr="00C56B2E" w14:paraId="6B0D3088" w14:textId="77777777" w:rsidTr="009F5CE8">
        <w:tc>
          <w:tcPr>
            <w:cnfStyle w:val="001000000000" w:firstRow="0" w:lastRow="0" w:firstColumn="1" w:lastColumn="0" w:oddVBand="0" w:evenVBand="0" w:oddHBand="0" w:evenHBand="0" w:firstRowFirstColumn="0" w:firstRowLastColumn="0" w:lastRowFirstColumn="0" w:lastRowLastColumn="0"/>
            <w:tcW w:w="3120" w:type="dxa"/>
          </w:tcPr>
          <w:p w14:paraId="6B0D3085" w14:textId="77777777" w:rsidR="002300BA" w:rsidRPr="00C56B2E" w:rsidRDefault="002300BA" w:rsidP="002300BA">
            <w:pPr>
              <w:pStyle w:val="FSCtblMain"/>
              <w:rPr>
                <w:b w:val="0"/>
              </w:rPr>
            </w:pPr>
            <w:r w:rsidRPr="00C56B2E">
              <w:rPr>
                <w:b w:val="0"/>
              </w:rPr>
              <w:lastRenderedPageBreak/>
              <w:t>1-Hydroxyethylidene-1, 1-diphosphonic acid</w:t>
            </w:r>
          </w:p>
        </w:tc>
        <w:tc>
          <w:tcPr>
            <w:tcW w:w="3603" w:type="dxa"/>
          </w:tcPr>
          <w:p w14:paraId="6B0D3086" w14:textId="0905886D"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pPr>
            <w:r w:rsidRPr="00C56B2E">
              <w:t>Metal sequestrant for use with antimicrobial agents for meat, fruit and vegetables</w:t>
            </w:r>
          </w:p>
        </w:tc>
        <w:tc>
          <w:tcPr>
            <w:tcW w:w="2349" w:type="dxa"/>
          </w:tcPr>
          <w:p w14:paraId="6B0D3087" w14:textId="77777777"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2300BA" w:rsidRPr="00C56B2E" w14:paraId="6B0D308C"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B0D3089" w14:textId="77777777" w:rsidR="002300BA" w:rsidRPr="00C56B2E" w:rsidRDefault="002300BA" w:rsidP="002300BA">
            <w:pPr>
              <w:pStyle w:val="FSCtblMain"/>
              <w:rPr>
                <w:b w:val="0"/>
              </w:rPr>
            </w:pPr>
            <w:r w:rsidRPr="00C56B2E">
              <w:rPr>
                <w:b w:val="0"/>
              </w:rPr>
              <w:t>Ice Structuring Protein type III HPLC 12</w:t>
            </w:r>
          </w:p>
        </w:tc>
        <w:tc>
          <w:tcPr>
            <w:tcW w:w="3603" w:type="dxa"/>
          </w:tcPr>
          <w:p w14:paraId="6B0D308A" w14:textId="77777777"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pPr>
            <w:r w:rsidRPr="00C56B2E">
              <w:t>Manufacture of ice cream and edible ices</w:t>
            </w:r>
          </w:p>
        </w:tc>
        <w:tc>
          <w:tcPr>
            <w:tcW w:w="2349" w:type="dxa"/>
          </w:tcPr>
          <w:p w14:paraId="6B0D308B" w14:textId="77777777"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pPr>
            <w:r w:rsidRPr="00C56B2E">
              <w:t>100</w:t>
            </w:r>
          </w:p>
        </w:tc>
      </w:tr>
      <w:tr w:rsidR="002300BA" w:rsidRPr="00C56B2E" w14:paraId="6B0D3094"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B0D3091" w14:textId="77777777" w:rsidR="002300BA" w:rsidRPr="00C56B2E" w:rsidRDefault="002300BA" w:rsidP="002300BA">
            <w:pPr>
              <w:pStyle w:val="FSCtblMain"/>
              <w:rPr>
                <w:b w:val="0"/>
              </w:rPr>
            </w:pPr>
            <w:r w:rsidRPr="00C56B2E">
              <w:rPr>
                <w:b w:val="0"/>
              </w:rPr>
              <w:t>Indole acetic acid</w:t>
            </w:r>
          </w:p>
        </w:tc>
        <w:tc>
          <w:tcPr>
            <w:tcW w:w="3603" w:type="dxa"/>
          </w:tcPr>
          <w:p w14:paraId="6B0D3092" w14:textId="77777777"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pPr>
            <w:r w:rsidRPr="00C56B2E">
              <w:t xml:space="preserve">Barley germination </w:t>
            </w:r>
          </w:p>
        </w:tc>
        <w:tc>
          <w:tcPr>
            <w:tcW w:w="2349" w:type="dxa"/>
          </w:tcPr>
          <w:p w14:paraId="6B0D3093" w14:textId="77777777"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2300BA" w:rsidRPr="00C56B2E" w14:paraId="1FC0758F"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58C3D479" w14:textId="18BB1CFF" w:rsidR="002300BA" w:rsidRPr="00C56B2E" w:rsidRDefault="002300BA" w:rsidP="002300BA">
            <w:pPr>
              <w:pStyle w:val="FSCtblMain"/>
              <w:rPr>
                <w:b w:val="0"/>
                <w:szCs w:val="18"/>
              </w:rPr>
            </w:pPr>
            <w:proofErr w:type="spellStart"/>
            <w:r w:rsidRPr="00C56B2E">
              <w:rPr>
                <w:b w:val="0"/>
                <w:szCs w:val="18"/>
              </w:rPr>
              <w:t>Inulinase</w:t>
            </w:r>
            <w:proofErr w:type="spellEnd"/>
            <w:r w:rsidRPr="00C56B2E">
              <w:rPr>
                <w:b w:val="0"/>
                <w:szCs w:val="18"/>
              </w:rPr>
              <w:t xml:space="preserve"> (EC 3.2.1.7) sourced from </w:t>
            </w:r>
            <w:r w:rsidRPr="00C56B2E">
              <w:rPr>
                <w:b w:val="0"/>
                <w:i/>
                <w:iCs/>
                <w:szCs w:val="18"/>
              </w:rPr>
              <w:t>Aspergillus oryzae</w:t>
            </w:r>
            <w:r w:rsidRPr="00C56B2E">
              <w:rPr>
                <w:b w:val="0"/>
                <w:szCs w:val="18"/>
              </w:rPr>
              <w:t xml:space="preserve"> containing the </w:t>
            </w:r>
            <w:proofErr w:type="spellStart"/>
            <w:r w:rsidRPr="00C56B2E">
              <w:rPr>
                <w:b w:val="0"/>
                <w:szCs w:val="18"/>
              </w:rPr>
              <w:t>inulinase</w:t>
            </w:r>
            <w:proofErr w:type="spellEnd"/>
            <w:r w:rsidRPr="00C56B2E">
              <w:rPr>
                <w:b w:val="0"/>
                <w:szCs w:val="18"/>
              </w:rPr>
              <w:t xml:space="preserve"> gene from </w:t>
            </w:r>
            <w:r w:rsidRPr="00C56B2E">
              <w:rPr>
                <w:b w:val="0"/>
                <w:i/>
                <w:iCs/>
                <w:szCs w:val="18"/>
              </w:rPr>
              <w:t xml:space="preserve">Aspergillus </w:t>
            </w:r>
            <w:proofErr w:type="spellStart"/>
            <w:r w:rsidRPr="00C56B2E">
              <w:rPr>
                <w:b w:val="0"/>
                <w:i/>
                <w:iCs/>
                <w:szCs w:val="18"/>
              </w:rPr>
              <w:t>ficuum</w:t>
            </w:r>
            <w:proofErr w:type="spellEnd"/>
          </w:p>
        </w:tc>
        <w:tc>
          <w:tcPr>
            <w:tcW w:w="3603" w:type="dxa"/>
          </w:tcPr>
          <w:p w14:paraId="6BBB1B98" w14:textId="17F98E4B"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rPr>
                <w:szCs w:val="18"/>
              </w:rPr>
            </w:pPr>
            <w:r w:rsidRPr="00C56B2E">
              <w:rPr>
                <w:szCs w:val="18"/>
              </w:rPr>
              <w:t>Hydrolysing inulin to produce fructo</w:t>
            </w:r>
            <w:r w:rsidRPr="00C56B2E">
              <w:rPr>
                <w:szCs w:val="18"/>
              </w:rPr>
              <w:noBreakHyphen/>
              <w:t>oligosaccharides</w:t>
            </w:r>
          </w:p>
        </w:tc>
        <w:tc>
          <w:tcPr>
            <w:tcW w:w="2349" w:type="dxa"/>
          </w:tcPr>
          <w:p w14:paraId="041E76CE" w14:textId="18354CF9"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rPr>
                <w:szCs w:val="18"/>
              </w:rPr>
            </w:pPr>
            <w:r w:rsidRPr="00C56B2E">
              <w:rPr>
                <w:szCs w:val="18"/>
              </w:rPr>
              <w:t>GMP</w:t>
            </w:r>
          </w:p>
        </w:tc>
      </w:tr>
      <w:tr w:rsidR="002300BA" w:rsidRPr="00C56B2E" w14:paraId="6B0D3098"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B0D3095" w14:textId="77777777" w:rsidR="002300BA" w:rsidRPr="00C56B2E" w:rsidRDefault="002300BA" w:rsidP="002300BA">
            <w:pPr>
              <w:pStyle w:val="FSCtblMain"/>
              <w:rPr>
                <w:b w:val="0"/>
              </w:rPr>
            </w:pPr>
            <w:proofErr w:type="spellStart"/>
            <w:r w:rsidRPr="00C56B2E">
              <w:rPr>
                <w:b w:val="0"/>
              </w:rPr>
              <w:t>Lactoperoxidase</w:t>
            </w:r>
            <w:proofErr w:type="spellEnd"/>
            <w:r w:rsidRPr="00C56B2E">
              <w:rPr>
                <w:b w:val="0"/>
              </w:rPr>
              <w:t xml:space="preserve"> from bovine milk EC 1.11.1.7</w:t>
            </w:r>
          </w:p>
        </w:tc>
        <w:tc>
          <w:tcPr>
            <w:tcW w:w="3603" w:type="dxa"/>
          </w:tcPr>
          <w:p w14:paraId="6B0D3096" w14:textId="77777777"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pPr>
            <w:r w:rsidRPr="00C56B2E">
              <w:t>Reduce the bacterial population or inhibit bacterial growth on meat surfaces</w:t>
            </w:r>
          </w:p>
        </w:tc>
        <w:tc>
          <w:tcPr>
            <w:tcW w:w="2349" w:type="dxa"/>
          </w:tcPr>
          <w:p w14:paraId="6B0D3097" w14:textId="77777777"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2300BA" w:rsidRPr="00C56B2E" w14:paraId="3898671D" w14:textId="77777777" w:rsidTr="005443F8">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3120" w:type="dxa"/>
          </w:tcPr>
          <w:p w14:paraId="4274A129" w14:textId="1FB449AC" w:rsidR="002300BA" w:rsidRPr="00C56B2E" w:rsidRDefault="002300BA" w:rsidP="002300BA">
            <w:pPr>
              <w:pStyle w:val="FSCtblMain"/>
              <w:rPr>
                <w:b w:val="0"/>
              </w:rPr>
            </w:pPr>
            <w:r w:rsidRPr="00C56B2E">
              <w:rPr>
                <w:b w:val="0"/>
              </w:rPr>
              <w:t xml:space="preserve">Lipase, triacylglycerol (EC 3.1.1.3) sourced from </w:t>
            </w:r>
            <w:r w:rsidRPr="00C56B2E">
              <w:rPr>
                <w:b w:val="0"/>
                <w:i/>
              </w:rPr>
              <w:t xml:space="preserve">Candida </w:t>
            </w:r>
            <w:proofErr w:type="spellStart"/>
            <w:r w:rsidRPr="00C56B2E">
              <w:rPr>
                <w:b w:val="0"/>
                <w:i/>
              </w:rPr>
              <w:t>cylindracea</w:t>
            </w:r>
            <w:proofErr w:type="spellEnd"/>
          </w:p>
        </w:tc>
        <w:tc>
          <w:tcPr>
            <w:tcW w:w="3603" w:type="dxa"/>
          </w:tcPr>
          <w:p w14:paraId="0F57676E" w14:textId="4CAE42B7"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pPr>
            <w:r w:rsidRPr="00C56B2E">
              <w:t>For use in the manufacture of bakery products and dairy products and in the processing of fats and oils.</w:t>
            </w:r>
          </w:p>
        </w:tc>
        <w:tc>
          <w:tcPr>
            <w:tcW w:w="2349" w:type="dxa"/>
          </w:tcPr>
          <w:p w14:paraId="2727B005" w14:textId="544242CB"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AF7F55" w:rsidRPr="00C56B2E" w14:paraId="630A4D8D" w14:textId="77777777" w:rsidTr="00231AA7">
        <w:trPr>
          <w:trHeight w:val="930"/>
        </w:trPr>
        <w:tc>
          <w:tcPr>
            <w:cnfStyle w:val="001000000000" w:firstRow="0" w:lastRow="0" w:firstColumn="1" w:lastColumn="0" w:oddVBand="0" w:evenVBand="0" w:oddHBand="0" w:evenHBand="0" w:firstRowFirstColumn="0" w:firstRowLastColumn="0" w:lastRowFirstColumn="0" w:lastRowLastColumn="0"/>
            <w:tcW w:w="3120" w:type="dxa"/>
          </w:tcPr>
          <w:p w14:paraId="4F23FD2B" w14:textId="482CE196" w:rsidR="00AF7F55" w:rsidRPr="000F1BAA" w:rsidRDefault="00AF7F55" w:rsidP="00AF7F55">
            <w:pPr>
              <w:pStyle w:val="FSCtblMain"/>
              <w:rPr>
                <w:b w:val="0"/>
                <w:bCs w:val="0"/>
              </w:rPr>
            </w:pPr>
            <w:r w:rsidRPr="000F1BAA">
              <w:rPr>
                <w:b w:val="0"/>
                <w:bCs w:val="0"/>
              </w:rPr>
              <w:t xml:space="preserve">Lipase, triacylglycerol (EC 3.1.1.3) sourced from </w:t>
            </w:r>
            <w:proofErr w:type="spellStart"/>
            <w:r w:rsidRPr="000F1BAA">
              <w:rPr>
                <w:b w:val="0"/>
                <w:bCs w:val="0"/>
                <w:i/>
                <w:iCs/>
              </w:rPr>
              <w:t>Komagataella</w:t>
            </w:r>
            <w:proofErr w:type="spellEnd"/>
            <w:r w:rsidRPr="000F1BAA">
              <w:rPr>
                <w:b w:val="0"/>
                <w:bCs w:val="0"/>
                <w:i/>
                <w:iCs/>
              </w:rPr>
              <w:t xml:space="preserve"> </w:t>
            </w:r>
            <w:proofErr w:type="spellStart"/>
            <w:r w:rsidRPr="000F1BAA">
              <w:rPr>
                <w:b w:val="0"/>
                <w:bCs w:val="0"/>
                <w:i/>
                <w:iCs/>
              </w:rPr>
              <w:t>phaffii</w:t>
            </w:r>
            <w:proofErr w:type="spellEnd"/>
            <w:r w:rsidRPr="000F1BAA">
              <w:rPr>
                <w:b w:val="0"/>
                <w:bCs w:val="0"/>
              </w:rPr>
              <w:t xml:space="preserve"> containing the lipase, triacylglycerol gene from </w:t>
            </w:r>
            <w:r w:rsidRPr="000F1BAA">
              <w:rPr>
                <w:b w:val="0"/>
                <w:bCs w:val="0"/>
                <w:i/>
                <w:iCs/>
              </w:rPr>
              <w:t xml:space="preserve">Fusarium </w:t>
            </w:r>
            <w:proofErr w:type="spellStart"/>
            <w:r w:rsidRPr="000F1BAA">
              <w:rPr>
                <w:b w:val="0"/>
                <w:bCs w:val="0"/>
                <w:i/>
                <w:iCs/>
              </w:rPr>
              <w:t>oxysporum</w:t>
            </w:r>
            <w:proofErr w:type="spellEnd"/>
          </w:p>
        </w:tc>
        <w:tc>
          <w:tcPr>
            <w:tcW w:w="3603" w:type="dxa"/>
          </w:tcPr>
          <w:p w14:paraId="32B435CF" w14:textId="1525BF6D" w:rsidR="00AF7F55" w:rsidRPr="00C56B2E" w:rsidRDefault="00AF7F55" w:rsidP="005443F8">
            <w:pPr>
              <w:pStyle w:val="FSCtblMain"/>
              <w:cnfStyle w:val="000000000000" w:firstRow="0" w:lastRow="0" w:firstColumn="0" w:lastColumn="0" w:oddVBand="0" w:evenVBand="0" w:oddHBand="0" w:evenHBand="0" w:firstRowFirstColumn="0" w:firstRowLastColumn="0" w:lastRowFirstColumn="0" w:lastRowLastColumn="0"/>
            </w:pPr>
            <w:r w:rsidRPr="00F65C71">
              <w:t>For use in the manufacture of bread and bakery products.</w:t>
            </w:r>
          </w:p>
        </w:tc>
        <w:tc>
          <w:tcPr>
            <w:tcW w:w="2349" w:type="dxa"/>
          </w:tcPr>
          <w:p w14:paraId="46812236" w14:textId="6313EC4A" w:rsidR="00AF7F55" w:rsidRPr="00C56B2E" w:rsidRDefault="00AF7F55" w:rsidP="00AF7F55">
            <w:pPr>
              <w:pStyle w:val="FSCtblMain"/>
              <w:cnfStyle w:val="000000000000" w:firstRow="0" w:lastRow="0" w:firstColumn="0" w:lastColumn="0" w:oddVBand="0" w:evenVBand="0" w:oddHBand="0" w:evenHBand="0" w:firstRowFirstColumn="0" w:firstRowLastColumn="0" w:lastRowFirstColumn="0" w:lastRowLastColumn="0"/>
            </w:pPr>
            <w:r w:rsidRPr="00F65C71">
              <w:t>GMP</w:t>
            </w:r>
          </w:p>
        </w:tc>
      </w:tr>
      <w:tr w:rsidR="00AF7F55" w:rsidRPr="00C56B2E" w14:paraId="4798F27D" w14:textId="77777777" w:rsidTr="00231AA7">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3120" w:type="dxa"/>
          </w:tcPr>
          <w:p w14:paraId="5FE6E9F9" w14:textId="6AF5D82D" w:rsidR="00AF7F55" w:rsidRPr="00C56B2E" w:rsidRDefault="00AF7F55" w:rsidP="00AF7F55">
            <w:pPr>
              <w:pStyle w:val="FSCtblMain"/>
              <w:rPr>
                <w:b w:val="0"/>
              </w:rPr>
            </w:pPr>
            <w:r w:rsidRPr="00C56B2E">
              <w:rPr>
                <w:b w:val="0"/>
              </w:rPr>
              <w:t>Lipase, triacylglycerol (EC 3.1.1.3</w:t>
            </w:r>
            <w:r w:rsidR="000F1BAA" w:rsidRPr="00C56B2E">
              <w:rPr>
                <w:b w:val="0"/>
              </w:rPr>
              <w:t>) sourced</w:t>
            </w:r>
            <w:r w:rsidRPr="00C56B2E">
              <w:rPr>
                <w:b w:val="0"/>
              </w:rPr>
              <w:t xml:space="preserve"> from </w:t>
            </w:r>
            <w:r w:rsidRPr="00C56B2E">
              <w:rPr>
                <w:b w:val="0"/>
                <w:i/>
              </w:rPr>
              <w:t xml:space="preserve">Trichoderma reesei </w:t>
            </w:r>
            <w:r w:rsidRPr="00C56B2E">
              <w:rPr>
                <w:b w:val="0"/>
              </w:rPr>
              <w:t>containing the gene for lipase, triacylglycerol isolated from</w:t>
            </w:r>
            <w:r w:rsidRPr="00C56B2E">
              <w:rPr>
                <w:b w:val="0"/>
                <w:i/>
              </w:rPr>
              <w:t xml:space="preserve"> Aspergillus </w:t>
            </w:r>
            <w:proofErr w:type="spellStart"/>
            <w:r w:rsidRPr="00C56B2E">
              <w:rPr>
                <w:b w:val="0"/>
                <w:i/>
              </w:rPr>
              <w:t>tubingensis</w:t>
            </w:r>
            <w:proofErr w:type="spellEnd"/>
          </w:p>
        </w:tc>
        <w:tc>
          <w:tcPr>
            <w:tcW w:w="3603" w:type="dxa"/>
          </w:tcPr>
          <w:p w14:paraId="38AADAFC" w14:textId="447A9E2D" w:rsidR="00AF7F55" w:rsidRPr="00C56B2E" w:rsidRDefault="00AF7F55" w:rsidP="00AF7F55">
            <w:pPr>
              <w:pStyle w:val="FSCtblMain"/>
              <w:cnfStyle w:val="000000100000" w:firstRow="0" w:lastRow="0" w:firstColumn="0" w:lastColumn="0" w:oddVBand="0" w:evenVBand="0" w:oddHBand="1" w:evenHBand="0" w:firstRowFirstColumn="0" w:firstRowLastColumn="0" w:lastRowFirstColumn="0" w:lastRowLastColumn="0"/>
            </w:pPr>
            <w:r w:rsidRPr="00C56B2E">
              <w:t>For use in the production of bakery products, and cereal-based beverages and foods.</w:t>
            </w:r>
          </w:p>
        </w:tc>
        <w:tc>
          <w:tcPr>
            <w:tcW w:w="2349" w:type="dxa"/>
          </w:tcPr>
          <w:p w14:paraId="0D9FD41C" w14:textId="2F12FC3D" w:rsidR="00AF7F55" w:rsidRPr="00C56B2E" w:rsidRDefault="00AF7F55" w:rsidP="00AF7F55">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AF7F55" w:rsidRPr="00C56B2E" w14:paraId="6BFFB4EA"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7AD714C2" w14:textId="648F2261" w:rsidR="00AF7F55" w:rsidRPr="00C56B2E" w:rsidRDefault="00AF7F55" w:rsidP="00AF7F55">
            <w:pPr>
              <w:pStyle w:val="FSCtblMain"/>
              <w:rPr>
                <w:b w:val="0"/>
              </w:rPr>
            </w:pPr>
            <w:r w:rsidRPr="00C56B2E">
              <w:rPr>
                <w:b w:val="0"/>
              </w:rPr>
              <w:t xml:space="preserve">Lipase, triacylglycerol (EC 3.1.1.3) sourced from </w:t>
            </w:r>
            <w:r w:rsidRPr="00C56B2E">
              <w:rPr>
                <w:b w:val="0"/>
                <w:i/>
              </w:rPr>
              <w:t xml:space="preserve">Trichoderma reesei </w:t>
            </w:r>
            <w:r w:rsidRPr="00C56B2E">
              <w:rPr>
                <w:b w:val="0"/>
              </w:rPr>
              <w:t xml:space="preserve">containing the gene for lipase, triacylglycerol isolated from </w:t>
            </w:r>
            <w:r w:rsidRPr="00C56B2E">
              <w:rPr>
                <w:b w:val="0"/>
                <w:i/>
              </w:rPr>
              <w:t xml:space="preserve">Fusarium </w:t>
            </w:r>
            <w:proofErr w:type="spellStart"/>
            <w:r w:rsidRPr="00C56B2E">
              <w:rPr>
                <w:b w:val="0"/>
                <w:i/>
              </w:rPr>
              <w:t>oxysporum</w:t>
            </w:r>
            <w:proofErr w:type="spellEnd"/>
          </w:p>
        </w:tc>
        <w:tc>
          <w:tcPr>
            <w:tcW w:w="3603" w:type="dxa"/>
          </w:tcPr>
          <w:p w14:paraId="284443CC" w14:textId="5D4D3974" w:rsidR="00AF7F55" w:rsidRPr="00C56B2E" w:rsidRDefault="00AF7F55" w:rsidP="00AF7F55">
            <w:pPr>
              <w:pStyle w:val="FSCtblMain"/>
              <w:cnfStyle w:val="000000000000" w:firstRow="0" w:lastRow="0" w:firstColumn="0" w:lastColumn="0" w:oddVBand="0" w:evenVBand="0" w:oddHBand="0" w:evenHBand="0" w:firstRowFirstColumn="0" w:firstRowLastColumn="0" w:lastRowFirstColumn="0" w:lastRowLastColumn="0"/>
            </w:pPr>
            <w:r w:rsidRPr="00C56B2E">
              <w:t>For use in the manufacture of bakery and other cereal-based products</w:t>
            </w:r>
          </w:p>
        </w:tc>
        <w:tc>
          <w:tcPr>
            <w:tcW w:w="2349" w:type="dxa"/>
          </w:tcPr>
          <w:p w14:paraId="5DE9C38C" w14:textId="76AF57DF" w:rsidR="00AF7F55" w:rsidRPr="00C56B2E" w:rsidRDefault="00AF7F55" w:rsidP="00AF7F55">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AF7F55" w:rsidRPr="00C56B2E" w14:paraId="6B0D309C"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B0D3099" w14:textId="77777777" w:rsidR="00AF7F55" w:rsidRPr="00C56B2E" w:rsidRDefault="00AF7F55" w:rsidP="00AF7F55">
            <w:pPr>
              <w:pStyle w:val="FSCtblMain"/>
              <w:rPr>
                <w:b w:val="0"/>
              </w:rPr>
            </w:pPr>
            <w:r w:rsidRPr="00C56B2E">
              <w:rPr>
                <w:b w:val="0"/>
                <w:i/>
              </w:rPr>
              <w:t>Listeria</w:t>
            </w:r>
            <w:r w:rsidRPr="00C56B2E">
              <w:rPr>
                <w:b w:val="0"/>
              </w:rPr>
              <w:t xml:space="preserve"> phage P100</w:t>
            </w:r>
          </w:p>
        </w:tc>
        <w:tc>
          <w:tcPr>
            <w:tcW w:w="3603" w:type="dxa"/>
          </w:tcPr>
          <w:p w14:paraId="6B0D309A" w14:textId="77777777" w:rsidR="00AF7F55" w:rsidRPr="00C56B2E" w:rsidRDefault="00AF7F55" w:rsidP="00AF7F55">
            <w:pPr>
              <w:pStyle w:val="FSCtblMain"/>
              <w:cnfStyle w:val="000000100000" w:firstRow="0" w:lastRow="0" w:firstColumn="0" w:lastColumn="0" w:oddVBand="0" w:evenVBand="0" w:oddHBand="1" w:evenHBand="0" w:firstRowFirstColumn="0" w:firstRowLastColumn="0" w:lastRowFirstColumn="0" w:lastRowLastColumn="0"/>
            </w:pPr>
            <w:proofErr w:type="spellStart"/>
            <w:r w:rsidRPr="00C56B2E">
              <w:t>Listericidal</w:t>
            </w:r>
            <w:proofErr w:type="spellEnd"/>
            <w:r w:rsidRPr="00C56B2E">
              <w:t xml:space="preserve"> treatment for use on approved food for use of phage</w:t>
            </w:r>
          </w:p>
        </w:tc>
        <w:tc>
          <w:tcPr>
            <w:tcW w:w="2349" w:type="dxa"/>
          </w:tcPr>
          <w:p w14:paraId="6B0D309B" w14:textId="77777777" w:rsidR="00AF7F55" w:rsidRPr="00C56B2E" w:rsidRDefault="00AF7F55" w:rsidP="00AF7F55">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AF7F55" w:rsidRPr="00C56B2E" w14:paraId="29D50ED2"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129EC305" w14:textId="3329A0A8" w:rsidR="00AF7F55" w:rsidRPr="00C56B2E" w:rsidRDefault="00AF7F55" w:rsidP="00AF7F55">
            <w:pPr>
              <w:pStyle w:val="FSCtblMain"/>
              <w:rPr>
                <w:b w:val="0"/>
                <w:i/>
              </w:rPr>
            </w:pPr>
            <w:proofErr w:type="spellStart"/>
            <w:r w:rsidRPr="00C56B2E">
              <w:rPr>
                <w:b w:val="0"/>
              </w:rPr>
              <w:t>Lysophospholipase</w:t>
            </w:r>
            <w:proofErr w:type="spellEnd"/>
            <w:r w:rsidRPr="00C56B2E">
              <w:rPr>
                <w:b w:val="0"/>
              </w:rPr>
              <w:t xml:space="preserve"> (EC 3.1.1.5) sourced from </w:t>
            </w:r>
            <w:r w:rsidRPr="00C56B2E">
              <w:rPr>
                <w:b w:val="0"/>
                <w:i/>
              </w:rPr>
              <w:t xml:space="preserve">Trichoderma reesei </w:t>
            </w:r>
            <w:r w:rsidRPr="00C56B2E">
              <w:rPr>
                <w:b w:val="0"/>
              </w:rPr>
              <w:t xml:space="preserve">containing the gene for </w:t>
            </w:r>
            <w:proofErr w:type="spellStart"/>
            <w:r w:rsidRPr="00C56B2E">
              <w:rPr>
                <w:b w:val="0"/>
              </w:rPr>
              <w:t>lysophospholipase</w:t>
            </w:r>
            <w:proofErr w:type="spellEnd"/>
            <w:r w:rsidRPr="00C56B2E">
              <w:rPr>
                <w:b w:val="0"/>
              </w:rPr>
              <w:t xml:space="preserve"> isolated from </w:t>
            </w:r>
            <w:r w:rsidRPr="00C56B2E">
              <w:rPr>
                <w:b w:val="0"/>
                <w:i/>
              </w:rPr>
              <w:t xml:space="preserve">Aspergillus </w:t>
            </w:r>
            <w:proofErr w:type="spellStart"/>
            <w:r w:rsidRPr="00C56B2E">
              <w:rPr>
                <w:b w:val="0"/>
                <w:i/>
              </w:rPr>
              <w:t>nishimurae</w:t>
            </w:r>
            <w:proofErr w:type="spellEnd"/>
          </w:p>
        </w:tc>
        <w:tc>
          <w:tcPr>
            <w:tcW w:w="3603" w:type="dxa"/>
          </w:tcPr>
          <w:p w14:paraId="6FAC44D2" w14:textId="6FB52995" w:rsidR="00AF7F55" w:rsidRPr="00C56B2E" w:rsidRDefault="00AF7F55" w:rsidP="00AF7F55">
            <w:pPr>
              <w:pStyle w:val="FSCtblMain"/>
              <w:cnfStyle w:val="000000000000" w:firstRow="0" w:lastRow="0" w:firstColumn="0" w:lastColumn="0" w:oddVBand="0" w:evenVBand="0" w:oddHBand="0" w:evenHBand="0" w:firstRowFirstColumn="0" w:firstRowLastColumn="0" w:lastRowFirstColumn="0" w:lastRowLastColumn="0"/>
            </w:pPr>
            <w:r w:rsidRPr="00C56B2E">
              <w:t>For use in starch processing, including the production of syrups</w:t>
            </w:r>
          </w:p>
        </w:tc>
        <w:tc>
          <w:tcPr>
            <w:tcW w:w="2349" w:type="dxa"/>
          </w:tcPr>
          <w:p w14:paraId="3ED91A5C" w14:textId="771462D4" w:rsidR="00AF7F55" w:rsidRPr="00C56B2E" w:rsidRDefault="00AF7F55" w:rsidP="00AF7F55">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AF7F55" w:rsidRPr="00C56B2E" w14:paraId="4C85F3D4"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0FABCE5C" w14:textId="180AE9F1" w:rsidR="00AF7F55" w:rsidRPr="00C56B2E" w:rsidRDefault="00AF7F55" w:rsidP="009F5CE8">
            <w:pPr>
              <w:pStyle w:val="Default"/>
              <w:spacing w:before="60"/>
              <w:rPr>
                <w:b w:val="0"/>
                <w:sz w:val="18"/>
                <w:szCs w:val="18"/>
              </w:rPr>
            </w:pPr>
            <w:r w:rsidRPr="00C56B2E">
              <w:rPr>
                <w:b w:val="0"/>
                <w:sz w:val="18"/>
                <w:szCs w:val="18"/>
              </w:rPr>
              <w:t xml:space="preserve">Maltogenic α-Amylase (EC 3.2.1.133) sourced from </w:t>
            </w:r>
            <w:r w:rsidRPr="00C56B2E">
              <w:rPr>
                <w:b w:val="0"/>
                <w:i/>
                <w:iCs/>
                <w:sz w:val="18"/>
                <w:szCs w:val="18"/>
              </w:rPr>
              <w:t xml:space="preserve">Escherichia coli </w:t>
            </w:r>
            <w:r w:rsidRPr="00C56B2E">
              <w:rPr>
                <w:b w:val="0"/>
                <w:sz w:val="18"/>
                <w:szCs w:val="18"/>
              </w:rPr>
              <w:t xml:space="preserve">containing the maltogenic α-Amylase gene from </w:t>
            </w:r>
            <w:proofErr w:type="spellStart"/>
            <w:r w:rsidRPr="00C56B2E">
              <w:rPr>
                <w:b w:val="0"/>
                <w:i/>
                <w:iCs/>
                <w:sz w:val="18"/>
                <w:szCs w:val="18"/>
              </w:rPr>
              <w:t>Geobacillus</w:t>
            </w:r>
            <w:proofErr w:type="spellEnd"/>
            <w:r w:rsidRPr="00C56B2E">
              <w:rPr>
                <w:b w:val="0"/>
                <w:i/>
                <w:iCs/>
                <w:sz w:val="18"/>
                <w:szCs w:val="18"/>
              </w:rPr>
              <w:t xml:space="preserve"> stearothermophilus</w:t>
            </w:r>
          </w:p>
        </w:tc>
        <w:tc>
          <w:tcPr>
            <w:tcW w:w="3603" w:type="dxa"/>
          </w:tcPr>
          <w:p w14:paraId="4D18464F" w14:textId="1CFCCD08" w:rsidR="00AF7F55" w:rsidRPr="005443F8" w:rsidRDefault="00AF7F55" w:rsidP="005443F8">
            <w:pPr>
              <w:pStyle w:val="Default"/>
              <w:spacing w:before="60"/>
              <w:cnfStyle w:val="000000100000" w:firstRow="0" w:lastRow="0" w:firstColumn="0" w:lastColumn="0" w:oddVBand="0" w:evenVBand="0" w:oddHBand="1" w:evenHBand="0" w:firstRowFirstColumn="0" w:firstRowLastColumn="0" w:lastRowFirstColumn="0" w:lastRowLastColumn="0"/>
              <w:rPr>
                <w:sz w:val="18"/>
                <w:szCs w:val="18"/>
              </w:rPr>
            </w:pPr>
            <w:r w:rsidRPr="005443F8">
              <w:rPr>
                <w:sz w:val="18"/>
                <w:szCs w:val="18"/>
              </w:rPr>
              <w:t xml:space="preserve">For use in baking, brewing and starch processing </w:t>
            </w:r>
          </w:p>
        </w:tc>
        <w:tc>
          <w:tcPr>
            <w:tcW w:w="2349" w:type="dxa"/>
          </w:tcPr>
          <w:p w14:paraId="374E28F4" w14:textId="1DFB6590" w:rsidR="00AF7F55" w:rsidRPr="00C56B2E" w:rsidRDefault="00AF7F55" w:rsidP="00AF7F55">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AF7F55" w:rsidRPr="00C56B2E" w14:paraId="3C519EE7"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06FD8736" w14:textId="2B10A6E3" w:rsidR="00AF7F55" w:rsidRPr="00C56B2E" w:rsidRDefault="00AF7F55" w:rsidP="00AF7F55">
            <w:pPr>
              <w:pStyle w:val="FSCtblMain"/>
              <w:rPr>
                <w:b w:val="0"/>
                <w:bCs w:val="0"/>
              </w:rPr>
            </w:pPr>
            <w:bookmarkStart w:id="38" w:name="_Hlk157776556"/>
            <w:r w:rsidRPr="00C56B2E">
              <w:rPr>
                <w:b w:val="0"/>
                <w:bCs w:val="0"/>
              </w:rPr>
              <w:t>Lipase, triacylglycerol, protein engineered variant</w:t>
            </w:r>
            <w:bookmarkEnd w:id="38"/>
            <w:r w:rsidRPr="00C56B2E">
              <w:rPr>
                <w:b w:val="0"/>
                <w:bCs w:val="0"/>
              </w:rPr>
              <w:t xml:space="preserve">, (EC 3.1.1.3) sourced from </w:t>
            </w:r>
            <w:r w:rsidRPr="00C56B2E">
              <w:rPr>
                <w:b w:val="0"/>
                <w:bCs w:val="0"/>
                <w:i/>
                <w:iCs/>
              </w:rPr>
              <w:t>Trichoderma reesei</w:t>
            </w:r>
            <w:r w:rsidRPr="00C56B2E">
              <w:rPr>
                <w:b w:val="0"/>
                <w:bCs w:val="0"/>
              </w:rPr>
              <w:t xml:space="preserve"> containing the lipase, triacylglycerol gene from </w:t>
            </w:r>
            <w:proofErr w:type="spellStart"/>
            <w:r w:rsidRPr="00C56B2E">
              <w:rPr>
                <w:b w:val="0"/>
                <w:bCs w:val="0"/>
                <w:i/>
                <w:iCs/>
              </w:rPr>
              <w:t>Thermomyces</w:t>
            </w:r>
            <w:proofErr w:type="spellEnd"/>
            <w:r w:rsidRPr="00C56B2E">
              <w:rPr>
                <w:b w:val="0"/>
                <w:bCs w:val="0"/>
                <w:i/>
                <w:iCs/>
              </w:rPr>
              <w:t xml:space="preserve"> </w:t>
            </w:r>
            <w:proofErr w:type="spellStart"/>
            <w:r w:rsidRPr="00C56B2E">
              <w:rPr>
                <w:b w:val="0"/>
                <w:bCs w:val="0"/>
                <w:i/>
                <w:iCs/>
              </w:rPr>
              <w:t>lanuginosus</w:t>
            </w:r>
            <w:proofErr w:type="spellEnd"/>
          </w:p>
        </w:tc>
        <w:tc>
          <w:tcPr>
            <w:tcW w:w="3603" w:type="dxa"/>
          </w:tcPr>
          <w:p w14:paraId="4738CFCD" w14:textId="052F51DA" w:rsidR="00AF7F55" w:rsidRPr="00C56B2E" w:rsidRDefault="00AF7F55" w:rsidP="00AF7F55">
            <w:pPr>
              <w:pStyle w:val="FSCtblMain"/>
              <w:cnfStyle w:val="000000000000" w:firstRow="0" w:lastRow="0" w:firstColumn="0" w:lastColumn="0" w:oddVBand="0" w:evenVBand="0" w:oddHBand="0" w:evenHBand="0" w:firstRowFirstColumn="0" w:firstRowLastColumn="0" w:lastRowFirstColumn="0" w:lastRowLastColumn="0"/>
            </w:pPr>
            <w:r w:rsidRPr="00C56B2E">
              <w:t>For use in the manufacture of bakery and other cereal-based products</w:t>
            </w:r>
          </w:p>
        </w:tc>
        <w:tc>
          <w:tcPr>
            <w:tcW w:w="2349" w:type="dxa"/>
          </w:tcPr>
          <w:p w14:paraId="6988B340" w14:textId="519E9588" w:rsidR="00AF7F55" w:rsidRPr="00C56B2E" w:rsidRDefault="00AF7F55" w:rsidP="00AF7F55">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AF7F55" w:rsidRPr="00C56B2E" w14:paraId="681F5D8B"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5EA50E66" w14:textId="0D73483F" w:rsidR="00AF7F55" w:rsidRPr="00C56B2E" w:rsidRDefault="00AF7F55" w:rsidP="00AF7F55">
            <w:pPr>
              <w:pStyle w:val="FSCtblMain"/>
              <w:rPr>
                <w:b w:val="0"/>
              </w:rPr>
            </w:pPr>
            <w:r w:rsidRPr="00C56B2E">
              <w:rPr>
                <w:b w:val="0"/>
              </w:rPr>
              <w:t xml:space="preserve">Maltogenic </w:t>
            </w:r>
            <w:r w:rsidRPr="00C56B2E">
              <w:rPr>
                <w:b w:val="0"/>
                <w:szCs w:val="18"/>
              </w:rPr>
              <w:t xml:space="preserve">α-amylase, protein engineered variant, (EC 3.2.1.133) sourced from </w:t>
            </w:r>
            <w:r w:rsidRPr="00C56B2E">
              <w:rPr>
                <w:b w:val="0"/>
                <w:i/>
                <w:szCs w:val="18"/>
              </w:rPr>
              <w:t xml:space="preserve">Saccharomyces cerevisiae </w:t>
            </w:r>
            <w:r w:rsidRPr="00C56B2E">
              <w:rPr>
                <w:b w:val="0"/>
                <w:szCs w:val="18"/>
              </w:rPr>
              <w:t xml:space="preserve">containing the gene for maltogenic α-amylase from </w:t>
            </w:r>
            <w:proofErr w:type="spellStart"/>
            <w:r w:rsidRPr="00C56B2E">
              <w:rPr>
                <w:b w:val="0"/>
                <w:i/>
                <w:szCs w:val="18"/>
              </w:rPr>
              <w:t>Geobacillus</w:t>
            </w:r>
            <w:proofErr w:type="spellEnd"/>
            <w:r w:rsidRPr="00C56B2E">
              <w:rPr>
                <w:b w:val="0"/>
                <w:i/>
                <w:szCs w:val="18"/>
              </w:rPr>
              <w:t xml:space="preserve"> stearothermophilus</w:t>
            </w:r>
          </w:p>
        </w:tc>
        <w:tc>
          <w:tcPr>
            <w:tcW w:w="3603" w:type="dxa"/>
          </w:tcPr>
          <w:p w14:paraId="7D2634EB" w14:textId="20A53DFC" w:rsidR="00AF7F55" w:rsidRPr="00C56B2E" w:rsidRDefault="00AF7F55" w:rsidP="00AF7F55">
            <w:pPr>
              <w:pStyle w:val="FSCtblMain"/>
              <w:cnfStyle w:val="000000100000" w:firstRow="0" w:lastRow="0" w:firstColumn="0" w:lastColumn="0" w:oddVBand="0" w:evenVBand="0" w:oddHBand="1" w:evenHBand="0" w:firstRowFirstColumn="0" w:firstRowLastColumn="0" w:lastRowFirstColumn="0" w:lastRowLastColumn="0"/>
            </w:pPr>
            <w:r w:rsidRPr="00C56B2E">
              <w:t>For use in the manufacture of bakery products</w:t>
            </w:r>
          </w:p>
        </w:tc>
        <w:tc>
          <w:tcPr>
            <w:tcW w:w="2349" w:type="dxa"/>
          </w:tcPr>
          <w:p w14:paraId="3DC921B8" w14:textId="31392A94" w:rsidR="00AF7F55" w:rsidRPr="00C56B2E" w:rsidRDefault="00AF7F55" w:rsidP="00AF7F55">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AF7F55" w:rsidRPr="00C56B2E" w14:paraId="12D0244B" w14:textId="77777777" w:rsidTr="005443F8">
        <w:trPr>
          <w:trHeight w:val="1141"/>
        </w:trPr>
        <w:tc>
          <w:tcPr>
            <w:cnfStyle w:val="001000000000" w:firstRow="0" w:lastRow="0" w:firstColumn="1" w:lastColumn="0" w:oddVBand="0" w:evenVBand="0" w:oddHBand="0" w:evenHBand="0" w:firstRowFirstColumn="0" w:firstRowLastColumn="0" w:lastRowFirstColumn="0" w:lastRowLastColumn="0"/>
            <w:tcW w:w="3120" w:type="dxa"/>
          </w:tcPr>
          <w:p w14:paraId="1898EC79" w14:textId="27F9DFA3" w:rsidR="00AF7F55" w:rsidRPr="00C56B2E" w:rsidRDefault="00AF7F55" w:rsidP="00AF7F55">
            <w:pPr>
              <w:pStyle w:val="FSCtblMain"/>
              <w:rPr>
                <w:b w:val="0"/>
              </w:rPr>
            </w:pPr>
            <w:r w:rsidRPr="00C56B2E">
              <w:rPr>
                <w:b w:val="0"/>
              </w:rPr>
              <w:lastRenderedPageBreak/>
              <w:t>Maltogenic α-amylase</w:t>
            </w:r>
            <w:r w:rsidRPr="00C56B2E" w:rsidDel="00E56B61">
              <w:rPr>
                <w:b w:val="0"/>
              </w:rPr>
              <w:t xml:space="preserve"> </w:t>
            </w:r>
            <w:r w:rsidRPr="00C56B2E">
              <w:rPr>
                <w:b w:val="0"/>
              </w:rPr>
              <w:t xml:space="preserve">(EC 3.2.1.133) sourced from </w:t>
            </w:r>
            <w:r w:rsidRPr="00C56B2E">
              <w:rPr>
                <w:b w:val="0"/>
                <w:i/>
              </w:rPr>
              <w:t xml:space="preserve">Bacillus licheniformis </w:t>
            </w:r>
            <w:r w:rsidRPr="00C56B2E">
              <w:rPr>
                <w:b w:val="0"/>
              </w:rPr>
              <w:t xml:space="preserve">containing the gene for maltogenic α-amylase from </w:t>
            </w:r>
            <w:proofErr w:type="spellStart"/>
            <w:r w:rsidRPr="00C56B2E">
              <w:rPr>
                <w:b w:val="0"/>
                <w:i/>
              </w:rPr>
              <w:t>Geobacillus</w:t>
            </w:r>
            <w:proofErr w:type="spellEnd"/>
            <w:r w:rsidRPr="00C56B2E">
              <w:rPr>
                <w:b w:val="0"/>
                <w:i/>
              </w:rPr>
              <w:t xml:space="preserve"> stearothermophilus</w:t>
            </w:r>
            <w:r w:rsidRPr="00C56B2E">
              <w:rPr>
                <w:b w:val="0"/>
              </w:rPr>
              <w:t>.</w:t>
            </w:r>
          </w:p>
        </w:tc>
        <w:tc>
          <w:tcPr>
            <w:tcW w:w="3603" w:type="dxa"/>
          </w:tcPr>
          <w:p w14:paraId="22065766" w14:textId="77777777" w:rsidR="00AF7F55" w:rsidRPr="00C56B2E" w:rsidRDefault="00AF7F55" w:rsidP="005443F8">
            <w:pPr>
              <w:tabs>
                <w:tab w:val="right" w:pos="3969"/>
              </w:tabs>
              <w:spacing w:before="60"/>
              <w:cnfStyle w:val="000000000000" w:firstRow="0" w:lastRow="0" w:firstColumn="0" w:lastColumn="0" w:oddVBand="0" w:evenVBand="0" w:oddHBand="0" w:evenHBand="0" w:firstRowFirstColumn="0" w:firstRowLastColumn="0" w:lastRowFirstColumn="0" w:lastRowLastColumn="0"/>
              <w:rPr>
                <w:rFonts w:cs="Arial"/>
                <w:sz w:val="18"/>
              </w:rPr>
            </w:pPr>
            <w:r w:rsidRPr="00C56B2E">
              <w:rPr>
                <w:rFonts w:cs="Arial"/>
                <w:sz w:val="18"/>
              </w:rPr>
              <w:t>For use in:</w:t>
            </w:r>
          </w:p>
          <w:p w14:paraId="68539DF9" w14:textId="77777777" w:rsidR="00AF7F55" w:rsidRPr="00C56B2E" w:rsidRDefault="00AF7F55" w:rsidP="005443F8">
            <w:pPr>
              <w:widowControl w:val="0"/>
              <w:numPr>
                <w:ilvl w:val="0"/>
                <w:numId w:val="8"/>
              </w:numPr>
              <w:tabs>
                <w:tab w:val="left" w:pos="851"/>
                <w:tab w:val="right" w:pos="3969"/>
              </w:tabs>
              <w:ind w:left="266" w:hanging="266"/>
              <w:cnfStyle w:val="000000000000" w:firstRow="0" w:lastRow="0" w:firstColumn="0" w:lastColumn="0" w:oddVBand="0" w:evenVBand="0" w:oddHBand="0" w:evenHBand="0" w:firstRowFirstColumn="0" w:firstRowLastColumn="0" w:lastRowFirstColumn="0" w:lastRowLastColumn="0"/>
              <w:rPr>
                <w:rFonts w:cs="Arial"/>
                <w:sz w:val="18"/>
              </w:rPr>
            </w:pPr>
            <w:r w:rsidRPr="00C56B2E">
              <w:rPr>
                <w:rFonts w:cs="Arial"/>
                <w:sz w:val="18"/>
              </w:rPr>
              <w:t>brewing;</w:t>
            </w:r>
          </w:p>
          <w:p w14:paraId="6AE042F4" w14:textId="77777777" w:rsidR="00AF7F55" w:rsidRPr="00C56B2E" w:rsidRDefault="00AF7F55" w:rsidP="005443F8">
            <w:pPr>
              <w:widowControl w:val="0"/>
              <w:numPr>
                <w:ilvl w:val="0"/>
                <w:numId w:val="8"/>
              </w:numPr>
              <w:tabs>
                <w:tab w:val="left" w:pos="851"/>
                <w:tab w:val="right" w:pos="3969"/>
              </w:tabs>
              <w:ind w:left="266" w:hanging="266"/>
              <w:cnfStyle w:val="000000000000" w:firstRow="0" w:lastRow="0" w:firstColumn="0" w:lastColumn="0" w:oddVBand="0" w:evenVBand="0" w:oddHBand="0" w:evenHBand="0" w:firstRowFirstColumn="0" w:firstRowLastColumn="0" w:lastRowFirstColumn="0" w:lastRowLastColumn="0"/>
              <w:rPr>
                <w:rFonts w:cs="Arial"/>
                <w:sz w:val="18"/>
              </w:rPr>
            </w:pPr>
            <w:r w:rsidRPr="00C56B2E">
              <w:rPr>
                <w:rFonts w:cs="Arial"/>
                <w:sz w:val="18"/>
              </w:rPr>
              <w:t>the manufacture of bakery products;</w:t>
            </w:r>
          </w:p>
          <w:p w14:paraId="38758141" w14:textId="77777777" w:rsidR="00AF7F55" w:rsidRPr="00C56B2E" w:rsidRDefault="00AF7F55" w:rsidP="005443F8">
            <w:pPr>
              <w:widowControl w:val="0"/>
              <w:numPr>
                <w:ilvl w:val="0"/>
                <w:numId w:val="8"/>
              </w:numPr>
              <w:tabs>
                <w:tab w:val="left" w:pos="851"/>
                <w:tab w:val="right" w:pos="3969"/>
              </w:tabs>
              <w:ind w:left="266" w:hanging="266"/>
              <w:cnfStyle w:val="000000000000" w:firstRow="0" w:lastRow="0" w:firstColumn="0" w:lastColumn="0" w:oddVBand="0" w:evenVBand="0" w:oddHBand="0" w:evenHBand="0" w:firstRowFirstColumn="0" w:firstRowLastColumn="0" w:lastRowFirstColumn="0" w:lastRowLastColumn="0"/>
              <w:rPr>
                <w:rFonts w:cs="Arial"/>
                <w:sz w:val="18"/>
              </w:rPr>
            </w:pPr>
            <w:r w:rsidRPr="00C56B2E">
              <w:rPr>
                <w:rFonts w:cs="Arial"/>
                <w:sz w:val="18"/>
              </w:rPr>
              <w:t>the production of potable alcohol; and;</w:t>
            </w:r>
          </w:p>
          <w:p w14:paraId="3DB4AF68" w14:textId="3026FA37" w:rsidR="00AF7F55" w:rsidRPr="00C56B2E" w:rsidRDefault="00AF7F55" w:rsidP="005443F8">
            <w:pPr>
              <w:widowControl w:val="0"/>
              <w:numPr>
                <w:ilvl w:val="0"/>
                <w:numId w:val="8"/>
              </w:numPr>
              <w:tabs>
                <w:tab w:val="left" w:pos="851"/>
                <w:tab w:val="right" w:pos="3969"/>
              </w:tabs>
              <w:ind w:left="266" w:hanging="266"/>
              <w:cnfStyle w:val="000000000000" w:firstRow="0" w:lastRow="0" w:firstColumn="0" w:lastColumn="0" w:oddVBand="0" w:evenVBand="0" w:oddHBand="0" w:evenHBand="0" w:firstRowFirstColumn="0" w:firstRowLastColumn="0" w:lastRowFirstColumn="0" w:lastRowLastColumn="0"/>
              <w:rPr>
                <w:rFonts w:cs="Arial"/>
                <w:sz w:val="18"/>
              </w:rPr>
            </w:pPr>
            <w:r w:rsidRPr="00C56B2E">
              <w:rPr>
                <w:rFonts w:cs="Arial"/>
                <w:sz w:val="18"/>
              </w:rPr>
              <w:t>starch processing.</w:t>
            </w:r>
          </w:p>
        </w:tc>
        <w:tc>
          <w:tcPr>
            <w:tcW w:w="2349" w:type="dxa"/>
          </w:tcPr>
          <w:p w14:paraId="57B9ED44" w14:textId="2B66F60B" w:rsidR="00AF7F55" w:rsidRPr="00C56B2E" w:rsidRDefault="00AF7F55" w:rsidP="00AF7F55">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AF7F55" w:rsidRPr="00C56B2E" w14:paraId="6B0D30A4"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B0D30A1" w14:textId="5B140DEC" w:rsidR="00AF7F55" w:rsidRPr="00C56B2E" w:rsidRDefault="00AF7F55" w:rsidP="00AF7F55">
            <w:pPr>
              <w:pStyle w:val="FSCtblMain"/>
              <w:rPr>
                <w:b w:val="0"/>
              </w:rPr>
            </w:pPr>
            <w:r w:rsidRPr="00C56B2E">
              <w:rPr>
                <w:b w:val="0"/>
              </w:rPr>
              <w:t>Morpholine</w:t>
            </w:r>
          </w:p>
        </w:tc>
        <w:tc>
          <w:tcPr>
            <w:tcW w:w="3603" w:type="dxa"/>
          </w:tcPr>
          <w:p w14:paraId="6B0D30A2" w14:textId="77777777" w:rsidR="00AF7F55" w:rsidRPr="00C56B2E" w:rsidRDefault="00AF7F55" w:rsidP="00AF7F55">
            <w:pPr>
              <w:pStyle w:val="FSCtblMain"/>
              <w:cnfStyle w:val="000000100000" w:firstRow="0" w:lastRow="0" w:firstColumn="0" w:lastColumn="0" w:oddVBand="0" w:evenVBand="0" w:oddHBand="1" w:evenHBand="0" w:firstRowFirstColumn="0" w:firstRowLastColumn="0" w:lastRowFirstColumn="0" w:lastRowLastColumn="0"/>
            </w:pPr>
            <w:r w:rsidRPr="00C56B2E">
              <w:t>Solubilising agent for coating mixtures on fruits</w:t>
            </w:r>
          </w:p>
        </w:tc>
        <w:tc>
          <w:tcPr>
            <w:tcW w:w="2349" w:type="dxa"/>
          </w:tcPr>
          <w:p w14:paraId="6B0D30A3" w14:textId="14214300" w:rsidR="00AF7F55" w:rsidRPr="00C56B2E" w:rsidRDefault="00AF7F55" w:rsidP="00AF7F55">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AF7F55" w:rsidRPr="00C56B2E" w14:paraId="6B0D30A8"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B0D30A5" w14:textId="2DDD0BFA" w:rsidR="00AF7F55" w:rsidRPr="00C56B2E" w:rsidRDefault="00AF7F55" w:rsidP="00AF7F55">
            <w:pPr>
              <w:pStyle w:val="FSCtblMain"/>
              <w:rPr>
                <w:b w:val="0"/>
              </w:rPr>
            </w:pPr>
            <w:r w:rsidRPr="00C56B2E">
              <w:rPr>
                <w:b w:val="0"/>
              </w:rPr>
              <w:t>Oak</w:t>
            </w:r>
          </w:p>
        </w:tc>
        <w:tc>
          <w:tcPr>
            <w:tcW w:w="3603" w:type="dxa"/>
          </w:tcPr>
          <w:p w14:paraId="6B0D30A6" w14:textId="77777777" w:rsidR="00AF7F55" w:rsidRPr="00C56B2E" w:rsidRDefault="00AF7F55" w:rsidP="00AF7F55">
            <w:pPr>
              <w:pStyle w:val="FSCtblMain"/>
              <w:cnfStyle w:val="000000000000" w:firstRow="0" w:lastRow="0" w:firstColumn="0" w:lastColumn="0" w:oddVBand="0" w:evenVBand="0" w:oddHBand="0" w:evenHBand="0" w:firstRowFirstColumn="0" w:firstRowLastColumn="0" w:lastRowFirstColumn="0" w:lastRowLastColumn="0"/>
            </w:pPr>
            <w:r w:rsidRPr="00C56B2E">
              <w:t>For use in the manufacture of wine</w:t>
            </w:r>
          </w:p>
        </w:tc>
        <w:tc>
          <w:tcPr>
            <w:tcW w:w="2349" w:type="dxa"/>
          </w:tcPr>
          <w:p w14:paraId="6B0D30A7" w14:textId="6876BA7C" w:rsidR="00AF7F55" w:rsidRPr="00C56B2E" w:rsidRDefault="00AF7F55" w:rsidP="00AF7F55">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AF7F55" w:rsidRPr="00C56B2E" w14:paraId="6B0D30AC"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B0D30A9" w14:textId="740E6CF4" w:rsidR="00AF7F55" w:rsidRPr="00C56B2E" w:rsidRDefault="00AF7F55" w:rsidP="00AF7F55">
            <w:pPr>
              <w:pStyle w:val="FSCtblMain"/>
              <w:rPr>
                <w:b w:val="0"/>
              </w:rPr>
            </w:pPr>
            <w:r w:rsidRPr="00C56B2E">
              <w:rPr>
                <w:b w:val="0"/>
              </w:rPr>
              <w:t>Octanoic acid</w:t>
            </w:r>
          </w:p>
        </w:tc>
        <w:tc>
          <w:tcPr>
            <w:tcW w:w="3603" w:type="dxa"/>
          </w:tcPr>
          <w:p w14:paraId="6B0D30AA" w14:textId="12F6346F" w:rsidR="00AF7F55" w:rsidRPr="00C56B2E" w:rsidRDefault="00AF7F55" w:rsidP="00AF7F55">
            <w:pPr>
              <w:pStyle w:val="FSCtblMain"/>
              <w:cnfStyle w:val="000000100000" w:firstRow="0" w:lastRow="0" w:firstColumn="0" w:lastColumn="0" w:oddVBand="0" w:evenVBand="0" w:oddHBand="1" w:evenHBand="0" w:firstRowFirstColumn="0" w:firstRowLastColumn="0" w:lastRowFirstColumn="0" w:lastRowLastColumn="0"/>
            </w:pPr>
            <w:r w:rsidRPr="00C56B2E">
              <w:t>Antimicrobial agent for meat, fruit and vegetables</w:t>
            </w:r>
          </w:p>
        </w:tc>
        <w:tc>
          <w:tcPr>
            <w:tcW w:w="2349" w:type="dxa"/>
          </w:tcPr>
          <w:p w14:paraId="6B0D30AB" w14:textId="6398B2C0" w:rsidR="00AF7F55" w:rsidRPr="00C56B2E" w:rsidRDefault="00AF7F55" w:rsidP="00AF7F55">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AF7F55" w:rsidRPr="00C56B2E" w14:paraId="6B0D30B0"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B0D30AD" w14:textId="45B0D962" w:rsidR="00AF7F55" w:rsidRPr="00C56B2E" w:rsidRDefault="00AF7F55" w:rsidP="00AF7F55">
            <w:pPr>
              <w:pStyle w:val="FSCtblMain"/>
              <w:rPr>
                <w:bCs w:val="0"/>
              </w:rPr>
            </w:pPr>
            <w:r w:rsidRPr="00C56B2E">
              <w:rPr>
                <w:b w:val="0"/>
              </w:rPr>
              <w:t>Paraffin</w:t>
            </w:r>
          </w:p>
        </w:tc>
        <w:tc>
          <w:tcPr>
            <w:tcW w:w="3603" w:type="dxa"/>
          </w:tcPr>
          <w:p w14:paraId="6B0D30AE" w14:textId="77777777" w:rsidR="00AF7F55" w:rsidRPr="00C56B2E" w:rsidRDefault="00AF7F55" w:rsidP="00AF7F55">
            <w:pPr>
              <w:pStyle w:val="FSCtblMain"/>
              <w:cnfStyle w:val="000000000000" w:firstRow="0" w:lastRow="0" w:firstColumn="0" w:lastColumn="0" w:oddVBand="0" w:evenVBand="0" w:oddHBand="0" w:evenHBand="0" w:firstRowFirstColumn="0" w:firstRowLastColumn="0" w:lastRowFirstColumn="0" w:lastRowLastColumn="0"/>
            </w:pPr>
            <w:r w:rsidRPr="00C56B2E">
              <w:t>Coatings for cheese and cheese products</w:t>
            </w:r>
          </w:p>
        </w:tc>
        <w:tc>
          <w:tcPr>
            <w:tcW w:w="2349" w:type="dxa"/>
          </w:tcPr>
          <w:p w14:paraId="6B0D30AF" w14:textId="0933DF77" w:rsidR="00AF7F55" w:rsidRPr="00C56B2E" w:rsidRDefault="00AF7F55" w:rsidP="00AF7F55">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AF7F55" w:rsidRPr="00C56B2E" w14:paraId="6A3D854A"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0E649631" w14:textId="36050C16" w:rsidR="00AF7F55" w:rsidRPr="00C56B2E" w:rsidRDefault="00AF7F55" w:rsidP="00AF7F55">
            <w:pPr>
              <w:pStyle w:val="FSCtblMain"/>
              <w:rPr>
                <w:b w:val="0"/>
                <w:bCs w:val="0"/>
              </w:rPr>
            </w:pPr>
            <w:proofErr w:type="spellStart"/>
            <w:r w:rsidRPr="00C56B2E">
              <w:rPr>
                <w:b w:val="0"/>
                <w:bCs w:val="0"/>
              </w:rPr>
              <w:t>Pectinesterase</w:t>
            </w:r>
            <w:proofErr w:type="spellEnd"/>
            <w:r w:rsidRPr="00C56B2E">
              <w:rPr>
                <w:b w:val="0"/>
                <w:bCs w:val="0"/>
              </w:rPr>
              <w:t xml:space="preserve"> (EC 3.1.1.11) sourced from </w:t>
            </w:r>
            <w:r w:rsidRPr="00C56B2E">
              <w:rPr>
                <w:b w:val="0"/>
                <w:bCs w:val="0"/>
                <w:i/>
              </w:rPr>
              <w:t>Aspergillus oryzae</w:t>
            </w:r>
            <w:r w:rsidRPr="00C56B2E">
              <w:rPr>
                <w:b w:val="0"/>
                <w:bCs w:val="0"/>
              </w:rPr>
              <w:t xml:space="preserve"> containing the </w:t>
            </w:r>
            <w:proofErr w:type="spellStart"/>
            <w:r w:rsidRPr="00C56B2E">
              <w:rPr>
                <w:b w:val="0"/>
                <w:bCs w:val="0"/>
              </w:rPr>
              <w:t>pectinesterase</w:t>
            </w:r>
            <w:proofErr w:type="spellEnd"/>
            <w:r w:rsidRPr="00C56B2E">
              <w:rPr>
                <w:b w:val="0"/>
                <w:bCs w:val="0"/>
              </w:rPr>
              <w:t xml:space="preserve"> gene from </w:t>
            </w:r>
            <w:r w:rsidRPr="00C56B2E">
              <w:rPr>
                <w:b w:val="0"/>
                <w:bCs w:val="0"/>
                <w:i/>
              </w:rPr>
              <w:t xml:space="preserve">Aspergillus </w:t>
            </w:r>
            <w:proofErr w:type="spellStart"/>
            <w:r w:rsidRPr="00C56B2E">
              <w:rPr>
                <w:b w:val="0"/>
                <w:bCs w:val="0"/>
                <w:i/>
              </w:rPr>
              <w:t>tubingensis</w:t>
            </w:r>
            <w:proofErr w:type="spellEnd"/>
          </w:p>
        </w:tc>
        <w:tc>
          <w:tcPr>
            <w:tcW w:w="3603" w:type="dxa"/>
          </w:tcPr>
          <w:p w14:paraId="541ED668" w14:textId="77777777" w:rsidR="00AF7F55" w:rsidRPr="00C56B2E" w:rsidRDefault="00AF7F55" w:rsidP="00905887">
            <w:pPr>
              <w:pStyle w:val="FSCtblMain"/>
              <w:spacing w:after="0"/>
              <w:cnfStyle w:val="000000100000" w:firstRow="0" w:lastRow="0" w:firstColumn="0" w:lastColumn="0" w:oddVBand="0" w:evenVBand="0" w:oddHBand="1" w:evenHBand="0" w:firstRowFirstColumn="0" w:firstRowLastColumn="0" w:lastRowFirstColumn="0" w:lastRowLastColumn="0"/>
            </w:pPr>
            <w:r w:rsidRPr="00C56B2E">
              <w:t>For use during the manufacture and/or processing of the following types of food:</w:t>
            </w:r>
          </w:p>
          <w:p w14:paraId="3E14326B" w14:textId="3E26A72E" w:rsidR="00AF7F55" w:rsidRPr="00C56B2E" w:rsidRDefault="00AF7F55" w:rsidP="00905887">
            <w:pPr>
              <w:pStyle w:val="FSCtblPara"/>
              <w:numPr>
                <w:ilvl w:val="0"/>
                <w:numId w:val="24"/>
              </w:numPr>
              <w:spacing w:before="0" w:after="0"/>
              <w:ind w:left="266" w:hanging="266"/>
              <w:cnfStyle w:val="000000100000" w:firstRow="0" w:lastRow="0" w:firstColumn="0" w:lastColumn="0" w:oddVBand="0" w:evenVBand="0" w:oddHBand="1" w:evenHBand="0" w:firstRowFirstColumn="0" w:firstRowLastColumn="0" w:lastRowFirstColumn="0" w:lastRowLastColumn="0"/>
            </w:pPr>
            <w:r w:rsidRPr="00C56B2E">
              <w:t>coffee;</w:t>
            </w:r>
          </w:p>
          <w:p w14:paraId="27DEF629" w14:textId="77777777" w:rsidR="00AF7F55" w:rsidRPr="00C56B2E" w:rsidRDefault="00AF7F55" w:rsidP="00905887">
            <w:pPr>
              <w:pStyle w:val="FSCtblPara"/>
              <w:numPr>
                <w:ilvl w:val="0"/>
                <w:numId w:val="24"/>
              </w:numPr>
              <w:spacing w:before="0" w:after="0"/>
              <w:ind w:left="266" w:hanging="266"/>
              <w:cnfStyle w:val="000000100000" w:firstRow="0" w:lastRow="0" w:firstColumn="0" w:lastColumn="0" w:oddVBand="0" w:evenVBand="0" w:oddHBand="1" w:evenHBand="0" w:firstRowFirstColumn="0" w:firstRowLastColumn="0" w:lastRowFirstColumn="0" w:lastRowLastColumn="0"/>
            </w:pPr>
            <w:r w:rsidRPr="00C56B2E">
              <w:t>fruit and vegetable juices;</w:t>
            </w:r>
          </w:p>
          <w:p w14:paraId="2F963AB8" w14:textId="77777777" w:rsidR="00AF7F55" w:rsidRPr="00C56B2E" w:rsidRDefault="00AF7F55" w:rsidP="00905887">
            <w:pPr>
              <w:pStyle w:val="FSCtblPara"/>
              <w:numPr>
                <w:ilvl w:val="0"/>
                <w:numId w:val="24"/>
              </w:numPr>
              <w:spacing w:before="0" w:after="0"/>
              <w:ind w:left="266" w:hanging="266"/>
              <w:cnfStyle w:val="000000100000" w:firstRow="0" w:lastRow="0" w:firstColumn="0" w:lastColumn="0" w:oddVBand="0" w:evenVBand="0" w:oddHBand="1" w:evenHBand="0" w:firstRowFirstColumn="0" w:firstRowLastColumn="0" w:lastRowFirstColumn="0" w:lastRowLastColumn="0"/>
            </w:pPr>
            <w:r w:rsidRPr="00C56B2E">
              <w:t>fruit and vegetable products;</w:t>
            </w:r>
          </w:p>
          <w:p w14:paraId="315764AF" w14:textId="77777777" w:rsidR="00AF7F55" w:rsidRPr="00C56B2E" w:rsidRDefault="00AF7F55" w:rsidP="00905887">
            <w:pPr>
              <w:pStyle w:val="FSCtblPara"/>
              <w:numPr>
                <w:ilvl w:val="0"/>
                <w:numId w:val="24"/>
              </w:numPr>
              <w:spacing w:before="0" w:after="0"/>
              <w:ind w:left="266" w:hanging="266"/>
              <w:cnfStyle w:val="000000100000" w:firstRow="0" w:lastRow="0" w:firstColumn="0" w:lastColumn="0" w:oddVBand="0" w:evenVBand="0" w:oddHBand="1" w:evenHBand="0" w:firstRowFirstColumn="0" w:firstRowLastColumn="0" w:lastRowFirstColumn="0" w:lastRowLastColumn="0"/>
            </w:pPr>
            <w:r w:rsidRPr="00C56B2E">
              <w:t>wine; and</w:t>
            </w:r>
          </w:p>
          <w:p w14:paraId="43E284B5" w14:textId="6799ECE1" w:rsidR="00AF7F55" w:rsidRPr="00C56B2E" w:rsidRDefault="00AF7F55" w:rsidP="00905887">
            <w:pPr>
              <w:pStyle w:val="FSCtblPara"/>
              <w:numPr>
                <w:ilvl w:val="0"/>
                <w:numId w:val="24"/>
              </w:numPr>
              <w:spacing w:before="0"/>
              <w:ind w:left="266" w:hanging="266"/>
              <w:cnfStyle w:val="000000100000" w:firstRow="0" w:lastRow="0" w:firstColumn="0" w:lastColumn="0" w:oddVBand="0" w:evenVBand="0" w:oddHBand="1" w:evenHBand="0" w:firstRowFirstColumn="0" w:firstRowLastColumn="0" w:lastRowFirstColumn="0" w:lastRowLastColumn="0"/>
            </w:pPr>
            <w:r w:rsidRPr="00C56B2E">
              <w:t>flavouring substances.</w:t>
            </w:r>
          </w:p>
        </w:tc>
        <w:tc>
          <w:tcPr>
            <w:tcW w:w="2349" w:type="dxa"/>
          </w:tcPr>
          <w:p w14:paraId="6409E25A" w14:textId="31384B20" w:rsidR="00AF7F55" w:rsidRPr="00C56B2E" w:rsidRDefault="00AF7F55" w:rsidP="00AF7F55">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AF7F55" w:rsidRPr="00C56B2E" w14:paraId="3801EBFF"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5280AEB0" w14:textId="290D5AA5" w:rsidR="00AF7F55" w:rsidRPr="00C56B2E" w:rsidRDefault="00AF7F55" w:rsidP="00AF7F55">
            <w:pPr>
              <w:pStyle w:val="FSCtblMain"/>
              <w:rPr>
                <w:b w:val="0"/>
                <w:bCs w:val="0"/>
              </w:rPr>
            </w:pPr>
            <w:r w:rsidRPr="00C56B2E">
              <w:rPr>
                <w:b w:val="0"/>
                <w:bCs w:val="0"/>
                <w:szCs w:val="18"/>
              </w:rPr>
              <w:t xml:space="preserve">Phospholipase </w:t>
            </w:r>
            <w:r w:rsidRPr="00C56B2E">
              <w:rPr>
                <w:b w:val="0"/>
                <w:bCs w:val="0"/>
                <w:shd w:val="clear" w:color="auto" w:fill="FFFFFF"/>
              </w:rPr>
              <w:t>A</w:t>
            </w:r>
            <w:r w:rsidRPr="00C56B2E">
              <w:rPr>
                <w:b w:val="0"/>
                <w:bCs w:val="0"/>
                <w:shd w:val="clear" w:color="auto" w:fill="FFFFFF"/>
                <w:vertAlign w:val="subscript"/>
              </w:rPr>
              <w:t>1</w:t>
            </w:r>
            <w:r w:rsidRPr="00C56B2E">
              <w:rPr>
                <w:b w:val="0"/>
                <w:bCs w:val="0"/>
                <w:szCs w:val="18"/>
              </w:rPr>
              <w:t xml:space="preserve"> (EC 3.1.1.32) sourced from </w:t>
            </w:r>
            <w:r w:rsidRPr="00C56B2E">
              <w:rPr>
                <w:b w:val="0"/>
                <w:bCs w:val="0"/>
                <w:i/>
                <w:szCs w:val="18"/>
              </w:rPr>
              <w:t xml:space="preserve">Aspergillus oryzae </w:t>
            </w:r>
            <w:r w:rsidRPr="00C56B2E">
              <w:rPr>
                <w:b w:val="0"/>
                <w:bCs w:val="0"/>
                <w:szCs w:val="18"/>
              </w:rPr>
              <w:t xml:space="preserve">containing the phospholipase </w:t>
            </w:r>
            <w:r w:rsidRPr="00C56B2E">
              <w:rPr>
                <w:b w:val="0"/>
                <w:bCs w:val="0"/>
                <w:shd w:val="clear" w:color="auto" w:fill="FFFFFF"/>
              </w:rPr>
              <w:t>A</w:t>
            </w:r>
            <w:r w:rsidRPr="00C56B2E">
              <w:rPr>
                <w:b w:val="0"/>
                <w:bCs w:val="0"/>
                <w:shd w:val="clear" w:color="auto" w:fill="FFFFFF"/>
                <w:vertAlign w:val="subscript"/>
              </w:rPr>
              <w:t>1</w:t>
            </w:r>
            <w:r w:rsidRPr="00C56B2E">
              <w:rPr>
                <w:b w:val="0"/>
                <w:bCs w:val="0"/>
                <w:szCs w:val="18"/>
              </w:rPr>
              <w:t xml:space="preserve"> gene from </w:t>
            </w:r>
            <w:proofErr w:type="spellStart"/>
            <w:r w:rsidRPr="00C56B2E">
              <w:rPr>
                <w:b w:val="0"/>
                <w:bCs w:val="0"/>
                <w:i/>
                <w:szCs w:val="18"/>
              </w:rPr>
              <w:t>Valsaria</w:t>
            </w:r>
            <w:proofErr w:type="spellEnd"/>
            <w:r w:rsidRPr="00C56B2E">
              <w:rPr>
                <w:b w:val="0"/>
                <w:bCs w:val="0"/>
                <w:i/>
                <w:szCs w:val="18"/>
              </w:rPr>
              <w:t xml:space="preserve"> </w:t>
            </w:r>
            <w:proofErr w:type="spellStart"/>
            <w:r w:rsidRPr="00C56B2E">
              <w:rPr>
                <w:b w:val="0"/>
                <w:bCs w:val="0"/>
                <w:i/>
                <w:szCs w:val="18"/>
              </w:rPr>
              <w:t>rubricosa</w:t>
            </w:r>
            <w:proofErr w:type="spellEnd"/>
          </w:p>
        </w:tc>
        <w:tc>
          <w:tcPr>
            <w:tcW w:w="3603" w:type="dxa"/>
          </w:tcPr>
          <w:p w14:paraId="2DBA6F2E" w14:textId="013A8326" w:rsidR="00AF7F55" w:rsidRPr="00C56B2E" w:rsidRDefault="00AF7F55" w:rsidP="00AF7F55">
            <w:pPr>
              <w:pStyle w:val="FSCtblMain"/>
              <w:cnfStyle w:val="000000000000" w:firstRow="0" w:lastRow="0" w:firstColumn="0" w:lastColumn="0" w:oddVBand="0" w:evenVBand="0" w:oddHBand="0" w:evenHBand="0" w:firstRowFirstColumn="0" w:firstRowLastColumn="0" w:lastRowFirstColumn="0" w:lastRowLastColumn="0"/>
            </w:pPr>
            <w:r w:rsidRPr="00C56B2E">
              <w:t>For use in the manufacture of bakery products</w:t>
            </w:r>
          </w:p>
        </w:tc>
        <w:tc>
          <w:tcPr>
            <w:tcW w:w="2349" w:type="dxa"/>
          </w:tcPr>
          <w:p w14:paraId="6447F7FF" w14:textId="6963DC98" w:rsidR="00AF7F55" w:rsidRPr="00C56B2E" w:rsidRDefault="00AF7F55" w:rsidP="00AF7F55">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905887" w:rsidRPr="00C56B2E" w14:paraId="26A9AD4B"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121BD01D" w14:textId="6701B036" w:rsidR="00905887" w:rsidRPr="00905887" w:rsidRDefault="00905887" w:rsidP="00AF7F55">
            <w:pPr>
              <w:pStyle w:val="FSCtblMain"/>
              <w:rPr>
                <w:b w:val="0"/>
                <w:bCs w:val="0"/>
                <w:szCs w:val="18"/>
              </w:rPr>
            </w:pPr>
            <w:r w:rsidRPr="00905887">
              <w:rPr>
                <w:b w:val="0"/>
                <w:bCs w:val="0"/>
              </w:rPr>
              <w:t>Phospholipase A</w:t>
            </w:r>
            <w:r w:rsidRPr="00905887">
              <w:rPr>
                <w:b w:val="0"/>
                <w:bCs w:val="0"/>
                <w:vertAlign w:val="subscript"/>
              </w:rPr>
              <w:t>1</w:t>
            </w:r>
            <w:r w:rsidRPr="00905887">
              <w:rPr>
                <w:b w:val="0"/>
                <w:bCs w:val="0"/>
              </w:rPr>
              <w:t xml:space="preserve"> (EC 3.1.1.32) sourced from </w:t>
            </w:r>
            <w:r w:rsidRPr="00905887">
              <w:rPr>
                <w:b w:val="0"/>
                <w:bCs w:val="0"/>
                <w:i/>
              </w:rPr>
              <w:t xml:space="preserve">Aspergillus </w:t>
            </w:r>
            <w:proofErr w:type="spellStart"/>
            <w:r w:rsidRPr="00905887">
              <w:rPr>
                <w:b w:val="0"/>
                <w:bCs w:val="0"/>
                <w:i/>
              </w:rPr>
              <w:t>niger</w:t>
            </w:r>
            <w:proofErr w:type="spellEnd"/>
            <w:r w:rsidRPr="00905887">
              <w:rPr>
                <w:b w:val="0"/>
                <w:bCs w:val="0"/>
              </w:rPr>
              <w:t xml:space="preserve"> containing the phospholipase A</w:t>
            </w:r>
            <w:r w:rsidRPr="00905887">
              <w:rPr>
                <w:b w:val="0"/>
                <w:bCs w:val="0"/>
                <w:vertAlign w:val="subscript"/>
              </w:rPr>
              <w:t xml:space="preserve">1 </w:t>
            </w:r>
            <w:r w:rsidRPr="00905887">
              <w:rPr>
                <w:b w:val="0"/>
                <w:bCs w:val="0"/>
              </w:rPr>
              <w:t xml:space="preserve"> gene from </w:t>
            </w:r>
            <w:proofErr w:type="spellStart"/>
            <w:r w:rsidRPr="00905887">
              <w:rPr>
                <w:b w:val="0"/>
                <w:bCs w:val="0"/>
                <w:i/>
              </w:rPr>
              <w:t>Evansstolkia</w:t>
            </w:r>
            <w:proofErr w:type="spellEnd"/>
            <w:r w:rsidRPr="00905887">
              <w:rPr>
                <w:b w:val="0"/>
                <w:bCs w:val="0"/>
                <w:i/>
              </w:rPr>
              <w:t xml:space="preserve"> </w:t>
            </w:r>
            <w:proofErr w:type="spellStart"/>
            <w:r w:rsidRPr="00905887">
              <w:rPr>
                <w:b w:val="0"/>
                <w:bCs w:val="0"/>
                <w:i/>
              </w:rPr>
              <w:t>leycettana</w:t>
            </w:r>
            <w:proofErr w:type="spellEnd"/>
            <w:r w:rsidRPr="00905887">
              <w:rPr>
                <w:b w:val="0"/>
                <w:bCs w:val="0"/>
              </w:rPr>
              <w:t xml:space="preserve"> (</w:t>
            </w:r>
            <w:proofErr w:type="spellStart"/>
            <w:r w:rsidRPr="00905887">
              <w:rPr>
                <w:b w:val="0"/>
                <w:bCs w:val="0"/>
              </w:rPr>
              <w:t>basionym</w:t>
            </w:r>
            <w:proofErr w:type="spellEnd"/>
            <w:r w:rsidRPr="00905887">
              <w:rPr>
                <w:b w:val="0"/>
                <w:bCs w:val="0"/>
              </w:rPr>
              <w:t xml:space="preserve"> </w:t>
            </w:r>
            <w:proofErr w:type="spellStart"/>
            <w:r w:rsidRPr="00905887">
              <w:rPr>
                <w:b w:val="0"/>
                <w:bCs w:val="0"/>
                <w:i/>
              </w:rPr>
              <w:t>Talaromyces</w:t>
            </w:r>
            <w:proofErr w:type="spellEnd"/>
            <w:r w:rsidRPr="00905887">
              <w:rPr>
                <w:b w:val="0"/>
                <w:bCs w:val="0"/>
                <w:i/>
              </w:rPr>
              <w:t xml:space="preserve"> </w:t>
            </w:r>
            <w:proofErr w:type="spellStart"/>
            <w:r w:rsidRPr="00905887">
              <w:rPr>
                <w:b w:val="0"/>
                <w:bCs w:val="0"/>
                <w:i/>
              </w:rPr>
              <w:t>leycettanus</w:t>
            </w:r>
            <w:proofErr w:type="spellEnd"/>
            <w:r w:rsidRPr="00905887">
              <w:rPr>
                <w:b w:val="0"/>
                <w:bCs w:val="0"/>
              </w:rPr>
              <w:t>)</w:t>
            </w:r>
          </w:p>
        </w:tc>
        <w:tc>
          <w:tcPr>
            <w:tcW w:w="3603" w:type="dxa"/>
          </w:tcPr>
          <w:p w14:paraId="500B99EA" w14:textId="33A764E6" w:rsidR="00905887" w:rsidRPr="00C56B2E" w:rsidRDefault="00905887" w:rsidP="00AF7F55">
            <w:pPr>
              <w:pStyle w:val="FSCtblMain"/>
              <w:cnfStyle w:val="000000100000" w:firstRow="0" w:lastRow="0" w:firstColumn="0" w:lastColumn="0" w:oddVBand="0" w:evenVBand="0" w:oddHBand="1" w:evenHBand="0" w:firstRowFirstColumn="0" w:firstRowLastColumn="0" w:lastRowFirstColumn="0" w:lastRowLastColumn="0"/>
            </w:pPr>
            <w:r w:rsidRPr="00C56B2E">
              <w:t xml:space="preserve">For use in </w:t>
            </w:r>
            <w:r w:rsidRPr="00C56B2E">
              <w:rPr>
                <w:rFonts w:eastAsia="Calibri"/>
              </w:rPr>
              <w:t>the degumming of vegetable oils</w:t>
            </w:r>
          </w:p>
        </w:tc>
        <w:tc>
          <w:tcPr>
            <w:tcW w:w="2349" w:type="dxa"/>
          </w:tcPr>
          <w:p w14:paraId="681C7461" w14:textId="1718934E" w:rsidR="00905887" w:rsidRPr="00C56B2E" w:rsidRDefault="00905887" w:rsidP="00AF7F55">
            <w:pPr>
              <w:pStyle w:val="FSCtblMain"/>
              <w:cnfStyle w:val="000000100000" w:firstRow="0" w:lastRow="0" w:firstColumn="0" w:lastColumn="0" w:oddVBand="0" w:evenVBand="0" w:oddHBand="1" w:evenHBand="0" w:firstRowFirstColumn="0" w:firstRowLastColumn="0" w:lastRowFirstColumn="0" w:lastRowLastColumn="0"/>
            </w:pPr>
            <w:r>
              <w:t>GMP</w:t>
            </w:r>
          </w:p>
        </w:tc>
      </w:tr>
      <w:tr w:rsidR="0060789C" w:rsidRPr="00C56B2E" w14:paraId="7509A218"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3A8C5579" w14:textId="47C1BFB5" w:rsidR="0060789C" w:rsidRPr="00C56B2E" w:rsidRDefault="00677FB4" w:rsidP="002300BA">
            <w:pPr>
              <w:pStyle w:val="FSCtblMain"/>
              <w:rPr>
                <w:b w:val="0"/>
                <w:bCs w:val="0"/>
              </w:rPr>
            </w:pPr>
            <w:r w:rsidRPr="00C56B2E">
              <w:rPr>
                <w:b w:val="0"/>
                <w:bCs w:val="0"/>
                <w:color w:val="000000"/>
                <w:szCs w:val="18"/>
                <w:shd w:val="clear" w:color="auto" w:fill="FFFFFF"/>
              </w:rPr>
              <w:t>Polygalacturonase (EC 3.2.1.15) sourced from</w:t>
            </w:r>
            <w:r w:rsidR="00905887">
              <w:rPr>
                <w:b w:val="0"/>
                <w:bCs w:val="0"/>
                <w:color w:val="000000"/>
                <w:szCs w:val="18"/>
                <w:shd w:val="clear" w:color="auto" w:fill="FFFFFF"/>
              </w:rPr>
              <w:t xml:space="preserve"> </w:t>
            </w:r>
            <w:r w:rsidRPr="00C56B2E">
              <w:rPr>
                <w:b w:val="0"/>
                <w:bCs w:val="0"/>
                <w:i/>
                <w:iCs/>
                <w:color w:val="000000"/>
                <w:szCs w:val="18"/>
                <w:shd w:val="clear" w:color="auto" w:fill="FFFFFF"/>
              </w:rPr>
              <w:t>Aspergillus oryzae</w:t>
            </w:r>
            <w:r w:rsidR="00905887">
              <w:rPr>
                <w:b w:val="0"/>
                <w:bCs w:val="0"/>
                <w:color w:val="000000"/>
                <w:szCs w:val="18"/>
                <w:shd w:val="clear" w:color="auto" w:fill="FFFFFF"/>
              </w:rPr>
              <w:t xml:space="preserve"> </w:t>
            </w:r>
            <w:r w:rsidRPr="00C56B2E">
              <w:rPr>
                <w:b w:val="0"/>
                <w:bCs w:val="0"/>
                <w:color w:val="000000"/>
                <w:szCs w:val="18"/>
                <w:shd w:val="clear" w:color="auto" w:fill="FFFFFF"/>
              </w:rPr>
              <w:t>containing the polygalacturonase gene from</w:t>
            </w:r>
            <w:r w:rsidR="00905887">
              <w:rPr>
                <w:b w:val="0"/>
                <w:bCs w:val="0"/>
                <w:color w:val="000000"/>
                <w:szCs w:val="18"/>
                <w:shd w:val="clear" w:color="auto" w:fill="FFFFFF"/>
              </w:rPr>
              <w:t xml:space="preserve"> </w:t>
            </w:r>
            <w:r w:rsidRPr="00C56B2E">
              <w:rPr>
                <w:b w:val="0"/>
                <w:bCs w:val="0"/>
                <w:i/>
                <w:iCs/>
                <w:color w:val="000000"/>
                <w:szCs w:val="18"/>
                <w:shd w:val="clear" w:color="auto" w:fill="FFFFFF"/>
              </w:rPr>
              <w:t xml:space="preserve">Aspergillus </w:t>
            </w:r>
            <w:proofErr w:type="spellStart"/>
            <w:r w:rsidRPr="00C56B2E">
              <w:rPr>
                <w:b w:val="0"/>
                <w:bCs w:val="0"/>
                <w:i/>
                <w:iCs/>
                <w:color w:val="000000"/>
                <w:szCs w:val="18"/>
                <w:shd w:val="clear" w:color="auto" w:fill="FFFFFF"/>
              </w:rPr>
              <w:t>tubingensi</w:t>
            </w:r>
            <w:proofErr w:type="spellEnd"/>
          </w:p>
        </w:tc>
        <w:tc>
          <w:tcPr>
            <w:tcW w:w="3603" w:type="dxa"/>
          </w:tcPr>
          <w:p w14:paraId="6ED8BA61" w14:textId="77777777" w:rsidR="00677FB4" w:rsidRPr="00C56B2E" w:rsidRDefault="00677FB4" w:rsidP="00905887">
            <w:pPr>
              <w:pStyle w:val="fsctblmain0"/>
              <w:shd w:val="clear" w:color="auto" w:fill="FFFFFF"/>
              <w:spacing w:before="6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lang w:val="en-NZ"/>
              </w:rPr>
            </w:pPr>
            <w:r w:rsidRPr="00C56B2E">
              <w:rPr>
                <w:rFonts w:ascii="Arial" w:hAnsi="Arial" w:cs="Arial"/>
                <w:color w:val="000000"/>
                <w:sz w:val="18"/>
                <w:szCs w:val="18"/>
              </w:rPr>
              <w:t>For use during the manufacture and/or processing of the following types of food:</w:t>
            </w:r>
          </w:p>
          <w:p w14:paraId="0B731BAC" w14:textId="1DEE0172" w:rsidR="00677FB4" w:rsidRPr="00C56B2E" w:rsidRDefault="00677FB4" w:rsidP="00905887">
            <w:pPr>
              <w:pStyle w:val="fsctblpara0"/>
              <w:shd w:val="clear" w:color="auto" w:fill="FFFFFF"/>
              <w:spacing w:before="0" w:beforeAutospacing="0" w:after="0" w:afterAutospacing="0"/>
              <w:ind w:left="266" w:hanging="266"/>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56B2E">
              <w:rPr>
                <w:rFonts w:ascii="Arial" w:hAnsi="Arial" w:cs="Arial"/>
                <w:color w:val="000000"/>
                <w:sz w:val="18"/>
                <w:szCs w:val="18"/>
              </w:rPr>
              <w:t>(a)</w:t>
            </w:r>
            <w:r w:rsidR="00905887">
              <w:rPr>
                <w:rFonts w:ascii="Arial" w:hAnsi="Arial" w:cs="Arial"/>
                <w:b/>
                <w:bCs/>
                <w:color w:val="000000"/>
                <w:sz w:val="18"/>
                <w:szCs w:val="18"/>
              </w:rPr>
              <w:t xml:space="preserve"> </w:t>
            </w:r>
            <w:r w:rsidRPr="00C56B2E">
              <w:rPr>
                <w:rFonts w:ascii="Arial" w:hAnsi="Arial" w:cs="Arial"/>
                <w:color w:val="000000"/>
                <w:sz w:val="18"/>
                <w:szCs w:val="18"/>
              </w:rPr>
              <w:t>coffee;</w:t>
            </w:r>
          </w:p>
          <w:p w14:paraId="59F93ADF" w14:textId="4C120D5E" w:rsidR="00677FB4" w:rsidRPr="00C56B2E" w:rsidRDefault="00677FB4" w:rsidP="00905887">
            <w:pPr>
              <w:pStyle w:val="fsctblpara0"/>
              <w:shd w:val="clear" w:color="auto" w:fill="FFFFFF"/>
              <w:spacing w:before="0" w:beforeAutospacing="0" w:after="0" w:afterAutospacing="0"/>
              <w:ind w:left="266" w:hanging="266"/>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56B2E">
              <w:rPr>
                <w:rFonts w:ascii="Arial" w:hAnsi="Arial" w:cs="Arial"/>
                <w:color w:val="000000"/>
                <w:sz w:val="18"/>
                <w:szCs w:val="18"/>
              </w:rPr>
              <w:t>(b)</w:t>
            </w:r>
            <w:r w:rsidR="00905887">
              <w:rPr>
                <w:rFonts w:ascii="Arial" w:hAnsi="Arial" w:cs="Arial"/>
                <w:b/>
                <w:bCs/>
                <w:color w:val="000000"/>
                <w:sz w:val="18"/>
                <w:szCs w:val="18"/>
              </w:rPr>
              <w:t xml:space="preserve"> </w:t>
            </w:r>
            <w:r w:rsidRPr="00C56B2E">
              <w:rPr>
                <w:rFonts w:ascii="Arial" w:hAnsi="Arial" w:cs="Arial"/>
                <w:color w:val="000000"/>
                <w:sz w:val="18"/>
                <w:szCs w:val="18"/>
              </w:rPr>
              <w:t>fruit and vegetable juices;</w:t>
            </w:r>
          </w:p>
          <w:p w14:paraId="49546F5A" w14:textId="22DC47CC" w:rsidR="00677FB4" w:rsidRPr="00C56B2E" w:rsidRDefault="00677FB4" w:rsidP="00905887">
            <w:pPr>
              <w:pStyle w:val="fsctblpara0"/>
              <w:shd w:val="clear" w:color="auto" w:fill="FFFFFF"/>
              <w:spacing w:before="0" w:beforeAutospacing="0" w:after="0" w:afterAutospacing="0"/>
              <w:ind w:left="266" w:hanging="266"/>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56B2E">
              <w:rPr>
                <w:rFonts w:ascii="Arial" w:hAnsi="Arial" w:cs="Arial"/>
                <w:color w:val="000000"/>
                <w:sz w:val="18"/>
                <w:szCs w:val="18"/>
              </w:rPr>
              <w:t>(c)</w:t>
            </w:r>
            <w:r w:rsidR="00905887">
              <w:rPr>
                <w:rFonts w:ascii="Arial" w:hAnsi="Arial" w:cs="Arial"/>
                <w:b/>
                <w:bCs/>
                <w:color w:val="000000"/>
                <w:sz w:val="18"/>
                <w:szCs w:val="18"/>
              </w:rPr>
              <w:t xml:space="preserve"> </w:t>
            </w:r>
            <w:r w:rsidRPr="00C56B2E">
              <w:rPr>
                <w:rFonts w:ascii="Arial" w:hAnsi="Arial" w:cs="Arial"/>
                <w:color w:val="000000"/>
                <w:sz w:val="18"/>
                <w:szCs w:val="18"/>
              </w:rPr>
              <w:t>fruit and vegetable products;</w:t>
            </w:r>
          </w:p>
          <w:p w14:paraId="4740B094" w14:textId="683A34CA" w:rsidR="00677FB4" w:rsidRPr="00C56B2E" w:rsidRDefault="00677FB4" w:rsidP="00905887">
            <w:pPr>
              <w:pStyle w:val="fsctblpara0"/>
              <w:shd w:val="clear" w:color="auto" w:fill="FFFFFF"/>
              <w:spacing w:before="0" w:beforeAutospacing="0" w:after="0" w:afterAutospacing="0"/>
              <w:ind w:left="266" w:hanging="266"/>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56B2E">
              <w:rPr>
                <w:rFonts w:ascii="Arial" w:hAnsi="Arial" w:cs="Arial"/>
                <w:color w:val="000000"/>
                <w:sz w:val="18"/>
                <w:szCs w:val="18"/>
              </w:rPr>
              <w:t>(d)</w:t>
            </w:r>
            <w:r w:rsidR="00905887">
              <w:rPr>
                <w:rFonts w:ascii="Arial" w:hAnsi="Arial" w:cs="Arial"/>
                <w:b/>
                <w:bCs/>
                <w:color w:val="000000"/>
                <w:sz w:val="18"/>
                <w:szCs w:val="18"/>
              </w:rPr>
              <w:t xml:space="preserve"> </w:t>
            </w:r>
            <w:r w:rsidRPr="00C56B2E">
              <w:rPr>
                <w:rFonts w:ascii="Arial" w:hAnsi="Arial" w:cs="Arial"/>
                <w:color w:val="000000"/>
                <w:sz w:val="18"/>
                <w:szCs w:val="18"/>
              </w:rPr>
              <w:t>wine; and</w:t>
            </w:r>
          </w:p>
          <w:p w14:paraId="34B7E869" w14:textId="1EFE55AA" w:rsidR="0060789C" w:rsidRPr="00C56B2E" w:rsidRDefault="00677FB4" w:rsidP="00905887">
            <w:pPr>
              <w:pStyle w:val="fsctblpara0"/>
              <w:shd w:val="clear" w:color="auto" w:fill="FFFFFF"/>
              <w:spacing w:before="0" w:beforeAutospacing="0" w:after="60" w:afterAutospacing="0"/>
              <w:ind w:left="266" w:hanging="266"/>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56B2E">
              <w:rPr>
                <w:rFonts w:ascii="Arial" w:hAnsi="Arial" w:cs="Arial"/>
                <w:color w:val="000000"/>
                <w:sz w:val="18"/>
                <w:szCs w:val="18"/>
              </w:rPr>
              <w:t>(e)</w:t>
            </w:r>
            <w:r w:rsidR="00905887">
              <w:rPr>
                <w:rFonts w:ascii="Arial" w:hAnsi="Arial" w:cs="Arial"/>
                <w:b/>
                <w:bCs/>
                <w:color w:val="000000"/>
                <w:sz w:val="18"/>
                <w:szCs w:val="18"/>
              </w:rPr>
              <w:t xml:space="preserve"> </w:t>
            </w:r>
            <w:r w:rsidRPr="00C56B2E">
              <w:rPr>
                <w:rFonts w:ascii="Arial" w:hAnsi="Arial" w:cs="Arial"/>
                <w:color w:val="000000"/>
                <w:sz w:val="18"/>
                <w:szCs w:val="18"/>
              </w:rPr>
              <w:t>flavouring substances.</w:t>
            </w:r>
          </w:p>
        </w:tc>
        <w:tc>
          <w:tcPr>
            <w:tcW w:w="2349" w:type="dxa"/>
          </w:tcPr>
          <w:p w14:paraId="0E5BDBBD" w14:textId="3521EEB4" w:rsidR="0060789C" w:rsidRPr="00C56B2E" w:rsidRDefault="00677FB4" w:rsidP="002300BA">
            <w:pPr>
              <w:pStyle w:val="FSCtblMain"/>
              <w:cnfStyle w:val="000000000000" w:firstRow="0" w:lastRow="0" w:firstColumn="0" w:lastColumn="0" w:oddVBand="0" w:evenVBand="0" w:oddHBand="0" w:evenHBand="0" w:firstRowFirstColumn="0" w:firstRowLastColumn="0" w:lastRowFirstColumn="0" w:lastRowLastColumn="0"/>
              <w:rPr>
                <w:b/>
                <w:bCs/>
              </w:rPr>
            </w:pPr>
            <w:r w:rsidRPr="00C56B2E">
              <w:t>GMP</w:t>
            </w:r>
          </w:p>
        </w:tc>
      </w:tr>
      <w:tr w:rsidR="002300BA" w:rsidRPr="00C56B2E" w14:paraId="6B0D30B4"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B0D30B1" w14:textId="18DA491F" w:rsidR="002300BA" w:rsidRPr="00C56B2E" w:rsidRDefault="002300BA" w:rsidP="002300BA">
            <w:pPr>
              <w:pStyle w:val="FSCtblMain"/>
              <w:rPr>
                <w:b w:val="0"/>
              </w:rPr>
            </w:pPr>
            <w:r w:rsidRPr="00C56B2E">
              <w:rPr>
                <w:b w:val="0"/>
              </w:rPr>
              <w:t>Polyvinyl acetate</w:t>
            </w:r>
          </w:p>
        </w:tc>
        <w:tc>
          <w:tcPr>
            <w:tcW w:w="3603" w:type="dxa"/>
          </w:tcPr>
          <w:p w14:paraId="6B0D30B2" w14:textId="77777777"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pPr>
            <w:r w:rsidRPr="00C56B2E">
              <w:t>Preparation of waxes for use in cheese and cheese products</w:t>
            </w:r>
          </w:p>
        </w:tc>
        <w:tc>
          <w:tcPr>
            <w:tcW w:w="2349" w:type="dxa"/>
          </w:tcPr>
          <w:p w14:paraId="6B0D30B3" w14:textId="32B3052C"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2300BA" w:rsidRPr="00C56B2E" w14:paraId="4A1CF551"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39FDFB81" w14:textId="766F9BA5" w:rsidR="002300BA" w:rsidRPr="00C56B2E" w:rsidRDefault="002300BA" w:rsidP="002300BA">
            <w:pPr>
              <w:pStyle w:val="FSCtblMain"/>
              <w:rPr>
                <w:b w:val="0"/>
              </w:rPr>
            </w:pPr>
            <w:proofErr w:type="spellStart"/>
            <w:r w:rsidRPr="00C56B2E">
              <w:rPr>
                <w:b w:val="0"/>
              </w:rPr>
              <w:t>Polyvinylimidazole</w:t>
            </w:r>
            <w:proofErr w:type="spellEnd"/>
            <w:r w:rsidRPr="00C56B2E">
              <w:rPr>
                <w:b w:val="0"/>
              </w:rPr>
              <w:t>-polyvinylpyrrolidone co-polymers</w:t>
            </w:r>
          </w:p>
        </w:tc>
        <w:tc>
          <w:tcPr>
            <w:tcW w:w="3603" w:type="dxa"/>
          </w:tcPr>
          <w:p w14:paraId="5FA64653" w14:textId="2689FA01"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pPr>
            <w:r w:rsidRPr="00C56B2E">
              <w:t>For use in the manufacture of wine, sparkling wine and fortified wine as a decolourant, clarifying, filtration and absorbent agent.</w:t>
            </w:r>
          </w:p>
        </w:tc>
        <w:tc>
          <w:tcPr>
            <w:tcW w:w="2349" w:type="dxa"/>
          </w:tcPr>
          <w:p w14:paraId="08E4BC6A" w14:textId="5BEEE261"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2300BA" w:rsidRPr="00C56B2E" w14:paraId="6B0D30B8"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B0D30B5" w14:textId="5162F21B" w:rsidR="002300BA" w:rsidRPr="00C56B2E" w:rsidRDefault="002300BA" w:rsidP="002300BA">
            <w:pPr>
              <w:pStyle w:val="FSCtblMain"/>
              <w:rPr>
                <w:b w:val="0"/>
              </w:rPr>
            </w:pPr>
            <w:r w:rsidRPr="00C56B2E">
              <w:rPr>
                <w:b w:val="0"/>
                <w:szCs w:val="22"/>
              </w:rPr>
              <w:t>Potassium bromate</w:t>
            </w:r>
          </w:p>
        </w:tc>
        <w:tc>
          <w:tcPr>
            <w:tcW w:w="3603" w:type="dxa"/>
          </w:tcPr>
          <w:p w14:paraId="6B0D30B6" w14:textId="228AB5BF"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pPr>
            <w:r w:rsidRPr="00C56B2E">
              <w:rPr>
                <w:szCs w:val="22"/>
              </w:rPr>
              <w:t xml:space="preserve">Germination control in malting </w:t>
            </w:r>
          </w:p>
        </w:tc>
        <w:tc>
          <w:tcPr>
            <w:tcW w:w="2349" w:type="dxa"/>
          </w:tcPr>
          <w:p w14:paraId="6B0D30B7" w14:textId="02ECCC36"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pPr>
            <w:r w:rsidRPr="00C56B2E">
              <w:rPr>
                <w:szCs w:val="22"/>
              </w:rPr>
              <w:t>Limit of determination of bromate</w:t>
            </w:r>
          </w:p>
        </w:tc>
      </w:tr>
      <w:tr w:rsidR="002300BA" w:rsidRPr="00C56B2E" w14:paraId="1094D0D3"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01099D7A" w14:textId="661D08F0" w:rsidR="002300BA" w:rsidRPr="00C56B2E" w:rsidRDefault="002300BA" w:rsidP="002300BA">
            <w:pPr>
              <w:pStyle w:val="FSCtblMain"/>
              <w:rPr>
                <w:b w:val="0"/>
              </w:rPr>
            </w:pPr>
            <w:r w:rsidRPr="00C56B2E">
              <w:rPr>
                <w:b w:val="0"/>
              </w:rPr>
              <w:t xml:space="preserve">Protein engineered enzyme that: </w:t>
            </w:r>
          </w:p>
          <w:p w14:paraId="68EB08FD" w14:textId="77777777" w:rsidR="002300BA" w:rsidRPr="00C56B2E" w:rsidRDefault="002300BA" w:rsidP="002300BA">
            <w:pPr>
              <w:pStyle w:val="FSCtblPara"/>
              <w:rPr>
                <w:b w:val="0"/>
              </w:rPr>
            </w:pPr>
            <w:r w:rsidRPr="00C56B2E">
              <w:rPr>
                <w:b w:val="0"/>
              </w:rPr>
              <w:t>(a) contains both of the following components -</w:t>
            </w:r>
          </w:p>
          <w:p w14:paraId="1BC4D08B" w14:textId="77777777" w:rsidR="002300BA" w:rsidRPr="00C56B2E" w:rsidRDefault="002300BA" w:rsidP="002300BA">
            <w:pPr>
              <w:pStyle w:val="FSCtblSubpara"/>
              <w:rPr>
                <w:b w:val="0"/>
              </w:rPr>
            </w:pPr>
            <w:r w:rsidRPr="00C56B2E">
              <w:rPr>
                <w:b w:val="0"/>
              </w:rPr>
              <w:t>(i) UDP</w:t>
            </w:r>
            <w:r w:rsidRPr="00C56B2E">
              <w:rPr>
                <w:b w:val="0"/>
              </w:rPr>
              <w:noBreakHyphen/>
              <w:t xml:space="preserve">glucosyltransferase; and </w:t>
            </w:r>
          </w:p>
          <w:p w14:paraId="68812262" w14:textId="77777777" w:rsidR="002300BA" w:rsidRPr="00C56B2E" w:rsidRDefault="002300BA" w:rsidP="002300BA">
            <w:pPr>
              <w:pStyle w:val="FSCtblSubpara"/>
              <w:rPr>
                <w:b w:val="0"/>
              </w:rPr>
            </w:pPr>
            <w:r w:rsidRPr="00C56B2E">
              <w:rPr>
                <w:b w:val="0"/>
              </w:rPr>
              <w:t xml:space="preserve">(ii) sucrose synthase (EC 2.4.1.13); and </w:t>
            </w:r>
          </w:p>
          <w:p w14:paraId="3540462B" w14:textId="3D110B27" w:rsidR="002300BA" w:rsidRPr="00C56B2E" w:rsidRDefault="002300BA" w:rsidP="002300BA">
            <w:pPr>
              <w:pStyle w:val="FSCtblMain"/>
              <w:rPr>
                <w:b w:val="0"/>
                <w:szCs w:val="18"/>
              </w:rPr>
            </w:pPr>
            <w:r w:rsidRPr="00C56B2E">
              <w:rPr>
                <w:b w:val="0"/>
              </w:rPr>
              <w:t xml:space="preserve">(b) is sourced from </w:t>
            </w:r>
            <w:r w:rsidRPr="00C56B2E">
              <w:rPr>
                <w:b w:val="0"/>
                <w:i/>
              </w:rPr>
              <w:t>Pichia pastoris</w:t>
            </w:r>
            <w:r w:rsidRPr="00C56B2E">
              <w:rPr>
                <w:b w:val="0"/>
              </w:rPr>
              <w:t xml:space="preserve"> strain UGT-A.</w:t>
            </w:r>
          </w:p>
        </w:tc>
        <w:tc>
          <w:tcPr>
            <w:tcW w:w="3603" w:type="dxa"/>
          </w:tcPr>
          <w:p w14:paraId="7DD0A201" w14:textId="51E5B32E"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rPr>
                <w:szCs w:val="18"/>
              </w:rPr>
            </w:pPr>
            <w:r w:rsidRPr="00C56B2E">
              <w:t xml:space="preserve">For the conversion of purified stevia leaf extract to produce </w:t>
            </w:r>
            <w:proofErr w:type="spellStart"/>
            <w:r w:rsidRPr="00C56B2E">
              <w:t>rebaudioside</w:t>
            </w:r>
            <w:proofErr w:type="spellEnd"/>
            <w:r w:rsidRPr="00C56B2E">
              <w:t xml:space="preserve"> E.</w:t>
            </w:r>
          </w:p>
        </w:tc>
        <w:tc>
          <w:tcPr>
            <w:tcW w:w="2349" w:type="dxa"/>
          </w:tcPr>
          <w:p w14:paraId="47E3FE05" w14:textId="71EB2CA7"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rPr>
                <w:szCs w:val="18"/>
              </w:rPr>
            </w:pPr>
            <w:r w:rsidRPr="00C56B2E">
              <w:t>GMP</w:t>
            </w:r>
          </w:p>
        </w:tc>
      </w:tr>
      <w:tr w:rsidR="002300BA" w:rsidRPr="00C56B2E" w14:paraId="489D064D"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0A66C3AD" w14:textId="36158063" w:rsidR="002300BA" w:rsidRPr="00C56B2E" w:rsidRDefault="002300BA" w:rsidP="002300BA">
            <w:pPr>
              <w:pStyle w:val="FSCtblMain"/>
              <w:rPr>
                <w:b w:val="0"/>
                <w:szCs w:val="22"/>
              </w:rPr>
            </w:pPr>
            <w:r w:rsidRPr="00C56B2E">
              <w:rPr>
                <w:b w:val="0"/>
                <w:szCs w:val="18"/>
              </w:rPr>
              <w:lastRenderedPageBreak/>
              <w:t>Protein engineered enzyme that: contains both UDP</w:t>
            </w:r>
            <w:r w:rsidRPr="00C56B2E">
              <w:rPr>
                <w:b w:val="0"/>
                <w:szCs w:val="18"/>
              </w:rPr>
              <w:noBreakHyphen/>
              <w:t xml:space="preserve">glucosyltransferase and sucrose synthase (EC 2.4.1.13) components; and is sourced from </w:t>
            </w:r>
            <w:r w:rsidRPr="00C56B2E">
              <w:rPr>
                <w:b w:val="0"/>
                <w:i/>
                <w:szCs w:val="18"/>
              </w:rPr>
              <w:t>Pichia pastoris</w:t>
            </w:r>
            <w:r w:rsidRPr="00C56B2E">
              <w:rPr>
                <w:b w:val="0"/>
                <w:szCs w:val="18"/>
              </w:rPr>
              <w:t xml:space="preserve"> strain UGT-A.</w:t>
            </w:r>
          </w:p>
        </w:tc>
        <w:tc>
          <w:tcPr>
            <w:tcW w:w="3603" w:type="dxa"/>
          </w:tcPr>
          <w:p w14:paraId="236D8BB5" w14:textId="4B93F46A"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rPr>
                <w:szCs w:val="22"/>
              </w:rPr>
            </w:pPr>
            <w:r w:rsidRPr="00C56B2E">
              <w:rPr>
                <w:szCs w:val="18"/>
              </w:rPr>
              <w:t xml:space="preserve">For the conversion of </w:t>
            </w:r>
            <w:r w:rsidRPr="00C56B2E">
              <w:rPr>
                <w:iCs/>
                <w:szCs w:val="18"/>
              </w:rPr>
              <w:t xml:space="preserve">purified stevia leaf extract to produce </w:t>
            </w:r>
            <w:proofErr w:type="spellStart"/>
            <w:r w:rsidRPr="00C56B2E">
              <w:rPr>
                <w:iCs/>
                <w:szCs w:val="18"/>
              </w:rPr>
              <w:t>rebaudioside</w:t>
            </w:r>
            <w:proofErr w:type="spellEnd"/>
            <w:r w:rsidRPr="00C56B2E">
              <w:rPr>
                <w:iCs/>
                <w:szCs w:val="18"/>
              </w:rPr>
              <w:t xml:space="preserve"> D.</w:t>
            </w:r>
          </w:p>
        </w:tc>
        <w:tc>
          <w:tcPr>
            <w:tcW w:w="2349" w:type="dxa"/>
          </w:tcPr>
          <w:p w14:paraId="3C9559A6" w14:textId="50144E87"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rPr>
                <w:szCs w:val="22"/>
              </w:rPr>
            </w:pPr>
            <w:r w:rsidRPr="00C56B2E">
              <w:rPr>
                <w:szCs w:val="18"/>
              </w:rPr>
              <w:t>GMP</w:t>
            </w:r>
          </w:p>
        </w:tc>
      </w:tr>
      <w:tr w:rsidR="002300BA" w:rsidRPr="00C56B2E" w14:paraId="5EE1CA4F"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17BA13F1" w14:textId="336F4E1C" w:rsidR="002300BA" w:rsidRPr="00C56B2E" w:rsidRDefault="002300BA" w:rsidP="002300BA">
            <w:pPr>
              <w:pStyle w:val="FSCtblMain"/>
              <w:rPr>
                <w:b w:val="0"/>
                <w:szCs w:val="22"/>
              </w:rPr>
            </w:pPr>
            <w:r w:rsidRPr="00C56B2E">
              <w:rPr>
                <w:b w:val="0"/>
                <w:szCs w:val="22"/>
              </w:rPr>
              <w:t xml:space="preserve">Protein engineered enzymes that: contain both UDP-glucosyltransferase and sucrose synthase (EC 2.4.1.13) components; and are sourced from both of the following; a </w:t>
            </w:r>
            <w:r w:rsidRPr="00C56B2E">
              <w:rPr>
                <w:b w:val="0"/>
                <w:i/>
                <w:szCs w:val="22"/>
              </w:rPr>
              <w:t>Pichia pastoris</w:t>
            </w:r>
            <w:r w:rsidRPr="00C56B2E">
              <w:rPr>
                <w:b w:val="0"/>
                <w:szCs w:val="22"/>
              </w:rPr>
              <w:t xml:space="preserve"> strain expressing UGT-A, and a </w:t>
            </w:r>
            <w:r w:rsidRPr="00C56B2E">
              <w:rPr>
                <w:b w:val="0"/>
                <w:i/>
                <w:szCs w:val="22"/>
              </w:rPr>
              <w:t>Pichia pastoris</w:t>
            </w:r>
            <w:r w:rsidRPr="00C56B2E">
              <w:rPr>
                <w:b w:val="0"/>
                <w:szCs w:val="22"/>
              </w:rPr>
              <w:t xml:space="preserve"> strain expressing both UGT-B1 and UGT-B2.</w:t>
            </w:r>
          </w:p>
        </w:tc>
        <w:tc>
          <w:tcPr>
            <w:tcW w:w="3603" w:type="dxa"/>
          </w:tcPr>
          <w:p w14:paraId="589BBA20" w14:textId="34DBDDB1"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rPr>
                <w:szCs w:val="22"/>
              </w:rPr>
            </w:pPr>
            <w:r w:rsidRPr="00C56B2E">
              <w:rPr>
                <w:szCs w:val="22"/>
              </w:rPr>
              <w:t xml:space="preserve">For the conversion of </w:t>
            </w:r>
            <w:r w:rsidRPr="00C56B2E">
              <w:rPr>
                <w:iCs/>
                <w:szCs w:val="22"/>
              </w:rPr>
              <w:t xml:space="preserve">purified stevia leaf extract to produce </w:t>
            </w:r>
            <w:proofErr w:type="spellStart"/>
            <w:r w:rsidRPr="00C56B2E">
              <w:rPr>
                <w:iCs/>
                <w:szCs w:val="22"/>
              </w:rPr>
              <w:t>rebaudioside</w:t>
            </w:r>
            <w:proofErr w:type="spellEnd"/>
            <w:r w:rsidRPr="00C56B2E">
              <w:rPr>
                <w:iCs/>
                <w:szCs w:val="22"/>
              </w:rPr>
              <w:t xml:space="preserve"> M</w:t>
            </w:r>
          </w:p>
        </w:tc>
        <w:tc>
          <w:tcPr>
            <w:tcW w:w="2349" w:type="dxa"/>
          </w:tcPr>
          <w:p w14:paraId="69403297" w14:textId="2680BA14"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rPr>
                <w:szCs w:val="22"/>
              </w:rPr>
            </w:pPr>
            <w:r w:rsidRPr="00C56B2E">
              <w:rPr>
                <w:szCs w:val="22"/>
              </w:rPr>
              <w:t>GMP</w:t>
            </w:r>
          </w:p>
        </w:tc>
      </w:tr>
      <w:tr w:rsidR="002300BA" w:rsidRPr="00C56B2E" w14:paraId="73B1E98A"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7F98E97D" w14:textId="2B8B9FDD" w:rsidR="002300BA" w:rsidRPr="00C56B2E" w:rsidRDefault="002300BA" w:rsidP="002300BA">
            <w:pPr>
              <w:pStyle w:val="FSCtblMain"/>
              <w:rPr>
                <w:b w:val="0"/>
                <w:szCs w:val="22"/>
              </w:rPr>
            </w:pPr>
            <w:r w:rsidRPr="00C56B2E">
              <w:rPr>
                <w:b w:val="0"/>
              </w:rPr>
              <w:t xml:space="preserve">Protein glutaminase (EC 3.5.1.44) sourced from </w:t>
            </w:r>
            <w:proofErr w:type="spellStart"/>
            <w:r w:rsidRPr="00C56B2E">
              <w:rPr>
                <w:b w:val="0"/>
                <w:i/>
                <w:iCs/>
                <w:lang w:val="en-AU"/>
              </w:rPr>
              <w:t>Chryseobacterium</w:t>
            </w:r>
            <w:proofErr w:type="spellEnd"/>
            <w:r w:rsidRPr="00C56B2E">
              <w:rPr>
                <w:b w:val="0"/>
                <w:i/>
                <w:iCs/>
                <w:lang w:val="en-AU"/>
              </w:rPr>
              <w:t xml:space="preserve"> </w:t>
            </w:r>
            <w:proofErr w:type="spellStart"/>
            <w:r w:rsidRPr="00C56B2E">
              <w:rPr>
                <w:b w:val="0"/>
                <w:i/>
                <w:iCs/>
                <w:lang w:val="en-AU"/>
              </w:rPr>
              <w:t>proteolyticum</w:t>
            </w:r>
            <w:proofErr w:type="spellEnd"/>
            <w:r w:rsidRPr="00C56B2E">
              <w:rPr>
                <w:b w:val="0"/>
                <w:iCs/>
                <w:lang w:val="en-AU"/>
              </w:rPr>
              <w:t xml:space="preserve"> strain AE-PG</w:t>
            </w:r>
          </w:p>
        </w:tc>
        <w:tc>
          <w:tcPr>
            <w:tcW w:w="3603" w:type="dxa"/>
          </w:tcPr>
          <w:p w14:paraId="6F49D94D" w14:textId="77777777" w:rsidR="002300BA" w:rsidRPr="00C56B2E" w:rsidRDefault="002300BA" w:rsidP="00905887">
            <w:pPr>
              <w:pStyle w:val="FSCtblMain"/>
              <w:spacing w:after="0"/>
              <w:cnfStyle w:val="000000100000" w:firstRow="0" w:lastRow="0" w:firstColumn="0" w:lastColumn="0" w:oddVBand="0" w:evenVBand="0" w:oddHBand="1" w:evenHBand="0" w:firstRowFirstColumn="0" w:firstRowLastColumn="0" w:lastRowFirstColumn="0" w:lastRowLastColumn="0"/>
            </w:pPr>
            <w:r w:rsidRPr="00C56B2E">
              <w:t>To deamidate proteins during the manufacture and/or processing of the following types of food:</w:t>
            </w:r>
          </w:p>
          <w:p w14:paraId="64C9B1BF" w14:textId="249488E8" w:rsidR="002300BA" w:rsidRPr="00C56B2E" w:rsidRDefault="002300BA" w:rsidP="000E0462">
            <w:pPr>
              <w:pStyle w:val="FSCtblMain"/>
              <w:numPr>
                <w:ilvl w:val="0"/>
                <w:numId w:val="27"/>
              </w:numPr>
              <w:spacing w:before="0" w:after="0"/>
              <w:ind w:left="266" w:hanging="266"/>
              <w:cnfStyle w:val="000000100000" w:firstRow="0" w:lastRow="0" w:firstColumn="0" w:lastColumn="0" w:oddVBand="0" w:evenVBand="0" w:oddHBand="1" w:evenHBand="0" w:firstRowFirstColumn="0" w:firstRowLastColumn="0" w:lastRowFirstColumn="0" w:lastRowLastColumn="0"/>
            </w:pPr>
            <w:r w:rsidRPr="00C56B2E">
              <w:t>baked products;</w:t>
            </w:r>
          </w:p>
          <w:p w14:paraId="28B4CCD2" w14:textId="4D02E533" w:rsidR="002300BA" w:rsidRPr="00C56B2E" w:rsidRDefault="002300BA" w:rsidP="000E0462">
            <w:pPr>
              <w:pStyle w:val="FSCtblMain"/>
              <w:numPr>
                <w:ilvl w:val="0"/>
                <w:numId w:val="27"/>
              </w:numPr>
              <w:spacing w:before="0" w:after="0"/>
              <w:ind w:left="266" w:hanging="266"/>
              <w:cnfStyle w:val="000000100000" w:firstRow="0" w:lastRow="0" w:firstColumn="0" w:lastColumn="0" w:oddVBand="0" w:evenVBand="0" w:oddHBand="1" w:evenHBand="0" w:firstRowFirstColumn="0" w:firstRowLastColumn="0" w:lastRowFirstColumn="0" w:lastRowLastColumn="0"/>
            </w:pPr>
            <w:r w:rsidRPr="00C56B2E">
              <w:t>pasta;</w:t>
            </w:r>
          </w:p>
          <w:p w14:paraId="3B22655D" w14:textId="031FC3C0" w:rsidR="002300BA" w:rsidRPr="00C56B2E" w:rsidRDefault="002300BA" w:rsidP="000E0462">
            <w:pPr>
              <w:pStyle w:val="FSCtblMain"/>
              <w:numPr>
                <w:ilvl w:val="0"/>
                <w:numId w:val="27"/>
              </w:numPr>
              <w:spacing w:before="0" w:after="0"/>
              <w:ind w:left="266" w:hanging="266"/>
              <w:cnfStyle w:val="000000100000" w:firstRow="0" w:lastRow="0" w:firstColumn="0" w:lastColumn="0" w:oddVBand="0" w:evenVBand="0" w:oddHBand="1" w:evenHBand="0" w:firstRowFirstColumn="0" w:firstRowLastColumn="0" w:lastRowFirstColumn="0" w:lastRowLastColumn="0"/>
            </w:pPr>
            <w:r w:rsidRPr="00C56B2E">
              <w:t>noodles;</w:t>
            </w:r>
          </w:p>
          <w:p w14:paraId="319768CB" w14:textId="74A557A4" w:rsidR="002300BA" w:rsidRPr="00C56B2E" w:rsidRDefault="002300BA" w:rsidP="000E0462">
            <w:pPr>
              <w:pStyle w:val="FSCtblMain"/>
              <w:numPr>
                <w:ilvl w:val="0"/>
                <w:numId w:val="27"/>
              </w:numPr>
              <w:spacing w:before="0" w:after="0"/>
              <w:ind w:left="266" w:hanging="266"/>
              <w:cnfStyle w:val="000000100000" w:firstRow="0" w:lastRow="0" w:firstColumn="0" w:lastColumn="0" w:oddVBand="0" w:evenVBand="0" w:oddHBand="1" w:evenHBand="0" w:firstRowFirstColumn="0" w:firstRowLastColumn="0" w:lastRowFirstColumn="0" w:lastRowLastColumn="0"/>
            </w:pPr>
            <w:r w:rsidRPr="00C56B2E">
              <w:t xml:space="preserve">milk; </w:t>
            </w:r>
          </w:p>
          <w:p w14:paraId="189BFC94" w14:textId="062025F2" w:rsidR="002300BA" w:rsidRPr="00C56B2E" w:rsidRDefault="002300BA" w:rsidP="000E0462">
            <w:pPr>
              <w:pStyle w:val="FSCtblMain"/>
              <w:numPr>
                <w:ilvl w:val="0"/>
                <w:numId w:val="27"/>
              </w:numPr>
              <w:spacing w:before="0" w:after="0"/>
              <w:ind w:left="266" w:hanging="266"/>
              <w:cnfStyle w:val="000000100000" w:firstRow="0" w:lastRow="0" w:firstColumn="0" w:lastColumn="0" w:oddVBand="0" w:evenVBand="0" w:oddHBand="1" w:evenHBand="0" w:firstRowFirstColumn="0" w:firstRowLastColumn="0" w:lastRowFirstColumn="0" w:lastRowLastColumn="0"/>
            </w:pPr>
            <w:r w:rsidRPr="00C56B2E">
              <w:t>other dairy products;</w:t>
            </w:r>
          </w:p>
          <w:p w14:paraId="33358286" w14:textId="1A5C6698" w:rsidR="002300BA" w:rsidRPr="00C56B2E" w:rsidRDefault="002300BA" w:rsidP="000E0462">
            <w:pPr>
              <w:pStyle w:val="FSCtblMain"/>
              <w:numPr>
                <w:ilvl w:val="0"/>
                <w:numId w:val="27"/>
              </w:numPr>
              <w:spacing w:before="0" w:after="0"/>
              <w:ind w:left="266" w:hanging="266"/>
              <w:cnfStyle w:val="000000100000" w:firstRow="0" w:lastRow="0" w:firstColumn="0" w:lastColumn="0" w:oddVBand="0" w:evenVBand="0" w:oddHBand="1" w:evenHBand="0" w:firstRowFirstColumn="0" w:firstRowLastColumn="0" w:lastRowFirstColumn="0" w:lastRowLastColumn="0"/>
            </w:pPr>
            <w:r w:rsidRPr="00C56B2E">
              <w:t>meat;</w:t>
            </w:r>
          </w:p>
          <w:p w14:paraId="26DD1078" w14:textId="65D8991A" w:rsidR="002300BA" w:rsidRPr="00C56B2E" w:rsidRDefault="002300BA" w:rsidP="000E0462">
            <w:pPr>
              <w:pStyle w:val="FSCtblMain"/>
              <w:numPr>
                <w:ilvl w:val="0"/>
                <w:numId w:val="27"/>
              </w:numPr>
              <w:spacing w:before="0" w:after="0"/>
              <w:ind w:left="266" w:hanging="266"/>
              <w:cnfStyle w:val="000000100000" w:firstRow="0" w:lastRow="0" w:firstColumn="0" w:lastColumn="0" w:oddVBand="0" w:evenVBand="0" w:oddHBand="1" w:evenHBand="0" w:firstRowFirstColumn="0" w:firstRowLastColumn="0" w:lastRowFirstColumn="0" w:lastRowLastColumn="0"/>
            </w:pPr>
            <w:r w:rsidRPr="00C56B2E">
              <w:t>fish;</w:t>
            </w:r>
          </w:p>
          <w:p w14:paraId="09CD9181" w14:textId="41766A04" w:rsidR="002300BA" w:rsidRPr="00C56B2E" w:rsidRDefault="002300BA" w:rsidP="000E0462">
            <w:pPr>
              <w:pStyle w:val="FSCtblMain"/>
              <w:numPr>
                <w:ilvl w:val="0"/>
                <w:numId w:val="27"/>
              </w:numPr>
              <w:spacing w:before="0" w:after="0"/>
              <w:ind w:left="266" w:hanging="266"/>
              <w:cnfStyle w:val="000000100000" w:firstRow="0" w:lastRow="0" w:firstColumn="0" w:lastColumn="0" w:oddVBand="0" w:evenVBand="0" w:oddHBand="1" w:evenHBand="0" w:firstRowFirstColumn="0" w:firstRowLastColumn="0" w:lastRowFirstColumn="0" w:lastRowLastColumn="0"/>
            </w:pPr>
            <w:r w:rsidRPr="00C56B2E">
              <w:t>grains;</w:t>
            </w:r>
          </w:p>
          <w:p w14:paraId="2E53C766" w14:textId="76CDE0AF" w:rsidR="002300BA" w:rsidRPr="00C56B2E" w:rsidRDefault="002300BA" w:rsidP="000E0462">
            <w:pPr>
              <w:pStyle w:val="FSCtblMain"/>
              <w:numPr>
                <w:ilvl w:val="0"/>
                <w:numId w:val="27"/>
              </w:numPr>
              <w:spacing w:before="0" w:after="0"/>
              <w:ind w:left="266" w:hanging="266"/>
              <w:cnfStyle w:val="000000100000" w:firstRow="0" w:lastRow="0" w:firstColumn="0" w:lastColumn="0" w:oddVBand="0" w:evenVBand="0" w:oddHBand="1" w:evenHBand="0" w:firstRowFirstColumn="0" w:firstRowLastColumn="0" w:lastRowFirstColumn="0" w:lastRowLastColumn="0"/>
            </w:pPr>
            <w:r w:rsidRPr="00C56B2E">
              <w:t>yeast; and</w:t>
            </w:r>
          </w:p>
          <w:p w14:paraId="28426CAD" w14:textId="1603B5E8" w:rsidR="002300BA" w:rsidRPr="009F5CE8" w:rsidRDefault="002300BA" w:rsidP="000E0462">
            <w:pPr>
              <w:pStyle w:val="FSCtblMain"/>
              <w:numPr>
                <w:ilvl w:val="0"/>
                <w:numId w:val="27"/>
              </w:numPr>
              <w:spacing w:before="0"/>
              <w:ind w:left="266" w:hanging="266"/>
              <w:cnfStyle w:val="000000100000" w:firstRow="0" w:lastRow="0" w:firstColumn="0" w:lastColumn="0" w:oddVBand="0" w:evenVBand="0" w:oddHBand="1" w:evenHBand="0" w:firstRowFirstColumn="0" w:firstRowLastColumn="0" w:lastRowFirstColumn="0" w:lastRowLastColumn="0"/>
            </w:pPr>
            <w:r w:rsidRPr="00C56B2E">
              <w:t>egg based products.</w:t>
            </w:r>
          </w:p>
        </w:tc>
        <w:tc>
          <w:tcPr>
            <w:tcW w:w="2349" w:type="dxa"/>
          </w:tcPr>
          <w:p w14:paraId="175003E3" w14:textId="441D1A6D"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rPr>
                <w:szCs w:val="22"/>
              </w:rPr>
            </w:pPr>
            <w:r w:rsidRPr="00C56B2E">
              <w:rPr>
                <w:szCs w:val="22"/>
              </w:rPr>
              <w:t>GMP</w:t>
            </w:r>
          </w:p>
        </w:tc>
      </w:tr>
      <w:tr w:rsidR="00D6142E" w:rsidRPr="00C56B2E" w14:paraId="29807A6A" w14:textId="77777777" w:rsidTr="005254D1">
        <w:tc>
          <w:tcPr>
            <w:cnfStyle w:val="001000000000" w:firstRow="0" w:lastRow="0" w:firstColumn="1" w:lastColumn="0" w:oddVBand="0" w:evenVBand="0" w:oddHBand="0" w:evenHBand="0" w:firstRowFirstColumn="0" w:firstRowLastColumn="0" w:lastRowFirstColumn="0" w:lastRowLastColumn="0"/>
            <w:tcW w:w="3120" w:type="dxa"/>
          </w:tcPr>
          <w:p w14:paraId="78FB60EE" w14:textId="0C9E6872" w:rsidR="00D6142E" w:rsidRPr="00C56B2E" w:rsidRDefault="00D6142E" w:rsidP="00D6142E">
            <w:pPr>
              <w:pStyle w:val="FSCtblMain"/>
              <w:rPr>
                <w:szCs w:val="18"/>
              </w:rPr>
            </w:pPr>
            <w:r w:rsidRPr="00C56B2E">
              <w:rPr>
                <w:b w:val="0"/>
                <w:bCs w:val="0"/>
                <w:szCs w:val="18"/>
                <w:lang w:val="en-AU"/>
              </w:rPr>
              <w:t>D-</w:t>
            </w:r>
            <w:proofErr w:type="spellStart"/>
            <w:r w:rsidRPr="00C56B2E">
              <w:rPr>
                <w:b w:val="0"/>
                <w:bCs w:val="0"/>
                <w:szCs w:val="18"/>
                <w:lang w:val="en-AU"/>
              </w:rPr>
              <w:t>psicose</w:t>
            </w:r>
            <w:proofErr w:type="spellEnd"/>
            <w:r w:rsidRPr="00C56B2E">
              <w:rPr>
                <w:b w:val="0"/>
                <w:bCs w:val="0"/>
                <w:szCs w:val="18"/>
                <w:lang w:val="en-AU"/>
              </w:rPr>
              <w:t xml:space="preserve"> 3-epimerase (EC 5.1.3.30) from </w:t>
            </w:r>
            <w:proofErr w:type="spellStart"/>
            <w:r w:rsidRPr="00C56B2E">
              <w:rPr>
                <w:b w:val="0"/>
                <w:bCs w:val="0"/>
                <w:i/>
                <w:szCs w:val="18"/>
                <w:lang w:val="en-AU"/>
              </w:rPr>
              <w:t>Microbacterium</w:t>
            </w:r>
            <w:proofErr w:type="spellEnd"/>
            <w:r w:rsidRPr="00C56B2E">
              <w:rPr>
                <w:b w:val="0"/>
                <w:bCs w:val="0"/>
                <w:i/>
                <w:szCs w:val="18"/>
                <w:lang w:val="en-AU"/>
              </w:rPr>
              <w:t xml:space="preserve"> </w:t>
            </w:r>
            <w:proofErr w:type="spellStart"/>
            <w:r w:rsidRPr="00C56B2E">
              <w:rPr>
                <w:b w:val="0"/>
                <w:bCs w:val="0"/>
                <w:i/>
                <w:szCs w:val="18"/>
                <w:lang w:val="en-AU"/>
              </w:rPr>
              <w:t>foliorum</w:t>
            </w:r>
            <w:proofErr w:type="spellEnd"/>
          </w:p>
        </w:tc>
        <w:tc>
          <w:tcPr>
            <w:tcW w:w="3603" w:type="dxa"/>
            <w:tcBorders>
              <w:top w:val="single" w:sz="4" w:space="0" w:color="auto"/>
              <w:bottom w:val="single" w:sz="4" w:space="0" w:color="auto"/>
            </w:tcBorders>
          </w:tcPr>
          <w:p w14:paraId="5EC292C1" w14:textId="3419929D" w:rsidR="00D6142E" w:rsidRPr="00C56B2E" w:rsidRDefault="00D6142E" w:rsidP="00D6142E">
            <w:pPr>
              <w:pStyle w:val="FSCtblMain"/>
              <w:cnfStyle w:val="000000000000" w:firstRow="0" w:lastRow="0" w:firstColumn="0" w:lastColumn="0" w:oddVBand="0" w:evenVBand="0" w:oddHBand="0" w:evenHBand="0" w:firstRowFirstColumn="0" w:firstRowLastColumn="0" w:lastRowFirstColumn="0" w:lastRowLastColumn="0"/>
              <w:rPr>
                <w:szCs w:val="18"/>
              </w:rPr>
            </w:pPr>
            <w:r w:rsidRPr="00C56B2E">
              <w:rPr>
                <w:szCs w:val="18"/>
                <w:lang w:val="en-AU"/>
              </w:rPr>
              <w:t>For use in the manufacture of D-allulose</w:t>
            </w:r>
          </w:p>
        </w:tc>
        <w:tc>
          <w:tcPr>
            <w:tcW w:w="2349" w:type="dxa"/>
          </w:tcPr>
          <w:p w14:paraId="6984DF89" w14:textId="541A6986" w:rsidR="00D6142E" w:rsidRPr="00C56B2E" w:rsidRDefault="00D6142E" w:rsidP="00D6142E">
            <w:pPr>
              <w:pStyle w:val="FSCtblMain"/>
              <w:cnfStyle w:val="000000000000" w:firstRow="0" w:lastRow="0" w:firstColumn="0" w:lastColumn="0" w:oddVBand="0" w:evenVBand="0" w:oddHBand="0" w:evenHBand="0" w:firstRowFirstColumn="0" w:firstRowLastColumn="0" w:lastRowFirstColumn="0" w:lastRowLastColumn="0"/>
            </w:pPr>
            <w:r w:rsidRPr="00C56B2E">
              <w:rPr>
                <w:lang w:val="en-AU"/>
              </w:rPr>
              <w:t>GMP</w:t>
            </w:r>
          </w:p>
        </w:tc>
      </w:tr>
      <w:tr w:rsidR="00D6142E" w:rsidRPr="00C56B2E" w14:paraId="6AC96049"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53A0C9F1" w14:textId="50901FB4" w:rsidR="00D6142E" w:rsidRPr="00C56B2E" w:rsidRDefault="00D6142E" w:rsidP="00D6142E">
            <w:pPr>
              <w:pStyle w:val="FSCtblMain"/>
            </w:pPr>
            <w:r w:rsidRPr="00C56B2E">
              <w:rPr>
                <w:b w:val="0"/>
                <w:szCs w:val="18"/>
              </w:rPr>
              <w:t xml:space="preserve">Pullulanase (EC 3.2.1.41) sourced from </w:t>
            </w:r>
            <w:r w:rsidRPr="00C56B2E">
              <w:rPr>
                <w:b w:val="0"/>
                <w:i/>
                <w:szCs w:val="18"/>
              </w:rPr>
              <w:t>Bacillus licheniformis</w:t>
            </w:r>
            <w:r w:rsidRPr="00C56B2E">
              <w:rPr>
                <w:b w:val="0"/>
                <w:szCs w:val="18"/>
              </w:rPr>
              <w:t xml:space="preserve"> containing the pullulanase gene from </w:t>
            </w:r>
            <w:r w:rsidRPr="00C56B2E">
              <w:rPr>
                <w:b w:val="0"/>
                <w:i/>
                <w:szCs w:val="18"/>
              </w:rPr>
              <w:t xml:space="preserve">Bacillus </w:t>
            </w:r>
            <w:proofErr w:type="spellStart"/>
            <w:r w:rsidRPr="00C56B2E">
              <w:rPr>
                <w:b w:val="0"/>
                <w:i/>
                <w:szCs w:val="18"/>
              </w:rPr>
              <w:t>deramificans</w:t>
            </w:r>
            <w:proofErr w:type="spellEnd"/>
            <w:r w:rsidRPr="00C56B2E">
              <w:rPr>
                <w:b w:val="0"/>
                <w:i/>
                <w:szCs w:val="18"/>
              </w:rPr>
              <w:t>.</w:t>
            </w:r>
          </w:p>
        </w:tc>
        <w:tc>
          <w:tcPr>
            <w:tcW w:w="3603" w:type="dxa"/>
          </w:tcPr>
          <w:p w14:paraId="5A700ADA" w14:textId="6667FC35" w:rsidR="00D6142E" w:rsidRPr="00C56B2E" w:rsidRDefault="00D6142E" w:rsidP="00905887">
            <w:pPr>
              <w:pStyle w:val="FSCtblMain"/>
              <w:cnfStyle w:val="000000100000" w:firstRow="0" w:lastRow="0" w:firstColumn="0" w:lastColumn="0" w:oddVBand="0" w:evenVBand="0" w:oddHBand="1" w:evenHBand="0" w:firstRowFirstColumn="0" w:firstRowLastColumn="0" w:lastRowFirstColumn="0" w:lastRowLastColumn="0"/>
            </w:pPr>
            <w:r w:rsidRPr="00C56B2E">
              <w:rPr>
                <w:szCs w:val="18"/>
              </w:rPr>
              <w:t>For use in brewing and in starch processing</w:t>
            </w:r>
            <w:r w:rsidRPr="00C56B2E">
              <w:t>.</w:t>
            </w:r>
          </w:p>
        </w:tc>
        <w:tc>
          <w:tcPr>
            <w:tcW w:w="2349" w:type="dxa"/>
          </w:tcPr>
          <w:p w14:paraId="175D210B" w14:textId="7BE30DAA" w:rsidR="00D6142E" w:rsidRPr="00C56B2E" w:rsidRDefault="00D6142E" w:rsidP="00D6142E">
            <w:pPr>
              <w:pStyle w:val="FSCtblMain"/>
              <w:cnfStyle w:val="000000100000" w:firstRow="0" w:lastRow="0" w:firstColumn="0" w:lastColumn="0" w:oddVBand="0" w:evenVBand="0" w:oddHBand="1" w:evenHBand="0" w:firstRowFirstColumn="0" w:firstRowLastColumn="0" w:lastRowFirstColumn="0" w:lastRowLastColumn="0"/>
              <w:rPr>
                <w:szCs w:val="22"/>
              </w:rPr>
            </w:pPr>
            <w:r w:rsidRPr="00C56B2E">
              <w:t>GMP</w:t>
            </w:r>
          </w:p>
        </w:tc>
      </w:tr>
      <w:tr w:rsidR="00D6142E" w:rsidRPr="00C56B2E" w14:paraId="0024556B"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97FF23D" w14:textId="155F0049" w:rsidR="00D6142E" w:rsidRPr="00C56B2E" w:rsidRDefault="00D6142E" w:rsidP="00D6142E">
            <w:pPr>
              <w:pStyle w:val="FSCtblMain"/>
              <w:rPr>
                <w:b w:val="0"/>
                <w:bCs w:val="0"/>
                <w:szCs w:val="18"/>
              </w:rPr>
            </w:pPr>
            <w:r w:rsidRPr="00C56B2E">
              <w:rPr>
                <w:b w:val="0"/>
                <w:bCs w:val="0"/>
              </w:rPr>
              <w:t xml:space="preserve">Pullulanase (EC 3.2.1.41) sourced from </w:t>
            </w:r>
            <w:r w:rsidRPr="00C56B2E">
              <w:rPr>
                <w:b w:val="0"/>
                <w:bCs w:val="0"/>
                <w:i/>
                <w:iCs/>
              </w:rPr>
              <w:t>Bacillus subtilis</w:t>
            </w:r>
            <w:r w:rsidRPr="00C56B2E">
              <w:rPr>
                <w:b w:val="0"/>
                <w:bCs w:val="0"/>
              </w:rPr>
              <w:t xml:space="preserve"> containing the pullulanase gene from </w:t>
            </w:r>
            <w:r w:rsidRPr="00C56B2E">
              <w:rPr>
                <w:b w:val="0"/>
                <w:bCs w:val="0"/>
                <w:i/>
                <w:iCs/>
              </w:rPr>
              <w:t xml:space="preserve">Bacillus </w:t>
            </w:r>
            <w:proofErr w:type="spellStart"/>
            <w:r w:rsidRPr="00C56B2E">
              <w:rPr>
                <w:b w:val="0"/>
                <w:bCs w:val="0"/>
                <w:i/>
                <w:iCs/>
              </w:rPr>
              <w:t>deramificans</w:t>
            </w:r>
            <w:proofErr w:type="spellEnd"/>
          </w:p>
        </w:tc>
        <w:tc>
          <w:tcPr>
            <w:tcW w:w="3603" w:type="dxa"/>
          </w:tcPr>
          <w:p w14:paraId="6C7CF556" w14:textId="789AB659" w:rsidR="00D6142E" w:rsidRPr="00C56B2E" w:rsidRDefault="00D6142E" w:rsidP="00D6142E">
            <w:pPr>
              <w:pStyle w:val="FSCtblMain"/>
              <w:cnfStyle w:val="000000000000" w:firstRow="0" w:lastRow="0" w:firstColumn="0" w:lastColumn="0" w:oddVBand="0" w:evenVBand="0" w:oddHBand="0" w:evenHBand="0" w:firstRowFirstColumn="0" w:firstRowLastColumn="0" w:lastRowFirstColumn="0" w:lastRowLastColumn="0"/>
              <w:rPr>
                <w:szCs w:val="18"/>
              </w:rPr>
            </w:pPr>
            <w:bookmarkStart w:id="39" w:name="_Hlk133414819"/>
            <w:r w:rsidRPr="00C56B2E">
              <w:t>For use in starch processing for production of glucose syrups and other starch hydrolysates</w:t>
            </w:r>
            <w:r w:rsidRPr="00C56B2E">
              <w:rPr>
                <w:sz w:val="16"/>
                <w:szCs w:val="16"/>
              </w:rPr>
              <w:t xml:space="preserve"> </w:t>
            </w:r>
            <w:bookmarkEnd w:id="39"/>
          </w:p>
        </w:tc>
        <w:tc>
          <w:tcPr>
            <w:tcW w:w="2349" w:type="dxa"/>
          </w:tcPr>
          <w:p w14:paraId="10DCC2A8" w14:textId="62527F9F" w:rsidR="00D6142E" w:rsidRPr="00C56B2E" w:rsidRDefault="00D6142E" w:rsidP="00D6142E">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D6142E" w:rsidRPr="00C56B2E" w14:paraId="229648B4"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12A5CECC" w14:textId="0CD253BC" w:rsidR="00D6142E" w:rsidRPr="00C56B2E" w:rsidRDefault="00D6142E" w:rsidP="00D6142E">
            <w:pPr>
              <w:pStyle w:val="FSCtblMain"/>
              <w:rPr>
                <w:b w:val="0"/>
              </w:rPr>
            </w:pPr>
            <w:r w:rsidRPr="00C56B2E">
              <w:rPr>
                <w:b w:val="0"/>
                <w:i/>
                <w:szCs w:val="22"/>
              </w:rPr>
              <w:t>Salmonella</w:t>
            </w:r>
            <w:r w:rsidRPr="00C56B2E">
              <w:rPr>
                <w:b w:val="0"/>
                <w:szCs w:val="22"/>
              </w:rPr>
              <w:t xml:space="preserve"> phage preparation (S16 and FO1a)</w:t>
            </w:r>
          </w:p>
        </w:tc>
        <w:tc>
          <w:tcPr>
            <w:tcW w:w="3603" w:type="dxa"/>
          </w:tcPr>
          <w:p w14:paraId="7DFB1151" w14:textId="2D7FE4A9" w:rsidR="00D6142E" w:rsidRPr="00C56B2E" w:rsidRDefault="00D6142E" w:rsidP="00D6142E">
            <w:pPr>
              <w:pStyle w:val="FSCtblMain"/>
              <w:cnfStyle w:val="000000100000" w:firstRow="0" w:lastRow="0" w:firstColumn="0" w:lastColumn="0" w:oddVBand="0" w:evenVBand="0" w:oddHBand="1" w:evenHBand="0" w:firstRowFirstColumn="0" w:firstRowLastColumn="0" w:lastRowFirstColumn="0" w:lastRowLastColumn="0"/>
            </w:pPr>
            <w:r w:rsidRPr="00C56B2E">
              <w:rPr>
                <w:szCs w:val="18"/>
              </w:rPr>
              <w:t xml:space="preserve">Reduce population of </w:t>
            </w:r>
            <w:r w:rsidRPr="00C56B2E">
              <w:rPr>
                <w:i/>
                <w:iCs/>
                <w:szCs w:val="18"/>
              </w:rPr>
              <w:t>Salmonella</w:t>
            </w:r>
            <w:r w:rsidRPr="00C56B2E">
              <w:rPr>
                <w:szCs w:val="18"/>
              </w:rPr>
              <w:t xml:space="preserve"> species on the surface of raw meat and raw poultry meat during processing</w:t>
            </w:r>
            <w:r w:rsidRPr="00C56B2E">
              <w:rPr>
                <w:szCs w:val="22"/>
              </w:rPr>
              <w:t>.</w:t>
            </w:r>
          </w:p>
        </w:tc>
        <w:tc>
          <w:tcPr>
            <w:tcW w:w="2349" w:type="dxa"/>
          </w:tcPr>
          <w:p w14:paraId="23D44CE2" w14:textId="0589A6D8" w:rsidR="00D6142E" w:rsidRPr="00C56B2E" w:rsidRDefault="00D6142E" w:rsidP="00D6142E">
            <w:pPr>
              <w:pStyle w:val="FSCtblMain"/>
              <w:cnfStyle w:val="000000100000" w:firstRow="0" w:lastRow="0" w:firstColumn="0" w:lastColumn="0" w:oddVBand="0" w:evenVBand="0" w:oddHBand="1" w:evenHBand="0" w:firstRowFirstColumn="0" w:firstRowLastColumn="0" w:lastRowFirstColumn="0" w:lastRowLastColumn="0"/>
            </w:pPr>
            <w:r w:rsidRPr="00C56B2E">
              <w:rPr>
                <w:szCs w:val="22"/>
              </w:rPr>
              <w:t>GMP</w:t>
            </w:r>
          </w:p>
        </w:tc>
      </w:tr>
      <w:tr w:rsidR="00D6142E" w:rsidRPr="00C56B2E" w14:paraId="29237DF0"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783F2580" w14:textId="68905E97" w:rsidR="00D6142E" w:rsidRPr="00C56B2E" w:rsidRDefault="00D6142E" w:rsidP="00D6142E">
            <w:pPr>
              <w:pStyle w:val="FSCtblMain"/>
              <w:rPr>
                <w:b w:val="0"/>
                <w:i/>
                <w:szCs w:val="22"/>
              </w:rPr>
            </w:pPr>
            <w:r w:rsidRPr="00C56B2E">
              <w:rPr>
                <w:b w:val="0"/>
              </w:rPr>
              <w:t>Silver chloride</w:t>
            </w:r>
          </w:p>
        </w:tc>
        <w:tc>
          <w:tcPr>
            <w:tcW w:w="3603" w:type="dxa"/>
          </w:tcPr>
          <w:p w14:paraId="298E9DD5" w14:textId="46450D93" w:rsidR="00D6142E" w:rsidRPr="00C56B2E" w:rsidRDefault="00D6142E" w:rsidP="00D6142E">
            <w:pPr>
              <w:pStyle w:val="FSCtblMain"/>
              <w:cnfStyle w:val="000000000000" w:firstRow="0" w:lastRow="0" w:firstColumn="0" w:lastColumn="0" w:oddVBand="0" w:evenVBand="0" w:oddHBand="0" w:evenHBand="0" w:firstRowFirstColumn="0" w:firstRowLastColumn="0" w:lastRowFirstColumn="0" w:lastRowLastColumn="0"/>
              <w:rPr>
                <w:szCs w:val="18"/>
              </w:rPr>
            </w:pPr>
            <w:r w:rsidRPr="00C56B2E">
              <w:t>For use in the manufacture of wine, sparkling wine and fortified wine to remove fermentation and storage-related odours.</w:t>
            </w:r>
          </w:p>
        </w:tc>
        <w:tc>
          <w:tcPr>
            <w:tcW w:w="2349" w:type="dxa"/>
          </w:tcPr>
          <w:p w14:paraId="5F49B14B" w14:textId="61828E0C" w:rsidR="00D6142E" w:rsidRPr="00C56B2E" w:rsidRDefault="00D6142E" w:rsidP="00D6142E">
            <w:pPr>
              <w:pStyle w:val="FSCtblMain"/>
              <w:cnfStyle w:val="000000000000" w:firstRow="0" w:lastRow="0" w:firstColumn="0" w:lastColumn="0" w:oddVBand="0" w:evenVBand="0" w:oddHBand="0" w:evenHBand="0" w:firstRowFirstColumn="0" w:firstRowLastColumn="0" w:lastRowFirstColumn="0" w:lastRowLastColumn="0"/>
              <w:rPr>
                <w:szCs w:val="22"/>
              </w:rPr>
            </w:pPr>
            <w:r w:rsidRPr="00C56B2E">
              <w:t>GMP</w:t>
            </w:r>
          </w:p>
        </w:tc>
      </w:tr>
      <w:tr w:rsidR="00D6142E" w:rsidRPr="00C56B2E" w14:paraId="6B0D30BC"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B0D30B9" w14:textId="21DAC9F5" w:rsidR="00D6142E" w:rsidRPr="00C56B2E" w:rsidRDefault="00D6142E" w:rsidP="00D6142E">
            <w:pPr>
              <w:pStyle w:val="FSCtblMain"/>
              <w:rPr>
                <w:b w:val="0"/>
              </w:rPr>
            </w:pPr>
            <w:r w:rsidRPr="00C56B2E">
              <w:rPr>
                <w:b w:val="0"/>
                <w:szCs w:val="22"/>
              </w:rPr>
              <w:t>Sodium bromate</w:t>
            </w:r>
          </w:p>
        </w:tc>
        <w:tc>
          <w:tcPr>
            <w:tcW w:w="3603" w:type="dxa"/>
          </w:tcPr>
          <w:p w14:paraId="6B0D30BA" w14:textId="28CFCC50" w:rsidR="00D6142E" w:rsidRPr="00C56B2E" w:rsidRDefault="00D6142E" w:rsidP="00D6142E">
            <w:pPr>
              <w:pStyle w:val="FSCtblMain"/>
              <w:cnfStyle w:val="000000100000" w:firstRow="0" w:lastRow="0" w:firstColumn="0" w:lastColumn="0" w:oddVBand="0" w:evenVBand="0" w:oddHBand="1" w:evenHBand="0" w:firstRowFirstColumn="0" w:firstRowLastColumn="0" w:lastRowFirstColumn="0" w:lastRowLastColumn="0"/>
            </w:pPr>
            <w:r w:rsidRPr="00C56B2E">
              <w:rPr>
                <w:szCs w:val="22"/>
              </w:rPr>
              <w:t xml:space="preserve">Germination control in malting </w:t>
            </w:r>
          </w:p>
        </w:tc>
        <w:tc>
          <w:tcPr>
            <w:tcW w:w="2349" w:type="dxa"/>
          </w:tcPr>
          <w:p w14:paraId="6B0D30BB" w14:textId="793C8582" w:rsidR="00D6142E" w:rsidRPr="00C56B2E" w:rsidRDefault="00D6142E" w:rsidP="00D6142E">
            <w:pPr>
              <w:pStyle w:val="FSCtblMain"/>
              <w:cnfStyle w:val="000000100000" w:firstRow="0" w:lastRow="0" w:firstColumn="0" w:lastColumn="0" w:oddVBand="0" w:evenVBand="0" w:oddHBand="1" w:evenHBand="0" w:firstRowFirstColumn="0" w:firstRowLastColumn="0" w:lastRowFirstColumn="0" w:lastRowLastColumn="0"/>
            </w:pPr>
            <w:r w:rsidRPr="00C56B2E">
              <w:rPr>
                <w:szCs w:val="22"/>
              </w:rPr>
              <w:t>Limit of determination of bromate</w:t>
            </w:r>
          </w:p>
        </w:tc>
      </w:tr>
      <w:tr w:rsidR="00D6142E" w:rsidRPr="00C56B2E" w14:paraId="6B0D30C0"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B0D30BD" w14:textId="61724E8E" w:rsidR="00D6142E" w:rsidRPr="00C56B2E" w:rsidRDefault="00D6142E" w:rsidP="00D6142E">
            <w:pPr>
              <w:pStyle w:val="FSCtblMain"/>
              <w:rPr>
                <w:b w:val="0"/>
              </w:rPr>
            </w:pPr>
            <w:r w:rsidRPr="00C56B2E">
              <w:rPr>
                <w:b w:val="0"/>
              </w:rPr>
              <w:t>Sodium chlorite</w:t>
            </w:r>
          </w:p>
        </w:tc>
        <w:tc>
          <w:tcPr>
            <w:tcW w:w="3603" w:type="dxa"/>
          </w:tcPr>
          <w:p w14:paraId="6B0D30BE" w14:textId="2008AFC4" w:rsidR="00D6142E" w:rsidRPr="00C56B2E" w:rsidRDefault="00D6142E" w:rsidP="00D6142E">
            <w:pPr>
              <w:pStyle w:val="FSCtblMain"/>
              <w:cnfStyle w:val="000000000000" w:firstRow="0" w:lastRow="0" w:firstColumn="0" w:lastColumn="0" w:oddVBand="0" w:evenVBand="0" w:oddHBand="0" w:evenHBand="0" w:firstRowFirstColumn="0" w:firstRowLastColumn="0" w:lastRowFirstColumn="0" w:lastRowLastColumn="0"/>
            </w:pPr>
            <w:r w:rsidRPr="00C56B2E">
              <w:t>Antimicrobial agent for meat, fish, fruit and vegetables</w:t>
            </w:r>
          </w:p>
        </w:tc>
        <w:tc>
          <w:tcPr>
            <w:tcW w:w="2349" w:type="dxa"/>
          </w:tcPr>
          <w:p w14:paraId="6B0D30BF" w14:textId="2A5A3364" w:rsidR="00D6142E" w:rsidRPr="00C56B2E" w:rsidRDefault="00D6142E" w:rsidP="00D6142E">
            <w:pPr>
              <w:pStyle w:val="FSCtblMain"/>
              <w:cnfStyle w:val="000000000000" w:firstRow="0" w:lastRow="0" w:firstColumn="0" w:lastColumn="0" w:oddVBand="0" w:evenVBand="0" w:oddHBand="0" w:evenHBand="0" w:firstRowFirstColumn="0" w:firstRowLastColumn="0" w:lastRowFirstColumn="0" w:lastRowLastColumn="0"/>
            </w:pPr>
            <w:r w:rsidRPr="00C56B2E">
              <w:t xml:space="preserve">Limit of determination of chlorite, chlorate, </w:t>
            </w:r>
            <w:proofErr w:type="spellStart"/>
            <w:r w:rsidRPr="00C56B2E">
              <w:t>chlorous</w:t>
            </w:r>
            <w:proofErr w:type="spellEnd"/>
            <w:r w:rsidRPr="00C56B2E">
              <w:t xml:space="preserve"> acid and chlorine dioxide</w:t>
            </w:r>
          </w:p>
        </w:tc>
      </w:tr>
      <w:tr w:rsidR="00D6142E" w:rsidRPr="00C56B2E" w14:paraId="6B0D30C4"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B0D30C1" w14:textId="072B7CAA" w:rsidR="00D6142E" w:rsidRPr="00C56B2E" w:rsidRDefault="00D6142E" w:rsidP="00D6142E">
            <w:pPr>
              <w:pStyle w:val="FSCtblMain"/>
              <w:rPr>
                <w:b w:val="0"/>
              </w:rPr>
            </w:pPr>
            <w:r w:rsidRPr="00C56B2E">
              <w:rPr>
                <w:b w:val="0"/>
              </w:rPr>
              <w:t>Sodium gluconate</w:t>
            </w:r>
          </w:p>
        </w:tc>
        <w:tc>
          <w:tcPr>
            <w:tcW w:w="3603" w:type="dxa"/>
          </w:tcPr>
          <w:p w14:paraId="6B0D30C2" w14:textId="77777777" w:rsidR="00D6142E" w:rsidRPr="00C56B2E" w:rsidRDefault="00D6142E" w:rsidP="00D6142E">
            <w:pPr>
              <w:pStyle w:val="FSCtblMain"/>
              <w:cnfStyle w:val="000000100000" w:firstRow="0" w:lastRow="0" w:firstColumn="0" w:lastColumn="0" w:oddVBand="0" w:evenVBand="0" w:oddHBand="1" w:evenHBand="0" w:firstRowFirstColumn="0" w:firstRowLastColumn="0" w:lastRowFirstColumn="0" w:lastRowLastColumn="0"/>
            </w:pPr>
            <w:r w:rsidRPr="00C56B2E">
              <w:t>Denuding, bleaching &amp; neutralising tripe</w:t>
            </w:r>
          </w:p>
        </w:tc>
        <w:tc>
          <w:tcPr>
            <w:tcW w:w="2349" w:type="dxa"/>
          </w:tcPr>
          <w:p w14:paraId="6B0D30C3" w14:textId="5E8749EA" w:rsidR="00D6142E" w:rsidRPr="00C56B2E" w:rsidRDefault="00D6142E" w:rsidP="00D6142E">
            <w:pPr>
              <w:pStyle w:val="FSCtblMain"/>
              <w:cnfStyle w:val="000000100000" w:firstRow="0" w:lastRow="0" w:firstColumn="0" w:lastColumn="0" w:oddVBand="0" w:evenVBand="0" w:oddHBand="1" w:evenHBand="0" w:firstRowFirstColumn="0" w:firstRowLastColumn="0" w:lastRowFirstColumn="0" w:lastRowLastColumn="0"/>
            </w:pPr>
            <w:r w:rsidRPr="00C56B2E">
              <w:t xml:space="preserve">GMP </w:t>
            </w:r>
          </w:p>
        </w:tc>
      </w:tr>
      <w:tr w:rsidR="00D6142E" w:rsidRPr="00C56B2E" w14:paraId="6B0D30C8"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B0D30C5" w14:textId="66802E90" w:rsidR="00D6142E" w:rsidRPr="00C56B2E" w:rsidRDefault="00D6142E" w:rsidP="00D6142E">
            <w:pPr>
              <w:pStyle w:val="FSCtblMain"/>
              <w:rPr>
                <w:b w:val="0"/>
              </w:rPr>
            </w:pPr>
            <w:r w:rsidRPr="00C56B2E">
              <w:rPr>
                <w:b w:val="0"/>
              </w:rPr>
              <w:t>Sodium glycerophosphate</w:t>
            </w:r>
          </w:p>
        </w:tc>
        <w:tc>
          <w:tcPr>
            <w:tcW w:w="3603" w:type="dxa"/>
          </w:tcPr>
          <w:p w14:paraId="6B0D30C6" w14:textId="77777777" w:rsidR="00D6142E" w:rsidRPr="00C56B2E" w:rsidRDefault="00D6142E" w:rsidP="00D6142E">
            <w:pPr>
              <w:pStyle w:val="FSCtblMain"/>
              <w:cnfStyle w:val="000000000000" w:firstRow="0" w:lastRow="0" w:firstColumn="0" w:lastColumn="0" w:oddVBand="0" w:evenVBand="0" w:oddHBand="0" w:evenHBand="0" w:firstRowFirstColumn="0" w:firstRowLastColumn="0" w:lastRowFirstColumn="0" w:lastRowLastColumn="0"/>
            </w:pPr>
            <w:r w:rsidRPr="00C56B2E">
              <w:t>Cryoprotectant for starter culture</w:t>
            </w:r>
          </w:p>
        </w:tc>
        <w:tc>
          <w:tcPr>
            <w:tcW w:w="2349" w:type="dxa"/>
          </w:tcPr>
          <w:p w14:paraId="6B0D30C7" w14:textId="6A8AB64A" w:rsidR="00D6142E" w:rsidRPr="00C56B2E" w:rsidRDefault="00D6142E" w:rsidP="00D6142E">
            <w:pPr>
              <w:pStyle w:val="FSCtblMain"/>
              <w:cnfStyle w:val="000000000000" w:firstRow="0" w:lastRow="0" w:firstColumn="0" w:lastColumn="0" w:oddVBand="0" w:evenVBand="0" w:oddHBand="0" w:evenHBand="0" w:firstRowFirstColumn="0" w:firstRowLastColumn="0" w:lastRowFirstColumn="0" w:lastRowLastColumn="0"/>
            </w:pPr>
            <w:r w:rsidRPr="00C56B2E">
              <w:t xml:space="preserve">GMP </w:t>
            </w:r>
          </w:p>
        </w:tc>
      </w:tr>
      <w:tr w:rsidR="005D13A3" w:rsidRPr="00C56B2E" w14:paraId="6B0D30CC" w14:textId="77777777" w:rsidTr="009F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nil"/>
            </w:tcBorders>
          </w:tcPr>
          <w:p w14:paraId="6B0D30C9" w14:textId="1E52D38E" w:rsidR="005D13A3" w:rsidRPr="00C56B2E" w:rsidRDefault="005D13A3" w:rsidP="005D13A3">
            <w:pPr>
              <w:pStyle w:val="FSCtblMain"/>
              <w:rPr>
                <w:b w:val="0"/>
              </w:rPr>
            </w:pPr>
            <w:r w:rsidRPr="00C56B2E">
              <w:rPr>
                <w:b w:val="0"/>
              </w:rPr>
              <w:t>Sodium metabisulphite</w:t>
            </w:r>
          </w:p>
        </w:tc>
        <w:tc>
          <w:tcPr>
            <w:tcW w:w="3603" w:type="dxa"/>
          </w:tcPr>
          <w:p w14:paraId="6B0D30CA" w14:textId="77777777"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pPr>
            <w:r w:rsidRPr="00C56B2E">
              <w:t>Dough conditioner</w:t>
            </w:r>
          </w:p>
        </w:tc>
        <w:tc>
          <w:tcPr>
            <w:tcW w:w="2349" w:type="dxa"/>
          </w:tcPr>
          <w:p w14:paraId="6B0D30CB" w14:textId="1497CAFC"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pPr>
            <w:r w:rsidRPr="00C56B2E">
              <w:t>60</w:t>
            </w:r>
          </w:p>
        </w:tc>
      </w:tr>
      <w:tr w:rsidR="005D13A3" w:rsidRPr="00C56B2E" w14:paraId="6B0D30D0" w14:textId="77777777" w:rsidTr="009F5CE8">
        <w:tc>
          <w:tcPr>
            <w:cnfStyle w:val="001000000000" w:firstRow="0" w:lastRow="0" w:firstColumn="1" w:lastColumn="0" w:oddVBand="0" w:evenVBand="0" w:oddHBand="0" w:evenHBand="0" w:firstRowFirstColumn="0" w:firstRowLastColumn="0" w:lastRowFirstColumn="0" w:lastRowLastColumn="0"/>
            <w:tcW w:w="3120" w:type="dxa"/>
            <w:tcBorders>
              <w:top w:val="nil"/>
              <w:bottom w:val="nil"/>
            </w:tcBorders>
          </w:tcPr>
          <w:p w14:paraId="6B0D30CD" w14:textId="52AEBD0F" w:rsidR="005D13A3" w:rsidRPr="00C56B2E" w:rsidRDefault="005D13A3" w:rsidP="005D13A3">
            <w:pPr>
              <w:pStyle w:val="FSCbasetbl"/>
              <w:rPr>
                <w:b w:val="0"/>
              </w:rPr>
            </w:pPr>
          </w:p>
        </w:tc>
        <w:tc>
          <w:tcPr>
            <w:tcW w:w="3603" w:type="dxa"/>
          </w:tcPr>
          <w:p w14:paraId="6B0D30CE" w14:textId="77777777" w:rsidR="005D13A3" w:rsidRPr="00C56B2E" w:rsidRDefault="005D13A3" w:rsidP="005D13A3">
            <w:pPr>
              <w:pStyle w:val="FSCtblMain"/>
              <w:cnfStyle w:val="000000000000" w:firstRow="0" w:lastRow="0" w:firstColumn="0" w:lastColumn="0" w:oddVBand="0" w:evenVBand="0" w:oddHBand="0" w:evenHBand="0" w:firstRowFirstColumn="0" w:firstRowLastColumn="0" w:lastRowFirstColumn="0" w:lastRowLastColumn="0"/>
            </w:pPr>
            <w:r w:rsidRPr="00C56B2E">
              <w:t>Removal of excess chlorine</w:t>
            </w:r>
          </w:p>
        </w:tc>
        <w:tc>
          <w:tcPr>
            <w:tcW w:w="2349" w:type="dxa"/>
          </w:tcPr>
          <w:p w14:paraId="6B0D30CF" w14:textId="7CD6ACC3" w:rsidR="005D13A3" w:rsidRPr="00C56B2E" w:rsidRDefault="005D13A3" w:rsidP="005D13A3">
            <w:pPr>
              <w:pStyle w:val="FSCtblMain"/>
              <w:cnfStyle w:val="000000000000" w:firstRow="0" w:lastRow="0" w:firstColumn="0" w:lastColumn="0" w:oddVBand="0" w:evenVBand="0" w:oddHBand="0" w:evenHBand="0" w:firstRowFirstColumn="0" w:firstRowLastColumn="0" w:lastRowFirstColumn="0" w:lastRowLastColumn="0"/>
            </w:pPr>
            <w:r w:rsidRPr="00C56B2E">
              <w:t>60</w:t>
            </w:r>
          </w:p>
        </w:tc>
      </w:tr>
      <w:tr w:rsidR="005D13A3" w:rsidRPr="00C56B2E" w14:paraId="6B0D30D4" w14:textId="77777777" w:rsidTr="009F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nil"/>
              <w:bottom w:val="nil"/>
            </w:tcBorders>
          </w:tcPr>
          <w:p w14:paraId="6B0D30D1" w14:textId="35EDBF75" w:rsidR="005D13A3" w:rsidRPr="00C56B2E" w:rsidRDefault="005D13A3" w:rsidP="005D13A3">
            <w:pPr>
              <w:pStyle w:val="FSCbasetbl"/>
              <w:rPr>
                <w:b w:val="0"/>
              </w:rPr>
            </w:pPr>
          </w:p>
        </w:tc>
        <w:tc>
          <w:tcPr>
            <w:tcW w:w="3603" w:type="dxa"/>
          </w:tcPr>
          <w:p w14:paraId="6B0D30D2" w14:textId="77777777"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pPr>
            <w:r w:rsidRPr="00C56B2E">
              <w:t>Softening of corn kernels for starch manufacture</w:t>
            </w:r>
          </w:p>
        </w:tc>
        <w:tc>
          <w:tcPr>
            <w:tcW w:w="2349" w:type="dxa"/>
          </w:tcPr>
          <w:p w14:paraId="6B0D30D3" w14:textId="547209C5"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pPr>
            <w:r w:rsidRPr="00C56B2E">
              <w:t>60 (in the starch)</w:t>
            </w:r>
          </w:p>
        </w:tc>
      </w:tr>
      <w:tr w:rsidR="005D13A3" w:rsidRPr="00C56B2E" w14:paraId="6B0D30D8" w14:textId="77777777" w:rsidTr="009F5CE8">
        <w:tc>
          <w:tcPr>
            <w:cnfStyle w:val="001000000000" w:firstRow="0" w:lastRow="0" w:firstColumn="1" w:lastColumn="0" w:oddVBand="0" w:evenVBand="0" w:oddHBand="0" w:evenHBand="0" w:firstRowFirstColumn="0" w:firstRowLastColumn="0" w:lastRowFirstColumn="0" w:lastRowLastColumn="0"/>
            <w:tcW w:w="3120" w:type="dxa"/>
            <w:tcBorders>
              <w:top w:val="nil"/>
              <w:bottom w:val="single" w:sz="4" w:space="0" w:color="7F7F7F" w:themeColor="text1" w:themeTint="80"/>
            </w:tcBorders>
          </w:tcPr>
          <w:p w14:paraId="6B0D30D5" w14:textId="2165AB86" w:rsidR="005D13A3" w:rsidRPr="00C56B2E" w:rsidRDefault="005D13A3" w:rsidP="005D13A3">
            <w:pPr>
              <w:pStyle w:val="FSCbasetbl"/>
              <w:rPr>
                <w:b w:val="0"/>
              </w:rPr>
            </w:pPr>
          </w:p>
        </w:tc>
        <w:tc>
          <w:tcPr>
            <w:tcW w:w="3603" w:type="dxa"/>
          </w:tcPr>
          <w:p w14:paraId="6B0D30D6" w14:textId="77777777" w:rsidR="005D13A3" w:rsidRPr="00C56B2E" w:rsidRDefault="005D13A3" w:rsidP="005D13A3">
            <w:pPr>
              <w:pStyle w:val="FSCtblMain"/>
              <w:cnfStyle w:val="000000000000" w:firstRow="0" w:lastRow="0" w:firstColumn="0" w:lastColumn="0" w:oddVBand="0" w:evenVBand="0" w:oddHBand="0" w:evenHBand="0" w:firstRowFirstColumn="0" w:firstRowLastColumn="0" w:lastRowFirstColumn="0" w:lastRowLastColumn="0"/>
            </w:pPr>
            <w:r w:rsidRPr="00C56B2E">
              <w:t>Treatment of hides for use in gelatine and collagen manufacture</w:t>
            </w:r>
          </w:p>
        </w:tc>
        <w:tc>
          <w:tcPr>
            <w:tcW w:w="2349" w:type="dxa"/>
          </w:tcPr>
          <w:p w14:paraId="6B0D30D7" w14:textId="627E468E" w:rsidR="005D13A3" w:rsidRPr="00C56B2E" w:rsidRDefault="005D13A3" w:rsidP="005D13A3">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5D13A3" w:rsidRPr="00C56B2E" w14:paraId="6B0D30DC" w14:textId="77777777" w:rsidTr="009F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B0D30D9" w14:textId="278989F5" w:rsidR="005D13A3" w:rsidRPr="00C56B2E" w:rsidRDefault="005D13A3" w:rsidP="005D13A3">
            <w:pPr>
              <w:pStyle w:val="FSCtblMain"/>
              <w:rPr>
                <w:b w:val="0"/>
              </w:rPr>
            </w:pPr>
            <w:r w:rsidRPr="00C56B2E">
              <w:rPr>
                <w:b w:val="0"/>
              </w:rPr>
              <w:t>Sodium sulphide</w:t>
            </w:r>
          </w:p>
        </w:tc>
        <w:tc>
          <w:tcPr>
            <w:tcW w:w="3603" w:type="dxa"/>
          </w:tcPr>
          <w:p w14:paraId="6B0D30DA" w14:textId="77777777"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pPr>
            <w:r w:rsidRPr="00C56B2E">
              <w:t>Treatment of hides for use in gelatine and collagen manufacture</w:t>
            </w:r>
          </w:p>
        </w:tc>
        <w:tc>
          <w:tcPr>
            <w:tcW w:w="2349" w:type="dxa"/>
          </w:tcPr>
          <w:p w14:paraId="6B0D30DB" w14:textId="6C021917"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5D13A3" w:rsidRPr="00C56B2E" w14:paraId="6B0D30E0"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B0D30DD" w14:textId="753777F6" w:rsidR="005D13A3" w:rsidRPr="00C56B2E" w:rsidRDefault="005D13A3" w:rsidP="005D13A3">
            <w:pPr>
              <w:pStyle w:val="FSCtblMain"/>
              <w:rPr>
                <w:b w:val="0"/>
              </w:rPr>
            </w:pPr>
            <w:r w:rsidRPr="00C56B2E">
              <w:rPr>
                <w:b w:val="0"/>
              </w:rPr>
              <w:t>Sodium sulphite</w:t>
            </w:r>
          </w:p>
        </w:tc>
        <w:tc>
          <w:tcPr>
            <w:tcW w:w="3603" w:type="dxa"/>
          </w:tcPr>
          <w:p w14:paraId="6B0D30DE" w14:textId="77777777" w:rsidR="005D13A3" w:rsidRPr="00C56B2E" w:rsidRDefault="005D13A3" w:rsidP="005D13A3">
            <w:pPr>
              <w:pStyle w:val="FSCtblMain"/>
              <w:cnfStyle w:val="000000000000" w:firstRow="0" w:lastRow="0" w:firstColumn="0" w:lastColumn="0" w:oddVBand="0" w:evenVBand="0" w:oddHBand="0" w:evenHBand="0" w:firstRowFirstColumn="0" w:firstRowLastColumn="0" w:lastRowFirstColumn="0" w:lastRowLastColumn="0"/>
            </w:pPr>
            <w:r w:rsidRPr="00C56B2E">
              <w:t>Dough conditioner</w:t>
            </w:r>
          </w:p>
        </w:tc>
        <w:tc>
          <w:tcPr>
            <w:tcW w:w="2349" w:type="dxa"/>
          </w:tcPr>
          <w:p w14:paraId="6B0D30DF" w14:textId="5E6C20E9" w:rsidR="005D13A3" w:rsidRPr="00C56B2E" w:rsidRDefault="005D13A3" w:rsidP="005D13A3">
            <w:pPr>
              <w:pStyle w:val="FSCtblMain"/>
              <w:cnfStyle w:val="000000000000" w:firstRow="0" w:lastRow="0" w:firstColumn="0" w:lastColumn="0" w:oddVBand="0" w:evenVBand="0" w:oddHBand="0" w:evenHBand="0" w:firstRowFirstColumn="0" w:firstRowLastColumn="0" w:lastRowFirstColumn="0" w:lastRowLastColumn="0"/>
            </w:pPr>
            <w:r w:rsidRPr="00C56B2E">
              <w:t>60</w:t>
            </w:r>
          </w:p>
        </w:tc>
      </w:tr>
      <w:tr w:rsidR="005D13A3" w:rsidRPr="00C56B2E" w14:paraId="6B0D30E4"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B0D30E1" w14:textId="707BF4D2" w:rsidR="005D13A3" w:rsidRPr="00C56B2E" w:rsidRDefault="005D13A3" w:rsidP="005D13A3">
            <w:pPr>
              <w:pStyle w:val="FSCtblMain"/>
              <w:rPr>
                <w:b w:val="0"/>
              </w:rPr>
            </w:pPr>
            <w:r w:rsidRPr="00C56B2E">
              <w:rPr>
                <w:b w:val="0"/>
              </w:rPr>
              <w:t>Sodium thiocyanate</w:t>
            </w:r>
          </w:p>
        </w:tc>
        <w:tc>
          <w:tcPr>
            <w:tcW w:w="3603" w:type="dxa"/>
          </w:tcPr>
          <w:p w14:paraId="6B0D30E2" w14:textId="77777777"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pPr>
            <w:r w:rsidRPr="00C56B2E">
              <w:t>Reduce and/or inhibit bacterial population on meat surfaces</w:t>
            </w:r>
          </w:p>
        </w:tc>
        <w:tc>
          <w:tcPr>
            <w:tcW w:w="2349" w:type="dxa"/>
          </w:tcPr>
          <w:p w14:paraId="6B0D30E3" w14:textId="2CA27C01"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5D13A3" w:rsidRPr="00C56B2E" w14:paraId="6B0D30E8"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B0D30E5" w14:textId="7D8684D3" w:rsidR="005D13A3" w:rsidRPr="00C56B2E" w:rsidRDefault="005D13A3" w:rsidP="005D13A3">
            <w:pPr>
              <w:pStyle w:val="FSCtblMain"/>
              <w:rPr>
                <w:b w:val="0"/>
              </w:rPr>
            </w:pPr>
            <w:r w:rsidRPr="00C56B2E">
              <w:rPr>
                <w:b w:val="0"/>
              </w:rPr>
              <w:t>Stearyl alcohol</w:t>
            </w:r>
          </w:p>
        </w:tc>
        <w:tc>
          <w:tcPr>
            <w:tcW w:w="3603" w:type="dxa"/>
          </w:tcPr>
          <w:p w14:paraId="6B0D30E6" w14:textId="77777777" w:rsidR="005D13A3" w:rsidRPr="00C56B2E" w:rsidRDefault="005D13A3" w:rsidP="005D13A3">
            <w:pPr>
              <w:pStyle w:val="FSCtblMain"/>
              <w:cnfStyle w:val="000000000000" w:firstRow="0" w:lastRow="0" w:firstColumn="0" w:lastColumn="0" w:oddVBand="0" w:evenVBand="0" w:oddHBand="0" w:evenHBand="0" w:firstRowFirstColumn="0" w:firstRowLastColumn="0" w:lastRowFirstColumn="0" w:lastRowLastColumn="0"/>
            </w:pPr>
            <w:r w:rsidRPr="00C56B2E">
              <w:t>Coating agent on meat carcasses and primal cuts to prevent desiccation</w:t>
            </w:r>
          </w:p>
        </w:tc>
        <w:tc>
          <w:tcPr>
            <w:tcW w:w="2349" w:type="dxa"/>
          </w:tcPr>
          <w:p w14:paraId="6B0D30E7" w14:textId="2A4D962A" w:rsidR="005D13A3" w:rsidRPr="00C56B2E" w:rsidRDefault="005D13A3" w:rsidP="005D13A3">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5D13A3" w:rsidRPr="00C56B2E" w14:paraId="4251EB28"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72504412" w14:textId="64263F0C" w:rsidR="005D13A3" w:rsidRPr="00C56B2E" w:rsidRDefault="005D13A3" w:rsidP="005D13A3">
            <w:pPr>
              <w:pStyle w:val="FSCtblMain"/>
              <w:rPr>
                <w:szCs w:val="18"/>
              </w:rPr>
            </w:pPr>
            <w:r w:rsidRPr="00C56B2E">
              <w:rPr>
                <w:b w:val="0"/>
                <w:szCs w:val="18"/>
              </w:rPr>
              <w:t xml:space="preserve">Subtilisin (EC 3.4.21.62) sourced from </w:t>
            </w:r>
            <w:r w:rsidRPr="00C56B2E">
              <w:rPr>
                <w:b w:val="0"/>
                <w:i/>
                <w:szCs w:val="18"/>
              </w:rPr>
              <w:t xml:space="preserve">Bacillus licheniformis </w:t>
            </w:r>
            <w:r w:rsidRPr="00C56B2E">
              <w:rPr>
                <w:b w:val="0"/>
                <w:szCs w:val="18"/>
              </w:rPr>
              <w:t xml:space="preserve">containing the gene for subtilisin from </w:t>
            </w:r>
            <w:proofErr w:type="spellStart"/>
            <w:r w:rsidRPr="00C56B2E">
              <w:rPr>
                <w:b w:val="0"/>
                <w:i/>
                <w:szCs w:val="18"/>
              </w:rPr>
              <w:t>Pyrococcus</w:t>
            </w:r>
            <w:proofErr w:type="spellEnd"/>
            <w:r w:rsidRPr="00C56B2E">
              <w:rPr>
                <w:b w:val="0"/>
                <w:i/>
                <w:szCs w:val="18"/>
              </w:rPr>
              <w:t xml:space="preserve"> </w:t>
            </w:r>
            <w:proofErr w:type="spellStart"/>
            <w:r w:rsidRPr="00C56B2E">
              <w:rPr>
                <w:b w:val="0"/>
                <w:i/>
                <w:szCs w:val="18"/>
              </w:rPr>
              <w:t>furiosus</w:t>
            </w:r>
            <w:proofErr w:type="spellEnd"/>
          </w:p>
        </w:tc>
        <w:tc>
          <w:tcPr>
            <w:tcW w:w="3603" w:type="dxa"/>
          </w:tcPr>
          <w:p w14:paraId="0C506CAA" w14:textId="711AFF65"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rPr>
                <w:szCs w:val="18"/>
              </w:rPr>
            </w:pPr>
            <w:r w:rsidRPr="00C56B2E">
              <w:rPr>
                <w:szCs w:val="18"/>
              </w:rPr>
              <w:t>For use in the production of potable alcohol.</w:t>
            </w:r>
          </w:p>
        </w:tc>
        <w:tc>
          <w:tcPr>
            <w:tcW w:w="2349" w:type="dxa"/>
          </w:tcPr>
          <w:p w14:paraId="04656EA2" w14:textId="407503F9"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rPr>
                <w:szCs w:val="18"/>
              </w:rPr>
            </w:pPr>
            <w:r w:rsidRPr="00C56B2E">
              <w:rPr>
                <w:szCs w:val="18"/>
              </w:rPr>
              <w:t>GMP</w:t>
            </w:r>
          </w:p>
        </w:tc>
      </w:tr>
      <w:tr w:rsidR="005D13A3" w:rsidRPr="00C56B2E" w14:paraId="04688080"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2523E70E" w14:textId="35D6F85E" w:rsidR="005D13A3" w:rsidRPr="00905887" w:rsidRDefault="005D13A3" w:rsidP="005D13A3">
            <w:pPr>
              <w:pStyle w:val="FSCtblMain"/>
              <w:rPr>
                <w:b w:val="0"/>
                <w:bCs w:val="0"/>
                <w:szCs w:val="18"/>
              </w:rPr>
            </w:pPr>
            <w:r w:rsidRPr="00905887">
              <w:rPr>
                <w:b w:val="0"/>
                <w:bCs w:val="0"/>
              </w:rPr>
              <w:t>Subtilisin, protein engineered variant, (EC 3.4.21.62) sourced from</w:t>
            </w:r>
            <w:r w:rsidRPr="00905887">
              <w:rPr>
                <w:b w:val="0"/>
                <w:bCs w:val="0"/>
                <w:i/>
                <w:iCs/>
              </w:rPr>
              <w:t xml:space="preserve"> Bacillus subtilis</w:t>
            </w:r>
            <w:r w:rsidRPr="00905887">
              <w:rPr>
                <w:b w:val="0"/>
                <w:bCs w:val="0"/>
              </w:rPr>
              <w:t xml:space="preserve"> containing the gene for subtilisin from </w:t>
            </w:r>
            <w:r w:rsidRPr="00905887">
              <w:rPr>
                <w:b w:val="0"/>
                <w:bCs w:val="0"/>
                <w:i/>
                <w:iCs/>
              </w:rPr>
              <w:t xml:space="preserve">Bacillus </w:t>
            </w:r>
            <w:proofErr w:type="spellStart"/>
            <w:r w:rsidRPr="00905887">
              <w:rPr>
                <w:b w:val="0"/>
                <w:bCs w:val="0"/>
                <w:i/>
                <w:iCs/>
              </w:rPr>
              <w:t>clausii</w:t>
            </w:r>
            <w:proofErr w:type="spellEnd"/>
          </w:p>
        </w:tc>
        <w:tc>
          <w:tcPr>
            <w:tcW w:w="3603" w:type="dxa"/>
          </w:tcPr>
          <w:p w14:paraId="6D63B948" w14:textId="66354FF9" w:rsidR="005D13A3" w:rsidRPr="00905887" w:rsidRDefault="005D13A3" w:rsidP="005D13A3">
            <w:pPr>
              <w:keepLines/>
              <w:tabs>
                <w:tab w:val="right" w:pos="3969"/>
              </w:tabs>
              <w:spacing w:before="60" w:after="60"/>
              <w:cnfStyle w:val="000000000000" w:firstRow="0" w:lastRow="0" w:firstColumn="0" w:lastColumn="0" w:oddVBand="0" w:evenVBand="0" w:oddHBand="0" w:evenHBand="0" w:firstRowFirstColumn="0" w:firstRowLastColumn="0" w:lastRowFirstColumn="0" w:lastRowLastColumn="0"/>
              <w:rPr>
                <w:rFonts w:cs="Arial"/>
                <w:sz w:val="18"/>
              </w:rPr>
            </w:pPr>
            <w:r w:rsidRPr="00C56B2E">
              <w:rPr>
                <w:rFonts w:cs="Arial"/>
                <w:sz w:val="18"/>
              </w:rPr>
              <w:t>For use in hydrolysing proteins in foods containing proteins.</w:t>
            </w:r>
          </w:p>
        </w:tc>
        <w:tc>
          <w:tcPr>
            <w:tcW w:w="2349" w:type="dxa"/>
          </w:tcPr>
          <w:p w14:paraId="25C7FE03" w14:textId="10D54D81" w:rsidR="005D13A3" w:rsidRPr="00C56B2E" w:rsidRDefault="005D13A3" w:rsidP="005D13A3">
            <w:pPr>
              <w:pStyle w:val="FSCtblMain"/>
              <w:cnfStyle w:val="000000000000" w:firstRow="0" w:lastRow="0" w:firstColumn="0" w:lastColumn="0" w:oddVBand="0" w:evenVBand="0" w:oddHBand="0" w:evenHBand="0" w:firstRowFirstColumn="0" w:firstRowLastColumn="0" w:lastRowFirstColumn="0" w:lastRowLastColumn="0"/>
              <w:rPr>
                <w:szCs w:val="18"/>
              </w:rPr>
            </w:pPr>
            <w:r>
              <w:rPr>
                <w:szCs w:val="18"/>
              </w:rPr>
              <w:t>GMP</w:t>
            </w:r>
          </w:p>
        </w:tc>
      </w:tr>
      <w:tr w:rsidR="005D13A3" w:rsidRPr="00C56B2E" w14:paraId="68C43CE5"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CAD9AEF" w14:textId="20E3064A" w:rsidR="005D13A3" w:rsidRPr="00C56B2E" w:rsidRDefault="005D13A3" w:rsidP="005D13A3">
            <w:pPr>
              <w:pStyle w:val="FSCtblMain"/>
              <w:rPr>
                <w:b w:val="0"/>
              </w:rPr>
            </w:pPr>
            <w:r w:rsidRPr="00C56B2E">
              <w:rPr>
                <w:b w:val="0"/>
                <w:szCs w:val="18"/>
              </w:rPr>
              <w:t xml:space="preserve">Sucrose synthase (EC 2.4.1.13) sourced from </w:t>
            </w:r>
            <w:r w:rsidRPr="00C56B2E">
              <w:rPr>
                <w:b w:val="0"/>
                <w:i/>
                <w:iCs/>
                <w:szCs w:val="18"/>
              </w:rPr>
              <w:t>Escherichia coli</w:t>
            </w:r>
            <w:r w:rsidRPr="00C56B2E">
              <w:rPr>
                <w:b w:val="0"/>
                <w:szCs w:val="18"/>
              </w:rPr>
              <w:t xml:space="preserve"> K-12 containing the gene for sucrose synthase from </w:t>
            </w:r>
            <w:r w:rsidRPr="00C56B2E">
              <w:rPr>
                <w:b w:val="0"/>
                <w:i/>
                <w:iCs/>
                <w:szCs w:val="18"/>
              </w:rPr>
              <w:t>Arabidopsis thaliana</w:t>
            </w:r>
          </w:p>
        </w:tc>
        <w:tc>
          <w:tcPr>
            <w:tcW w:w="3603" w:type="dxa"/>
          </w:tcPr>
          <w:p w14:paraId="208C5473" w14:textId="591CAD68" w:rsidR="005D13A3" w:rsidRPr="00905887" w:rsidRDefault="005D13A3" w:rsidP="005D13A3">
            <w:pPr>
              <w:pStyle w:val="FSCtblMain"/>
              <w:cnfStyle w:val="000000100000" w:firstRow="0" w:lastRow="0" w:firstColumn="0" w:lastColumn="0" w:oddVBand="0" w:evenVBand="0" w:oddHBand="1" w:evenHBand="0" w:firstRowFirstColumn="0" w:firstRowLastColumn="0" w:lastRowFirstColumn="0" w:lastRowLastColumn="0"/>
            </w:pPr>
            <w:r w:rsidRPr="00905887">
              <w:rPr>
                <w:szCs w:val="18"/>
              </w:rPr>
              <w:t xml:space="preserve">For the conversion of purified stevia leaf extract to produce one or more of the following: </w:t>
            </w:r>
            <w:proofErr w:type="spellStart"/>
            <w:r w:rsidRPr="00905887">
              <w:rPr>
                <w:szCs w:val="18"/>
              </w:rPr>
              <w:t>rebaudioside</w:t>
            </w:r>
            <w:proofErr w:type="spellEnd"/>
            <w:r w:rsidRPr="00905887">
              <w:rPr>
                <w:szCs w:val="18"/>
              </w:rPr>
              <w:t xml:space="preserve"> D, </w:t>
            </w:r>
            <w:proofErr w:type="spellStart"/>
            <w:r w:rsidRPr="00905887">
              <w:rPr>
                <w:szCs w:val="18"/>
              </w:rPr>
              <w:t>rebaudioside</w:t>
            </w:r>
            <w:proofErr w:type="spellEnd"/>
            <w:r w:rsidRPr="00905887">
              <w:rPr>
                <w:szCs w:val="18"/>
              </w:rPr>
              <w:t xml:space="preserve"> M; and </w:t>
            </w:r>
            <w:proofErr w:type="spellStart"/>
            <w:r w:rsidRPr="00905887">
              <w:rPr>
                <w:szCs w:val="18"/>
              </w:rPr>
              <w:t>rebaudioside</w:t>
            </w:r>
            <w:proofErr w:type="spellEnd"/>
            <w:r w:rsidRPr="00905887">
              <w:rPr>
                <w:szCs w:val="18"/>
              </w:rPr>
              <w:t xml:space="preserve"> AM</w:t>
            </w:r>
          </w:p>
        </w:tc>
        <w:tc>
          <w:tcPr>
            <w:tcW w:w="2349" w:type="dxa"/>
          </w:tcPr>
          <w:p w14:paraId="1FBE7611" w14:textId="43C9698C"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rPr>
                <w:b/>
                <w:bCs/>
              </w:rPr>
            </w:pPr>
            <w:r w:rsidRPr="00C56B2E">
              <w:rPr>
                <w:szCs w:val="18"/>
              </w:rPr>
              <w:t>GMP</w:t>
            </w:r>
          </w:p>
        </w:tc>
      </w:tr>
      <w:tr w:rsidR="005D13A3" w:rsidRPr="00C56B2E" w14:paraId="7AFDC991" w14:textId="77777777" w:rsidTr="00107B68">
        <w:tc>
          <w:tcPr>
            <w:cnfStyle w:val="001000000000" w:firstRow="0" w:lastRow="0" w:firstColumn="1" w:lastColumn="0" w:oddVBand="0" w:evenVBand="0" w:oddHBand="0" w:evenHBand="0" w:firstRowFirstColumn="0" w:firstRowLastColumn="0" w:lastRowFirstColumn="0" w:lastRowLastColumn="0"/>
            <w:tcW w:w="3120" w:type="dxa"/>
          </w:tcPr>
          <w:p w14:paraId="3123D0F7" w14:textId="0A6E4E39" w:rsidR="005D13A3" w:rsidRPr="00C56B2E" w:rsidRDefault="005D13A3" w:rsidP="005D13A3">
            <w:pPr>
              <w:pStyle w:val="FSCtblMain"/>
              <w:rPr>
                <w:szCs w:val="18"/>
              </w:rPr>
            </w:pPr>
            <w:r w:rsidRPr="00C56B2E">
              <w:rPr>
                <w:b w:val="0"/>
                <w:szCs w:val="18"/>
              </w:rPr>
              <w:t xml:space="preserve">Sucrose synthase, protein engineered variant, (EC 2.4.1.13) sourced from </w:t>
            </w:r>
            <w:r w:rsidRPr="00C56B2E">
              <w:rPr>
                <w:b w:val="0"/>
                <w:i/>
                <w:iCs/>
                <w:szCs w:val="18"/>
              </w:rPr>
              <w:t>Escherichia coli</w:t>
            </w:r>
            <w:r w:rsidRPr="00C56B2E">
              <w:rPr>
                <w:b w:val="0"/>
                <w:szCs w:val="18"/>
              </w:rPr>
              <w:t xml:space="preserve"> K-12 containing the gene for sucrose synthase from </w:t>
            </w:r>
            <w:r w:rsidRPr="00C56B2E">
              <w:rPr>
                <w:b w:val="0"/>
                <w:i/>
                <w:iCs/>
                <w:szCs w:val="18"/>
              </w:rPr>
              <w:t>Glycine max</w:t>
            </w:r>
          </w:p>
        </w:tc>
        <w:tc>
          <w:tcPr>
            <w:tcW w:w="3603" w:type="dxa"/>
            <w:tcBorders>
              <w:left w:val="nil"/>
            </w:tcBorders>
          </w:tcPr>
          <w:p w14:paraId="46146B79" w14:textId="44BB9B60" w:rsidR="005D13A3" w:rsidRPr="00905887" w:rsidRDefault="005D13A3" w:rsidP="005D13A3">
            <w:pPr>
              <w:pStyle w:val="FSCtblMain"/>
              <w:cnfStyle w:val="000000000000" w:firstRow="0" w:lastRow="0" w:firstColumn="0" w:lastColumn="0" w:oddVBand="0" w:evenVBand="0" w:oddHBand="0" w:evenHBand="0" w:firstRowFirstColumn="0" w:firstRowLastColumn="0" w:lastRowFirstColumn="0" w:lastRowLastColumn="0"/>
              <w:rPr>
                <w:szCs w:val="18"/>
              </w:rPr>
            </w:pPr>
            <w:r w:rsidRPr="00905887">
              <w:rPr>
                <w:szCs w:val="18"/>
              </w:rPr>
              <w:t xml:space="preserve">For the conversion of </w:t>
            </w:r>
            <w:r w:rsidRPr="00905887">
              <w:rPr>
                <w:iCs/>
                <w:szCs w:val="18"/>
              </w:rPr>
              <w:t xml:space="preserve">purified stevia leaf extract to produce one or more of the following: </w:t>
            </w:r>
            <w:proofErr w:type="spellStart"/>
            <w:r w:rsidRPr="00905887">
              <w:rPr>
                <w:iCs/>
                <w:szCs w:val="18"/>
              </w:rPr>
              <w:t>rebaudioside</w:t>
            </w:r>
            <w:proofErr w:type="spellEnd"/>
            <w:r w:rsidRPr="00905887">
              <w:rPr>
                <w:iCs/>
                <w:szCs w:val="18"/>
              </w:rPr>
              <w:t xml:space="preserve"> I and </w:t>
            </w:r>
            <w:proofErr w:type="spellStart"/>
            <w:r w:rsidRPr="00905887">
              <w:rPr>
                <w:iCs/>
                <w:szCs w:val="18"/>
              </w:rPr>
              <w:t>rebaudioside</w:t>
            </w:r>
            <w:proofErr w:type="spellEnd"/>
            <w:r w:rsidRPr="00905887">
              <w:rPr>
                <w:iCs/>
                <w:szCs w:val="18"/>
              </w:rPr>
              <w:t xml:space="preserve"> M</w:t>
            </w:r>
          </w:p>
        </w:tc>
        <w:tc>
          <w:tcPr>
            <w:tcW w:w="2349" w:type="dxa"/>
          </w:tcPr>
          <w:p w14:paraId="186BCF56" w14:textId="6C449454" w:rsidR="005D13A3" w:rsidRPr="00C56B2E" w:rsidRDefault="005D13A3" w:rsidP="005D13A3">
            <w:pPr>
              <w:pStyle w:val="FSCtblMain"/>
              <w:cnfStyle w:val="000000000000" w:firstRow="0" w:lastRow="0" w:firstColumn="0" w:lastColumn="0" w:oddVBand="0" w:evenVBand="0" w:oddHBand="0" w:evenHBand="0" w:firstRowFirstColumn="0" w:firstRowLastColumn="0" w:lastRowFirstColumn="0" w:lastRowLastColumn="0"/>
              <w:rPr>
                <w:szCs w:val="18"/>
              </w:rPr>
            </w:pPr>
            <w:r w:rsidRPr="00C56B2E">
              <w:rPr>
                <w:szCs w:val="18"/>
              </w:rPr>
              <w:t>GMP</w:t>
            </w:r>
          </w:p>
        </w:tc>
      </w:tr>
      <w:tr w:rsidR="005D13A3" w:rsidRPr="00C56B2E" w14:paraId="5FD1CEAA"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5133BE41" w14:textId="4DFB7BCE" w:rsidR="005D13A3" w:rsidRPr="00C56B2E" w:rsidRDefault="005D13A3" w:rsidP="005D13A3">
            <w:pPr>
              <w:pStyle w:val="FSCtblMain"/>
              <w:rPr>
                <w:b w:val="0"/>
              </w:rPr>
            </w:pPr>
            <w:r w:rsidRPr="00C56B2E">
              <w:rPr>
                <w:b w:val="0"/>
              </w:rPr>
              <w:t>Sulphonate agarose ion exchange resin</w:t>
            </w:r>
          </w:p>
        </w:tc>
        <w:tc>
          <w:tcPr>
            <w:tcW w:w="3603" w:type="dxa"/>
          </w:tcPr>
          <w:p w14:paraId="49169150" w14:textId="17953870"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pPr>
            <w:r w:rsidRPr="00C56B2E">
              <w:t>Production of lactoferrin from bovine milk and milk-related products</w:t>
            </w:r>
          </w:p>
        </w:tc>
        <w:tc>
          <w:tcPr>
            <w:tcW w:w="2349" w:type="dxa"/>
          </w:tcPr>
          <w:p w14:paraId="01D191C4" w14:textId="173E597B"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5D13A3" w:rsidRPr="00C56B2E" w14:paraId="6B0D30EC" w14:textId="77777777" w:rsidTr="009F5CE8">
        <w:tc>
          <w:tcPr>
            <w:cnfStyle w:val="001000000000" w:firstRow="0" w:lastRow="0" w:firstColumn="1" w:lastColumn="0" w:oddVBand="0" w:evenVBand="0" w:oddHBand="0" w:evenHBand="0" w:firstRowFirstColumn="0" w:firstRowLastColumn="0" w:lastRowFirstColumn="0" w:lastRowLastColumn="0"/>
            <w:tcW w:w="3120" w:type="dxa"/>
            <w:tcBorders>
              <w:bottom w:val="nil"/>
            </w:tcBorders>
          </w:tcPr>
          <w:p w14:paraId="6B0D30E9" w14:textId="1AD5CDA1" w:rsidR="005D13A3" w:rsidRPr="00C56B2E" w:rsidRDefault="005D13A3" w:rsidP="005D13A3">
            <w:pPr>
              <w:pStyle w:val="FSCtblMain"/>
              <w:rPr>
                <w:b w:val="0"/>
              </w:rPr>
            </w:pPr>
            <w:r w:rsidRPr="00C56B2E">
              <w:rPr>
                <w:b w:val="0"/>
              </w:rPr>
              <w:t>Sulphur dioxide</w:t>
            </w:r>
          </w:p>
        </w:tc>
        <w:tc>
          <w:tcPr>
            <w:tcW w:w="3603" w:type="dxa"/>
          </w:tcPr>
          <w:p w14:paraId="6B0D30EA" w14:textId="77777777" w:rsidR="005D13A3" w:rsidRPr="00C56B2E" w:rsidRDefault="005D13A3" w:rsidP="005D13A3">
            <w:pPr>
              <w:pStyle w:val="FSCtblMain"/>
              <w:cnfStyle w:val="000000000000" w:firstRow="0" w:lastRow="0" w:firstColumn="0" w:lastColumn="0" w:oddVBand="0" w:evenVBand="0" w:oddHBand="0" w:evenHBand="0" w:firstRowFirstColumn="0" w:firstRowLastColumn="0" w:lastRowFirstColumn="0" w:lastRowLastColumn="0"/>
            </w:pPr>
            <w:r w:rsidRPr="00C56B2E">
              <w:t xml:space="preserve">Control of </w:t>
            </w:r>
            <w:proofErr w:type="spellStart"/>
            <w:r w:rsidRPr="00C56B2E">
              <w:t>nitrosodimethylamine</w:t>
            </w:r>
            <w:proofErr w:type="spellEnd"/>
            <w:r w:rsidRPr="00C56B2E">
              <w:t xml:space="preserve"> in malting</w:t>
            </w:r>
          </w:p>
        </w:tc>
        <w:tc>
          <w:tcPr>
            <w:tcW w:w="2349" w:type="dxa"/>
          </w:tcPr>
          <w:p w14:paraId="6B0D30EB" w14:textId="1DA69604" w:rsidR="005D13A3" w:rsidRPr="00C56B2E" w:rsidRDefault="005D13A3" w:rsidP="005D13A3">
            <w:pPr>
              <w:pStyle w:val="FSCtblMain"/>
              <w:cnfStyle w:val="000000000000" w:firstRow="0" w:lastRow="0" w:firstColumn="0" w:lastColumn="0" w:oddVBand="0" w:evenVBand="0" w:oddHBand="0" w:evenHBand="0" w:firstRowFirstColumn="0" w:firstRowLastColumn="0" w:lastRowFirstColumn="0" w:lastRowLastColumn="0"/>
            </w:pPr>
            <w:r w:rsidRPr="00C56B2E">
              <w:t>750</w:t>
            </w:r>
          </w:p>
        </w:tc>
      </w:tr>
      <w:tr w:rsidR="005D13A3" w:rsidRPr="00C56B2E" w14:paraId="6B0D30F0" w14:textId="77777777" w:rsidTr="009F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nil"/>
            </w:tcBorders>
          </w:tcPr>
          <w:p w14:paraId="6B0D30ED" w14:textId="3DB80ECD" w:rsidR="005D13A3" w:rsidRPr="00C56B2E" w:rsidRDefault="005D13A3" w:rsidP="005D13A3">
            <w:pPr>
              <w:pStyle w:val="FSCtblMain"/>
              <w:rPr>
                <w:b w:val="0"/>
              </w:rPr>
            </w:pPr>
          </w:p>
        </w:tc>
        <w:tc>
          <w:tcPr>
            <w:tcW w:w="3603" w:type="dxa"/>
          </w:tcPr>
          <w:p w14:paraId="6B0D30EE" w14:textId="77777777"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pPr>
            <w:r w:rsidRPr="00C56B2E">
              <w:t>Treatment of hides for use in gelatine and collagen manufacture</w:t>
            </w:r>
          </w:p>
        </w:tc>
        <w:tc>
          <w:tcPr>
            <w:tcW w:w="2349" w:type="dxa"/>
          </w:tcPr>
          <w:p w14:paraId="6B0D30EF" w14:textId="678720C1"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pPr>
            <w:r w:rsidRPr="00C56B2E">
              <w:t>750</w:t>
            </w:r>
          </w:p>
        </w:tc>
      </w:tr>
      <w:tr w:rsidR="005D13A3" w:rsidRPr="00C56B2E" w14:paraId="6B0D30F4" w14:textId="77777777" w:rsidTr="009F5CE8">
        <w:tc>
          <w:tcPr>
            <w:cnfStyle w:val="001000000000" w:firstRow="0" w:lastRow="0" w:firstColumn="1" w:lastColumn="0" w:oddVBand="0" w:evenVBand="0" w:oddHBand="0" w:evenHBand="0" w:firstRowFirstColumn="0" w:firstRowLastColumn="0" w:lastRowFirstColumn="0" w:lastRowLastColumn="0"/>
            <w:tcW w:w="3120" w:type="dxa"/>
            <w:tcBorders>
              <w:bottom w:val="nil"/>
            </w:tcBorders>
          </w:tcPr>
          <w:p w14:paraId="6B0D30F1" w14:textId="066B902F" w:rsidR="005D13A3" w:rsidRPr="00C56B2E" w:rsidRDefault="005D13A3" w:rsidP="005D13A3">
            <w:pPr>
              <w:pStyle w:val="FSCtblMain"/>
              <w:rPr>
                <w:b w:val="0"/>
              </w:rPr>
            </w:pPr>
            <w:r w:rsidRPr="00C56B2E">
              <w:rPr>
                <w:b w:val="0"/>
              </w:rPr>
              <w:t>Sulphurous acid</w:t>
            </w:r>
          </w:p>
        </w:tc>
        <w:tc>
          <w:tcPr>
            <w:tcW w:w="3603" w:type="dxa"/>
          </w:tcPr>
          <w:p w14:paraId="6B0D30F2" w14:textId="77777777" w:rsidR="005D13A3" w:rsidRPr="00C56B2E" w:rsidRDefault="005D13A3" w:rsidP="005D13A3">
            <w:pPr>
              <w:pStyle w:val="FSCtblMain"/>
              <w:cnfStyle w:val="000000000000" w:firstRow="0" w:lastRow="0" w:firstColumn="0" w:lastColumn="0" w:oddVBand="0" w:evenVBand="0" w:oddHBand="0" w:evenHBand="0" w:firstRowFirstColumn="0" w:firstRowLastColumn="0" w:lastRowFirstColumn="0" w:lastRowLastColumn="0"/>
            </w:pPr>
            <w:r w:rsidRPr="00C56B2E">
              <w:t>Softening of corn kernels</w:t>
            </w:r>
          </w:p>
        </w:tc>
        <w:tc>
          <w:tcPr>
            <w:tcW w:w="2349" w:type="dxa"/>
          </w:tcPr>
          <w:p w14:paraId="6B0D30F3" w14:textId="562FE4DB" w:rsidR="005D13A3" w:rsidRPr="00C56B2E" w:rsidRDefault="005D13A3" w:rsidP="005D13A3">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5D13A3" w:rsidRPr="00C56B2E" w14:paraId="6B0D30F8" w14:textId="77777777" w:rsidTr="009F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nil"/>
            </w:tcBorders>
          </w:tcPr>
          <w:p w14:paraId="6B0D30F5" w14:textId="6DF474C0" w:rsidR="005D13A3" w:rsidRPr="00C56B2E" w:rsidRDefault="005D13A3" w:rsidP="005D13A3">
            <w:pPr>
              <w:pStyle w:val="FSCbasetbl"/>
              <w:rPr>
                <w:b w:val="0"/>
              </w:rPr>
            </w:pPr>
          </w:p>
        </w:tc>
        <w:tc>
          <w:tcPr>
            <w:tcW w:w="3603" w:type="dxa"/>
          </w:tcPr>
          <w:p w14:paraId="6B0D30F6" w14:textId="77777777"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pPr>
            <w:r w:rsidRPr="00C56B2E">
              <w:t>Treatment of hides for use in gelatine and collagen manufacture</w:t>
            </w:r>
          </w:p>
        </w:tc>
        <w:tc>
          <w:tcPr>
            <w:tcW w:w="2349" w:type="dxa"/>
          </w:tcPr>
          <w:p w14:paraId="6B0D30F7" w14:textId="6FC4DA37"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5D13A3" w:rsidRPr="00C56B2E" w14:paraId="7BF34BF9" w14:textId="77777777" w:rsidTr="005D13A3">
        <w:tc>
          <w:tcPr>
            <w:cnfStyle w:val="001000000000" w:firstRow="0" w:lastRow="0" w:firstColumn="1" w:lastColumn="0" w:oddVBand="0" w:evenVBand="0" w:oddHBand="0" w:evenHBand="0" w:firstRowFirstColumn="0" w:firstRowLastColumn="0" w:lastRowFirstColumn="0" w:lastRowLastColumn="0"/>
            <w:tcW w:w="3120" w:type="dxa"/>
            <w:tcBorders>
              <w:bottom w:val="single" w:sz="4" w:space="0" w:color="7F7F7F" w:themeColor="text1" w:themeTint="80"/>
            </w:tcBorders>
          </w:tcPr>
          <w:p w14:paraId="01DDA42A" w14:textId="63FBE440" w:rsidR="005D13A3" w:rsidRPr="00C56B2E" w:rsidRDefault="005D13A3" w:rsidP="005D13A3">
            <w:pPr>
              <w:pStyle w:val="FSCbasetbl"/>
              <w:rPr>
                <w:b w:val="0"/>
              </w:rPr>
            </w:pPr>
            <w:proofErr w:type="spellStart"/>
            <w:r w:rsidRPr="00C56B2E">
              <w:rPr>
                <w:b w:val="0"/>
              </w:rPr>
              <w:t>Thermolysin</w:t>
            </w:r>
            <w:proofErr w:type="spellEnd"/>
            <w:r w:rsidRPr="00C56B2E">
              <w:rPr>
                <w:b w:val="0"/>
              </w:rPr>
              <w:t xml:space="preserve"> (EC 3.4.24.27) sourced from </w:t>
            </w:r>
            <w:proofErr w:type="spellStart"/>
            <w:r w:rsidRPr="00C56B2E">
              <w:rPr>
                <w:b w:val="0"/>
                <w:i/>
              </w:rPr>
              <w:t>Anoxybacillus</w:t>
            </w:r>
            <w:proofErr w:type="spellEnd"/>
            <w:r w:rsidRPr="00C56B2E">
              <w:rPr>
                <w:b w:val="0"/>
                <w:i/>
              </w:rPr>
              <w:t xml:space="preserve"> </w:t>
            </w:r>
            <w:proofErr w:type="spellStart"/>
            <w:r w:rsidRPr="00C56B2E">
              <w:rPr>
                <w:b w:val="0"/>
                <w:i/>
              </w:rPr>
              <w:t>caldiproteolyticus</w:t>
            </w:r>
            <w:proofErr w:type="spellEnd"/>
            <w:r w:rsidRPr="00C56B2E">
              <w:rPr>
                <w:b w:val="0"/>
              </w:rPr>
              <w:t xml:space="preserve"> strain</w:t>
            </w:r>
            <w:r>
              <w:rPr>
                <w:b w:val="0"/>
              </w:rPr>
              <w:t xml:space="preserve"> </w:t>
            </w:r>
            <w:r w:rsidRPr="00C56B2E">
              <w:rPr>
                <w:b w:val="0"/>
              </w:rPr>
              <w:t>TP-7</w:t>
            </w:r>
          </w:p>
        </w:tc>
        <w:tc>
          <w:tcPr>
            <w:tcW w:w="3603" w:type="dxa"/>
            <w:tcBorders>
              <w:bottom w:val="single" w:sz="4" w:space="0" w:color="7F7F7F" w:themeColor="text1" w:themeTint="80"/>
            </w:tcBorders>
          </w:tcPr>
          <w:p w14:paraId="42747F62" w14:textId="77777777" w:rsidR="005D13A3" w:rsidRPr="00C56B2E" w:rsidRDefault="005D13A3" w:rsidP="005D13A3">
            <w:pPr>
              <w:keepLines/>
              <w:tabs>
                <w:tab w:val="right" w:pos="3969"/>
              </w:tabs>
              <w:spacing w:before="60"/>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To catalyse the hydrolysis of peptide bonds during the manufacture and/or processing of the following types of food:</w:t>
            </w:r>
          </w:p>
          <w:p w14:paraId="0A47B12A" w14:textId="77777777" w:rsidR="005D13A3" w:rsidRPr="00C56B2E" w:rsidRDefault="005D13A3" w:rsidP="005D13A3">
            <w:pPr>
              <w:keepLines/>
              <w:widowControl w:val="0"/>
              <w:numPr>
                <w:ilvl w:val="0"/>
                <w:numId w:val="5"/>
              </w:numPr>
              <w:tabs>
                <w:tab w:val="left" w:pos="851"/>
              </w:tabs>
              <w:ind w:left="266" w:hanging="266"/>
              <w:contextualSpacing/>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 xml:space="preserve">dairy; </w:t>
            </w:r>
          </w:p>
          <w:p w14:paraId="7B645492" w14:textId="77777777" w:rsidR="005D13A3" w:rsidRPr="00C56B2E" w:rsidRDefault="005D13A3" w:rsidP="005D13A3">
            <w:pPr>
              <w:keepLines/>
              <w:widowControl w:val="0"/>
              <w:numPr>
                <w:ilvl w:val="0"/>
                <w:numId w:val="5"/>
              </w:numPr>
              <w:tabs>
                <w:tab w:val="left" w:pos="851"/>
              </w:tabs>
              <w:ind w:left="266" w:hanging="266"/>
              <w:contextualSpacing/>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 xml:space="preserve">egg; </w:t>
            </w:r>
          </w:p>
          <w:p w14:paraId="530D6DB5" w14:textId="77777777" w:rsidR="005D13A3" w:rsidRPr="00C56B2E" w:rsidRDefault="005D13A3" w:rsidP="005D13A3">
            <w:pPr>
              <w:keepLines/>
              <w:widowControl w:val="0"/>
              <w:numPr>
                <w:ilvl w:val="0"/>
                <w:numId w:val="5"/>
              </w:numPr>
              <w:tabs>
                <w:tab w:val="left" w:pos="851"/>
                <w:tab w:val="right" w:pos="3969"/>
              </w:tabs>
              <w:ind w:left="266" w:hanging="266"/>
              <w:contextualSpacing/>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meat;</w:t>
            </w:r>
          </w:p>
          <w:p w14:paraId="45369E95" w14:textId="77777777" w:rsidR="005D13A3" w:rsidRPr="00C56B2E" w:rsidRDefault="005D13A3" w:rsidP="005D13A3">
            <w:pPr>
              <w:keepLines/>
              <w:widowControl w:val="0"/>
              <w:numPr>
                <w:ilvl w:val="0"/>
                <w:numId w:val="5"/>
              </w:numPr>
              <w:tabs>
                <w:tab w:val="left" w:pos="851"/>
                <w:tab w:val="right" w:pos="3969"/>
              </w:tabs>
              <w:ind w:left="266" w:hanging="266"/>
              <w:contextualSpacing/>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fish;</w:t>
            </w:r>
          </w:p>
          <w:p w14:paraId="5B6E8E32" w14:textId="77777777" w:rsidR="005D13A3" w:rsidRPr="00C56B2E" w:rsidRDefault="005D13A3" w:rsidP="005D13A3">
            <w:pPr>
              <w:keepLines/>
              <w:widowControl w:val="0"/>
              <w:numPr>
                <w:ilvl w:val="0"/>
                <w:numId w:val="5"/>
              </w:numPr>
              <w:tabs>
                <w:tab w:val="left" w:pos="851"/>
                <w:tab w:val="right" w:pos="3969"/>
              </w:tabs>
              <w:ind w:left="266" w:hanging="266"/>
              <w:contextualSpacing/>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protein;</w:t>
            </w:r>
          </w:p>
          <w:p w14:paraId="3B520CB9" w14:textId="77777777" w:rsidR="005D13A3" w:rsidRPr="00C56B2E" w:rsidRDefault="005D13A3" w:rsidP="005D13A3">
            <w:pPr>
              <w:keepLines/>
              <w:widowControl w:val="0"/>
              <w:numPr>
                <w:ilvl w:val="0"/>
                <w:numId w:val="5"/>
              </w:numPr>
              <w:tabs>
                <w:tab w:val="left" w:pos="851"/>
                <w:tab w:val="right" w:pos="3969"/>
              </w:tabs>
              <w:ind w:left="266" w:hanging="266"/>
              <w:contextualSpacing/>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yeast; and</w:t>
            </w:r>
          </w:p>
          <w:p w14:paraId="2EEF91EA" w14:textId="2CB7271E" w:rsidR="005D13A3" w:rsidRPr="009F5CE8" w:rsidRDefault="005D13A3" w:rsidP="005D13A3">
            <w:pPr>
              <w:keepLines/>
              <w:widowControl w:val="0"/>
              <w:numPr>
                <w:ilvl w:val="0"/>
                <w:numId w:val="5"/>
              </w:numPr>
              <w:tabs>
                <w:tab w:val="left" w:pos="851"/>
                <w:tab w:val="right" w:pos="3969"/>
              </w:tabs>
              <w:spacing w:after="60"/>
              <w:ind w:left="266" w:hanging="266"/>
              <w:cnfStyle w:val="000000000000" w:firstRow="0" w:lastRow="0" w:firstColumn="0" w:lastColumn="0" w:oddVBand="0" w:evenVBand="0" w:oddHBand="0" w:evenHBand="0" w:firstRowFirstColumn="0" w:firstRowLastColumn="0" w:lastRowFirstColumn="0" w:lastRowLastColumn="0"/>
              <w:rPr>
                <w:rFonts w:cs="Arial"/>
                <w:sz w:val="18"/>
                <w:szCs w:val="18"/>
              </w:rPr>
            </w:pPr>
            <w:r w:rsidRPr="00C56B2E">
              <w:rPr>
                <w:rFonts w:cs="Arial"/>
                <w:sz w:val="18"/>
                <w:szCs w:val="18"/>
              </w:rPr>
              <w:t>flavouring</w:t>
            </w:r>
          </w:p>
        </w:tc>
        <w:tc>
          <w:tcPr>
            <w:tcW w:w="2349" w:type="dxa"/>
            <w:tcBorders>
              <w:bottom w:val="single" w:sz="4" w:space="0" w:color="7F7F7F" w:themeColor="text1" w:themeTint="80"/>
            </w:tcBorders>
          </w:tcPr>
          <w:p w14:paraId="37BD8064" w14:textId="20D10A5B" w:rsidR="005D13A3" w:rsidRPr="00C56B2E" w:rsidRDefault="005D13A3" w:rsidP="005D13A3">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r w:rsidR="005D13A3" w:rsidRPr="00C56B2E" w14:paraId="781F46D6" w14:textId="77777777" w:rsidTr="005D13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single" w:sz="4" w:space="0" w:color="auto"/>
            </w:tcBorders>
          </w:tcPr>
          <w:p w14:paraId="72CBCE0D" w14:textId="3210F227" w:rsidR="005D13A3" w:rsidRPr="00C56B2E" w:rsidRDefault="005D13A3" w:rsidP="005D13A3">
            <w:pPr>
              <w:pStyle w:val="FSCbasetbl"/>
              <w:rPr>
                <w:b w:val="0"/>
                <w:bCs w:val="0"/>
              </w:rPr>
            </w:pPr>
            <w:proofErr w:type="spellStart"/>
            <w:r w:rsidRPr="00C56B2E">
              <w:rPr>
                <w:b w:val="0"/>
                <w:bCs w:val="0"/>
                <w:szCs w:val="18"/>
              </w:rPr>
              <w:t>Thermomycolin</w:t>
            </w:r>
            <w:proofErr w:type="spellEnd"/>
            <w:r w:rsidRPr="00C56B2E">
              <w:rPr>
                <w:b w:val="0"/>
                <w:bCs w:val="0"/>
                <w:szCs w:val="18"/>
              </w:rPr>
              <w:t xml:space="preserve"> (EC 3.4.21.65) sourced from </w:t>
            </w:r>
            <w:r w:rsidRPr="00C56B2E">
              <w:rPr>
                <w:b w:val="0"/>
                <w:bCs w:val="0"/>
                <w:i/>
                <w:szCs w:val="18"/>
              </w:rPr>
              <w:t xml:space="preserve">Trichoderma </w:t>
            </w:r>
            <w:proofErr w:type="spellStart"/>
            <w:r w:rsidRPr="00C56B2E">
              <w:rPr>
                <w:b w:val="0"/>
                <w:bCs w:val="0"/>
                <w:i/>
                <w:szCs w:val="18"/>
              </w:rPr>
              <w:t>reesei</w:t>
            </w:r>
            <w:proofErr w:type="spellEnd"/>
            <w:r w:rsidRPr="00C56B2E">
              <w:rPr>
                <w:b w:val="0"/>
                <w:bCs w:val="0"/>
                <w:szCs w:val="18"/>
              </w:rPr>
              <w:t xml:space="preserve"> containing the </w:t>
            </w:r>
            <w:proofErr w:type="spellStart"/>
            <w:r w:rsidRPr="00C56B2E">
              <w:rPr>
                <w:b w:val="0"/>
                <w:bCs w:val="0"/>
                <w:szCs w:val="18"/>
              </w:rPr>
              <w:t>thermomycolin</w:t>
            </w:r>
            <w:proofErr w:type="spellEnd"/>
            <w:r w:rsidRPr="00C56B2E">
              <w:rPr>
                <w:b w:val="0"/>
                <w:bCs w:val="0"/>
                <w:szCs w:val="18"/>
              </w:rPr>
              <w:t xml:space="preserve"> gene from </w:t>
            </w:r>
            <w:proofErr w:type="spellStart"/>
            <w:r w:rsidRPr="00C56B2E">
              <w:rPr>
                <w:b w:val="0"/>
                <w:bCs w:val="0"/>
                <w:i/>
                <w:szCs w:val="18"/>
              </w:rPr>
              <w:t>Malbranchea</w:t>
            </w:r>
            <w:proofErr w:type="spellEnd"/>
            <w:r w:rsidRPr="00C56B2E">
              <w:rPr>
                <w:b w:val="0"/>
                <w:bCs w:val="0"/>
                <w:i/>
                <w:szCs w:val="18"/>
              </w:rPr>
              <w:t xml:space="preserve"> </w:t>
            </w:r>
            <w:proofErr w:type="spellStart"/>
            <w:r w:rsidRPr="00C56B2E">
              <w:rPr>
                <w:b w:val="0"/>
                <w:bCs w:val="0"/>
                <w:i/>
                <w:szCs w:val="18"/>
              </w:rPr>
              <w:t>cinnamomea</w:t>
            </w:r>
            <w:proofErr w:type="spellEnd"/>
          </w:p>
        </w:tc>
        <w:tc>
          <w:tcPr>
            <w:tcW w:w="3603" w:type="dxa"/>
            <w:tcBorders>
              <w:top w:val="nil"/>
              <w:bottom w:val="single" w:sz="4" w:space="0" w:color="auto"/>
            </w:tcBorders>
          </w:tcPr>
          <w:p w14:paraId="0D4C6A10" w14:textId="77777777" w:rsidR="005D13A3" w:rsidRPr="00C56B2E" w:rsidRDefault="005D13A3" w:rsidP="005D13A3">
            <w:pPr>
              <w:pStyle w:val="FSCtblMain"/>
              <w:spacing w:after="0"/>
              <w:cnfStyle w:val="000000100000" w:firstRow="0" w:lastRow="0" w:firstColumn="0" w:lastColumn="0" w:oddVBand="0" w:evenVBand="0" w:oddHBand="1" w:evenHBand="0" w:firstRowFirstColumn="0" w:firstRowLastColumn="0" w:lastRowFirstColumn="0" w:lastRowLastColumn="0"/>
            </w:pPr>
            <w:r w:rsidRPr="00C56B2E">
              <w:t>To catalyse the hydrolysis of peptide bonds during the manufacture and/or processing of the following types of food:</w:t>
            </w:r>
          </w:p>
          <w:p w14:paraId="478DA029" w14:textId="77777777" w:rsidR="005D13A3" w:rsidRPr="00C56B2E" w:rsidRDefault="005D13A3" w:rsidP="005D13A3">
            <w:pPr>
              <w:pStyle w:val="FSCtblMain"/>
              <w:numPr>
                <w:ilvl w:val="0"/>
                <w:numId w:val="11"/>
              </w:numPr>
              <w:spacing w:before="0" w:after="0"/>
              <w:ind w:left="266" w:hanging="266"/>
              <w:cnfStyle w:val="000000100000" w:firstRow="0" w:lastRow="0" w:firstColumn="0" w:lastColumn="0" w:oddVBand="0" w:evenVBand="0" w:oddHBand="1" w:evenHBand="0" w:firstRowFirstColumn="0" w:firstRowLastColumn="0" w:lastRowFirstColumn="0" w:lastRowLastColumn="0"/>
            </w:pPr>
            <w:r w:rsidRPr="00C56B2E">
              <w:t>meat products;</w:t>
            </w:r>
          </w:p>
          <w:p w14:paraId="1F460F27" w14:textId="77777777" w:rsidR="005D13A3" w:rsidRPr="00C56B2E" w:rsidRDefault="005D13A3" w:rsidP="005D13A3">
            <w:pPr>
              <w:pStyle w:val="FSCtblMain"/>
              <w:numPr>
                <w:ilvl w:val="0"/>
                <w:numId w:val="11"/>
              </w:numPr>
              <w:spacing w:before="0" w:after="0"/>
              <w:ind w:left="266" w:hanging="266"/>
              <w:cnfStyle w:val="000000100000" w:firstRow="0" w:lastRow="0" w:firstColumn="0" w:lastColumn="0" w:oddVBand="0" w:evenVBand="0" w:oddHBand="1" w:evenHBand="0" w:firstRowFirstColumn="0" w:firstRowLastColumn="0" w:lastRowFirstColumn="0" w:lastRowLastColumn="0"/>
            </w:pPr>
            <w:r w:rsidRPr="00C56B2E">
              <w:t>vegetable products; and</w:t>
            </w:r>
          </w:p>
          <w:p w14:paraId="0FACBA9E" w14:textId="4E134868" w:rsidR="005D13A3" w:rsidRPr="009F5CE8" w:rsidRDefault="005D13A3" w:rsidP="005D13A3">
            <w:pPr>
              <w:pStyle w:val="FSCtblMain"/>
              <w:numPr>
                <w:ilvl w:val="0"/>
                <w:numId w:val="11"/>
              </w:numPr>
              <w:spacing w:before="0"/>
              <w:ind w:left="266" w:hanging="266"/>
              <w:cnfStyle w:val="000000100000" w:firstRow="0" w:lastRow="0" w:firstColumn="0" w:lastColumn="0" w:oddVBand="0" w:evenVBand="0" w:oddHBand="1" w:evenHBand="0" w:firstRowFirstColumn="0" w:firstRowLastColumn="0" w:lastRowFirstColumn="0" w:lastRowLastColumn="0"/>
            </w:pPr>
            <w:r w:rsidRPr="00C56B2E">
              <w:t>seafood products.</w:t>
            </w:r>
          </w:p>
        </w:tc>
        <w:tc>
          <w:tcPr>
            <w:tcW w:w="2349" w:type="dxa"/>
            <w:tcBorders>
              <w:top w:val="nil"/>
              <w:bottom w:val="single" w:sz="4" w:space="0" w:color="auto"/>
            </w:tcBorders>
          </w:tcPr>
          <w:p w14:paraId="707FF678" w14:textId="14285A73" w:rsidR="005D13A3" w:rsidRPr="00C56B2E" w:rsidRDefault="005D13A3" w:rsidP="005D13A3">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5D13A3" w:rsidRPr="00C56B2E" w14:paraId="24208053" w14:textId="77777777" w:rsidTr="005D13A3">
        <w:tc>
          <w:tcPr>
            <w:cnfStyle w:val="001000000000" w:firstRow="0" w:lastRow="0" w:firstColumn="1" w:lastColumn="0" w:oddVBand="0" w:evenVBand="0" w:oddHBand="0" w:evenHBand="0" w:firstRowFirstColumn="0" w:firstRowLastColumn="0" w:lastRowFirstColumn="0" w:lastRowLastColumn="0"/>
            <w:tcW w:w="3120" w:type="dxa"/>
            <w:tcBorders>
              <w:top w:val="single" w:sz="4" w:space="0" w:color="auto"/>
              <w:bottom w:val="nil"/>
            </w:tcBorders>
          </w:tcPr>
          <w:p w14:paraId="1D228218" w14:textId="56862330" w:rsidR="005D13A3" w:rsidRPr="00C56B2E" w:rsidRDefault="005D13A3" w:rsidP="005D13A3">
            <w:pPr>
              <w:pStyle w:val="FSCbasetbl"/>
              <w:rPr>
                <w:szCs w:val="18"/>
              </w:rPr>
            </w:pPr>
            <w:r w:rsidRPr="00C56B2E">
              <w:rPr>
                <w:b w:val="0"/>
                <w:bCs w:val="0"/>
                <w:lang w:val="en-AU"/>
              </w:rPr>
              <w:lastRenderedPageBreak/>
              <w:t xml:space="preserve">Transglutaminase (EC 2.3.2.13) sourced from </w:t>
            </w:r>
            <w:r w:rsidRPr="00C56B2E">
              <w:rPr>
                <w:b w:val="0"/>
                <w:bCs w:val="0"/>
                <w:i/>
                <w:lang w:val="en-AU"/>
              </w:rPr>
              <w:t>Bacillus licheniformis</w:t>
            </w:r>
            <w:r w:rsidRPr="00C56B2E">
              <w:rPr>
                <w:b w:val="0"/>
                <w:bCs w:val="0"/>
                <w:lang w:val="en-AU"/>
              </w:rPr>
              <w:t xml:space="preserve"> containing the transglutaminase gene from </w:t>
            </w:r>
            <w:r w:rsidRPr="00C56B2E">
              <w:rPr>
                <w:b w:val="0"/>
                <w:bCs w:val="0"/>
                <w:i/>
                <w:lang w:val="en-AU"/>
              </w:rPr>
              <w:t xml:space="preserve">Streptomyces </w:t>
            </w:r>
            <w:proofErr w:type="spellStart"/>
            <w:r w:rsidRPr="00C56B2E">
              <w:rPr>
                <w:b w:val="0"/>
                <w:bCs w:val="0"/>
                <w:i/>
                <w:lang w:val="en-AU"/>
              </w:rPr>
              <w:t>mobaraensis</w:t>
            </w:r>
            <w:proofErr w:type="spellEnd"/>
          </w:p>
        </w:tc>
        <w:tc>
          <w:tcPr>
            <w:tcW w:w="3603" w:type="dxa"/>
            <w:tcBorders>
              <w:top w:val="single" w:sz="4" w:space="0" w:color="auto"/>
              <w:bottom w:val="nil"/>
            </w:tcBorders>
          </w:tcPr>
          <w:p w14:paraId="0E51FFD8" w14:textId="77777777" w:rsidR="005D13A3" w:rsidRPr="005D13A3" w:rsidRDefault="005D13A3" w:rsidP="005D13A3">
            <w:pPr>
              <w:keepLines/>
              <w:tabs>
                <w:tab w:val="right" w:pos="3969"/>
              </w:tabs>
              <w:spacing w:before="60"/>
              <w:cnfStyle w:val="000000000000" w:firstRow="0" w:lastRow="0" w:firstColumn="0" w:lastColumn="0" w:oddVBand="0" w:evenVBand="0" w:oddHBand="0" w:evenHBand="0" w:firstRowFirstColumn="0" w:firstRowLastColumn="0" w:lastRowFirstColumn="0" w:lastRowLastColumn="0"/>
              <w:rPr>
                <w:rFonts w:cs="Arial"/>
                <w:sz w:val="18"/>
                <w:szCs w:val="18"/>
                <w:lang w:val="en-AU"/>
              </w:rPr>
            </w:pPr>
            <w:r w:rsidRPr="005D13A3">
              <w:rPr>
                <w:rFonts w:cs="Arial"/>
                <w:sz w:val="18"/>
                <w:szCs w:val="18"/>
                <w:lang w:val="en-AU"/>
              </w:rPr>
              <w:t>For use in</w:t>
            </w:r>
          </w:p>
          <w:p w14:paraId="7AD0AD73" w14:textId="77777777" w:rsidR="005D13A3" w:rsidRPr="005D13A3" w:rsidRDefault="005D13A3" w:rsidP="005D13A3">
            <w:pPr>
              <w:keepLines/>
              <w:widowControl w:val="0"/>
              <w:numPr>
                <w:ilvl w:val="0"/>
                <w:numId w:val="22"/>
              </w:numPr>
              <w:ind w:left="266" w:hanging="266"/>
              <w:cnfStyle w:val="000000000000" w:firstRow="0" w:lastRow="0" w:firstColumn="0" w:lastColumn="0" w:oddVBand="0" w:evenVBand="0" w:oddHBand="0" w:evenHBand="0" w:firstRowFirstColumn="0" w:firstRowLastColumn="0" w:lastRowFirstColumn="0" w:lastRowLastColumn="0"/>
              <w:rPr>
                <w:rFonts w:cs="Arial"/>
                <w:sz w:val="18"/>
                <w:szCs w:val="18"/>
                <w:lang w:val="en-AU"/>
              </w:rPr>
            </w:pPr>
            <w:r w:rsidRPr="005D13A3">
              <w:rPr>
                <w:rFonts w:cs="Arial"/>
                <w:sz w:val="18"/>
                <w:szCs w:val="18"/>
                <w:lang w:val="en-AU"/>
              </w:rPr>
              <w:t>brewing; and</w:t>
            </w:r>
          </w:p>
          <w:p w14:paraId="329B0685" w14:textId="77777777" w:rsidR="005D13A3" w:rsidRPr="005D13A3" w:rsidRDefault="005D13A3" w:rsidP="005D13A3">
            <w:pPr>
              <w:keepLines/>
              <w:widowControl w:val="0"/>
              <w:numPr>
                <w:ilvl w:val="0"/>
                <w:numId w:val="22"/>
              </w:numPr>
              <w:ind w:left="266" w:hanging="266"/>
              <w:cnfStyle w:val="000000000000" w:firstRow="0" w:lastRow="0" w:firstColumn="0" w:lastColumn="0" w:oddVBand="0" w:evenVBand="0" w:oddHBand="0" w:evenHBand="0" w:firstRowFirstColumn="0" w:firstRowLastColumn="0" w:lastRowFirstColumn="0" w:lastRowLastColumn="0"/>
              <w:rPr>
                <w:rFonts w:cs="Arial"/>
                <w:sz w:val="18"/>
                <w:szCs w:val="18"/>
                <w:lang w:val="en-AU"/>
              </w:rPr>
            </w:pPr>
            <w:r w:rsidRPr="005D13A3">
              <w:rPr>
                <w:rFonts w:cs="Arial"/>
                <w:sz w:val="18"/>
                <w:szCs w:val="18"/>
                <w:lang w:val="en-AU"/>
              </w:rPr>
              <w:t>in the manufacture and/or processing of the following types of food:</w:t>
            </w:r>
          </w:p>
          <w:p w14:paraId="0055EBF8" w14:textId="77777777" w:rsidR="005D13A3" w:rsidRPr="005D13A3" w:rsidRDefault="005D13A3" w:rsidP="005D13A3">
            <w:pPr>
              <w:keepLines/>
              <w:widowControl w:val="0"/>
              <w:numPr>
                <w:ilvl w:val="0"/>
                <w:numId w:val="21"/>
              </w:numPr>
              <w:ind w:left="663" w:hanging="397"/>
              <w:cnfStyle w:val="000000000000" w:firstRow="0" w:lastRow="0" w:firstColumn="0" w:lastColumn="0" w:oddVBand="0" w:evenVBand="0" w:oddHBand="0" w:evenHBand="0" w:firstRowFirstColumn="0" w:firstRowLastColumn="0" w:lastRowFirstColumn="0" w:lastRowLastColumn="0"/>
              <w:rPr>
                <w:rFonts w:cs="Arial"/>
                <w:sz w:val="18"/>
                <w:szCs w:val="18"/>
                <w:lang w:val="en-AU"/>
              </w:rPr>
            </w:pPr>
            <w:r w:rsidRPr="005D13A3">
              <w:rPr>
                <w:rFonts w:cs="Arial"/>
                <w:sz w:val="18"/>
                <w:szCs w:val="18"/>
                <w:lang w:val="en-AU"/>
              </w:rPr>
              <w:t>bakery and other cereal-based products, including pasta and noodles;</w:t>
            </w:r>
          </w:p>
          <w:p w14:paraId="7B4A3FCA" w14:textId="77777777" w:rsidR="005D13A3" w:rsidRPr="005D13A3" w:rsidRDefault="005D13A3" w:rsidP="005D13A3">
            <w:pPr>
              <w:keepLines/>
              <w:widowControl w:val="0"/>
              <w:numPr>
                <w:ilvl w:val="0"/>
                <w:numId w:val="21"/>
              </w:numPr>
              <w:ind w:left="663" w:hanging="397"/>
              <w:cnfStyle w:val="000000000000" w:firstRow="0" w:lastRow="0" w:firstColumn="0" w:lastColumn="0" w:oddVBand="0" w:evenVBand="0" w:oddHBand="0" w:evenHBand="0" w:firstRowFirstColumn="0" w:firstRowLastColumn="0" w:lastRowFirstColumn="0" w:lastRowLastColumn="0"/>
              <w:rPr>
                <w:rFonts w:cs="Arial"/>
                <w:sz w:val="18"/>
                <w:szCs w:val="18"/>
                <w:lang w:val="en-AU"/>
              </w:rPr>
            </w:pPr>
            <w:r w:rsidRPr="005D13A3">
              <w:rPr>
                <w:rFonts w:cs="Arial"/>
                <w:sz w:val="18"/>
                <w:szCs w:val="18"/>
                <w:lang w:val="en-AU"/>
              </w:rPr>
              <w:t>cheese;</w:t>
            </w:r>
          </w:p>
          <w:p w14:paraId="6A7E1926" w14:textId="77777777" w:rsidR="005D13A3" w:rsidRPr="005D13A3" w:rsidRDefault="005D13A3" w:rsidP="005D13A3">
            <w:pPr>
              <w:keepLines/>
              <w:widowControl w:val="0"/>
              <w:numPr>
                <w:ilvl w:val="0"/>
                <w:numId w:val="21"/>
              </w:numPr>
              <w:ind w:left="663" w:hanging="397"/>
              <w:cnfStyle w:val="000000000000" w:firstRow="0" w:lastRow="0" w:firstColumn="0" w:lastColumn="0" w:oddVBand="0" w:evenVBand="0" w:oddHBand="0" w:evenHBand="0" w:firstRowFirstColumn="0" w:firstRowLastColumn="0" w:lastRowFirstColumn="0" w:lastRowLastColumn="0"/>
              <w:rPr>
                <w:rFonts w:cs="Arial"/>
                <w:sz w:val="18"/>
                <w:szCs w:val="18"/>
                <w:lang w:val="en-AU"/>
              </w:rPr>
            </w:pPr>
            <w:r w:rsidRPr="005D13A3">
              <w:rPr>
                <w:rFonts w:cs="Arial"/>
                <w:sz w:val="18"/>
                <w:szCs w:val="18"/>
                <w:lang w:val="en-AU"/>
              </w:rPr>
              <w:t>meat products;</w:t>
            </w:r>
          </w:p>
          <w:p w14:paraId="0297BD45" w14:textId="77777777" w:rsidR="005D13A3" w:rsidRPr="005D13A3" w:rsidRDefault="005D13A3" w:rsidP="005D13A3">
            <w:pPr>
              <w:keepLines/>
              <w:widowControl w:val="0"/>
              <w:numPr>
                <w:ilvl w:val="0"/>
                <w:numId w:val="21"/>
              </w:numPr>
              <w:ind w:left="663" w:hanging="397"/>
              <w:cnfStyle w:val="000000000000" w:firstRow="0" w:lastRow="0" w:firstColumn="0" w:lastColumn="0" w:oddVBand="0" w:evenVBand="0" w:oddHBand="0" w:evenHBand="0" w:firstRowFirstColumn="0" w:firstRowLastColumn="0" w:lastRowFirstColumn="0" w:lastRowLastColumn="0"/>
              <w:rPr>
                <w:rFonts w:cs="Arial"/>
                <w:sz w:val="18"/>
                <w:szCs w:val="18"/>
                <w:lang w:val="en-AU"/>
              </w:rPr>
            </w:pPr>
            <w:r w:rsidRPr="005D13A3">
              <w:rPr>
                <w:rFonts w:cs="Arial"/>
                <w:sz w:val="18"/>
                <w:szCs w:val="18"/>
                <w:lang w:val="en-AU"/>
              </w:rPr>
              <w:t>fish products;</w:t>
            </w:r>
          </w:p>
          <w:p w14:paraId="1244BA37" w14:textId="77777777" w:rsidR="005D13A3" w:rsidRPr="005D13A3" w:rsidRDefault="005D13A3" w:rsidP="005D13A3">
            <w:pPr>
              <w:keepLines/>
              <w:widowControl w:val="0"/>
              <w:numPr>
                <w:ilvl w:val="0"/>
                <w:numId w:val="21"/>
              </w:numPr>
              <w:ind w:left="663" w:hanging="397"/>
              <w:cnfStyle w:val="000000000000" w:firstRow="0" w:lastRow="0" w:firstColumn="0" w:lastColumn="0" w:oddVBand="0" w:evenVBand="0" w:oddHBand="0" w:evenHBand="0" w:firstRowFirstColumn="0" w:firstRowLastColumn="0" w:lastRowFirstColumn="0" w:lastRowLastColumn="0"/>
              <w:rPr>
                <w:rFonts w:cs="Arial"/>
                <w:sz w:val="18"/>
                <w:szCs w:val="18"/>
                <w:lang w:val="en-AU"/>
              </w:rPr>
            </w:pPr>
            <w:r w:rsidRPr="005D13A3">
              <w:rPr>
                <w:rFonts w:cs="Arial"/>
                <w:sz w:val="18"/>
                <w:szCs w:val="18"/>
                <w:lang w:val="en-AU"/>
              </w:rPr>
              <w:t>fermented dairy products;</w:t>
            </w:r>
          </w:p>
          <w:p w14:paraId="71A881A8" w14:textId="77777777" w:rsidR="005D13A3" w:rsidRPr="005D13A3" w:rsidRDefault="005D13A3" w:rsidP="005D13A3">
            <w:pPr>
              <w:keepLines/>
              <w:widowControl w:val="0"/>
              <w:numPr>
                <w:ilvl w:val="0"/>
                <w:numId w:val="21"/>
              </w:numPr>
              <w:ind w:left="663" w:hanging="397"/>
              <w:cnfStyle w:val="000000000000" w:firstRow="0" w:lastRow="0" w:firstColumn="0" w:lastColumn="0" w:oddVBand="0" w:evenVBand="0" w:oddHBand="0" w:evenHBand="0" w:firstRowFirstColumn="0" w:firstRowLastColumn="0" w:lastRowFirstColumn="0" w:lastRowLastColumn="0"/>
              <w:rPr>
                <w:rFonts w:cs="Arial"/>
                <w:sz w:val="18"/>
                <w:szCs w:val="18"/>
                <w:lang w:val="en-AU"/>
              </w:rPr>
            </w:pPr>
            <w:r w:rsidRPr="005D13A3">
              <w:rPr>
                <w:rFonts w:cs="Arial"/>
                <w:sz w:val="18"/>
                <w:szCs w:val="18"/>
                <w:lang w:val="en-AU"/>
              </w:rPr>
              <w:t>egg substitutes;</w:t>
            </w:r>
          </w:p>
          <w:p w14:paraId="68830B48" w14:textId="77777777" w:rsidR="005D13A3" w:rsidRPr="005D13A3" w:rsidRDefault="005D13A3" w:rsidP="005D13A3">
            <w:pPr>
              <w:keepLines/>
              <w:widowControl w:val="0"/>
              <w:numPr>
                <w:ilvl w:val="0"/>
                <w:numId w:val="21"/>
              </w:numPr>
              <w:ind w:left="663" w:hanging="397"/>
              <w:cnfStyle w:val="000000000000" w:firstRow="0" w:lastRow="0" w:firstColumn="0" w:lastColumn="0" w:oddVBand="0" w:evenVBand="0" w:oddHBand="0" w:evenHBand="0" w:firstRowFirstColumn="0" w:firstRowLastColumn="0" w:lastRowFirstColumn="0" w:lastRowLastColumn="0"/>
              <w:rPr>
                <w:rFonts w:cs="Arial"/>
                <w:sz w:val="18"/>
                <w:szCs w:val="18"/>
                <w:lang w:val="en-AU"/>
              </w:rPr>
            </w:pPr>
            <w:r w:rsidRPr="005D13A3">
              <w:rPr>
                <w:rFonts w:cs="Arial"/>
                <w:sz w:val="18"/>
                <w:szCs w:val="18"/>
                <w:lang w:val="en-AU"/>
              </w:rPr>
              <w:t>dairy analogues;</w:t>
            </w:r>
          </w:p>
          <w:p w14:paraId="4C2BB0F1" w14:textId="77777777" w:rsidR="005D13A3" w:rsidRPr="005D13A3" w:rsidRDefault="005D13A3" w:rsidP="005D13A3">
            <w:pPr>
              <w:keepLines/>
              <w:widowControl w:val="0"/>
              <w:numPr>
                <w:ilvl w:val="0"/>
                <w:numId w:val="21"/>
              </w:numPr>
              <w:ind w:left="663" w:hanging="397"/>
              <w:cnfStyle w:val="000000000000" w:firstRow="0" w:lastRow="0" w:firstColumn="0" w:lastColumn="0" w:oddVBand="0" w:evenVBand="0" w:oddHBand="0" w:evenHBand="0" w:firstRowFirstColumn="0" w:firstRowLastColumn="0" w:lastRowFirstColumn="0" w:lastRowLastColumn="0"/>
            </w:pPr>
            <w:r w:rsidRPr="005D13A3">
              <w:rPr>
                <w:rFonts w:cs="Arial"/>
                <w:sz w:val="18"/>
                <w:szCs w:val="18"/>
                <w:lang w:val="en-AU"/>
              </w:rPr>
              <w:t>meat analogues; and</w:t>
            </w:r>
          </w:p>
          <w:p w14:paraId="4FE58E49" w14:textId="724E980A" w:rsidR="005D13A3" w:rsidRPr="00C56B2E" w:rsidRDefault="005D13A3" w:rsidP="005D13A3">
            <w:pPr>
              <w:keepLines/>
              <w:widowControl w:val="0"/>
              <w:numPr>
                <w:ilvl w:val="0"/>
                <w:numId w:val="21"/>
              </w:numPr>
              <w:ind w:left="663" w:hanging="397"/>
              <w:cnfStyle w:val="000000000000" w:firstRow="0" w:lastRow="0" w:firstColumn="0" w:lastColumn="0" w:oddVBand="0" w:evenVBand="0" w:oddHBand="0" w:evenHBand="0" w:firstRowFirstColumn="0" w:firstRowLastColumn="0" w:lastRowFirstColumn="0" w:lastRowLastColumn="0"/>
            </w:pPr>
            <w:r w:rsidRPr="005D13A3">
              <w:rPr>
                <w:rFonts w:cs="Arial"/>
                <w:sz w:val="18"/>
                <w:szCs w:val="18"/>
                <w:lang w:val="en-AU"/>
              </w:rPr>
              <w:t>fish analogues</w:t>
            </w:r>
          </w:p>
        </w:tc>
        <w:tc>
          <w:tcPr>
            <w:tcW w:w="2349" w:type="dxa"/>
            <w:tcBorders>
              <w:top w:val="single" w:sz="4" w:space="0" w:color="auto"/>
              <w:bottom w:val="nil"/>
            </w:tcBorders>
          </w:tcPr>
          <w:p w14:paraId="34906FDF" w14:textId="46E29A04" w:rsidR="005D13A3" w:rsidRPr="00C56B2E" w:rsidRDefault="005D13A3" w:rsidP="005D13A3">
            <w:pPr>
              <w:pStyle w:val="FSCtblMain"/>
              <w:cnfStyle w:val="000000000000" w:firstRow="0" w:lastRow="0" w:firstColumn="0" w:lastColumn="0" w:oddVBand="0" w:evenVBand="0" w:oddHBand="0" w:evenHBand="0" w:firstRowFirstColumn="0" w:firstRowLastColumn="0" w:lastRowFirstColumn="0" w:lastRowLastColumn="0"/>
            </w:pPr>
            <w:r>
              <w:t>GMP</w:t>
            </w:r>
          </w:p>
        </w:tc>
      </w:tr>
      <w:tr w:rsidR="002300BA" w:rsidRPr="00C56B2E" w14:paraId="6B0D30FC" w14:textId="77777777" w:rsidTr="009F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auto"/>
            </w:tcBorders>
          </w:tcPr>
          <w:p w14:paraId="6B0D30F9" w14:textId="1E96F8BC" w:rsidR="002300BA" w:rsidRPr="00C56B2E" w:rsidRDefault="002300BA" w:rsidP="002300BA">
            <w:pPr>
              <w:pStyle w:val="FSCtblMain"/>
              <w:rPr>
                <w:b w:val="0"/>
              </w:rPr>
            </w:pPr>
            <w:r w:rsidRPr="00C56B2E">
              <w:rPr>
                <w:b w:val="0"/>
              </w:rPr>
              <w:t>Triethanolamine</w:t>
            </w:r>
          </w:p>
        </w:tc>
        <w:tc>
          <w:tcPr>
            <w:tcW w:w="3603" w:type="dxa"/>
            <w:tcBorders>
              <w:top w:val="single" w:sz="2" w:space="0" w:color="auto"/>
            </w:tcBorders>
          </w:tcPr>
          <w:p w14:paraId="6B0D30FA" w14:textId="77777777"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rPr>
                <w:b/>
                <w:bCs/>
              </w:rPr>
            </w:pPr>
            <w:r w:rsidRPr="00C56B2E">
              <w:t>Solubilising agent for coating mixtures for fruits</w:t>
            </w:r>
          </w:p>
        </w:tc>
        <w:tc>
          <w:tcPr>
            <w:tcW w:w="2349" w:type="dxa"/>
            <w:tcBorders>
              <w:top w:val="single" w:sz="2" w:space="0" w:color="auto"/>
            </w:tcBorders>
          </w:tcPr>
          <w:p w14:paraId="6B0D30FB" w14:textId="3BBB6177"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rPr>
                <w:b/>
                <w:bCs/>
              </w:rPr>
            </w:pPr>
            <w:r w:rsidRPr="00C56B2E">
              <w:t>GMP</w:t>
            </w:r>
          </w:p>
        </w:tc>
      </w:tr>
      <w:tr w:rsidR="002300BA" w:rsidRPr="00C56B2E" w14:paraId="6B0D3100" w14:textId="77777777" w:rsidTr="009F5CE8">
        <w:tc>
          <w:tcPr>
            <w:cnfStyle w:val="001000000000" w:firstRow="0" w:lastRow="0" w:firstColumn="1" w:lastColumn="0" w:oddVBand="0" w:evenVBand="0" w:oddHBand="0" w:evenHBand="0" w:firstRowFirstColumn="0" w:firstRowLastColumn="0" w:lastRowFirstColumn="0" w:lastRowLastColumn="0"/>
            <w:tcW w:w="3120" w:type="dxa"/>
            <w:tcBorders>
              <w:bottom w:val="nil"/>
            </w:tcBorders>
          </w:tcPr>
          <w:p w14:paraId="6B0D30FD" w14:textId="35488FA4" w:rsidR="002300BA" w:rsidRPr="00C56B2E" w:rsidRDefault="002300BA" w:rsidP="002300BA">
            <w:pPr>
              <w:pStyle w:val="FSCtblMain"/>
              <w:rPr>
                <w:b w:val="0"/>
              </w:rPr>
            </w:pPr>
            <w:r w:rsidRPr="00C56B2E">
              <w:rPr>
                <w:b w:val="0"/>
              </w:rPr>
              <w:t xml:space="preserve">Urea </w:t>
            </w:r>
          </w:p>
        </w:tc>
        <w:tc>
          <w:tcPr>
            <w:tcW w:w="3603" w:type="dxa"/>
          </w:tcPr>
          <w:p w14:paraId="6B0D30FE" w14:textId="77777777"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pPr>
            <w:r w:rsidRPr="00C56B2E">
              <w:t>Manufacture of concentrated gelatine solutions</w:t>
            </w:r>
          </w:p>
        </w:tc>
        <w:tc>
          <w:tcPr>
            <w:tcW w:w="2349" w:type="dxa"/>
          </w:tcPr>
          <w:p w14:paraId="6B0D30FF" w14:textId="4C6AB903"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pPr>
            <w:r w:rsidRPr="00C56B2E">
              <w:t>1.5 times the mass of the gelatine present</w:t>
            </w:r>
          </w:p>
        </w:tc>
      </w:tr>
      <w:tr w:rsidR="002300BA" w:rsidRPr="00C56B2E" w14:paraId="6B0D3104" w14:textId="77777777" w:rsidTr="009F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top w:val="nil"/>
            </w:tcBorders>
          </w:tcPr>
          <w:p w14:paraId="6B0D3101" w14:textId="4E0261B2" w:rsidR="002300BA" w:rsidRPr="00C56B2E" w:rsidRDefault="002300BA" w:rsidP="002300BA">
            <w:pPr>
              <w:pStyle w:val="FSCtblMain"/>
              <w:rPr>
                <w:b w:val="0"/>
              </w:rPr>
            </w:pPr>
            <w:r w:rsidRPr="00C56B2E">
              <w:t xml:space="preserve"> </w:t>
            </w:r>
          </w:p>
        </w:tc>
        <w:tc>
          <w:tcPr>
            <w:tcW w:w="3603" w:type="dxa"/>
          </w:tcPr>
          <w:p w14:paraId="6B0D3102" w14:textId="77777777"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pPr>
            <w:r w:rsidRPr="00C56B2E">
              <w:t>Microbial nutrient and microbial nutrient adjunct for the manufacture of all foods, except alcoholic beverages</w:t>
            </w:r>
          </w:p>
        </w:tc>
        <w:tc>
          <w:tcPr>
            <w:tcW w:w="2349" w:type="dxa"/>
          </w:tcPr>
          <w:p w14:paraId="6B0D3103" w14:textId="61A9E6A6"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BE35F1" w:rsidRPr="00C56B2E" w14:paraId="73AEAACB" w14:textId="77777777" w:rsidTr="009F5CE8">
        <w:tc>
          <w:tcPr>
            <w:cnfStyle w:val="001000000000" w:firstRow="0" w:lastRow="0" w:firstColumn="1" w:lastColumn="0" w:oddVBand="0" w:evenVBand="0" w:oddHBand="0" w:evenHBand="0" w:firstRowFirstColumn="0" w:firstRowLastColumn="0" w:lastRowFirstColumn="0" w:lastRowLastColumn="0"/>
            <w:tcW w:w="3120" w:type="dxa"/>
          </w:tcPr>
          <w:p w14:paraId="006223D7" w14:textId="5618F315" w:rsidR="00BE35F1" w:rsidRPr="00C56B2E" w:rsidRDefault="00BE35F1" w:rsidP="00BE35F1">
            <w:pPr>
              <w:pStyle w:val="FSCtblMain"/>
            </w:pPr>
            <w:r w:rsidRPr="00C56B2E">
              <w:rPr>
                <w:b w:val="0"/>
                <w:szCs w:val="18"/>
              </w:rPr>
              <w:t xml:space="preserve">Uridine diphosphate (UDP)- glucosyltransferase, protein engineered variant, sourced from </w:t>
            </w:r>
            <w:r w:rsidRPr="00C56B2E">
              <w:rPr>
                <w:b w:val="0"/>
                <w:i/>
                <w:iCs/>
                <w:szCs w:val="18"/>
              </w:rPr>
              <w:t>Escherichia coli</w:t>
            </w:r>
            <w:r w:rsidRPr="00C56B2E">
              <w:rPr>
                <w:b w:val="0"/>
                <w:szCs w:val="18"/>
              </w:rPr>
              <w:t xml:space="preserve"> K-12 containing the UDP-glucosyltransferase gene from </w:t>
            </w:r>
            <w:r w:rsidRPr="00C56B2E">
              <w:rPr>
                <w:b w:val="0"/>
                <w:i/>
                <w:iCs/>
                <w:szCs w:val="18"/>
              </w:rPr>
              <w:t>Oryza sativa</w:t>
            </w:r>
          </w:p>
        </w:tc>
        <w:tc>
          <w:tcPr>
            <w:tcW w:w="3603" w:type="dxa"/>
          </w:tcPr>
          <w:p w14:paraId="5005A700" w14:textId="163241C0" w:rsidR="00BE35F1" w:rsidRPr="00C56B2E" w:rsidRDefault="00BE35F1" w:rsidP="00BE35F1">
            <w:pPr>
              <w:pStyle w:val="FSCtblMain"/>
              <w:cnfStyle w:val="000000000000" w:firstRow="0" w:lastRow="0" w:firstColumn="0" w:lastColumn="0" w:oddVBand="0" w:evenVBand="0" w:oddHBand="0" w:evenHBand="0" w:firstRowFirstColumn="0" w:firstRowLastColumn="0" w:lastRowFirstColumn="0" w:lastRowLastColumn="0"/>
            </w:pPr>
            <w:r w:rsidRPr="00C56B2E">
              <w:rPr>
                <w:szCs w:val="18"/>
              </w:rPr>
              <w:t xml:space="preserve">For the conversion of </w:t>
            </w:r>
            <w:r w:rsidRPr="00C56B2E">
              <w:rPr>
                <w:iCs/>
                <w:szCs w:val="18"/>
              </w:rPr>
              <w:t xml:space="preserve">purified stevia leaf extract to produce </w:t>
            </w:r>
            <w:proofErr w:type="spellStart"/>
            <w:r w:rsidRPr="00C56B2E">
              <w:rPr>
                <w:iCs/>
                <w:szCs w:val="18"/>
              </w:rPr>
              <w:t>rebaudioside</w:t>
            </w:r>
            <w:proofErr w:type="spellEnd"/>
            <w:r w:rsidRPr="00C56B2E">
              <w:rPr>
                <w:iCs/>
                <w:szCs w:val="18"/>
              </w:rPr>
              <w:t xml:space="preserve"> M</w:t>
            </w:r>
          </w:p>
        </w:tc>
        <w:tc>
          <w:tcPr>
            <w:tcW w:w="2349" w:type="dxa"/>
          </w:tcPr>
          <w:p w14:paraId="03E4982D" w14:textId="2111236A" w:rsidR="00BE35F1" w:rsidRPr="00C56B2E" w:rsidRDefault="00BE35F1" w:rsidP="00BE35F1">
            <w:pPr>
              <w:pStyle w:val="FSCtblMain"/>
              <w:cnfStyle w:val="000000000000" w:firstRow="0" w:lastRow="0" w:firstColumn="0" w:lastColumn="0" w:oddVBand="0" w:evenVBand="0" w:oddHBand="0" w:evenHBand="0" w:firstRowFirstColumn="0" w:firstRowLastColumn="0" w:lastRowFirstColumn="0" w:lastRowLastColumn="0"/>
            </w:pPr>
            <w:r w:rsidRPr="00C56B2E">
              <w:rPr>
                <w:szCs w:val="18"/>
              </w:rPr>
              <w:t>GMP</w:t>
            </w:r>
          </w:p>
        </w:tc>
      </w:tr>
      <w:tr w:rsidR="002300BA" w:rsidRPr="00C56B2E" w14:paraId="754F773A"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72BDE11B" w14:textId="5704792F" w:rsidR="002300BA" w:rsidRPr="00C56B2E" w:rsidRDefault="002300BA" w:rsidP="002300BA">
            <w:pPr>
              <w:pStyle w:val="FSCtblMain"/>
              <w:rPr>
                <w:b w:val="0"/>
              </w:rPr>
            </w:pPr>
            <w:r w:rsidRPr="00C56B2E">
              <w:rPr>
                <w:b w:val="0"/>
                <w:szCs w:val="18"/>
              </w:rPr>
              <w:t xml:space="preserve">Uridine diphosphate (UDP) glucosyltransferase sourced from </w:t>
            </w:r>
            <w:r w:rsidRPr="00C56B2E">
              <w:rPr>
                <w:b w:val="0"/>
                <w:i/>
                <w:iCs/>
                <w:szCs w:val="18"/>
              </w:rPr>
              <w:t>Escherichia coli</w:t>
            </w:r>
            <w:r w:rsidRPr="00C56B2E">
              <w:rPr>
                <w:b w:val="0"/>
                <w:szCs w:val="18"/>
              </w:rPr>
              <w:t xml:space="preserve"> K-12 containing the UDP glucosyltransferase gene from </w:t>
            </w:r>
            <w:r w:rsidRPr="00C56B2E">
              <w:rPr>
                <w:b w:val="0"/>
                <w:i/>
                <w:iCs/>
                <w:szCs w:val="18"/>
              </w:rPr>
              <w:t xml:space="preserve">Solanum </w:t>
            </w:r>
            <w:proofErr w:type="spellStart"/>
            <w:r w:rsidRPr="00C56B2E">
              <w:rPr>
                <w:b w:val="0"/>
                <w:i/>
                <w:iCs/>
                <w:szCs w:val="18"/>
              </w:rPr>
              <w:t>lycopersicum</w:t>
            </w:r>
            <w:proofErr w:type="spellEnd"/>
          </w:p>
        </w:tc>
        <w:tc>
          <w:tcPr>
            <w:tcW w:w="3603" w:type="dxa"/>
          </w:tcPr>
          <w:p w14:paraId="7971B886" w14:textId="29CDF3BC"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pPr>
            <w:r w:rsidRPr="00C56B2E">
              <w:rPr>
                <w:szCs w:val="18"/>
              </w:rPr>
              <w:t xml:space="preserve">For the conversion of purified stevia leaf extract to produce one or more of the following: </w:t>
            </w:r>
            <w:proofErr w:type="spellStart"/>
            <w:r w:rsidRPr="00C56B2E">
              <w:rPr>
                <w:szCs w:val="18"/>
              </w:rPr>
              <w:t>rebaudioside</w:t>
            </w:r>
            <w:proofErr w:type="spellEnd"/>
            <w:r w:rsidRPr="00C56B2E">
              <w:rPr>
                <w:szCs w:val="18"/>
              </w:rPr>
              <w:t xml:space="preserve"> D, </w:t>
            </w:r>
            <w:proofErr w:type="spellStart"/>
            <w:r w:rsidRPr="00C56B2E">
              <w:rPr>
                <w:szCs w:val="18"/>
              </w:rPr>
              <w:t>rebaudioside</w:t>
            </w:r>
            <w:proofErr w:type="spellEnd"/>
            <w:r w:rsidRPr="00C56B2E">
              <w:rPr>
                <w:szCs w:val="18"/>
              </w:rPr>
              <w:t xml:space="preserve"> M; and </w:t>
            </w:r>
            <w:proofErr w:type="spellStart"/>
            <w:r w:rsidRPr="00C56B2E">
              <w:rPr>
                <w:szCs w:val="18"/>
              </w:rPr>
              <w:t>rebaudioside</w:t>
            </w:r>
            <w:proofErr w:type="spellEnd"/>
            <w:r w:rsidRPr="00C56B2E">
              <w:rPr>
                <w:szCs w:val="18"/>
              </w:rPr>
              <w:t xml:space="preserve"> AM</w:t>
            </w:r>
          </w:p>
        </w:tc>
        <w:tc>
          <w:tcPr>
            <w:tcW w:w="2349" w:type="dxa"/>
          </w:tcPr>
          <w:p w14:paraId="1AC0E64A" w14:textId="6C6E1ABB" w:rsidR="002300BA" w:rsidRPr="00C56B2E" w:rsidRDefault="002300BA" w:rsidP="002300BA">
            <w:pPr>
              <w:pStyle w:val="FSCtblMain"/>
              <w:cnfStyle w:val="000000100000" w:firstRow="0" w:lastRow="0" w:firstColumn="0" w:lastColumn="0" w:oddVBand="0" w:evenVBand="0" w:oddHBand="1" w:evenHBand="0" w:firstRowFirstColumn="0" w:firstRowLastColumn="0" w:lastRowFirstColumn="0" w:lastRowLastColumn="0"/>
            </w:pPr>
            <w:r w:rsidRPr="00C56B2E">
              <w:t>GMP</w:t>
            </w:r>
          </w:p>
        </w:tc>
      </w:tr>
      <w:tr w:rsidR="002300BA" w:rsidRPr="00C56B2E" w14:paraId="794791F6"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64CA681" w14:textId="04848EFC" w:rsidR="002300BA" w:rsidRPr="00C56B2E" w:rsidRDefault="002300BA" w:rsidP="002300BA">
            <w:pPr>
              <w:pStyle w:val="FSCtblMain"/>
              <w:rPr>
                <w:b w:val="0"/>
                <w:szCs w:val="18"/>
              </w:rPr>
            </w:pPr>
            <w:r w:rsidRPr="00C56B2E">
              <w:rPr>
                <w:b w:val="0"/>
                <w:szCs w:val="18"/>
              </w:rPr>
              <w:t xml:space="preserve">Uridine diphosphate (UDP) glucosyltransferase sourced from </w:t>
            </w:r>
            <w:r w:rsidRPr="00C56B2E">
              <w:rPr>
                <w:b w:val="0"/>
                <w:i/>
                <w:iCs/>
                <w:szCs w:val="18"/>
              </w:rPr>
              <w:t>Escherichia coli</w:t>
            </w:r>
            <w:r w:rsidRPr="00C56B2E">
              <w:rPr>
                <w:b w:val="0"/>
                <w:szCs w:val="18"/>
              </w:rPr>
              <w:t xml:space="preserve"> K-12 containing the UDP glucosyltransferase gene from </w:t>
            </w:r>
            <w:r w:rsidRPr="00C56B2E">
              <w:rPr>
                <w:b w:val="0"/>
                <w:i/>
                <w:iCs/>
                <w:szCs w:val="18"/>
              </w:rPr>
              <w:t xml:space="preserve">Stevia </w:t>
            </w:r>
            <w:proofErr w:type="spellStart"/>
            <w:r w:rsidRPr="00C56B2E">
              <w:rPr>
                <w:b w:val="0"/>
                <w:i/>
                <w:iCs/>
                <w:szCs w:val="18"/>
              </w:rPr>
              <w:t>rebaudiana</w:t>
            </w:r>
            <w:proofErr w:type="spellEnd"/>
          </w:p>
        </w:tc>
        <w:tc>
          <w:tcPr>
            <w:tcW w:w="3603" w:type="dxa"/>
          </w:tcPr>
          <w:p w14:paraId="259C9847" w14:textId="6A679D97"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rPr>
                <w:szCs w:val="18"/>
              </w:rPr>
            </w:pPr>
            <w:r w:rsidRPr="00C56B2E">
              <w:rPr>
                <w:szCs w:val="18"/>
              </w:rPr>
              <w:t xml:space="preserve">For the conversion of purified stevia leaf extract to produce one or more of the following: </w:t>
            </w:r>
            <w:proofErr w:type="spellStart"/>
            <w:r w:rsidRPr="00C56B2E">
              <w:rPr>
                <w:szCs w:val="18"/>
              </w:rPr>
              <w:t>rebaudioside</w:t>
            </w:r>
            <w:proofErr w:type="spellEnd"/>
            <w:r w:rsidRPr="00C56B2E">
              <w:rPr>
                <w:szCs w:val="18"/>
              </w:rPr>
              <w:t xml:space="preserve"> D, </w:t>
            </w:r>
            <w:proofErr w:type="spellStart"/>
            <w:r w:rsidRPr="00C56B2E">
              <w:rPr>
                <w:szCs w:val="18"/>
              </w:rPr>
              <w:t>rebaudioside</w:t>
            </w:r>
            <w:proofErr w:type="spellEnd"/>
            <w:r w:rsidRPr="00C56B2E">
              <w:rPr>
                <w:szCs w:val="18"/>
              </w:rPr>
              <w:t xml:space="preserve"> M; and </w:t>
            </w:r>
            <w:proofErr w:type="spellStart"/>
            <w:r w:rsidRPr="00C56B2E">
              <w:rPr>
                <w:szCs w:val="18"/>
              </w:rPr>
              <w:t>rebaudioside</w:t>
            </w:r>
            <w:proofErr w:type="spellEnd"/>
            <w:r w:rsidRPr="00C56B2E">
              <w:rPr>
                <w:szCs w:val="18"/>
              </w:rPr>
              <w:t xml:space="preserve"> AM</w:t>
            </w:r>
          </w:p>
        </w:tc>
        <w:tc>
          <w:tcPr>
            <w:tcW w:w="2349" w:type="dxa"/>
          </w:tcPr>
          <w:p w14:paraId="038AA779" w14:textId="436B400A"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rPr>
                <w:szCs w:val="18"/>
              </w:rPr>
            </w:pPr>
            <w:r w:rsidRPr="00C56B2E">
              <w:rPr>
                <w:szCs w:val="18"/>
              </w:rPr>
              <w:t>GMP</w:t>
            </w:r>
          </w:p>
        </w:tc>
      </w:tr>
      <w:tr w:rsidR="00DF20E0" w:rsidRPr="00C56B2E" w14:paraId="1D5E1438" w14:textId="77777777" w:rsidTr="00E63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47D5204D" w14:textId="3B3757AA" w:rsidR="00DF20E0" w:rsidRPr="00C56B2E" w:rsidRDefault="00DF20E0" w:rsidP="00DF20E0">
            <w:pPr>
              <w:pStyle w:val="FSCtblMain"/>
              <w:rPr>
                <w:szCs w:val="18"/>
              </w:rPr>
            </w:pPr>
            <w:r w:rsidRPr="00C56B2E">
              <w:rPr>
                <w:b w:val="0"/>
                <w:szCs w:val="18"/>
              </w:rPr>
              <w:t>Uridine triphosphate (</w:t>
            </w:r>
            <w:proofErr w:type="spellStart"/>
            <w:r w:rsidRPr="00C56B2E">
              <w:rPr>
                <w:b w:val="0"/>
                <w:szCs w:val="18"/>
              </w:rPr>
              <w:t>UTP</w:t>
            </w:r>
            <w:proofErr w:type="spellEnd"/>
            <w:r w:rsidRPr="00C56B2E">
              <w:rPr>
                <w:b w:val="0"/>
                <w:szCs w:val="18"/>
              </w:rPr>
              <w:t xml:space="preserve">)-glucose-1-phosphate </w:t>
            </w:r>
            <w:proofErr w:type="spellStart"/>
            <w:r w:rsidRPr="00C56B2E">
              <w:rPr>
                <w:b w:val="0"/>
                <w:szCs w:val="18"/>
              </w:rPr>
              <w:t>uridylyltransferase</w:t>
            </w:r>
            <w:proofErr w:type="spellEnd"/>
            <w:r w:rsidRPr="00C56B2E">
              <w:rPr>
                <w:b w:val="0"/>
                <w:szCs w:val="18"/>
              </w:rPr>
              <w:t xml:space="preserve">, protein engineered variant, (EC 2.7.7.9) sourced from </w:t>
            </w:r>
            <w:r w:rsidRPr="00C56B2E">
              <w:rPr>
                <w:b w:val="0"/>
                <w:i/>
                <w:iCs/>
                <w:szCs w:val="18"/>
              </w:rPr>
              <w:t>Escherichia coli</w:t>
            </w:r>
            <w:r w:rsidRPr="00C56B2E">
              <w:rPr>
                <w:b w:val="0"/>
                <w:szCs w:val="18"/>
              </w:rPr>
              <w:t xml:space="preserve"> K-12, containing the gene for UTP-glucose-1-phosphate </w:t>
            </w:r>
            <w:proofErr w:type="spellStart"/>
            <w:r w:rsidRPr="00C56B2E">
              <w:rPr>
                <w:b w:val="0"/>
                <w:szCs w:val="18"/>
              </w:rPr>
              <w:t>uridylyltransferase</w:t>
            </w:r>
            <w:proofErr w:type="spellEnd"/>
            <w:r w:rsidRPr="00C56B2E">
              <w:rPr>
                <w:b w:val="0"/>
                <w:szCs w:val="18"/>
              </w:rPr>
              <w:t xml:space="preserve"> from </w:t>
            </w:r>
            <w:r w:rsidRPr="00C56B2E">
              <w:rPr>
                <w:b w:val="0"/>
                <w:i/>
                <w:iCs/>
                <w:szCs w:val="18"/>
              </w:rPr>
              <w:t>Bifidobacterium bifidum</w:t>
            </w:r>
          </w:p>
        </w:tc>
        <w:tc>
          <w:tcPr>
            <w:tcW w:w="3603" w:type="dxa"/>
          </w:tcPr>
          <w:p w14:paraId="5645005D" w14:textId="552AF20B" w:rsidR="00DF20E0" w:rsidRPr="00C56B2E" w:rsidRDefault="00DF20E0" w:rsidP="00DF20E0">
            <w:pPr>
              <w:pStyle w:val="FSCtblMain"/>
              <w:cnfStyle w:val="000000100000" w:firstRow="0" w:lastRow="0" w:firstColumn="0" w:lastColumn="0" w:oddVBand="0" w:evenVBand="0" w:oddHBand="1" w:evenHBand="0" w:firstRowFirstColumn="0" w:firstRowLastColumn="0" w:lastRowFirstColumn="0" w:lastRowLastColumn="0"/>
              <w:rPr>
                <w:szCs w:val="18"/>
              </w:rPr>
            </w:pPr>
            <w:r w:rsidRPr="00C56B2E">
              <w:rPr>
                <w:szCs w:val="18"/>
              </w:rPr>
              <w:t xml:space="preserve">For the conversion of </w:t>
            </w:r>
            <w:r w:rsidRPr="00C56B2E">
              <w:rPr>
                <w:iCs/>
                <w:szCs w:val="18"/>
              </w:rPr>
              <w:t xml:space="preserve">purified stevia leaf extract to produce one or more of the following: </w:t>
            </w:r>
            <w:proofErr w:type="spellStart"/>
            <w:r w:rsidRPr="00C56B2E">
              <w:rPr>
                <w:iCs/>
                <w:szCs w:val="18"/>
              </w:rPr>
              <w:t>rebaudioside</w:t>
            </w:r>
            <w:proofErr w:type="spellEnd"/>
            <w:r w:rsidRPr="00C56B2E">
              <w:rPr>
                <w:iCs/>
                <w:szCs w:val="18"/>
              </w:rPr>
              <w:t xml:space="preserve"> I and </w:t>
            </w:r>
            <w:proofErr w:type="spellStart"/>
            <w:r w:rsidRPr="00C56B2E">
              <w:rPr>
                <w:iCs/>
                <w:szCs w:val="18"/>
              </w:rPr>
              <w:t>rebaudioside</w:t>
            </w:r>
            <w:proofErr w:type="spellEnd"/>
            <w:r w:rsidRPr="00C56B2E">
              <w:rPr>
                <w:iCs/>
                <w:szCs w:val="18"/>
              </w:rPr>
              <w:t xml:space="preserve"> M</w:t>
            </w:r>
          </w:p>
        </w:tc>
        <w:tc>
          <w:tcPr>
            <w:tcW w:w="2349" w:type="dxa"/>
          </w:tcPr>
          <w:p w14:paraId="302BDA2F" w14:textId="6B946F4D" w:rsidR="00DF20E0" w:rsidRPr="00C56B2E" w:rsidRDefault="00DF20E0" w:rsidP="00DF20E0">
            <w:pPr>
              <w:pStyle w:val="FSCtblMain"/>
              <w:cnfStyle w:val="000000100000" w:firstRow="0" w:lastRow="0" w:firstColumn="0" w:lastColumn="0" w:oddVBand="0" w:evenVBand="0" w:oddHBand="1" w:evenHBand="0" w:firstRowFirstColumn="0" w:firstRowLastColumn="0" w:lastRowFirstColumn="0" w:lastRowLastColumn="0"/>
              <w:rPr>
                <w:szCs w:val="18"/>
              </w:rPr>
            </w:pPr>
            <w:r w:rsidRPr="00C56B2E">
              <w:rPr>
                <w:szCs w:val="18"/>
              </w:rPr>
              <w:t>GMP</w:t>
            </w:r>
          </w:p>
        </w:tc>
      </w:tr>
      <w:tr w:rsidR="002300BA" w:rsidRPr="00C56B2E" w14:paraId="6B0D3108" w14:textId="77777777" w:rsidTr="00E633D2">
        <w:tc>
          <w:tcPr>
            <w:cnfStyle w:val="001000000000" w:firstRow="0" w:lastRow="0" w:firstColumn="1" w:lastColumn="0" w:oddVBand="0" w:evenVBand="0" w:oddHBand="0" w:evenHBand="0" w:firstRowFirstColumn="0" w:firstRowLastColumn="0" w:lastRowFirstColumn="0" w:lastRowLastColumn="0"/>
            <w:tcW w:w="3120" w:type="dxa"/>
          </w:tcPr>
          <w:p w14:paraId="6B0D3105" w14:textId="73FCC700" w:rsidR="002300BA" w:rsidRPr="00C56B2E" w:rsidRDefault="002300BA" w:rsidP="002300BA">
            <w:pPr>
              <w:pStyle w:val="FSCtblMain"/>
              <w:rPr>
                <w:b w:val="0"/>
              </w:rPr>
            </w:pPr>
            <w:proofErr w:type="spellStart"/>
            <w:r w:rsidRPr="00C56B2E">
              <w:rPr>
                <w:b w:val="0"/>
              </w:rPr>
              <w:t>Woodflour</w:t>
            </w:r>
            <w:proofErr w:type="spellEnd"/>
            <w:r w:rsidRPr="00C56B2E">
              <w:rPr>
                <w:b w:val="0"/>
              </w:rPr>
              <w:t xml:space="preserve"> from untreated</w:t>
            </w:r>
            <w:r w:rsidRPr="00C56B2E">
              <w:rPr>
                <w:b w:val="0"/>
                <w:i/>
              </w:rPr>
              <w:t xml:space="preserve"> Pinus radiata</w:t>
            </w:r>
          </w:p>
        </w:tc>
        <w:tc>
          <w:tcPr>
            <w:tcW w:w="3603" w:type="dxa"/>
          </w:tcPr>
          <w:p w14:paraId="6B0D3106" w14:textId="77777777"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pPr>
            <w:r w:rsidRPr="00C56B2E">
              <w:t>Gripping agent used in the treatment of hides</w:t>
            </w:r>
          </w:p>
        </w:tc>
        <w:tc>
          <w:tcPr>
            <w:tcW w:w="2349" w:type="dxa"/>
          </w:tcPr>
          <w:p w14:paraId="6B0D3107" w14:textId="4EB795DB" w:rsidR="002300BA" w:rsidRPr="00C56B2E" w:rsidRDefault="002300BA" w:rsidP="002300BA">
            <w:pPr>
              <w:pStyle w:val="FSCtblMain"/>
              <w:cnfStyle w:val="000000000000" w:firstRow="0" w:lastRow="0" w:firstColumn="0" w:lastColumn="0" w:oddVBand="0" w:evenVBand="0" w:oddHBand="0" w:evenHBand="0" w:firstRowFirstColumn="0" w:firstRowLastColumn="0" w:lastRowFirstColumn="0" w:lastRowLastColumn="0"/>
            </w:pPr>
            <w:r w:rsidRPr="00C56B2E">
              <w:t>GMP</w:t>
            </w:r>
          </w:p>
        </w:tc>
      </w:tr>
    </w:tbl>
    <w:p w14:paraId="732F319C" w14:textId="77777777" w:rsidR="008D3907" w:rsidRPr="00C56B2E" w:rsidRDefault="008D3907" w:rsidP="008D3907">
      <w:pPr>
        <w:widowControl w:val="0"/>
        <w:tabs>
          <w:tab w:val="left" w:pos="1701"/>
        </w:tabs>
        <w:spacing w:before="60" w:after="60"/>
        <w:ind w:left="2268" w:hanging="2279"/>
        <w:rPr>
          <w:rFonts w:cs="Arial"/>
          <w:b/>
          <w:i/>
          <w:sz w:val="16"/>
          <w:szCs w:val="18"/>
        </w:rPr>
      </w:pPr>
      <w:bookmarkStart w:id="40" w:name="_Ref331683697"/>
      <w:bookmarkStart w:id="41" w:name="_Ref335989626"/>
      <w:bookmarkStart w:id="42" w:name="_Toc371505863"/>
      <w:bookmarkStart w:id="43" w:name="_Toc400032498"/>
      <w:bookmarkEnd w:id="32"/>
    </w:p>
    <w:p w14:paraId="424080A9" w14:textId="77777777" w:rsidR="005D13A3" w:rsidRDefault="005D13A3">
      <w:pPr>
        <w:rPr>
          <w:rFonts w:cs="Arial"/>
          <w:b/>
          <w:i/>
          <w:sz w:val="16"/>
          <w:szCs w:val="18"/>
        </w:rPr>
      </w:pPr>
      <w:r>
        <w:rPr>
          <w:rFonts w:cs="Arial"/>
          <w:b/>
          <w:i/>
          <w:sz w:val="16"/>
          <w:szCs w:val="18"/>
        </w:rPr>
        <w:br w:type="page"/>
      </w:r>
    </w:p>
    <w:p w14:paraId="7040BA6E" w14:textId="11D20CC4" w:rsidR="001A0728" w:rsidRPr="00C56B2E" w:rsidRDefault="008D3907" w:rsidP="001A0728">
      <w:pPr>
        <w:widowControl w:val="0"/>
        <w:tabs>
          <w:tab w:val="left" w:pos="1701"/>
        </w:tabs>
        <w:spacing w:before="60" w:after="60"/>
        <w:ind w:left="2268" w:hanging="2279"/>
        <w:rPr>
          <w:rFonts w:cs="Arial"/>
          <w:sz w:val="16"/>
          <w:szCs w:val="18"/>
        </w:rPr>
      </w:pPr>
      <w:r w:rsidRPr="00C56B2E">
        <w:rPr>
          <w:rFonts w:cs="Arial"/>
          <w:b/>
          <w:i/>
          <w:sz w:val="16"/>
          <w:szCs w:val="18"/>
        </w:rPr>
        <w:lastRenderedPageBreak/>
        <w:tab/>
        <w:t>Note</w:t>
      </w:r>
      <w:r w:rsidRPr="00C56B2E">
        <w:rPr>
          <w:rFonts w:cs="Arial"/>
          <w:b/>
          <w:i/>
          <w:sz w:val="16"/>
          <w:szCs w:val="18"/>
        </w:rPr>
        <w:tab/>
      </w:r>
      <w:r w:rsidRPr="00C56B2E">
        <w:rPr>
          <w:rFonts w:cs="Arial"/>
          <w:b/>
          <w:i/>
          <w:sz w:val="16"/>
          <w:szCs w:val="18"/>
        </w:rPr>
        <w:tab/>
      </w:r>
      <w:r w:rsidRPr="00C56B2E">
        <w:rPr>
          <w:rFonts w:cs="Arial"/>
          <w:sz w:val="16"/>
          <w:szCs w:val="18"/>
        </w:rPr>
        <w:t>Some enzyme sources identified in this table are protein engineered. If such an enzyme is used as a processing aid, the resulting food may have as an ingredient a food produced using gene technology, and the requirements relating to foods produced using gene technology will apply—see Standard 1.2.1 and Standard 1.5.2. The relevant enzymes are the following:</w:t>
      </w:r>
    </w:p>
    <w:p w14:paraId="02A5D886" w14:textId="77777777" w:rsidR="00B43910" w:rsidRPr="00C56B2E" w:rsidRDefault="00B43910" w:rsidP="00B43910">
      <w:pPr>
        <w:widowControl w:val="0"/>
        <w:numPr>
          <w:ilvl w:val="0"/>
          <w:numId w:val="15"/>
        </w:numPr>
        <w:tabs>
          <w:tab w:val="left" w:pos="851"/>
          <w:tab w:val="left" w:pos="2268"/>
        </w:tabs>
        <w:spacing w:before="60" w:after="60"/>
        <w:ind w:left="2977" w:hanging="567"/>
        <w:contextualSpacing/>
        <w:rPr>
          <w:rFonts w:cs="Arial"/>
          <w:iCs/>
          <w:sz w:val="16"/>
        </w:rPr>
      </w:pPr>
      <w:bookmarkStart w:id="44" w:name="_Hlk140046307"/>
      <w:r w:rsidRPr="00C56B2E">
        <w:rPr>
          <w:rFonts w:cs="Arial"/>
          <w:iCs/>
          <w:sz w:val="16"/>
        </w:rPr>
        <w:t>Cellulase, protein engineered variant;</w:t>
      </w:r>
    </w:p>
    <w:p w14:paraId="2F702DB9" w14:textId="77777777" w:rsidR="00B43910" w:rsidRPr="00C56B2E" w:rsidRDefault="00B43910" w:rsidP="00B43910">
      <w:pPr>
        <w:widowControl w:val="0"/>
        <w:numPr>
          <w:ilvl w:val="0"/>
          <w:numId w:val="15"/>
        </w:numPr>
        <w:tabs>
          <w:tab w:val="left" w:pos="851"/>
          <w:tab w:val="left" w:pos="2268"/>
        </w:tabs>
        <w:spacing w:before="60" w:after="60"/>
        <w:ind w:left="2977" w:hanging="567"/>
        <w:contextualSpacing/>
        <w:rPr>
          <w:rFonts w:cs="Arial"/>
          <w:iCs/>
          <w:sz w:val="16"/>
        </w:rPr>
      </w:pPr>
      <w:r w:rsidRPr="00C56B2E">
        <w:rPr>
          <w:rFonts w:cs="Arial"/>
          <w:iCs/>
          <w:sz w:val="16"/>
        </w:rPr>
        <w:t>Endo-1,4-ß-xylanase, protein engineered variant;</w:t>
      </w:r>
    </w:p>
    <w:p w14:paraId="7D96F004" w14:textId="77777777" w:rsidR="00B43910" w:rsidRPr="00C56B2E" w:rsidRDefault="00B43910" w:rsidP="00B43910">
      <w:pPr>
        <w:widowControl w:val="0"/>
        <w:numPr>
          <w:ilvl w:val="0"/>
          <w:numId w:val="15"/>
        </w:numPr>
        <w:tabs>
          <w:tab w:val="left" w:pos="851"/>
          <w:tab w:val="left" w:pos="2268"/>
        </w:tabs>
        <w:spacing w:before="60" w:after="60"/>
        <w:ind w:left="2977" w:hanging="567"/>
        <w:contextualSpacing/>
        <w:rPr>
          <w:rFonts w:cs="Arial"/>
          <w:sz w:val="16"/>
          <w:szCs w:val="16"/>
        </w:rPr>
      </w:pPr>
      <w:proofErr w:type="spellStart"/>
      <w:r w:rsidRPr="00C56B2E">
        <w:rPr>
          <w:rFonts w:eastAsia="Arial" w:cs="Arial"/>
          <w:sz w:val="16"/>
          <w:szCs w:val="16"/>
        </w:rPr>
        <w:t>Fructan</w:t>
      </w:r>
      <w:proofErr w:type="spellEnd"/>
      <w:r w:rsidRPr="00C56B2E">
        <w:rPr>
          <w:rFonts w:eastAsia="Arial" w:cs="Arial"/>
          <w:sz w:val="16"/>
          <w:szCs w:val="16"/>
        </w:rPr>
        <w:t xml:space="preserve"> β-fructosidase</w:t>
      </w:r>
      <w:r w:rsidRPr="00C56B2E">
        <w:rPr>
          <w:rFonts w:cs="Arial"/>
          <w:sz w:val="16"/>
          <w:szCs w:val="16"/>
        </w:rPr>
        <w:t>, protein engineered variant;</w:t>
      </w:r>
    </w:p>
    <w:p w14:paraId="2282CA2F" w14:textId="77777777" w:rsidR="00B43910" w:rsidRPr="00C56B2E" w:rsidRDefault="00B43910" w:rsidP="00B43910">
      <w:pPr>
        <w:widowControl w:val="0"/>
        <w:numPr>
          <w:ilvl w:val="0"/>
          <w:numId w:val="15"/>
        </w:numPr>
        <w:tabs>
          <w:tab w:val="left" w:pos="851"/>
          <w:tab w:val="left" w:pos="2268"/>
        </w:tabs>
        <w:spacing w:before="60" w:after="60"/>
        <w:ind w:left="2977" w:hanging="567"/>
        <w:contextualSpacing/>
        <w:rPr>
          <w:rFonts w:cs="Arial"/>
          <w:iCs/>
          <w:sz w:val="16"/>
        </w:rPr>
      </w:pPr>
      <w:r w:rsidRPr="00C56B2E">
        <w:rPr>
          <w:rFonts w:cs="Arial"/>
          <w:color w:val="000000"/>
          <w:sz w:val="16"/>
          <w:szCs w:val="16"/>
          <w:shd w:val="clear" w:color="auto" w:fill="FFFFFF"/>
        </w:rPr>
        <w:t>Glucoamylase, protein engineered variant;</w:t>
      </w:r>
    </w:p>
    <w:p w14:paraId="0E9322F3" w14:textId="77777777" w:rsidR="00B43910" w:rsidRPr="00C56B2E" w:rsidRDefault="00B43910" w:rsidP="00B43910">
      <w:pPr>
        <w:widowControl w:val="0"/>
        <w:numPr>
          <w:ilvl w:val="0"/>
          <w:numId w:val="15"/>
        </w:numPr>
        <w:tabs>
          <w:tab w:val="left" w:pos="851"/>
          <w:tab w:val="left" w:pos="2268"/>
        </w:tabs>
        <w:spacing w:before="60" w:after="60"/>
        <w:ind w:left="2977" w:hanging="567"/>
        <w:contextualSpacing/>
        <w:rPr>
          <w:rFonts w:cs="Arial"/>
          <w:iCs/>
          <w:sz w:val="16"/>
        </w:rPr>
      </w:pPr>
      <w:r w:rsidRPr="00C56B2E">
        <w:rPr>
          <w:rFonts w:cs="Arial"/>
          <w:iCs/>
          <w:sz w:val="16"/>
        </w:rPr>
        <w:t>Lipase, triacylglycerol, protein engineered variant;</w:t>
      </w:r>
    </w:p>
    <w:p w14:paraId="3DB08EC2" w14:textId="77777777" w:rsidR="00B43910" w:rsidRPr="00C56B2E" w:rsidRDefault="00B43910" w:rsidP="00B43910">
      <w:pPr>
        <w:widowControl w:val="0"/>
        <w:numPr>
          <w:ilvl w:val="0"/>
          <w:numId w:val="15"/>
        </w:numPr>
        <w:tabs>
          <w:tab w:val="left" w:pos="851"/>
          <w:tab w:val="left" w:pos="2268"/>
        </w:tabs>
        <w:spacing w:before="60" w:after="60"/>
        <w:ind w:left="2977" w:hanging="567"/>
        <w:contextualSpacing/>
        <w:rPr>
          <w:rFonts w:cs="Arial"/>
          <w:iCs/>
          <w:sz w:val="16"/>
        </w:rPr>
      </w:pPr>
      <w:r w:rsidRPr="00C56B2E">
        <w:rPr>
          <w:rFonts w:cs="Arial"/>
          <w:iCs/>
          <w:sz w:val="16"/>
        </w:rPr>
        <w:t>Maltogenic α-amylase, protein engineered variant;</w:t>
      </w:r>
      <w:r w:rsidRPr="00C56B2E">
        <w:rPr>
          <w:rFonts w:cs="Arial"/>
          <w:color w:val="000000"/>
          <w:sz w:val="16"/>
          <w:szCs w:val="16"/>
          <w:shd w:val="clear" w:color="auto" w:fill="FFFFFF"/>
        </w:rPr>
        <w:t xml:space="preserve"> </w:t>
      </w:r>
    </w:p>
    <w:p w14:paraId="39617115" w14:textId="77777777" w:rsidR="00B43910" w:rsidRPr="00C56B2E" w:rsidRDefault="00B43910" w:rsidP="00B43910">
      <w:pPr>
        <w:widowControl w:val="0"/>
        <w:numPr>
          <w:ilvl w:val="0"/>
          <w:numId w:val="15"/>
        </w:numPr>
        <w:tabs>
          <w:tab w:val="left" w:pos="851"/>
          <w:tab w:val="left" w:pos="2268"/>
        </w:tabs>
        <w:spacing w:before="60" w:after="60"/>
        <w:ind w:left="2977" w:hanging="567"/>
        <w:contextualSpacing/>
        <w:rPr>
          <w:rFonts w:cs="Arial"/>
          <w:color w:val="000000"/>
          <w:sz w:val="16"/>
          <w:szCs w:val="16"/>
          <w:shd w:val="clear" w:color="auto" w:fill="FFFFFF"/>
        </w:rPr>
      </w:pPr>
      <w:r w:rsidRPr="00C56B2E">
        <w:rPr>
          <w:rFonts w:cs="Arial"/>
          <w:iCs/>
          <w:sz w:val="16"/>
        </w:rPr>
        <w:t>Protein engineered enzymes used in the manufacture of various steviol glycosides;</w:t>
      </w:r>
    </w:p>
    <w:p w14:paraId="6A3C0CD7" w14:textId="77777777" w:rsidR="00B43910" w:rsidRPr="00C56B2E" w:rsidRDefault="00B43910" w:rsidP="00B43910">
      <w:pPr>
        <w:widowControl w:val="0"/>
        <w:numPr>
          <w:ilvl w:val="0"/>
          <w:numId w:val="15"/>
        </w:numPr>
        <w:tabs>
          <w:tab w:val="left" w:pos="851"/>
          <w:tab w:val="left" w:pos="2268"/>
        </w:tabs>
        <w:spacing w:before="60" w:after="60"/>
        <w:ind w:left="2977" w:hanging="567"/>
        <w:contextualSpacing/>
        <w:rPr>
          <w:rFonts w:cs="Arial"/>
          <w:color w:val="000000"/>
          <w:sz w:val="16"/>
          <w:szCs w:val="16"/>
          <w:shd w:val="clear" w:color="auto" w:fill="FFFFFF"/>
        </w:rPr>
      </w:pPr>
      <w:r w:rsidRPr="00C56B2E">
        <w:rPr>
          <w:rFonts w:cs="Arial"/>
          <w:iCs/>
          <w:sz w:val="16"/>
        </w:rPr>
        <w:t>Subtilisin, protein engineered variant.</w:t>
      </w:r>
    </w:p>
    <w:bookmarkEnd w:id="44"/>
    <w:p w14:paraId="6B0D3109" w14:textId="053232B1" w:rsidR="00F14AF0" w:rsidRPr="00C56B2E" w:rsidRDefault="00F14AF0" w:rsidP="002A46D2">
      <w:pPr>
        <w:pStyle w:val="FSCh5Section"/>
        <w:rPr>
          <w:rFonts w:cs="Arial"/>
        </w:rPr>
      </w:pPr>
      <w:r w:rsidRPr="00C56B2E">
        <w:rPr>
          <w:rFonts w:cs="Arial"/>
        </w:rPr>
        <w:t>S18—10</w:t>
      </w:r>
      <w:r w:rsidRPr="00C56B2E">
        <w:rPr>
          <w:rFonts w:cs="Arial"/>
        </w:rPr>
        <w:tab/>
        <w:t xml:space="preserve">Permission to use dimethyl </w:t>
      </w:r>
      <w:proofErr w:type="spellStart"/>
      <w:r w:rsidRPr="00C56B2E">
        <w:rPr>
          <w:rFonts w:cs="Arial"/>
        </w:rPr>
        <w:t>dicarbonate</w:t>
      </w:r>
      <w:proofErr w:type="spellEnd"/>
      <w:r w:rsidRPr="00C56B2E">
        <w:rPr>
          <w:rFonts w:cs="Arial"/>
        </w:rPr>
        <w:t xml:space="preserve"> as microbial control agent</w:t>
      </w:r>
      <w:bookmarkEnd w:id="40"/>
      <w:bookmarkEnd w:id="41"/>
      <w:bookmarkEnd w:id="42"/>
      <w:bookmarkEnd w:id="43"/>
    </w:p>
    <w:p w14:paraId="72FBA92D" w14:textId="40B7D179" w:rsidR="002562AD" w:rsidRPr="00C56B2E" w:rsidRDefault="00F14AF0" w:rsidP="002A46D2">
      <w:pPr>
        <w:pStyle w:val="FSCtMain"/>
      </w:pPr>
      <w:r w:rsidRPr="00C56B2E">
        <w:tab/>
      </w:r>
      <w:r w:rsidRPr="00C56B2E">
        <w:tab/>
        <w:t>For section 1.3.3—12, the foods and maximum permitted addition levels are:</w:t>
      </w:r>
    </w:p>
    <w:p w14:paraId="6B0D310C" w14:textId="53440188" w:rsidR="00F14AF0" w:rsidRPr="00C56B2E" w:rsidRDefault="00F14AF0" w:rsidP="002A46D2">
      <w:pPr>
        <w:pStyle w:val="FSCtblh2"/>
      </w:pPr>
      <w:r w:rsidRPr="00C56B2E">
        <w:t xml:space="preserve">Permission to use dimethyl </w:t>
      </w:r>
      <w:proofErr w:type="spellStart"/>
      <w:r w:rsidRPr="00C56B2E">
        <w:t>dicarbonate</w:t>
      </w:r>
      <w:proofErr w:type="spellEnd"/>
      <w:r w:rsidRPr="00C56B2E">
        <w:t xml:space="preserve"> as microbial control agent (section 1.3.3—12)</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3542"/>
      </w:tblGrid>
      <w:tr w:rsidR="00686DA2" w:rsidRPr="00C56B2E" w14:paraId="6B0D310F" w14:textId="77777777" w:rsidTr="00A01A7C">
        <w:trPr>
          <w:tblHeader/>
          <w:jc w:val="center"/>
        </w:trPr>
        <w:tc>
          <w:tcPr>
            <w:tcW w:w="3262" w:type="dxa"/>
            <w:tcBorders>
              <w:top w:val="single" w:sz="4" w:space="0" w:color="auto"/>
              <w:bottom w:val="single" w:sz="4" w:space="0" w:color="auto"/>
            </w:tcBorders>
          </w:tcPr>
          <w:p w14:paraId="6B0D310D" w14:textId="77777777" w:rsidR="00686DA2" w:rsidRPr="00C56B2E" w:rsidRDefault="00686DA2" w:rsidP="002A46D2">
            <w:pPr>
              <w:pStyle w:val="FSCtblh3"/>
            </w:pPr>
            <w:r w:rsidRPr="00C56B2E">
              <w:t>Food</w:t>
            </w:r>
          </w:p>
        </w:tc>
        <w:tc>
          <w:tcPr>
            <w:tcW w:w="3542" w:type="dxa"/>
            <w:tcBorders>
              <w:top w:val="single" w:sz="4" w:space="0" w:color="auto"/>
              <w:bottom w:val="single" w:sz="4" w:space="0" w:color="auto"/>
            </w:tcBorders>
          </w:tcPr>
          <w:p w14:paraId="6B0D310E" w14:textId="77777777" w:rsidR="00686DA2" w:rsidRPr="00C56B2E" w:rsidRDefault="00686DA2" w:rsidP="002A46D2">
            <w:pPr>
              <w:pStyle w:val="FSCtblh3"/>
            </w:pPr>
            <w:r w:rsidRPr="00C56B2E">
              <w:t>Maximum permitted addition level</w:t>
            </w:r>
          </w:p>
        </w:tc>
      </w:tr>
      <w:tr w:rsidR="00686DA2" w:rsidRPr="00C56B2E" w14:paraId="6B0D3112" w14:textId="77777777" w:rsidTr="00686DA2">
        <w:trPr>
          <w:jc w:val="center"/>
        </w:trPr>
        <w:tc>
          <w:tcPr>
            <w:tcW w:w="3262" w:type="dxa"/>
            <w:tcBorders>
              <w:top w:val="single" w:sz="4" w:space="0" w:color="auto"/>
            </w:tcBorders>
          </w:tcPr>
          <w:p w14:paraId="6B0D3110" w14:textId="77777777" w:rsidR="00686DA2" w:rsidRPr="00C56B2E" w:rsidRDefault="00686DA2" w:rsidP="002A46D2">
            <w:pPr>
              <w:pStyle w:val="FSCtblMain"/>
            </w:pPr>
            <w:r w:rsidRPr="00C56B2E">
              <w:t>Any of the following:</w:t>
            </w:r>
          </w:p>
        </w:tc>
        <w:tc>
          <w:tcPr>
            <w:tcW w:w="3542" w:type="dxa"/>
            <w:tcBorders>
              <w:top w:val="single" w:sz="4" w:space="0" w:color="auto"/>
            </w:tcBorders>
          </w:tcPr>
          <w:p w14:paraId="6B0D3111" w14:textId="77777777" w:rsidR="00686DA2" w:rsidRPr="00C56B2E" w:rsidRDefault="00686DA2" w:rsidP="002A46D2">
            <w:pPr>
              <w:pStyle w:val="FSCtblMain"/>
            </w:pPr>
            <w:r w:rsidRPr="00C56B2E">
              <w:t>250 mg/kg</w:t>
            </w:r>
          </w:p>
        </w:tc>
      </w:tr>
      <w:tr w:rsidR="00686DA2" w:rsidRPr="00C56B2E" w14:paraId="6B0D3115" w14:textId="77777777" w:rsidTr="00686DA2">
        <w:trPr>
          <w:jc w:val="center"/>
        </w:trPr>
        <w:tc>
          <w:tcPr>
            <w:tcW w:w="3262" w:type="dxa"/>
          </w:tcPr>
          <w:p w14:paraId="6B0D3113" w14:textId="77777777" w:rsidR="00686DA2" w:rsidRPr="00C56B2E" w:rsidRDefault="00686DA2" w:rsidP="002A46D2">
            <w:pPr>
              <w:pStyle w:val="FSCtblPara"/>
            </w:pPr>
            <w:r w:rsidRPr="00C56B2E">
              <w:t xml:space="preserve">(a) </w:t>
            </w:r>
            <w:r w:rsidRPr="00C56B2E">
              <w:tab/>
              <w:t>fruit juice;</w:t>
            </w:r>
          </w:p>
        </w:tc>
        <w:tc>
          <w:tcPr>
            <w:tcW w:w="3542" w:type="dxa"/>
          </w:tcPr>
          <w:p w14:paraId="6B0D3114" w14:textId="77777777" w:rsidR="00686DA2" w:rsidRPr="00C56B2E" w:rsidRDefault="00686DA2" w:rsidP="002A46D2">
            <w:pPr>
              <w:pStyle w:val="FSCtblMain"/>
            </w:pPr>
          </w:p>
        </w:tc>
      </w:tr>
      <w:tr w:rsidR="00686DA2" w:rsidRPr="00C56B2E" w14:paraId="6B0D3118" w14:textId="77777777" w:rsidTr="00686DA2">
        <w:trPr>
          <w:jc w:val="center"/>
        </w:trPr>
        <w:tc>
          <w:tcPr>
            <w:tcW w:w="3262" w:type="dxa"/>
          </w:tcPr>
          <w:p w14:paraId="6B0D3116" w14:textId="77777777" w:rsidR="00686DA2" w:rsidRPr="00C56B2E" w:rsidRDefault="00686DA2" w:rsidP="002A46D2">
            <w:pPr>
              <w:pStyle w:val="FSCtblPara"/>
            </w:pPr>
            <w:r w:rsidRPr="00C56B2E">
              <w:t xml:space="preserve">(b) </w:t>
            </w:r>
            <w:r w:rsidRPr="00C56B2E">
              <w:tab/>
              <w:t>vegetable juice;</w:t>
            </w:r>
          </w:p>
        </w:tc>
        <w:tc>
          <w:tcPr>
            <w:tcW w:w="3542" w:type="dxa"/>
          </w:tcPr>
          <w:p w14:paraId="6B0D3117" w14:textId="77777777" w:rsidR="00686DA2" w:rsidRPr="00C56B2E" w:rsidRDefault="00686DA2" w:rsidP="002A46D2">
            <w:pPr>
              <w:pStyle w:val="FSCtblMain"/>
            </w:pPr>
          </w:p>
        </w:tc>
      </w:tr>
      <w:tr w:rsidR="00686DA2" w:rsidRPr="00C56B2E" w14:paraId="6B0D311B" w14:textId="77777777" w:rsidTr="00686DA2">
        <w:trPr>
          <w:jc w:val="center"/>
        </w:trPr>
        <w:tc>
          <w:tcPr>
            <w:tcW w:w="3262" w:type="dxa"/>
          </w:tcPr>
          <w:p w14:paraId="6B0D3119" w14:textId="77777777" w:rsidR="00686DA2" w:rsidRPr="00C56B2E" w:rsidRDefault="00686DA2" w:rsidP="002A46D2">
            <w:pPr>
              <w:pStyle w:val="FSCtblPara"/>
            </w:pPr>
            <w:r w:rsidRPr="00C56B2E">
              <w:t xml:space="preserve">(c) </w:t>
            </w:r>
            <w:r w:rsidRPr="00C56B2E">
              <w:tab/>
              <w:t>fruit juice product;</w:t>
            </w:r>
          </w:p>
        </w:tc>
        <w:tc>
          <w:tcPr>
            <w:tcW w:w="3542" w:type="dxa"/>
          </w:tcPr>
          <w:p w14:paraId="6B0D311A" w14:textId="77777777" w:rsidR="00686DA2" w:rsidRPr="00C56B2E" w:rsidRDefault="00686DA2" w:rsidP="002A46D2">
            <w:pPr>
              <w:pStyle w:val="FSCtblMain"/>
            </w:pPr>
          </w:p>
        </w:tc>
      </w:tr>
      <w:tr w:rsidR="00686DA2" w:rsidRPr="00C56B2E" w14:paraId="6B0D311E" w14:textId="77777777" w:rsidTr="00686DA2">
        <w:trPr>
          <w:jc w:val="center"/>
        </w:trPr>
        <w:tc>
          <w:tcPr>
            <w:tcW w:w="3262" w:type="dxa"/>
          </w:tcPr>
          <w:p w14:paraId="6B0D311C" w14:textId="77777777" w:rsidR="00686DA2" w:rsidRPr="00C56B2E" w:rsidRDefault="00686DA2" w:rsidP="002A46D2">
            <w:pPr>
              <w:pStyle w:val="FSCtblPara"/>
            </w:pPr>
            <w:r w:rsidRPr="00C56B2E">
              <w:t xml:space="preserve">(d) </w:t>
            </w:r>
            <w:r w:rsidRPr="00C56B2E">
              <w:tab/>
              <w:t>vegetable juice product.</w:t>
            </w:r>
          </w:p>
        </w:tc>
        <w:tc>
          <w:tcPr>
            <w:tcW w:w="3542" w:type="dxa"/>
          </w:tcPr>
          <w:p w14:paraId="6B0D311D" w14:textId="77777777" w:rsidR="00686DA2" w:rsidRPr="00C56B2E" w:rsidRDefault="00686DA2" w:rsidP="002A46D2">
            <w:pPr>
              <w:pStyle w:val="FSCtblMain"/>
            </w:pPr>
          </w:p>
        </w:tc>
      </w:tr>
      <w:tr w:rsidR="00686DA2" w:rsidRPr="00C56B2E" w14:paraId="6B0D3121" w14:textId="77777777" w:rsidTr="00686DA2">
        <w:trPr>
          <w:jc w:val="center"/>
        </w:trPr>
        <w:tc>
          <w:tcPr>
            <w:tcW w:w="3262" w:type="dxa"/>
          </w:tcPr>
          <w:p w14:paraId="6B0D311F" w14:textId="77777777" w:rsidR="00686DA2" w:rsidRPr="00C56B2E" w:rsidRDefault="00686DA2" w:rsidP="002A46D2">
            <w:pPr>
              <w:pStyle w:val="FSCtblMain"/>
            </w:pPr>
            <w:r w:rsidRPr="00C56B2E">
              <w:t>Water based flavoured drinks</w:t>
            </w:r>
          </w:p>
        </w:tc>
        <w:tc>
          <w:tcPr>
            <w:tcW w:w="3542" w:type="dxa"/>
          </w:tcPr>
          <w:p w14:paraId="6B0D3120" w14:textId="77777777" w:rsidR="00686DA2" w:rsidRPr="00C56B2E" w:rsidRDefault="00686DA2" w:rsidP="002A46D2">
            <w:pPr>
              <w:pStyle w:val="FSCtblMain"/>
            </w:pPr>
            <w:r w:rsidRPr="00C56B2E">
              <w:t>250 mg/kg</w:t>
            </w:r>
          </w:p>
        </w:tc>
      </w:tr>
      <w:tr w:rsidR="00686DA2" w:rsidRPr="00C56B2E" w14:paraId="6B0D3124" w14:textId="77777777" w:rsidTr="00686DA2">
        <w:trPr>
          <w:jc w:val="center"/>
        </w:trPr>
        <w:tc>
          <w:tcPr>
            <w:tcW w:w="3262" w:type="dxa"/>
          </w:tcPr>
          <w:p w14:paraId="6B0D3122" w14:textId="77777777" w:rsidR="00686DA2" w:rsidRPr="00C56B2E" w:rsidRDefault="00686DA2" w:rsidP="002A46D2">
            <w:pPr>
              <w:pStyle w:val="FSCtblMain"/>
            </w:pPr>
            <w:r w:rsidRPr="00C56B2E">
              <w:t>Formulated beverages</w:t>
            </w:r>
          </w:p>
        </w:tc>
        <w:tc>
          <w:tcPr>
            <w:tcW w:w="3542" w:type="dxa"/>
          </w:tcPr>
          <w:p w14:paraId="6B0D3123" w14:textId="77777777" w:rsidR="00686DA2" w:rsidRPr="00C56B2E" w:rsidRDefault="00686DA2" w:rsidP="002A46D2">
            <w:pPr>
              <w:pStyle w:val="FSCtblMain"/>
            </w:pPr>
            <w:r w:rsidRPr="00C56B2E">
              <w:t>250 mg/kg</w:t>
            </w:r>
          </w:p>
        </w:tc>
      </w:tr>
      <w:tr w:rsidR="00686DA2" w:rsidRPr="00C56B2E" w14:paraId="6B0D3127" w14:textId="77777777" w:rsidTr="00686DA2">
        <w:trPr>
          <w:jc w:val="center"/>
        </w:trPr>
        <w:tc>
          <w:tcPr>
            <w:tcW w:w="3262" w:type="dxa"/>
          </w:tcPr>
          <w:p w14:paraId="6B0D3125" w14:textId="77777777" w:rsidR="00686DA2" w:rsidRPr="00C56B2E" w:rsidRDefault="00686DA2" w:rsidP="002A46D2">
            <w:pPr>
              <w:pStyle w:val="FSCtblMain"/>
            </w:pPr>
            <w:r w:rsidRPr="00C56B2E">
              <w:t>Any of the following:</w:t>
            </w:r>
          </w:p>
        </w:tc>
        <w:tc>
          <w:tcPr>
            <w:tcW w:w="3542" w:type="dxa"/>
          </w:tcPr>
          <w:p w14:paraId="6B0D3126" w14:textId="77777777" w:rsidR="00686DA2" w:rsidRPr="00C56B2E" w:rsidRDefault="00686DA2" w:rsidP="002A46D2">
            <w:pPr>
              <w:pStyle w:val="FSCtblMain"/>
            </w:pPr>
            <w:r w:rsidRPr="00C56B2E">
              <w:t>200 mg/kg</w:t>
            </w:r>
          </w:p>
        </w:tc>
      </w:tr>
      <w:tr w:rsidR="00686DA2" w:rsidRPr="00C56B2E" w14:paraId="6B0D312A" w14:textId="77777777" w:rsidTr="00686DA2">
        <w:trPr>
          <w:jc w:val="center"/>
        </w:trPr>
        <w:tc>
          <w:tcPr>
            <w:tcW w:w="3262" w:type="dxa"/>
          </w:tcPr>
          <w:p w14:paraId="6B0D3128" w14:textId="77777777" w:rsidR="00686DA2" w:rsidRPr="00C56B2E" w:rsidRDefault="00686DA2" w:rsidP="002A46D2">
            <w:pPr>
              <w:pStyle w:val="FSCtblPara"/>
            </w:pPr>
            <w:r w:rsidRPr="00C56B2E">
              <w:t xml:space="preserve">(a) </w:t>
            </w:r>
            <w:r w:rsidRPr="00C56B2E">
              <w:tab/>
              <w:t>wine</w:t>
            </w:r>
          </w:p>
        </w:tc>
        <w:tc>
          <w:tcPr>
            <w:tcW w:w="3542" w:type="dxa"/>
          </w:tcPr>
          <w:p w14:paraId="6B0D3129" w14:textId="77777777" w:rsidR="00686DA2" w:rsidRPr="00C56B2E" w:rsidRDefault="00686DA2" w:rsidP="002A46D2">
            <w:pPr>
              <w:pStyle w:val="FSCtblMain"/>
            </w:pPr>
          </w:p>
        </w:tc>
      </w:tr>
      <w:tr w:rsidR="00686DA2" w:rsidRPr="00C56B2E" w14:paraId="6B0D312D" w14:textId="77777777" w:rsidTr="00686DA2">
        <w:trPr>
          <w:jc w:val="center"/>
        </w:trPr>
        <w:tc>
          <w:tcPr>
            <w:tcW w:w="3262" w:type="dxa"/>
          </w:tcPr>
          <w:p w14:paraId="6B0D312B" w14:textId="41E87AB8" w:rsidR="00686DA2" w:rsidRPr="00C56B2E" w:rsidRDefault="00300ECC" w:rsidP="002A46D2">
            <w:pPr>
              <w:pStyle w:val="FSCtblPara"/>
            </w:pPr>
            <w:r w:rsidRPr="00C56B2E">
              <w:t>(b)</w:t>
            </w:r>
            <w:r w:rsidR="00686DA2" w:rsidRPr="00C56B2E">
              <w:tab/>
              <w:t>sparkling wine;</w:t>
            </w:r>
          </w:p>
        </w:tc>
        <w:tc>
          <w:tcPr>
            <w:tcW w:w="3542" w:type="dxa"/>
          </w:tcPr>
          <w:p w14:paraId="6B0D312C" w14:textId="77777777" w:rsidR="00686DA2" w:rsidRPr="00C56B2E" w:rsidRDefault="00686DA2" w:rsidP="002A46D2">
            <w:pPr>
              <w:pStyle w:val="FSCtblMain"/>
            </w:pPr>
          </w:p>
        </w:tc>
      </w:tr>
      <w:tr w:rsidR="00686DA2" w:rsidRPr="00C56B2E" w14:paraId="6B0D3130" w14:textId="77777777" w:rsidTr="00686DA2">
        <w:trPr>
          <w:jc w:val="center"/>
        </w:trPr>
        <w:tc>
          <w:tcPr>
            <w:tcW w:w="3262" w:type="dxa"/>
          </w:tcPr>
          <w:p w14:paraId="6B0D312E" w14:textId="45AD2723" w:rsidR="00686DA2" w:rsidRPr="00C56B2E" w:rsidRDefault="00686DA2" w:rsidP="002A46D2">
            <w:pPr>
              <w:pStyle w:val="FSCtblPara"/>
            </w:pPr>
            <w:r w:rsidRPr="00C56B2E">
              <w:t>(c)</w:t>
            </w:r>
            <w:r w:rsidR="00300ECC" w:rsidRPr="00C56B2E">
              <w:tab/>
            </w:r>
            <w:r w:rsidRPr="00C56B2E">
              <w:t>fortified wine;</w:t>
            </w:r>
          </w:p>
        </w:tc>
        <w:tc>
          <w:tcPr>
            <w:tcW w:w="3542" w:type="dxa"/>
          </w:tcPr>
          <w:p w14:paraId="6B0D312F" w14:textId="77777777" w:rsidR="00686DA2" w:rsidRPr="00C56B2E" w:rsidRDefault="00686DA2" w:rsidP="002A46D2">
            <w:pPr>
              <w:pStyle w:val="FSCtblMain"/>
            </w:pPr>
          </w:p>
        </w:tc>
      </w:tr>
      <w:tr w:rsidR="00686DA2" w:rsidRPr="00C56B2E" w14:paraId="6B0D3133" w14:textId="77777777" w:rsidTr="00686DA2">
        <w:trPr>
          <w:jc w:val="center"/>
        </w:trPr>
        <w:tc>
          <w:tcPr>
            <w:tcW w:w="3262" w:type="dxa"/>
          </w:tcPr>
          <w:p w14:paraId="6B0D3131" w14:textId="77777777" w:rsidR="00686DA2" w:rsidRPr="00C56B2E" w:rsidRDefault="00686DA2" w:rsidP="002A46D2">
            <w:pPr>
              <w:pStyle w:val="FSCtblPara"/>
            </w:pPr>
            <w:r w:rsidRPr="00C56B2E">
              <w:t xml:space="preserve">(d) </w:t>
            </w:r>
            <w:r w:rsidRPr="00C56B2E">
              <w:tab/>
              <w:t>fruit wine (including cider and perry);</w:t>
            </w:r>
          </w:p>
        </w:tc>
        <w:tc>
          <w:tcPr>
            <w:tcW w:w="3542" w:type="dxa"/>
          </w:tcPr>
          <w:p w14:paraId="6B0D3132" w14:textId="77777777" w:rsidR="00686DA2" w:rsidRPr="00C56B2E" w:rsidRDefault="00686DA2" w:rsidP="002A46D2">
            <w:pPr>
              <w:pStyle w:val="FSCtblMain"/>
            </w:pPr>
          </w:p>
        </w:tc>
      </w:tr>
      <w:tr w:rsidR="00686DA2" w:rsidRPr="00C56B2E" w14:paraId="6B0D3136" w14:textId="77777777" w:rsidTr="00686DA2">
        <w:trPr>
          <w:jc w:val="center"/>
        </w:trPr>
        <w:tc>
          <w:tcPr>
            <w:tcW w:w="3262" w:type="dxa"/>
          </w:tcPr>
          <w:p w14:paraId="6B0D3134" w14:textId="77777777" w:rsidR="00686DA2" w:rsidRPr="00C56B2E" w:rsidRDefault="00686DA2" w:rsidP="002A46D2">
            <w:pPr>
              <w:pStyle w:val="FSCtblPara"/>
            </w:pPr>
            <w:r w:rsidRPr="00C56B2E">
              <w:t xml:space="preserve">(e) </w:t>
            </w:r>
            <w:r w:rsidRPr="00C56B2E">
              <w:tab/>
              <w:t>vegetable wine;</w:t>
            </w:r>
          </w:p>
        </w:tc>
        <w:tc>
          <w:tcPr>
            <w:tcW w:w="3542" w:type="dxa"/>
          </w:tcPr>
          <w:p w14:paraId="6B0D3135" w14:textId="77777777" w:rsidR="00686DA2" w:rsidRPr="00C56B2E" w:rsidRDefault="00686DA2" w:rsidP="002A46D2">
            <w:pPr>
              <w:pStyle w:val="FSCtblMain"/>
            </w:pPr>
          </w:p>
        </w:tc>
      </w:tr>
      <w:tr w:rsidR="00686DA2" w:rsidRPr="00C56B2E" w14:paraId="6B0D3139" w14:textId="77777777" w:rsidTr="00686DA2">
        <w:trPr>
          <w:jc w:val="center"/>
        </w:trPr>
        <w:tc>
          <w:tcPr>
            <w:tcW w:w="3262" w:type="dxa"/>
            <w:tcBorders>
              <w:bottom w:val="single" w:sz="4" w:space="0" w:color="auto"/>
            </w:tcBorders>
          </w:tcPr>
          <w:p w14:paraId="6B0D3137" w14:textId="77777777" w:rsidR="00686DA2" w:rsidRPr="00C56B2E" w:rsidRDefault="00686DA2" w:rsidP="002A46D2">
            <w:pPr>
              <w:pStyle w:val="FSCtblPara"/>
            </w:pPr>
            <w:r w:rsidRPr="00C56B2E">
              <w:t xml:space="preserve">(f) </w:t>
            </w:r>
            <w:r w:rsidRPr="00C56B2E">
              <w:tab/>
              <w:t>mead</w:t>
            </w:r>
          </w:p>
        </w:tc>
        <w:tc>
          <w:tcPr>
            <w:tcW w:w="3542" w:type="dxa"/>
            <w:tcBorders>
              <w:bottom w:val="single" w:sz="4" w:space="0" w:color="auto"/>
            </w:tcBorders>
          </w:tcPr>
          <w:p w14:paraId="6B0D3138" w14:textId="77777777" w:rsidR="00686DA2" w:rsidRPr="00C56B2E" w:rsidRDefault="00686DA2" w:rsidP="002A46D2">
            <w:pPr>
              <w:pStyle w:val="FSCtblMain"/>
            </w:pPr>
          </w:p>
        </w:tc>
      </w:tr>
    </w:tbl>
    <w:p w14:paraId="222D4A5D" w14:textId="76FFF438" w:rsidR="00830BE1" w:rsidRPr="00C56B2E" w:rsidRDefault="00830BE1">
      <w:pPr>
        <w:rPr>
          <w:rFonts w:cs="Arial"/>
          <w:b/>
          <w:bCs/>
          <w:kern w:val="32"/>
          <w:sz w:val="22"/>
          <w:szCs w:val="22"/>
        </w:rPr>
      </w:pPr>
    </w:p>
    <w:p w14:paraId="7C6B866F" w14:textId="46AB80AA" w:rsidR="00F042A1" w:rsidRPr="00C56B2E" w:rsidRDefault="00F042A1" w:rsidP="00F042A1">
      <w:pPr>
        <w:keepNext/>
        <w:spacing w:before="240" w:after="120"/>
        <w:ind w:left="1701" w:hanging="1701"/>
        <w:outlineLvl w:val="4"/>
        <w:rPr>
          <w:rFonts w:cs="Arial"/>
          <w:b/>
          <w:bCs/>
          <w:kern w:val="32"/>
          <w:sz w:val="22"/>
          <w:szCs w:val="22"/>
        </w:rPr>
      </w:pPr>
      <w:r w:rsidRPr="00C56B2E">
        <w:rPr>
          <w:rFonts w:cs="Arial"/>
          <w:b/>
          <w:bCs/>
          <w:kern w:val="32"/>
          <w:sz w:val="22"/>
          <w:szCs w:val="22"/>
        </w:rPr>
        <w:t>S18—11</w:t>
      </w:r>
      <w:r w:rsidRPr="00C56B2E">
        <w:rPr>
          <w:rFonts w:cs="Arial"/>
          <w:b/>
          <w:bCs/>
          <w:kern w:val="32"/>
          <w:sz w:val="22"/>
          <w:szCs w:val="22"/>
        </w:rPr>
        <w:tab/>
        <w:t xml:space="preserve">Permission to use </w:t>
      </w:r>
      <w:proofErr w:type="spellStart"/>
      <w:r w:rsidRPr="00C56B2E">
        <w:rPr>
          <w:rFonts w:cs="Arial"/>
          <w:b/>
          <w:bCs/>
          <w:kern w:val="32"/>
          <w:sz w:val="22"/>
          <w:szCs w:val="22"/>
        </w:rPr>
        <w:t>cetylpyridinium</w:t>
      </w:r>
      <w:proofErr w:type="spellEnd"/>
      <w:r w:rsidRPr="00C56B2E">
        <w:rPr>
          <w:rFonts w:cs="Arial"/>
          <w:b/>
          <w:bCs/>
          <w:kern w:val="32"/>
          <w:sz w:val="22"/>
          <w:szCs w:val="22"/>
        </w:rPr>
        <w:t xml:space="preserve"> chloride as an antimicrobial agent</w:t>
      </w:r>
    </w:p>
    <w:p w14:paraId="441154A6" w14:textId="77777777" w:rsidR="00F042A1" w:rsidRPr="00C56B2E" w:rsidRDefault="00F042A1" w:rsidP="00C5188E">
      <w:pPr>
        <w:widowControl w:val="0"/>
        <w:numPr>
          <w:ilvl w:val="0"/>
          <w:numId w:val="9"/>
        </w:numPr>
        <w:tabs>
          <w:tab w:val="left" w:pos="851"/>
          <w:tab w:val="left" w:pos="1134"/>
        </w:tabs>
        <w:spacing w:before="120" w:after="120"/>
        <w:rPr>
          <w:rFonts w:cs="Arial"/>
          <w:iCs/>
          <w:szCs w:val="22"/>
        </w:rPr>
      </w:pPr>
      <w:r w:rsidRPr="00C56B2E">
        <w:rPr>
          <w:rFonts w:cs="Arial"/>
          <w:iCs/>
          <w:szCs w:val="22"/>
        </w:rPr>
        <w:t>For section 1.3.3—13, the food, maximum permitted levels and conditions are set out in the table to subsection (3).</w:t>
      </w:r>
    </w:p>
    <w:p w14:paraId="67E935C0" w14:textId="77777777" w:rsidR="00F042A1" w:rsidRPr="00C56B2E" w:rsidRDefault="00F042A1" w:rsidP="00C5188E">
      <w:pPr>
        <w:widowControl w:val="0"/>
        <w:numPr>
          <w:ilvl w:val="0"/>
          <w:numId w:val="9"/>
        </w:numPr>
        <w:tabs>
          <w:tab w:val="left" w:pos="851"/>
          <w:tab w:val="left" w:pos="1134"/>
        </w:tabs>
        <w:spacing w:before="120" w:after="120"/>
        <w:rPr>
          <w:rFonts w:cs="Arial"/>
          <w:iCs/>
          <w:szCs w:val="22"/>
        </w:rPr>
      </w:pPr>
      <w:r w:rsidRPr="00C56B2E">
        <w:rPr>
          <w:rFonts w:cs="Arial"/>
          <w:iCs/>
          <w:szCs w:val="22"/>
        </w:rPr>
        <w:t>In this section:</w:t>
      </w:r>
    </w:p>
    <w:p w14:paraId="78BFF198" w14:textId="77777777" w:rsidR="00F042A1" w:rsidRPr="00C56B2E" w:rsidRDefault="00F042A1" w:rsidP="00F042A1">
      <w:pPr>
        <w:tabs>
          <w:tab w:val="left" w:pos="851"/>
          <w:tab w:val="left" w:pos="1134"/>
        </w:tabs>
        <w:spacing w:before="120" w:after="120"/>
        <w:rPr>
          <w:rFonts w:cs="Arial"/>
          <w:iCs/>
          <w:szCs w:val="20"/>
        </w:rPr>
      </w:pPr>
      <w:r w:rsidRPr="00C56B2E">
        <w:rPr>
          <w:rFonts w:cs="Arial"/>
          <w:iCs/>
          <w:szCs w:val="20"/>
        </w:rPr>
        <w:tab/>
      </w:r>
      <w:r w:rsidRPr="00C56B2E">
        <w:rPr>
          <w:rFonts w:cs="Arial"/>
          <w:iCs/>
          <w:szCs w:val="20"/>
        </w:rPr>
        <w:tab/>
      </w:r>
      <w:r w:rsidRPr="00C56B2E">
        <w:rPr>
          <w:rFonts w:cs="Arial"/>
          <w:iCs/>
          <w:szCs w:val="20"/>
        </w:rPr>
        <w:tab/>
      </w:r>
      <w:r w:rsidRPr="00C56B2E">
        <w:rPr>
          <w:rFonts w:cs="Arial"/>
          <w:iCs/>
          <w:szCs w:val="20"/>
        </w:rPr>
        <w:tab/>
      </w:r>
      <w:r w:rsidRPr="00C56B2E">
        <w:rPr>
          <w:rFonts w:cs="Arial"/>
          <w:b/>
          <w:bCs/>
          <w:i/>
          <w:iCs/>
          <w:szCs w:val="20"/>
        </w:rPr>
        <w:t xml:space="preserve">Poultry meat </w:t>
      </w:r>
      <w:r w:rsidRPr="00C56B2E">
        <w:rPr>
          <w:rFonts w:cs="Arial"/>
          <w:iCs/>
          <w:szCs w:val="20"/>
        </w:rPr>
        <w:t>means the whole or any part of a poultry carcass which:</w:t>
      </w:r>
    </w:p>
    <w:p w14:paraId="76A4552B" w14:textId="77777777" w:rsidR="00F042A1" w:rsidRPr="00C56B2E" w:rsidRDefault="00F042A1" w:rsidP="00C5188E">
      <w:pPr>
        <w:widowControl w:val="0"/>
        <w:numPr>
          <w:ilvl w:val="0"/>
          <w:numId w:val="10"/>
        </w:numPr>
        <w:tabs>
          <w:tab w:val="left" w:pos="851"/>
          <w:tab w:val="left" w:pos="1701"/>
        </w:tabs>
        <w:spacing w:before="60" w:after="60"/>
        <w:rPr>
          <w:rFonts w:cs="Arial"/>
          <w:iCs/>
          <w:szCs w:val="22"/>
        </w:rPr>
      </w:pPr>
      <w:r w:rsidRPr="00C56B2E">
        <w:rPr>
          <w:rFonts w:cs="Arial"/>
          <w:iCs/>
          <w:szCs w:val="22"/>
        </w:rPr>
        <w:t xml:space="preserve">has skin attached; and </w:t>
      </w:r>
    </w:p>
    <w:p w14:paraId="196443B1" w14:textId="77777777" w:rsidR="00F042A1" w:rsidRPr="00C56B2E" w:rsidRDefault="00F042A1" w:rsidP="00C5188E">
      <w:pPr>
        <w:widowControl w:val="0"/>
        <w:numPr>
          <w:ilvl w:val="0"/>
          <w:numId w:val="10"/>
        </w:numPr>
        <w:tabs>
          <w:tab w:val="left" w:pos="851"/>
          <w:tab w:val="left" w:pos="1701"/>
        </w:tabs>
        <w:spacing w:before="60" w:after="60"/>
        <w:rPr>
          <w:rFonts w:cs="Arial"/>
          <w:iCs/>
          <w:szCs w:val="22"/>
        </w:rPr>
      </w:pPr>
      <w:r w:rsidRPr="00C56B2E">
        <w:rPr>
          <w:rFonts w:cs="Arial"/>
          <w:iCs/>
          <w:szCs w:val="22"/>
        </w:rPr>
        <w:t xml:space="preserve">is intended for human consumption; and </w:t>
      </w:r>
    </w:p>
    <w:p w14:paraId="36859486" w14:textId="77777777" w:rsidR="00F042A1" w:rsidRPr="00C56B2E" w:rsidRDefault="00F042A1" w:rsidP="00C5188E">
      <w:pPr>
        <w:widowControl w:val="0"/>
        <w:numPr>
          <w:ilvl w:val="0"/>
          <w:numId w:val="10"/>
        </w:numPr>
        <w:tabs>
          <w:tab w:val="left" w:pos="851"/>
          <w:tab w:val="left" w:pos="1701"/>
        </w:tabs>
        <w:spacing w:before="60" w:after="60"/>
        <w:rPr>
          <w:rFonts w:cs="Arial"/>
          <w:iCs/>
          <w:szCs w:val="22"/>
        </w:rPr>
      </w:pPr>
      <w:r w:rsidRPr="00C56B2E">
        <w:rPr>
          <w:rFonts w:cs="Arial"/>
          <w:iCs/>
          <w:szCs w:val="22"/>
        </w:rPr>
        <w:t xml:space="preserve">is not, or does not include, offal. </w:t>
      </w:r>
    </w:p>
    <w:p w14:paraId="3D9FAD80" w14:textId="77777777" w:rsidR="00F042A1" w:rsidRPr="00C56B2E" w:rsidRDefault="00F042A1" w:rsidP="00F042A1">
      <w:pPr>
        <w:tabs>
          <w:tab w:val="left" w:pos="2268"/>
        </w:tabs>
        <w:spacing w:before="60" w:after="60"/>
        <w:ind w:left="2835" w:hanging="2835"/>
        <w:rPr>
          <w:rFonts w:cs="Arial"/>
          <w:iCs/>
          <w:sz w:val="16"/>
          <w:szCs w:val="22"/>
        </w:rPr>
      </w:pPr>
      <w:r w:rsidRPr="00C56B2E">
        <w:rPr>
          <w:rFonts w:cs="Arial"/>
          <w:iCs/>
          <w:sz w:val="16"/>
          <w:szCs w:val="22"/>
        </w:rPr>
        <w:tab/>
      </w:r>
      <w:r w:rsidRPr="00C56B2E">
        <w:rPr>
          <w:rFonts w:cs="Arial"/>
          <w:b/>
          <w:iCs/>
          <w:sz w:val="16"/>
          <w:szCs w:val="22"/>
        </w:rPr>
        <w:t>Note</w:t>
      </w:r>
      <w:r w:rsidRPr="00C56B2E">
        <w:rPr>
          <w:rFonts w:cs="Arial"/>
          <w:b/>
          <w:iCs/>
          <w:sz w:val="16"/>
          <w:szCs w:val="22"/>
        </w:rPr>
        <w:tab/>
      </w:r>
      <w:r w:rsidRPr="00C56B2E">
        <w:rPr>
          <w:rFonts w:cs="Arial"/>
          <w:iCs/>
          <w:sz w:val="16"/>
          <w:szCs w:val="22"/>
        </w:rPr>
        <w:t>Subsection 1.1.2—3(2) defines ‘offal’.</w:t>
      </w:r>
    </w:p>
    <w:p w14:paraId="31CFD2A7" w14:textId="77777777" w:rsidR="00F042A1" w:rsidRPr="00C56B2E" w:rsidRDefault="00F042A1" w:rsidP="00C5188E">
      <w:pPr>
        <w:widowControl w:val="0"/>
        <w:numPr>
          <w:ilvl w:val="0"/>
          <w:numId w:val="9"/>
        </w:numPr>
        <w:tabs>
          <w:tab w:val="left" w:pos="851"/>
          <w:tab w:val="left" w:pos="1134"/>
        </w:tabs>
        <w:spacing w:before="120" w:after="120"/>
        <w:rPr>
          <w:rFonts w:cs="Arial"/>
          <w:iCs/>
          <w:szCs w:val="22"/>
        </w:rPr>
      </w:pPr>
      <w:r w:rsidRPr="00C56B2E">
        <w:rPr>
          <w:rFonts w:cs="Arial"/>
          <w:iCs/>
          <w:szCs w:val="22"/>
        </w:rPr>
        <w:t>The table is:</w:t>
      </w:r>
    </w:p>
    <w:p w14:paraId="0CD131A1" w14:textId="3C73C8A8" w:rsidR="00F042A1" w:rsidRPr="00C56B2E" w:rsidRDefault="00F042A1" w:rsidP="00F042A1">
      <w:pPr>
        <w:keepNext/>
        <w:keepLines/>
        <w:spacing w:before="240" w:after="120"/>
        <w:jc w:val="center"/>
        <w:rPr>
          <w:rFonts w:cs="Arial"/>
          <w:b/>
          <w:color w:val="000000"/>
          <w:sz w:val="18"/>
          <w:szCs w:val="22"/>
        </w:rPr>
      </w:pPr>
      <w:r w:rsidRPr="00C56B2E">
        <w:rPr>
          <w:rFonts w:cs="Arial"/>
          <w:b/>
          <w:color w:val="000000"/>
          <w:sz w:val="18"/>
          <w:szCs w:val="22"/>
        </w:rPr>
        <w:lastRenderedPageBreak/>
        <w:t xml:space="preserve">Permission to use </w:t>
      </w:r>
      <w:proofErr w:type="spellStart"/>
      <w:r w:rsidRPr="00C56B2E">
        <w:rPr>
          <w:rFonts w:cs="Arial"/>
          <w:b/>
          <w:color w:val="000000"/>
          <w:sz w:val="18"/>
          <w:szCs w:val="22"/>
        </w:rPr>
        <w:t>cetylpyridinium</w:t>
      </w:r>
      <w:proofErr w:type="spellEnd"/>
      <w:r w:rsidRPr="00C56B2E">
        <w:rPr>
          <w:rFonts w:cs="Arial"/>
          <w:b/>
          <w:color w:val="000000"/>
          <w:sz w:val="18"/>
          <w:szCs w:val="22"/>
        </w:rPr>
        <w:t xml:space="preserve"> chloride as an antimicrobial agent (section 1.3.3—13)</w:t>
      </w:r>
    </w:p>
    <w:tbl>
      <w:tblPr>
        <w:tblStyle w:val="TableGrid21"/>
        <w:tblW w:w="0" w:type="auto"/>
        <w:tblLook w:val="04A0" w:firstRow="1" w:lastRow="0" w:firstColumn="1" w:lastColumn="0" w:noHBand="0" w:noVBand="1"/>
      </w:tblPr>
      <w:tblGrid>
        <w:gridCol w:w="3397"/>
        <w:gridCol w:w="2609"/>
        <w:gridCol w:w="3004"/>
      </w:tblGrid>
      <w:tr w:rsidR="00F042A1" w:rsidRPr="00C56B2E" w14:paraId="76223CF5" w14:textId="77777777" w:rsidTr="00DC39E6">
        <w:tc>
          <w:tcPr>
            <w:tcW w:w="3397" w:type="dxa"/>
          </w:tcPr>
          <w:p w14:paraId="5069A29D" w14:textId="77777777" w:rsidR="00F042A1" w:rsidRPr="00C56B2E" w:rsidRDefault="00F042A1" w:rsidP="00DC39E6">
            <w:pPr>
              <w:keepNext/>
              <w:keepLines/>
              <w:spacing w:before="60" w:after="60"/>
              <w:rPr>
                <w:rFonts w:cs="Arial"/>
                <w:b/>
                <w:i/>
                <w:sz w:val="18"/>
                <w:szCs w:val="22"/>
                <w:lang w:eastAsia="en-AU"/>
              </w:rPr>
            </w:pPr>
            <w:r w:rsidRPr="00C56B2E">
              <w:rPr>
                <w:rFonts w:cs="Arial"/>
                <w:b/>
                <w:i/>
                <w:sz w:val="18"/>
                <w:szCs w:val="22"/>
                <w:lang w:eastAsia="en-AU"/>
              </w:rPr>
              <w:t>Food</w:t>
            </w:r>
          </w:p>
        </w:tc>
        <w:tc>
          <w:tcPr>
            <w:tcW w:w="2609" w:type="dxa"/>
          </w:tcPr>
          <w:p w14:paraId="7F90328E" w14:textId="77777777" w:rsidR="00F042A1" w:rsidRPr="00C56B2E" w:rsidRDefault="00F042A1" w:rsidP="00DC39E6">
            <w:pPr>
              <w:keepNext/>
              <w:keepLines/>
              <w:spacing w:before="60" w:after="60"/>
              <w:rPr>
                <w:rFonts w:cs="Arial"/>
                <w:b/>
                <w:i/>
                <w:sz w:val="18"/>
                <w:szCs w:val="22"/>
                <w:lang w:eastAsia="en-AU"/>
              </w:rPr>
            </w:pPr>
            <w:r w:rsidRPr="00C56B2E">
              <w:rPr>
                <w:rFonts w:cs="Arial"/>
                <w:b/>
                <w:i/>
                <w:sz w:val="18"/>
                <w:szCs w:val="22"/>
                <w:lang w:eastAsia="en-AU"/>
              </w:rPr>
              <w:t>Maximum permitted level (mg/kg)</w:t>
            </w:r>
          </w:p>
        </w:tc>
        <w:tc>
          <w:tcPr>
            <w:tcW w:w="3004" w:type="dxa"/>
          </w:tcPr>
          <w:p w14:paraId="59F06367" w14:textId="77777777" w:rsidR="00F042A1" w:rsidRPr="00C56B2E" w:rsidRDefault="00F042A1" w:rsidP="00DC39E6">
            <w:pPr>
              <w:keepNext/>
              <w:keepLines/>
              <w:spacing w:before="60" w:after="60"/>
              <w:rPr>
                <w:rFonts w:cs="Arial"/>
                <w:b/>
                <w:i/>
                <w:sz w:val="18"/>
                <w:szCs w:val="22"/>
                <w:lang w:eastAsia="en-AU"/>
              </w:rPr>
            </w:pPr>
            <w:r w:rsidRPr="00C56B2E">
              <w:rPr>
                <w:rFonts w:cs="Arial"/>
                <w:b/>
                <w:i/>
                <w:sz w:val="18"/>
                <w:szCs w:val="22"/>
                <w:lang w:eastAsia="en-AU"/>
              </w:rPr>
              <w:t>Conditions of use</w:t>
            </w:r>
          </w:p>
        </w:tc>
      </w:tr>
      <w:tr w:rsidR="00F042A1" w:rsidRPr="00C56B2E" w14:paraId="695B96A1" w14:textId="77777777" w:rsidTr="00DC39E6">
        <w:tc>
          <w:tcPr>
            <w:tcW w:w="3397" w:type="dxa"/>
          </w:tcPr>
          <w:p w14:paraId="1A897B57" w14:textId="77777777" w:rsidR="00F042A1" w:rsidRPr="00C56B2E" w:rsidRDefault="00F042A1" w:rsidP="00DC39E6">
            <w:pPr>
              <w:keepLines/>
              <w:tabs>
                <w:tab w:val="right" w:pos="3969"/>
              </w:tabs>
              <w:spacing w:before="60" w:after="60"/>
              <w:rPr>
                <w:rFonts w:cs="Arial"/>
                <w:b/>
                <w:i/>
                <w:sz w:val="18"/>
                <w:szCs w:val="20"/>
              </w:rPr>
            </w:pPr>
            <w:r w:rsidRPr="00C56B2E">
              <w:rPr>
                <w:rFonts w:cs="Arial"/>
                <w:sz w:val="18"/>
                <w:szCs w:val="20"/>
                <w:lang w:eastAsia="en-AU"/>
              </w:rPr>
              <w:t>Raw poultry meat</w:t>
            </w:r>
          </w:p>
        </w:tc>
        <w:tc>
          <w:tcPr>
            <w:tcW w:w="2609" w:type="dxa"/>
          </w:tcPr>
          <w:p w14:paraId="274D87A8" w14:textId="77777777" w:rsidR="00F042A1" w:rsidRPr="00C56B2E" w:rsidRDefault="00F042A1" w:rsidP="00DC39E6">
            <w:pPr>
              <w:keepLines/>
              <w:tabs>
                <w:tab w:val="right" w:pos="3969"/>
              </w:tabs>
              <w:spacing w:before="60" w:after="60"/>
              <w:rPr>
                <w:rFonts w:cs="Arial"/>
                <w:sz w:val="18"/>
                <w:szCs w:val="20"/>
                <w:lang w:eastAsia="en-AU"/>
              </w:rPr>
            </w:pPr>
            <w:r w:rsidRPr="00C56B2E">
              <w:rPr>
                <w:rFonts w:cs="Arial"/>
                <w:sz w:val="18"/>
                <w:szCs w:val="20"/>
                <w:lang w:eastAsia="en-AU"/>
              </w:rPr>
              <w:t>13.4 (in the skin)</w:t>
            </w:r>
          </w:p>
          <w:p w14:paraId="645A03B5" w14:textId="77777777" w:rsidR="00F042A1" w:rsidRPr="00C56B2E" w:rsidRDefault="00F042A1" w:rsidP="00DC39E6">
            <w:pPr>
              <w:spacing w:before="100" w:beforeAutospacing="1" w:after="100" w:afterAutospacing="1"/>
              <w:rPr>
                <w:rFonts w:cs="Arial"/>
                <w:b/>
                <w:i/>
                <w:sz w:val="18"/>
                <w:szCs w:val="19"/>
              </w:rPr>
            </w:pPr>
          </w:p>
        </w:tc>
        <w:tc>
          <w:tcPr>
            <w:tcW w:w="3004" w:type="dxa"/>
          </w:tcPr>
          <w:p w14:paraId="6C4D2220" w14:textId="77777777" w:rsidR="00F042A1" w:rsidRPr="00C56B2E" w:rsidRDefault="00F042A1" w:rsidP="00DC39E6">
            <w:pPr>
              <w:keepLines/>
              <w:spacing w:before="60" w:after="60"/>
              <w:ind w:left="397" w:hanging="397"/>
              <w:rPr>
                <w:rFonts w:cs="Arial"/>
                <w:b/>
                <w:i/>
                <w:sz w:val="18"/>
                <w:szCs w:val="19"/>
                <w:lang w:eastAsia="en-AU"/>
              </w:rPr>
            </w:pPr>
            <w:r w:rsidRPr="00C56B2E">
              <w:rPr>
                <w:rFonts w:cs="Arial"/>
                <w:sz w:val="18"/>
                <w:szCs w:val="22"/>
                <w:lang w:eastAsia="en-AU"/>
              </w:rPr>
              <w:t xml:space="preserve">(1) The concentration of </w:t>
            </w:r>
            <w:proofErr w:type="spellStart"/>
            <w:r w:rsidRPr="00C56B2E">
              <w:rPr>
                <w:rFonts w:cs="Arial"/>
                <w:sz w:val="18"/>
                <w:szCs w:val="22"/>
                <w:lang w:eastAsia="en-AU"/>
              </w:rPr>
              <w:t>cetylpyridinium</w:t>
            </w:r>
            <w:proofErr w:type="spellEnd"/>
            <w:r w:rsidRPr="00C56B2E">
              <w:rPr>
                <w:rFonts w:cs="Arial"/>
                <w:sz w:val="18"/>
                <w:szCs w:val="22"/>
                <w:lang w:eastAsia="en-AU"/>
              </w:rPr>
              <w:t xml:space="preserve"> chloride in the aqueous wash solution that is applied to the raw poultry meat must not exceed 1% w/v.</w:t>
            </w:r>
          </w:p>
          <w:p w14:paraId="66230AA0" w14:textId="77777777" w:rsidR="00F042A1" w:rsidRPr="00C56B2E" w:rsidRDefault="00F042A1" w:rsidP="00DC39E6">
            <w:pPr>
              <w:keepLines/>
              <w:spacing w:before="60" w:after="60"/>
              <w:ind w:left="397" w:hanging="397"/>
              <w:rPr>
                <w:rFonts w:cs="Arial"/>
                <w:sz w:val="18"/>
                <w:szCs w:val="22"/>
                <w:lang w:eastAsia="en-AU"/>
              </w:rPr>
            </w:pPr>
            <w:r w:rsidRPr="00C56B2E">
              <w:rPr>
                <w:rFonts w:cs="Arial"/>
                <w:sz w:val="18"/>
                <w:szCs w:val="22"/>
                <w:lang w:eastAsia="en-AU"/>
              </w:rPr>
              <w:t xml:space="preserve">(2) The raw poultry meat, after being treated with </w:t>
            </w:r>
            <w:proofErr w:type="spellStart"/>
            <w:r w:rsidRPr="00C56B2E">
              <w:rPr>
                <w:rFonts w:cs="Arial"/>
                <w:sz w:val="18"/>
                <w:szCs w:val="22"/>
                <w:lang w:eastAsia="en-AU"/>
              </w:rPr>
              <w:t>cetylpyridinium</w:t>
            </w:r>
            <w:proofErr w:type="spellEnd"/>
            <w:r w:rsidRPr="00C56B2E">
              <w:rPr>
                <w:rFonts w:cs="Arial"/>
                <w:sz w:val="18"/>
                <w:szCs w:val="22"/>
                <w:lang w:eastAsia="en-AU"/>
              </w:rPr>
              <w:t xml:space="preserve"> chloride, must be rinsed in potable water.</w:t>
            </w:r>
          </w:p>
        </w:tc>
      </w:tr>
    </w:tbl>
    <w:p w14:paraId="79AE9E03" w14:textId="77777777" w:rsidR="00F042A1" w:rsidRPr="00C56B2E" w:rsidRDefault="00F042A1" w:rsidP="00F042A1">
      <w:pPr>
        <w:rPr>
          <w:rFonts w:cs="Arial"/>
        </w:rPr>
      </w:pPr>
    </w:p>
    <w:p w14:paraId="6B0D313A" w14:textId="77777777" w:rsidR="00F14AF0" w:rsidRPr="00C56B2E" w:rsidRDefault="00F14AF0" w:rsidP="002A46D2">
      <w:pPr>
        <w:pStyle w:val="FSCoStandardEnd"/>
      </w:pPr>
      <w:r w:rsidRPr="00C56B2E">
        <w:t>____________________</w:t>
      </w:r>
    </w:p>
    <w:p w14:paraId="2586607D" w14:textId="77777777" w:rsidR="00745B6B" w:rsidRPr="00C56B2E" w:rsidRDefault="00745B6B" w:rsidP="002A46D2">
      <w:pPr>
        <w:rPr>
          <w:rFonts w:cs="Arial"/>
        </w:rPr>
      </w:pPr>
      <w:r w:rsidRPr="00C56B2E">
        <w:rPr>
          <w:rFonts w:cs="Arial"/>
        </w:rPr>
        <w:br w:type="page"/>
      </w:r>
    </w:p>
    <w:p w14:paraId="2F306345" w14:textId="77777777" w:rsidR="00745B6B" w:rsidRPr="00C56B2E" w:rsidRDefault="00745B6B" w:rsidP="002A46D2">
      <w:pPr>
        <w:pStyle w:val="FSCh4Div"/>
        <w:rPr>
          <w:rFonts w:cs="Arial"/>
          <w:lang w:val="en-AU"/>
        </w:rPr>
      </w:pPr>
      <w:r w:rsidRPr="00C56B2E">
        <w:rPr>
          <w:rFonts w:cs="Arial"/>
          <w:lang w:val="en-AU"/>
        </w:rPr>
        <w:lastRenderedPageBreak/>
        <w:t>Amendment History</w:t>
      </w:r>
    </w:p>
    <w:p w14:paraId="022D965E" w14:textId="062D946B" w:rsidR="00745B6B" w:rsidRPr="00C56B2E" w:rsidRDefault="00745B6B" w:rsidP="002A46D2">
      <w:pPr>
        <w:rPr>
          <w:rFonts w:cs="Arial"/>
        </w:rPr>
      </w:pPr>
      <w:r w:rsidRPr="00C56B2E">
        <w:rPr>
          <w:rFonts w:cs="Arial"/>
        </w:rPr>
        <w:t>The Amendment History provides information about each amendment to the S</w:t>
      </w:r>
      <w:r w:rsidR="00B12543" w:rsidRPr="00C56B2E">
        <w:rPr>
          <w:rFonts w:cs="Arial"/>
        </w:rPr>
        <w:t>chedule</w:t>
      </w:r>
      <w:r w:rsidRPr="00C56B2E">
        <w:rPr>
          <w:rFonts w:cs="Arial"/>
        </w:rPr>
        <w:t xml:space="preserve">. The information includes commencement or cessation information for relevant amendments. </w:t>
      </w:r>
    </w:p>
    <w:p w14:paraId="29EE5543" w14:textId="77777777" w:rsidR="00745B6B" w:rsidRPr="00C56B2E" w:rsidRDefault="00745B6B" w:rsidP="002A46D2">
      <w:pPr>
        <w:rPr>
          <w:rFonts w:cs="Arial"/>
        </w:rPr>
      </w:pPr>
    </w:p>
    <w:p w14:paraId="3749BF43" w14:textId="77777777" w:rsidR="00745B6B" w:rsidRPr="00C56B2E" w:rsidRDefault="00745B6B" w:rsidP="002A46D2">
      <w:pPr>
        <w:rPr>
          <w:rFonts w:cs="Arial"/>
        </w:rPr>
      </w:pPr>
      <w:r w:rsidRPr="00C56B2E">
        <w:rPr>
          <w:rFonts w:cs="Arial"/>
        </w:rPr>
        <w:t xml:space="preserve">These amendments are made under section 92 of the </w:t>
      </w:r>
      <w:r w:rsidRPr="00C56B2E">
        <w:rPr>
          <w:rFonts w:cs="Arial"/>
          <w:i/>
          <w:iCs/>
        </w:rPr>
        <w:t>Food Standards Australia New Zealand Act 1991</w:t>
      </w:r>
      <w:r w:rsidRPr="00C56B2E">
        <w:rPr>
          <w:rFonts w:cs="Arial"/>
        </w:rPr>
        <w:t xml:space="preserve"> unless otherwise indicated. Amendments do not have a specific date for cessation unless indicated as such.</w:t>
      </w:r>
    </w:p>
    <w:p w14:paraId="233B489B" w14:textId="77777777" w:rsidR="00745B6B" w:rsidRPr="00C56B2E" w:rsidRDefault="00745B6B" w:rsidP="002A46D2">
      <w:pPr>
        <w:rPr>
          <w:rFonts w:cs="Arial"/>
        </w:rPr>
      </w:pPr>
    </w:p>
    <w:p w14:paraId="345D1EED" w14:textId="77777777" w:rsidR="00745B6B" w:rsidRPr="00C56B2E" w:rsidRDefault="00745B6B" w:rsidP="002A46D2">
      <w:pPr>
        <w:rPr>
          <w:rFonts w:cs="Arial"/>
          <w:b/>
        </w:rPr>
      </w:pPr>
      <w:r w:rsidRPr="00C56B2E">
        <w:rPr>
          <w:rFonts w:cs="Arial"/>
          <w:b/>
        </w:rPr>
        <w:t>About this compilation</w:t>
      </w:r>
    </w:p>
    <w:p w14:paraId="737841E9" w14:textId="77777777" w:rsidR="00745B6B" w:rsidRPr="00C56B2E" w:rsidRDefault="00745B6B" w:rsidP="002A46D2">
      <w:pPr>
        <w:rPr>
          <w:rFonts w:cs="Arial"/>
        </w:rPr>
      </w:pPr>
    </w:p>
    <w:p w14:paraId="67858359" w14:textId="32EF2E41" w:rsidR="00745B6B" w:rsidRPr="00C56B2E" w:rsidRDefault="00EF0393" w:rsidP="002A46D2">
      <w:pPr>
        <w:rPr>
          <w:rFonts w:cs="Arial"/>
        </w:rPr>
      </w:pPr>
      <w:r w:rsidRPr="00C56B2E">
        <w:rPr>
          <w:rFonts w:cs="Arial"/>
        </w:rPr>
        <w:t>This is</w:t>
      </w:r>
      <w:r w:rsidR="00745B6B" w:rsidRPr="00C56B2E">
        <w:rPr>
          <w:rFonts w:cs="Arial"/>
        </w:rPr>
        <w:t xml:space="preserve"> compilation </w:t>
      </w:r>
      <w:r w:rsidRPr="00C56B2E">
        <w:rPr>
          <w:rFonts w:cs="Arial"/>
        </w:rPr>
        <w:t xml:space="preserve">No. </w:t>
      </w:r>
      <w:r w:rsidR="000F1BAA" w:rsidRPr="00C56B2E">
        <w:rPr>
          <w:rFonts w:cs="Arial"/>
        </w:rPr>
        <w:t>4</w:t>
      </w:r>
      <w:r w:rsidR="000F1BAA">
        <w:rPr>
          <w:rFonts w:cs="Arial"/>
        </w:rPr>
        <w:t>7</w:t>
      </w:r>
      <w:r w:rsidR="000F1BAA" w:rsidRPr="00C56B2E">
        <w:rPr>
          <w:rFonts w:cs="Arial"/>
        </w:rPr>
        <w:t xml:space="preserve"> </w:t>
      </w:r>
      <w:r w:rsidR="00745B6B" w:rsidRPr="00C56B2E">
        <w:rPr>
          <w:rFonts w:cs="Arial"/>
        </w:rPr>
        <w:t>of Schedule 1</w:t>
      </w:r>
      <w:r w:rsidR="00FC024F" w:rsidRPr="00C56B2E">
        <w:rPr>
          <w:rFonts w:cs="Arial"/>
        </w:rPr>
        <w:t>8</w:t>
      </w:r>
      <w:r w:rsidR="00745B6B" w:rsidRPr="00C56B2E">
        <w:rPr>
          <w:rFonts w:cs="Arial"/>
        </w:rPr>
        <w:t xml:space="preserve"> as in force on </w:t>
      </w:r>
      <w:r w:rsidR="00E46194">
        <w:rPr>
          <w:rFonts w:cs="Arial"/>
          <w:b/>
        </w:rPr>
        <w:t>29</w:t>
      </w:r>
      <w:r w:rsidR="000F1BAA">
        <w:rPr>
          <w:rFonts w:cs="Arial"/>
          <w:b/>
        </w:rPr>
        <w:t xml:space="preserve"> April</w:t>
      </w:r>
      <w:r w:rsidR="002349DC" w:rsidRPr="00C56B2E">
        <w:rPr>
          <w:rFonts w:cs="Arial"/>
          <w:b/>
        </w:rPr>
        <w:t xml:space="preserve"> 2025</w:t>
      </w:r>
      <w:r w:rsidR="00C151D2" w:rsidRPr="00C56B2E">
        <w:rPr>
          <w:rFonts w:cs="Arial"/>
        </w:rPr>
        <w:t xml:space="preserve"> </w:t>
      </w:r>
      <w:r w:rsidR="00745B6B" w:rsidRPr="00C56B2E">
        <w:rPr>
          <w:rFonts w:cs="Arial"/>
        </w:rPr>
        <w:t xml:space="preserve">(up to Amendment No. </w:t>
      </w:r>
      <w:r w:rsidR="000F1BAA" w:rsidRPr="00C56B2E">
        <w:rPr>
          <w:rFonts w:cs="Arial"/>
        </w:rPr>
        <w:t>23</w:t>
      </w:r>
      <w:r w:rsidR="000F1BAA">
        <w:rPr>
          <w:rFonts w:cs="Arial"/>
        </w:rPr>
        <w:t>6</w:t>
      </w:r>
      <w:r w:rsidR="00745B6B" w:rsidRPr="00C56B2E">
        <w:rPr>
          <w:rFonts w:cs="Arial"/>
        </w:rPr>
        <w:t>). It includes any commenced amendment affecting the compilation to that date.</w:t>
      </w:r>
    </w:p>
    <w:p w14:paraId="080CE958" w14:textId="77777777" w:rsidR="00745B6B" w:rsidRPr="00C56B2E" w:rsidRDefault="00745B6B" w:rsidP="002A46D2">
      <w:pPr>
        <w:rPr>
          <w:rFonts w:cs="Arial"/>
        </w:rPr>
      </w:pPr>
    </w:p>
    <w:p w14:paraId="726079AE" w14:textId="3CB79CA5" w:rsidR="00745B6B" w:rsidRPr="00C56B2E" w:rsidRDefault="00745B6B" w:rsidP="002A46D2">
      <w:pPr>
        <w:rPr>
          <w:rFonts w:cs="Arial"/>
          <w:i/>
        </w:rPr>
      </w:pPr>
      <w:r w:rsidRPr="00C56B2E">
        <w:rPr>
          <w:rFonts w:cs="Arial"/>
        </w:rPr>
        <w:t>Prepared by Food Standards Australia New Zealand on</w:t>
      </w:r>
      <w:r w:rsidR="00A94F84" w:rsidRPr="00C56B2E">
        <w:rPr>
          <w:rFonts w:cs="Arial"/>
        </w:rPr>
        <w:t xml:space="preserve"> </w:t>
      </w:r>
      <w:r w:rsidR="00E46194">
        <w:rPr>
          <w:rFonts w:cs="Arial"/>
          <w:b/>
        </w:rPr>
        <w:t>22 May</w:t>
      </w:r>
      <w:r w:rsidR="000F1BAA" w:rsidRPr="00C56B2E">
        <w:rPr>
          <w:rFonts w:cs="Arial"/>
          <w:b/>
        </w:rPr>
        <w:t xml:space="preserve"> </w:t>
      </w:r>
      <w:r w:rsidR="002349DC" w:rsidRPr="00C56B2E">
        <w:rPr>
          <w:rFonts w:cs="Arial"/>
          <w:b/>
        </w:rPr>
        <w:t>2025</w:t>
      </w:r>
      <w:r w:rsidR="001E0AE8" w:rsidRPr="00C56B2E">
        <w:rPr>
          <w:rFonts w:cs="Arial"/>
          <w:b/>
        </w:rPr>
        <w:t>.</w:t>
      </w:r>
    </w:p>
    <w:p w14:paraId="7A29088F" w14:textId="77777777" w:rsidR="00745B6B" w:rsidRPr="00C56B2E" w:rsidRDefault="00745B6B" w:rsidP="002A46D2">
      <w:pPr>
        <w:rPr>
          <w:rFonts w:cs="Arial"/>
        </w:rPr>
      </w:pPr>
    </w:p>
    <w:p w14:paraId="133A5C00" w14:textId="77777777" w:rsidR="00745B6B" w:rsidRPr="00C56B2E" w:rsidRDefault="00745B6B" w:rsidP="002A46D2">
      <w:pPr>
        <w:rPr>
          <w:rFonts w:cs="Arial"/>
          <w:b/>
        </w:rPr>
      </w:pPr>
      <w:r w:rsidRPr="00C56B2E">
        <w:rPr>
          <w:rFonts w:cs="Arial"/>
          <w:b/>
        </w:rPr>
        <w:t>Uncommenced amendments or provisions ceasing to have effect</w:t>
      </w:r>
    </w:p>
    <w:p w14:paraId="40E81DD4" w14:textId="77777777" w:rsidR="00745B6B" w:rsidRPr="00C56B2E" w:rsidRDefault="00745B6B" w:rsidP="002A46D2">
      <w:pPr>
        <w:rPr>
          <w:rFonts w:cs="Arial"/>
        </w:rPr>
      </w:pPr>
    </w:p>
    <w:p w14:paraId="53774C51" w14:textId="77777777" w:rsidR="00B12543" w:rsidRPr="00C56B2E" w:rsidRDefault="00B12543" w:rsidP="002A46D2">
      <w:pPr>
        <w:rPr>
          <w:rFonts w:cs="Arial"/>
        </w:rPr>
      </w:pPr>
      <w:r w:rsidRPr="00C56B2E">
        <w:rPr>
          <w:rFonts w:cs="Arial"/>
        </w:rPr>
        <w:t>To assist stakeholders, the effect of any uncommenced amendments or provisions which will cease to have effect, may be reflected in the Schedule as shaded boxed text with the relevant commencement or cessation date. These amendments will be reflected in a compilation registered on the Federal Register of Legislation including or omitting those amendments and provided in the Amendment History once the date is passed.</w:t>
      </w:r>
    </w:p>
    <w:p w14:paraId="0F4B3C12" w14:textId="77777777" w:rsidR="00745B6B" w:rsidRPr="00C56B2E" w:rsidRDefault="00745B6B" w:rsidP="002A46D2">
      <w:pPr>
        <w:rPr>
          <w:rFonts w:cs="Arial"/>
        </w:rPr>
      </w:pPr>
    </w:p>
    <w:p w14:paraId="0CED952F" w14:textId="77777777" w:rsidR="00745B6B" w:rsidRPr="00C56B2E" w:rsidRDefault="00745B6B" w:rsidP="002A46D2">
      <w:pPr>
        <w:rPr>
          <w:rFonts w:cs="Arial"/>
        </w:rPr>
      </w:pPr>
      <w:r w:rsidRPr="00C56B2E">
        <w:rPr>
          <w:rFonts w:cs="Arial"/>
        </w:rPr>
        <w:t>The following abbreviations may be used in the table below:</w:t>
      </w:r>
    </w:p>
    <w:p w14:paraId="1180F103" w14:textId="77777777" w:rsidR="00745B6B" w:rsidRPr="00C56B2E" w:rsidRDefault="00745B6B" w:rsidP="002A46D2">
      <w:pPr>
        <w:rPr>
          <w:rFonts w:cs="Arial"/>
        </w:rPr>
      </w:pPr>
    </w:p>
    <w:p w14:paraId="1AAAB7C4" w14:textId="77777777" w:rsidR="00745B6B" w:rsidRPr="00C56B2E" w:rsidRDefault="00745B6B" w:rsidP="002A46D2">
      <w:pPr>
        <w:tabs>
          <w:tab w:val="left" w:pos="4536"/>
        </w:tabs>
        <w:rPr>
          <w:rFonts w:cs="Arial"/>
        </w:rPr>
      </w:pPr>
      <w:r w:rsidRPr="00C56B2E">
        <w:rPr>
          <w:rFonts w:cs="Arial"/>
        </w:rPr>
        <w:t>ad = added or inserted</w:t>
      </w:r>
      <w:r w:rsidRPr="00C56B2E">
        <w:rPr>
          <w:rFonts w:cs="Arial"/>
        </w:rPr>
        <w:tab/>
        <w:t>am = amended</w:t>
      </w:r>
    </w:p>
    <w:p w14:paraId="22588C1C" w14:textId="77777777" w:rsidR="00745B6B" w:rsidRPr="00C56B2E" w:rsidRDefault="00745B6B" w:rsidP="002A46D2">
      <w:pPr>
        <w:tabs>
          <w:tab w:val="left" w:pos="4536"/>
        </w:tabs>
        <w:rPr>
          <w:rFonts w:cs="Arial"/>
        </w:rPr>
      </w:pPr>
      <w:r w:rsidRPr="00C56B2E">
        <w:rPr>
          <w:rFonts w:cs="Arial"/>
        </w:rPr>
        <w:t>exp = expired or ceased to have effect</w:t>
      </w:r>
      <w:r w:rsidRPr="00C56B2E">
        <w:rPr>
          <w:rFonts w:cs="Arial"/>
        </w:rPr>
        <w:tab/>
        <w:t>rep = repealed</w:t>
      </w:r>
    </w:p>
    <w:p w14:paraId="3A03C099" w14:textId="77777777" w:rsidR="00745B6B" w:rsidRPr="00C56B2E" w:rsidRDefault="00745B6B" w:rsidP="002A46D2">
      <w:pPr>
        <w:tabs>
          <w:tab w:val="left" w:pos="4536"/>
        </w:tabs>
        <w:rPr>
          <w:rFonts w:cs="Arial"/>
        </w:rPr>
      </w:pPr>
      <w:proofErr w:type="spellStart"/>
      <w:r w:rsidRPr="00C56B2E">
        <w:rPr>
          <w:rFonts w:cs="Arial"/>
        </w:rPr>
        <w:t>rs</w:t>
      </w:r>
      <w:proofErr w:type="spellEnd"/>
      <w:r w:rsidRPr="00C56B2E">
        <w:rPr>
          <w:rFonts w:cs="Arial"/>
        </w:rPr>
        <w:t xml:space="preserve"> = repealed and substituted</w:t>
      </w:r>
    </w:p>
    <w:p w14:paraId="3D0090CA" w14:textId="77777777" w:rsidR="00745B6B" w:rsidRPr="00C56B2E" w:rsidRDefault="00745B6B" w:rsidP="002A46D2">
      <w:pPr>
        <w:rPr>
          <w:rFonts w:cs="Arial"/>
        </w:rPr>
      </w:pPr>
    </w:p>
    <w:p w14:paraId="59BF5BBD" w14:textId="06488935" w:rsidR="00745B6B" w:rsidRPr="00C56B2E" w:rsidRDefault="00745B6B" w:rsidP="002A46D2">
      <w:pPr>
        <w:rPr>
          <w:rFonts w:cs="Arial"/>
          <w:bCs/>
          <w:szCs w:val="18"/>
        </w:rPr>
      </w:pPr>
      <w:r w:rsidRPr="00C56B2E">
        <w:rPr>
          <w:rFonts w:cs="Arial"/>
          <w:b/>
          <w:iCs/>
          <w:szCs w:val="18"/>
        </w:rPr>
        <w:t>Schedule 18</w:t>
      </w:r>
      <w:r w:rsidRPr="00C56B2E">
        <w:rPr>
          <w:rFonts w:cs="Arial"/>
          <w:b/>
          <w:bCs/>
          <w:szCs w:val="18"/>
        </w:rPr>
        <w:t xml:space="preserve"> </w:t>
      </w:r>
      <w:r w:rsidRPr="00C56B2E">
        <w:rPr>
          <w:rFonts w:cs="Arial"/>
          <w:bCs/>
          <w:szCs w:val="18"/>
        </w:rPr>
        <w:t>was published in the</w:t>
      </w:r>
      <w:r w:rsidR="00BC2CE5" w:rsidRPr="00C56B2E">
        <w:rPr>
          <w:rFonts w:cs="Arial"/>
          <w:bCs/>
          <w:szCs w:val="18"/>
        </w:rPr>
        <w:t xml:space="preserve"> </w:t>
      </w:r>
      <w:r w:rsidR="00BC2CE5" w:rsidRPr="00C56B2E">
        <w:rPr>
          <w:rFonts w:cs="Arial"/>
          <w:bCs/>
          <w:iCs/>
          <w:szCs w:val="18"/>
        </w:rPr>
        <w:t xml:space="preserve">Food Standards </w:t>
      </w:r>
      <w:r w:rsidRPr="00C56B2E">
        <w:rPr>
          <w:rFonts w:cs="Arial"/>
          <w:bCs/>
          <w:iCs/>
          <w:szCs w:val="18"/>
        </w:rPr>
        <w:t>Gazette</w:t>
      </w:r>
      <w:r w:rsidRPr="00C56B2E">
        <w:rPr>
          <w:rFonts w:cs="Arial"/>
          <w:bCs/>
          <w:szCs w:val="18"/>
        </w:rPr>
        <w:t xml:space="preserve"> No. FSC96 on 10 April 2015 </w:t>
      </w:r>
      <w:r w:rsidRPr="00C56B2E">
        <w:rPr>
          <w:rFonts w:cs="Arial"/>
        </w:rPr>
        <w:t>as part of Amendment 154 (</w:t>
      </w:r>
      <w:r w:rsidRPr="00C56B2E">
        <w:rPr>
          <w:rFonts w:cs="Arial"/>
          <w:bCs/>
          <w:szCs w:val="18"/>
        </w:rPr>
        <w:t xml:space="preserve">F2015L00452 </w:t>
      </w:r>
      <w:r w:rsidRPr="00C56B2E">
        <w:rPr>
          <w:rFonts w:cs="Arial"/>
        </w:rPr>
        <w:t>–- 1 April 2015</w:t>
      </w:r>
      <w:r w:rsidRPr="00C56B2E">
        <w:rPr>
          <w:rFonts w:cs="Arial"/>
          <w:bCs/>
          <w:szCs w:val="18"/>
        </w:rPr>
        <w:t xml:space="preserve">) and has since been amended as follows: </w:t>
      </w:r>
    </w:p>
    <w:p w14:paraId="1D2F5102" w14:textId="77777777" w:rsidR="00745B6B" w:rsidRPr="00C56B2E" w:rsidRDefault="00745B6B" w:rsidP="002A46D2">
      <w:pPr>
        <w:rPr>
          <w:rFonts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94"/>
      </w:tblGrid>
      <w:tr w:rsidR="00745B6B" w:rsidRPr="00C56B2E" w14:paraId="5B6C9E9E" w14:textId="77777777" w:rsidTr="00674F52">
        <w:trPr>
          <w:cantSplit/>
          <w:tblHeader/>
        </w:trPr>
        <w:tc>
          <w:tcPr>
            <w:tcW w:w="959" w:type="dxa"/>
            <w:tcBorders>
              <w:top w:val="single" w:sz="12" w:space="0" w:color="auto"/>
              <w:bottom w:val="single" w:sz="12" w:space="0" w:color="auto"/>
            </w:tcBorders>
            <w:shd w:val="clear" w:color="auto" w:fill="auto"/>
            <w:hideMark/>
          </w:tcPr>
          <w:p w14:paraId="3B436A0E" w14:textId="649BAA27" w:rsidR="00745B6B" w:rsidRPr="00C56B2E" w:rsidRDefault="009C576F" w:rsidP="002A46D2">
            <w:pPr>
              <w:pStyle w:val="FSCtblAmendh"/>
              <w:rPr>
                <w:rFonts w:cs="Arial"/>
                <w:lang w:eastAsia="en-US"/>
              </w:rPr>
            </w:pPr>
            <w:r w:rsidRPr="00C56B2E">
              <w:rPr>
                <w:rFonts w:cs="Arial"/>
                <w:lang w:eastAsia="en-US"/>
              </w:rPr>
              <w:t xml:space="preserve">Section </w:t>
            </w:r>
            <w:r w:rsidR="00745B6B" w:rsidRPr="00C56B2E">
              <w:rPr>
                <w:rFonts w:cs="Arial"/>
                <w:lang w:eastAsia="en-US"/>
              </w:rPr>
              <w:t>affected</w:t>
            </w:r>
          </w:p>
        </w:tc>
        <w:tc>
          <w:tcPr>
            <w:tcW w:w="992" w:type="dxa"/>
            <w:tcBorders>
              <w:top w:val="single" w:sz="12" w:space="0" w:color="auto"/>
              <w:bottom w:val="single" w:sz="12" w:space="0" w:color="auto"/>
            </w:tcBorders>
            <w:shd w:val="clear" w:color="auto" w:fill="auto"/>
            <w:hideMark/>
          </w:tcPr>
          <w:p w14:paraId="24487AFF" w14:textId="77777777" w:rsidR="00745B6B" w:rsidRPr="00C56B2E" w:rsidRDefault="00745B6B" w:rsidP="002A46D2">
            <w:pPr>
              <w:pStyle w:val="FSCtblAmendh"/>
              <w:rPr>
                <w:rFonts w:cs="Arial"/>
                <w:lang w:eastAsia="en-US"/>
              </w:rPr>
            </w:pPr>
            <w:proofErr w:type="spellStart"/>
            <w:r w:rsidRPr="00C56B2E">
              <w:rPr>
                <w:rFonts w:cs="Arial"/>
                <w:lang w:eastAsia="en-US"/>
              </w:rPr>
              <w:t>A’ment</w:t>
            </w:r>
            <w:proofErr w:type="spellEnd"/>
            <w:r w:rsidRPr="00C56B2E">
              <w:rPr>
                <w:rFonts w:cs="Arial"/>
                <w:lang w:eastAsia="en-US"/>
              </w:rPr>
              <w:t xml:space="preserve"> No.</w:t>
            </w:r>
          </w:p>
        </w:tc>
        <w:tc>
          <w:tcPr>
            <w:tcW w:w="1418" w:type="dxa"/>
            <w:tcBorders>
              <w:top w:val="single" w:sz="12" w:space="0" w:color="auto"/>
              <w:bottom w:val="single" w:sz="12" w:space="0" w:color="auto"/>
            </w:tcBorders>
            <w:shd w:val="clear" w:color="auto" w:fill="auto"/>
            <w:hideMark/>
          </w:tcPr>
          <w:p w14:paraId="0BA34F4C" w14:textId="6D3C3483" w:rsidR="00745B6B" w:rsidRPr="00C56B2E" w:rsidRDefault="00745B6B" w:rsidP="002A46D2">
            <w:pPr>
              <w:pStyle w:val="FSCtblAmendh"/>
              <w:rPr>
                <w:rFonts w:cs="Arial"/>
                <w:lang w:eastAsia="en-US"/>
              </w:rPr>
            </w:pPr>
            <w:r w:rsidRPr="00C56B2E">
              <w:rPr>
                <w:rFonts w:cs="Arial"/>
                <w:lang w:eastAsia="en-US"/>
              </w:rPr>
              <w:t>FRL registration</w:t>
            </w:r>
          </w:p>
          <w:p w14:paraId="1325D51A" w14:textId="77777777" w:rsidR="00745B6B" w:rsidRPr="00C56B2E" w:rsidRDefault="00745B6B" w:rsidP="002A46D2">
            <w:pPr>
              <w:pStyle w:val="FSCtblAmendh"/>
              <w:rPr>
                <w:rFonts w:cs="Arial"/>
                <w:lang w:eastAsia="en-US"/>
              </w:rPr>
            </w:pPr>
            <w:r w:rsidRPr="00C56B2E">
              <w:rPr>
                <w:rFonts w:cs="Arial"/>
                <w:lang w:eastAsia="en-US"/>
              </w:rPr>
              <w:t xml:space="preserve">Gazette </w:t>
            </w:r>
          </w:p>
        </w:tc>
        <w:tc>
          <w:tcPr>
            <w:tcW w:w="1559" w:type="dxa"/>
            <w:tcBorders>
              <w:top w:val="single" w:sz="12" w:space="0" w:color="auto"/>
              <w:bottom w:val="single" w:sz="12" w:space="0" w:color="auto"/>
            </w:tcBorders>
            <w:shd w:val="clear" w:color="auto" w:fill="auto"/>
            <w:hideMark/>
          </w:tcPr>
          <w:p w14:paraId="2D6D0CA8" w14:textId="77777777" w:rsidR="00745B6B" w:rsidRPr="00C56B2E" w:rsidRDefault="00745B6B" w:rsidP="002A46D2">
            <w:pPr>
              <w:pStyle w:val="FSCtblAmendh"/>
              <w:rPr>
                <w:rFonts w:cs="Arial"/>
                <w:lang w:eastAsia="en-US"/>
              </w:rPr>
            </w:pPr>
            <w:r w:rsidRPr="00C56B2E">
              <w:rPr>
                <w:rFonts w:cs="Arial"/>
                <w:lang w:eastAsia="en-US"/>
              </w:rPr>
              <w:t>Commencement</w:t>
            </w:r>
          </w:p>
          <w:p w14:paraId="4B8B4413" w14:textId="77777777" w:rsidR="00745B6B" w:rsidRPr="00C56B2E" w:rsidRDefault="00745B6B" w:rsidP="002A46D2">
            <w:pPr>
              <w:pStyle w:val="FSCtblAmendh"/>
              <w:rPr>
                <w:rFonts w:cs="Arial"/>
                <w:lang w:eastAsia="en-US"/>
              </w:rPr>
            </w:pPr>
            <w:r w:rsidRPr="00C56B2E">
              <w:rPr>
                <w:rFonts w:cs="Arial"/>
                <w:lang w:eastAsia="en-US"/>
              </w:rPr>
              <w:t>(Cessation)</w:t>
            </w:r>
          </w:p>
        </w:tc>
        <w:tc>
          <w:tcPr>
            <w:tcW w:w="850" w:type="dxa"/>
            <w:tcBorders>
              <w:top w:val="single" w:sz="12" w:space="0" w:color="auto"/>
              <w:bottom w:val="single" w:sz="12" w:space="0" w:color="auto"/>
            </w:tcBorders>
            <w:shd w:val="clear" w:color="auto" w:fill="auto"/>
            <w:hideMark/>
          </w:tcPr>
          <w:p w14:paraId="38BF6BD6" w14:textId="77777777" w:rsidR="00745B6B" w:rsidRPr="00C56B2E" w:rsidRDefault="00745B6B" w:rsidP="002A46D2">
            <w:pPr>
              <w:pStyle w:val="FSCtblAmendh"/>
              <w:rPr>
                <w:rFonts w:cs="Arial"/>
                <w:lang w:eastAsia="en-US"/>
              </w:rPr>
            </w:pPr>
            <w:r w:rsidRPr="00C56B2E">
              <w:rPr>
                <w:rFonts w:cs="Arial"/>
                <w:lang w:eastAsia="en-US"/>
              </w:rPr>
              <w:t>How affected</w:t>
            </w:r>
          </w:p>
        </w:tc>
        <w:tc>
          <w:tcPr>
            <w:tcW w:w="3294" w:type="dxa"/>
            <w:tcBorders>
              <w:top w:val="single" w:sz="12" w:space="0" w:color="auto"/>
              <w:bottom w:val="single" w:sz="12" w:space="0" w:color="auto"/>
            </w:tcBorders>
            <w:shd w:val="clear" w:color="auto" w:fill="auto"/>
            <w:hideMark/>
          </w:tcPr>
          <w:p w14:paraId="2298CFE7" w14:textId="77777777" w:rsidR="00745B6B" w:rsidRPr="00C56B2E" w:rsidRDefault="00745B6B" w:rsidP="002A46D2">
            <w:pPr>
              <w:pStyle w:val="FSCtblAmendh"/>
              <w:rPr>
                <w:rFonts w:cs="Arial"/>
                <w:lang w:eastAsia="en-US"/>
              </w:rPr>
            </w:pPr>
            <w:r w:rsidRPr="00C56B2E">
              <w:rPr>
                <w:rFonts w:cs="Arial"/>
                <w:lang w:eastAsia="en-US"/>
              </w:rPr>
              <w:t>Description of amendment</w:t>
            </w:r>
          </w:p>
        </w:tc>
      </w:tr>
      <w:tr w:rsidR="00377779" w:rsidRPr="00C56B2E" w14:paraId="55A5FF8D" w14:textId="77777777" w:rsidTr="00E9678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70BD0088" w14:textId="7893B73A" w:rsidR="00377779" w:rsidRPr="00C56B2E" w:rsidRDefault="00377779" w:rsidP="002A46D2">
            <w:pPr>
              <w:pStyle w:val="FSCtblAmendmain"/>
              <w:rPr>
                <w:rFonts w:cs="Arial"/>
                <w:lang w:val="en-AU"/>
              </w:rPr>
            </w:pPr>
            <w:r w:rsidRPr="00C56B2E">
              <w:rPr>
                <w:rFonts w:cs="Arial"/>
                <w:lang w:val="en-AU"/>
              </w:rPr>
              <w:t>table to S18</w:t>
            </w:r>
            <w:r w:rsidRPr="00C56B2E">
              <w:rPr>
                <w:rFonts w:cs="Arial"/>
                <w:color w:val="000000"/>
                <w:lang w:val="en-AU"/>
              </w:rPr>
              <w:t>—3</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1DCA6369" w14:textId="03AD2C37" w:rsidR="00377779" w:rsidRPr="00C56B2E" w:rsidRDefault="00377779" w:rsidP="002A46D2">
            <w:pPr>
              <w:pStyle w:val="FSCtblAmendmain"/>
              <w:rPr>
                <w:rFonts w:cs="Arial"/>
              </w:rPr>
            </w:pPr>
            <w:r w:rsidRPr="00C56B2E">
              <w:rPr>
                <w:rFonts w:cs="Arial"/>
              </w:rPr>
              <w:t>161</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2585EA89" w14:textId="7CFFDC92" w:rsidR="00377779" w:rsidRPr="00C56B2E" w:rsidRDefault="00377779" w:rsidP="002A46D2">
            <w:pPr>
              <w:pStyle w:val="FSCtblAmendmain"/>
              <w:rPr>
                <w:rFonts w:cs="Arial"/>
              </w:rPr>
            </w:pPr>
            <w:r w:rsidRPr="00C56B2E">
              <w:rPr>
                <w:rFonts w:cs="Arial"/>
              </w:rPr>
              <w:t>F2016L00</w:t>
            </w:r>
            <w:r w:rsidR="004F66B2" w:rsidRPr="00C56B2E">
              <w:rPr>
                <w:rFonts w:cs="Arial"/>
              </w:rPr>
              <w:t>120</w:t>
            </w:r>
          </w:p>
          <w:p w14:paraId="1D835839" w14:textId="403BA7E3" w:rsidR="00377779" w:rsidRPr="00C56B2E" w:rsidRDefault="004F66B2" w:rsidP="002A46D2">
            <w:pPr>
              <w:pStyle w:val="FSCtblAmendmain"/>
              <w:rPr>
                <w:rFonts w:cs="Arial"/>
              </w:rPr>
            </w:pPr>
            <w:r w:rsidRPr="00C56B2E">
              <w:rPr>
                <w:rFonts w:cs="Arial"/>
              </w:rPr>
              <w:t>18</w:t>
            </w:r>
            <w:r w:rsidR="00377779" w:rsidRPr="00C56B2E">
              <w:rPr>
                <w:rFonts w:cs="Arial"/>
              </w:rPr>
              <w:t xml:space="preserve"> Feb 2016</w:t>
            </w:r>
          </w:p>
          <w:p w14:paraId="52DC3D00" w14:textId="77777777" w:rsidR="00377779" w:rsidRPr="00C56B2E" w:rsidRDefault="00377779" w:rsidP="002A46D2">
            <w:pPr>
              <w:pStyle w:val="FSCtblAmendmain"/>
              <w:rPr>
                <w:rFonts w:cs="Arial"/>
              </w:rPr>
            </w:pPr>
            <w:r w:rsidRPr="00C56B2E">
              <w:rPr>
                <w:rFonts w:cs="Arial"/>
              </w:rPr>
              <w:t>FSC103</w:t>
            </w:r>
          </w:p>
          <w:p w14:paraId="78546C50" w14:textId="0F247AAF" w:rsidR="00377779" w:rsidRPr="00C56B2E" w:rsidRDefault="004C2351" w:rsidP="002A46D2">
            <w:pPr>
              <w:pStyle w:val="FSCtblAmendmain"/>
              <w:rPr>
                <w:rFonts w:cs="Arial"/>
              </w:rPr>
            </w:pPr>
            <w:r w:rsidRPr="00C56B2E">
              <w:rPr>
                <w:rFonts w:cs="Arial"/>
              </w:rPr>
              <w:t xml:space="preserve">22 </w:t>
            </w:r>
            <w:r w:rsidR="00377779" w:rsidRPr="00C56B2E">
              <w:rPr>
                <w:rFonts w:cs="Arial"/>
              </w:rPr>
              <w:t>Feb 2016</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03D46ED5" w14:textId="77777777" w:rsidR="00377779" w:rsidRPr="00C56B2E" w:rsidRDefault="00377779" w:rsidP="002A46D2">
            <w:pPr>
              <w:pStyle w:val="FSCtblAmendmain"/>
              <w:rPr>
                <w:rFonts w:cs="Arial"/>
              </w:rPr>
            </w:pPr>
            <w:r w:rsidRPr="00C56B2E">
              <w:rPr>
                <w:rFonts w:cs="Arial"/>
              </w:rPr>
              <w:t>1 March 2016</w:t>
            </w:r>
          </w:p>
          <w:p w14:paraId="59CC299B" w14:textId="77777777" w:rsidR="00377779" w:rsidRPr="00C56B2E" w:rsidRDefault="00377779" w:rsidP="002A46D2">
            <w:pPr>
              <w:pStyle w:val="FSCtblAmendmain"/>
              <w:rPr>
                <w:rFonts w:cs="Arial"/>
              </w:rPr>
            </w:pP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0864F268" w14:textId="07AC84F9" w:rsidR="00377779" w:rsidRPr="00C56B2E" w:rsidRDefault="00377779" w:rsidP="002A46D2">
            <w:pPr>
              <w:pStyle w:val="FSCtblAmendmain"/>
              <w:rPr>
                <w:rFonts w:cs="Arial"/>
              </w:rPr>
            </w:pPr>
            <w:r w:rsidRPr="00C56B2E">
              <w:rPr>
                <w:rFonts w:cs="Arial"/>
              </w:rP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23B4441E" w14:textId="3602AC31" w:rsidR="00377779" w:rsidRPr="00C56B2E" w:rsidRDefault="00377779" w:rsidP="002A46D2">
            <w:pPr>
              <w:pStyle w:val="FSCtblAmendmain"/>
              <w:rPr>
                <w:rFonts w:cs="Arial"/>
              </w:rPr>
            </w:pPr>
            <w:r w:rsidRPr="00C56B2E">
              <w:rPr>
                <w:rFonts w:cs="Arial"/>
              </w:rPr>
              <w:t xml:space="preserve">Correction of spelling of </w:t>
            </w:r>
            <w:proofErr w:type="spellStart"/>
            <w:r w:rsidRPr="00C56B2E">
              <w:rPr>
                <w:rFonts w:cs="Arial"/>
              </w:rPr>
              <w:t>tetraethylenepentamine</w:t>
            </w:r>
            <w:proofErr w:type="spellEnd"/>
            <w:r w:rsidR="004C2351" w:rsidRPr="00C56B2E">
              <w:rPr>
                <w:rFonts w:cs="Arial"/>
              </w:rPr>
              <w:t>.</w:t>
            </w:r>
          </w:p>
        </w:tc>
      </w:tr>
      <w:tr w:rsidR="00674F52" w:rsidRPr="00C56B2E" w14:paraId="77EA7A16" w14:textId="77777777" w:rsidTr="00E9678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ABE9778" w14:textId="60C7E1AE" w:rsidR="00674F52" w:rsidRPr="00C56B2E" w:rsidRDefault="00674F52" w:rsidP="002A46D2">
            <w:pPr>
              <w:pStyle w:val="FSCtblAmendmain"/>
              <w:rPr>
                <w:rFonts w:cs="Arial"/>
                <w:lang w:val="en-AU"/>
              </w:rPr>
            </w:pPr>
            <w:r w:rsidRPr="00C56B2E">
              <w:rPr>
                <w:rFonts w:cs="Arial"/>
                <w:lang w:val="en-AU"/>
              </w:rPr>
              <w:t>table to S18</w:t>
            </w:r>
            <w:r w:rsidRPr="00C56B2E">
              <w:rPr>
                <w:rFonts w:cs="Arial"/>
                <w:color w:val="000000"/>
                <w:lang w:val="en-AU"/>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58353" w14:textId="6E4EB2E6" w:rsidR="00674F52" w:rsidRPr="00C56B2E" w:rsidRDefault="00674F52" w:rsidP="002A46D2">
            <w:pPr>
              <w:pStyle w:val="FSCtblAmendmain"/>
              <w:rPr>
                <w:rFonts w:cs="Arial"/>
              </w:rPr>
            </w:pPr>
            <w:r w:rsidRPr="00C56B2E">
              <w:rPr>
                <w:rFonts w:cs="Arial"/>
              </w:rPr>
              <w:t>168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80D6B3" w14:textId="77777777" w:rsidR="0015585A" w:rsidRPr="00C56B2E" w:rsidRDefault="0015585A" w:rsidP="002A46D2">
            <w:pPr>
              <w:pStyle w:val="FSCtblAmendmain"/>
              <w:rPr>
                <w:rFonts w:cs="Arial"/>
              </w:rPr>
            </w:pPr>
            <w:r w:rsidRPr="00C56B2E">
              <w:rPr>
                <w:rFonts w:cs="Arial"/>
              </w:rPr>
              <w:t>F2017L00414</w:t>
            </w:r>
          </w:p>
          <w:p w14:paraId="36B96027" w14:textId="77777777" w:rsidR="0015585A" w:rsidRPr="00C56B2E" w:rsidRDefault="0015585A" w:rsidP="002A46D2">
            <w:pPr>
              <w:pStyle w:val="FSCtblAmendmain"/>
              <w:rPr>
                <w:rFonts w:cs="Arial"/>
              </w:rPr>
            </w:pPr>
            <w:r w:rsidRPr="00C56B2E">
              <w:rPr>
                <w:rFonts w:cs="Arial"/>
              </w:rPr>
              <w:t>11 April 2017</w:t>
            </w:r>
          </w:p>
          <w:p w14:paraId="37C50C21" w14:textId="2CB9B894" w:rsidR="00674F52" w:rsidRPr="00C56B2E" w:rsidRDefault="00674F52" w:rsidP="002A46D2">
            <w:pPr>
              <w:pStyle w:val="FSCtblAmendmain"/>
              <w:rPr>
                <w:rFonts w:cs="Arial"/>
              </w:rPr>
            </w:pPr>
            <w:r w:rsidRPr="00C56B2E">
              <w:rPr>
                <w:rFonts w:cs="Arial"/>
              </w:rPr>
              <w:t>FSC110</w:t>
            </w:r>
          </w:p>
          <w:p w14:paraId="1D6F2595" w14:textId="46CF3432" w:rsidR="00674F52" w:rsidRPr="00C56B2E" w:rsidRDefault="0015585A" w:rsidP="002A46D2">
            <w:pPr>
              <w:pStyle w:val="FSCtblAmendmain"/>
              <w:rPr>
                <w:rFonts w:cs="Arial"/>
              </w:rPr>
            </w:pPr>
            <w:r w:rsidRPr="00C56B2E">
              <w:rPr>
                <w:rFonts w:cs="Arial"/>
              </w:rPr>
              <w:t>13</w:t>
            </w:r>
            <w:r w:rsidR="00674F52" w:rsidRPr="00C56B2E">
              <w:rPr>
                <w:rFonts w:cs="Arial"/>
              </w:rPr>
              <w:t xml:space="preserve"> April 2017</w:t>
            </w:r>
          </w:p>
          <w:p w14:paraId="504BF1D9" w14:textId="4C018591" w:rsidR="00674F52" w:rsidRPr="00C56B2E" w:rsidRDefault="00674F52" w:rsidP="002A46D2">
            <w:pPr>
              <w:pStyle w:val="FSCtblAmendmain"/>
              <w:rPr>
                <w:rFonts w:cs="Arial"/>
              </w:rPr>
            </w:pPr>
            <w:r w:rsidRPr="00C56B2E">
              <w:rPr>
                <w:rFonts w:cs="Arial"/>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8A04DA" w14:textId="563CEA33" w:rsidR="00674F52" w:rsidRPr="00C56B2E" w:rsidRDefault="0015585A" w:rsidP="002A46D2">
            <w:pPr>
              <w:pStyle w:val="FSCtblAmendmain"/>
              <w:rPr>
                <w:rFonts w:cs="Arial"/>
              </w:rPr>
            </w:pPr>
            <w:r w:rsidRPr="00C56B2E">
              <w:rPr>
                <w:rFonts w:cs="Arial"/>
                <w:bCs w:val="0"/>
              </w:rPr>
              <w:t>13</w:t>
            </w:r>
            <w:r w:rsidR="00674F52" w:rsidRPr="00C56B2E">
              <w:rPr>
                <w:rFonts w:cs="Arial"/>
                <w:bCs w:val="0"/>
              </w:rPr>
              <w:t xml:space="preserve"> April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E8CBB4" w14:textId="2323B423" w:rsidR="00674F52" w:rsidRPr="00C56B2E" w:rsidRDefault="00674F52" w:rsidP="002A46D2">
            <w:pPr>
              <w:pStyle w:val="FSCtblAmendmain"/>
              <w:rPr>
                <w:rFonts w:cs="Arial"/>
              </w:rPr>
            </w:pPr>
            <w:proofErr w:type="spellStart"/>
            <w:r w:rsidRPr="00C56B2E">
              <w:rPr>
                <w:rFonts w:cs="Arial"/>
              </w:rP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EDB8E2E" w14:textId="603A3A48" w:rsidR="00674F52" w:rsidRPr="00C56B2E" w:rsidRDefault="00674F52" w:rsidP="002A46D2">
            <w:pPr>
              <w:pStyle w:val="FSCtblAmendmain"/>
              <w:rPr>
                <w:rFonts w:cs="Arial"/>
              </w:rPr>
            </w:pPr>
            <w:r w:rsidRPr="00C56B2E">
              <w:rPr>
                <w:rFonts w:cs="Arial"/>
              </w:rPr>
              <w:t>Omission of an inadvertent duplication of the entry for ion exchange resin regenerated cellulose, cross-linked and alkylated with epichlorohydrin and propylene oxide and replacement with correct text.</w:t>
            </w:r>
          </w:p>
        </w:tc>
      </w:tr>
      <w:tr w:rsidR="00674F52" w:rsidRPr="00C56B2E" w14:paraId="02A9A457" w14:textId="77777777" w:rsidTr="00E9678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10DFB19" w14:textId="3FF1A30E" w:rsidR="00674F52" w:rsidRPr="00C56B2E" w:rsidRDefault="00674F52" w:rsidP="002A46D2">
            <w:pPr>
              <w:pStyle w:val="FSCtblAmendmain"/>
              <w:rPr>
                <w:rFonts w:cs="Arial"/>
              </w:rPr>
            </w:pPr>
            <w:r w:rsidRPr="00C56B2E">
              <w:rPr>
                <w:rFonts w:cs="Arial"/>
                <w:lang w:val="en-AU"/>
              </w:rPr>
              <w:t>table to S18</w:t>
            </w:r>
            <w:r w:rsidRPr="00C56B2E">
              <w:rPr>
                <w:rFonts w:cs="Arial"/>
                <w:color w:val="000000"/>
                <w:lang w:val="en-A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6D6E8" w14:textId="5EB237E8" w:rsidR="00674F52" w:rsidRPr="00C56B2E" w:rsidRDefault="00674F52" w:rsidP="002A46D2">
            <w:pPr>
              <w:pStyle w:val="FSCtblAmendmain"/>
              <w:rPr>
                <w:rFonts w:cs="Arial"/>
              </w:rPr>
            </w:pPr>
            <w:r w:rsidRPr="00C56B2E">
              <w:rPr>
                <w:rFonts w:cs="Arial"/>
              </w:rPr>
              <w:t>156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17BAAF" w14:textId="4B8E87ED" w:rsidR="00674F52" w:rsidRPr="00C56B2E" w:rsidRDefault="00674F52" w:rsidP="002A46D2">
            <w:pPr>
              <w:pStyle w:val="FSCtblAmendmain"/>
              <w:rPr>
                <w:rFonts w:cs="Arial"/>
              </w:rPr>
            </w:pPr>
            <w:r w:rsidRPr="00C56B2E">
              <w:rPr>
                <w:rFonts w:cs="Arial"/>
              </w:rPr>
              <w:t>F2015L01227</w:t>
            </w:r>
          </w:p>
          <w:p w14:paraId="0761D200" w14:textId="25503018" w:rsidR="00674F52" w:rsidRPr="00C56B2E" w:rsidRDefault="00674F52" w:rsidP="002A46D2">
            <w:pPr>
              <w:pStyle w:val="FSCtblAmendmain"/>
              <w:rPr>
                <w:rFonts w:cs="Arial"/>
              </w:rPr>
            </w:pPr>
            <w:r w:rsidRPr="00C56B2E">
              <w:rPr>
                <w:rFonts w:cs="Arial"/>
              </w:rPr>
              <w:t>6 Aug 2015</w:t>
            </w:r>
          </w:p>
          <w:p w14:paraId="4EC1F83B" w14:textId="77777777" w:rsidR="00674F52" w:rsidRPr="00C56B2E" w:rsidRDefault="00674F52" w:rsidP="002A46D2">
            <w:pPr>
              <w:pStyle w:val="FSCtblAmendmain"/>
              <w:rPr>
                <w:rFonts w:cs="Arial"/>
              </w:rPr>
            </w:pPr>
            <w:r w:rsidRPr="00C56B2E">
              <w:rPr>
                <w:rFonts w:cs="Arial"/>
              </w:rPr>
              <w:t>FSC98</w:t>
            </w:r>
          </w:p>
          <w:p w14:paraId="5C417725" w14:textId="68035503" w:rsidR="00674F52" w:rsidRPr="00C56B2E" w:rsidRDefault="00674F52" w:rsidP="002A46D2">
            <w:pPr>
              <w:pStyle w:val="FSCtblAmendmain"/>
              <w:rPr>
                <w:rFonts w:cs="Arial"/>
              </w:rPr>
            </w:pPr>
            <w:r w:rsidRPr="00C56B2E">
              <w:rPr>
                <w:rFonts w:cs="Arial"/>
              </w:rPr>
              <w:t>6 Aug 2015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0CAF51" w14:textId="5ABE0E8F" w:rsidR="00674F52" w:rsidRPr="00C56B2E" w:rsidRDefault="00674F52" w:rsidP="002A46D2">
            <w:pPr>
              <w:pStyle w:val="FSCtblAmendmain"/>
              <w:rPr>
                <w:rFonts w:cs="Arial"/>
              </w:rPr>
            </w:pPr>
            <w:r w:rsidRPr="00C56B2E">
              <w:rPr>
                <w:rFonts w:cs="Arial"/>
              </w:rPr>
              <w:t>1 March 2016</w:t>
            </w:r>
          </w:p>
          <w:p w14:paraId="3B64408A" w14:textId="77777777" w:rsidR="00674F52" w:rsidRPr="00C56B2E" w:rsidRDefault="00674F52" w:rsidP="002A46D2">
            <w:pPr>
              <w:pStyle w:val="FSCtblAmendmain"/>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0CD457" w14:textId="05F5887A" w:rsidR="00674F52" w:rsidRPr="00C56B2E" w:rsidRDefault="00674F52"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9DE5AC7" w14:textId="060CFDE4" w:rsidR="00674F52" w:rsidRPr="00C56B2E" w:rsidRDefault="00674F52" w:rsidP="002A46D2">
            <w:pPr>
              <w:pStyle w:val="FSCtblAmendmain"/>
              <w:rPr>
                <w:rFonts w:cs="Arial"/>
                <w:lang w:bidi="en-US"/>
              </w:rPr>
            </w:pPr>
            <w:r w:rsidRPr="00C56B2E">
              <w:rPr>
                <w:rFonts w:cs="Arial"/>
              </w:rPr>
              <w:t xml:space="preserve">Entry for </w:t>
            </w:r>
            <w:r w:rsidRPr="00C56B2E">
              <w:rPr>
                <w:rFonts w:cs="Arial"/>
                <w:lang w:bidi="en-US"/>
              </w:rPr>
              <w:t>chymotrypsin.</w:t>
            </w:r>
          </w:p>
          <w:p w14:paraId="573AB7CA" w14:textId="1DA4377E" w:rsidR="00674F52" w:rsidRPr="00C56B2E" w:rsidRDefault="00674F52" w:rsidP="002A46D2">
            <w:pPr>
              <w:pStyle w:val="FSCtblAmendmain"/>
              <w:rPr>
                <w:rFonts w:cs="Arial"/>
                <w:szCs w:val="18"/>
              </w:rPr>
            </w:pPr>
          </w:p>
        </w:tc>
      </w:tr>
      <w:tr w:rsidR="00674F52" w:rsidRPr="00C56B2E" w14:paraId="733A73A4" w14:textId="77777777" w:rsidTr="00071120">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F375485" w14:textId="3A95BDEE" w:rsidR="00674F52" w:rsidRPr="00C56B2E" w:rsidRDefault="00674F52" w:rsidP="002A46D2">
            <w:pPr>
              <w:pStyle w:val="FSCtblAmendmain"/>
              <w:rPr>
                <w:rFonts w:cs="Arial"/>
              </w:rPr>
            </w:pPr>
            <w:r w:rsidRPr="00C56B2E">
              <w:rPr>
                <w:rFonts w:cs="Arial"/>
                <w:lang w:val="en-AU"/>
              </w:rPr>
              <w:t>table to S18</w:t>
            </w:r>
            <w:r w:rsidRPr="00C56B2E">
              <w:rPr>
                <w:rFonts w:cs="Arial"/>
                <w:color w:val="000000"/>
                <w:lang w:val="en-A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B23FB8" w14:textId="742D0D57" w:rsidR="00674F52" w:rsidRPr="00C56B2E" w:rsidRDefault="00674F52" w:rsidP="002A46D2">
            <w:pPr>
              <w:pStyle w:val="FSCtblAmendmain"/>
              <w:rPr>
                <w:rFonts w:cs="Arial"/>
              </w:rPr>
            </w:pPr>
            <w:r w:rsidRPr="00C56B2E">
              <w:rPr>
                <w:rFonts w:cs="Arial"/>
              </w:rPr>
              <w:t>156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65B757" w14:textId="253FF153" w:rsidR="00674F52" w:rsidRPr="00C56B2E" w:rsidRDefault="00674F52" w:rsidP="002A46D2">
            <w:pPr>
              <w:pStyle w:val="FSCtblAmendmain"/>
              <w:rPr>
                <w:rFonts w:cs="Arial"/>
              </w:rPr>
            </w:pPr>
            <w:r w:rsidRPr="00C56B2E">
              <w:rPr>
                <w:rFonts w:cs="Arial"/>
              </w:rPr>
              <w:t>F2015L01228</w:t>
            </w:r>
          </w:p>
          <w:p w14:paraId="6B8CFEC3" w14:textId="77777777" w:rsidR="00674F52" w:rsidRPr="00C56B2E" w:rsidRDefault="00674F52" w:rsidP="002A46D2">
            <w:pPr>
              <w:pStyle w:val="FSCtblAmendmain"/>
              <w:rPr>
                <w:rFonts w:cs="Arial"/>
              </w:rPr>
            </w:pPr>
            <w:r w:rsidRPr="00C56B2E">
              <w:rPr>
                <w:rFonts w:cs="Arial"/>
              </w:rPr>
              <w:t>6 Aug 2015</w:t>
            </w:r>
          </w:p>
          <w:p w14:paraId="1B16717C" w14:textId="77777777" w:rsidR="00674F52" w:rsidRPr="00C56B2E" w:rsidRDefault="00674F52" w:rsidP="002A46D2">
            <w:pPr>
              <w:pStyle w:val="FSCtblAmendmain"/>
              <w:rPr>
                <w:rFonts w:cs="Arial"/>
              </w:rPr>
            </w:pPr>
            <w:r w:rsidRPr="00C56B2E">
              <w:rPr>
                <w:rFonts w:cs="Arial"/>
              </w:rPr>
              <w:t>FSC98</w:t>
            </w:r>
          </w:p>
          <w:p w14:paraId="594341AC" w14:textId="3EB58D4D" w:rsidR="00674F52" w:rsidRPr="00C56B2E" w:rsidRDefault="00674F52" w:rsidP="002A46D2">
            <w:pPr>
              <w:pStyle w:val="FSCtblAmendmain"/>
              <w:rPr>
                <w:rFonts w:cs="Arial"/>
              </w:rPr>
            </w:pPr>
            <w:r w:rsidRPr="00C56B2E">
              <w:rPr>
                <w:rFonts w:cs="Arial"/>
              </w:rPr>
              <w:t xml:space="preserve">6 Aug 2015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523513" w14:textId="2B34122D" w:rsidR="00674F52" w:rsidRPr="00C56B2E" w:rsidRDefault="00674F52" w:rsidP="002A46D2">
            <w:pPr>
              <w:pStyle w:val="FSCtblAmendmain"/>
              <w:rPr>
                <w:rFonts w:cs="Arial"/>
              </w:rPr>
            </w:pPr>
            <w:r w:rsidRPr="00C56B2E">
              <w:rPr>
                <w:rFonts w:cs="Arial"/>
              </w:rPr>
              <w:t>1 March 2016</w:t>
            </w:r>
          </w:p>
          <w:p w14:paraId="043B366F" w14:textId="77777777" w:rsidR="00674F52" w:rsidRPr="00C56B2E" w:rsidRDefault="00674F52" w:rsidP="002A46D2">
            <w:pPr>
              <w:pStyle w:val="FSCtblAmendmain"/>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A3F6B8" w14:textId="2DCAEFEC" w:rsidR="00674F52" w:rsidRPr="00C56B2E" w:rsidRDefault="00674F52"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D62F84A" w14:textId="0762ABCB" w:rsidR="00674F52" w:rsidRPr="00C56B2E" w:rsidRDefault="00674F52" w:rsidP="002A46D2">
            <w:pPr>
              <w:pStyle w:val="FSCtblAmendmain"/>
              <w:rPr>
                <w:rFonts w:cs="Arial"/>
                <w:lang w:bidi="en-US"/>
              </w:rPr>
            </w:pPr>
            <w:r w:rsidRPr="00C56B2E">
              <w:rPr>
                <w:rFonts w:cs="Arial"/>
              </w:rPr>
              <w:t>Entry for t</w:t>
            </w:r>
            <w:r w:rsidRPr="00C56B2E">
              <w:rPr>
                <w:rFonts w:cs="Arial"/>
                <w:lang w:bidi="en-US"/>
              </w:rPr>
              <w:t>rypsin.</w:t>
            </w:r>
          </w:p>
          <w:p w14:paraId="233CEC1A" w14:textId="6F44B9B8" w:rsidR="00674F52" w:rsidRPr="00C56B2E" w:rsidRDefault="00674F52" w:rsidP="002A46D2">
            <w:pPr>
              <w:pStyle w:val="FSCtblAmendmain"/>
              <w:rPr>
                <w:rFonts w:cs="Arial"/>
              </w:rPr>
            </w:pPr>
          </w:p>
        </w:tc>
      </w:tr>
      <w:tr w:rsidR="00674F52" w:rsidRPr="00C56B2E" w14:paraId="47939AB2" w14:textId="77777777" w:rsidTr="00071120">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3DA0371" w14:textId="4B0DE631" w:rsidR="00674F52" w:rsidRPr="00C56B2E" w:rsidRDefault="00674F52" w:rsidP="002A46D2">
            <w:pPr>
              <w:pStyle w:val="FSCtblAmendmain"/>
              <w:rPr>
                <w:rFonts w:cs="Arial"/>
                <w:lang w:val="en-AU"/>
              </w:rPr>
            </w:pPr>
            <w:r w:rsidRPr="00C56B2E">
              <w:rPr>
                <w:rFonts w:cs="Arial"/>
                <w:lang w:val="en-AU"/>
              </w:rPr>
              <w:t>table to S18</w:t>
            </w:r>
            <w:r w:rsidRPr="00C56B2E">
              <w:rPr>
                <w:rFonts w:cs="Arial"/>
                <w:color w:val="000000"/>
                <w:lang w:val="en-A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C2C1C4" w14:textId="09A10DDD" w:rsidR="00674F52" w:rsidRPr="00C56B2E" w:rsidRDefault="00674F52" w:rsidP="002A46D2">
            <w:pPr>
              <w:pStyle w:val="FSCtblAmendmain"/>
              <w:rPr>
                <w:rFonts w:cs="Arial"/>
              </w:rPr>
            </w:pPr>
            <w:r w:rsidRPr="00C56B2E">
              <w:rPr>
                <w:rFonts w:cs="Arial"/>
              </w:rPr>
              <w:t>157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F6DC72" w14:textId="77777777" w:rsidR="00674F52" w:rsidRPr="00C56B2E" w:rsidRDefault="00674F52" w:rsidP="002A46D2">
            <w:pPr>
              <w:pStyle w:val="FSCtblAmendmain"/>
              <w:rPr>
                <w:rFonts w:cs="Arial"/>
              </w:rPr>
            </w:pPr>
            <w:r w:rsidRPr="00C56B2E">
              <w:rPr>
                <w:rFonts w:cs="Arial"/>
              </w:rPr>
              <w:t>F2015L01374</w:t>
            </w:r>
          </w:p>
          <w:p w14:paraId="6973BC3B" w14:textId="77777777" w:rsidR="00674F52" w:rsidRPr="00C56B2E" w:rsidRDefault="00674F52" w:rsidP="002A46D2">
            <w:pPr>
              <w:pStyle w:val="FSCtblAmendmain"/>
              <w:rPr>
                <w:rFonts w:cs="Arial"/>
              </w:rPr>
            </w:pPr>
            <w:r w:rsidRPr="00C56B2E">
              <w:rPr>
                <w:rFonts w:cs="Arial"/>
              </w:rPr>
              <w:t>1 Sept 2015</w:t>
            </w:r>
          </w:p>
          <w:p w14:paraId="520747E6" w14:textId="77777777" w:rsidR="00674F52" w:rsidRPr="00C56B2E" w:rsidRDefault="00674F52" w:rsidP="002A46D2">
            <w:pPr>
              <w:pStyle w:val="FSCtblAmendmain"/>
              <w:rPr>
                <w:rFonts w:cs="Arial"/>
                <w:lang w:val="en-AU"/>
              </w:rPr>
            </w:pPr>
            <w:r w:rsidRPr="00C56B2E">
              <w:rPr>
                <w:rFonts w:cs="Arial"/>
                <w:lang w:val="en-AU"/>
              </w:rPr>
              <w:t>FSC99</w:t>
            </w:r>
          </w:p>
          <w:p w14:paraId="3390737D" w14:textId="7C5E11D4" w:rsidR="00674F52" w:rsidRPr="00C56B2E" w:rsidRDefault="00674F52" w:rsidP="002A46D2">
            <w:pPr>
              <w:pStyle w:val="FSCtblAmendmain"/>
              <w:rPr>
                <w:rFonts w:cs="Arial"/>
              </w:rPr>
            </w:pPr>
            <w:r w:rsidRPr="00C56B2E">
              <w:rPr>
                <w:rFonts w:cs="Arial"/>
                <w:lang w:val="en-AU"/>
              </w:rPr>
              <w:t>3 Sept  2015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C712B4" w14:textId="77777777" w:rsidR="00674F52" w:rsidRPr="00C56B2E" w:rsidRDefault="00674F52" w:rsidP="002A46D2">
            <w:pPr>
              <w:pStyle w:val="FSCtblAmendmain"/>
              <w:rPr>
                <w:rFonts w:cs="Arial"/>
              </w:rPr>
            </w:pPr>
            <w:r w:rsidRPr="00C56B2E">
              <w:rPr>
                <w:rFonts w:cs="Arial"/>
              </w:rPr>
              <w:t>1 March 2016</w:t>
            </w:r>
          </w:p>
          <w:p w14:paraId="47AB62D8" w14:textId="77777777" w:rsidR="00674F52" w:rsidRPr="00C56B2E" w:rsidRDefault="00674F52" w:rsidP="002A46D2">
            <w:pPr>
              <w:pStyle w:val="FSCtblAmendmain"/>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FBC98B" w14:textId="4C10B916" w:rsidR="00674F52" w:rsidRPr="00C56B2E" w:rsidRDefault="00674F52" w:rsidP="002A46D2">
            <w:pPr>
              <w:pStyle w:val="FSCtblAmendmain"/>
              <w:rPr>
                <w:rFonts w:cs="Arial"/>
              </w:rPr>
            </w:pPr>
            <w:r w:rsidRPr="00C56B2E">
              <w:rPr>
                <w:rFonts w:cs="Arial"/>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A6FA181" w14:textId="00AEC024" w:rsidR="00674F52" w:rsidRPr="00C56B2E" w:rsidRDefault="00674F52" w:rsidP="002A46D2">
            <w:pPr>
              <w:pStyle w:val="FSCtblAmendmain"/>
              <w:rPr>
                <w:rFonts w:cs="Arial"/>
              </w:rPr>
            </w:pPr>
            <w:r w:rsidRPr="00C56B2E">
              <w:rPr>
                <w:rFonts w:cs="Arial"/>
              </w:rPr>
              <w:t xml:space="preserve">Entry for </w:t>
            </w:r>
            <w:proofErr w:type="spellStart"/>
            <w:r w:rsidRPr="00C56B2E">
              <w:rPr>
                <w:rFonts w:cs="Arial"/>
                <w:iCs/>
                <w:lang w:eastAsia="en-AU"/>
              </w:rPr>
              <w:t>aspergillopepsin</w:t>
            </w:r>
            <w:proofErr w:type="spellEnd"/>
            <w:r w:rsidRPr="00C56B2E">
              <w:rPr>
                <w:rFonts w:cs="Arial"/>
                <w:iCs/>
                <w:lang w:eastAsia="en-AU"/>
              </w:rPr>
              <w:t xml:space="preserve"> I </w:t>
            </w:r>
            <w:r w:rsidRPr="00C56B2E">
              <w:rPr>
                <w:rFonts w:cs="Arial"/>
                <w:szCs w:val="18"/>
              </w:rPr>
              <w:t>previously included in the Code as part of A1091.</w:t>
            </w:r>
          </w:p>
        </w:tc>
      </w:tr>
      <w:tr w:rsidR="00674F52" w:rsidRPr="00C56B2E" w14:paraId="0AA77282" w14:textId="77777777" w:rsidTr="00071120">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F01BBA6" w14:textId="0D39E264" w:rsidR="00674F52" w:rsidRPr="00C56B2E" w:rsidRDefault="00674F52" w:rsidP="002A46D2">
            <w:pPr>
              <w:pStyle w:val="FSCtblAmendmain"/>
              <w:rPr>
                <w:rFonts w:cs="Arial"/>
                <w:lang w:val="en-AU"/>
              </w:rPr>
            </w:pPr>
            <w:r w:rsidRPr="00C56B2E">
              <w:rPr>
                <w:rFonts w:cs="Arial"/>
                <w:lang w:val="en-AU"/>
              </w:rPr>
              <w:t>table to S18</w:t>
            </w:r>
            <w:r w:rsidRPr="00C56B2E">
              <w:rPr>
                <w:rFonts w:cs="Arial"/>
                <w:color w:val="000000"/>
                <w:lang w:val="en-A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88A759" w14:textId="41815EC2" w:rsidR="00674F52" w:rsidRPr="00C56B2E" w:rsidRDefault="00674F52" w:rsidP="002A46D2">
            <w:pPr>
              <w:pStyle w:val="FSCtblAmendmain"/>
              <w:rPr>
                <w:rFonts w:cs="Arial"/>
              </w:rPr>
            </w:pPr>
            <w:r w:rsidRPr="00C56B2E">
              <w:rPr>
                <w:rFonts w:cs="Arial"/>
              </w:rPr>
              <w:t>157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98EE3" w14:textId="77777777" w:rsidR="00674F52" w:rsidRPr="00C56B2E" w:rsidRDefault="00674F52" w:rsidP="002A46D2">
            <w:pPr>
              <w:pStyle w:val="FSCtblAmendmain"/>
              <w:rPr>
                <w:rFonts w:cs="Arial"/>
              </w:rPr>
            </w:pPr>
            <w:r w:rsidRPr="00C56B2E">
              <w:rPr>
                <w:rFonts w:cs="Arial"/>
              </w:rPr>
              <w:t>F2015L01374</w:t>
            </w:r>
          </w:p>
          <w:p w14:paraId="4C0B5ADE" w14:textId="77777777" w:rsidR="00674F52" w:rsidRPr="00C56B2E" w:rsidRDefault="00674F52" w:rsidP="002A46D2">
            <w:pPr>
              <w:pStyle w:val="FSCtblAmendmain"/>
              <w:rPr>
                <w:rFonts w:cs="Arial"/>
              </w:rPr>
            </w:pPr>
            <w:r w:rsidRPr="00C56B2E">
              <w:rPr>
                <w:rFonts w:cs="Arial"/>
              </w:rPr>
              <w:t>1 Sept 2015</w:t>
            </w:r>
          </w:p>
          <w:p w14:paraId="1EB4DA15" w14:textId="77777777" w:rsidR="00674F52" w:rsidRPr="00C56B2E" w:rsidRDefault="00674F52" w:rsidP="002A46D2">
            <w:pPr>
              <w:pStyle w:val="FSCtblAmendmain"/>
              <w:rPr>
                <w:rFonts w:cs="Arial"/>
                <w:lang w:val="en-AU"/>
              </w:rPr>
            </w:pPr>
            <w:r w:rsidRPr="00C56B2E">
              <w:rPr>
                <w:rFonts w:cs="Arial"/>
                <w:lang w:val="en-AU"/>
              </w:rPr>
              <w:t>FSC99</w:t>
            </w:r>
          </w:p>
          <w:p w14:paraId="5588C537" w14:textId="1B1F130D" w:rsidR="00674F52" w:rsidRPr="00C56B2E" w:rsidRDefault="00674F52" w:rsidP="002A46D2">
            <w:pPr>
              <w:pStyle w:val="FSCtblAmendmain"/>
              <w:rPr>
                <w:rFonts w:cs="Arial"/>
              </w:rPr>
            </w:pPr>
            <w:r w:rsidRPr="00C56B2E">
              <w:rPr>
                <w:rFonts w:cs="Arial"/>
                <w:lang w:val="en-AU"/>
              </w:rPr>
              <w:t>3 Sept  2015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0074A0" w14:textId="77777777" w:rsidR="00674F52" w:rsidRPr="00C56B2E" w:rsidRDefault="00674F52" w:rsidP="002A46D2">
            <w:pPr>
              <w:pStyle w:val="FSCtblAmendmain"/>
              <w:rPr>
                <w:rFonts w:cs="Arial"/>
              </w:rPr>
            </w:pPr>
            <w:r w:rsidRPr="00C56B2E">
              <w:rPr>
                <w:rFonts w:cs="Arial"/>
              </w:rPr>
              <w:t>1 March 2016</w:t>
            </w:r>
          </w:p>
          <w:p w14:paraId="7B02BE8C" w14:textId="77777777" w:rsidR="00674F52" w:rsidRPr="00C56B2E" w:rsidRDefault="00674F52" w:rsidP="002A46D2">
            <w:pPr>
              <w:pStyle w:val="FSCtblAmendmain"/>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54EC75" w14:textId="288AF969" w:rsidR="00674F52" w:rsidRPr="00C56B2E" w:rsidRDefault="00674F52"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C00180C" w14:textId="4D3F3750" w:rsidR="00674F52" w:rsidRPr="00C56B2E" w:rsidRDefault="00674F52" w:rsidP="002A46D2">
            <w:pPr>
              <w:pStyle w:val="FSCtblAmendmain"/>
              <w:rPr>
                <w:rFonts w:cs="Arial"/>
              </w:rPr>
            </w:pPr>
            <w:r w:rsidRPr="00C56B2E">
              <w:rPr>
                <w:rFonts w:cs="Arial"/>
              </w:rPr>
              <w:t>Entries for endo-1,4-beta-xylanase (EC 3.2.1.8) and endo-1,4-beta-xylanase, protein engineered variant (EC 3.2.1.8)</w:t>
            </w:r>
            <w:r w:rsidRPr="00C56B2E">
              <w:rPr>
                <w:rFonts w:cs="Arial"/>
                <w:szCs w:val="18"/>
              </w:rPr>
              <w:t xml:space="preserve"> previously included in the Code as part of A1096.</w:t>
            </w:r>
          </w:p>
        </w:tc>
      </w:tr>
      <w:tr w:rsidR="00674F52" w:rsidRPr="00C56B2E" w14:paraId="72A5983A" w14:textId="77777777" w:rsidTr="007A135D">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34BE9E7" w14:textId="18248CEE" w:rsidR="00674F52" w:rsidRPr="00C56B2E" w:rsidRDefault="00674F52" w:rsidP="002A46D2">
            <w:pPr>
              <w:pStyle w:val="FSCtblAmendmain"/>
              <w:rPr>
                <w:rFonts w:cs="Arial"/>
                <w:lang w:val="en-AU"/>
              </w:rPr>
            </w:pPr>
            <w:r w:rsidRPr="00C56B2E">
              <w:rPr>
                <w:rFonts w:cs="Arial"/>
                <w:lang w:val="en-AU"/>
              </w:rPr>
              <w:lastRenderedPageBreak/>
              <w:t>table to S18</w:t>
            </w:r>
            <w:r w:rsidRPr="00C56B2E">
              <w:rPr>
                <w:rFonts w:cs="Arial"/>
                <w:color w:val="000000"/>
                <w:lang w:val="en-A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5906E2" w14:textId="39E455A8" w:rsidR="00674F52" w:rsidRPr="00C56B2E" w:rsidRDefault="00674F52" w:rsidP="002A46D2">
            <w:pPr>
              <w:pStyle w:val="FSCtblAmendmain"/>
              <w:rPr>
                <w:rFonts w:cs="Arial"/>
              </w:rPr>
            </w:pPr>
            <w:r w:rsidRPr="00C56B2E">
              <w:rPr>
                <w:rFonts w:cs="Arial"/>
              </w:rPr>
              <w:t>157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2475AC" w14:textId="77777777" w:rsidR="00674F52" w:rsidRPr="00C56B2E" w:rsidRDefault="00674F52" w:rsidP="002A46D2">
            <w:pPr>
              <w:pStyle w:val="FSCtblAmendmain"/>
              <w:rPr>
                <w:rFonts w:cs="Arial"/>
              </w:rPr>
            </w:pPr>
            <w:r w:rsidRPr="00C56B2E">
              <w:rPr>
                <w:rFonts w:cs="Arial"/>
              </w:rPr>
              <w:t>F2015L01374</w:t>
            </w:r>
          </w:p>
          <w:p w14:paraId="2EC32B11" w14:textId="77777777" w:rsidR="00674F52" w:rsidRPr="00C56B2E" w:rsidRDefault="00674F52" w:rsidP="002A46D2">
            <w:pPr>
              <w:pStyle w:val="FSCtblAmendmain"/>
              <w:rPr>
                <w:rFonts w:cs="Arial"/>
              </w:rPr>
            </w:pPr>
            <w:r w:rsidRPr="00C56B2E">
              <w:rPr>
                <w:rFonts w:cs="Arial"/>
              </w:rPr>
              <w:t>1 Sept 2015</w:t>
            </w:r>
          </w:p>
          <w:p w14:paraId="0B9F0F51" w14:textId="77777777" w:rsidR="00674F52" w:rsidRPr="00C56B2E" w:rsidRDefault="00674F52" w:rsidP="002A46D2">
            <w:pPr>
              <w:pStyle w:val="FSCtblAmendmain"/>
              <w:rPr>
                <w:rFonts w:cs="Arial"/>
                <w:lang w:val="en-AU"/>
              </w:rPr>
            </w:pPr>
            <w:r w:rsidRPr="00C56B2E">
              <w:rPr>
                <w:rFonts w:cs="Arial"/>
                <w:lang w:val="en-AU"/>
              </w:rPr>
              <w:t>FSC99</w:t>
            </w:r>
          </w:p>
          <w:p w14:paraId="2C69B5EA" w14:textId="4EA5CD49" w:rsidR="00674F52" w:rsidRPr="00C56B2E" w:rsidRDefault="00674F52" w:rsidP="002A46D2">
            <w:pPr>
              <w:pStyle w:val="FSCtblAmendmain"/>
              <w:rPr>
                <w:rFonts w:cs="Arial"/>
                <w:lang w:val="en-AU"/>
              </w:rPr>
            </w:pPr>
            <w:r w:rsidRPr="00C56B2E">
              <w:rPr>
                <w:rFonts w:cs="Arial"/>
                <w:lang w:val="en-AU"/>
              </w:rPr>
              <w:t>3 Sept  2015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03301D" w14:textId="77777777" w:rsidR="00674F52" w:rsidRPr="00C56B2E" w:rsidRDefault="00674F52" w:rsidP="002A46D2">
            <w:pPr>
              <w:pStyle w:val="FSCtblAmendmain"/>
              <w:rPr>
                <w:rFonts w:cs="Arial"/>
              </w:rPr>
            </w:pPr>
            <w:r w:rsidRPr="00C56B2E">
              <w:rPr>
                <w:rFonts w:cs="Arial"/>
              </w:rPr>
              <w:t>1 March 2016</w:t>
            </w:r>
          </w:p>
          <w:p w14:paraId="6E74931F" w14:textId="77777777" w:rsidR="00674F52" w:rsidRPr="00C56B2E" w:rsidRDefault="00674F52" w:rsidP="002A46D2">
            <w:pPr>
              <w:pStyle w:val="FSCtblAmendmain"/>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3CF730" w14:textId="2C0603A1" w:rsidR="00674F52" w:rsidRPr="00C56B2E" w:rsidRDefault="00674F52" w:rsidP="002A46D2">
            <w:pPr>
              <w:pStyle w:val="FSCtblAmendmain"/>
              <w:rPr>
                <w:rFonts w:cs="Arial"/>
              </w:rPr>
            </w:pPr>
            <w:r w:rsidRPr="00C56B2E">
              <w:rPr>
                <w:rFonts w:cs="Arial"/>
              </w:rPr>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2E3A7B6" w14:textId="5FBE0722" w:rsidR="00674F52" w:rsidRPr="00C56B2E" w:rsidRDefault="00674F52" w:rsidP="002A46D2">
            <w:pPr>
              <w:pStyle w:val="FSCtblAmendmain"/>
              <w:rPr>
                <w:rFonts w:cs="Arial"/>
              </w:rPr>
            </w:pPr>
            <w:r w:rsidRPr="00C56B2E">
              <w:rPr>
                <w:rFonts w:cs="Arial"/>
              </w:rPr>
              <w:t xml:space="preserve">Entry for </w:t>
            </w:r>
            <w:proofErr w:type="spellStart"/>
            <w:r w:rsidRPr="00C56B2E">
              <w:rPr>
                <w:rFonts w:cs="Arial"/>
              </w:rPr>
              <w:t>hemicellulase</w:t>
            </w:r>
            <w:proofErr w:type="spellEnd"/>
            <w:r w:rsidRPr="00C56B2E">
              <w:rPr>
                <w:rFonts w:cs="Arial"/>
              </w:rPr>
              <w:t xml:space="preserve"> endo-1,4-β-xylanase</w:t>
            </w:r>
            <w:r w:rsidRPr="00C56B2E">
              <w:rPr>
                <w:rFonts w:cs="Arial"/>
                <w:szCs w:val="18"/>
              </w:rPr>
              <w:t xml:space="preserve"> previously included in the Code as part of A1096.</w:t>
            </w:r>
          </w:p>
        </w:tc>
      </w:tr>
      <w:tr w:rsidR="00674F52" w:rsidRPr="00C56B2E" w14:paraId="6ADBF760" w14:textId="77777777" w:rsidTr="00A94F84">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902C7FE" w14:textId="22D85192" w:rsidR="00674F52" w:rsidRPr="00C56B2E" w:rsidRDefault="00674F52" w:rsidP="002A46D2">
            <w:pPr>
              <w:pStyle w:val="FSCtblAmendmain"/>
              <w:rPr>
                <w:rFonts w:cs="Arial"/>
                <w:lang w:val="en-AU"/>
              </w:rPr>
            </w:pPr>
            <w:r w:rsidRPr="00C56B2E">
              <w:rPr>
                <w:rFonts w:cs="Arial"/>
                <w:lang w:val="en-AU"/>
              </w:rPr>
              <w:t>table to S18</w:t>
            </w:r>
            <w:r w:rsidRPr="00C56B2E">
              <w:rPr>
                <w:rFonts w:cs="Arial"/>
                <w:color w:val="000000"/>
                <w:lang w:val="en-A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BF023C" w14:textId="060A1544" w:rsidR="00674F52" w:rsidRPr="00C56B2E" w:rsidRDefault="00674F52" w:rsidP="002A46D2">
            <w:pPr>
              <w:pStyle w:val="FSCtblAmendmain"/>
              <w:rPr>
                <w:rFonts w:cs="Arial"/>
              </w:rPr>
            </w:pPr>
            <w:r w:rsidRPr="00C56B2E">
              <w:rPr>
                <w:rFonts w:cs="Arial"/>
              </w:rPr>
              <w:t>159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DE93A4" w14:textId="373EDEF6" w:rsidR="00674F52" w:rsidRPr="00C56B2E" w:rsidRDefault="00674F52" w:rsidP="002A46D2">
            <w:pPr>
              <w:pStyle w:val="FSCtblAmendmain"/>
              <w:rPr>
                <w:rFonts w:cs="Arial"/>
              </w:rPr>
            </w:pPr>
            <w:r w:rsidRPr="00C56B2E">
              <w:rPr>
                <w:rFonts w:cs="Arial"/>
              </w:rPr>
              <w:t>F2015L01919</w:t>
            </w:r>
          </w:p>
          <w:p w14:paraId="34D2CE6D" w14:textId="499EEB47" w:rsidR="00674F52" w:rsidRPr="00C56B2E" w:rsidRDefault="00674F52" w:rsidP="002A46D2">
            <w:pPr>
              <w:pStyle w:val="FSCtblAmendmain"/>
              <w:rPr>
                <w:rFonts w:cs="Arial"/>
              </w:rPr>
            </w:pPr>
            <w:r w:rsidRPr="00C56B2E">
              <w:rPr>
                <w:rFonts w:cs="Arial"/>
              </w:rPr>
              <w:t>2 Dec 2015</w:t>
            </w:r>
          </w:p>
          <w:p w14:paraId="1645E8E4" w14:textId="77777777" w:rsidR="00674F52" w:rsidRPr="00C56B2E" w:rsidRDefault="00674F52" w:rsidP="002A46D2">
            <w:pPr>
              <w:pStyle w:val="FSCtblAmendmain"/>
              <w:rPr>
                <w:rFonts w:cs="Arial"/>
              </w:rPr>
            </w:pPr>
            <w:r w:rsidRPr="00C56B2E">
              <w:rPr>
                <w:rFonts w:cs="Arial"/>
              </w:rPr>
              <w:t>FSC101</w:t>
            </w:r>
          </w:p>
          <w:p w14:paraId="1CC5A306" w14:textId="151472ED" w:rsidR="00674F52" w:rsidRPr="00C56B2E" w:rsidRDefault="00674F52" w:rsidP="002A46D2">
            <w:pPr>
              <w:pStyle w:val="FSCtblAmendmain"/>
              <w:rPr>
                <w:rFonts w:cs="Arial"/>
              </w:rPr>
            </w:pPr>
            <w:r w:rsidRPr="00C56B2E">
              <w:rPr>
                <w:rFonts w:cs="Arial"/>
              </w:rPr>
              <w:t>7 Dec 2015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96E978" w14:textId="77777777" w:rsidR="00674F52" w:rsidRPr="00C56B2E" w:rsidRDefault="00674F52" w:rsidP="002A46D2">
            <w:pPr>
              <w:pStyle w:val="FSCtblAmendmain"/>
              <w:rPr>
                <w:rFonts w:cs="Arial"/>
              </w:rPr>
            </w:pPr>
            <w:r w:rsidRPr="00C56B2E">
              <w:rPr>
                <w:rFonts w:cs="Arial"/>
              </w:rPr>
              <w:t>1 March 2016</w:t>
            </w:r>
          </w:p>
          <w:p w14:paraId="650BCDE2" w14:textId="77777777" w:rsidR="00674F52" w:rsidRPr="00C56B2E" w:rsidRDefault="00674F52" w:rsidP="002A46D2">
            <w:pPr>
              <w:pStyle w:val="FSCtblAmendmain"/>
              <w:rPr>
                <w:rFonts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E6337E" w14:textId="2A4C7812" w:rsidR="00674F52" w:rsidRPr="00C56B2E" w:rsidRDefault="00674F52" w:rsidP="002A46D2">
            <w:pPr>
              <w:pStyle w:val="FSCtblAmendmain"/>
              <w:rPr>
                <w:rFonts w:cs="Arial"/>
              </w:rPr>
            </w:pPr>
            <w:proofErr w:type="spellStart"/>
            <w:r w:rsidRPr="00C56B2E">
              <w:rPr>
                <w:rFonts w:cs="Arial"/>
              </w:rP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A521AD3" w14:textId="6AB452C5" w:rsidR="00674F52" w:rsidRPr="00C56B2E" w:rsidRDefault="00674F52" w:rsidP="002A46D2">
            <w:pPr>
              <w:pStyle w:val="FSCtblAmendmain"/>
              <w:rPr>
                <w:rFonts w:cs="Arial"/>
              </w:rPr>
            </w:pPr>
            <w:r w:rsidRPr="00C56B2E">
              <w:rPr>
                <w:rFonts w:cs="Arial"/>
              </w:rPr>
              <w:t>Entry for</w:t>
            </w:r>
            <w:r w:rsidRPr="00C56B2E">
              <w:rPr>
                <w:rFonts w:cs="Arial"/>
                <w:lang w:eastAsia="en-AU"/>
              </w:rPr>
              <w:t xml:space="preserve"> asparaginase.</w:t>
            </w:r>
          </w:p>
        </w:tc>
      </w:tr>
      <w:tr w:rsidR="00674F52" w:rsidRPr="00C56B2E" w14:paraId="5FF82C41" w14:textId="77777777" w:rsidTr="0053704E">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A0E29A6" w14:textId="5A863BE3" w:rsidR="00674F52" w:rsidRPr="00C56B2E" w:rsidRDefault="00674F52" w:rsidP="002A46D2">
            <w:pPr>
              <w:pStyle w:val="FSCtblAmendmain"/>
              <w:rPr>
                <w:rFonts w:cs="Arial"/>
                <w:lang w:val="en-AU"/>
              </w:rPr>
            </w:pPr>
            <w:r w:rsidRPr="00C56B2E">
              <w:rPr>
                <w:rFonts w:cs="Arial"/>
                <w:lang w:val="en-AU"/>
              </w:rPr>
              <w:t>table to S18</w:t>
            </w:r>
            <w:r w:rsidRPr="00C56B2E">
              <w:rPr>
                <w:rFonts w:cs="Arial"/>
                <w:color w:val="000000"/>
                <w:lang w:val="en-A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60C330" w14:textId="4DDF4D4E" w:rsidR="00674F52" w:rsidRPr="00C56B2E" w:rsidRDefault="00674F52" w:rsidP="002A46D2">
            <w:pPr>
              <w:pStyle w:val="FSCtblAmendmain"/>
              <w:rPr>
                <w:rFonts w:cs="Arial"/>
              </w:rPr>
            </w:pPr>
            <w:r w:rsidRPr="00C56B2E">
              <w:rPr>
                <w:rFonts w:cs="Arial"/>
              </w:rPr>
              <w:t>164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E4285F" w14:textId="43376F74" w:rsidR="00674F52" w:rsidRPr="00C56B2E" w:rsidRDefault="00674F52" w:rsidP="002A46D2">
            <w:pPr>
              <w:pStyle w:val="FSCtblAmendmain"/>
              <w:rPr>
                <w:rFonts w:cs="Arial"/>
              </w:rPr>
            </w:pPr>
            <w:r w:rsidRPr="00C56B2E">
              <w:rPr>
                <w:rFonts w:cs="Arial"/>
              </w:rPr>
              <w:t>F2016L01199</w:t>
            </w:r>
          </w:p>
          <w:p w14:paraId="30ED9E0D" w14:textId="11642FBE" w:rsidR="00674F52" w:rsidRPr="00C56B2E" w:rsidRDefault="00674F52" w:rsidP="002A46D2">
            <w:pPr>
              <w:pStyle w:val="FSCtblAmendmain"/>
              <w:rPr>
                <w:rFonts w:cs="Arial"/>
              </w:rPr>
            </w:pPr>
            <w:r w:rsidRPr="00C56B2E">
              <w:rPr>
                <w:rFonts w:cs="Arial"/>
              </w:rPr>
              <w:t>20 July 2016</w:t>
            </w:r>
          </w:p>
          <w:p w14:paraId="26D534E3" w14:textId="7A0C8327" w:rsidR="00674F52" w:rsidRPr="00C56B2E" w:rsidRDefault="00674F52" w:rsidP="002A46D2">
            <w:pPr>
              <w:pStyle w:val="FSCtblAmendmain"/>
              <w:rPr>
                <w:rFonts w:cs="Arial"/>
              </w:rPr>
            </w:pPr>
            <w:r w:rsidRPr="00C56B2E">
              <w:rPr>
                <w:rFonts w:cs="Arial"/>
              </w:rPr>
              <w:t>FSC106</w:t>
            </w:r>
          </w:p>
          <w:p w14:paraId="772CC1E8" w14:textId="6C9A3D36" w:rsidR="00674F52" w:rsidRPr="00C56B2E" w:rsidRDefault="00674F52" w:rsidP="002A46D2">
            <w:pPr>
              <w:pStyle w:val="FSCtblAmendmain"/>
              <w:rPr>
                <w:rFonts w:cs="Arial"/>
              </w:rPr>
            </w:pPr>
            <w:r w:rsidRPr="00C56B2E">
              <w:rPr>
                <w:rFonts w:cs="Arial"/>
              </w:rPr>
              <w:t>21 July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17C756" w14:textId="4B043C3C" w:rsidR="00674F52" w:rsidRPr="00C56B2E" w:rsidRDefault="00674F52" w:rsidP="002A46D2">
            <w:pPr>
              <w:pStyle w:val="FSCtblAmendmain"/>
              <w:rPr>
                <w:rFonts w:cs="Arial"/>
              </w:rPr>
            </w:pPr>
            <w:r w:rsidRPr="00C56B2E">
              <w:rPr>
                <w:rFonts w:cs="Arial"/>
              </w:rPr>
              <w:t>21 July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46F0DB" w14:textId="642B97F6" w:rsidR="00674F52" w:rsidRPr="00C56B2E" w:rsidRDefault="00674F52"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E92C763" w14:textId="192C7B63" w:rsidR="00674F52" w:rsidRPr="00C56B2E" w:rsidRDefault="00674F52" w:rsidP="002A46D2">
            <w:pPr>
              <w:pStyle w:val="FSCtblAmendmain"/>
              <w:rPr>
                <w:rFonts w:cs="Arial"/>
              </w:rPr>
            </w:pPr>
            <w:r w:rsidRPr="00C56B2E">
              <w:rPr>
                <w:rFonts w:cs="Arial"/>
              </w:rPr>
              <w:t>Entry for glutaminase.</w:t>
            </w:r>
          </w:p>
        </w:tc>
      </w:tr>
      <w:tr w:rsidR="00A94F84" w:rsidRPr="00C56B2E" w14:paraId="7A2C7748" w14:textId="77777777" w:rsidTr="00E9678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5C1CFAE" w14:textId="05FE9932" w:rsidR="00A94F84" w:rsidRPr="00C56B2E" w:rsidRDefault="00A94F84" w:rsidP="002A46D2">
            <w:pPr>
              <w:pStyle w:val="FSCtblAmendmain"/>
              <w:rPr>
                <w:rFonts w:cs="Arial"/>
                <w:lang w:val="en-AU"/>
              </w:rPr>
            </w:pPr>
            <w:r w:rsidRPr="00C56B2E">
              <w:rPr>
                <w:rFonts w:cs="Arial"/>
                <w:lang w:val="en-AU"/>
              </w:rPr>
              <w:t>table to S18</w:t>
            </w:r>
            <w:r w:rsidRPr="00C56B2E">
              <w:rPr>
                <w:rFonts w:cs="Arial"/>
                <w:color w:val="000000"/>
                <w:lang w:val="en-A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48E93D" w14:textId="44DC0265" w:rsidR="00A94F84" w:rsidRPr="00C56B2E" w:rsidRDefault="00A94F84" w:rsidP="002A46D2">
            <w:pPr>
              <w:pStyle w:val="FSCtblAmendmain"/>
              <w:rPr>
                <w:rFonts w:cs="Arial"/>
              </w:rPr>
            </w:pPr>
            <w:r w:rsidRPr="00C56B2E">
              <w:rPr>
                <w:rFonts w:cs="Arial"/>
              </w:rPr>
              <w:t>1</w:t>
            </w:r>
            <w:r w:rsidR="006F18F0" w:rsidRPr="00C56B2E">
              <w:rPr>
                <w:rFonts w:cs="Arial"/>
              </w:rPr>
              <w:t>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F8A437" w14:textId="765B6933" w:rsidR="00A94F84" w:rsidRPr="00C56B2E" w:rsidRDefault="00A94F84" w:rsidP="002A46D2">
            <w:pPr>
              <w:pStyle w:val="FSCtblAmendmain"/>
              <w:rPr>
                <w:rFonts w:cs="Arial"/>
              </w:rPr>
            </w:pPr>
            <w:r w:rsidRPr="00C56B2E">
              <w:rPr>
                <w:rFonts w:cs="Arial"/>
              </w:rPr>
              <w:t>F2017L00</w:t>
            </w:r>
            <w:r w:rsidR="0066764D" w:rsidRPr="00C56B2E">
              <w:rPr>
                <w:rFonts w:cs="Arial"/>
              </w:rPr>
              <w:t>583</w:t>
            </w:r>
          </w:p>
          <w:p w14:paraId="56C0C1D9" w14:textId="2A3882CA" w:rsidR="00A94F84" w:rsidRPr="00C56B2E" w:rsidRDefault="0066764D" w:rsidP="002A46D2">
            <w:pPr>
              <w:pStyle w:val="FSCtblAmendmain"/>
              <w:rPr>
                <w:rFonts w:cs="Arial"/>
              </w:rPr>
            </w:pPr>
            <w:r w:rsidRPr="00C56B2E">
              <w:rPr>
                <w:rFonts w:cs="Arial"/>
              </w:rPr>
              <w:t>23</w:t>
            </w:r>
            <w:r w:rsidR="00A94F84" w:rsidRPr="00C56B2E">
              <w:rPr>
                <w:rFonts w:cs="Arial"/>
              </w:rPr>
              <w:t xml:space="preserve"> May 2017</w:t>
            </w:r>
          </w:p>
          <w:p w14:paraId="3BD982F1" w14:textId="3F8B1532" w:rsidR="00A94F84" w:rsidRPr="00C56B2E" w:rsidRDefault="00343B27" w:rsidP="002A46D2">
            <w:pPr>
              <w:pStyle w:val="FSCtblAmendmain"/>
              <w:rPr>
                <w:rFonts w:cs="Arial"/>
              </w:rPr>
            </w:pPr>
            <w:r w:rsidRPr="00C56B2E">
              <w:rPr>
                <w:rFonts w:cs="Arial"/>
              </w:rPr>
              <w:t>FSC112</w:t>
            </w:r>
          </w:p>
          <w:p w14:paraId="4328B2FF" w14:textId="5ECDF871" w:rsidR="00A94F84" w:rsidRPr="00C56B2E" w:rsidRDefault="00343B27" w:rsidP="002A46D2">
            <w:pPr>
              <w:pStyle w:val="FSCtblAmendmain"/>
              <w:rPr>
                <w:rFonts w:cs="Arial"/>
              </w:rPr>
            </w:pPr>
            <w:r w:rsidRPr="00C56B2E">
              <w:rPr>
                <w:rFonts w:cs="Arial"/>
              </w:rPr>
              <w:t>25</w:t>
            </w:r>
            <w:r w:rsidR="00A94F84" w:rsidRPr="00C56B2E">
              <w:rPr>
                <w:rFonts w:cs="Arial"/>
              </w:rPr>
              <w:t xml:space="preserve"> May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7BD2D" w14:textId="6ED7B5C5" w:rsidR="00A94F84" w:rsidRPr="00C56B2E" w:rsidRDefault="00343B27" w:rsidP="002A46D2">
            <w:pPr>
              <w:pStyle w:val="FSCtblAmendmain"/>
              <w:rPr>
                <w:rFonts w:cs="Arial"/>
              </w:rPr>
            </w:pPr>
            <w:r w:rsidRPr="00C56B2E">
              <w:rPr>
                <w:rFonts w:cs="Arial"/>
              </w:rPr>
              <w:t>25</w:t>
            </w:r>
            <w:r w:rsidR="00A94F84" w:rsidRPr="00C56B2E">
              <w:rPr>
                <w:rFonts w:cs="Arial"/>
              </w:rPr>
              <w:t xml:space="preserve"> May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D12757" w14:textId="25F7C476" w:rsidR="00A94F84" w:rsidRPr="00C56B2E" w:rsidRDefault="00A94F84"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4B413EC" w14:textId="77777777" w:rsidR="00A94F84" w:rsidRPr="00C56B2E" w:rsidRDefault="00A94F84" w:rsidP="002A46D2">
            <w:pPr>
              <w:pStyle w:val="FSCtblAmendmain"/>
              <w:rPr>
                <w:rFonts w:cs="Arial"/>
              </w:rPr>
            </w:pPr>
            <w:r w:rsidRPr="00C56B2E">
              <w:rPr>
                <w:rFonts w:cs="Arial"/>
              </w:rPr>
              <w:t>Entry for oryzin.</w:t>
            </w:r>
          </w:p>
          <w:p w14:paraId="63DEECBA" w14:textId="1338D2E0" w:rsidR="00A94F84" w:rsidRPr="00C56B2E" w:rsidRDefault="00A94F84" w:rsidP="002A46D2">
            <w:pPr>
              <w:pStyle w:val="FSCtblAmendmain"/>
              <w:rPr>
                <w:rFonts w:cs="Arial"/>
              </w:rPr>
            </w:pPr>
          </w:p>
        </w:tc>
      </w:tr>
      <w:tr w:rsidR="0053704E" w:rsidRPr="00C56B2E" w14:paraId="7CE928EC" w14:textId="77777777" w:rsidTr="00E9678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D5C6503" w14:textId="38D3F01A" w:rsidR="0053704E" w:rsidRPr="00C56B2E" w:rsidRDefault="0053704E" w:rsidP="002A46D2">
            <w:pPr>
              <w:pStyle w:val="FSCtblAmendmain"/>
              <w:rPr>
                <w:rFonts w:cs="Arial"/>
                <w:lang w:val="en-AU"/>
              </w:rPr>
            </w:pPr>
            <w:r w:rsidRPr="00C56B2E">
              <w:rPr>
                <w:rFonts w:cs="Arial"/>
                <w:lang w:val="en-AU"/>
              </w:rPr>
              <w:t>table to S18</w:t>
            </w:r>
            <w:r w:rsidRPr="00C56B2E">
              <w:rPr>
                <w:rFonts w:cs="Arial"/>
                <w:color w:val="000000"/>
                <w:lang w:val="en-AU"/>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9BDC0F" w14:textId="32AA5A6A" w:rsidR="0053704E" w:rsidRPr="00C56B2E" w:rsidRDefault="0053704E" w:rsidP="002A46D2">
            <w:pPr>
              <w:pStyle w:val="FSCtblAmendmain"/>
              <w:rPr>
                <w:rFonts w:cs="Arial"/>
              </w:rPr>
            </w:pPr>
            <w:r w:rsidRPr="00C56B2E">
              <w:rPr>
                <w:rFonts w:cs="Arial"/>
              </w:rPr>
              <w:t>172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682088" w14:textId="77777777" w:rsidR="003007BF" w:rsidRPr="00C56B2E" w:rsidRDefault="003007BF" w:rsidP="002A46D2">
            <w:pPr>
              <w:pStyle w:val="FSCtblAmendmain"/>
              <w:rPr>
                <w:rFonts w:cs="Arial"/>
              </w:rPr>
            </w:pPr>
            <w:r w:rsidRPr="00C56B2E">
              <w:rPr>
                <w:rFonts w:cs="Arial"/>
              </w:rPr>
              <w:t>F2017L01136</w:t>
            </w:r>
          </w:p>
          <w:p w14:paraId="5A3916EE" w14:textId="073CC25D" w:rsidR="0053704E" w:rsidRPr="00C56B2E" w:rsidRDefault="003007BF" w:rsidP="002A46D2">
            <w:pPr>
              <w:pStyle w:val="FSCtblAmendmain"/>
              <w:rPr>
                <w:rFonts w:cs="Arial"/>
              </w:rPr>
            </w:pPr>
            <w:r w:rsidRPr="00C56B2E">
              <w:rPr>
                <w:rFonts w:cs="Arial"/>
              </w:rPr>
              <w:t>5</w:t>
            </w:r>
            <w:r w:rsidR="0053704E" w:rsidRPr="00C56B2E">
              <w:rPr>
                <w:rFonts w:cs="Arial"/>
              </w:rPr>
              <w:t xml:space="preserve"> Sept 2017</w:t>
            </w:r>
          </w:p>
          <w:p w14:paraId="5B31854C" w14:textId="18EABEE7" w:rsidR="0053704E" w:rsidRPr="00C56B2E" w:rsidRDefault="0053704E" w:rsidP="002A46D2">
            <w:pPr>
              <w:pStyle w:val="FSCtblAmendmain"/>
              <w:rPr>
                <w:rFonts w:cs="Arial"/>
              </w:rPr>
            </w:pPr>
            <w:r w:rsidRPr="00C56B2E">
              <w:rPr>
                <w:rFonts w:cs="Arial"/>
              </w:rPr>
              <w:t>FSC114</w:t>
            </w:r>
          </w:p>
          <w:p w14:paraId="15D39079" w14:textId="125A149E" w:rsidR="0053704E" w:rsidRPr="00C56B2E" w:rsidRDefault="0053704E" w:rsidP="002A46D2">
            <w:pPr>
              <w:pStyle w:val="FSCtblAmendmain"/>
              <w:rPr>
                <w:rFonts w:cs="Arial"/>
              </w:rPr>
            </w:pPr>
            <w:r w:rsidRPr="00C56B2E">
              <w:rPr>
                <w:rFonts w:cs="Arial"/>
              </w:rPr>
              <w:t>7 Sept 2017</w:t>
            </w:r>
          </w:p>
          <w:p w14:paraId="02561F98" w14:textId="77777777" w:rsidR="0053704E" w:rsidRPr="00C56B2E" w:rsidRDefault="0053704E" w:rsidP="002A46D2">
            <w:pPr>
              <w:pStyle w:val="FSCtblAmendmain"/>
              <w:rPr>
                <w:rFonts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06AC29" w14:textId="705A3FF4" w:rsidR="0053704E" w:rsidRPr="00C56B2E" w:rsidRDefault="0053704E" w:rsidP="002A46D2">
            <w:pPr>
              <w:pStyle w:val="FSCtblAmendmain"/>
              <w:rPr>
                <w:rFonts w:cs="Arial"/>
              </w:rPr>
            </w:pPr>
            <w:r w:rsidRPr="00C56B2E">
              <w:rPr>
                <w:rFonts w:cs="Arial"/>
              </w:rPr>
              <w:t>7 Sept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07859A" w14:textId="5228A5A5" w:rsidR="0053704E" w:rsidRPr="00C56B2E" w:rsidRDefault="0053704E" w:rsidP="002A46D2">
            <w:pPr>
              <w:pStyle w:val="FSCtblAmendmain"/>
              <w:rPr>
                <w:rFonts w:cs="Arial"/>
              </w:rPr>
            </w:pPr>
            <w:r w:rsidRPr="00C56B2E">
              <w:rPr>
                <w:rFonts w:cs="Arial"/>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F9D3438" w14:textId="7C4C3DD9" w:rsidR="0053704E" w:rsidRPr="00C56B2E" w:rsidRDefault="0053704E" w:rsidP="002A46D2">
            <w:pPr>
              <w:pStyle w:val="FSCtblAmendmain"/>
              <w:rPr>
                <w:rFonts w:cs="Arial"/>
              </w:rPr>
            </w:pPr>
            <w:r w:rsidRPr="00C56B2E">
              <w:rPr>
                <w:rFonts w:cs="Arial"/>
              </w:rPr>
              <w:t>Entry for β-Galactosidase (EC 3.2.1.23)</w:t>
            </w:r>
            <w:r w:rsidR="003A5FFB" w:rsidRPr="00C56B2E">
              <w:rPr>
                <w:rFonts w:cs="Arial"/>
              </w:rPr>
              <w:t xml:space="preserve">. </w:t>
            </w:r>
          </w:p>
        </w:tc>
      </w:tr>
      <w:tr w:rsidR="0053704E" w:rsidRPr="00C56B2E" w14:paraId="7AEE1E89" w14:textId="77777777" w:rsidTr="00E9678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0C373C9" w14:textId="594A79B8" w:rsidR="0053704E" w:rsidRPr="00C56B2E" w:rsidRDefault="0053704E" w:rsidP="002A46D2">
            <w:pPr>
              <w:pStyle w:val="FSCtblAmendmain"/>
              <w:rPr>
                <w:rFonts w:cs="Arial"/>
                <w:lang w:val="en-AU"/>
              </w:rPr>
            </w:pPr>
            <w:r w:rsidRPr="00C56B2E">
              <w:rPr>
                <w:rFonts w:cs="Arial"/>
                <w:lang w:val="en-AU"/>
              </w:rPr>
              <w:t>S18—9(2)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3DCD7F" w14:textId="2EBDDB43" w:rsidR="0053704E" w:rsidRPr="00C56B2E" w:rsidRDefault="0053704E" w:rsidP="002A46D2">
            <w:pPr>
              <w:pStyle w:val="FSCtblAmendmain"/>
              <w:rPr>
                <w:rFonts w:cs="Arial"/>
              </w:rPr>
            </w:pPr>
            <w:r w:rsidRPr="00C56B2E">
              <w:rPr>
                <w:rFonts w:cs="Arial"/>
              </w:rPr>
              <w:t xml:space="preserve">164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49ACDB" w14:textId="77777777" w:rsidR="0053704E" w:rsidRPr="00C56B2E" w:rsidRDefault="0053704E" w:rsidP="002A46D2">
            <w:pPr>
              <w:pStyle w:val="FSCtblAmendmain"/>
              <w:rPr>
                <w:rFonts w:cs="Arial"/>
              </w:rPr>
            </w:pPr>
            <w:r w:rsidRPr="00C56B2E">
              <w:rPr>
                <w:rFonts w:cs="Arial"/>
              </w:rPr>
              <w:t>F2016L01204</w:t>
            </w:r>
          </w:p>
          <w:p w14:paraId="42787481" w14:textId="77777777" w:rsidR="0053704E" w:rsidRPr="00C56B2E" w:rsidRDefault="0053704E" w:rsidP="002A46D2">
            <w:pPr>
              <w:pStyle w:val="FSCtblAmendmain"/>
              <w:rPr>
                <w:rFonts w:cs="Arial"/>
              </w:rPr>
            </w:pPr>
            <w:r w:rsidRPr="00C56B2E">
              <w:rPr>
                <w:rFonts w:cs="Arial"/>
              </w:rPr>
              <w:t>20 July 2016</w:t>
            </w:r>
          </w:p>
          <w:p w14:paraId="221A5900" w14:textId="77777777" w:rsidR="0053704E" w:rsidRPr="00C56B2E" w:rsidRDefault="0053704E" w:rsidP="002A46D2">
            <w:pPr>
              <w:pStyle w:val="FSCtblAmendmain"/>
              <w:rPr>
                <w:rFonts w:cs="Arial"/>
              </w:rPr>
            </w:pPr>
            <w:r w:rsidRPr="00C56B2E">
              <w:rPr>
                <w:rFonts w:cs="Arial"/>
              </w:rPr>
              <w:t>FSC106</w:t>
            </w:r>
          </w:p>
          <w:p w14:paraId="7D5EBFDE" w14:textId="77777777" w:rsidR="0053704E" w:rsidRPr="00C56B2E" w:rsidRDefault="0053704E" w:rsidP="002A46D2">
            <w:pPr>
              <w:pStyle w:val="FSCtblAmendmain"/>
              <w:rPr>
                <w:rFonts w:cs="Arial"/>
              </w:rPr>
            </w:pPr>
            <w:r w:rsidRPr="00C56B2E">
              <w:rPr>
                <w:rFonts w:cs="Arial"/>
              </w:rPr>
              <w:t>21 July 2016</w:t>
            </w:r>
          </w:p>
          <w:p w14:paraId="6F01550E" w14:textId="3CC44B8D" w:rsidR="00E14358" w:rsidRPr="00C56B2E" w:rsidRDefault="00E14358" w:rsidP="002A46D2">
            <w:pPr>
              <w:pStyle w:val="FSCtblAmendmain"/>
              <w:rPr>
                <w:rFonts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8E4B6" w14:textId="7328D4CB" w:rsidR="0053704E" w:rsidRPr="00C56B2E" w:rsidRDefault="0053704E" w:rsidP="002A46D2">
            <w:pPr>
              <w:pStyle w:val="FSCtblAmendmain"/>
              <w:rPr>
                <w:rFonts w:cs="Arial"/>
              </w:rPr>
            </w:pPr>
            <w:r w:rsidRPr="00C56B2E">
              <w:rPr>
                <w:rFonts w:cs="Arial"/>
              </w:rPr>
              <w:t>21 July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DADFE0" w14:textId="16595B67" w:rsidR="0053704E" w:rsidRPr="00C56B2E" w:rsidRDefault="0053704E" w:rsidP="002A46D2">
            <w:pPr>
              <w:pStyle w:val="FSCtblAmendmain"/>
              <w:rPr>
                <w:rFonts w:cs="Arial"/>
              </w:rPr>
            </w:pPr>
            <w:proofErr w:type="spellStart"/>
            <w:r w:rsidRPr="00C56B2E">
              <w:rPr>
                <w:rFonts w:cs="Arial"/>
              </w:rP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FCB7256" w14:textId="51CDA547" w:rsidR="0053704E" w:rsidRPr="00C56B2E" w:rsidRDefault="0053704E" w:rsidP="002A46D2">
            <w:pPr>
              <w:pStyle w:val="FSCtblAmendmain"/>
              <w:rPr>
                <w:rFonts w:cs="Arial"/>
              </w:rPr>
            </w:pPr>
            <w:r w:rsidRPr="00C56B2E">
              <w:rPr>
                <w:rFonts w:cs="Arial"/>
              </w:rPr>
              <w:t>Replace definition of ‘agarose ion exchange resin’ with definitions of ‘amine agarose ion exchange resin’ and sulphonate agarose ion exchange resin’.</w:t>
            </w:r>
          </w:p>
        </w:tc>
      </w:tr>
      <w:tr w:rsidR="0053704E" w:rsidRPr="00C56B2E" w14:paraId="4FBF9AF6" w14:textId="77777777" w:rsidTr="00E9678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397C367" w14:textId="40AD421A" w:rsidR="0053704E" w:rsidRPr="00C56B2E" w:rsidRDefault="0053704E" w:rsidP="002A46D2">
            <w:pPr>
              <w:pStyle w:val="FSCtblAmendmain"/>
              <w:rPr>
                <w:rFonts w:cs="Arial"/>
                <w:lang w:val="en-AU"/>
              </w:rPr>
            </w:pPr>
            <w:r w:rsidRPr="00C56B2E">
              <w:rPr>
                <w:rFonts w:cs="Arial"/>
                <w:lang w:val="en-AU"/>
              </w:rPr>
              <w:t>table to S18</w:t>
            </w:r>
            <w:r w:rsidRPr="00C56B2E">
              <w:rPr>
                <w:rFonts w:cs="Arial"/>
                <w:color w:val="000000"/>
                <w:lang w:val="en-AU"/>
              </w:rPr>
              <w:t>—9(3)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3033E4" w14:textId="45A67357" w:rsidR="0053704E" w:rsidRPr="00C56B2E" w:rsidRDefault="0053704E" w:rsidP="002A46D2">
            <w:pPr>
              <w:pStyle w:val="FSCtblAmendmain"/>
              <w:rPr>
                <w:rFonts w:cs="Arial"/>
              </w:rPr>
            </w:pPr>
            <w:r w:rsidRPr="00C56B2E">
              <w:rPr>
                <w:rFonts w:cs="Arial"/>
              </w:rPr>
              <w:t>163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0524FC" w14:textId="77777777" w:rsidR="0053704E" w:rsidRPr="00C56B2E" w:rsidRDefault="0053704E" w:rsidP="002A46D2">
            <w:pPr>
              <w:pStyle w:val="FSCtblAmendmain"/>
              <w:rPr>
                <w:rFonts w:cs="Arial"/>
                <w:lang w:val="en-AU"/>
              </w:rPr>
            </w:pPr>
            <w:r w:rsidRPr="00C56B2E">
              <w:rPr>
                <w:rFonts w:cs="Arial"/>
                <w:lang w:val="en-AU"/>
              </w:rPr>
              <w:t>F2016L00787</w:t>
            </w:r>
          </w:p>
          <w:p w14:paraId="0A68A2C7" w14:textId="77777777" w:rsidR="0053704E" w:rsidRPr="00C56B2E" w:rsidRDefault="0053704E" w:rsidP="002A46D2">
            <w:pPr>
              <w:pStyle w:val="FSCtblAmendmain"/>
              <w:rPr>
                <w:rFonts w:cs="Arial"/>
                <w:lang w:val="en-AU"/>
              </w:rPr>
            </w:pPr>
            <w:r w:rsidRPr="00C56B2E">
              <w:rPr>
                <w:rFonts w:cs="Arial"/>
                <w:lang w:val="en-AU"/>
              </w:rPr>
              <w:t>12 May 2016</w:t>
            </w:r>
          </w:p>
          <w:p w14:paraId="6B396DDA" w14:textId="77777777" w:rsidR="0053704E" w:rsidRPr="00C56B2E" w:rsidRDefault="0053704E" w:rsidP="002A46D2">
            <w:pPr>
              <w:pStyle w:val="FSCtblAmendmain"/>
              <w:rPr>
                <w:rFonts w:cs="Arial"/>
                <w:lang w:val="en-AU"/>
              </w:rPr>
            </w:pPr>
            <w:r w:rsidRPr="00C56B2E">
              <w:rPr>
                <w:rFonts w:cs="Arial"/>
                <w:lang w:val="en-AU"/>
              </w:rPr>
              <w:t>FSC105</w:t>
            </w:r>
          </w:p>
          <w:p w14:paraId="744373D6" w14:textId="7DA19162" w:rsidR="00E14358" w:rsidRPr="00C56B2E" w:rsidRDefault="0053704E" w:rsidP="002A46D2">
            <w:pPr>
              <w:pStyle w:val="FSCtblAmendmain"/>
              <w:rPr>
                <w:rFonts w:cs="Arial"/>
                <w:lang w:val="en-AU"/>
              </w:rPr>
            </w:pPr>
            <w:r w:rsidRPr="00C56B2E">
              <w:rPr>
                <w:rFonts w:cs="Arial"/>
                <w:lang w:val="en-AU"/>
              </w:rPr>
              <w:t>19 May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BFD9EB" w14:textId="536BAE46" w:rsidR="0053704E" w:rsidRPr="00C56B2E" w:rsidRDefault="0053704E" w:rsidP="002A46D2">
            <w:pPr>
              <w:pStyle w:val="FSCtblAmendmain"/>
              <w:rPr>
                <w:rFonts w:cs="Arial"/>
              </w:rPr>
            </w:pPr>
            <w:r w:rsidRPr="00C56B2E">
              <w:rPr>
                <w:rFonts w:cs="Arial"/>
              </w:rPr>
              <w:t>19 May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17EBE8" w14:textId="1DA3982A" w:rsidR="0053704E" w:rsidRPr="00C56B2E" w:rsidRDefault="0053704E"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9C1ED75" w14:textId="2485EBA1" w:rsidR="0053704E" w:rsidRPr="00C56B2E" w:rsidRDefault="0053704E" w:rsidP="002A46D2">
            <w:pPr>
              <w:pStyle w:val="FSCtblAmendmain"/>
              <w:rPr>
                <w:rFonts w:cs="Arial"/>
              </w:rPr>
            </w:pPr>
            <w:r w:rsidRPr="00C56B2E">
              <w:rPr>
                <w:rFonts w:cs="Arial"/>
              </w:rPr>
              <w:t>Entry for</w:t>
            </w:r>
            <w:r w:rsidRPr="00C56B2E">
              <w:rPr>
                <w:rFonts w:cs="Arial"/>
                <w:lang w:eastAsia="en-AU"/>
              </w:rPr>
              <w:t xml:space="preserve"> </w:t>
            </w:r>
            <w:r w:rsidRPr="00C56B2E">
              <w:rPr>
                <w:rFonts w:cs="Arial"/>
                <w:i/>
              </w:rPr>
              <w:t>Salmonella</w:t>
            </w:r>
            <w:r w:rsidRPr="00C56B2E">
              <w:rPr>
                <w:rFonts w:cs="Arial"/>
              </w:rPr>
              <w:t xml:space="preserve"> phage preparation (S16 and FO1a)</w:t>
            </w:r>
            <w:r w:rsidRPr="00C56B2E">
              <w:rPr>
                <w:rFonts w:cs="Arial"/>
                <w:lang w:eastAsia="en-AU"/>
              </w:rPr>
              <w:t>.</w:t>
            </w:r>
          </w:p>
        </w:tc>
      </w:tr>
      <w:tr w:rsidR="0053704E" w:rsidRPr="00C56B2E" w14:paraId="244D01A6" w14:textId="77777777" w:rsidTr="0040744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45FF1B9" w14:textId="76AB4BC0" w:rsidR="0053704E" w:rsidRPr="00C56B2E" w:rsidRDefault="0053704E" w:rsidP="002A46D2">
            <w:pPr>
              <w:pStyle w:val="FSCtblAmendmain"/>
              <w:rPr>
                <w:rFonts w:cs="Arial"/>
                <w:lang w:val="en-AU"/>
              </w:rPr>
            </w:pPr>
            <w:r w:rsidRPr="00C56B2E">
              <w:rPr>
                <w:rFonts w:cs="Arial"/>
                <w:lang w:val="en-AU"/>
              </w:rPr>
              <w:t>table to S18</w:t>
            </w:r>
            <w:r w:rsidRPr="00C56B2E">
              <w:rPr>
                <w:rFonts w:cs="Arial"/>
                <w:color w:val="000000"/>
                <w:lang w:val="en-AU"/>
              </w:rPr>
              <w:t>—9(3)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C93EC4" w14:textId="51D2CBD3" w:rsidR="0053704E" w:rsidRPr="00C56B2E" w:rsidRDefault="0053704E" w:rsidP="002A46D2">
            <w:pPr>
              <w:pStyle w:val="FSCtblAmendmain"/>
              <w:rPr>
                <w:rFonts w:cs="Arial"/>
              </w:rPr>
            </w:pPr>
            <w:r w:rsidRPr="00C56B2E">
              <w:rPr>
                <w:rFonts w:cs="Arial"/>
              </w:rPr>
              <w:t xml:space="preserve">164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E3FE15" w14:textId="77777777" w:rsidR="0053704E" w:rsidRPr="00C56B2E" w:rsidRDefault="0053704E" w:rsidP="002A46D2">
            <w:pPr>
              <w:pStyle w:val="FSCtblAmendmain"/>
              <w:rPr>
                <w:rFonts w:cs="Arial"/>
              </w:rPr>
            </w:pPr>
            <w:r w:rsidRPr="00C56B2E">
              <w:rPr>
                <w:rFonts w:cs="Arial"/>
              </w:rPr>
              <w:t>F2016L01204</w:t>
            </w:r>
          </w:p>
          <w:p w14:paraId="66527BA2" w14:textId="03B53B3F" w:rsidR="0053704E" w:rsidRPr="00C56B2E" w:rsidRDefault="0053704E" w:rsidP="002A46D2">
            <w:pPr>
              <w:pStyle w:val="FSCtblAmendmain"/>
              <w:rPr>
                <w:rFonts w:cs="Arial"/>
              </w:rPr>
            </w:pPr>
            <w:r w:rsidRPr="00C56B2E">
              <w:rPr>
                <w:rFonts w:cs="Arial"/>
              </w:rPr>
              <w:t>20 July 2016</w:t>
            </w:r>
          </w:p>
          <w:p w14:paraId="055DF3F6" w14:textId="77777777" w:rsidR="0053704E" w:rsidRPr="00C56B2E" w:rsidRDefault="0053704E" w:rsidP="002A46D2">
            <w:pPr>
              <w:pStyle w:val="FSCtblAmendmain"/>
              <w:rPr>
                <w:rFonts w:cs="Arial"/>
              </w:rPr>
            </w:pPr>
            <w:r w:rsidRPr="00C56B2E">
              <w:rPr>
                <w:rFonts w:cs="Arial"/>
              </w:rPr>
              <w:t>FSC106</w:t>
            </w:r>
          </w:p>
          <w:p w14:paraId="7679C901" w14:textId="48AB5946" w:rsidR="00E14358" w:rsidRPr="00C56B2E" w:rsidRDefault="0053704E" w:rsidP="002A46D2">
            <w:pPr>
              <w:pStyle w:val="FSCtblAmendmain"/>
              <w:rPr>
                <w:rFonts w:cs="Arial"/>
                <w:lang w:val="en-AU"/>
              </w:rPr>
            </w:pPr>
            <w:r w:rsidRPr="00C56B2E">
              <w:rPr>
                <w:rFonts w:cs="Arial"/>
              </w:rPr>
              <w:t>21 July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212978" w14:textId="2E03F47E" w:rsidR="0053704E" w:rsidRPr="00C56B2E" w:rsidRDefault="0053704E" w:rsidP="002A46D2">
            <w:pPr>
              <w:pStyle w:val="FSCtblAmendmain"/>
              <w:rPr>
                <w:rFonts w:cs="Arial"/>
              </w:rPr>
            </w:pPr>
            <w:r w:rsidRPr="00C56B2E">
              <w:rPr>
                <w:rFonts w:cs="Arial"/>
              </w:rPr>
              <w:t>21 July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40AF0B" w14:textId="55C8D6B9" w:rsidR="0053704E" w:rsidRPr="00C56B2E" w:rsidRDefault="0053704E" w:rsidP="002A46D2">
            <w:pPr>
              <w:pStyle w:val="FSCtblAmendmain"/>
              <w:rPr>
                <w:rFonts w:cs="Arial"/>
              </w:rPr>
            </w:pPr>
            <w:proofErr w:type="spellStart"/>
            <w:r w:rsidRPr="00C56B2E">
              <w:rPr>
                <w:rFonts w:cs="Arial"/>
              </w:rP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48819A7" w14:textId="7F1F812B" w:rsidR="0053704E" w:rsidRPr="00C56B2E" w:rsidRDefault="0053704E" w:rsidP="002A46D2">
            <w:pPr>
              <w:pStyle w:val="FSCtblAmendmain"/>
              <w:rPr>
                <w:rFonts w:cs="Arial"/>
              </w:rPr>
            </w:pPr>
            <w:r w:rsidRPr="00C56B2E">
              <w:rPr>
                <w:rFonts w:cs="Arial"/>
              </w:rPr>
              <w:t>Reference to agarose ion exchange resin replaced with amine agarose ion exchange resin.</w:t>
            </w:r>
          </w:p>
        </w:tc>
      </w:tr>
      <w:tr w:rsidR="0053704E" w:rsidRPr="00C56B2E" w14:paraId="6FDDA304" w14:textId="77777777" w:rsidTr="00674F5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763CE97" w14:textId="582784D3" w:rsidR="0053704E" w:rsidRPr="00C56B2E" w:rsidRDefault="0053704E" w:rsidP="002A46D2">
            <w:pPr>
              <w:pStyle w:val="FSCtblAmendmain"/>
              <w:rPr>
                <w:rFonts w:cs="Arial"/>
                <w:lang w:val="en-AU"/>
              </w:rPr>
            </w:pPr>
            <w:r w:rsidRPr="00C56B2E">
              <w:rPr>
                <w:rFonts w:cs="Arial"/>
                <w:lang w:val="en-AU"/>
              </w:rPr>
              <w:t>table to S18</w:t>
            </w:r>
            <w:r w:rsidRPr="00C56B2E">
              <w:rPr>
                <w:rFonts w:cs="Arial"/>
                <w:color w:val="000000"/>
                <w:lang w:val="en-AU"/>
              </w:rPr>
              <w:t>—9(3)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F92E14" w14:textId="2DEA1EC3" w:rsidR="0053704E" w:rsidRPr="00C56B2E" w:rsidRDefault="0053704E" w:rsidP="002A46D2">
            <w:pPr>
              <w:pStyle w:val="FSCtblAmendmain"/>
              <w:rPr>
                <w:rFonts w:cs="Arial"/>
              </w:rPr>
            </w:pPr>
            <w:r w:rsidRPr="00C56B2E">
              <w:rPr>
                <w:rFonts w:cs="Arial"/>
              </w:rPr>
              <w:t xml:space="preserve">164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AADE9C" w14:textId="5A6B3044" w:rsidR="0053704E" w:rsidRPr="00C56B2E" w:rsidRDefault="0053704E" w:rsidP="002A46D2">
            <w:pPr>
              <w:pStyle w:val="FSCtblAmendmain"/>
              <w:rPr>
                <w:rFonts w:cs="Arial"/>
              </w:rPr>
            </w:pPr>
            <w:r w:rsidRPr="00C56B2E">
              <w:rPr>
                <w:rFonts w:cs="Arial"/>
              </w:rPr>
              <w:t>F2016L01204</w:t>
            </w:r>
          </w:p>
          <w:p w14:paraId="7B2AA9E3" w14:textId="6073E341" w:rsidR="0053704E" w:rsidRPr="00C56B2E" w:rsidRDefault="0053704E" w:rsidP="002A46D2">
            <w:pPr>
              <w:pStyle w:val="FSCtblAmendmain"/>
              <w:rPr>
                <w:rFonts w:cs="Arial"/>
              </w:rPr>
            </w:pPr>
            <w:r w:rsidRPr="00C56B2E">
              <w:rPr>
                <w:rFonts w:cs="Arial"/>
              </w:rPr>
              <w:t>20 July 2016</w:t>
            </w:r>
          </w:p>
          <w:p w14:paraId="2EC4518B" w14:textId="77777777" w:rsidR="0053704E" w:rsidRPr="00C56B2E" w:rsidRDefault="0053704E" w:rsidP="002A46D2">
            <w:pPr>
              <w:pStyle w:val="FSCtblAmendmain"/>
              <w:rPr>
                <w:rFonts w:cs="Arial"/>
              </w:rPr>
            </w:pPr>
            <w:r w:rsidRPr="00C56B2E">
              <w:rPr>
                <w:rFonts w:cs="Arial"/>
              </w:rPr>
              <w:t>FSC106</w:t>
            </w:r>
          </w:p>
          <w:p w14:paraId="04698A17" w14:textId="18852574" w:rsidR="0053704E" w:rsidRPr="00C56B2E" w:rsidRDefault="0053704E" w:rsidP="002A46D2">
            <w:pPr>
              <w:pStyle w:val="FSCtblAmendmain"/>
              <w:rPr>
                <w:rFonts w:cs="Arial"/>
              </w:rPr>
            </w:pPr>
            <w:r w:rsidRPr="00C56B2E">
              <w:rPr>
                <w:rFonts w:cs="Arial"/>
              </w:rPr>
              <w:t>21 July 2016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E33925" w14:textId="0D983BDA" w:rsidR="0053704E" w:rsidRPr="00C56B2E" w:rsidRDefault="0053704E" w:rsidP="002A46D2">
            <w:pPr>
              <w:pStyle w:val="FSCtblAmendmain"/>
              <w:rPr>
                <w:rFonts w:cs="Arial"/>
              </w:rPr>
            </w:pPr>
            <w:r w:rsidRPr="00C56B2E">
              <w:rPr>
                <w:rFonts w:cs="Arial"/>
              </w:rPr>
              <w:t>21 July 2016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142166" w14:textId="1D397468" w:rsidR="0053704E" w:rsidRPr="00C56B2E" w:rsidRDefault="0053704E"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E52218B" w14:textId="5DB08692" w:rsidR="0053704E" w:rsidRPr="00C56B2E" w:rsidRDefault="0053704E" w:rsidP="002A46D2">
            <w:pPr>
              <w:pStyle w:val="FSCtblAmendmain"/>
              <w:rPr>
                <w:rFonts w:cs="Arial"/>
              </w:rPr>
            </w:pPr>
            <w:r w:rsidRPr="00C56B2E">
              <w:rPr>
                <w:rFonts w:cs="Arial"/>
              </w:rPr>
              <w:t>Entry for sulphonate agarose ion exchange resin.</w:t>
            </w:r>
          </w:p>
        </w:tc>
      </w:tr>
      <w:tr w:rsidR="0053704E" w:rsidRPr="00C56B2E" w14:paraId="6ED306D2" w14:textId="77777777" w:rsidTr="009A79C3">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B16F396" w14:textId="1C2F95E5" w:rsidR="0053704E" w:rsidRPr="00C56B2E" w:rsidRDefault="0053704E" w:rsidP="002A46D2">
            <w:pPr>
              <w:pStyle w:val="FSCtblAmendmain"/>
              <w:rPr>
                <w:rFonts w:cs="Arial"/>
                <w:lang w:val="en-AU"/>
              </w:rPr>
            </w:pPr>
            <w:r w:rsidRPr="00C56B2E">
              <w:rPr>
                <w:rFonts w:cs="Arial"/>
                <w:lang w:val="en-AU"/>
              </w:rPr>
              <w:t>table to S18</w:t>
            </w:r>
            <w:r w:rsidRPr="00C56B2E">
              <w:rPr>
                <w:rFonts w:cs="Arial"/>
                <w:color w:val="000000"/>
                <w:lang w:val="en-AU"/>
              </w:rPr>
              <w:t>—9(3)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8B8333" w14:textId="72CC644F" w:rsidR="0053704E" w:rsidRPr="00C56B2E" w:rsidRDefault="0053704E" w:rsidP="002A46D2">
            <w:pPr>
              <w:pStyle w:val="FSCtblAmendmain"/>
              <w:rPr>
                <w:rFonts w:cs="Arial"/>
              </w:rPr>
            </w:pPr>
            <w:r w:rsidRPr="00C56B2E">
              <w:rPr>
                <w:rFonts w:cs="Arial"/>
              </w:rPr>
              <w:t>168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264B3B" w14:textId="77777777" w:rsidR="0053704E" w:rsidRPr="00C56B2E" w:rsidRDefault="0053704E" w:rsidP="002A46D2">
            <w:pPr>
              <w:pStyle w:val="FSCtblAmendmain"/>
              <w:rPr>
                <w:rFonts w:cs="Arial"/>
              </w:rPr>
            </w:pPr>
            <w:r w:rsidRPr="00C56B2E">
              <w:rPr>
                <w:rFonts w:cs="Arial"/>
              </w:rPr>
              <w:t>F2017L00414</w:t>
            </w:r>
          </w:p>
          <w:p w14:paraId="2520D513" w14:textId="77777777" w:rsidR="0053704E" w:rsidRPr="00C56B2E" w:rsidRDefault="0053704E" w:rsidP="002A46D2">
            <w:pPr>
              <w:pStyle w:val="FSCtblAmendmain"/>
              <w:rPr>
                <w:rFonts w:cs="Arial"/>
              </w:rPr>
            </w:pPr>
            <w:r w:rsidRPr="00C56B2E">
              <w:rPr>
                <w:rFonts w:cs="Arial"/>
              </w:rPr>
              <w:t>11 April 2017</w:t>
            </w:r>
          </w:p>
          <w:p w14:paraId="15024C65" w14:textId="66F53D91" w:rsidR="0053704E" w:rsidRPr="00C56B2E" w:rsidRDefault="0053704E" w:rsidP="002A46D2">
            <w:pPr>
              <w:pStyle w:val="FSCtblAmendmain"/>
              <w:rPr>
                <w:rFonts w:cs="Arial"/>
              </w:rPr>
            </w:pPr>
            <w:r w:rsidRPr="00C56B2E">
              <w:rPr>
                <w:rFonts w:cs="Arial"/>
              </w:rPr>
              <w:t>FSC110</w:t>
            </w:r>
          </w:p>
          <w:p w14:paraId="55354731" w14:textId="714AC3F2" w:rsidR="0053704E" w:rsidRPr="00C56B2E" w:rsidRDefault="0053704E" w:rsidP="002A46D2">
            <w:pPr>
              <w:pStyle w:val="FSCtblAmendmain"/>
              <w:rPr>
                <w:rFonts w:cs="Arial"/>
              </w:rPr>
            </w:pPr>
            <w:r w:rsidRPr="00C56B2E">
              <w:rPr>
                <w:rFonts w:cs="Arial"/>
              </w:rPr>
              <w:t xml:space="preserve">13 April 2017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F912D1" w14:textId="3A784181" w:rsidR="0053704E" w:rsidRPr="00C56B2E" w:rsidRDefault="0053704E" w:rsidP="002A46D2">
            <w:pPr>
              <w:pStyle w:val="FSCtblAmendmain"/>
              <w:rPr>
                <w:rFonts w:cs="Arial"/>
              </w:rPr>
            </w:pPr>
            <w:r w:rsidRPr="00C56B2E">
              <w:rPr>
                <w:rFonts w:cs="Arial"/>
                <w:bCs w:val="0"/>
              </w:rPr>
              <w:t>13 April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53CAF9" w14:textId="139560F8" w:rsidR="0053704E" w:rsidRPr="00C56B2E" w:rsidRDefault="0053704E" w:rsidP="002A46D2">
            <w:pPr>
              <w:pStyle w:val="FSCtblAmendmain"/>
              <w:rPr>
                <w:rFonts w:cs="Arial"/>
              </w:rPr>
            </w:pPr>
            <w:r w:rsidRPr="00C56B2E">
              <w:rPr>
                <w:rFonts w:cs="Arial"/>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E9E6D47" w14:textId="48C72DA9" w:rsidR="0053704E" w:rsidRPr="00C56B2E" w:rsidRDefault="0053704E" w:rsidP="002A46D2">
            <w:pPr>
              <w:pStyle w:val="FSCtblAmendmain"/>
              <w:rPr>
                <w:rFonts w:cs="Arial"/>
              </w:rPr>
            </w:pPr>
            <w:r w:rsidRPr="00C56B2E">
              <w:rPr>
                <w:rFonts w:cs="Arial"/>
              </w:rPr>
              <w:t>Correction of formatting errors for potassium bromate and sodium bromate.</w:t>
            </w:r>
          </w:p>
        </w:tc>
      </w:tr>
      <w:tr w:rsidR="0053704E" w:rsidRPr="00C56B2E" w14:paraId="62BCAE7A" w14:textId="77777777" w:rsidTr="00E14358">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2CF37C2" w14:textId="4E855BAD" w:rsidR="0053704E" w:rsidRPr="00C56B2E" w:rsidRDefault="0053704E" w:rsidP="002A46D2">
            <w:pPr>
              <w:pStyle w:val="FSCtblAmendmain"/>
              <w:rPr>
                <w:rFonts w:cs="Arial"/>
                <w:lang w:val="en-AU"/>
              </w:rPr>
            </w:pPr>
            <w:r w:rsidRPr="00C56B2E">
              <w:rPr>
                <w:rFonts w:cs="Arial"/>
                <w:lang w:val="en-AU"/>
              </w:rPr>
              <w:t xml:space="preserve">table to </w:t>
            </w:r>
            <w:r w:rsidRPr="00C56B2E">
              <w:rPr>
                <w:rFonts w:cs="Arial"/>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9AE152" w14:textId="3C0AE0E8" w:rsidR="0053704E" w:rsidRPr="00C56B2E" w:rsidRDefault="0053704E" w:rsidP="002A46D2">
            <w:pPr>
              <w:pStyle w:val="FSCtblAmendmain"/>
              <w:rPr>
                <w:rFonts w:cs="Arial"/>
              </w:rPr>
            </w:pPr>
            <w:r w:rsidRPr="00C56B2E">
              <w:rPr>
                <w:rFonts w:cs="Arial"/>
              </w:rPr>
              <w:t>172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7FB477" w14:textId="77777777" w:rsidR="003007BF" w:rsidRPr="00C56B2E" w:rsidRDefault="003007BF" w:rsidP="002A46D2">
            <w:pPr>
              <w:pStyle w:val="FSCtblAmendmain"/>
              <w:rPr>
                <w:rFonts w:cs="Arial"/>
              </w:rPr>
            </w:pPr>
            <w:r w:rsidRPr="00C56B2E">
              <w:rPr>
                <w:rFonts w:cs="Arial"/>
              </w:rPr>
              <w:t>F2017L01138</w:t>
            </w:r>
          </w:p>
          <w:p w14:paraId="16263E3C" w14:textId="57E5939D" w:rsidR="0053704E" w:rsidRPr="00C56B2E" w:rsidRDefault="003007BF" w:rsidP="002A46D2">
            <w:pPr>
              <w:pStyle w:val="FSCtblAmendmain"/>
              <w:rPr>
                <w:rFonts w:cs="Arial"/>
              </w:rPr>
            </w:pPr>
            <w:r w:rsidRPr="00C56B2E">
              <w:rPr>
                <w:rFonts w:cs="Arial"/>
              </w:rPr>
              <w:t>6</w:t>
            </w:r>
            <w:r w:rsidR="0053704E" w:rsidRPr="00C56B2E">
              <w:rPr>
                <w:rFonts w:cs="Arial"/>
              </w:rPr>
              <w:t xml:space="preserve"> Sept 2017</w:t>
            </w:r>
          </w:p>
          <w:p w14:paraId="542E35C6" w14:textId="58208974" w:rsidR="0053704E" w:rsidRPr="00C56B2E" w:rsidRDefault="0053704E" w:rsidP="002A46D2">
            <w:pPr>
              <w:pStyle w:val="FSCtblAmendmain"/>
              <w:rPr>
                <w:rFonts w:cs="Arial"/>
              </w:rPr>
            </w:pPr>
            <w:r w:rsidRPr="00C56B2E">
              <w:rPr>
                <w:rFonts w:cs="Arial"/>
              </w:rPr>
              <w:t>FSC114</w:t>
            </w:r>
          </w:p>
          <w:p w14:paraId="3AC2EA72" w14:textId="356EFE25" w:rsidR="0053704E" w:rsidRPr="00C56B2E" w:rsidRDefault="0053704E" w:rsidP="002A46D2">
            <w:pPr>
              <w:pStyle w:val="FSCtblAmendmain"/>
              <w:rPr>
                <w:rFonts w:cs="Arial"/>
              </w:rPr>
            </w:pPr>
            <w:r w:rsidRPr="00C56B2E">
              <w:rPr>
                <w:rFonts w:cs="Arial"/>
              </w:rPr>
              <w:t>7 Sept 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A8E137" w14:textId="2149F3B6" w:rsidR="0053704E" w:rsidRPr="00C56B2E" w:rsidRDefault="0053704E" w:rsidP="002A46D2">
            <w:pPr>
              <w:pStyle w:val="FSCtblAmendmain"/>
              <w:rPr>
                <w:rFonts w:cs="Arial"/>
                <w:bCs w:val="0"/>
              </w:rPr>
            </w:pPr>
            <w:r w:rsidRPr="00C56B2E">
              <w:rPr>
                <w:rFonts w:cs="Arial"/>
                <w:bCs w:val="0"/>
              </w:rPr>
              <w:t>7 September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D4F7F7" w14:textId="4AE9DE4B" w:rsidR="0053704E" w:rsidRPr="00C56B2E" w:rsidRDefault="0053704E"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C39714F" w14:textId="79D3B672" w:rsidR="0053704E" w:rsidRPr="00C56B2E" w:rsidRDefault="0053704E" w:rsidP="002A46D2">
            <w:pPr>
              <w:pStyle w:val="FSCtblAmendmain"/>
              <w:rPr>
                <w:rFonts w:cs="Arial"/>
              </w:rPr>
            </w:pPr>
            <w:r w:rsidRPr="00C56B2E">
              <w:rPr>
                <w:rFonts w:cs="Arial"/>
                <w:szCs w:val="18"/>
              </w:rPr>
              <w:t xml:space="preserve">Entry for Endo-1,4-beta-xylanase (EC 3.2.1.8) from </w:t>
            </w:r>
            <w:r w:rsidRPr="00C56B2E">
              <w:rPr>
                <w:rFonts w:cs="Arial"/>
                <w:i/>
                <w:iCs/>
                <w:szCs w:val="18"/>
              </w:rPr>
              <w:t>Bacillus subtilis</w:t>
            </w:r>
            <w:r w:rsidRPr="00C56B2E">
              <w:rPr>
                <w:rFonts w:cs="Arial"/>
                <w:szCs w:val="18"/>
              </w:rPr>
              <w:t xml:space="preserve">, containing the gene for Endo-1,4-beta-xylanase isolated from </w:t>
            </w:r>
            <w:proofErr w:type="spellStart"/>
            <w:r w:rsidRPr="00C56B2E">
              <w:rPr>
                <w:rFonts w:cs="Arial"/>
                <w:i/>
                <w:iCs/>
                <w:szCs w:val="18"/>
              </w:rPr>
              <w:t>Pseudoalteromonas</w:t>
            </w:r>
            <w:proofErr w:type="spellEnd"/>
            <w:r w:rsidRPr="00C56B2E">
              <w:rPr>
                <w:rFonts w:cs="Arial"/>
                <w:i/>
                <w:iCs/>
                <w:szCs w:val="18"/>
              </w:rPr>
              <w:t xml:space="preserve"> </w:t>
            </w:r>
            <w:proofErr w:type="spellStart"/>
            <w:r w:rsidRPr="00C56B2E">
              <w:rPr>
                <w:rFonts w:cs="Arial"/>
                <w:i/>
                <w:iCs/>
                <w:szCs w:val="18"/>
              </w:rPr>
              <w:t>haloplanktis</w:t>
            </w:r>
            <w:proofErr w:type="spellEnd"/>
          </w:p>
        </w:tc>
      </w:tr>
      <w:tr w:rsidR="00E14358" w:rsidRPr="00C56B2E" w14:paraId="43E68B12" w14:textId="77777777" w:rsidTr="00D02AC0">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862EFE5" w14:textId="6A422D41" w:rsidR="00E14358" w:rsidRPr="00C56B2E" w:rsidRDefault="00E14358" w:rsidP="002A46D2">
            <w:pPr>
              <w:pStyle w:val="FSCtblAmendmain"/>
              <w:rPr>
                <w:rFonts w:cs="Arial"/>
                <w:lang w:val="en-AU"/>
              </w:rPr>
            </w:pPr>
            <w:r w:rsidRPr="00C56B2E">
              <w:rPr>
                <w:rFonts w:cs="Arial"/>
                <w:lang w:val="en-AU"/>
              </w:rPr>
              <w:t xml:space="preserve">table to </w:t>
            </w:r>
            <w:r w:rsidRPr="00C56B2E">
              <w:rPr>
                <w:rFonts w:cs="Arial"/>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99FFE8" w14:textId="672F982B" w:rsidR="00E14358" w:rsidRPr="00C56B2E" w:rsidRDefault="00E14358" w:rsidP="002A46D2">
            <w:pPr>
              <w:pStyle w:val="FSCtblAmendmain"/>
              <w:rPr>
                <w:rFonts w:cs="Arial"/>
              </w:rPr>
            </w:pPr>
            <w:r w:rsidRPr="00C56B2E">
              <w:rPr>
                <w:rFonts w:cs="Arial"/>
              </w:rPr>
              <w:t>174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CE36B0" w14:textId="77777777" w:rsidR="00530F09" w:rsidRPr="00C56B2E" w:rsidRDefault="00530F09" w:rsidP="002A46D2">
            <w:pPr>
              <w:pStyle w:val="Amendmenttext"/>
              <w:rPr>
                <w:rFonts w:cs="Arial"/>
              </w:rPr>
            </w:pPr>
            <w:r w:rsidRPr="00C56B2E">
              <w:rPr>
                <w:rFonts w:cs="Arial"/>
              </w:rPr>
              <w:t>F2017L01389</w:t>
            </w:r>
          </w:p>
          <w:p w14:paraId="7214D108" w14:textId="77777777" w:rsidR="00530F09" w:rsidRPr="00C56B2E" w:rsidRDefault="00530F09" w:rsidP="002A46D2">
            <w:pPr>
              <w:pStyle w:val="Amendmenttext"/>
              <w:rPr>
                <w:rFonts w:cs="Arial"/>
              </w:rPr>
            </w:pPr>
            <w:r w:rsidRPr="00C56B2E">
              <w:rPr>
                <w:rFonts w:cs="Arial"/>
              </w:rPr>
              <w:t>24 Oct 2017</w:t>
            </w:r>
          </w:p>
          <w:p w14:paraId="3202C6FC" w14:textId="4FBC96C5" w:rsidR="00E14358" w:rsidRPr="00C56B2E" w:rsidRDefault="00E14358" w:rsidP="002A46D2">
            <w:pPr>
              <w:pStyle w:val="FSCtblAmendmain"/>
              <w:rPr>
                <w:rFonts w:cs="Arial"/>
              </w:rPr>
            </w:pPr>
            <w:r w:rsidRPr="00C56B2E">
              <w:rPr>
                <w:rFonts w:cs="Arial"/>
              </w:rPr>
              <w:t>FSC115</w:t>
            </w:r>
          </w:p>
          <w:p w14:paraId="2F987429" w14:textId="324ACD43" w:rsidR="00E14358" w:rsidRPr="00C56B2E" w:rsidRDefault="00E14358" w:rsidP="002A46D2">
            <w:pPr>
              <w:pStyle w:val="FSCtblAmendmain"/>
              <w:rPr>
                <w:rFonts w:cs="Arial"/>
              </w:rPr>
            </w:pPr>
            <w:r w:rsidRPr="00C56B2E">
              <w:rPr>
                <w:rFonts w:cs="Arial"/>
              </w:rPr>
              <w:t>26 Oct 2017</w:t>
            </w:r>
          </w:p>
          <w:p w14:paraId="4CFB2758" w14:textId="06AD0EBB" w:rsidR="00E14358" w:rsidRPr="00C56B2E" w:rsidRDefault="00E14358" w:rsidP="002A46D2">
            <w:pPr>
              <w:pStyle w:val="FSCtblAmendmain"/>
              <w:rPr>
                <w:rFonts w:cs="Arial"/>
              </w:rPr>
            </w:pPr>
            <w:r w:rsidRPr="00C56B2E">
              <w:rPr>
                <w:rFonts w:cs="Arial"/>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21406C" w14:textId="7CDEF8AF" w:rsidR="00E14358" w:rsidRPr="00C56B2E" w:rsidRDefault="00E14358" w:rsidP="002A46D2">
            <w:pPr>
              <w:pStyle w:val="FSCtblAmendmain"/>
              <w:rPr>
                <w:rFonts w:cs="Arial"/>
                <w:bCs w:val="0"/>
              </w:rPr>
            </w:pPr>
            <w:r w:rsidRPr="00C56B2E">
              <w:rPr>
                <w:rFonts w:cs="Arial"/>
                <w:bCs w:val="0"/>
              </w:rPr>
              <w:t>26 October 2017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B146D3" w14:textId="368FC4A1" w:rsidR="00E14358" w:rsidRPr="00C56B2E" w:rsidRDefault="00E14358"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3F6F374" w14:textId="09D9A36A" w:rsidR="00E14358" w:rsidRPr="00C56B2E" w:rsidRDefault="00E14358" w:rsidP="002A46D2">
            <w:pPr>
              <w:pStyle w:val="FSCtblAmendmain"/>
              <w:rPr>
                <w:rFonts w:cs="Arial"/>
                <w:szCs w:val="18"/>
              </w:rPr>
            </w:pPr>
            <w:r w:rsidRPr="00C56B2E">
              <w:rPr>
                <w:rFonts w:cs="Arial"/>
                <w:szCs w:val="18"/>
              </w:rPr>
              <w:t xml:space="preserve">Entry for ammonium bisulphite, chitin-glucan, </w:t>
            </w:r>
            <w:proofErr w:type="spellStart"/>
            <w:r w:rsidRPr="00C56B2E">
              <w:rPr>
                <w:rFonts w:cs="Arial"/>
                <w:szCs w:val="18"/>
              </w:rPr>
              <w:t>polyvinylimidazole</w:t>
            </w:r>
            <w:proofErr w:type="spellEnd"/>
            <w:r w:rsidRPr="00C56B2E">
              <w:rPr>
                <w:rFonts w:cs="Arial"/>
                <w:szCs w:val="18"/>
              </w:rPr>
              <w:t>-polyvinylpyrrolidone co-polymers and silver chloride</w:t>
            </w:r>
          </w:p>
        </w:tc>
      </w:tr>
      <w:tr w:rsidR="00D02AC0" w:rsidRPr="00C56B2E" w14:paraId="26991B1A" w14:textId="77777777" w:rsidTr="00CD63F7">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B03C868" w14:textId="3FEE5A4A" w:rsidR="00D02AC0" w:rsidRPr="00C56B2E" w:rsidRDefault="00D02AC0" w:rsidP="002A46D2">
            <w:pPr>
              <w:pStyle w:val="FSCtblAmendmain"/>
              <w:rPr>
                <w:rFonts w:cs="Arial"/>
                <w:lang w:val="en-AU"/>
              </w:rPr>
            </w:pPr>
            <w:r w:rsidRPr="00C56B2E">
              <w:rPr>
                <w:rFonts w:cs="Arial"/>
                <w:lang w:val="en-AU"/>
              </w:rPr>
              <w:t xml:space="preserve">table to </w:t>
            </w:r>
            <w:r w:rsidRPr="00C56B2E">
              <w:rPr>
                <w:rFonts w:cs="Arial"/>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BFBAC" w14:textId="0F8BFBEF" w:rsidR="00D02AC0" w:rsidRPr="00C56B2E" w:rsidRDefault="00D02AC0" w:rsidP="002A46D2">
            <w:pPr>
              <w:pStyle w:val="FSCtblAmendmain"/>
              <w:rPr>
                <w:rFonts w:cs="Arial"/>
              </w:rPr>
            </w:pPr>
            <w:r w:rsidRPr="00C56B2E">
              <w:rPr>
                <w:rFonts w:cs="Arial"/>
              </w:rPr>
              <w:t>176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08EF45" w14:textId="0D1252A7" w:rsidR="00D02AC0" w:rsidRPr="00C56B2E" w:rsidRDefault="00D02AC0" w:rsidP="002A46D2">
            <w:pPr>
              <w:pStyle w:val="Amendmenttext"/>
              <w:rPr>
                <w:rFonts w:cs="Arial"/>
              </w:rPr>
            </w:pPr>
            <w:r w:rsidRPr="00C56B2E">
              <w:rPr>
                <w:rFonts w:cs="Arial"/>
              </w:rPr>
              <w:t>F201</w:t>
            </w:r>
            <w:r w:rsidR="002C38A6" w:rsidRPr="00C56B2E">
              <w:rPr>
                <w:rFonts w:cs="Arial"/>
              </w:rPr>
              <w:t>8L00033</w:t>
            </w:r>
          </w:p>
          <w:p w14:paraId="78D008FF" w14:textId="08A5F48A" w:rsidR="00D02AC0" w:rsidRPr="00C56B2E" w:rsidRDefault="006E3106" w:rsidP="002A46D2">
            <w:pPr>
              <w:pStyle w:val="Amendmenttext"/>
              <w:rPr>
                <w:rFonts w:cs="Arial"/>
              </w:rPr>
            </w:pPr>
            <w:r w:rsidRPr="00C56B2E">
              <w:rPr>
                <w:rFonts w:cs="Arial"/>
              </w:rPr>
              <w:t>10</w:t>
            </w:r>
            <w:r w:rsidR="00CD63F7" w:rsidRPr="00C56B2E">
              <w:rPr>
                <w:rFonts w:cs="Arial"/>
              </w:rPr>
              <w:t xml:space="preserve"> Jan </w:t>
            </w:r>
            <w:r w:rsidR="00D02AC0" w:rsidRPr="00C56B2E">
              <w:rPr>
                <w:rFonts w:cs="Arial"/>
              </w:rPr>
              <w:t>2018</w:t>
            </w:r>
          </w:p>
          <w:p w14:paraId="5FF62428" w14:textId="1FFC0D48" w:rsidR="00D02AC0" w:rsidRPr="00C56B2E" w:rsidRDefault="00CD63F7" w:rsidP="002A46D2">
            <w:pPr>
              <w:pStyle w:val="FSCtblAmendmain"/>
              <w:rPr>
                <w:rFonts w:cs="Arial"/>
              </w:rPr>
            </w:pPr>
            <w:r w:rsidRPr="00C56B2E">
              <w:rPr>
                <w:rFonts w:cs="Arial"/>
              </w:rPr>
              <w:t>FSC117</w:t>
            </w:r>
          </w:p>
          <w:p w14:paraId="00D60699" w14:textId="173C1AA3" w:rsidR="00D02AC0" w:rsidRPr="00C56B2E" w:rsidRDefault="00CD63F7" w:rsidP="002A46D2">
            <w:pPr>
              <w:pStyle w:val="FSCtblAmendmain"/>
              <w:rPr>
                <w:rFonts w:cs="Arial"/>
              </w:rPr>
            </w:pPr>
            <w:r w:rsidRPr="00C56B2E">
              <w:rPr>
                <w:rFonts w:cs="Arial"/>
              </w:rPr>
              <w:t>11 Jan 2018</w:t>
            </w:r>
          </w:p>
          <w:p w14:paraId="5162D0AC" w14:textId="2DC7DCEC" w:rsidR="00D02AC0" w:rsidRPr="00C56B2E" w:rsidRDefault="00D02AC0" w:rsidP="002A46D2">
            <w:pPr>
              <w:pStyle w:val="Amendmenttext"/>
              <w:rPr>
                <w:rFonts w:cs="Arial"/>
              </w:rPr>
            </w:pPr>
            <w:r w:rsidRPr="00C56B2E">
              <w:rPr>
                <w:rFonts w:cs="Arial"/>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EC327F" w14:textId="469CC7CA" w:rsidR="00D02AC0" w:rsidRPr="00C56B2E" w:rsidRDefault="00CD63F7" w:rsidP="002A46D2">
            <w:pPr>
              <w:pStyle w:val="FSCtblAmendmain"/>
              <w:rPr>
                <w:rFonts w:cs="Arial"/>
                <w:bCs w:val="0"/>
              </w:rPr>
            </w:pPr>
            <w:r w:rsidRPr="00C56B2E">
              <w:rPr>
                <w:rFonts w:cs="Arial"/>
                <w:bCs w:val="0"/>
              </w:rPr>
              <w:t>11 January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5A0E13" w14:textId="43A7C3ED" w:rsidR="00D02AC0" w:rsidRPr="00C56B2E" w:rsidRDefault="00D02AC0"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FDAC3E0" w14:textId="5C145631" w:rsidR="00D02AC0" w:rsidRPr="00C56B2E" w:rsidRDefault="00CD63F7" w:rsidP="002A46D2">
            <w:pPr>
              <w:pStyle w:val="FSCtblAmendmain"/>
              <w:rPr>
                <w:rFonts w:cs="Arial"/>
                <w:szCs w:val="16"/>
              </w:rPr>
            </w:pPr>
            <w:r w:rsidRPr="00C56B2E">
              <w:rPr>
                <w:rFonts w:cs="Arial"/>
                <w:szCs w:val="16"/>
              </w:rPr>
              <w:t xml:space="preserve">Entry for </w:t>
            </w:r>
            <w:r w:rsidRPr="00C56B2E">
              <w:rPr>
                <w:rFonts w:cs="Arial"/>
                <w:szCs w:val="16"/>
                <w:lang w:eastAsia="en-AU"/>
              </w:rPr>
              <w:t xml:space="preserve">Lipase, triacylglycerol (EC 3.1.1.3) sourced from </w:t>
            </w:r>
            <w:r w:rsidRPr="00C56B2E">
              <w:rPr>
                <w:rFonts w:cs="Arial"/>
                <w:i/>
                <w:szCs w:val="16"/>
                <w:lang w:eastAsia="en-AU"/>
              </w:rPr>
              <w:t xml:space="preserve">Candida </w:t>
            </w:r>
            <w:proofErr w:type="spellStart"/>
            <w:r w:rsidRPr="00C56B2E">
              <w:rPr>
                <w:rFonts w:cs="Arial"/>
                <w:i/>
                <w:szCs w:val="16"/>
                <w:lang w:eastAsia="en-AU"/>
              </w:rPr>
              <w:t>cylindracea</w:t>
            </w:r>
            <w:proofErr w:type="spellEnd"/>
          </w:p>
        </w:tc>
      </w:tr>
      <w:tr w:rsidR="00CD63F7" w:rsidRPr="00C56B2E" w14:paraId="29D001C9" w14:textId="77777777" w:rsidTr="004B0EBE">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0480D3B" w14:textId="6664485C" w:rsidR="00CD63F7" w:rsidRPr="00C56B2E" w:rsidRDefault="00CD63F7" w:rsidP="002A46D2">
            <w:pPr>
              <w:pStyle w:val="FSCtblAmendmain"/>
              <w:rPr>
                <w:rFonts w:cs="Arial"/>
                <w:lang w:val="en-AU"/>
              </w:rPr>
            </w:pPr>
            <w:r w:rsidRPr="00C56B2E">
              <w:rPr>
                <w:rFonts w:cs="Arial"/>
                <w:lang w:val="en-AU"/>
              </w:rPr>
              <w:t xml:space="preserve">table to </w:t>
            </w:r>
            <w:r w:rsidRPr="00C56B2E">
              <w:rPr>
                <w:rFonts w:cs="Arial"/>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084B9" w14:textId="08BFEBCB" w:rsidR="00CD63F7" w:rsidRPr="00C56B2E" w:rsidRDefault="00CD63F7" w:rsidP="002A46D2">
            <w:pPr>
              <w:pStyle w:val="FSCtblAmendmain"/>
              <w:rPr>
                <w:rFonts w:cs="Arial"/>
              </w:rPr>
            </w:pPr>
            <w:r w:rsidRPr="00C56B2E">
              <w:rPr>
                <w:rFonts w:cs="Arial"/>
              </w:rPr>
              <w:t>176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C56D4A" w14:textId="5E6613CC" w:rsidR="00CD63F7" w:rsidRPr="00C56B2E" w:rsidRDefault="00CD63F7" w:rsidP="002A46D2">
            <w:pPr>
              <w:pStyle w:val="Amendmenttext"/>
              <w:rPr>
                <w:rFonts w:cs="Arial"/>
              </w:rPr>
            </w:pPr>
            <w:r w:rsidRPr="00C56B2E">
              <w:rPr>
                <w:rFonts w:cs="Arial"/>
              </w:rPr>
              <w:t>F201</w:t>
            </w:r>
            <w:r w:rsidR="002C38A6" w:rsidRPr="00C56B2E">
              <w:rPr>
                <w:rFonts w:cs="Arial"/>
              </w:rPr>
              <w:t>8L00035</w:t>
            </w:r>
          </w:p>
          <w:p w14:paraId="41FE7F9B" w14:textId="7E95600E" w:rsidR="00CD63F7" w:rsidRPr="00C56B2E" w:rsidRDefault="006E3106" w:rsidP="002A46D2">
            <w:pPr>
              <w:pStyle w:val="Amendmenttext"/>
              <w:ind w:left="0" w:firstLine="0"/>
              <w:rPr>
                <w:rFonts w:cs="Arial"/>
              </w:rPr>
            </w:pPr>
            <w:r w:rsidRPr="00C56B2E">
              <w:rPr>
                <w:rFonts w:cs="Arial"/>
              </w:rPr>
              <w:t>10</w:t>
            </w:r>
            <w:r w:rsidR="00CD63F7" w:rsidRPr="00C56B2E">
              <w:rPr>
                <w:rFonts w:cs="Arial"/>
              </w:rPr>
              <w:t xml:space="preserve"> Jan 2018</w:t>
            </w:r>
          </w:p>
          <w:p w14:paraId="5B724156" w14:textId="7BBE179C" w:rsidR="00CD63F7" w:rsidRPr="00C56B2E" w:rsidRDefault="00CD63F7" w:rsidP="002A46D2">
            <w:pPr>
              <w:pStyle w:val="FSCtblAmendmain"/>
              <w:rPr>
                <w:rFonts w:cs="Arial"/>
              </w:rPr>
            </w:pPr>
            <w:r w:rsidRPr="00C56B2E">
              <w:rPr>
                <w:rFonts w:cs="Arial"/>
              </w:rPr>
              <w:t>FSC117</w:t>
            </w:r>
          </w:p>
          <w:p w14:paraId="49416CE3" w14:textId="77777777" w:rsidR="00CD63F7" w:rsidRPr="00C56B2E" w:rsidRDefault="00CD63F7" w:rsidP="002A46D2">
            <w:pPr>
              <w:pStyle w:val="FSCtblAmendmain"/>
              <w:rPr>
                <w:rFonts w:cs="Arial"/>
              </w:rPr>
            </w:pPr>
            <w:r w:rsidRPr="00C56B2E">
              <w:rPr>
                <w:rFonts w:cs="Arial"/>
              </w:rPr>
              <w:t>11 Jan 2018</w:t>
            </w:r>
          </w:p>
          <w:p w14:paraId="2B608373" w14:textId="6DFB28D6" w:rsidR="00CD63F7" w:rsidRPr="00C56B2E" w:rsidRDefault="00CD63F7" w:rsidP="002A46D2">
            <w:pPr>
              <w:pStyle w:val="Amendmenttext"/>
              <w:rPr>
                <w:rFonts w:cs="Arial"/>
              </w:rPr>
            </w:pPr>
            <w:r w:rsidRPr="00C56B2E">
              <w:rPr>
                <w:rFonts w:cs="Arial"/>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9FAF3D" w14:textId="07A95D7D" w:rsidR="00CD63F7" w:rsidRPr="00C56B2E" w:rsidRDefault="00CD63F7" w:rsidP="002A46D2">
            <w:pPr>
              <w:pStyle w:val="FSCtblAmendmain"/>
              <w:rPr>
                <w:rFonts w:cs="Arial"/>
                <w:bCs w:val="0"/>
              </w:rPr>
            </w:pPr>
            <w:r w:rsidRPr="00C56B2E">
              <w:rPr>
                <w:rFonts w:cs="Arial"/>
                <w:bCs w:val="0"/>
              </w:rPr>
              <w:t>11 January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12968A" w14:textId="575A9AEB" w:rsidR="00CD63F7" w:rsidRPr="00C56B2E" w:rsidRDefault="00CD63F7"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926351A" w14:textId="336B7FED" w:rsidR="00CD63F7" w:rsidRPr="00C56B2E" w:rsidRDefault="004B0EBE" w:rsidP="002A46D2">
            <w:pPr>
              <w:pStyle w:val="FSCtblAmendmain"/>
              <w:rPr>
                <w:rFonts w:cs="Arial"/>
                <w:szCs w:val="16"/>
              </w:rPr>
            </w:pPr>
            <w:r w:rsidRPr="00C56B2E">
              <w:rPr>
                <w:rFonts w:cs="Arial"/>
              </w:rPr>
              <w:t xml:space="preserve">Entry for </w:t>
            </w:r>
            <w:proofErr w:type="spellStart"/>
            <w:r w:rsidR="00CD63F7" w:rsidRPr="00C56B2E">
              <w:rPr>
                <w:rFonts w:cs="Arial"/>
              </w:rPr>
              <w:t>Aqualysin</w:t>
            </w:r>
            <w:proofErr w:type="spellEnd"/>
            <w:r w:rsidR="00CD63F7" w:rsidRPr="00C56B2E">
              <w:rPr>
                <w:rFonts w:cs="Arial"/>
              </w:rPr>
              <w:t xml:space="preserve"> 1 (EC 3.4.21.111) sourced from </w:t>
            </w:r>
            <w:r w:rsidR="00CD63F7" w:rsidRPr="00C56B2E">
              <w:rPr>
                <w:rFonts w:cs="Arial"/>
                <w:i/>
              </w:rPr>
              <w:t xml:space="preserve">Bacillus subtilis </w:t>
            </w:r>
            <w:r w:rsidR="00CD63F7" w:rsidRPr="00C56B2E">
              <w:rPr>
                <w:rFonts w:cs="Arial"/>
              </w:rPr>
              <w:t xml:space="preserve">containing the </w:t>
            </w:r>
            <w:proofErr w:type="spellStart"/>
            <w:r w:rsidR="00CD63F7" w:rsidRPr="00C56B2E">
              <w:rPr>
                <w:rFonts w:cs="Arial"/>
              </w:rPr>
              <w:t>aqualysin</w:t>
            </w:r>
            <w:proofErr w:type="spellEnd"/>
            <w:r w:rsidR="00CD63F7" w:rsidRPr="00C56B2E">
              <w:rPr>
                <w:rFonts w:cs="Arial"/>
              </w:rPr>
              <w:t xml:space="preserve"> 1 gene from </w:t>
            </w:r>
            <w:r w:rsidR="00CD63F7" w:rsidRPr="00C56B2E">
              <w:rPr>
                <w:rFonts w:cs="Arial"/>
                <w:i/>
              </w:rPr>
              <w:t>Thermus aquaticus</w:t>
            </w:r>
          </w:p>
        </w:tc>
      </w:tr>
      <w:tr w:rsidR="008A7CE4" w:rsidRPr="00C56B2E" w14:paraId="0026E770" w14:textId="77777777" w:rsidTr="00E633D2">
        <w:tblPrEx>
          <w:tblBorders>
            <w:top w:val="single" w:sz="12" w:space="0" w:color="auto"/>
            <w:bottom w:val="single" w:sz="12" w:space="0" w:color="auto"/>
          </w:tblBorders>
        </w:tblPrEx>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D8FE8BA" w14:textId="1ECA00F9" w:rsidR="008A7CE4" w:rsidRPr="00C56B2E" w:rsidRDefault="008A7CE4" w:rsidP="002A46D2">
            <w:pPr>
              <w:pStyle w:val="FSCtblAmendmain"/>
              <w:rPr>
                <w:rFonts w:cs="Arial"/>
                <w:lang w:val="en-AU"/>
              </w:rPr>
            </w:pPr>
            <w:r w:rsidRPr="00C56B2E">
              <w:rPr>
                <w:rFonts w:cs="Arial"/>
                <w:lang w:val="en-AU"/>
              </w:rPr>
              <w:t xml:space="preserve">table to </w:t>
            </w:r>
            <w:r w:rsidRPr="00C56B2E">
              <w:rPr>
                <w:rFonts w:cs="Arial"/>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E01B2F" w14:textId="0E7ADEB5" w:rsidR="008A7CE4" w:rsidRPr="00C56B2E" w:rsidRDefault="008A7CE4" w:rsidP="002A46D2">
            <w:pPr>
              <w:pStyle w:val="FSCtblAmendmain"/>
              <w:rPr>
                <w:rFonts w:cs="Arial"/>
              </w:rPr>
            </w:pPr>
            <w:r w:rsidRPr="00C56B2E">
              <w:rPr>
                <w:rFonts w:cs="Arial"/>
              </w:rPr>
              <w:t>178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0AA193" w14:textId="77777777" w:rsidR="00926E46" w:rsidRPr="00C56B2E" w:rsidRDefault="00926E46" w:rsidP="002A46D2">
            <w:pPr>
              <w:pStyle w:val="Amendmenttext"/>
              <w:ind w:left="0" w:firstLine="0"/>
              <w:rPr>
                <w:rFonts w:cs="Arial"/>
              </w:rPr>
            </w:pPr>
            <w:r w:rsidRPr="00C56B2E">
              <w:rPr>
                <w:rFonts w:cs="Arial"/>
              </w:rPr>
              <w:t xml:space="preserve">F2018L00578 </w:t>
            </w:r>
          </w:p>
          <w:p w14:paraId="507DF273" w14:textId="4A38E65D" w:rsidR="008A7CE4" w:rsidRPr="00C56B2E" w:rsidRDefault="00926E46" w:rsidP="002A46D2">
            <w:pPr>
              <w:pStyle w:val="Amendmenttext"/>
              <w:ind w:left="0" w:firstLine="0"/>
              <w:rPr>
                <w:rFonts w:cs="Arial"/>
              </w:rPr>
            </w:pPr>
            <w:r w:rsidRPr="00C56B2E">
              <w:rPr>
                <w:rFonts w:cs="Arial"/>
              </w:rPr>
              <w:t>3</w:t>
            </w:r>
            <w:r w:rsidR="004B0EBE" w:rsidRPr="00C56B2E">
              <w:rPr>
                <w:rFonts w:cs="Arial"/>
              </w:rPr>
              <w:t xml:space="preserve"> </w:t>
            </w:r>
            <w:r w:rsidRPr="00C56B2E">
              <w:rPr>
                <w:rFonts w:cs="Arial"/>
              </w:rPr>
              <w:t>May 2018</w:t>
            </w:r>
          </w:p>
          <w:p w14:paraId="0ACAFB20" w14:textId="565FDAA1" w:rsidR="008A7CE4" w:rsidRPr="00C56B2E" w:rsidRDefault="008A7CE4" w:rsidP="002A46D2">
            <w:pPr>
              <w:pStyle w:val="FSCtblAmendmain"/>
              <w:rPr>
                <w:rFonts w:cs="Arial"/>
              </w:rPr>
            </w:pPr>
            <w:r w:rsidRPr="00C56B2E">
              <w:rPr>
                <w:rFonts w:cs="Arial"/>
              </w:rPr>
              <w:t>FSC119</w:t>
            </w:r>
          </w:p>
          <w:p w14:paraId="2810A9D5" w14:textId="15DF195C" w:rsidR="008A7CE4" w:rsidRPr="00C56B2E" w:rsidRDefault="008A7CE4" w:rsidP="002A46D2">
            <w:pPr>
              <w:pStyle w:val="FSCtblAmendmain"/>
              <w:rPr>
                <w:rFonts w:cs="Arial"/>
              </w:rPr>
            </w:pPr>
            <w:r w:rsidRPr="00C56B2E">
              <w:rPr>
                <w:rFonts w:cs="Arial"/>
              </w:rPr>
              <w:t>3 May 2018</w:t>
            </w:r>
          </w:p>
          <w:p w14:paraId="547FBE54" w14:textId="2250147E" w:rsidR="008A7CE4" w:rsidRPr="00C56B2E" w:rsidRDefault="008A7CE4" w:rsidP="002A46D2">
            <w:pPr>
              <w:pStyle w:val="Amendmenttext"/>
              <w:rPr>
                <w:rFonts w:cs="Arial"/>
              </w:rPr>
            </w:pPr>
            <w:r w:rsidRPr="00C56B2E">
              <w:rPr>
                <w:rFonts w:cs="Arial"/>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B577DA" w14:textId="0933903A" w:rsidR="008A7CE4" w:rsidRPr="00C56B2E" w:rsidRDefault="008A7CE4" w:rsidP="002A46D2">
            <w:pPr>
              <w:pStyle w:val="FSCtblAmendmain"/>
              <w:rPr>
                <w:rFonts w:cs="Arial"/>
                <w:bCs w:val="0"/>
              </w:rPr>
            </w:pPr>
            <w:r w:rsidRPr="00C56B2E">
              <w:rPr>
                <w:rFonts w:cs="Arial"/>
                <w:bCs w:val="0"/>
              </w:rPr>
              <w:t>3 May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C3D025" w14:textId="21F5168D" w:rsidR="008A7CE4" w:rsidRPr="00C56B2E" w:rsidRDefault="008A7CE4"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A14EF23" w14:textId="6F1CC5EC" w:rsidR="008A7CE4" w:rsidRPr="00C56B2E" w:rsidRDefault="008A7CE4" w:rsidP="002A46D2">
            <w:pPr>
              <w:pStyle w:val="FSCtblAmendmain"/>
              <w:rPr>
                <w:rFonts w:cs="Arial"/>
              </w:rPr>
            </w:pPr>
            <w:r w:rsidRPr="00C56B2E">
              <w:rPr>
                <w:rFonts w:cs="Arial"/>
              </w:rPr>
              <w:t xml:space="preserve">Entry for Protein glutaminase (EC 3.5.1.44) sourced from </w:t>
            </w:r>
            <w:proofErr w:type="spellStart"/>
            <w:r w:rsidRPr="00C56B2E">
              <w:rPr>
                <w:rFonts w:cs="Arial"/>
                <w:i/>
                <w:iCs/>
                <w:lang w:val="en-AU"/>
              </w:rPr>
              <w:t>Chryseobacterium</w:t>
            </w:r>
            <w:proofErr w:type="spellEnd"/>
            <w:r w:rsidRPr="00C56B2E">
              <w:rPr>
                <w:rFonts w:cs="Arial"/>
                <w:i/>
                <w:iCs/>
                <w:lang w:val="en-AU"/>
              </w:rPr>
              <w:t xml:space="preserve"> </w:t>
            </w:r>
            <w:proofErr w:type="spellStart"/>
            <w:r w:rsidRPr="00C56B2E">
              <w:rPr>
                <w:rFonts w:cs="Arial"/>
                <w:i/>
                <w:iCs/>
                <w:lang w:val="en-AU"/>
              </w:rPr>
              <w:t>proteolyticum</w:t>
            </w:r>
            <w:proofErr w:type="spellEnd"/>
            <w:r w:rsidRPr="00C56B2E">
              <w:rPr>
                <w:rFonts w:cs="Arial"/>
                <w:iCs/>
                <w:lang w:val="en-AU"/>
              </w:rPr>
              <w:t xml:space="preserve"> strain AE-PG</w:t>
            </w:r>
          </w:p>
        </w:tc>
      </w:tr>
      <w:tr w:rsidR="00364D84" w:rsidRPr="00C56B2E" w14:paraId="12C0BC45" w14:textId="77777777" w:rsidTr="00E633D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440D493" w14:textId="7DE06D18" w:rsidR="00364D84" w:rsidRPr="00C56B2E" w:rsidRDefault="00364D84" w:rsidP="002A46D2">
            <w:pPr>
              <w:pStyle w:val="FSCtblAmendmain"/>
              <w:rPr>
                <w:rFonts w:cs="Arial"/>
                <w:lang w:val="en-AU"/>
              </w:rPr>
            </w:pPr>
            <w:r w:rsidRPr="00C56B2E">
              <w:rPr>
                <w:rFonts w:cs="Arial"/>
                <w:lang w:val="en-AU"/>
              </w:rPr>
              <w:lastRenderedPageBreak/>
              <w:t>table to S</w:t>
            </w:r>
            <w:r w:rsidRPr="00C56B2E">
              <w:rPr>
                <w:rFonts w:cs="Arial"/>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27B237" w14:textId="173D717C" w:rsidR="00364D84" w:rsidRPr="00C56B2E" w:rsidRDefault="00364D84" w:rsidP="002A46D2">
            <w:pPr>
              <w:pStyle w:val="FSCtblAmendmain"/>
              <w:rPr>
                <w:rFonts w:cs="Arial"/>
              </w:rPr>
            </w:pPr>
            <w:r w:rsidRPr="00C56B2E">
              <w:rPr>
                <w:rFonts w:cs="Arial"/>
              </w:rPr>
              <w:t>180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F6AAB3" w14:textId="77777777" w:rsidR="00D57D77" w:rsidRPr="00C56B2E" w:rsidRDefault="00D57D77" w:rsidP="002A46D2">
            <w:pPr>
              <w:pStyle w:val="Amendmenttext"/>
              <w:ind w:left="0" w:firstLine="0"/>
              <w:rPr>
                <w:rFonts w:cs="Arial"/>
              </w:rPr>
            </w:pPr>
            <w:r w:rsidRPr="00C56B2E">
              <w:rPr>
                <w:rFonts w:cs="Arial"/>
              </w:rPr>
              <w:t>F2018L01148</w:t>
            </w:r>
          </w:p>
          <w:p w14:paraId="23400B73" w14:textId="29C90CA4" w:rsidR="00364D84" w:rsidRPr="00C56B2E" w:rsidRDefault="00364D84" w:rsidP="002A46D2">
            <w:pPr>
              <w:pStyle w:val="Amendmenttext"/>
              <w:ind w:left="0" w:firstLine="0"/>
              <w:rPr>
                <w:rFonts w:cs="Arial"/>
              </w:rPr>
            </w:pPr>
            <w:r w:rsidRPr="00C56B2E">
              <w:rPr>
                <w:rFonts w:cs="Arial"/>
              </w:rPr>
              <w:t>21 Aug 2018</w:t>
            </w:r>
          </w:p>
          <w:p w14:paraId="73A81E01" w14:textId="77777777" w:rsidR="00364D84" w:rsidRPr="00C56B2E" w:rsidRDefault="00364D84" w:rsidP="002A46D2">
            <w:pPr>
              <w:pStyle w:val="Amendmenttext"/>
              <w:ind w:left="0" w:firstLine="0"/>
              <w:rPr>
                <w:rFonts w:cs="Arial"/>
              </w:rPr>
            </w:pPr>
            <w:r w:rsidRPr="00C56B2E">
              <w:rPr>
                <w:rFonts w:cs="Arial"/>
              </w:rPr>
              <w:t xml:space="preserve">FSC 121 </w:t>
            </w:r>
          </w:p>
          <w:p w14:paraId="7BECC543" w14:textId="3B457BB8" w:rsidR="00364D84" w:rsidRPr="00C56B2E" w:rsidRDefault="00364D84" w:rsidP="002A46D2">
            <w:pPr>
              <w:pStyle w:val="Amendmenttext"/>
              <w:ind w:left="0" w:firstLine="0"/>
              <w:rPr>
                <w:rFonts w:cs="Arial"/>
              </w:rPr>
            </w:pPr>
            <w:r w:rsidRPr="00C56B2E">
              <w:rPr>
                <w:rFonts w:cs="Arial"/>
              </w:rPr>
              <w:t>23 Aug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58A103" w14:textId="43398C38" w:rsidR="00364D84" w:rsidRPr="00C56B2E" w:rsidRDefault="00364D84" w:rsidP="002A46D2">
            <w:pPr>
              <w:pStyle w:val="FSCtblAmendmain"/>
              <w:rPr>
                <w:rFonts w:cs="Arial"/>
                <w:bCs w:val="0"/>
              </w:rPr>
            </w:pPr>
            <w:r w:rsidRPr="00C56B2E">
              <w:rPr>
                <w:rFonts w:cs="Arial"/>
                <w:bCs w:val="0"/>
              </w:rPr>
              <w:t>23 August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25CBB9" w14:textId="3D40B612" w:rsidR="00364D84" w:rsidRPr="00C56B2E" w:rsidRDefault="00364D84"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9057E07" w14:textId="35A4E7E2" w:rsidR="00364D84" w:rsidRPr="00C56B2E" w:rsidRDefault="000B0791" w:rsidP="002A46D2">
            <w:pPr>
              <w:pStyle w:val="FSCtblAmendmain"/>
              <w:rPr>
                <w:rFonts w:cs="Arial"/>
              </w:rPr>
            </w:pPr>
            <w:r w:rsidRPr="00C56B2E">
              <w:rPr>
                <w:rFonts w:cs="Arial"/>
                <w:szCs w:val="18"/>
              </w:rPr>
              <w:t xml:space="preserve">Entry for β-Galactosidase (EC 3.2.1.23) from </w:t>
            </w:r>
            <w:proofErr w:type="spellStart"/>
            <w:r w:rsidRPr="00C56B2E">
              <w:rPr>
                <w:rFonts w:cs="Arial"/>
                <w:i/>
                <w:iCs/>
                <w:szCs w:val="18"/>
              </w:rPr>
              <w:t>Papiliotrema</w:t>
            </w:r>
            <w:proofErr w:type="spellEnd"/>
            <w:r w:rsidRPr="00C56B2E">
              <w:rPr>
                <w:rFonts w:cs="Arial"/>
                <w:i/>
                <w:iCs/>
                <w:szCs w:val="18"/>
              </w:rPr>
              <w:t xml:space="preserve"> terrestris </w:t>
            </w:r>
            <w:r w:rsidRPr="00C56B2E">
              <w:rPr>
                <w:rFonts w:cs="Arial"/>
                <w:iCs/>
                <w:szCs w:val="18"/>
              </w:rPr>
              <w:t>strain AE</w:t>
            </w:r>
            <w:r w:rsidRPr="00C56B2E">
              <w:rPr>
                <w:rFonts w:cs="Arial"/>
                <w:iCs/>
                <w:szCs w:val="18"/>
              </w:rPr>
              <w:noBreakHyphen/>
            </w:r>
            <w:proofErr w:type="spellStart"/>
            <w:r w:rsidRPr="00C56B2E">
              <w:rPr>
                <w:rFonts w:cs="Arial"/>
                <w:iCs/>
                <w:szCs w:val="18"/>
              </w:rPr>
              <w:t>BLC</w:t>
            </w:r>
            <w:proofErr w:type="spellEnd"/>
            <w:r w:rsidRPr="00C56B2E">
              <w:rPr>
                <w:rFonts w:cs="Arial"/>
                <w:sz w:val="22"/>
                <w:szCs w:val="22"/>
              </w:rPr>
              <w:t>.</w:t>
            </w:r>
          </w:p>
        </w:tc>
      </w:tr>
      <w:tr w:rsidR="000B0791" w:rsidRPr="00C56B2E" w14:paraId="3D2F1BBB" w14:textId="77777777" w:rsidTr="006A6EB9">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1EBC33B" w14:textId="64D3CA2E" w:rsidR="000B0791" w:rsidRPr="00C56B2E" w:rsidRDefault="000B0791" w:rsidP="002A46D2">
            <w:pPr>
              <w:pStyle w:val="FSCtblAmendmain"/>
              <w:rPr>
                <w:rFonts w:cs="Arial"/>
                <w:lang w:val="en-AU"/>
              </w:rPr>
            </w:pPr>
            <w:r w:rsidRPr="00C56B2E">
              <w:rPr>
                <w:rFonts w:cs="Arial"/>
                <w:lang w:val="en-AU"/>
              </w:rPr>
              <w:t>table to S</w:t>
            </w:r>
            <w:r w:rsidRPr="00C56B2E">
              <w:rPr>
                <w:rFonts w:cs="Arial"/>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AD5C4B" w14:textId="5A543C0D" w:rsidR="000B0791" w:rsidRPr="00C56B2E" w:rsidRDefault="000B0791" w:rsidP="002A46D2">
            <w:pPr>
              <w:pStyle w:val="FSCtblAmendmain"/>
              <w:rPr>
                <w:rFonts w:cs="Arial"/>
              </w:rPr>
            </w:pPr>
            <w:r w:rsidRPr="00C56B2E">
              <w:rPr>
                <w:rFonts w:cs="Arial"/>
              </w:rPr>
              <w:t>180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ADC1D7" w14:textId="77777777" w:rsidR="000B0791" w:rsidRPr="00C56B2E" w:rsidRDefault="000B0791" w:rsidP="002A46D2">
            <w:pPr>
              <w:pStyle w:val="Amendmenttext"/>
              <w:ind w:left="0" w:firstLine="0"/>
              <w:rPr>
                <w:rFonts w:cs="Arial"/>
              </w:rPr>
            </w:pPr>
            <w:r w:rsidRPr="00C56B2E">
              <w:rPr>
                <w:rFonts w:cs="Arial"/>
              </w:rPr>
              <w:t>F2018L01147</w:t>
            </w:r>
          </w:p>
          <w:p w14:paraId="7BF23BC1" w14:textId="77777777" w:rsidR="000B0791" w:rsidRPr="00C56B2E" w:rsidRDefault="000B0791" w:rsidP="002A46D2">
            <w:pPr>
              <w:pStyle w:val="Amendmenttext"/>
              <w:ind w:left="0" w:firstLine="0"/>
              <w:rPr>
                <w:rFonts w:cs="Arial"/>
              </w:rPr>
            </w:pPr>
            <w:r w:rsidRPr="00C56B2E">
              <w:rPr>
                <w:rFonts w:cs="Arial"/>
              </w:rPr>
              <w:t>21 Aug 2018</w:t>
            </w:r>
          </w:p>
          <w:p w14:paraId="16EB5579" w14:textId="77777777" w:rsidR="000B0791" w:rsidRPr="00C56B2E" w:rsidRDefault="000B0791" w:rsidP="002A46D2">
            <w:pPr>
              <w:pStyle w:val="Amendmenttext"/>
              <w:ind w:left="0" w:firstLine="0"/>
              <w:rPr>
                <w:rFonts w:cs="Arial"/>
              </w:rPr>
            </w:pPr>
            <w:r w:rsidRPr="00C56B2E">
              <w:rPr>
                <w:rFonts w:cs="Arial"/>
              </w:rPr>
              <w:t xml:space="preserve">FSC 121 </w:t>
            </w:r>
          </w:p>
          <w:p w14:paraId="41BA6304" w14:textId="5D3ACE42" w:rsidR="000B0791" w:rsidRPr="00C56B2E" w:rsidRDefault="000B0791" w:rsidP="002A46D2">
            <w:pPr>
              <w:pStyle w:val="Amendmenttext"/>
              <w:ind w:left="0" w:firstLine="0"/>
              <w:rPr>
                <w:rFonts w:cs="Arial"/>
              </w:rPr>
            </w:pPr>
            <w:r w:rsidRPr="00C56B2E">
              <w:rPr>
                <w:rFonts w:cs="Arial"/>
              </w:rPr>
              <w:t>23 Aug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756C04" w14:textId="7EA60BC7" w:rsidR="000B0791" w:rsidRPr="00C56B2E" w:rsidRDefault="000B0791" w:rsidP="002A46D2">
            <w:pPr>
              <w:pStyle w:val="FSCtblAmendmain"/>
              <w:rPr>
                <w:rFonts w:cs="Arial"/>
                <w:bCs w:val="0"/>
              </w:rPr>
            </w:pPr>
            <w:r w:rsidRPr="00C56B2E">
              <w:rPr>
                <w:rFonts w:cs="Arial"/>
                <w:bCs w:val="0"/>
              </w:rPr>
              <w:t>23 August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BDADF3" w14:textId="4D851F9B" w:rsidR="000B0791" w:rsidRPr="00C56B2E" w:rsidRDefault="000B0791"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4C6E43E" w14:textId="27E7C901" w:rsidR="000B0791" w:rsidRPr="00C56B2E" w:rsidRDefault="003F1473" w:rsidP="002A46D2">
            <w:pPr>
              <w:pStyle w:val="FSCtblAmendmain"/>
              <w:rPr>
                <w:rFonts w:cs="Arial"/>
              </w:rPr>
            </w:pPr>
            <w:r w:rsidRPr="00C56B2E">
              <w:rPr>
                <w:rFonts w:cs="Arial"/>
              </w:rPr>
              <w:t xml:space="preserve">Entry for </w:t>
            </w:r>
            <w:r w:rsidR="000B0791" w:rsidRPr="00C56B2E">
              <w:rPr>
                <w:rFonts w:cs="Arial"/>
              </w:rPr>
              <w:t>Endo-1,4-ß-xylanase, protein engineered variant, (EC 3.2.1.8) from</w:t>
            </w:r>
            <w:r w:rsidR="000B0791" w:rsidRPr="00C56B2E">
              <w:rPr>
                <w:rFonts w:cs="Arial"/>
                <w:i/>
              </w:rPr>
              <w:t xml:space="preserve"> Trichoderma reesei, </w:t>
            </w:r>
            <w:r w:rsidR="000B0791" w:rsidRPr="00C56B2E">
              <w:rPr>
                <w:rFonts w:cs="Arial"/>
              </w:rPr>
              <w:t>containing the</w:t>
            </w:r>
            <w:r w:rsidR="000B0791" w:rsidRPr="00C56B2E">
              <w:rPr>
                <w:rFonts w:cs="Arial"/>
                <w:i/>
                <w:lang w:val="en-NZ"/>
              </w:rPr>
              <w:t xml:space="preserve"> </w:t>
            </w:r>
            <w:r w:rsidR="000B0791" w:rsidRPr="00C56B2E">
              <w:rPr>
                <w:rFonts w:cs="Arial"/>
              </w:rPr>
              <w:t xml:space="preserve">gene for endo-1,4-ß-xylanase isolated from </w:t>
            </w:r>
            <w:proofErr w:type="spellStart"/>
            <w:r w:rsidR="000B0791" w:rsidRPr="00C56B2E">
              <w:rPr>
                <w:rFonts w:cs="Arial"/>
                <w:i/>
              </w:rPr>
              <w:t>Thermopolyspora</w:t>
            </w:r>
            <w:proofErr w:type="spellEnd"/>
            <w:r w:rsidR="000B0791" w:rsidRPr="00C56B2E">
              <w:rPr>
                <w:rFonts w:cs="Arial"/>
                <w:i/>
              </w:rPr>
              <w:t xml:space="preserve"> </w:t>
            </w:r>
            <w:proofErr w:type="spellStart"/>
            <w:r w:rsidR="000B0791" w:rsidRPr="00C56B2E">
              <w:rPr>
                <w:rFonts w:cs="Arial"/>
                <w:i/>
              </w:rPr>
              <w:t>flexuosa</w:t>
            </w:r>
            <w:proofErr w:type="spellEnd"/>
          </w:p>
        </w:tc>
      </w:tr>
      <w:tr w:rsidR="00A430CF" w:rsidRPr="00C56B2E" w14:paraId="55A757AE"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02E8334" w14:textId="13DF9480" w:rsidR="00A430CF" w:rsidRPr="00C56B2E" w:rsidRDefault="00A430CF" w:rsidP="002A46D2">
            <w:pPr>
              <w:pStyle w:val="FSCtblAmendmain"/>
              <w:rPr>
                <w:rFonts w:cs="Arial"/>
                <w:lang w:val="en-AU"/>
              </w:rPr>
            </w:pPr>
            <w:r w:rsidRPr="00C56B2E">
              <w:rPr>
                <w:rFonts w:cs="Arial"/>
                <w:lang w:val="en-AU"/>
              </w:rPr>
              <w:t>table to S</w:t>
            </w:r>
            <w:r w:rsidRPr="00C56B2E">
              <w:rPr>
                <w:rFonts w:cs="Arial"/>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C45B2" w14:textId="734B7F4A" w:rsidR="00A430CF" w:rsidRPr="00C56B2E" w:rsidRDefault="00A430CF" w:rsidP="002A46D2">
            <w:pPr>
              <w:pStyle w:val="FSCtblAmendmain"/>
              <w:rPr>
                <w:rFonts w:cs="Arial"/>
              </w:rPr>
            </w:pPr>
            <w:r w:rsidRPr="00C56B2E">
              <w:rPr>
                <w:rFonts w:cs="Arial"/>
              </w:rPr>
              <w:t>181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365FE8" w14:textId="59A2AA3E" w:rsidR="00A430CF" w:rsidRPr="00C56B2E" w:rsidRDefault="00A430CF" w:rsidP="002A46D2">
            <w:pPr>
              <w:pStyle w:val="Amendmenttext"/>
              <w:ind w:left="0" w:firstLine="0"/>
              <w:rPr>
                <w:rFonts w:cs="Arial"/>
              </w:rPr>
            </w:pPr>
            <w:r w:rsidRPr="00C56B2E">
              <w:rPr>
                <w:rFonts w:cs="Arial"/>
              </w:rPr>
              <w:t>F201</w:t>
            </w:r>
            <w:r w:rsidR="00713FFC" w:rsidRPr="00C56B2E">
              <w:rPr>
                <w:rFonts w:cs="Arial"/>
              </w:rPr>
              <w:t>8L01445</w:t>
            </w:r>
          </w:p>
          <w:p w14:paraId="710A3FFD" w14:textId="003B35A5" w:rsidR="00A430CF" w:rsidRPr="00C56B2E" w:rsidRDefault="00713FFC" w:rsidP="002A46D2">
            <w:pPr>
              <w:pStyle w:val="Amendmenttext"/>
              <w:ind w:left="0" w:firstLine="0"/>
              <w:rPr>
                <w:rFonts w:cs="Arial"/>
              </w:rPr>
            </w:pPr>
            <w:r w:rsidRPr="00C56B2E">
              <w:rPr>
                <w:rFonts w:cs="Arial"/>
              </w:rPr>
              <w:t xml:space="preserve">18 </w:t>
            </w:r>
            <w:r w:rsidR="00A430CF" w:rsidRPr="00C56B2E">
              <w:rPr>
                <w:rFonts w:cs="Arial"/>
              </w:rPr>
              <w:t>Oct 2018</w:t>
            </w:r>
          </w:p>
          <w:p w14:paraId="3145BEBA" w14:textId="2320779D" w:rsidR="00A430CF" w:rsidRPr="00C56B2E" w:rsidRDefault="00A430CF" w:rsidP="002A46D2">
            <w:pPr>
              <w:pStyle w:val="Amendmenttext"/>
              <w:ind w:left="0" w:firstLine="0"/>
              <w:rPr>
                <w:rFonts w:cs="Arial"/>
              </w:rPr>
            </w:pPr>
            <w:r w:rsidRPr="00C56B2E">
              <w:rPr>
                <w:rFonts w:cs="Arial"/>
              </w:rPr>
              <w:t>FSC 122</w:t>
            </w:r>
          </w:p>
          <w:p w14:paraId="0BBA9569" w14:textId="15F45F2D" w:rsidR="00A430CF" w:rsidRPr="00C56B2E" w:rsidRDefault="00861F70" w:rsidP="002A46D2">
            <w:pPr>
              <w:pStyle w:val="Amendmenttext"/>
              <w:ind w:left="0" w:firstLine="0"/>
              <w:rPr>
                <w:rFonts w:cs="Arial"/>
              </w:rPr>
            </w:pPr>
            <w:r w:rsidRPr="00C56B2E">
              <w:rPr>
                <w:rFonts w:cs="Arial"/>
              </w:rPr>
              <w:t>2</w:t>
            </w:r>
            <w:r w:rsidR="00713FFC" w:rsidRPr="00C56B2E">
              <w:rPr>
                <w:rFonts w:cs="Arial"/>
              </w:rPr>
              <w:t>3</w:t>
            </w:r>
            <w:r w:rsidR="00A430CF" w:rsidRPr="00C56B2E">
              <w:rPr>
                <w:rFonts w:cs="Arial"/>
              </w:rPr>
              <w:t xml:space="preserve"> Oct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028529" w14:textId="39260DC3" w:rsidR="00A430CF" w:rsidRPr="00C56B2E" w:rsidRDefault="00713FFC" w:rsidP="002A46D2">
            <w:pPr>
              <w:pStyle w:val="FSCtblAmendmain"/>
              <w:rPr>
                <w:rFonts w:cs="Arial"/>
                <w:bCs w:val="0"/>
              </w:rPr>
            </w:pPr>
            <w:r w:rsidRPr="00C56B2E">
              <w:rPr>
                <w:rFonts w:cs="Arial"/>
                <w:bCs w:val="0"/>
              </w:rPr>
              <w:t>23</w:t>
            </w:r>
            <w:r w:rsidR="00861F70" w:rsidRPr="00C56B2E">
              <w:rPr>
                <w:rFonts w:cs="Arial"/>
                <w:bCs w:val="0"/>
              </w:rPr>
              <w:t xml:space="preserve"> </w:t>
            </w:r>
            <w:r w:rsidR="00A430CF" w:rsidRPr="00C56B2E">
              <w:rPr>
                <w:rFonts w:cs="Arial"/>
                <w:bCs w:val="0"/>
              </w:rPr>
              <w:t>October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BB2938" w14:textId="224D99AA" w:rsidR="00A430CF" w:rsidRPr="00C56B2E" w:rsidRDefault="00605FD3" w:rsidP="002A46D2">
            <w:pPr>
              <w:pStyle w:val="FSCtblAmendmain"/>
              <w:rPr>
                <w:rFonts w:cs="Arial"/>
              </w:rPr>
            </w:pPr>
            <w:r w:rsidRPr="00C56B2E">
              <w:rPr>
                <w:rFonts w:cs="Arial"/>
              </w:rPr>
              <w:t>a</w:t>
            </w:r>
            <w:r w:rsidR="00A430CF" w:rsidRPr="00C56B2E">
              <w:rPr>
                <w:rFonts w:cs="Arial"/>
              </w:rPr>
              <w:t>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6293371" w14:textId="0C348440" w:rsidR="00A430CF" w:rsidRPr="00C56B2E" w:rsidRDefault="00A430CF" w:rsidP="002A46D2">
            <w:pPr>
              <w:pStyle w:val="FSCtblAmendmain"/>
              <w:rPr>
                <w:rFonts w:cs="Arial"/>
              </w:rPr>
            </w:pPr>
            <w:r w:rsidRPr="00C56B2E">
              <w:rPr>
                <w:rFonts w:cs="Arial"/>
              </w:rPr>
              <w:t xml:space="preserve">Entry for </w:t>
            </w:r>
            <w:proofErr w:type="spellStart"/>
            <w:r w:rsidRPr="00C56B2E">
              <w:rPr>
                <w:rFonts w:cs="Arial"/>
                <w:lang w:eastAsia="en-AU"/>
              </w:rPr>
              <w:t>Thermolysin</w:t>
            </w:r>
            <w:proofErr w:type="spellEnd"/>
            <w:r w:rsidRPr="00C56B2E">
              <w:rPr>
                <w:rFonts w:cs="Arial"/>
                <w:lang w:eastAsia="en-AU"/>
              </w:rPr>
              <w:t xml:space="preserve"> (EC 3.4.24.27) sourced from </w:t>
            </w:r>
            <w:proofErr w:type="spellStart"/>
            <w:r w:rsidRPr="00C56B2E">
              <w:rPr>
                <w:rFonts w:cs="Arial"/>
                <w:i/>
                <w:lang w:eastAsia="en-AU"/>
              </w:rPr>
              <w:t>Anoxybacillus</w:t>
            </w:r>
            <w:proofErr w:type="spellEnd"/>
            <w:r w:rsidRPr="00C56B2E">
              <w:rPr>
                <w:rFonts w:cs="Arial"/>
                <w:i/>
                <w:lang w:eastAsia="en-AU"/>
              </w:rPr>
              <w:t xml:space="preserve"> </w:t>
            </w:r>
            <w:proofErr w:type="spellStart"/>
            <w:r w:rsidRPr="00C56B2E">
              <w:rPr>
                <w:rFonts w:cs="Arial"/>
                <w:i/>
                <w:lang w:eastAsia="en-AU"/>
              </w:rPr>
              <w:t>caldiproteolyticus</w:t>
            </w:r>
            <w:proofErr w:type="spellEnd"/>
            <w:r w:rsidRPr="00C56B2E">
              <w:rPr>
                <w:rFonts w:cs="Arial"/>
                <w:lang w:eastAsia="en-AU"/>
              </w:rPr>
              <w:t xml:space="preserve"> strain TP-7</w:t>
            </w:r>
          </w:p>
        </w:tc>
      </w:tr>
      <w:tr w:rsidR="005E7227" w:rsidRPr="00C56B2E" w14:paraId="082E0D25"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3F9B150" w14:textId="0B9E7E86" w:rsidR="005E7227" w:rsidRPr="00C56B2E" w:rsidRDefault="005E7227" w:rsidP="002A46D2">
            <w:pPr>
              <w:pStyle w:val="FSCtblAmendmain"/>
              <w:rPr>
                <w:rFonts w:cs="Arial"/>
                <w:lang w:val="en-AU"/>
              </w:rPr>
            </w:pPr>
            <w:r w:rsidRPr="00C56B2E">
              <w:rPr>
                <w:rFonts w:cs="Arial"/>
                <w:lang w:val="en-AU"/>
              </w:rPr>
              <w:t>table to S</w:t>
            </w:r>
            <w:r w:rsidRPr="00C56B2E">
              <w:rPr>
                <w:rFonts w:cs="Arial"/>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423AD" w14:textId="4B85AE07" w:rsidR="005E7227" w:rsidRPr="00C56B2E" w:rsidRDefault="005E7227" w:rsidP="002A46D2">
            <w:pPr>
              <w:pStyle w:val="FSCtblAmendmain"/>
              <w:rPr>
                <w:rFonts w:cs="Arial"/>
              </w:rPr>
            </w:pPr>
            <w:r w:rsidRPr="00C56B2E">
              <w:rPr>
                <w:rFonts w:cs="Arial"/>
              </w:rPr>
              <w:t>182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D8BCF0" w14:textId="134EE9B6" w:rsidR="005E7227" w:rsidRPr="00C56B2E" w:rsidRDefault="00DA5B36" w:rsidP="002A46D2">
            <w:pPr>
              <w:pStyle w:val="Amendmenttext"/>
              <w:ind w:left="0" w:firstLine="0"/>
              <w:rPr>
                <w:rFonts w:cs="Arial"/>
              </w:rPr>
            </w:pPr>
            <w:r w:rsidRPr="00C56B2E">
              <w:rPr>
                <w:rFonts w:cs="Arial"/>
              </w:rPr>
              <w:t>F2018L01594</w:t>
            </w:r>
          </w:p>
          <w:p w14:paraId="45ADC307" w14:textId="77777777" w:rsidR="005E7227" w:rsidRPr="00C56B2E" w:rsidRDefault="005E7227" w:rsidP="002A46D2">
            <w:pPr>
              <w:pStyle w:val="Amendmenttext"/>
              <w:ind w:left="0" w:firstLine="0"/>
              <w:rPr>
                <w:rFonts w:cs="Arial"/>
              </w:rPr>
            </w:pPr>
            <w:r w:rsidRPr="00C56B2E">
              <w:rPr>
                <w:rFonts w:cs="Arial"/>
              </w:rPr>
              <w:t>23 Nov 2018</w:t>
            </w:r>
          </w:p>
          <w:p w14:paraId="5165AA05" w14:textId="77777777" w:rsidR="005E7227" w:rsidRPr="00C56B2E" w:rsidRDefault="005E7227" w:rsidP="002A46D2">
            <w:pPr>
              <w:pStyle w:val="Amendmenttext"/>
              <w:ind w:left="0" w:firstLine="0"/>
              <w:rPr>
                <w:rFonts w:cs="Arial"/>
              </w:rPr>
            </w:pPr>
            <w:r w:rsidRPr="00C56B2E">
              <w:rPr>
                <w:rFonts w:cs="Arial"/>
              </w:rPr>
              <w:t>FSC123</w:t>
            </w:r>
          </w:p>
          <w:p w14:paraId="68A986FA" w14:textId="0D3C8559" w:rsidR="005E7227" w:rsidRPr="00C56B2E" w:rsidRDefault="005E7227" w:rsidP="002A46D2">
            <w:pPr>
              <w:pStyle w:val="Amendmenttext"/>
              <w:ind w:left="0" w:firstLine="0"/>
              <w:rPr>
                <w:rFonts w:cs="Arial"/>
              </w:rPr>
            </w:pPr>
            <w:r w:rsidRPr="00C56B2E">
              <w:rPr>
                <w:rFonts w:cs="Arial"/>
              </w:rPr>
              <w:t>29 Nov 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AC0A93" w14:textId="267AAC5F" w:rsidR="005E7227" w:rsidRPr="00C56B2E" w:rsidRDefault="005E7227" w:rsidP="002A46D2">
            <w:pPr>
              <w:pStyle w:val="FSCtblAmendmain"/>
              <w:rPr>
                <w:rFonts w:cs="Arial"/>
                <w:bCs w:val="0"/>
              </w:rPr>
            </w:pPr>
            <w:r w:rsidRPr="00C56B2E">
              <w:rPr>
                <w:rFonts w:cs="Arial"/>
                <w:bCs w:val="0"/>
              </w:rPr>
              <w:t>29 Nov 2018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1E7681" w14:textId="0F201DBD" w:rsidR="005E7227" w:rsidRPr="00C56B2E" w:rsidRDefault="005E7227" w:rsidP="002A46D2">
            <w:pPr>
              <w:pStyle w:val="FSCtblAmendmain"/>
              <w:rPr>
                <w:rFonts w:cs="Arial"/>
              </w:rPr>
            </w:pPr>
            <w:r w:rsidRPr="00C56B2E">
              <w:rPr>
                <w:rFonts w:cs="Arial"/>
              </w:rPr>
              <w:t>am</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CB5092E" w14:textId="0743E572" w:rsidR="005E7227" w:rsidRPr="00C56B2E" w:rsidRDefault="009751CC" w:rsidP="002A46D2">
            <w:pPr>
              <w:pStyle w:val="FSCtblAmendmain"/>
              <w:rPr>
                <w:rFonts w:cs="Arial"/>
              </w:rPr>
            </w:pPr>
            <w:r w:rsidRPr="00C56B2E">
              <w:rPr>
                <w:rFonts w:cs="Arial"/>
              </w:rPr>
              <w:t>Corrections typographical errors</w:t>
            </w:r>
            <w:r w:rsidR="00B92AF2" w:rsidRPr="00C56B2E">
              <w:rPr>
                <w:rFonts w:cs="Arial"/>
              </w:rPr>
              <w:t xml:space="preserve">, </w:t>
            </w:r>
            <w:proofErr w:type="spellStart"/>
            <w:r w:rsidR="00B92AF2" w:rsidRPr="00C56B2E">
              <w:rPr>
                <w:rFonts w:cs="Arial"/>
              </w:rPr>
              <w:t>Dimethyldialkylammonium</w:t>
            </w:r>
            <w:proofErr w:type="spellEnd"/>
            <w:r w:rsidR="00B92AF2" w:rsidRPr="00C56B2E">
              <w:rPr>
                <w:rFonts w:cs="Arial"/>
              </w:rPr>
              <w:t xml:space="preserve"> chloride, Technological purpose and  Maximum permitted and food level (mg/kg) headings </w:t>
            </w:r>
          </w:p>
        </w:tc>
      </w:tr>
      <w:tr w:rsidR="005433FA" w:rsidRPr="00C56B2E" w14:paraId="07D791BA"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7B7EE00" w14:textId="18E085E2" w:rsidR="005433FA" w:rsidRPr="00C56B2E" w:rsidRDefault="005433FA" w:rsidP="002A46D2">
            <w:pPr>
              <w:pStyle w:val="FSCtblAmendmain"/>
              <w:rPr>
                <w:rFonts w:cs="Arial"/>
                <w:lang w:val="en-AU"/>
              </w:rPr>
            </w:pPr>
            <w:r w:rsidRPr="00C56B2E">
              <w:rPr>
                <w:rFonts w:cs="Arial"/>
                <w:lang w:val="en-AU"/>
              </w:rPr>
              <w:t>table to S</w:t>
            </w:r>
            <w:r w:rsidRPr="00C56B2E">
              <w:rPr>
                <w:rFonts w:cs="Arial"/>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257A1" w14:textId="468CCE24" w:rsidR="005433FA" w:rsidRPr="00C56B2E" w:rsidRDefault="005433FA" w:rsidP="002A46D2">
            <w:pPr>
              <w:pStyle w:val="FSCtblAmendmain"/>
              <w:rPr>
                <w:rFonts w:cs="Arial"/>
              </w:rPr>
            </w:pPr>
            <w:r w:rsidRPr="00C56B2E">
              <w:rPr>
                <w:rFonts w:cs="Arial"/>
              </w:rPr>
              <w:t>183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B0C68E" w14:textId="536DAF9D" w:rsidR="005433FA" w:rsidRPr="00C56B2E" w:rsidRDefault="005433FA" w:rsidP="002A46D2">
            <w:pPr>
              <w:pStyle w:val="Amendmenttext"/>
              <w:ind w:left="0" w:firstLine="0"/>
              <w:rPr>
                <w:rFonts w:cs="Arial"/>
              </w:rPr>
            </w:pPr>
            <w:r w:rsidRPr="00C56B2E">
              <w:rPr>
                <w:rFonts w:cs="Arial"/>
              </w:rPr>
              <w:t>F2019L</w:t>
            </w:r>
            <w:r w:rsidR="00D1208F" w:rsidRPr="00C56B2E">
              <w:rPr>
                <w:rFonts w:cs="Arial"/>
              </w:rPr>
              <w:t>00039</w:t>
            </w:r>
          </w:p>
          <w:p w14:paraId="77BE1B1C" w14:textId="20D982B6" w:rsidR="005433FA" w:rsidRPr="00C56B2E" w:rsidRDefault="00D1208F" w:rsidP="002A46D2">
            <w:pPr>
              <w:pStyle w:val="Amendmenttext"/>
              <w:ind w:left="0" w:firstLine="0"/>
              <w:rPr>
                <w:rFonts w:cs="Arial"/>
              </w:rPr>
            </w:pPr>
            <w:r w:rsidRPr="00C56B2E">
              <w:rPr>
                <w:rFonts w:cs="Arial"/>
              </w:rPr>
              <w:t>11 Jan 2019</w:t>
            </w:r>
          </w:p>
          <w:p w14:paraId="5323062B" w14:textId="2D80275D" w:rsidR="005433FA" w:rsidRPr="00C56B2E" w:rsidRDefault="005433FA" w:rsidP="002A46D2">
            <w:pPr>
              <w:pStyle w:val="Amendmenttext"/>
              <w:ind w:left="0" w:firstLine="0"/>
              <w:rPr>
                <w:rFonts w:cs="Arial"/>
              </w:rPr>
            </w:pPr>
            <w:r w:rsidRPr="00C56B2E">
              <w:rPr>
                <w:rFonts w:cs="Arial"/>
              </w:rPr>
              <w:t>FSC124</w:t>
            </w:r>
          </w:p>
          <w:p w14:paraId="0458AF55" w14:textId="55424794" w:rsidR="005433FA" w:rsidRPr="00C56B2E" w:rsidRDefault="005433FA" w:rsidP="002A46D2">
            <w:pPr>
              <w:pStyle w:val="Amendmenttext"/>
              <w:ind w:left="0" w:firstLine="0"/>
              <w:rPr>
                <w:rFonts w:cs="Arial"/>
              </w:rPr>
            </w:pPr>
            <w:r w:rsidRPr="00C56B2E">
              <w:rPr>
                <w:rFonts w:cs="Arial"/>
              </w:rPr>
              <w:t>23 Jan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4AFC76" w14:textId="7E99CBF9" w:rsidR="005433FA" w:rsidRPr="00C56B2E" w:rsidRDefault="005433FA" w:rsidP="002A46D2">
            <w:pPr>
              <w:pStyle w:val="FSCtblAmendmain"/>
              <w:rPr>
                <w:rFonts w:cs="Arial"/>
                <w:bCs w:val="0"/>
              </w:rPr>
            </w:pPr>
            <w:r w:rsidRPr="00C56B2E">
              <w:rPr>
                <w:rFonts w:cs="Arial"/>
                <w:bCs w:val="0"/>
              </w:rPr>
              <w:t>23 January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C417A1" w14:textId="17E9195D" w:rsidR="005433FA" w:rsidRPr="00C56B2E" w:rsidRDefault="005433FA"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9CB5061" w14:textId="11809359" w:rsidR="005433FA" w:rsidRPr="00C56B2E" w:rsidRDefault="005433FA" w:rsidP="002A46D2">
            <w:pPr>
              <w:pStyle w:val="FSCtblAmendmain"/>
              <w:rPr>
                <w:rFonts w:cs="Arial"/>
              </w:rPr>
            </w:pPr>
            <w:r w:rsidRPr="00C56B2E">
              <w:rPr>
                <w:rFonts w:cs="Arial"/>
              </w:rPr>
              <w:t xml:space="preserve">Entry for </w:t>
            </w:r>
            <w:r w:rsidR="009114A3" w:rsidRPr="00C56B2E">
              <w:rPr>
                <w:rFonts w:cs="Arial"/>
              </w:rPr>
              <w:t xml:space="preserve">Protein engineered enzymes that: contain both UDP-glucosyltransferase (EC 2.4.1.17) and sucrose synthase (EC 2.4.1.13) components; and are sourced from both of the following; a </w:t>
            </w:r>
            <w:r w:rsidR="009114A3" w:rsidRPr="00C56B2E">
              <w:rPr>
                <w:rFonts w:cs="Arial"/>
                <w:i/>
              </w:rPr>
              <w:t>Pichia pastoris</w:t>
            </w:r>
            <w:r w:rsidR="009114A3" w:rsidRPr="00C56B2E">
              <w:rPr>
                <w:rFonts w:cs="Arial"/>
              </w:rPr>
              <w:t xml:space="preserve"> strain expressing UGT-A, and a </w:t>
            </w:r>
            <w:r w:rsidR="009114A3" w:rsidRPr="00C56B2E">
              <w:rPr>
                <w:rFonts w:cs="Arial"/>
                <w:i/>
              </w:rPr>
              <w:t>Pichia pastoris</w:t>
            </w:r>
            <w:r w:rsidR="009114A3" w:rsidRPr="00C56B2E">
              <w:rPr>
                <w:rFonts w:cs="Arial"/>
              </w:rPr>
              <w:t xml:space="preserve"> strain expressing both UGT-B1 and UGT-B2.</w:t>
            </w:r>
          </w:p>
        </w:tc>
      </w:tr>
      <w:tr w:rsidR="00DA7E8C" w:rsidRPr="00C56B2E" w14:paraId="0AD8A04C"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950B54D" w14:textId="1C7CADEF" w:rsidR="00DA7E8C" w:rsidRPr="00C56B2E" w:rsidRDefault="00DA7E8C" w:rsidP="002A46D2">
            <w:pPr>
              <w:pStyle w:val="FSCtblAmendmain"/>
              <w:rPr>
                <w:rFonts w:cs="Arial"/>
                <w:lang w:val="en-AU"/>
              </w:rPr>
            </w:pPr>
            <w:r w:rsidRPr="00C56B2E">
              <w:rPr>
                <w:rFonts w:cs="Arial"/>
                <w:lang w:val="en-AU"/>
              </w:rPr>
              <w:t>table to S</w:t>
            </w:r>
            <w:r w:rsidRPr="00C56B2E">
              <w:rPr>
                <w:rFonts w:cs="Arial"/>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8343F" w14:textId="70155375" w:rsidR="00DA7E8C" w:rsidRPr="00C56B2E" w:rsidRDefault="00DA7E8C" w:rsidP="002A46D2">
            <w:pPr>
              <w:pStyle w:val="FSCtblAmendmain"/>
              <w:rPr>
                <w:rFonts w:cs="Arial"/>
              </w:rPr>
            </w:pPr>
            <w:r w:rsidRPr="00C56B2E">
              <w:rPr>
                <w:rFonts w:cs="Arial"/>
              </w:rPr>
              <w:t>185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B946F7" w14:textId="2D4281A9" w:rsidR="00DA7E8C" w:rsidRPr="00C56B2E" w:rsidRDefault="00A46B62" w:rsidP="002A46D2">
            <w:pPr>
              <w:pStyle w:val="Amendmenttext"/>
              <w:ind w:left="0" w:firstLine="0"/>
              <w:rPr>
                <w:rFonts w:cs="Arial"/>
              </w:rPr>
            </w:pPr>
            <w:r w:rsidRPr="00C56B2E">
              <w:rPr>
                <w:rFonts w:cs="Arial"/>
              </w:rPr>
              <w:t>F2019L00704</w:t>
            </w:r>
          </w:p>
          <w:p w14:paraId="5AE441D4" w14:textId="5DB44617" w:rsidR="00DA7E8C" w:rsidRPr="00C56B2E" w:rsidRDefault="00A46B62" w:rsidP="002A46D2">
            <w:pPr>
              <w:pStyle w:val="Amendmenttext"/>
              <w:ind w:left="0" w:firstLine="0"/>
              <w:rPr>
                <w:rFonts w:cs="Arial"/>
              </w:rPr>
            </w:pPr>
            <w:r w:rsidRPr="00C56B2E">
              <w:rPr>
                <w:rFonts w:cs="Arial"/>
              </w:rPr>
              <w:t>30 May</w:t>
            </w:r>
            <w:r w:rsidR="00DA7E8C" w:rsidRPr="00C56B2E">
              <w:rPr>
                <w:rFonts w:cs="Arial"/>
              </w:rPr>
              <w:t xml:space="preserve"> 2019</w:t>
            </w:r>
          </w:p>
          <w:p w14:paraId="01BE4287" w14:textId="2B3F8329" w:rsidR="00DA7E8C" w:rsidRPr="00C56B2E" w:rsidRDefault="00DA7E8C" w:rsidP="002A46D2">
            <w:pPr>
              <w:pStyle w:val="Amendmenttext"/>
              <w:ind w:left="0" w:firstLine="0"/>
              <w:rPr>
                <w:rFonts w:cs="Arial"/>
              </w:rPr>
            </w:pPr>
            <w:r w:rsidRPr="00C56B2E">
              <w:rPr>
                <w:rFonts w:cs="Arial"/>
              </w:rPr>
              <w:t>FSC126</w:t>
            </w:r>
          </w:p>
          <w:p w14:paraId="45093698" w14:textId="6252A62E" w:rsidR="00DA7E8C" w:rsidRPr="00C56B2E" w:rsidRDefault="00A46B62" w:rsidP="002A46D2">
            <w:pPr>
              <w:pStyle w:val="Amendmenttext"/>
              <w:ind w:left="0" w:firstLine="0"/>
              <w:rPr>
                <w:rFonts w:cs="Arial"/>
              </w:rPr>
            </w:pPr>
            <w:r w:rsidRPr="00C56B2E">
              <w:rPr>
                <w:rFonts w:cs="Arial"/>
              </w:rPr>
              <w:t>6 June</w:t>
            </w:r>
            <w:r w:rsidR="00DA7E8C" w:rsidRPr="00C56B2E">
              <w:rPr>
                <w:rFonts w:cs="Arial"/>
              </w:rPr>
              <w:t xml:space="preserve">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8039AB" w14:textId="58F9BE35" w:rsidR="00DA7E8C" w:rsidRPr="00C56B2E" w:rsidRDefault="00A46B62" w:rsidP="002A46D2">
            <w:pPr>
              <w:pStyle w:val="FSCtblAmendmain"/>
              <w:rPr>
                <w:rFonts w:cs="Arial"/>
                <w:bCs w:val="0"/>
              </w:rPr>
            </w:pPr>
            <w:r w:rsidRPr="00C56B2E">
              <w:rPr>
                <w:rFonts w:cs="Arial"/>
                <w:bCs w:val="0"/>
              </w:rPr>
              <w:t>6 June</w:t>
            </w:r>
            <w:r w:rsidR="00DA7E8C" w:rsidRPr="00C56B2E">
              <w:rPr>
                <w:rFonts w:cs="Arial"/>
                <w:bCs w:val="0"/>
              </w:rPr>
              <w:t xml:space="preserve">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30FD70" w14:textId="3CB07801" w:rsidR="00DA7E8C" w:rsidRPr="00C56B2E" w:rsidRDefault="00DA7E8C"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1775A85" w14:textId="49F97966" w:rsidR="00DA7E8C" w:rsidRPr="00C56B2E" w:rsidRDefault="00260BDB" w:rsidP="002A46D2">
            <w:pPr>
              <w:pStyle w:val="FSCtblAmendmain"/>
              <w:rPr>
                <w:rFonts w:cs="Arial"/>
              </w:rPr>
            </w:pPr>
            <w:r w:rsidRPr="00C56B2E">
              <w:rPr>
                <w:rFonts w:cs="Arial"/>
              </w:rPr>
              <w:t xml:space="preserve">Entry for Lipase, triacylglycerol (EC 3.1.1.3) sourced from </w:t>
            </w:r>
            <w:r w:rsidRPr="00C56B2E">
              <w:rPr>
                <w:rFonts w:cs="Arial"/>
                <w:i/>
              </w:rPr>
              <w:t xml:space="preserve">Trichoderma reesei </w:t>
            </w:r>
            <w:r w:rsidRPr="00C56B2E">
              <w:rPr>
                <w:rFonts w:cs="Arial"/>
              </w:rPr>
              <w:t xml:space="preserve">containing the gene for lipase, triacylglycerol isolated from </w:t>
            </w:r>
            <w:r w:rsidRPr="00C56B2E">
              <w:rPr>
                <w:rFonts w:cs="Arial"/>
                <w:i/>
              </w:rPr>
              <w:t xml:space="preserve">Fusarium </w:t>
            </w:r>
            <w:proofErr w:type="spellStart"/>
            <w:r w:rsidRPr="00C56B2E">
              <w:rPr>
                <w:rFonts w:cs="Arial"/>
                <w:i/>
              </w:rPr>
              <w:t>oxysporum</w:t>
            </w:r>
            <w:proofErr w:type="spellEnd"/>
          </w:p>
        </w:tc>
      </w:tr>
      <w:tr w:rsidR="00DA7E8C" w:rsidRPr="00C56B2E" w14:paraId="521E701F"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3C042EE" w14:textId="282ACD2D" w:rsidR="00DA7E8C" w:rsidRPr="00C56B2E" w:rsidRDefault="00DA7E8C" w:rsidP="002A46D2">
            <w:pPr>
              <w:pStyle w:val="FSCtblAmendmain"/>
              <w:rPr>
                <w:rFonts w:cs="Arial"/>
                <w:lang w:val="en-AU"/>
              </w:rPr>
            </w:pPr>
            <w:r w:rsidRPr="00C56B2E">
              <w:rPr>
                <w:rFonts w:cs="Arial"/>
                <w:lang w:val="en-AU"/>
              </w:rPr>
              <w:t>table to S</w:t>
            </w:r>
            <w:r w:rsidRPr="00C56B2E">
              <w:rPr>
                <w:rFonts w:cs="Arial"/>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4A0FD" w14:textId="150E0333" w:rsidR="00DA7E8C" w:rsidRPr="00C56B2E" w:rsidRDefault="00DA7E8C" w:rsidP="002A46D2">
            <w:pPr>
              <w:pStyle w:val="FSCtblAmendmain"/>
              <w:rPr>
                <w:rFonts w:cs="Arial"/>
              </w:rPr>
            </w:pPr>
            <w:r w:rsidRPr="00C56B2E">
              <w:rPr>
                <w:rFonts w:cs="Arial"/>
              </w:rPr>
              <w:t>185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A2F663" w14:textId="72D88304" w:rsidR="00DA7E8C" w:rsidRPr="00C56B2E" w:rsidRDefault="00DA7E8C" w:rsidP="002A46D2">
            <w:pPr>
              <w:pStyle w:val="Amendmenttext"/>
              <w:ind w:left="0" w:firstLine="0"/>
              <w:rPr>
                <w:rFonts w:cs="Arial"/>
              </w:rPr>
            </w:pPr>
            <w:r w:rsidRPr="00C56B2E">
              <w:rPr>
                <w:rFonts w:cs="Arial"/>
              </w:rPr>
              <w:t>F2019L</w:t>
            </w:r>
            <w:r w:rsidR="00A46B62" w:rsidRPr="00C56B2E">
              <w:rPr>
                <w:rFonts w:cs="Arial"/>
              </w:rPr>
              <w:t>00709</w:t>
            </w:r>
          </w:p>
          <w:p w14:paraId="72D31871" w14:textId="17CE5219" w:rsidR="00DA7E8C" w:rsidRPr="00C56B2E" w:rsidRDefault="00A46B62" w:rsidP="002A46D2">
            <w:pPr>
              <w:pStyle w:val="Amendmenttext"/>
              <w:ind w:left="0" w:firstLine="0"/>
              <w:rPr>
                <w:rFonts w:cs="Arial"/>
              </w:rPr>
            </w:pPr>
            <w:r w:rsidRPr="00C56B2E">
              <w:rPr>
                <w:rFonts w:cs="Arial"/>
              </w:rPr>
              <w:t>30 May</w:t>
            </w:r>
            <w:r w:rsidR="00DA7E8C" w:rsidRPr="00C56B2E">
              <w:rPr>
                <w:rFonts w:cs="Arial"/>
              </w:rPr>
              <w:t xml:space="preserve"> 2019</w:t>
            </w:r>
          </w:p>
          <w:p w14:paraId="275D9725" w14:textId="77777777" w:rsidR="00DA7E8C" w:rsidRPr="00C56B2E" w:rsidRDefault="00DA7E8C" w:rsidP="002A46D2">
            <w:pPr>
              <w:pStyle w:val="Amendmenttext"/>
              <w:ind w:left="0" w:firstLine="0"/>
              <w:rPr>
                <w:rFonts w:cs="Arial"/>
              </w:rPr>
            </w:pPr>
            <w:r w:rsidRPr="00C56B2E">
              <w:rPr>
                <w:rFonts w:cs="Arial"/>
              </w:rPr>
              <w:t>FSC126</w:t>
            </w:r>
          </w:p>
          <w:p w14:paraId="353105C5" w14:textId="2662DBFD" w:rsidR="00DA7E8C" w:rsidRPr="00C56B2E" w:rsidRDefault="00A46B62" w:rsidP="002A46D2">
            <w:pPr>
              <w:pStyle w:val="Amendmenttext"/>
              <w:ind w:left="0" w:firstLine="0"/>
              <w:rPr>
                <w:rFonts w:cs="Arial"/>
              </w:rPr>
            </w:pPr>
            <w:r w:rsidRPr="00C56B2E">
              <w:rPr>
                <w:rFonts w:cs="Arial"/>
              </w:rPr>
              <w:t>6 June</w:t>
            </w:r>
            <w:r w:rsidR="00DA7E8C" w:rsidRPr="00C56B2E">
              <w:rPr>
                <w:rFonts w:cs="Arial"/>
              </w:rPr>
              <w:t xml:space="preserve">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B713B5" w14:textId="5E9BD344" w:rsidR="00DA7E8C" w:rsidRPr="00C56B2E" w:rsidRDefault="00A46B62" w:rsidP="002A46D2">
            <w:pPr>
              <w:pStyle w:val="FSCtblAmendmain"/>
              <w:rPr>
                <w:rFonts w:cs="Arial"/>
                <w:bCs w:val="0"/>
              </w:rPr>
            </w:pPr>
            <w:r w:rsidRPr="00C56B2E">
              <w:rPr>
                <w:rFonts w:cs="Arial"/>
                <w:bCs w:val="0"/>
              </w:rPr>
              <w:t xml:space="preserve">6 June </w:t>
            </w:r>
            <w:r w:rsidR="00DA7E8C" w:rsidRPr="00C56B2E">
              <w:rPr>
                <w:rFonts w:cs="Arial"/>
                <w:bCs w:val="0"/>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7BE8FB" w14:textId="70A6DB2E" w:rsidR="00DA7E8C" w:rsidRPr="00C56B2E" w:rsidRDefault="00DA7E8C"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2A5EA69" w14:textId="247CA9E4" w:rsidR="00DA7E8C" w:rsidRPr="00C56B2E" w:rsidRDefault="00260BDB" w:rsidP="002A46D2">
            <w:pPr>
              <w:pStyle w:val="FSCtblAmendmain"/>
              <w:rPr>
                <w:rFonts w:cs="Arial"/>
              </w:rPr>
            </w:pPr>
            <w:r w:rsidRPr="00C56B2E">
              <w:rPr>
                <w:rFonts w:cs="Arial"/>
              </w:rPr>
              <w:t xml:space="preserve">Entry for </w:t>
            </w:r>
            <w:proofErr w:type="spellStart"/>
            <w:r w:rsidRPr="00C56B2E">
              <w:rPr>
                <w:rFonts w:cs="Arial"/>
              </w:rPr>
              <w:t>Lysophospholipase</w:t>
            </w:r>
            <w:proofErr w:type="spellEnd"/>
            <w:r w:rsidRPr="00C56B2E">
              <w:rPr>
                <w:rFonts w:cs="Arial"/>
              </w:rPr>
              <w:t xml:space="preserve"> (EC 3.1.1.5) sourced from </w:t>
            </w:r>
            <w:r w:rsidRPr="00C56B2E">
              <w:rPr>
                <w:rFonts w:cs="Arial"/>
                <w:i/>
              </w:rPr>
              <w:t xml:space="preserve">Trichoderma reesei </w:t>
            </w:r>
            <w:r w:rsidRPr="00C56B2E">
              <w:rPr>
                <w:rFonts w:cs="Arial"/>
              </w:rPr>
              <w:t xml:space="preserve">containing the gene for </w:t>
            </w:r>
            <w:proofErr w:type="spellStart"/>
            <w:r w:rsidRPr="00C56B2E">
              <w:rPr>
                <w:rFonts w:cs="Arial"/>
              </w:rPr>
              <w:t>lysophospholipase</w:t>
            </w:r>
            <w:proofErr w:type="spellEnd"/>
            <w:r w:rsidRPr="00C56B2E">
              <w:rPr>
                <w:rFonts w:cs="Arial"/>
              </w:rPr>
              <w:t xml:space="preserve"> isolated from </w:t>
            </w:r>
            <w:r w:rsidRPr="00C56B2E">
              <w:rPr>
                <w:rFonts w:cs="Arial"/>
                <w:i/>
              </w:rPr>
              <w:t xml:space="preserve">Aspergillus </w:t>
            </w:r>
            <w:proofErr w:type="spellStart"/>
            <w:r w:rsidRPr="00C56B2E">
              <w:rPr>
                <w:rFonts w:cs="Arial"/>
                <w:i/>
              </w:rPr>
              <w:t>nishimurae</w:t>
            </w:r>
            <w:proofErr w:type="spellEnd"/>
          </w:p>
        </w:tc>
      </w:tr>
      <w:tr w:rsidR="00260BDB" w:rsidRPr="00C56B2E" w14:paraId="07E1B1EA"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20E77EE" w14:textId="59623050" w:rsidR="00260BDB" w:rsidRPr="00C56B2E" w:rsidRDefault="00260BDB" w:rsidP="002A46D2">
            <w:pPr>
              <w:pStyle w:val="FSCtblAmendmain"/>
              <w:rPr>
                <w:rFonts w:cs="Arial"/>
                <w:lang w:val="en-AU"/>
              </w:rPr>
            </w:pPr>
            <w:r w:rsidRPr="00C56B2E">
              <w:rPr>
                <w:rFonts w:cs="Arial"/>
                <w:lang w:val="en-AU"/>
              </w:rPr>
              <w:t>table to S</w:t>
            </w:r>
            <w:r w:rsidRPr="00C56B2E">
              <w:rPr>
                <w:rFonts w:cs="Arial"/>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1BABD1" w14:textId="26E46360" w:rsidR="00260BDB" w:rsidRPr="00C56B2E" w:rsidRDefault="00260BDB" w:rsidP="002A46D2">
            <w:pPr>
              <w:pStyle w:val="FSCtblAmendmain"/>
              <w:rPr>
                <w:rFonts w:cs="Arial"/>
              </w:rPr>
            </w:pPr>
            <w:r w:rsidRPr="00C56B2E">
              <w:rPr>
                <w:rFonts w:cs="Arial"/>
              </w:rPr>
              <w:t>185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C52C73" w14:textId="4CCE045D" w:rsidR="00260BDB" w:rsidRPr="00C56B2E" w:rsidRDefault="00A46B62" w:rsidP="002A46D2">
            <w:pPr>
              <w:pStyle w:val="Amendmenttext"/>
              <w:ind w:left="0" w:firstLine="0"/>
              <w:rPr>
                <w:rFonts w:cs="Arial"/>
              </w:rPr>
            </w:pPr>
            <w:r w:rsidRPr="00C56B2E">
              <w:rPr>
                <w:rFonts w:cs="Arial"/>
              </w:rPr>
              <w:t>F2019L00712</w:t>
            </w:r>
          </w:p>
          <w:p w14:paraId="0146F1B3" w14:textId="24CBEF03" w:rsidR="00260BDB" w:rsidRPr="00C56B2E" w:rsidRDefault="00A46B62" w:rsidP="002A46D2">
            <w:pPr>
              <w:pStyle w:val="Amendmenttext"/>
              <w:ind w:left="0" w:firstLine="0"/>
              <w:rPr>
                <w:rFonts w:cs="Arial"/>
              </w:rPr>
            </w:pPr>
            <w:r w:rsidRPr="00C56B2E">
              <w:rPr>
                <w:rFonts w:cs="Arial"/>
              </w:rPr>
              <w:t>30 May</w:t>
            </w:r>
            <w:r w:rsidR="00260BDB" w:rsidRPr="00C56B2E">
              <w:rPr>
                <w:rFonts w:cs="Arial"/>
              </w:rPr>
              <w:t xml:space="preserve"> 2019</w:t>
            </w:r>
          </w:p>
          <w:p w14:paraId="19B3232A" w14:textId="77777777" w:rsidR="00260BDB" w:rsidRPr="00C56B2E" w:rsidRDefault="00260BDB" w:rsidP="002A46D2">
            <w:pPr>
              <w:pStyle w:val="Amendmenttext"/>
              <w:ind w:left="0" w:firstLine="0"/>
              <w:rPr>
                <w:rFonts w:cs="Arial"/>
              </w:rPr>
            </w:pPr>
            <w:r w:rsidRPr="00C56B2E">
              <w:rPr>
                <w:rFonts w:cs="Arial"/>
              </w:rPr>
              <w:t>FSC126</w:t>
            </w:r>
          </w:p>
          <w:p w14:paraId="709B6044" w14:textId="6A473413" w:rsidR="00260BDB" w:rsidRPr="00C56B2E" w:rsidRDefault="00A46B62" w:rsidP="002A46D2">
            <w:pPr>
              <w:pStyle w:val="Amendmenttext"/>
              <w:ind w:left="0" w:firstLine="0"/>
              <w:rPr>
                <w:rFonts w:cs="Arial"/>
              </w:rPr>
            </w:pPr>
            <w:r w:rsidRPr="00C56B2E">
              <w:rPr>
                <w:rFonts w:cs="Arial"/>
              </w:rPr>
              <w:t>6 June</w:t>
            </w:r>
            <w:r w:rsidR="00260BDB" w:rsidRPr="00C56B2E">
              <w:rPr>
                <w:rFonts w:cs="Arial"/>
              </w:rPr>
              <w:t xml:space="preserve">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C90DE9" w14:textId="7746B5B1" w:rsidR="00260BDB" w:rsidRPr="00C56B2E" w:rsidRDefault="00A46B62" w:rsidP="002A46D2">
            <w:pPr>
              <w:pStyle w:val="FSCtblAmendmain"/>
              <w:rPr>
                <w:rFonts w:cs="Arial"/>
                <w:bCs w:val="0"/>
              </w:rPr>
            </w:pPr>
            <w:r w:rsidRPr="00C56B2E">
              <w:rPr>
                <w:rFonts w:cs="Arial"/>
                <w:bCs w:val="0"/>
              </w:rPr>
              <w:t xml:space="preserve">6 June </w:t>
            </w:r>
            <w:r w:rsidR="00260BDB" w:rsidRPr="00C56B2E">
              <w:rPr>
                <w:rFonts w:cs="Arial"/>
                <w:bCs w:val="0"/>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276B34" w14:textId="10431BA6" w:rsidR="00260BDB" w:rsidRPr="00C56B2E" w:rsidRDefault="00260BDB" w:rsidP="002A46D2">
            <w:pPr>
              <w:pStyle w:val="FSCtblAmendmain"/>
              <w:rPr>
                <w:rFonts w:cs="Arial"/>
              </w:rPr>
            </w:pPr>
            <w:r w:rsidRPr="00C56B2E">
              <w:rPr>
                <w:rFonts w:cs="Arial"/>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A486F46" w14:textId="2E2D6211" w:rsidR="00260BDB" w:rsidRPr="00C56B2E" w:rsidRDefault="00260BDB" w:rsidP="002A46D2">
            <w:pPr>
              <w:keepLines/>
              <w:tabs>
                <w:tab w:val="right" w:pos="3969"/>
              </w:tabs>
              <w:spacing w:before="60" w:after="60"/>
              <w:rPr>
                <w:rFonts w:cs="Arial"/>
                <w:szCs w:val="16"/>
              </w:rPr>
            </w:pPr>
            <w:r w:rsidRPr="00C56B2E">
              <w:rPr>
                <w:rFonts w:cs="Arial"/>
                <w:sz w:val="16"/>
                <w:szCs w:val="16"/>
              </w:rPr>
              <w:t xml:space="preserve">Entry for β-Galactosidase (EC 3.2.1.23) sourced from </w:t>
            </w:r>
            <w:r w:rsidRPr="00C56B2E">
              <w:rPr>
                <w:rFonts w:cs="Arial"/>
                <w:i/>
                <w:sz w:val="16"/>
                <w:szCs w:val="16"/>
              </w:rPr>
              <w:t>Bacillus subtilis</w:t>
            </w:r>
            <w:r w:rsidRPr="00C56B2E">
              <w:rPr>
                <w:rFonts w:cs="Arial"/>
                <w:sz w:val="16"/>
                <w:szCs w:val="16"/>
              </w:rPr>
              <w:t xml:space="preserve"> containing the gene for β-galactosidase isolated from </w:t>
            </w:r>
            <w:r w:rsidRPr="00C56B2E">
              <w:rPr>
                <w:rFonts w:cs="Arial"/>
                <w:i/>
                <w:sz w:val="16"/>
                <w:szCs w:val="16"/>
              </w:rPr>
              <w:t>Bifidobacterium bifidum</w:t>
            </w:r>
            <w:r w:rsidRPr="00C56B2E">
              <w:rPr>
                <w:rFonts w:cs="Arial"/>
                <w:sz w:val="16"/>
                <w:szCs w:val="16"/>
              </w:rPr>
              <w:t>.</w:t>
            </w:r>
          </w:p>
        </w:tc>
      </w:tr>
      <w:tr w:rsidR="003E4CCC" w:rsidRPr="00C56B2E" w14:paraId="461A9672"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21644E1" w14:textId="783947F0" w:rsidR="003E4CCC" w:rsidRPr="00C56B2E" w:rsidRDefault="003E4CCC" w:rsidP="002A46D2">
            <w:pPr>
              <w:pStyle w:val="FSCtblAmendmain"/>
              <w:rPr>
                <w:rFonts w:cs="Arial"/>
                <w:lang w:val="en-AU"/>
              </w:rPr>
            </w:pPr>
            <w:r w:rsidRPr="00C56B2E">
              <w:rPr>
                <w:rFonts w:cs="Arial"/>
                <w:lang w:val="en-AU"/>
              </w:rPr>
              <w:t>table to S</w:t>
            </w:r>
            <w:r w:rsidRPr="00C56B2E">
              <w:rPr>
                <w:rFonts w:cs="Arial"/>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5D0FC8" w14:textId="548FD8C9" w:rsidR="003E4CCC" w:rsidRPr="00C56B2E" w:rsidRDefault="003E4CCC" w:rsidP="002A46D2">
            <w:pPr>
              <w:pStyle w:val="FSCtblAmendmain"/>
              <w:rPr>
                <w:rFonts w:cs="Arial"/>
              </w:rPr>
            </w:pPr>
            <w:r w:rsidRPr="00C56B2E">
              <w:rPr>
                <w:rFonts w:cs="Arial"/>
              </w:rPr>
              <w:t>186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4B664F" w14:textId="77777777" w:rsidR="003E4CCC" w:rsidRPr="00C56B2E" w:rsidRDefault="00DD318E" w:rsidP="002A46D2">
            <w:pPr>
              <w:pStyle w:val="Amendmenttext"/>
              <w:ind w:left="0" w:firstLine="0"/>
              <w:rPr>
                <w:rFonts w:cs="Arial"/>
              </w:rPr>
            </w:pPr>
            <w:r w:rsidRPr="00C56B2E">
              <w:rPr>
                <w:rFonts w:cs="Arial"/>
              </w:rPr>
              <w:t>F2019L00995</w:t>
            </w:r>
          </w:p>
          <w:p w14:paraId="4E44D123" w14:textId="77777777" w:rsidR="00DD318E" w:rsidRPr="00C56B2E" w:rsidRDefault="00DD318E" w:rsidP="002A46D2">
            <w:pPr>
              <w:pStyle w:val="Amendmenttext"/>
              <w:ind w:left="0" w:firstLine="0"/>
              <w:rPr>
                <w:rFonts w:cs="Arial"/>
              </w:rPr>
            </w:pPr>
            <w:r w:rsidRPr="00C56B2E">
              <w:rPr>
                <w:rFonts w:cs="Arial"/>
              </w:rPr>
              <w:t>17 July 2019</w:t>
            </w:r>
          </w:p>
          <w:p w14:paraId="4181DC37" w14:textId="77777777" w:rsidR="00DD318E" w:rsidRPr="00C56B2E" w:rsidRDefault="00DD318E" w:rsidP="002A46D2">
            <w:pPr>
              <w:pStyle w:val="Amendmenttext"/>
              <w:ind w:left="0" w:firstLine="0"/>
              <w:rPr>
                <w:rFonts w:cs="Arial"/>
              </w:rPr>
            </w:pPr>
            <w:r w:rsidRPr="00C56B2E">
              <w:rPr>
                <w:rFonts w:cs="Arial"/>
              </w:rPr>
              <w:t>FSC127</w:t>
            </w:r>
          </w:p>
          <w:p w14:paraId="2C332D4C" w14:textId="03CAF4F9" w:rsidR="00DD318E" w:rsidRPr="00C56B2E" w:rsidRDefault="00DD318E" w:rsidP="002A46D2">
            <w:pPr>
              <w:pStyle w:val="Amendmenttext"/>
              <w:ind w:left="0" w:firstLine="0"/>
              <w:rPr>
                <w:rFonts w:cs="Arial"/>
              </w:rPr>
            </w:pPr>
            <w:r w:rsidRPr="00C56B2E">
              <w:rPr>
                <w:rFonts w:cs="Arial"/>
              </w:rPr>
              <w:t>25 July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D8B95" w14:textId="1696683A" w:rsidR="003E4CCC" w:rsidRPr="00C56B2E" w:rsidRDefault="00DD318E" w:rsidP="002A46D2">
            <w:pPr>
              <w:pStyle w:val="FSCtblAmendmain"/>
              <w:rPr>
                <w:rFonts w:cs="Arial"/>
                <w:bCs w:val="0"/>
              </w:rPr>
            </w:pPr>
            <w:r w:rsidRPr="00C56B2E">
              <w:rPr>
                <w:rFonts w:cs="Arial"/>
                <w:bCs w:val="0"/>
              </w:rPr>
              <w:t>25 July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C0BE34" w14:textId="1A39AE06" w:rsidR="003E4CCC" w:rsidRPr="00C56B2E" w:rsidRDefault="001B7990" w:rsidP="002A46D2">
            <w:pPr>
              <w:pStyle w:val="FSCtblAmendmain"/>
              <w:rPr>
                <w:rFonts w:cs="Arial"/>
              </w:rPr>
            </w:pPr>
            <w:r w:rsidRPr="00C56B2E">
              <w:rPr>
                <w:rFonts w:cs="Arial"/>
              </w:rPr>
              <w:t>a</w:t>
            </w:r>
            <w:r w:rsidR="00DD318E" w:rsidRPr="00C56B2E">
              <w:rPr>
                <w:rFonts w:cs="Arial"/>
              </w:rPr>
              <w:t>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24D9A06" w14:textId="486DDE71" w:rsidR="003E4CCC" w:rsidRPr="00C56B2E" w:rsidRDefault="00B64C74" w:rsidP="002A46D2">
            <w:pPr>
              <w:keepLines/>
              <w:tabs>
                <w:tab w:val="right" w:pos="3969"/>
              </w:tabs>
              <w:spacing w:before="60" w:after="60"/>
              <w:rPr>
                <w:rFonts w:cs="Arial"/>
                <w:sz w:val="16"/>
                <w:szCs w:val="16"/>
              </w:rPr>
            </w:pPr>
            <w:r w:rsidRPr="00C56B2E">
              <w:rPr>
                <w:rFonts w:cs="Arial"/>
                <w:sz w:val="16"/>
                <w:szCs w:val="16"/>
              </w:rPr>
              <w:t xml:space="preserve">Entry for </w:t>
            </w:r>
            <w:r w:rsidR="00DD318E" w:rsidRPr="00C56B2E">
              <w:rPr>
                <w:rFonts w:cs="Arial"/>
                <w:sz w:val="16"/>
                <w:szCs w:val="16"/>
              </w:rPr>
              <w:t xml:space="preserve">Glucoamylase (EC 3.2.1.3) sourced from </w:t>
            </w:r>
            <w:r w:rsidR="00DD318E" w:rsidRPr="00C56B2E">
              <w:rPr>
                <w:rFonts w:cs="Arial"/>
                <w:i/>
                <w:sz w:val="16"/>
                <w:szCs w:val="16"/>
              </w:rPr>
              <w:t xml:space="preserve">Aspergillus </w:t>
            </w:r>
            <w:proofErr w:type="spellStart"/>
            <w:r w:rsidR="00DD318E" w:rsidRPr="00C56B2E">
              <w:rPr>
                <w:rFonts w:cs="Arial"/>
                <w:i/>
                <w:sz w:val="16"/>
                <w:szCs w:val="16"/>
              </w:rPr>
              <w:t>niger</w:t>
            </w:r>
            <w:proofErr w:type="spellEnd"/>
            <w:r w:rsidR="00DD318E" w:rsidRPr="00C56B2E">
              <w:rPr>
                <w:rFonts w:cs="Arial"/>
                <w:sz w:val="16"/>
                <w:szCs w:val="16"/>
              </w:rPr>
              <w:t xml:space="preserve"> containing the gene for glucoamylase isolated from </w:t>
            </w:r>
            <w:proofErr w:type="spellStart"/>
            <w:r w:rsidR="00DD318E" w:rsidRPr="00C56B2E">
              <w:rPr>
                <w:rFonts w:cs="Arial"/>
                <w:i/>
                <w:sz w:val="16"/>
                <w:szCs w:val="16"/>
              </w:rPr>
              <w:t>Talaromyces</w:t>
            </w:r>
            <w:proofErr w:type="spellEnd"/>
            <w:r w:rsidR="00DD318E" w:rsidRPr="00C56B2E">
              <w:rPr>
                <w:rFonts w:cs="Arial"/>
                <w:i/>
                <w:sz w:val="16"/>
                <w:szCs w:val="16"/>
              </w:rPr>
              <w:t xml:space="preserve"> </w:t>
            </w:r>
            <w:proofErr w:type="spellStart"/>
            <w:r w:rsidR="00DD318E" w:rsidRPr="00C56B2E">
              <w:rPr>
                <w:rFonts w:cs="Arial"/>
                <w:i/>
                <w:sz w:val="16"/>
                <w:szCs w:val="16"/>
              </w:rPr>
              <w:t>emersonii</w:t>
            </w:r>
            <w:proofErr w:type="spellEnd"/>
          </w:p>
        </w:tc>
      </w:tr>
      <w:tr w:rsidR="006D2F30" w:rsidRPr="00C56B2E" w14:paraId="142A1A92"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A192114" w14:textId="59C80112" w:rsidR="006D2F30" w:rsidRPr="00C56B2E" w:rsidRDefault="006D2F30" w:rsidP="002A46D2">
            <w:pPr>
              <w:pStyle w:val="FSCtblAmendmain"/>
              <w:rPr>
                <w:rFonts w:cs="Arial"/>
                <w:szCs w:val="16"/>
                <w:lang w:val="en-AU"/>
              </w:rPr>
            </w:pPr>
            <w:r w:rsidRPr="00C56B2E">
              <w:rPr>
                <w:rFonts w:cs="Arial"/>
                <w:szCs w:val="16"/>
                <w:lang w:val="en-AU"/>
              </w:rPr>
              <w:t>table to S</w:t>
            </w:r>
            <w:r w:rsidRPr="00C56B2E">
              <w:rPr>
                <w:rFonts w:cs="Arial"/>
                <w:szCs w:val="16"/>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16CB3D" w14:textId="63C3FE44" w:rsidR="006D2F30" w:rsidRPr="00C56B2E" w:rsidRDefault="006D2F30" w:rsidP="002A46D2">
            <w:pPr>
              <w:pStyle w:val="FSCtblAmendmain"/>
              <w:rPr>
                <w:rFonts w:cs="Arial"/>
                <w:szCs w:val="16"/>
              </w:rPr>
            </w:pPr>
            <w:r w:rsidRPr="00C56B2E">
              <w:rPr>
                <w:rFonts w:cs="Arial"/>
                <w:szCs w:val="16"/>
              </w:rPr>
              <w:t>187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D9C23D" w14:textId="77777777" w:rsidR="008B7E8F" w:rsidRPr="00C56B2E" w:rsidRDefault="008B7E8F" w:rsidP="002A46D2">
            <w:pPr>
              <w:pStyle w:val="Amendmenttext"/>
              <w:ind w:left="0" w:firstLine="0"/>
              <w:rPr>
                <w:rFonts w:cs="Arial"/>
                <w:szCs w:val="16"/>
              </w:rPr>
            </w:pPr>
            <w:r w:rsidRPr="00C56B2E">
              <w:rPr>
                <w:rFonts w:cs="Arial"/>
                <w:szCs w:val="16"/>
              </w:rPr>
              <w:t>F2019L01137</w:t>
            </w:r>
          </w:p>
          <w:p w14:paraId="61B6D2CE" w14:textId="77777777" w:rsidR="000D3476" w:rsidRPr="00C56B2E" w:rsidRDefault="000D3476" w:rsidP="002A46D2">
            <w:pPr>
              <w:rPr>
                <w:rFonts w:cs="Arial"/>
                <w:sz w:val="16"/>
                <w:szCs w:val="16"/>
              </w:rPr>
            </w:pPr>
            <w:r w:rsidRPr="00C56B2E">
              <w:rPr>
                <w:rFonts w:cs="Arial"/>
                <w:sz w:val="16"/>
                <w:szCs w:val="16"/>
              </w:rPr>
              <w:t>12 May 2020</w:t>
            </w:r>
          </w:p>
          <w:p w14:paraId="3DC20320" w14:textId="77777777" w:rsidR="000D3476" w:rsidRPr="00C56B2E" w:rsidRDefault="000D3476" w:rsidP="002A46D2">
            <w:pPr>
              <w:rPr>
                <w:rFonts w:cs="Arial"/>
                <w:sz w:val="16"/>
                <w:szCs w:val="16"/>
              </w:rPr>
            </w:pPr>
            <w:r w:rsidRPr="00C56B2E">
              <w:rPr>
                <w:rFonts w:cs="Arial"/>
                <w:sz w:val="16"/>
                <w:szCs w:val="16"/>
              </w:rPr>
              <w:t>FSC133</w:t>
            </w:r>
          </w:p>
          <w:p w14:paraId="319E9283" w14:textId="56FEB7BE" w:rsidR="000D3476" w:rsidRPr="00C56B2E" w:rsidRDefault="000D3476" w:rsidP="002A46D2">
            <w:pPr>
              <w:pStyle w:val="Amendmenttext"/>
              <w:ind w:left="0" w:firstLine="0"/>
              <w:rPr>
                <w:rFonts w:cs="Arial"/>
                <w:szCs w:val="16"/>
              </w:rPr>
            </w:pPr>
            <w:r w:rsidRPr="00C56B2E">
              <w:rPr>
                <w:rFonts w:cs="Arial"/>
                <w:szCs w:val="16"/>
              </w:rPr>
              <w:t>14 May 2020</w:t>
            </w:r>
          </w:p>
          <w:p w14:paraId="2F4E271F" w14:textId="77777777" w:rsidR="000D3476" w:rsidRPr="00C56B2E" w:rsidRDefault="000D3476" w:rsidP="002A46D2">
            <w:pPr>
              <w:pStyle w:val="Amendmenttext"/>
              <w:ind w:left="0" w:firstLine="0"/>
              <w:rPr>
                <w:rFonts w:cs="Arial"/>
                <w:szCs w:val="16"/>
              </w:rPr>
            </w:pPr>
          </w:p>
          <w:p w14:paraId="25BEEF5C" w14:textId="3A8F8781" w:rsidR="006D2F30" w:rsidRPr="00C56B2E" w:rsidRDefault="006D2F30" w:rsidP="002A46D2">
            <w:pPr>
              <w:pStyle w:val="Amendmenttext"/>
              <w:ind w:left="0" w:firstLine="0"/>
              <w:rPr>
                <w:rFonts w:cs="Arial"/>
                <w:szCs w:val="16"/>
              </w:rPr>
            </w:pPr>
            <w:r w:rsidRPr="00C56B2E">
              <w:rPr>
                <w:rFonts w:cs="Arial"/>
                <w:szCs w:val="16"/>
              </w:rPr>
              <w:t>F2019L01137</w:t>
            </w:r>
          </w:p>
          <w:p w14:paraId="28F1590A" w14:textId="31162F51" w:rsidR="006D2F30" w:rsidRPr="00C56B2E" w:rsidRDefault="006D2F30" w:rsidP="002A46D2">
            <w:pPr>
              <w:pStyle w:val="Amendmenttext"/>
              <w:ind w:left="0" w:firstLine="0"/>
              <w:rPr>
                <w:rFonts w:cs="Arial"/>
                <w:szCs w:val="16"/>
              </w:rPr>
            </w:pPr>
            <w:r w:rsidRPr="00C56B2E">
              <w:rPr>
                <w:rFonts w:cs="Arial"/>
                <w:szCs w:val="16"/>
              </w:rPr>
              <w:t>28 Aug 2019</w:t>
            </w:r>
          </w:p>
          <w:p w14:paraId="4DF1AC73" w14:textId="56715F46" w:rsidR="006D2F30" w:rsidRPr="00C56B2E" w:rsidRDefault="006D2F30" w:rsidP="002A46D2">
            <w:pPr>
              <w:pStyle w:val="Amendmenttext"/>
              <w:ind w:left="0" w:firstLine="0"/>
              <w:rPr>
                <w:rFonts w:cs="Arial"/>
                <w:szCs w:val="16"/>
              </w:rPr>
            </w:pPr>
            <w:r w:rsidRPr="00C56B2E">
              <w:rPr>
                <w:rFonts w:cs="Arial"/>
                <w:szCs w:val="16"/>
              </w:rPr>
              <w:t>FSC128</w:t>
            </w:r>
          </w:p>
          <w:p w14:paraId="7C8D2149" w14:textId="77777777" w:rsidR="006D2F30" w:rsidRPr="00C56B2E" w:rsidRDefault="006D2F30" w:rsidP="002A46D2">
            <w:pPr>
              <w:pStyle w:val="Amendmenttext"/>
              <w:ind w:left="0" w:firstLine="0"/>
              <w:rPr>
                <w:rFonts w:cs="Arial"/>
                <w:szCs w:val="16"/>
              </w:rPr>
            </w:pPr>
            <w:r w:rsidRPr="00C56B2E">
              <w:rPr>
                <w:rFonts w:cs="Arial"/>
                <w:szCs w:val="16"/>
              </w:rPr>
              <w:t>5 Sep 2019</w:t>
            </w:r>
          </w:p>
          <w:p w14:paraId="430C6E38" w14:textId="77777777" w:rsidR="00BE0902" w:rsidRPr="00C56B2E" w:rsidRDefault="00BE0902" w:rsidP="002A46D2">
            <w:pPr>
              <w:pStyle w:val="Amendmenttext"/>
              <w:ind w:left="0" w:firstLine="0"/>
              <w:rPr>
                <w:rFonts w:cs="Arial"/>
                <w:szCs w:val="16"/>
              </w:rPr>
            </w:pPr>
          </w:p>
          <w:p w14:paraId="727FCE3B" w14:textId="3E92B087" w:rsidR="00BE0902" w:rsidRPr="00C56B2E" w:rsidRDefault="00BE0902" w:rsidP="002A46D2">
            <w:pPr>
              <w:pStyle w:val="Amendmenttext"/>
              <w:ind w:left="0" w:firstLine="0"/>
              <w:rPr>
                <w:rFonts w:cs="Arial"/>
                <w:szCs w:val="16"/>
              </w:rPr>
            </w:pPr>
            <w:r w:rsidRPr="00C56B2E">
              <w:rPr>
                <w:rFonts w:cs="Arial"/>
                <w:szCs w:val="16"/>
              </w:rPr>
              <w:t xml:space="preserve">Note: This variation </w:t>
            </w:r>
            <w:r w:rsidR="00EA3A60" w:rsidRPr="00C56B2E">
              <w:rPr>
                <w:rFonts w:cs="Arial"/>
                <w:szCs w:val="16"/>
              </w:rPr>
              <w:t>w</w:t>
            </w:r>
            <w:r w:rsidRPr="00C56B2E">
              <w:rPr>
                <w:rFonts w:cs="Arial"/>
                <w:szCs w:val="16"/>
              </w:rPr>
              <w:t>as not correctly published in Gazette FSC128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179CEE" w14:textId="1A11A6C7" w:rsidR="006D2F30" w:rsidRPr="00C56B2E" w:rsidRDefault="000D3476" w:rsidP="002A46D2">
            <w:pPr>
              <w:pStyle w:val="FSCtblAmendmain"/>
              <w:rPr>
                <w:rFonts w:cs="Arial"/>
                <w:bCs w:val="0"/>
                <w:szCs w:val="16"/>
              </w:rPr>
            </w:pPr>
            <w:r w:rsidRPr="00C56B2E">
              <w:rPr>
                <w:rFonts w:cs="Arial"/>
                <w:bCs w:val="0"/>
                <w:szCs w:val="16"/>
              </w:rPr>
              <w:t>14 May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EC14BB" w14:textId="4CE2B67D" w:rsidR="006D2F30" w:rsidRPr="00C56B2E" w:rsidRDefault="006D2F30"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BE3FB3D" w14:textId="2574992B" w:rsidR="006D2F30" w:rsidRPr="00C56B2E" w:rsidRDefault="006D362F" w:rsidP="002A46D2">
            <w:pPr>
              <w:keepLines/>
              <w:tabs>
                <w:tab w:val="right" w:pos="3969"/>
              </w:tabs>
              <w:spacing w:before="60" w:after="60"/>
              <w:rPr>
                <w:rFonts w:cs="Arial"/>
                <w:sz w:val="16"/>
                <w:szCs w:val="16"/>
              </w:rPr>
            </w:pPr>
            <w:r w:rsidRPr="00C56B2E">
              <w:rPr>
                <w:rFonts w:cs="Arial"/>
                <w:sz w:val="16"/>
                <w:szCs w:val="16"/>
              </w:rPr>
              <w:t xml:space="preserve">Entry for </w:t>
            </w:r>
            <w:r w:rsidR="006D2F30" w:rsidRPr="00C56B2E">
              <w:rPr>
                <w:rFonts w:cs="Arial"/>
                <w:sz w:val="16"/>
                <w:szCs w:val="16"/>
              </w:rPr>
              <w:t xml:space="preserve">Lipase, triacylglycerol (EC 3.1.1.3)  sourced from </w:t>
            </w:r>
            <w:r w:rsidR="006D2F30" w:rsidRPr="00C56B2E">
              <w:rPr>
                <w:rFonts w:cs="Arial"/>
                <w:i/>
                <w:sz w:val="16"/>
                <w:szCs w:val="16"/>
              </w:rPr>
              <w:t xml:space="preserve">Trichoderma reesei </w:t>
            </w:r>
            <w:r w:rsidR="006D2F30" w:rsidRPr="00C56B2E">
              <w:rPr>
                <w:rFonts w:cs="Arial"/>
                <w:sz w:val="16"/>
                <w:szCs w:val="16"/>
              </w:rPr>
              <w:t>containing the lipase 3 gene from</w:t>
            </w:r>
            <w:r w:rsidR="006D2F30" w:rsidRPr="00C56B2E">
              <w:rPr>
                <w:rFonts w:cs="Arial"/>
                <w:i/>
                <w:sz w:val="16"/>
                <w:szCs w:val="16"/>
              </w:rPr>
              <w:t xml:space="preserve"> Aspergillus </w:t>
            </w:r>
            <w:proofErr w:type="spellStart"/>
            <w:r w:rsidR="006D2F30" w:rsidRPr="00C56B2E">
              <w:rPr>
                <w:rFonts w:cs="Arial"/>
                <w:i/>
                <w:sz w:val="16"/>
                <w:szCs w:val="16"/>
              </w:rPr>
              <w:t>tubingensis</w:t>
            </w:r>
            <w:proofErr w:type="spellEnd"/>
          </w:p>
        </w:tc>
      </w:tr>
      <w:tr w:rsidR="006D362F" w:rsidRPr="00C56B2E" w14:paraId="5D763119"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BAE320F" w14:textId="55458DE8" w:rsidR="006D362F" w:rsidRPr="00C56B2E" w:rsidRDefault="006D362F" w:rsidP="002A46D2">
            <w:pPr>
              <w:pStyle w:val="FSCtblAmendmain"/>
              <w:rPr>
                <w:rFonts w:cs="Arial"/>
                <w:szCs w:val="16"/>
                <w:lang w:val="en-AU"/>
              </w:rPr>
            </w:pPr>
            <w:r w:rsidRPr="00C56B2E">
              <w:rPr>
                <w:rFonts w:cs="Arial"/>
                <w:szCs w:val="16"/>
                <w:lang w:val="en-AU"/>
              </w:rPr>
              <w:lastRenderedPageBreak/>
              <w:t>table to S</w:t>
            </w:r>
            <w:r w:rsidRPr="00C56B2E">
              <w:rPr>
                <w:rFonts w:cs="Arial"/>
                <w:szCs w:val="16"/>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C34695" w14:textId="6861DD30" w:rsidR="006D362F" w:rsidRPr="00C56B2E" w:rsidRDefault="006D362F" w:rsidP="002A46D2">
            <w:pPr>
              <w:pStyle w:val="FSCtblAmendmain"/>
              <w:rPr>
                <w:rFonts w:cs="Arial"/>
                <w:szCs w:val="16"/>
              </w:rPr>
            </w:pPr>
            <w:r w:rsidRPr="00C56B2E">
              <w:rPr>
                <w:rFonts w:cs="Arial"/>
                <w:szCs w:val="16"/>
              </w:rPr>
              <w:t>187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6F6776" w14:textId="77777777" w:rsidR="006D362F" w:rsidRPr="00C56B2E" w:rsidRDefault="006D362F" w:rsidP="002A46D2">
            <w:pPr>
              <w:pStyle w:val="Amendmenttext"/>
              <w:ind w:left="0" w:firstLine="0"/>
              <w:rPr>
                <w:rFonts w:cs="Arial"/>
                <w:szCs w:val="16"/>
              </w:rPr>
            </w:pPr>
            <w:r w:rsidRPr="00C56B2E">
              <w:rPr>
                <w:rFonts w:cs="Arial"/>
                <w:szCs w:val="16"/>
              </w:rPr>
              <w:t>F2019L01137</w:t>
            </w:r>
          </w:p>
          <w:p w14:paraId="05E0D85C" w14:textId="77777777" w:rsidR="006D362F" w:rsidRPr="00C56B2E" w:rsidRDefault="006D362F" w:rsidP="002A46D2">
            <w:pPr>
              <w:pStyle w:val="Amendmenttext"/>
              <w:ind w:left="0" w:firstLine="0"/>
              <w:rPr>
                <w:rFonts w:cs="Arial"/>
                <w:szCs w:val="16"/>
              </w:rPr>
            </w:pPr>
            <w:r w:rsidRPr="00C56B2E">
              <w:rPr>
                <w:rFonts w:cs="Arial"/>
                <w:szCs w:val="16"/>
              </w:rPr>
              <w:t>28 Aug 2019</w:t>
            </w:r>
          </w:p>
          <w:p w14:paraId="1DD907A2" w14:textId="77777777" w:rsidR="006D362F" w:rsidRPr="00C56B2E" w:rsidRDefault="006D362F" w:rsidP="002A46D2">
            <w:pPr>
              <w:pStyle w:val="Amendmenttext"/>
              <w:ind w:left="0" w:firstLine="0"/>
              <w:rPr>
                <w:rFonts w:cs="Arial"/>
                <w:szCs w:val="16"/>
              </w:rPr>
            </w:pPr>
            <w:r w:rsidRPr="00C56B2E">
              <w:rPr>
                <w:rFonts w:cs="Arial"/>
                <w:szCs w:val="16"/>
              </w:rPr>
              <w:t>FSC128</w:t>
            </w:r>
          </w:p>
          <w:p w14:paraId="0277B9DE" w14:textId="2A068CE6" w:rsidR="006D362F" w:rsidRPr="00C56B2E" w:rsidRDefault="006D362F" w:rsidP="002A46D2">
            <w:pPr>
              <w:pStyle w:val="Amendmenttext"/>
              <w:ind w:left="0" w:firstLine="0"/>
              <w:rPr>
                <w:rFonts w:cs="Arial"/>
                <w:szCs w:val="16"/>
              </w:rPr>
            </w:pPr>
            <w:r w:rsidRPr="00C56B2E">
              <w:rPr>
                <w:rFonts w:cs="Arial"/>
                <w:szCs w:val="16"/>
              </w:rPr>
              <w:t>5 Sep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223750" w14:textId="58580C20" w:rsidR="006D362F" w:rsidRPr="00C56B2E" w:rsidRDefault="006D362F" w:rsidP="002A46D2">
            <w:pPr>
              <w:pStyle w:val="FSCtblAmendmain"/>
              <w:rPr>
                <w:rFonts w:cs="Arial"/>
                <w:bCs w:val="0"/>
                <w:szCs w:val="16"/>
              </w:rPr>
            </w:pPr>
            <w:r w:rsidRPr="00C56B2E">
              <w:rPr>
                <w:rFonts w:cs="Arial"/>
                <w:bCs w:val="0"/>
                <w:szCs w:val="16"/>
              </w:rPr>
              <w:t>5 September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B0E4B6" w14:textId="44D606C9" w:rsidR="006D362F" w:rsidRPr="00C56B2E" w:rsidRDefault="006D362F"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242F323" w14:textId="79F1157B" w:rsidR="006D362F" w:rsidRPr="00C56B2E" w:rsidRDefault="006D362F" w:rsidP="002A46D2">
            <w:pPr>
              <w:keepLines/>
              <w:tabs>
                <w:tab w:val="right" w:pos="3969"/>
              </w:tabs>
              <w:spacing w:before="60" w:after="60"/>
              <w:rPr>
                <w:rFonts w:cs="Arial"/>
                <w:sz w:val="16"/>
                <w:szCs w:val="16"/>
              </w:rPr>
            </w:pPr>
            <w:r w:rsidRPr="00C56B2E">
              <w:rPr>
                <w:rFonts w:cs="Arial"/>
                <w:bCs/>
                <w:sz w:val="16"/>
                <w:szCs w:val="16"/>
              </w:rPr>
              <w:t xml:space="preserve">Entry for </w:t>
            </w:r>
            <w:proofErr w:type="spellStart"/>
            <w:r w:rsidRPr="00C56B2E">
              <w:rPr>
                <w:rFonts w:cs="Arial"/>
                <w:bCs/>
                <w:sz w:val="16"/>
                <w:szCs w:val="16"/>
              </w:rPr>
              <w:t>Aspergillopepsin</w:t>
            </w:r>
            <w:proofErr w:type="spellEnd"/>
            <w:r w:rsidRPr="00C56B2E">
              <w:rPr>
                <w:rFonts w:cs="Arial"/>
                <w:bCs/>
                <w:sz w:val="16"/>
                <w:szCs w:val="16"/>
              </w:rPr>
              <w:t xml:space="preserve"> I</w:t>
            </w:r>
            <w:r w:rsidRPr="00C56B2E">
              <w:rPr>
                <w:rFonts w:cs="Arial"/>
                <w:b/>
                <w:bCs/>
                <w:sz w:val="16"/>
                <w:szCs w:val="16"/>
              </w:rPr>
              <w:t xml:space="preserve"> </w:t>
            </w:r>
            <w:r w:rsidRPr="00C56B2E">
              <w:rPr>
                <w:rFonts w:cs="Arial"/>
                <w:sz w:val="16"/>
                <w:szCs w:val="16"/>
              </w:rPr>
              <w:t xml:space="preserve">(EC 3.4.23.18)  sourced from </w:t>
            </w:r>
            <w:r w:rsidRPr="00C56B2E">
              <w:rPr>
                <w:rFonts w:cs="Arial"/>
                <w:i/>
                <w:sz w:val="16"/>
                <w:szCs w:val="16"/>
              </w:rPr>
              <w:t xml:space="preserve">Trichoderma reesei </w:t>
            </w:r>
            <w:r w:rsidRPr="00C56B2E">
              <w:rPr>
                <w:rFonts w:cs="Arial"/>
                <w:sz w:val="16"/>
                <w:szCs w:val="16"/>
              </w:rPr>
              <w:t xml:space="preserve">containing the gene for </w:t>
            </w:r>
            <w:proofErr w:type="spellStart"/>
            <w:r w:rsidRPr="00C56B2E">
              <w:rPr>
                <w:rFonts w:cs="Arial"/>
                <w:bCs/>
                <w:sz w:val="16"/>
                <w:szCs w:val="16"/>
              </w:rPr>
              <w:t>aspergillopepsin</w:t>
            </w:r>
            <w:proofErr w:type="spellEnd"/>
            <w:r w:rsidRPr="00C56B2E">
              <w:rPr>
                <w:rFonts w:cs="Arial"/>
                <w:bCs/>
                <w:sz w:val="16"/>
                <w:szCs w:val="16"/>
              </w:rPr>
              <w:t xml:space="preserve"> I</w:t>
            </w:r>
            <w:r w:rsidRPr="00C56B2E">
              <w:rPr>
                <w:rFonts w:cs="Arial"/>
                <w:bCs/>
                <w:i/>
                <w:sz w:val="16"/>
                <w:szCs w:val="16"/>
              </w:rPr>
              <w:t xml:space="preserve"> </w:t>
            </w:r>
            <w:r w:rsidRPr="00C56B2E">
              <w:rPr>
                <w:rFonts w:cs="Arial"/>
                <w:bCs/>
                <w:sz w:val="16"/>
                <w:szCs w:val="16"/>
              </w:rPr>
              <w:t>isolated from</w:t>
            </w:r>
            <w:r w:rsidRPr="00C56B2E">
              <w:rPr>
                <w:rFonts w:cs="Arial"/>
                <w:b/>
                <w:bCs/>
                <w:sz w:val="16"/>
                <w:szCs w:val="16"/>
              </w:rPr>
              <w:t xml:space="preserve"> </w:t>
            </w:r>
            <w:r w:rsidRPr="00C56B2E">
              <w:rPr>
                <w:rFonts w:cs="Arial"/>
                <w:i/>
                <w:sz w:val="16"/>
                <w:szCs w:val="16"/>
              </w:rPr>
              <w:t>Trichoderma reesei</w:t>
            </w:r>
          </w:p>
        </w:tc>
      </w:tr>
      <w:tr w:rsidR="0080197E" w:rsidRPr="00C56B2E" w14:paraId="32A65E5D"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845505D" w14:textId="6BF73591" w:rsidR="0080197E" w:rsidRPr="00C56B2E" w:rsidRDefault="0080197E" w:rsidP="002A46D2">
            <w:pPr>
              <w:pStyle w:val="FSCtblAmendmain"/>
              <w:rPr>
                <w:rFonts w:cs="Arial"/>
                <w:szCs w:val="16"/>
                <w:lang w:val="en-AU"/>
              </w:rPr>
            </w:pPr>
            <w:r w:rsidRPr="00C56B2E">
              <w:rPr>
                <w:rFonts w:cs="Arial"/>
                <w:szCs w:val="16"/>
                <w:lang w:val="en-AU"/>
              </w:rPr>
              <w:t>table to S</w:t>
            </w:r>
            <w:r w:rsidRPr="00C56B2E">
              <w:rPr>
                <w:rFonts w:cs="Arial"/>
                <w:szCs w:val="16"/>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28D8CC" w14:textId="05CEE148" w:rsidR="0080197E" w:rsidRPr="00C56B2E" w:rsidRDefault="0080197E" w:rsidP="002A46D2">
            <w:pPr>
              <w:pStyle w:val="FSCtblAmendmain"/>
              <w:rPr>
                <w:rFonts w:cs="Arial"/>
                <w:szCs w:val="16"/>
              </w:rPr>
            </w:pPr>
            <w:r w:rsidRPr="00C56B2E">
              <w:rPr>
                <w:rFonts w:cs="Arial"/>
                <w:szCs w:val="16"/>
              </w:rPr>
              <w:t>187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A54652" w14:textId="77777777" w:rsidR="0080197E" w:rsidRPr="00C56B2E" w:rsidRDefault="0080197E" w:rsidP="002A46D2">
            <w:pPr>
              <w:pStyle w:val="Amendmenttext"/>
              <w:ind w:left="0" w:firstLine="0"/>
              <w:rPr>
                <w:rFonts w:cs="Arial"/>
                <w:szCs w:val="16"/>
              </w:rPr>
            </w:pPr>
            <w:r w:rsidRPr="00C56B2E">
              <w:rPr>
                <w:rFonts w:cs="Arial"/>
                <w:szCs w:val="16"/>
              </w:rPr>
              <w:t>F2019L01137</w:t>
            </w:r>
          </w:p>
          <w:p w14:paraId="1B87965A" w14:textId="77777777" w:rsidR="0080197E" w:rsidRPr="00C56B2E" w:rsidRDefault="0080197E" w:rsidP="002A46D2">
            <w:pPr>
              <w:pStyle w:val="Amendmenttext"/>
              <w:ind w:left="0" w:firstLine="0"/>
              <w:rPr>
                <w:rFonts w:cs="Arial"/>
                <w:szCs w:val="16"/>
              </w:rPr>
            </w:pPr>
            <w:r w:rsidRPr="00C56B2E">
              <w:rPr>
                <w:rFonts w:cs="Arial"/>
                <w:szCs w:val="16"/>
              </w:rPr>
              <w:t>28 Aug 2019</w:t>
            </w:r>
          </w:p>
          <w:p w14:paraId="3B9FB72A" w14:textId="77777777" w:rsidR="0080197E" w:rsidRPr="00C56B2E" w:rsidRDefault="0080197E" w:rsidP="002A46D2">
            <w:pPr>
              <w:pStyle w:val="Amendmenttext"/>
              <w:ind w:left="0" w:firstLine="0"/>
              <w:rPr>
                <w:rFonts w:cs="Arial"/>
                <w:szCs w:val="16"/>
              </w:rPr>
            </w:pPr>
            <w:r w:rsidRPr="00C56B2E">
              <w:rPr>
                <w:rFonts w:cs="Arial"/>
                <w:szCs w:val="16"/>
              </w:rPr>
              <w:t>FSC128</w:t>
            </w:r>
          </w:p>
          <w:p w14:paraId="18120239" w14:textId="79429022" w:rsidR="0080197E" w:rsidRPr="00C56B2E" w:rsidRDefault="0080197E" w:rsidP="002A46D2">
            <w:pPr>
              <w:pStyle w:val="Amendmenttext"/>
              <w:ind w:left="0" w:firstLine="0"/>
              <w:rPr>
                <w:rFonts w:cs="Arial"/>
                <w:szCs w:val="16"/>
              </w:rPr>
            </w:pPr>
            <w:r w:rsidRPr="00C56B2E">
              <w:rPr>
                <w:rFonts w:cs="Arial"/>
                <w:szCs w:val="16"/>
              </w:rPr>
              <w:t>5 Sep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EBFEC8" w14:textId="09A06C4E" w:rsidR="0080197E" w:rsidRPr="00C56B2E" w:rsidRDefault="0080197E" w:rsidP="002A46D2">
            <w:pPr>
              <w:pStyle w:val="FSCtblAmendmain"/>
              <w:rPr>
                <w:rFonts w:cs="Arial"/>
                <w:bCs w:val="0"/>
                <w:szCs w:val="16"/>
              </w:rPr>
            </w:pPr>
            <w:r w:rsidRPr="00C56B2E">
              <w:rPr>
                <w:rFonts w:cs="Arial"/>
                <w:bCs w:val="0"/>
                <w:szCs w:val="16"/>
              </w:rPr>
              <w:t>5 September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99E95D" w14:textId="6A679ADD" w:rsidR="0080197E" w:rsidRPr="00C56B2E" w:rsidRDefault="0080197E"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09A8328" w14:textId="22B7CFD0" w:rsidR="0080197E" w:rsidRPr="00C56B2E" w:rsidRDefault="0080197E" w:rsidP="002A46D2">
            <w:pPr>
              <w:keepLines/>
              <w:tabs>
                <w:tab w:val="right" w:pos="3969"/>
              </w:tabs>
              <w:spacing w:before="60" w:after="60"/>
              <w:rPr>
                <w:rFonts w:cs="Arial"/>
                <w:bCs/>
                <w:sz w:val="16"/>
                <w:szCs w:val="16"/>
              </w:rPr>
            </w:pPr>
            <w:r w:rsidRPr="00C56B2E">
              <w:rPr>
                <w:rFonts w:cs="Arial"/>
                <w:bCs/>
                <w:sz w:val="16"/>
                <w:szCs w:val="16"/>
              </w:rPr>
              <w:t xml:space="preserve">Entry for </w:t>
            </w:r>
            <w:r w:rsidR="003B0161" w:rsidRPr="00C56B2E">
              <w:rPr>
                <w:rFonts w:cs="Arial"/>
                <w:sz w:val="16"/>
                <w:szCs w:val="16"/>
              </w:rPr>
              <w:t>Protein engineered enzyme that: contains both UDP</w:t>
            </w:r>
            <w:r w:rsidR="003B0161" w:rsidRPr="00C56B2E">
              <w:rPr>
                <w:rFonts w:cs="Arial"/>
                <w:sz w:val="16"/>
                <w:szCs w:val="16"/>
              </w:rPr>
              <w:noBreakHyphen/>
              <w:t xml:space="preserve">glucosyltransferase (EC 2.4.1.17) and sucrose synthase (EC 2.4.1.13) components; and is sourced from </w:t>
            </w:r>
            <w:r w:rsidR="003B0161" w:rsidRPr="00C56B2E">
              <w:rPr>
                <w:rFonts w:cs="Arial"/>
                <w:i/>
                <w:sz w:val="16"/>
                <w:szCs w:val="16"/>
              </w:rPr>
              <w:t>Pichia pastoris</w:t>
            </w:r>
            <w:r w:rsidR="003B0161" w:rsidRPr="00C56B2E">
              <w:rPr>
                <w:rFonts w:cs="Arial"/>
                <w:sz w:val="16"/>
                <w:szCs w:val="16"/>
              </w:rPr>
              <w:t xml:space="preserve"> strain UGT-A.</w:t>
            </w:r>
          </w:p>
        </w:tc>
      </w:tr>
      <w:tr w:rsidR="00C63E02" w:rsidRPr="00C56B2E" w14:paraId="4C09F974"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256AE5F" w14:textId="6A7B74D0" w:rsidR="00C63E02" w:rsidRPr="00C56B2E" w:rsidRDefault="00C63E02" w:rsidP="002A46D2">
            <w:pPr>
              <w:pStyle w:val="FSCtblAmendmain"/>
              <w:rPr>
                <w:rFonts w:cs="Arial"/>
                <w:szCs w:val="16"/>
                <w:lang w:val="en-AU"/>
              </w:rPr>
            </w:pPr>
            <w:r w:rsidRPr="00C56B2E">
              <w:rPr>
                <w:rFonts w:cs="Arial"/>
                <w:szCs w:val="16"/>
                <w:lang w:val="en-AU"/>
              </w:rPr>
              <w:t>table to S</w:t>
            </w:r>
            <w:r w:rsidRPr="00C56B2E">
              <w:rPr>
                <w:rFonts w:cs="Arial"/>
                <w:szCs w:val="16"/>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6C4F93" w14:textId="10AFD8FE" w:rsidR="00C63E02" w:rsidRPr="00C56B2E" w:rsidRDefault="00C63E02" w:rsidP="002A46D2">
            <w:pPr>
              <w:pStyle w:val="FSCtblAmendmain"/>
              <w:rPr>
                <w:rFonts w:cs="Arial"/>
                <w:szCs w:val="16"/>
              </w:rPr>
            </w:pPr>
            <w:r w:rsidRPr="00C56B2E">
              <w:rPr>
                <w:rFonts w:cs="Arial"/>
                <w:szCs w:val="16"/>
              </w:rPr>
              <w:t>188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4C1200" w14:textId="77777777" w:rsidR="008176CC" w:rsidRPr="00C56B2E" w:rsidRDefault="008176CC" w:rsidP="002A46D2">
            <w:pPr>
              <w:rPr>
                <w:rStyle w:val="listtitle"/>
                <w:rFonts w:cs="Arial"/>
                <w:sz w:val="16"/>
                <w:szCs w:val="16"/>
                <w:lang w:val="en-AU"/>
              </w:rPr>
            </w:pPr>
            <w:r w:rsidRPr="00C56B2E">
              <w:rPr>
                <w:rStyle w:val="listtitle"/>
                <w:rFonts w:cs="Arial"/>
                <w:sz w:val="16"/>
                <w:szCs w:val="16"/>
                <w:lang w:val="en-AU"/>
              </w:rPr>
              <w:t>F2019L01569</w:t>
            </w:r>
          </w:p>
          <w:p w14:paraId="3C5B91FF" w14:textId="77777777" w:rsidR="008176CC" w:rsidRPr="00C56B2E" w:rsidRDefault="008176CC" w:rsidP="002A46D2">
            <w:pPr>
              <w:rPr>
                <w:rStyle w:val="listtitle"/>
                <w:rFonts w:cs="Arial"/>
                <w:sz w:val="16"/>
                <w:szCs w:val="16"/>
                <w:lang w:val="en-AU"/>
              </w:rPr>
            </w:pPr>
            <w:r w:rsidRPr="00C56B2E">
              <w:rPr>
                <w:rStyle w:val="listtitle"/>
                <w:rFonts w:cs="Arial"/>
                <w:sz w:val="16"/>
                <w:szCs w:val="16"/>
                <w:lang w:val="en-AU"/>
              </w:rPr>
              <w:t>4 Dec 2019</w:t>
            </w:r>
          </w:p>
          <w:p w14:paraId="1FFCB131" w14:textId="77777777" w:rsidR="008176CC" w:rsidRPr="00C56B2E" w:rsidRDefault="008176CC" w:rsidP="002A46D2">
            <w:pPr>
              <w:rPr>
                <w:rStyle w:val="listtitle"/>
                <w:rFonts w:cs="Arial"/>
                <w:sz w:val="16"/>
                <w:szCs w:val="16"/>
                <w:lang w:val="en-AU"/>
              </w:rPr>
            </w:pPr>
            <w:r w:rsidRPr="00C56B2E">
              <w:rPr>
                <w:rStyle w:val="listtitle"/>
                <w:rFonts w:cs="Arial"/>
                <w:sz w:val="16"/>
                <w:szCs w:val="16"/>
                <w:lang w:val="en-AU"/>
              </w:rPr>
              <w:t>FSC129</w:t>
            </w:r>
          </w:p>
          <w:p w14:paraId="503584CE" w14:textId="7D3F62E6" w:rsidR="00C63E02" w:rsidRPr="00C56B2E" w:rsidRDefault="008176CC" w:rsidP="002A46D2">
            <w:pPr>
              <w:pStyle w:val="Amendmenttext"/>
              <w:ind w:left="0" w:firstLine="0"/>
              <w:rPr>
                <w:rFonts w:cs="Arial"/>
                <w:szCs w:val="16"/>
              </w:rPr>
            </w:pPr>
            <w:r w:rsidRPr="00C56B2E">
              <w:rPr>
                <w:rStyle w:val="listtitle"/>
                <w:rFonts w:cs="Arial"/>
                <w:szCs w:val="16"/>
                <w:lang w:val="en-AU"/>
              </w:rPr>
              <w:t>5 Dec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34BAD6" w14:textId="4CD346F2" w:rsidR="00C63E02" w:rsidRPr="00C56B2E" w:rsidRDefault="00C63E02" w:rsidP="002A46D2">
            <w:pPr>
              <w:pStyle w:val="FSCtblAmendmain"/>
              <w:rPr>
                <w:rFonts w:cs="Arial"/>
                <w:bCs w:val="0"/>
                <w:szCs w:val="16"/>
              </w:rPr>
            </w:pPr>
            <w:r w:rsidRPr="00C56B2E">
              <w:rPr>
                <w:rFonts w:cs="Arial"/>
                <w:bCs w:val="0"/>
                <w:szCs w:val="16"/>
              </w:rPr>
              <w:t>5 December 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F08213" w14:textId="14FB9611" w:rsidR="00C63E02" w:rsidRPr="00C56B2E" w:rsidRDefault="00C63E02"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2BB070B" w14:textId="2A5A18CD" w:rsidR="00C63E02" w:rsidRPr="00C56B2E" w:rsidRDefault="00C63E02" w:rsidP="002A46D2">
            <w:pPr>
              <w:keepLines/>
              <w:tabs>
                <w:tab w:val="right" w:pos="3969"/>
              </w:tabs>
              <w:spacing w:before="60" w:after="60"/>
              <w:rPr>
                <w:rFonts w:cs="Arial"/>
                <w:bCs/>
                <w:sz w:val="16"/>
                <w:szCs w:val="16"/>
              </w:rPr>
            </w:pPr>
            <w:r w:rsidRPr="00C56B2E">
              <w:rPr>
                <w:rFonts w:cs="Arial"/>
                <w:bCs/>
                <w:sz w:val="16"/>
                <w:szCs w:val="16"/>
              </w:rPr>
              <w:t xml:space="preserve">Entry for Pullulanase (EC 3.2.1.41) sourced from </w:t>
            </w:r>
            <w:r w:rsidRPr="00C56B2E">
              <w:rPr>
                <w:rFonts w:cs="Arial"/>
                <w:bCs/>
                <w:i/>
                <w:sz w:val="16"/>
                <w:szCs w:val="16"/>
              </w:rPr>
              <w:t>Bacillus licheniformis</w:t>
            </w:r>
            <w:r w:rsidRPr="00C56B2E">
              <w:rPr>
                <w:rFonts w:cs="Arial"/>
                <w:bCs/>
                <w:sz w:val="16"/>
                <w:szCs w:val="16"/>
              </w:rPr>
              <w:t xml:space="preserve"> containing the pullulanase gene from </w:t>
            </w:r>
            <w:r w:rsidRPr="00C56B2E">
              <w:rPr>
                <w:rFonts w:cs="Arial"/>
                <w:bCs/>
                <w:i/>
                <w:sz w:val="16"/>
                <w:szCs w:val="16"/>
              </w:rPr>
              <w:t xml:space="preserve">Bacillus </w:t>
            </w:r>
            <w:proofErr w:type="spellStart"/>
            <w:r w:rsidRPr="00C56B2E">
              <w:rPr>
                <w:rFonts w:cs="Arial"/>
                <w:bCs/>
                <w:i/>
                <w:sz w:val="16"/>
                <w:szCs w:val="16"/>
              </w:rPr>
              <w:t>deramificans</w:t>
            </w:r>
            <w:proofErr w:type="spellEnd"/>
            <w:r w:rsidRPr="00C56B2E">
              <w:rPr>
                <w:rFonts w:cs="Arial"/>
                <w:bCs/>
                <w:i/>
                <w:sz w:val="16"/>
                <w:szCs w:val="16"/>
              </w:rPr>
              <w:t>.</w:t>
            </w:r>
          </w:p>
        </w:tc>
      </w:tr>
      <w:tr w:rsidR="00BC388B" w:rsidRPr="00C56B2E" w14:paraId="63E1D01E"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BBB73B4" w14:textId="4EB0C71F" w:rsidR="00BC388B" w:rsidRPr="00C56B2E" w:rsidRDefault="00BC388B" w:rsidP="002A46D2">
            <w:pPr>
              <w:pStyle w:val="FSCtblAmendmain"/>
              <w:rPr>
                <w:rFonts w:cs="Arial"/>
                <w:szCs w:val="16"/>
                <w:lang w:val="en-AU"/>
              </w:rPr>
            </w:pPr>
            <w:r w:rsidRPr="00C56B2E">
              <w:rPr>
                <w:rFonts w:cs="Arial"/>
                <w:szCs w:val="16"/>
                <w:lang w:val="en-AU"/>
              </w:rPr>
              <w:t>table to S</w:t>
            </w:r>
            <w:r w:rsidRPr="00C56B2E">
              <w:rPr>
                <w:rFonts w:cs="Arial"/>
                <w:szCs w:val="16"/>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527298" w14:textId="0E61C98E" w:rsidR="00BC388B" w:rsidRPr="00C56B2E" w:rsidRDefault="00BC388B" w:rsidP="002A46D2">
            <w:pPr>
              <w:pStyle w:val="FSCtblAmendmain"/>
              <w:rPr>
                <w:rFonts w:cs="Arial"/>
                <w:szCs w:val="16"/>
              </w:rPr>
            </w:pPr>
            <w:r w:rsidRPr="00C56B2E">
              <w:rPr>
                <w:rFonts w:cs="Arial"/>
                <w:szCs w:val="16"/>
              </w:rPr>
              <w:t>190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8BBA77" w14:textId="77777777" w:rsidR="00BC388B" w:rsidRPr="00C56B2E" w:rsidRDefault="00BC388B" w:rsidP="002A46D2">
            <w:pPr>
              <w:rPr>
                <w:rFonts w:cs="Arial"/>
                <w:sz w:val="16"/>
                <w:szCs w:val="16"/>
              </w:rPr>
            </w:pPr>
            <w:r w:rsidRPr="00C56B2E">
              <w:rPr>
                <w:rFonts w:cs="Arial"/>
                <w:sz w:val="16"/>
                <w:szCs w:val="16"/>
              </w:rPr>
              <w:t>F2020L00025</w:t>
            </w:r>
          </w:p>
          <w:p w14:paraId="49431C02" w14:textId="6F7753C0" w:rsidR="00BC388B" w:rsidRPr="00C56B2E" w:rsidRDefault="00BC388B" w:rsidP="002A46D2">
            <w:pPr>
              <w:rPr>
                <w:rFonts w:cs="Arial"/>
                <w:sz w:val="16"/>
                <w:szCs w:val="16"/>
              </w:rPr>
            </w:pPr>
            <w:r w:rsidRPr="00C56B2E">
              <w:rPr>
                <w:rFonts w:cs="Arial"/>
                <w:sz w:val="16"/>
                <w:szCs w:val="16"/>
              </w:rPr>
              <w:t xml:space="preserve">15 </w:t>
            </w:r>
            <w:r w:rsidR="0067607A" w:rsidRPr="00C56B2E">
              <w:rPr>
                <w:rFonts w:cs="Arial"/>
                <w:sz w:val="16"/>
                <w:szCs w:val="16"/>
              </w:rPr>
              <w:t>Jan</w:t>
            </w:r>
            <w:r w:rsidRPr="00C56B2E">
              <w:rPr>
                <w:rFonts w:cs="Arial"/>
                <w:sz w:val="16"/>
                <w:szCs w:val="16"/>
              </w:rPr>
              <w:t xml:space="preserve"> 2020</w:t>
            </w:r>
          </w:p>
          <w:p w14:paraId="03CFE303" w14:textId="77777777" w:rsidR="00BC388B" w:rsidRPr="00C56B2E" w:rsidRDefault="00BC388B" w:rsidP="002A46D2">
            <w:pPr>
              <w:rPr>
                <w:rFonts w:cs="Arial"/>
                <w:sz w:val="16"/>
                <w:szCs w:val="16"/>
              </w:rPr>
            </w:pPr>
            <w:r w:rsidRPr="00C56B2E">
              <w:rPr>
                <w:rFonts w:cs="Arial"/>
                <w:sz w:val="16"/>
                <w:szCs w:val="16"/>
              </w:rPr>
              <w:t>FSC131</w:t>
            </w:r>
          </w:p>
          <w:p w14:paraId="4302FF85" w14:textId="0D6DA7B8" w:rsidR="00BC388B" w:rsidRPr="00C56B2E" w:rsidRDefault="00BC388B" w:rsidP="002A46D2">
            <w:pPr>
              <w:rPr>
                <w:rStyle w:val="listtitle"/>
                <w:rFonts w:cs="Arial"/>
                <w:sz w:val="18"/>
                <w:szCs w:val="18"/>
                <w:lang w:val="en-AU"/>
              </w:rPr>
            </w:pPr>
            <w:r w:rsidRPr="00C56B2E">
              <w:rPr>
                <w:rFonts w:cs="Arial"/>
                <w:sz w:val="16"/>
                <w:szCs w:val="16"/>
              </w:rPr>
              <w:t xml:space="preserve">17 </w:t>
            </w:r>
            <w:r w:rsidR="0067607A" w:rsidRPr="00C56B2E">
              <w:rPr>
                <w:rFonts w:cs="Arial"/>
                <w:sz w:val="16"/>
                <w:szCs w:val="16"/>
              </w:rPr>
              <w:t>Jan</w:t>
            </w:r>
            <w:r w:rsidRPr="00C56B2E">
              <w:rPr>
                <w:rFonts w:cs="Arial"/>
                <w:sz w:val="16"/>
                <w:szCs w:val="16"/>
              </w:rPr>
              <w:t xml:space="preserve">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116409" w14:textId="27D3BEEE" w:rsidR="00BC388B" w:rsidRPr="00C56B2E" w:rsidRDefault="00BC388B" w:rsidP="002A46D2">
            <w:pPr>
              <w:pStyle w:val="FSCtblAmendmain"/>
              <w:rPr>
                <w:rFonts w:cs="Arial"/>
                <w:bCs w:val="0"/>
                <w:szCs w:val="16"/>
              </w:rPr>
            </w:pPr>
            <w:r w:rsidRPr="00C56B2E">
              <w:rPr>
                <w:rFonts w:cs="Arial"/>
                <w:bCs w:val="0"/>
                <w:szCs w:val="16"/>
              </w:rPr>
              <w:t>17 January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379B7D" w14:textId="68DF3886" w:rsidR="00BC388B" w:rsidRPr="00C56B2E" w:rsidRDefault="00BC388B"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B54EBAA" w14:textId="4A3ECF8B" w:rsidR="00BC388B" w:rsidRPr="00C56B2E" w:rsidRDefault="00BC388B" w:rsidP="002A46D2">
            <w:pPr>
              <w:keepLines/>
              <w:tabs>
                <w:tab w:val="right" w:pos="3969"/>
              </w:tabs>
              <w:spacing w:before="60" w:after="60"/>
              <w:rPr>
                <w:rFonts w:cs="Arial"/>
                <w:bCs/>
                <w:sz w:val="16"/>
                <w:szCs w:val="16"/>
              </w:rPr>
            </w:pPr>
            <w:r w:rsidRPr="00C56B2E">
              <w:rPr>
                <w:rFonts w:cs="Arial"/>
                <w:bCs/>
                <w:sz w:val="16"/>
                <w:szCs w:val="16"/>
              </w:rPr>
              <w:t xml:space="preserve">Entry for </w:t>
            </w:r>
            <w:r w:rsidR="007A5C5B" w:rsidRPr="00C56B2E">
              <w:rPr>
                <w:rFonts w:cs="Arial"/>
                <w:bCs/>
                <w:sz w:val="16"/>
                <w:szCs w:val="16"/>
              </w:rPr>
              <w:t xml:space="preserve">α-Glucosidase (EC 3.2.1.20) sourced from </w:t>
            </w:r>
            <w:r w:rsidR="007A5C5B" w:rsidRPr="00C56B2E">
              <w:rPr>
                <w:rFonts w:cs="Arial"/>
                <w:bCs/>
                <w:i/>
                <w:iCs/>
                <w:sz w:val="16"/>
                <w:szCs w:val="16"/>
              </w:rPr>
              <w:t xml:space="preserve">Trichoderma reesei </w:t>
            </w:r>
            <w:r w:rsidR="007A5C5B" w:rsidRPr="00C56B2E">
              <w:rPr>
                <w:rFonts w:cs="Arial"/>
                <w:bCs/>
                <w:sz w:val="16"/>
                <w:szCs w:val="16"/>
              </w:rPr>
              <w:t>containing the α</w:t>
            </w:r>
            <w:r w:rsidR="007A5C5B" w:rsidRPr="00C56B2E">
              <w:rPr>
                <w:rFonts w:cs="Arial"/>
                <w:bCs/>
                <w:sz w:val="16"/>
                <w:szCs w:val="16"/>
              </w:rPr>
              <w:noBreakHyphen/>
              <w:t>glucosidase gene from</w:t>
            </w:r>
            <w:r w:rsidR="007A5C5B" w:rsidRPr="00C56B2E">
              <w:rPr>
                <w:rFonts w:cs="Arial"/>
                <w:bCs/>
                <w:i/>
                <w:sz w:val="16"/>
                <w:szCs w:val="16"/>
              </w:rPr>
              <w:t xml:space="preserve"> </w:t>
            </w:r>
            <w:r w:rsidR="007A5C5B" w:rsidRPr="00C56B2E">
              <w:rPr>
                <w:rFonts w:cs="Arial"/>
                <w:bCs/>
                <w:i/>
                <w:iCs/>
                <w:sz w:val="16"/>
                <w:szCs w:val="16"/>
              </w:rPr>
              <w:t xml:space="preserve">Aspergillus </w:t>
            </w:r>
            <w:proofErr w:type="spellStart"/>
            <w:r w:rsidR="007A5C5B" w:rsidRPr="00C56B2E">
              <w:rPr>
                <w:rFonts w:cs="Arial"/>
                <w:bCs/>
                <w:i/>
                <w:iCs/>
                <w:sz w:val="16"/>
                <w:szCs w:val="16"/>
              </w:rPr>
              <w:t>niger</w:t>
            </w:r>
            <w:proofErr w:type="spellEnd"/>
            <w:r w:rsidR="009F58BE" w:rsidRPr="00C56B2E">
              <w:rPr>
                <w:rFonts w:cs="Arial"/>
                <w:bCs/>
                <w:i/>
                <w:iCs/>
                <w:sz w:val="16"/>
                <w:szCs w:val="16"/>
              </w:rPr>
              <w:t>.</w:t>
            </w:r>
          </w:p>
        </w:tc>
      </w:tr>
      <w:tr w:rsidR="009F58BE" w:rsidRPr="00C56B2E" w14:paraId="7F502611"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9FAEF97" w14:textId="28E54573" w:rsidR="009F58BE" w:rsidRPr="00C56B2E" w:rsidRDefault="009F58BE" w:rsidP="002A46D2">
            <w:pPr>
              <w:pStyle w:val="FSCtblAmendmain"/>
              <w:rPr>
                <w:rFonts w:cs="Arial"/>
                <w:szCs w:val="16"/>
                <w:lang w:val="en-AU"/>
              </w:rPr>
            </w:pPr>
            <w:r w:rsidRPr="00C56B2E">
              <w:rPr>
                <w:rFonts w:cs="Arial"/>
                <w:szCs w:val="16"/>
                <w:lang w:val="en-AU"/>
              </w:rPr>
              <w:t>table to S</w:t>
            </w:r>
            <w:r w:rsidRPr="00C56B2E">
              <w:rPr>
                <w:rFonts w:cs="Arial"/>
                <w:szCs w:val="16"/>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657E2" w14:textId="4DFD8D9C" w:rsidR="009F58BE" w:rsidRPr="00C56B2E" w:rsidRDefault="009F58BE" w:rsidP="002A46D2">
            <w:pPr>
              <w:pStyle w:val="FSCtblAmendmain"/>
              <w:rPr>
                <w:rFonts w:cs="Arial"/>
                <w:szCs w:val="16"/>
              </w:rPr>
            </w:pPr>
            <w:r w:rsidRPr="00C56B2E">
              <w:rPr>
                <w:rFonts w:cs="Arial"/>
                <w:szCs w:val="16"/>
              </w:rPr>
              <w:t>191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A8D103" w14:textId="77777777" w:rsidR="009F58BE" w:rsidRPr="00C56B2E" w:rsidRDefault="009F58BE" w:rsidP="002A46D2">
            <w:pPr>
              <w:rPr>
                <w:rFonts w:cs="Arial"/>
                <w:sz w:val="16"/>
                <w:szCs w:val="16"/>
              </w:rPr>
            </w:pPr>
            <w:r w:rsidRPr="00C56B2E">
              <w:rPr>
                <w:rFonts w:cs="Arial"/>
                <w:sz w:val="16"/>
                <w:szCs w:val="16"/>
              </w:rPr>
              <w:t>F2020L00153</w:t>
            </w:r>
          </w:p>
          <w:p w14:paraId="681BFDCA" w14:textId="77777777" w:rsidR="009F58BE" w:rsidRPr="00C56B2E" w:rsidRDefault="009F58BE" w:rsidP="002A46D2">
            <w:pPr>
              <w:rPr>
                <w:rFonts w:cs="Arial"/>
                <w:sz w:val="16"/>
                <w:szCs w:val="16"/>
              </w:rPr>
            </w:pPr>
            <w:r w:rsidRPr="00C56B2E">
              <w:rPr>
                <w:rFonts w:cs="Arial"/>
                <w:sz w:val="16"/>
                <w:szCs w:val="16"/>
              </w:rPr>
              <w:t>20 Feb 2020</w:t>
            </w:r>
          </w:p>
          <w:p w14:paraId="18680BF9" w14:textId="77777777" w:rsidR="009F58BE" w:rsidRPr="00C56B2E" w:rsidRDefault="009F58BE" w:rsidP="002A46D2">
            <w:pPr>
              <w:rPr>
                <w:rFonts w:cs="Arial"/>
                <w:sz w:val="16"/>
                <w:szCs w:val="16"/>
              </w:rPr>
            </w:pPr>
            <w:r w:rsidRPr="00C56B2E">
              <w:rPr>
                <w:rFonts w:cs="Arial"/>
                <w:sz w:val="16"/>
                <w:szCs w:val="16"/>
              </w:rPr>
              <w:t>FSC 132</w:t>
            </w:r>
          </w:p>
          <w:p w14:paraId="062665C0" w14:textId="325BA0FB" w:rsidR="009F58BE" w:rsidRPr="00C56B2E" w:rsidRDefault="009F58BE" w:rsidP="002A46D2">
            <w:pPr>
              <w:rPr>
                <w:rFonts w:cs="Arial"/>
                <w:sz w:val="16"/>
                <w:szCs w:val="16"/>
              </w:rPr>
            </w:pPr>
            <w:r w:rsidRPr="00C56B2E">
              <w:rPr>
                <w:rFonts w:cs="Arial"/>
                <w:sz w:val="16"/>
                <w:szCs w:val="16"/>
              </w:rPr>
              <w:t>26 Feb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1A38C4" w14:textId="7527AE8A" w:rsidR="009F58BE" w:rsidRPr="00C56B2E" w:rsidRDefault="009F58BE" w:rsidP="002A46D2">
            <w:pPr>
              <w:pStyle w:val="FSCtblAmendmain"/>
              <w:rPr>
                <w:rFonts w:cs="Arial"/>
                <w:bCs w:val="0"/>
                <w:szCs w:val="16"/>
              </w:rPr>
            </w:pPr>
            <w:r w:rsidRPr="00C56B2E">
              <w:rPr>
                <w:rFonts w:cs="Arial"/>
                <w:bCs w:val="0"/>
                <w:szCs w:val="16"/>
              </w:rPr>
              <w:t>26 February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006BA8" w14:textId="47028A9B" w:rsidR="009F58BE" w:rsidRPr="00C56B2E" w:rsidRDefault="009F58BE"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A2EC534" w14:textId="7EC0EC00" w:rsidR="009F58BE" w:rsidRPr="00C56B2E" w:rsidRDefault="009F58BE" w:rsidP="002A46D2">
            <w:pPr>
              <w:keepLines/>
              <w:tabs>
                <w:tab w:val="right" w:pos="3969"/>
              </w:tabs>
              <w:spacing w:before="60" w:after="60"/>
              <w:rPr>
                <w:rFonts w:cs="Arial"/>
                <w:bCs/>
                <w:sz w:val="16"/>
                <w:szCs w:val="16"/>
              </w:rPr>
            </w:pPr>
            <w:r w:rsidRPr="00C56B2E">
              <w:rPr>
                <w:rFonts w:cs="Arial"/>
                <w:bCs/>
                <w:sz w:val="16"/>
                <w:szCs w:val="16"/>
              </w:rPr>
              <w:t xml:space="preserve">Entry for </w:t>
            </w:r>
            <w:r w:rsidRPr="00C56B2E">
              <w:rPr>
                <w:rFonts w:cs="Arial"/>
                <w:sz w:val="16"/>
                <w:szCs w:val="16"/>
              </w:rPr>
              <w:t xml:space="preserve">Sucrose synthase (EC 2.4.1.13) sourced from </w:t>
            </w:r>
            <w:r w:rsidRPr="00C56B2E">
              <w:rPr>
                <w:rFonts w:cs="Arial"/>
                <w:i/>
                <w:iCs/>
                <w:sz w:val="16"/>
                <w:szCs w:val="16"/>
              </w:rPr>
              <w:t>Escherichia coli</w:t>
            </w:r>
            <w:r w:rsidRPr="00C56B2E">
              <w:rPr>
                <w:rFonts w:cs="Arial"/>
                <w:sz w:val="16"/>
                <w:szCs w:val="16"/>
              </w:rPr>
              <w:t xml:space="preserve"> K-12 containing the gene for sucrose synthase from </w:t>
            </w:r>
            <w:r w:rsidRPr="00C56B2E">
              <w:rPr>
                <w:rFonts w:cs="Arial"/>
                <w:i/>
                <w:iCs/>
                <w:sz w:val="16"/>
                <w:szCs w:val="16"/>
              </w:rPr>
              <w:t>Arabidopsis thaliana.</w:t>
            </w:r>
          </w:p>
        </w:tc>
      </w:tr>
      <w:tr w:rsidR="009F58BE" w:rsidRPr="00C56B2E" w14:paraId="4ABA43C2"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A33DD74" w14:textId="092D567A" w:rsidR="009F58BE" w:rsidRPr="00C56B2E" w:rsidRDefault="009F58BE" w:rsidP="002A46D2">
            <w:pPr>
              <w:pStyle w:val="FSCtblAmendmain"/>
              <w:rPr>
                <w:rFonts w:cs="Arial"/>
                <w:szCs w:val="16"/>
                <w:lang w:val="en-AU"/>
              </w:rPr>
            </w:pPr>
            <w:r w:rsidRPr="00C56B2E">
              <w:rPr>
                <w:rFonts w:cs="Arial"/>
                <w:szCs w:val="16"/>
                <w:lang w:val="en-AU"/>
              </w:rPr>
              <w:t>table to S</w:t>
            </w:r>
            <w:r w:rsidRPr="00C56B2E">
              <w:rPr>
                <w:rFonts w:cs="Arial"/>
                <w:szCs w:val="16"/>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C38163" w14:textId="63DEA1BF" w:rsidR="009F58BE" w:rsidRPr="00C56B2E" w:rsidRDefault="009F58BE" w:rsidP="002A46D2">
            <w:pPr>
              <w:pStyle w:val="FSCtblAmendmain"/>
              <w:rPr>
                <w:rFonts w:cs="Arial"/>
                <w:szCs w:val="16"/>
              </w:rPr>
            </w:pPr>
            <w:r w:rsidRPr="00C56B2E">
              <w:rPr>
                <w:rFonts w:cs="Arial"/>
                <w:szCs w:val="16"/>
              </w:rPr>
              <w:t>191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F00F53" w14:textId="77777777" w:rsidR="009F58BE" w:rsidRPr="00C56B2E" w:rsidRDefault="009F58BE" w:rsidP="002A46D2">
            <w:pPr>
              <w:rPr>
                <w:rFonts w:cs="Arial"/>
                <w:sz w:val="16"/>
                <w:szCs w:val="16"/>
              </w:rPr>
            </w:pPr>
            <w:r w:rsidRPr="00C56B2E">
              <w:rPr>
                <w:rFonts w:cs="Arial"/>
                <w:sz w:val="16"/>
                <w:szCs w:val="16"/>
              </w:rPr>
              <w:t>F2020L00153</w:t>
            </w:r>
          </w:p>
          <w:p w14:paraId="0A88D56C" w14:textId="77777777" w:rsidR="009F58BE" w:rsidRPr="00C56B2E" w:rsidRDefault="009F58BE" w:rsidP="002A46D2">
            <w:pPr>
              <w:rPr>
                <w:rFonts w:cs="Arial"/>
                <w:sz w:val="16"/>
                <w:szCs w:val="16"/>
              </w:rPr>
            </w:pPr>
            <w:r w:rsidRPr="00C56B2E">
              <w:rPr>
                <w:rFonts w:cs="Arial"/>
                <w:sz w:val="16"/>
                <w:szCs w:val="16"/>
              </w:rPr>
              <w:t>20 Feb 2020</w:t>
            </w:r>
          </w:p>
          <w:p w14:paraId="3E7043DC" w14:textId="77777777" w:rsidR="009F58BE" w:rsidRPr="00C56B2E" w:rsidRDefault="009F58BE" w:rsidP="002A46D2">
            <w:pPr>
              <w:rPr>
                <w:rFonts w:cs="Arial"/>
                <w:sz w:val="16"/>
                <w:szCs w:val="16"/>
              </w:rPr>
            </w:pPr>
            <w:r w:rsidRPr="00C56B2E">
              <w:rPr>
                <w:rFonts w:cs="Arial"/>
                <w:sz w:val="16"/>
                <w:szCs w:val="16"/>
              </w:rPr>
              <w:t>FSC 132</w:t>
            </w:r>
          </w:p>
          <w:p w14:paraId="7147690F" w14:textId="73E82E87" w:rsidR="009F58BE" w:rsidRPr="00C56B2E" w:rsidRDefault="009F58BE" w:rsidP="002A46D2">
            <w:pPr>
              <w:rPr>
                <w:rFonts w:cs="Arial"/>
                <w:sz w:val="16"/>
                <w:szCs w:val="16"/>
              </w:rPr>
            </w:pPr>
            <w:r w:rsidRPr="00C56B2E">
              <w:rPr>
                <w:rFonts w:cs="Arial"/>
                <w:sz w:val="16"/>
                <w:szCs w:val="16"/>
              </w:rPr>
              <w:t>26 Feb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966A32" w14:textId="2D4DE88E" w:rsidR="009F58BE" w:rsidRPr="00C56B2E" w:rsidRDefault="009F58BE" w:rsidP="002A46D2">
            <w:pPr>
              <w:pStyle w:val="FSCtblAmendmain"/>
              <w:rPr>
                <w:rFonts w:cs="Arial"/>
                <w:bCs w:val="0"/>
                <w:szCs w:val="16"/>
              </w:rPr>
            </w:pPr>
            <w:r w:rsidRPr="00C56B2E">
              <w:rPr>
                <w:rFonts w:cs="Arial"/>
                <w:bCs w:val="0"/>
                <w:szCs w:val="16"/>
              </w:rPr>
              <w:t>26 February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74E2D8" w14:textId="20DF5EA3" w:rsidR="009F58BE" w:rsidRPr="00C56B2E" w:rsidRDefault="009F58BE"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32F5AC7" w14:textId="2DFE2064" w:rsidR="009F58BE" w:rsidRPr="00C56B2E" w:rsidRDefault="009F58BE" w:rsidP="002A46D2">
            <w:pPr>
              <w:keepLines/>
              <w:tabs>
                <w:tab w:val="right" w:pos="3969"/>
              </w:tabs>
              <w:spacing w:before="60" w:after="60"/>
              <w:rPr>
                <w:rFonts w:cs="Arial"/>
                <w:bCs/>
                <w:sz w:val="16"/>
                <w:szCs w:val="16"/>
              </w:rPr>
            </w:pPr>
            <w:r w:rsidRPr="00C56B2E">
              <w:rPr>
                <w:rFonts w:cs="Arial"/>
                <w:sz w:val="16"/>
                <w:szCs w:val="16"/>
              </w:rPr>
              <w:t xml:space="preserve">Uridine diphosphate (UDP) glucosyltransferase sourced from </w:t>
            </w:r>
            <w:r w:rsidRPr="00C56B2E">
              <w:rPr>
                <w:rFonts w:cs="Arial"/>
                <w:i/>
                <w:iCs/>
                <w:sz w:val="16"/>
                <w:szCs w:val="16"/>
              </w:rPr>
              <w:t>Escherichia coli</w:t>
            </w:r>
            <w:r w:rsidRPr="00C56B2E">
              <w:rPr>
                <w:rFonts w:cs="Arial"/>
                <w:sz w:val="16"/>
                <w:szCs w:val="16"/>
              </w:rPr>
              <w:t xml:space="preserve"> K-12 containing the UDP glucosyltransferase gene from </w:t>
            </w:r>
            <w:r w:rsidRPr="00C56B2E">
              <w:rPr>
                <w:rFonts w:cs="Arial"/>
                <w:i/>
                <w:iCs/>
                <w:sz w:val="16"/>
                <w:szCs w:val="16"/>
              </w:rPr>
              <w:t xml:space="preserve">Solanum </w:t>
            </w:r>
            <w:proofErr w:type="spellStart"/>
            <w:r w:rsidRPr="00C56B2E">
              <w:rPr>
                <w:rFonts w:cs="Arial"/>
                <w:i/>
                <w:iCs/>
                <w:sz w:val="16"/>
                <w:szCs w:val="16"/>
              </w:rPr>
              <w:t>lycopersicum</w:t>
            </w:r>
            <w:proofErr w:type="spellEnd"/>
          </w:p>
        </w:tc>
      </w:tr>
      <w:tr w:rsidR="009F58BE" w:rsidRPr="00C56B2E" w14:paraId="1D705683"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C8CFE06" w14:textId="25A9272F" w:rsidR="009F58BE" w:rsidRPr="00C56B2E" w:rsidRDefault="009F58BE" w:rsidP="002A46D2">
            <w:pPr>
              <w:pStyle w:val="FSCtblAmendmain"/>
              <w:rPr>
                <w:rFonts w:cs="Arial"/>
                <w:szCs w:val="16"/>
                <w:lang w:val="en-AU"/>
              </w:rPr>
            </w:pPr>
            <w:r w:rsidRPr="00C56B2E">
              <w:rPr>
                <w:rFonts w:cs="Arial"/>
                <w:szCs w:val="16"/>
                <w:lang w:val="en-AU"/>
              </w:rPr>
              <w:t>table to S</w:t>
            </w:r>
            <w:r w:rsidRPr="00C56B2E">
              <w:rPr>
                <w:rFonts w:cs="Arial"/>
                <w:szCs w:val="16"/>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FA06EC" w14:textId="46AFB816" w:rsidR="009F58BE" w:rsidRPr="00C56B2E" w:rsidRDefault="009F58BE" w:rsidP="002A46D2">
            <w:pPr>
              <w:pStyle w:val="FSCtblAmendmain"/>
              <w:rPr>
                <w:rFonts w:cs="Arial"/>
                <w:szCs w:val="16"/>
              </w:rPr>
            </w:pPr>
            <w:r w:rsidRPr="00C56B2E">
              <w:rPr>
                <w:rFonts w:cs="Arial"/>
                <w:szCs w:val="16"/>
              </w:rPr>
              <w:t>191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360E9D" w14:textId="77777777" w:rsidR="009F58BE" w:rsidRPr="00C56B2E" w:rsidRDefault="009F58BE" w:rsidP="002A46D2">
            <w:pPr>
              <w:rPr>
                <w:rFonts w:cs="Arial"/>
                <w:sz w:val="16"/>
                <w:szCs w:val="16"/>
              </w:rPr>
            </w:pPr>
            <w:r w:rsidRPr="00C56B2E">
              <w:rPr>
                <w:rFonts w:cs="Arial"/>
                <w:sz w:val="16"/>
                <w:szCs w:val="16"/>
              </w:rPr>
              <w:t>F2020L00153</w:t>
            </w:r>
          </w:p>
          <w:p w14:paraId="5ADB8915" w14:textId="77777777" w:rsidR="009F58BE" w:rsidRPr="00C56B2E" w:rsidRDefault="009F58BE" w:rsidP="002A46D2">
            <w:pPr>
              <w:rPr>
                <w:rFonts w:cs="Arial"/>
                <w:sz w:val="16"/>
                <w:szCs w:val="16"/>
              </w:rPr>
            </w:pPr>
            <w:r w:rsidRPr="00C56B2E">
              <w:rPr>
                <w:rFonts w:cs="Arial"/>
                <w:sz w:val="16"/>
                <w:szCs w:val="16"/>
              </w:rPr>
              <w:t>20 Feb 2020</w:t>
            </w:r>
          </w:p>
          <w:p w14:paraId="3326C19F" w14:textId="77777777" w:rsidR="009F58BE" w:rsidRPr="00C56B2E" w:rsidRDefault="009F58BE" w:rsidP="002A46D2">
            <w:pPr>
              <w:rPr>
                <w:rFonts w:cs="Arial"/>
                <w:sz w:val="16"/>
                <w:szCs w:val="16"/>
              </w:rPr>
            </w:pPr>
            <w:r w:rsidRPr="00C56B2E">
              <w:rPr>
                <w:rFonts w:cs="Arial"/>
                <w:sz w:val="16"/>
                <w:szCs w:val="16"/>
              </w:rPr>
              <w:t>FSC 132</w:t>
            </w:r>
          </w:p>
          <w:p w14:paraId="1DE83DF0" w14:textId="70DEC62D" w:rsidR="009F58BE" w:rsidRPr="00C56B2E" w:rsidRDefault="009F58BE" w:rsidP="002A46D2">
            <w:pPr>
              <w:rPr>
                <w:rFonts w:cs="Arial"/>
                <w:sz w:val="16"/>
                <w:szCs w:val="16"/>
              </w:rPr>
            </w:pPr>
            <w:r w:rsidRPr="00C56B2E">
              <w:rPr>
                <w:rFonts w:cs="Arial"/>
                <w:sz w:val="16"/>
                <w:szCs w:val="16"/>
              </w:rPr>
              <w:t>26 Feb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9CEE7C" w14:textId="2D65AF40" w:rsidR="009F58BE" w:rsidRPr="00C56B2E" w:rsidRDefault="009F58BE" w:rsidP="002A46D2">
            <w:pPr>
              <w:pStyle w:val="FSCtblAmendmain"/>
              <w:rPr>
                <w:rFonts w:cs="Arial"/>
                <w:bCs w:val="0"/>
                <w:szCs w:val="16"/>
              </w:rPr>
            </w:pPr>
            <w:r w:rsidRPr="00C56B2E">
              <w:rPr>
                <w:rFonts w:cs="Arial"/>
                <w:bCs w:val="0"/>
                <w:szCs w:val="16"/>
              </w:rPr>
              <w:t>26 February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760422" w14:textId="3100EA51" w:rsidR="009F58BE" w:rsidRPr="00C56B2E" w:rsidRDefault="009F58BE"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6895435" w14:textId="1235646F" w:rsidR="009F58BE" w:rsidRPr="00C56B2E" w:rsidRDefault="009F58BE" w:rsidP="002A46D2">
            <w:pPr>
              <w:keepLines/>
              <w:tabs>
                <w:tab w:val="right" w:pos="3969"/>
              </w:tabs>
              <w:spacing w:before="60" w:after="60"/>
              <w:rPr>
                <w:rFonts w:cs="Arial"/>
                <w:sz w:val="16"/>
                <w:szCs w:val="16"/>
              </w:rPr>
            </w:pPr>
            <w:r w:rsidRPr="00C56B2E">
              <w:rPr>
                <w:rFonts w:cs="Arial"/>
                <w:sz w:val="16"/>
                <w:szCs w:val="16"/>
              </w:rPr>
              <w:t xml:space="preserve">Uridine diphosphate (UDP) glucosyltransferase sourced from </w:t>
            </w:r>
            <w:r w:rsidRPr="00C56B2E">
              <w:rPr>
                <w:rFonts w:cs="Arial"/>
                <w:i/>
                <w:iCs/>
                <w:sz w:val="16"/>
                <w:szCs w:val="16"/>
              </w:rPr>
              <w:t>Escherichia coli</w:t>
            </w:r>
            <w:r w:rsidRPr="00C56B2E">
              <w:rPr>
                <w:rFonts w:cs="Arial"/>
                <w:sz w:val="16"/>
                <w:szCs w:val="16"/>
              </w:rPr>
              <w:t xml:space="preserve"> K-12 containing the UDP glucosyltransferase gene from </w:t>
            </w:r>
            <w:r w:rsidRPr="00C56B2E">
              <w:rPr>
                <w:rFonts w:cs="Arial"/>
                <w:i/>
                <w:iCs/>
                <w:sz w:val="16"/>
                <w:szCs w:val="16"/>
              </w:rPr>
              <w:t xml:space="preserve">Stevia </w:t>
            </w:r>
            <w:proofErr w:type="spellStart"/>
            <w:r w:rsidRPr="00C56B2E">
              <w:rPr>
                <w:rFonts w:cs="Arial"/>
                <w:i/>
                <w:iCs/>
                <w:sz w:val="16"/>
                <w:szCs w:val="16"/>
              </w:rPr>
              <w:t>rebaudiana</w:t>
            </w:r>
            <w:proofErr w:type="spellEnd"/>
          </w:p>
        </w:tc>
      </w:tr>
      <w:tr w:rsidR="007C4A37" w:rsidRPr="00C56B2E" w14:paraId="75FD643D"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182F1AE" w14:textId="1F179486" w:rsidR="007C4A37" w:rsidRPr="00C56B2E" w:rsidRDefault="007C4A37" w:rsidP="002A46D2">
            <w:pPr>
              <w:pStyle w:val="FSCtblAmendmain"/>
              <w:rPr>
                <w:rFonts w:cs="Arial"/>
                <w:szCs w:val="16"/>
                <w:lang w:val="en-AU"/>
              </w:rPr>
            </w:pPr>
            <w:r w:rsidRPr="00C56B2E">
              <w:rPr>
                <w:rFonts w:cs="Arial"/>
                <w:szCs w:val="16"/>
                <w:lang w:val="en-AU"/>
              </w:rPr>
              <w:t>table to S</w:t>
            </w:r>
            <w:r w:rsidRPr="00C56B2E">
              <w:rPr>
                <w:rFonts w:cs="Arial"/>
                <w:szCs w:val="16"/>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E8B83" w14:textId="19D64088" w:rsidR="007C4A37" w:rsidRPr="00C56B2E" w:rsidRDefault="007C4A37" w:rsidP="002A46D2">
            <w:pPr>
              <w:pStyle w:val="FSCtblAmendmain"/>
              <w:rPr>
                <w:rFonts w:cs="Arial"/>
                <w:szCs w:val="16"/>
              </w:rPr>
            </w:pPr>
            <w:r w:rsidRPr="00C56B2E">
              <w:rPr>
                <w:rFonts w:cs="Arial"/>
                <w:szCs w:val="16"/>
              </w:rPr>
              <w:t>191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33BF52" w14:textId="4875225B" w:rsidR="007C4A37" w:rsidRPr="00C56B2E" w:rsidRDefault="007C4A37" w:rsidP="002A46D2">
            <w:pPr>
              <w:rPr>
                <w:rFonts w:cs="Arial"/>
                <w:sz w:val="16"/>
                <w:szCs w:val="16"/>
              </w:rPr>
            </w:pPr>
            <w:r w:rsidRPr="00C56B2E">
              <w:rPr>
                <w:rFonts w:cs="Arial"/>
                <w:sz w:val="16"/>
                <w:szCs w:val="16"/>
              </w:rPr>
              <w:t>F2020L00151 Feb 2020</w:t>
            </w:r>
          </w:p>
          <w:p w14:paraId="0B3F9E62" w14:textId="77777777" w:rsidR="007C4A37" w:rsidRPr="00C56B2E" w:rsidRDefault="007C4A37" w:rsidP="002A46D2">
            <w:pPr>
              <w:rPr>
                <w:rFonts w:cs="Arial"/>
                <w:sz w:val="16"/>
                <w:szCs w:val="16"/>
              </w:rPr>
            </w:pPr>
            <w:r w:rsidRPr="00C56B2E">
              <w:rPr>
                <w:rFonts w:cs="Arial"/>
                <w:sz w:val="16"/>
                <w:szCs w:val="16"/>
              </w:rPr>
              <w:t>FSC 132</w:t>
            </w:r>
          </w:p>
          <w:p w14:paraId="3CBAD843" w14:textId="22ABD72A" w:rsidR="007C4A37" w:rsidRPr="00C56B2E" w:rsidRDefault="007C4A37" w:rsidP="002A46D2">
            <w:pPr>
              <w:rPr>
                <w:rFonts w:cs="Arial"/>
                <w:sz w:val="16"/>
                <w:szCs w:val="16"/>
              </w:rPr>
            </w:pPr>
            <w:r w:rsidRPr="00C56B2E">
              <w:rPr>
                <w:rFonts w:cs="Arial"/>
                <w:sz w:val="16"/>
                <w:szCs w:val="16"/>
              </w:rPr>
              <w:t>26 Feb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075A9A" w14:textId="5B7152B1" w:rsidR="007C4A37" w:rsidRPr="00C56B2E" w:rsidRDefault="007C4A37" w:rsidP="002A46D2">
            <w:pPr>
              <w:pStyle w:val="FSCtblAmendmain"/>
              <w:rPr>
                <w:rFonts w:cs="Arial"/>
                <w:bCs w:val="0"/>
                <w:szCs w:val="16"/>
              </w:rPr>
            </w:pPr>
            <w:r w:rsidRPr="00C56B2E">
              <w:rPr>
                <w:rFonts w:cs="Arial"/>
                <w:bCs w:val="0"/>
                <w:szCs w:val="16"/>
              </w:rPr>
              <w:t>26 February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2BC51A" w14:textId="0964ECA9" w:rsidR="007C4A37" w:rsidRPr="00C56B2E" w:rsidRDefault="007C4A37"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A353349" w14:textId="68877F46" w:rsidR="007C4A37" w:rsidRPr="00C56B2E" w:rsidRDefault="007C4A37" w:rsidP="002A46D2">
            <w:pPr>
              <w:keepLines/>
              <w:tabs>
                <w:tab w:val="right" w:pos="3969"/>
              </w:tabs>
              <w:spacing w:before="60" w:after="60"/>
              <w:rPr>
                <w:rFonts w:cs="Arial"/>
                <w:sz w:val="16"/>
                <w:szCs w:val="16"/>
              </w:rPr>
            </w:pPr>
            <w:proofErr w:type="spellStart"/>
            <w:r w:rsidRPr="00C56B2E">
              <w:rPr>
                <w:rFonts w:cs="Arial"/>
                <w:sz w:val="16"/>
                <w:szCs w:val="16"/>
              </w:rPr>
              <w:t>Inulinase</w:t>
            </w:r>
            <w:proofErr w:type="spellEnd"/>
            <w:r w:rsidRPr="00C56B2E">
              <w:rPr>
                <w:rFonts w:cs="Arial"/>
                <w:sz w:val="16"/>
                <w:szCs w:val="16"/>
              </w:rPr>
              <w:t xml:space="preserve"> (EC 3.2.1.7) sourced from </w:t>
            </w:r>
            <w:r w:rsidRPr="00C56B2E">
              <w:rPr>
                <w:rFonts w:cs="Arial"/>
                <w:i/>
                <w:iCs/>
                <w:sz w:val="16"/>
                <w:szCs w:val="16"/>
              </w:rPr>
              <w:t>Aspergillus oryzae</w:t>
            </w:r>
            <w:r w:rsidRPr="00C56B2E">
              <w:rPr>
                <w:rFonts w:cs="Arial"/>
                <w:sz w:val="16"/>
                <w:szCs w:val="16"/>
              </w:rPr>
              <w:t xml:space="preserve"> containing the </w:t>
            </w:r>
            <w:proofErr w:type="spellStart"/>
            <w:r w:rsidRPr="00C56B2E">
              <w:rPr>
                <w:rFonts w:cs="Arial"/>
                <w:sz w:val="16"/>
                <w:szCs w:val="16"/>
              </w:rPr>
              <w:t>inulinase</w:t>
            </w:r>
            <w:proofErr w:type="spellEnd"/>
            <w:r w:rsidRPr="00C56B2E">
              <w:rPr>
                <w:rFonts w:cs="Arial"/>
                <w:sz w:val="16"/>
                <w:szCs w:val="16"/>
              </w:rPr>
              <w:t xml:space="preserve"> gene from </w:t>
            </w:r>
            <w:r w:rsidRPr="00C56B2E">
              <w:rPr>
                <w:rFonts w:cs="Arial"/>
                <w:i/>
                <w:iCs/>
                <w:sz w:val="16"/>
                <w:szCs w:val="16"/>
              </w:rPr>
              <w:t xml:space="preserve">Aspergillus </w:t>
            </w:r>
            <w:proofErr w:type="spellStart"/>
            <w:r w:rsidRPr="00C56B2E">
              <w:rPr>
                <w:rFonts w:cs="Arial"/>
                <w:i/>
                <w:iCs/>
                <w:sz w:val="16"/>
                <w:szCs w:val="16"/>
              </w:rPr>
              <w:t>ficuum</w:t>
            </w:r>
            <w:proofErr w:type="spellEnd"/>
          </w:p>
        </w:tc>
      </w:tr>
      <w:tr w:rsidR="00D3434E" w:rsidRPr="00C56B2E" w14:paraId="71732D66"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D8498EC" w14:textId="6A9E1E8C" w:rsidR="00D3434E" w:rsidRPr="00C56B2E" w:rsidRDefault="00D3434E" w:rsidP="002A46D2">
            <w:pPr>
              <w:pStyle w:val="FSCtblAmendmain"/>
              <w:rPr>
                <w:rFonts w:cs="Arial"/>
                <w:szCs w:val="16"/>
                <w:lang w:val="en-AU"/>
              </w:rPr>
            </w:pPr>
            <w:r w:rsidRPr="00C56B2E">
              <w:rPr>
                <w:rFonts w:cs="Arial"/>
                <w:szCs w:val="16"/>
                <w:lang w:val="en-AU"/>
              </w:rPr>
              <w:t>table to S</w:t>
            </w:r>
            <w:r w:rsidRPr="00C56B2E">
              <w:rPr>
                <w:rFonts w:cs="Arial"/>
                <w:szCs w:val="16"/>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B817C" w14:textId="0D254322" w:rsidR="00D3434E" w:rsidRPr="00C56B2E" w:rsidRDefault="00D3434E" w:rsidP="002A46D2">
            <w:pPr>
              <w:pStyle w:val="FSCtblAmendmain"/>
              <w:rPr>
                <w:rFonts w:cs="Arial"/>
                <w:szCs w:val="16"/>
              </w:rPr>
            </w:pPr>
            <w:r w:rsidRPr="00C56B2E">
              <w:rPr>
                <w:rFonts w:cs="Arial"/>
                <w:szCs w:val="16"/>
              </w:rPr>
              <w:t>192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C53EF1" w14:textId="77777777" w:rsidR="00D3434E" w:rsidRPr="00C56B2E" w:rsidRDefault="00D3434E" w:rsidP="002A46D2">
            <w:pPr>
              <w:rPr>
                <w:rFonts w:cs="Arial"/>
                <w:sz w:val="16"/>
                <w:szCs w:val="16"/>
              </w:rPr>
            </w:pPr>
            <w:r w:rsidRPr="00C56B2E">
              <w:rPr>
                <w:rFonts w:cs="Arial"/>
                <w:sz w:val="16"/>
                <w:szCs w:val="16"/>
              </w:rPr>
              <w:t>F2020L00568</w:t>
            </w:r>
          </w:p>
          <w:p w14:paraId="4B7A693F" w14:textId="4D7CAFB5" w:rsidR="00D3434E" w:rsidRPr="00C56B2E" w:rsidRDefault="00D3434E" w:rsidP="002A46D2">
            <w:pPr>
              <w:rPr>
                <w:rFonts w:cs="Arial"/>
                <w:sz w:val="16"/>
                <w:szCs w:val="16"/>
              </w:rPr>
            </w:pPr>
            <w:r w:rsidRPr="00C56B2E">
              <w:rPr>
                <w:rFonts w:cs="Arial"/>
                <w:sz w:val="16"/>
                <w:szCs w:val="16"/>
              </w:rPr>
              <w:t>12 May 2020</w:t>
            </w:r>
          </w:p>
          <w:p w14:paraId="32247592" w14:textId="77777777" w:rsidR="00D3434E" w:rsidRPr="00C56B2E" w:rsidRDefault="00D3434E" w:rsidP="002A46D2">
            <w:pPr>
              <w:rPr>
                <w:rFonts w:cs="Arial"/>
                <w:sz w:val="16"/>
                <w:szCs w:val="16"/>
              </w:rPr>
            </w:pPr>
            <w:r w:rsidRPr="00C56B2E">
              <w:rPr>
                <w:rFonts w:cs="Arial"/>
                <w:sz w:val="16"/>
                <w:szCs w:val="16"/>
              </w:rPr>
              <w:t>FSC133</w:t>
            </w:r>
          </w:p>
          <w:p w14:paraId="6FD32D50" w14:textId="3BBF3A28" w:rsidR="00D3434E" w:rsidRPr="00C56B2E" w:rsidRDefault="00D3434E" w:rsidP="002A46D2">
            <w:pPr>
              <w:rPr>
                <w:rFonts w:cs="Arial"/>
                <w:sz w:val="16"/>
                <w:szCs w:val="16"/>
              </w:rPr>
            </w:pPr>
            <w:r w:rsidRPr="00C56B2E">
              <w:rPr>
                <w:rFonts w:cs="Arial"/>
                <w:sz w:val="16"/>
                <w:szCs w:val="16"/>
              </w:rPr>
              <w:t>14 May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7E49E8" w14:textId="0369861F" w:rsidR="00D3434E" w:rsidRPr="00C56B2E" w:rsidRDefault="00D3434E" w:rsidP="002A46D2">
            <w:pPr>
              <w:pStyle w:val="FSCtblAmendmain"/>
              <w:rPr>
                <w:rFonts w:cs="Arial"/>
                <w:bCs w:val="0"/>
                <w:szCs w:val="16"/>
              </w:rPr>
            </w:pPr>
            <w:r w:rsidRPr="00C56B2E">
              <w:rPr>
                <w:rFonts w:cs="Arial"/>
                <w:bCs w:val="0"/>
                <w:szCs w:val="16"/>
              </w:rPr>
              <w:t>14 May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E5F5DC" w14:textId="249EC178" w:rsidR="00D3434E" w:rsidRPr="00C56B2E" w:rsidRDefault="00D3434E"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715FC0D" w14:textId="1C4B203C" w:rsidR="00D3434E" w:rsidRPr="00C56B2E" w:rsidRDefault="00D3434E" w:rsidP="002A46D2">
            <w:pPr>
              <w:keepLines/>
              <w:tabs>
                <w:tab w:val="right" w:pos="3969"/>
              </w:tabs>
              <w:spacing w:before="60" w:after="60"/>
              <w:rPr>
                <w:rFonts w:cs="Arial"/>
                <w:sz w:val="16"/>
                <w:szCs w:val="16"/>
              </w:rPr>
            </w:pPr>
            <w:r w:rsidRPr="00C56B2E">
              <w:rPr>
                <w:rFonts w:cs="Arial"/>
                <w:sz w:val="16"/>
                <w:szCs w:val="16"/>
              </w:rPr>
              <w:t xml:space="preserve">Entry for Endo-1,4-beta-xylanase (EC 3.2.1.8) sourced from </w:t>
            </w:r>
            <w:r w:rsidRPr="00C56B2E">
              <w:rPr>
                <w:rFonts w:cs="Arial"/>
                <w:i/>
                <w:iCs/>
                <w:sz w:val="16"/>
                <w:szCs w:val="16"/>
              </w:rPr>
              <w:t>Trichoderma reesei</w:t>
            </w:r>
            <w:r w:rsidRPr="00C56B2E">
              <w:rPr>
                <w:rFonts w:cs="Arial"/>
                <w:sz w:val="16"/>
                <w:szCs w:val="16"/>
              </w:rPr>
              <w:t xml:space="preserve"> containing the endo-1,4-beta-xylanase gene from </w:t>
            </w:r>
            <w:r w:rsidRPr="00C56B2E">
              <w:rPr>
                <w:rFonts w:cs="Arial"/>
                <w:i/>
                <w:iCs/>
                <w:sz w:val="16"/>
                <w:szCs w:val="16"/>
              </w:rPr>
              <w:t xml:space="preserve">Aspergillus </w:t>
            </w:r>
            <w:proofErr w:type="spellStart"/>
            <w:r w:rsidRPr="00C56B2E">
              <w:rPr>
                <w:rFonts w:cs="Arial"/>
                <w:i/>
                <w:iCs/>
                <w:sz w:val="16"/>
                <w:szCs w:val="16"/>
              </w:rPr>
              <w:t>niger</w:t>
            </w:r>
            <w:proofErr w:type="spellEnd"/>
          </w:p>
        </w:tc>
      </w:tr>
      <w:tr w:rsidR="00D3434E" w:rsidRPr="00C56B2E" w14:paraId="5FC944B2"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46C6239" w14:textId="0680CBC3" w:rsidR="00D3434E" w:rsidRPr="00C56B2E" w:rsidRDefault="00D3434E" w:rsidP="002A46D2">
            <w:pPr>
              <w:pStyle w:val="FSCtblAmendmain"/>
              <w:rPr>
                <w:rFonts w:cs="Arial"/>
                <w:szCs w:val="16"/>
                <w:lang w:val="en-AU"/>
              </w:rPr>
            </w:pPr>
            <w:r w:rsidRPr="00C56B2E">
              <w:rPr>
                <w:rFonts w:cs="Arial"/>
                <w:szCs w:val="16"/>
                <w:lang w:val="en-AU"/>
              </w:rPr>
              <w:t>table to S</w:t>
            </w:r>
            <w:r w:rsidRPr="00C56B2E">
              <w:rPr>
                <w:rFonts w:cs="Arial"/>
                <w:szCs w:val="16"/>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0114A6" w14:textId="7B211821" w:rsidR="00D3434E" w:rsidRPr="00C56B2E" w:rsidRDefault="00D3434E" w:rsidP="002A46D2">
            <w:pPr>
              <w:pStyle w:val="FSCtblAmendmain"/>
              <w:rPr>
                <w:rFonts w:cs="Arial"/>
                <w:szCs w:val="16"/>
              </w:rPr>
            </w:pPr>
            <w:r w:rsidRPr="00C56B2E">
              <w:rPr>
                <w:rFonts w:cs="Arial"/>
                <w:szCs w:val="16"/>
              </w:rPr>
              <w:t>192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966394" w14:textId="7461E92C" w:rsidR="00D3434E" w:rsidRPr="00C56B2E" w:rsidRDefault="00D3434E" w:rsidP="002A46D2">
            <w:pPr>
              <w:rPr>
                <w:rFonts w:cs="Arial"/>
                <w:sz w:val="16"/>
                <w:szCs w:val="16"/>
              </w:rPr>
            </w:pPr>
            <w:r w:rsidRPr="00C56B2E">
              <w:rPr>
                <w:rFonts w:cs="Arial"/>
                <w:sz w:val="16"/>
                <w:szCs w:val="16"/>
              </w:rPr>
              <w:t>F2020L00570</w:t>
            </w:r>
          </w:p>
          <w:p w14:paraId="0903B25F" w14:textId="4CFC4957" w:rsidR="00D3434E" w:rsidRPr="00C56B2E" w:rsidRDefault="00D3434E" w:rsidP="002A46D2">
            <w:pPr>
              <w:rPr>
                <w:rFonts w:cs="Arial"/>
                <w:sz w:val="16"/>
                <w:szCs w:val="16"/>
              </w:rPr>
            </w:pPr>
            <w:r w:rsidRPr="00C56B2E">
              <w:rPr>
                <w:rFonts w:cs="Arial"/>
                <w:sz w:val="16"/>
                <w:szCs w:val="16"/>
              </w:rPr>
              <w:t>12 May 2020</w:t>
            </w:r>
          </w:p>
          <w:p w14:paraId="6DDEA287" w14:textId="77777777" w:rsidR="00D3434E" w:rsidRPr="00C56B2E" w:rsidRDefault="00D3434E" w:rsidP="002A46D2">
            <w:pPr>
              <w:rPr>
                <w:rFonts w:cs="Arial"/>
                <w:sz w:val="16"/>
                <w:szCs w:val="16"/>
              </w:rPr>
            </w:pPr>
            <w:r w:rsidRPr="00C56B2E">
              <w:rPr>
                <w:rFonts w:cs="Arial"/>
                <w:sz w:val="16"/>
                <w:szCs w:val="16"/>
              </w:rPr>
              <w:t>FSC133</w:t>
            </w:r>
          </w:p>
          <w:p w14:paraId="2D820C88" w14:textId="110E01D8" w:rsidR="00D3434E" w:rsidRPr="00C56B2E" w:rsidRDefault="00D3434E" w:rsidP="002A46D2">
            <w:pPr>
              <w:rPr>
                <w:rFonts w:cs="Arial"/>
                <w:sz w:val="16"/>
                <w:szCs w:val="16"/>
              </w:rPr>
            </w:pPr>
            <w:r w:rsidRPr="00C56B2E">
              <w:rPr>
                <w:rFonts w:cs="Arial"/>
                <w:sz w:val="16"/>
                <w:szCs w:val="16"/>
              </w:rPr>
              <w:t>14 May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278A5B" w14:textId="600E39A2" w:rsidR="00D3434E" w:rsidRPr="00C56B2E" w:rsidRDefault="00D3434E" w:rsidP="002A46D2">
            <w:pPr>
              <w:pStyle w:val="FSCtblAmendmain"/>
              <w:rPr>
                <w:rFonts w:cs="Arial"/>
                <w:bCs w:val="0"/>
                <w:szCs w:val="16"/>
              </w:rPr>
            </w:pPr>
            <w:r w:rsidRPr="00C56B2E">
              <w:rPr>
                <w:rFonts w:cs="Arial"/>
                <w:bCs w:val="0"/>
                <w:szCs w:val="16"/>
              </w:rPr>
              <w:t>14 May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F3B3CE" w14:textId="4D8D3CD1" w:rsidR="00D3434E" w:rsidRPr="00C56B2E" w:rsidRDefault="00D3434E"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445AB4B" w14:textId="4C0E0AF2" w:rsidR="00D3434E" w:rsidRPr="00C56B2E" w:rsidRDefault="00D3434E" w:rsidP="002A46D2">
            <w:pPr>
              <w:keepLines/>
              <w:tabs>
                <w:tab w:val="right" w:pos="3969"/>
              </w:tabs>
              <w:spacing w:before="60" w:after="60"/>
              <w:rPr>
                <w:rFonts w:cs="Arial"/>
                <w:sz w:val="16"/>
                <w:szCs w:val="16"/>
              </w:rPr>
            </w:pPr>
            <w:r w:rsidRPr="00C56B2E">
              <w:rPr>
                <w:rFonts w:cs="Arial"/>
                <w:sz w:val="16"/>
                <w:szCs w:val="16"/>
              </w:rPr>
              <w:t xml:space="preserve">Entry for Glucose oxidase (EC 1.1.3.4) sourced from </w:t>
            </w:r>
            <w:r w:rsidRPr="00C56B2E">
              <w:rPr>
                <w:rFonts w:cs="Arial"/>
                <w:i/>
                <w:iCs/>
                <w:sz w:val="16"/>
                <w:szCs w:val="16"/>
              </w:rPr>
              <w:t>Trichoderma reesei</w:t>
            </w:r>
            <w:r w:rsidRPr="00C56B2E">
              <w:rPr>
                <w:rFonts w:cs="Arial"/>
                <w:sz w:val="16"/>
                <w:szCs w:val="16"/>
              </w:rPr>
              <w:t xml:space="preserve"> containing the glucose oxidase gene from </w:t>
            </w:r>
            <w:r w:rsidRPr="00C56B2E">
              <w:rPr>
                <w:rFonts w:cs="Arial"/>
                <w:i/>
                <w:sz w:val="16"/>
                <w:szCs w:val="16"/>
              </w:rPr>
              <w:t xml:space="preserve">Penicillium </w:t>
            </w:r>
            <w:proofErr w:type="spellStart"/>
            <w:r w:rsidRPr="00C56B2E">
              <w:rPr>
                <w:rFonts w:cs="Arial"/>
                <w:i/>
                <w:sz w:val="16"/>
                <w:szCs w:val="16"/>
              </w:rPr>
              <w:t>amagasakiense</w:t>
            </w:r>
            <w:proofErr w:type="spellEnd"/>
          </w:p>
        </w:tc>
      </w:tr>
      <w:tr w:rsidR="008C7024" w:rsidRPr="00C56B2E" w14:paraId="4A00BE9A"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57E9D91" w14:textId="259BC9EC" w:rsidR="008C7024" w:rsidRPr="00C56B2E" w:rsidRDefault="008C7024" w:rsidP="002A46D2">
            <w:pPr>
              <w:pStyle w:val="FSCtblAmendmain"/>
              <w:rPr>
                <w:rFonts w:cs="Arial"/>
                <w:szCs w:val="16"/>
                <w:lang w:val="en-AU"/>
              </w:rPr>
            </w:pPr>
            <w:r w:rsidRPr="00C56B2E">
              <w:rPr>
                <w:rFonts w:cs="Arial"/>
                <w:szCs w:val="16"/>
                <w:lang w:val="en-AU"/>
              </w:rPr>
              <w:t>table to S</w:t>
            </w:r>
            <w:r w:rsidRPr="00C56B2E">
              <w:rPr>
                <w:rFonts w:cs="Arial"/>
                <w:szCs w:val="16"/>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F8D2F" w14:textId="05FBCD82" w:rsidR="008C7024" w:rsidRPr="00C56B2E" w:rsidRDefault="008C7024" w:rsidP="002A46D2">
            <w:pPr>
              <w:pStyle w:val="FSCtblAmendmain"/>
              <w:rPr>
                <w:rFonts w:cs="Arial"/>
                <w:szCs w:val="16"/>
              </w:rPr>
            </w:pPr>
            <w:r w:rsidRPr="00C56B2E">
              <w:rPr>
                <w:rFonts w:cs="Arial"/>
                <w:szCs w:val="16"/>
              </w:rPr>
              <w:t>193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5C89CC" w14:textId="015B9BBB" w:rsidR="008C7024" w:rsidRPr="00C56B2E" w:rsidRDefault="008C7024" w:rsidP="002A46D2">
            <w:pPr>
              <w:pStyle w:val="FSCtblAmendmain"/>
              <w:rPr>
                <w:rFonts w:cs="Arial"/>
              </w:rPr>
            </w:pPr>
            <w:r w:rsidRPr="00C56B2E">
              <w:rPr>
                <w:rFonts w:cs="Arial"/>
              </w:rPr>
              <w:t>F202</w:t>
            </w:r>
            <w:r w:rsidR="00A71339" w:rsidRPr="00C56B2E">
              <w:rPr>
                <w:rFonts w:cs="Arial"/>
              </w:rPr>
              <w:t>0</w:t>
            </w:r>
            <w:r w:rsidRPr="00C56B2E">
              <w:rPr>
                <w:rFonts w:cs="Arial"/>
              </w:rPr>
              <w:t>L00937</w:t>
            </w:r>
          </w:p>
          <w:p w14:paraId="251F14A1" w14:textId="77777777" w:rsidR="008C7024" w:rsidRPr="00C56B2E" w:rsidRDefault="008C7024" w:rsidP="002A46D2">
            <w:pPr>
              <w:pStyle w:val="FSCtblAmendmain"/>
              <w:rPr>
                <w:rFonts w:cs="Arial"/>
              </w:rPr>
            </w:pPr>
            <w:r w:rsidRPr="00C56B2E">
              <w:rPr>
                <w:rFonts w:cs="Arial"/>
              </w:rPr>
              <w:t>23 July 2020</w:t>
            </w:r>
          </w:p>
          <w:p w14:paraId="34671CD6" w14:textId="77777777" w:rsidR="008C7024" w:rsidRPr="00C56B2E" w:rsidRDefault="008C7024" w:rsidP="002A46D2">
            <w:pPr>
              <w:pStyle w:val="FSCtblAmendmain"/>
              <w:rPr>
                <w:rFonts w:cs="Arial"/>
              </w:rPr>
            </w:pPr>
            <w:r w:rsidRPr="00C56B2E">
              <w:rPr>
                <w:rFonts w:cs="Arial"/>
              </w:rPr>
              <w:t>FSC134</w:t>
            </w:r>
          </w:p>
          <w:p w14:paraId="2387FED2" w14:textId="72CA07FE" w:rsidR="008C7024" w:rsidRPr="00C56B2E" w:rsidRDefault="008C7024" w:rsidP="002A46D2">
            <w:pPr>
              <w:rPr>
                <w:rFonts w:cs="Arial"/>
                <w:sz w:val="16"/>
                <w:szCs w:val="16"/>
              </w:rPr>
            </w:pPr>
            <w:r w:rsidRPr="00C56B2E">
              <w:rPr>
                <w:rFonts w:cs="Arial"/>
                <w:sz w:val="16"/>
                <w:szCs w:val="16"/>
              </w:rPr>
              <w:t>28 July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47815A" w14:textId="2D70CEEA" w:rsidR="008C7024" w:rsidRPr="00C56B2E" w:rsidRDefault="008C7024" w:rsidP="002A46D2">
            <w:pPr>
              <w:pStyle w:val="FSCtblAmendmain"/>
              <w:rPr>
                <w:rFonts w:cs="Arial"/>
                <w:bCs w:val="0"/>
                <w:szCs w:val="16"/>
              </w:rPr>
            </w:pPr>
            <w:r w:rsidRPr="00C56B2E">
              <w:rPr>
                <w:rFonts w:cs="Arial"/>
                <w:szCs w:val="16"/>
              </w:rPr>
              <w:t>28 July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3A22F9" w14:textId="4AD373D9" w:rsidR="008C7024" w:rsidRPr="00C56B2E" w:rsidRDefault="008C7024"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65C9D06" w14:textId="2B0AC621" w:rsidR="008C7024" w:rsidRPr="00C56B2E" w:rsidRDefault="008C7024" w:rsidP="002A46D2">
            <w:pPr>
              <w:keepLines/>
              <w:tabs>
                <w:tab w:val="right" w:pos="3969"/>
              </w:tabs>
              <w:spacing w:before="60" w:after="60"/>
              <w:rPr>
                <w:rFonts w:cs="Arial"/>
                <w:sz w:val="16"/>
                <w:szCs w:val="16"/>
              </w:rPr>
            </w:pPr>
            <w:r w:rsidRPr="00C56B2E">
              <w:rPr>
                <w:rFonts w:cs="Arial"/>
                <w:bCs/>
                <w:sz w:val="16"/>
                <w:szCs w:val="16"/>
              </w:rPr>
              <w:t xml:space="preserve">Entry for </w:t>
            </w:r>
            <w:r w:rsidRPr="00C56B2E">
              <w:rPr>
                <w:rFonts w:cs="Arial"/>
                <w:sz w:val="16"/>
                <w:szCs w:val="16"/>
              </w:rPr>
              <w:t>Protein engineered enzyme that: contains both UDP</w:t>
            </w:r>
            <w:r w:rsidRPr="00C56B2E">
              <w:rPr>
                <w:rFonts w:cs="Arial"/>
                <w:sz w:val="16"/>
                <w:szCs w:val="16"/>
              </w:rPr>
              <w:noBreakHyphen/>
              <w:t xml:space="preserve">glucosyltransferase and sucrose synthase (EC 2.4.1.13) components; and is sourced from </w:t>
            </w:r>
            <w:r w:rsidRPr="00C56B2E">
              <w:rPr>
                <w:rFonts w:cs="Arial"/>
                <w:i/>
                <w:sz w:val="16"/>
                <w:szCs w:val="16"/>
              </w:rPr>
              <w:t>Pichia pastoris</w:t>
            </w:r>
            <w:r w:rsidRPr="00C56B2E">
              <w:rPr>
                <w:rFonts w:cs="Arial"/>
                <w:sz w:val="16"/>
                <w:szCs w:val="16"/>
              </w:rPr>
              <w:t xml:space="preserve"> strain UGT-A.</w:t>
            </w:r>
          </w:p>
        </w:tc>
      </w:tr>
      <w:tr w:rsidR="00FC024F" w:rsidRPr="00C56B2E" w14:paraId="3E8EA38D"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6DFCBF4" w14:textId="164D345A" w:rsidR="00FC024F" w:rsidRPr="00C56B2E" w:rsidRDefault="00FC024F" w:rsidP="002A46D2">
            <w:pPr>
              <w:pStyle w:val="FSCtblAmendmain"/>
              <w:rPr>
                <w:rFonts w:cs="Arial"/>
                <w:szCs w:val="16"/>
                <w:lang w:val="en-AU"/>
              </w:rPr>
            </w:pPr>
            <w:r w:rsidRPr="00C56B2E">
              <w:rPr>
                <w:rFonts w:cs="Arial"/>
                <w:szCs w:val="16"/>
                <w:lang w:val="en-AU"/>
              </w:rPr>
              <w:t>table to S</w:t>
            </w:r>
            <w:r w:rsidRPr="00C56B2E">
              <w:rPr>
                <w:rFonts w:cs="Arial"/>
                <w:szCs w:val="16"/>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A03CF6" w14:textId="26C985C7" w:rsidR="00FC024F" w:rsidRPr="00C56B2E" w:rsidRDefault="00FC024F" w:rsidP="002A46D2">
            <w:pPr>
              <w:pStyle w:val="FSCtblAmendmain"/>
              <w:rPr>
                <w:rFonts w:cs="Arial"/>
                <w:szCs w:val="16"/>
              </w:rPr>
            </w:pPr>
            <w:r w:rsidRPr="00C56B2E">
              <w:rPr>
                <w:rFonts w:cs="Arial"/>
                <w:szCs w:val="16"/>
              </w:rPr>
              <w:t>195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448F03" w14:textId="382E4E3B" w:rsidR="00FC024F" w:rsidRPr="00C56B2E" w:rsidRDefault="00FC024F" w:rsidP="002A46D2">
            <w:pPr>
              <w:pStyle w:val="FSCtblAmendmain"/>
              <w:rPr>
                <w:rFonts w:cs="Arial"/>
                <w:szCs w:val="16"/>
              </w:rPr>
            </w:pPr>
            <w:r w:rsidRPr="00C56B2E">
              <w:rPr>
                <w:rFonts w:cs="Arial"/>
                <w:szCs w:val="16"/>
              </w:rPr>
              <w:t>F2020L01111</w:t>
            </w:r>
          </w:p>
          <w:p w14:paraId="637BF31E" w14:textId="50306097" w:rsidR="00FC024F" w:rsidRPr="00C56B2E" w:rsidRDefault="00FC024F" w:rsidP="002A46D2">
            <w:pPr>
              <w:pStyle w:val="FSCtblAmendmain"/>
              <w:rPr>
                <w:rFonts w:cs="Arial"/>
                <w:szCs w:val="16"/>
              </w:rPr>
            </w:pPr>
            <w:r w:rsidRPr="00C56B2E">
              <w:rPr>
                <w:rFonts w:cs="Arial"/>
                <w:szCs w:val="16"/>
              </w:rPr>
              <w:t>31 August 2020</w:t>
            </w:r>
          </w:p>
          <w:p w14:paraId="7F44F0AC" w14:textId="77777777" w:rsidR="00FC024F" w:rsidRPr="00C56B2E" w:rsidRDefault="00FC024F" w:rsidP="002A46D2">
            <w:pPr>
              <w:pStyle w:val="FSCtblAmendmain"/>
              <w:rPr>
                <w:rFonts w:cs="Arial"/>
                <w:szCs w:val="16"/>
              </w:rPr>
            </w:pPr>
            <w:r w:rsidRPr="00C56B2E">
              <w:rPr>
                <w:rFonts w:cs="Arial"/>
                <w:szCs w:val="16"/>
              </w:rPr>
              <w:t>FSC136</w:t>
            </w:r>
          </w:p>
          <w:p w14:paraId="384F83BB" w14:textId="410DDBD3" w:rsidR="00FC024F" w:rsidRPr="00C56B2E" w:rsidRDefault="00FC024F" w:rsidP="002A46D2">
            <w:pPr>
              <w:pStyle w:val="FSCtblAmendmain"/>
              <w:rPr>
                <w:rFonts w:cs="Arial"/>
                <w:szCs w:val="16"/>
              </w:rPr>
            </w:pPr>
            <w:r w:rsidRPr="00C56B2E">
              <w:rPr>
                <w:rFonts w:cs="Arial"/>
                <w:szCs w:val="16"/>
              </w:rPr>
              <w:t>3 September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7D7905" w14:textId="56AEEEAF" w:rsidR="00FC024F" w:rsidRPr="00C56B2E" w:rsidRDefault="00FC024F" w:rsidP="002A46D2">
            <w:pPr>
              <w:pStyle w:val="FSCtblAmendmain"/>
              <w:rPr>
                <w:rFonts w:cs="Arial"/>
                <w:szCs w:val="16"/>
              </w:rPr>
            </w:pPr>
            <w:r w:rsidRPr="00C56B2E">
              <w:rPr>
                <w:rFonts w:cs="Arial"/>
                <w:szCs w:val="16"/>
              </w:rPr>
              <w:t>3 September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9897B9" w14:textId="32160E7C" w:rsidR="00FC024F" w:rsidRPr="00C56B2E" w:rsidRDefault="00FC024F"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601650E" w14:textId="36E1D6ED" w:rsidR="00FC024F" w:rsidRPr="00C56B2E" w:rsidRDefault="00FC024F" w:rsidP="002A46D2">
            <w:pPr>
              <w:keepLines/>
              <w:tabs>
                <w:tab w:val="right" w:pos="3969"/>
              </w:tabs>
              <w:spacing w:before="60" w:after="60"/>
              <w:rPr>
                <w:rFonts w:cs="Arial"/>
                <w:bCs/>
                <w:sz w:val="16"/>
                <w:szCs w:val="16"/>
              </w:rPr>
            </w:pPr>
            <w:r w:rsidRPr="00C56B2E">
              <w:rPr>
                <w:rFonts w:cs="Arial"/>
                <w:bCs/>
                <w:sz w:val="16"/>
                <w:szCs w:val="16"/>
              </w:rPr>
              <w:t xml:space="preserve">Entry for </w:t>
            </w:r>
            <w:r w:rsidRPr="00C56B2E">
              <w:rPr>
                <w:rFonts w:cs="Arial"/>
                <w:sz w:val="16"/>
                <w:szCs w:val="16"/>
              </w:rPr>
              <w:t xml:space="preserve">Glucoamylase (EC 3.2.1.3) sourced from </w:t>
            </w:r>
            <w:r w:rsidRPr="00C56B2E">
              <w:rPr>
                <w:rFonts w:cs="Arial"/>
                <w:i/>
                <w:sz w:val="16"/>
                <w:szCs w:val="16"/>
              </w:rPr>
              <w:t xml:space="preserve">Aspergillus </w:t>
            </w:r>
            <w:proofErr w:type="spellStart"/>
            <w:r w:rsidRPr="00C56B2E">
              <w:rPr>
                <w:rFonts w:cs="Arial"/>
                <w:i/>
                <w:sz w:val="16"/>
                <w:szCs w:val="16"/>
              </w:rPr>
              <w:t>niger</w:t>
            </w:r>
            <w:proofErr w:type="spellEnd"/>
            <w:r w:rsidRPr="00C56B2E">
              <w:rPr>
                <w:rFonts w:cs="Arial"/>
                <w:sz w:val="16"/>
                <w:szCs w:val="16"/>
              </w:rPr>
              <w:t xml:space="preserve"> containing the glucoamylase gene from </w:t>
            </w:r>
            <w:r w:rsidRPr="00C56B2E">
              <w:rPr>
                <w:rFonts w:cs="Arial"/>
                <w:i/>
                <w:sz w:val="16"/>
                <w:szCs w:val="16"/>
              </w:rPr>
              <w:t>Trametes cingulata</w:t>
            </w:r>
          </w:p>
        </w:tc>
      </w:tr>
      <w:tr w:rsidR="00113690" w:rsidRPr="00C56B2E" w14:paraId="4350147E"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49FB5DD" w14:textId="04EA4315" w:rsidR="00113690" w:rsidRPr="00C56B2E" w:rsidRDefault="00113690" w:rsidP="002A46D2">
            <w:pPr>
              <w:pStyle w:val="FSCtblAmendmain"/>
              <w:rPr>
                <w:rFonts w:cs="Arial"/>
                <w:szCs w:val="16"/>
                <w:lang w:val="en-AU"/>
              </w:rPr>
            </w:pPr>
            <w:r w:rsidRPr="00C56B2E">
              <w:rPr>
                <w:rFonts w:cs="Arial"/>
                <w:szCs w:val="16"/>
                <w:lang w:val="en-AU"/>
              </w:rPr>
              <w:lastRenderedPageBreak/>
              <w:t>table to S</w:t>
            </w:r>
            <w:r w:rsidRPr="00C56B2E">
              <w:rPr>
                <w:rFonts w:cs="Arial"/>
                <w:szCs w:val="16"/>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0C50A" w14:textId="2A1C27F0" w:rsidR="00113690" w:rsidRPr="00C56B2E" w:rsidRDefault="00113690" w:rsidP="002A46D2">
            <w:pPr>
              <w:pStyle w:val="FSCtblAmendmain"/>
              <w:rPr>
                <w:rFonts w:cs="Arial"/>
                <w:szCs w:val="16"/>
              </w:rPr>
            </w:pPr>
            <w:r w:rsidRPr="00C56B2E">
              <w:rPr>
                <w:rFonts w:cs="Arial"/>
                <w:szCs w:val="16"/>
              </w:rPr>
              <w:t>195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5BA04F" w14:textId="3AAF2282" w:rsidR="00113690" w:rsidRPr="00C56B2E" w:rsidRDefault="00113690" w:rsidP="002A46D2">
            <w:pPr>
              <w:pStyle w:val="FSCtblAmendmain"/>
              <w:rPr>
                <w:rFonts w:cs="Arial"/>
                <w:szCs w:val="16"/>
              </w:rPr>
            </w:pPr>
            <w:r w:rsidRPr="00C56B2E">
              <w:rPr>
                <w:rFonts w:cs="Arial"/>
                <w:szCs w:val="16"/>
              </w:rPr>
              <w:t>F2020L01113</w:t>
            </w:r>
          </w:p>
          <w:p w14:paraId="5E143492" w14:textId="77777777" w:rsidR="00113690" w:rsidRPr="00C56B2E" w:rsidRDefault="00113690" w:rsidP="002A46D2">
            <w:pPr>
              <w:pStyle w:val="FSCtblAmendmain"/>
              <w:rPr>
                <w:rFonts w:cs="Arial"/>
                <w:szCs w:val="16"/>
              </w:rPr>
            </w:pPr>
            <w:r w:rsidRPr="00C56B2E">
              <w:rPr>
                <w:rFonts w:cs="Arial"/>
                <w:szCs w:val="16"/>
              </w:rPr>
              <w:t>31 August 2020</w:t>
            </w:r>
          </w:p>
          <w:p w14:paraId="72579D84" w14:textId="77777777" w:rsidR="00113690" w:rsidRPr="00C56B2E" w:rsidRDefault="00113690" w:rsidP="002A46D2">
            <w:pPr>
              <w:pStyle w:val="FSCtblAmendmain"/>
              <w:rPr>
                <w:rFonts w:cs="Arial"/>
                <w:szCs w:val="16"/>
              </w:rPr>
            </w:pPr>
            <w:r w:rsidRPr="00C56B2E">
              <w:rPr>
                <w:rFonts w:cs="Arial"/>
                <w:szCs w:val="16"/>
              </w:rPr>
              <w:t>FSC136</w:t>
            </w:r>
          </w:p>
          <w:p w14:paraId="5463DDE2" w14:textId="6D738230" w:rsidR="00113690" w:rsidRPr="00C56B2E" w:rsidRDefault="00113690" w:rsidP="002A46D2">
            <w:pPr>
              <w:pStyle w:val="FSCtblAmendmain"/>
              <w:rPr>
                <w:rFonts w:cs="Arial"/>
                <w:szCs w:val="16"/>
              </w:rPr>
            </w:pPr>
            <w:r w:rsidRPr="00C56B2E">
              <w:rPr>
                <w:rFonts w:cs="Arial"/>
                <w:szCs w:val="16"/>
              </w:rPr>
              <w:t>3 September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440B5C" w14:textId="407E6360" w:rsidR="00113690" w:rsidRPr="00C56B2E" w:rsidRDefault="00113690" w:rsidP="002A46D2">
            <w:pPr>
              <w:pStyle w:val="FSCtblAmendmain"/>
              <w:rPr>
                <w:rFonts w:cs="Arial"/>
                <w:szCs w:val="16"/>
              </w:rPr>
            </w:pPr>
            <w:r w:rsidRPr="00C56B2E">
              <w:rPr>
                <w:rFonts w:cs="Arial"/>
                <w:szCs w:val="16"/>
              </w:rPr>
              <w:t>3 September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747D3F" w14:textId="6C9B3F09" w:rsidR="00113690" w:rsidRPr="00C56B2E" w:rsidRDefault="00113690"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EF5B5E6" w14:textId="0C5690DF" w:rsidR="00113690" w:rsidRPr="00C56B2E" w:rsidRDefault="00113690" w:rsidP="002A46D2">
            <w:pPr>
              <w:keepLines/>
              <w:tabs>
                <w:tab w:val="right" w:pos="3969"/>
              </w:tabs>
              <w:spacing w:before="60" w:after="60"/>
              <w:rPr>
                <w:rFonts w:cs="Arial"/>
                <w:bCs/>
                <w:sz w:val="16"/>
                <w:szCs w:val="16"/>
              </w:rPr>
            </w:pPr>
            <w:r w:rsidRPr="00C56B2E">
              <w:rPr>
                <w:rFonts w:cs="Arial"/>
                <w:sz w:val="16"/>
                <w:szCs w:val="16"/>
              </w:rPr>
              <w:t xml:space="preserve">α-Amylase (EC 3.2.1.1) sourced from </w:t>
            </w:r>
            <w:r w:rsidRPr="00C56B2E">
              <w:rPr>
                <w:rFonts w:cs="Arial"/>
                <w:i/>
                <w:sz w:val="16"/>
                <w:szCs w:val="16"/>
              </w:rPr>
              <w:t xml:space="preserve">Aspergillus </w:t>
            </w:r>
            <w:proofErr w:type="spellStart"/>
            <w:r w:rsidRPr="00C56B2E">
              <w:rPr>
                <w:rFonts w:cs="Arial"/>
                <w:i/>
                <w:sz w:val="16"/>
                <w:szCs w:val="16"/>
              </w:rPr>
              <w:t>niger</w:t>
            </w:r>
            <w:proofErr w:type="spellEnd"/>
            <w:r w:rsidRPr="00C56B2E">
              <w:rPr>
                <w:rFonts w:cs="Arial"/>
                <w:sz w:val="16"/>
                <w:szCs w:val="16"/>
              </w:rPr>
              <w:t xml:space="preserve"> containing the α-Amylase gene from </w:t>
            </w:r>
            <w:proofErr w:type="spellStart"/>
            <w:r w:rsidRPr="00C56B2E">
              <w:rPr>
                <w:rFonts w:cs="Arial"/>
                <w:i/>
                <w:sz w:val="16"/>
                <w:szCs w:val="16"/>
              </w:rPr>
              <w:t>Rhizomucor</w:t>
            </w:r>
            <w:proofErr w:type="spellEnd"/>
            <w:r w:rsidRPr="00C56B2E">
              <w:rPr>
                <w:rFonts w:cs="Arial"/>
                <w:i/>
                <w:sz w:val="16"/>
                <w:szCs w:val="16"/>
              </w:rPr>
              <w:t xml:space="preserve"> pusillus</w:t>
            </w:r>
          </w:p>
        </w:tc>
      </w:tr>
      <w:tr w:rsidR="001B6D36" w:rsidRPr="00C56B2E" w14:paraId="43C72A90"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C4099B3" w14:textId="678E9C8C" w:rsidR="001B6D36" w:rsidRPr="00C56B2E" w:rsidRDefault="001B6D36" w:rsidP="002A46D2">
            <w:pPr>
              <w:pStyle w:val="FSCtblAmendmain"/>
              <w:rPr>
                <w:rFonts w:cs="Arial"/>
                <w:szCs w:val="16"/>
                <w:lang w:val="en-AU"/>
              </w:rPr>
            </w:pPr>
            <w:r w:rsidRPr="00C56B2E">
              <w:rPr>
                <w:rFonts w:cs="Arial"/>
                <w:szCs w:val="16"/>
                <w:lang w:val="en-AU"/>
              </w:rPr>
              <w:t>table to S</w:t>
            </w:r>
            <w:r w:rsidRPr="00C56B2E">
              <w:rPr>
                <w:rFonts w:cs="Arial"/>
                <w:szCs w:val="16"/>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556F59" w14:textId="473EE401" w:rsidR="001B6D36" w:rsidRPr="00C56B2E" w:rsidRDefault="001B6D36" w:rsidP="002A46D2">
            <w:pPr>
              <w:pStyle w:val="FSCtblAmendmain"/>
              <w:rPr>
                <w:rFonts w:cs="Arial"/>
                <w:szCs w:val="16"/>
              </w:rPr>
            </w:pPr>
            <w:r w:rsidRPr="00C56B2E">
              <w:rPr>
                <w:rFonts w:cs="Arial"/>
                <w:szCs w:val="16"/>
              </w:rPr>
              <w:t>196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17570C" w14:textId="77777777" w:rsidR="001B6D36" w:rsidRPr="00C56B2E" w:rsidRDefault="001B6D36" w:rsidP="002A46D2">
            <w:pPr>
              <w:pStyle w:val="FSCtblAmendmain"/>
              <w:rPr>
                <w:rFonts w:cs="Arial"/>
                <w:szCs w:val="16"/>
              </w:rPr>
            </w:pPr>
            <w:r w:rsidRPr="00C56B2E">
              <w:rPr>
                <w:rFonts w:cs="Arial"/>
                <w:szCs w:val="16"/>
              </w:rPr>
              <w:t>F2020L01516</w:t>
            </w:r>
          </w:p>
          <w:p w14:paraId="00DE8698" w14:textId="77777777" w:rsidR="001B6D36" w:rsidRPr="00C56B2E" w:rsidRDefault="001B6D36" w:rsidP="002A46D2">
            <w:pPr>
              <w:pStyle w:val="FSCtblAmendmain"/>
              <w:rPr>
                <w:rFonts w:cs="Arial"/>
                <w:szCs w:val="16"/>
              </w:rPr>
            </w:pPr>
            <w:r w:rsidRPr="00C56B2E">
              <w:rPr>
                <w:rFonts w:cs="Arial"/>
                <w:szCs w:val="16"/>
              </w:rPr>
              <w:t xml:space="preserve">1 December 2020 </w:t>
            </w:r>
          </w:p>
          <w:p w14:paraId="66B7D602" w14:textId="77777777" w:rsidR="001B6D36" w:rsidRPr="00C56B2E" w:rsidRDefault="001B6D36" w:rsidP="002A46D2">
            <w:pPr>
              <w:pStyle w:val="FSCtblAmendmain"/>
              <w:rPr>
                <w:rFonts w:cs="Arial"/>
                <w:szCs w:val="16"/>
              </w:rPr>
            </w:pPr>
            <w:r w:rsidRPr="00C56B2E">
              <w:rPr>
                <w:rFonts w:cs="Arial"/>
                <w:szCs w:val="16"/>
              </w:rPr>
              <w:t>FSC137</w:t>
            </w:r>
          </w:p>
          <w:p w14:paraId="499D905C" w14:textId="75FC28C6" w:rsidR="001B6D36" w:rsidRPr="00C56B2E" w:rsidRDefault="001B6D36" w:rsidP="002A46D2">
            <w:pPr>
              <w:pStyle w:val="FSCtblAmendmain"/>
              <w:rPr>
                <w:rFonts w:cs="Arial"/>
                <w:szCs w:val="16"/>
              </w:rPr>
            </w:pPr>
            <w:r w:rsidRPr="00C56B2E">
              <w:rPr>
                <w:rFonts w:cs="Arial"/>
                <w:szCs w:val="16"/>
              </w:rPr>
              <w:t>3 December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B7E9E5" w14:textId="64DE12D4" w:rsidR="001B6D36" w:rsidRPr="00C56B2E" w:rsidRDefault="001B6D36" w:rsidP="002A46D2">
            <w:pPr>
              <w:pStyle w:val="FSCtblAmendmain"/>
              <w:rPr>
                <w:rFonts w:cs="Arial"/>
                <w:szCs w:val="16"/>
              </w:rPr>
            </w:pPr>
            <w:r w:rsidRPr="00C56B2E">
              <w:rPr>
                <w:rFonts w:cs="Arial"/>
                <w:szCs w:val="16"/>
              </w:rPr>
              <w:t>3 December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94D32D" w14:textId="69FF1EC7" w:rsidR="001B6D36" w:rsidRPr="00C56B2E" w:rsidRDefault="001B6D36"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6764F25" w14:textId="69BEEDD8" w:rsidR="001B6D36" w:rsidRPr="00C56B2E" w:rsidRDefault="001B6D36" w:rsidP="002A46D2">
            <w:pPr>
              <w:keepLines/>
              <w:tabs>
                <w:tab w:val="right" w:pos="3969"/>
              </w:tabs>
              <w:spacing w:before="60" w:after="60"/>
              <w:rPr>
                <w:rFonts w:cs="Arial"/>
                <w:sz w:val="16"/>
                <w:szCs w:val="16"/>
              </w:rPr>
            </w:pPr>
            <w:r w:rsidRPr="00C56B2E">
              <w:rPr>
                <w:rFonts w:cs="Arial"/>
                <w:sz w:val="16"/>
                <w:szCs w:val="16"/>
              </w:rPr>
              <w:t xml:space="preserve">Glucoamylase (EC 3.2.1.3) sourced from </w:t>
            </w:r>
            <w:r w:rsidRPr="00C56B2E">
              <w:rPr>
                <w:rFonts w:cs="Arial"/>
                <w:i/>
                <w:sz w:val="16"/>
                <w:szCs w:val="16"/>
              </w:rPr>
              <w:t>Trichoderma reesei</w:t>
            </w:r>
            <w:r w:rsidRPr="00C56B2E">
              <w:rPr>
                <w:rFonts w:cs="Arial"/>
                <w:sz w:val="16"/>
                <w:szCs w:val="16"/>
              </w:rPr>
              <w:t xml:space="preserve"> containing the glucoamylase gene from </w:t>
            </w:r>
            <w:r w:rsidRPr="00C56B2E">
              <w:rPr>
                <w:rFonts w:cs="Arial"/>
                <w:i/>
                <w:sz w:val="16"/>
                <w:szCs w:val="16"/>
              </w:rPr>
              <w:t>Trichoderma reesei</w:t>
            </w:r>
          </w:p>
        </w:tc>
      </w:tr>
      <w:tr w:rsidR="001B6D36" w:rsidRPr="00C56B2E" w14:paraId="20AA7A31"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0473A30" w14:textId="51FDB1A0" w:rsidR="001B6D36" w:rsidRPr="00C56B2E" w:rsidRDefault="001B6D36" w:rsidP="002A46D2">
            <w:pPr>
              <w:pStyle w:val="FSCtblAmendmain"/>
              <w:rPr>
                <w:rFonts w:cs="Arial"/>
                <w:szCs w:val="16"/>
                <w:lang w:val="en-AU"/>
              </w:rPr>
            </w:pPr>
            <w:r w:rsidRPr="00C56B2E">
              <w:rPr>
                <w:rFonts w:cs="Arial"/>
                <w:szCs w:val="16"/>
                <w:lang w:val="en-AU"/>
              </w:rPr>
              <w:t>table to S</w:t>
            </w:r>
            <w:r w:rsidRPr="00C56B2E">
              <w:rPr>
                <w:rFonts w:cs="Arial"/>
                <w:szCs w:val="16"/>
              </w:rPr>
              <w:t>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00B4B" w14:textId="0C94191A" w:rsidR="001B6D36" w:rsidRPr="00C56B2E" w:rsidRDefault="001B6D36" w:rsidP="002A46D2">
            <w:pPr>
              <w:pStyle w:val="FSCtblAmendmain"/>
              <w:rPr>
                <w:rFonts w:cs="Arial"/>
                <w:szCs w:val="16"/>
              </w:rPr>
            </w:pPr>
            <w:r w:rsidRPr="00C56B2E">
              <w:rPr>
                <w:rFonts w:cs="Arial"/>
                <w:szCs w:val="16"/>
              </w:rPr>
              <w:t>196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93A2FC" w14:textId="528E8E42" w:rsidR="001B6D36" w:rsidRPr="00C56B2E" w:rsidRDefault="00E15854" w:rsidP="002A46D2">
            <w:pPr>
              <w:pStyle w:val="FSCtblAmendmain"/>
              <w:rPr>
                <w:rFonts w:cs="Arial"/>
                <w:szCs w:val="16"/>
              </w:rPr>
            </w:pPr>
            <w:r w:rsidRPr="00C56B2E">
              <w:rPr>
                <w:rFonts w:cs="Arial"/>
                <w:szCs w:val="16"/>
              </w:rPr>
              <w:t>F2020L01522</w:t>
            </w:r>
          </w:p>
          <w:p w14:paraId="42E05B4A" w14:textId="77777777" w:rsidR="001B6D36" w:rsidRPr="00C56B2E" w:rsidRDefault="001B6D36" w:rsidP="002A46D2">
            <w:pPr>
              <w:pStyle w:val="FSCtblAmendmain"/>
              <w:rPr>
                <w:rFonts w:cs="Arial"/>
                <w:szCs w:val="16"/>
              </w:rPr>
            </w:pPr>
            <w:r w:rsidRPr="00C56B2E">
              <w:rPr>
                <w:rFonts w:cs="Arial"/>
                <w:szCs w:val="16"/>
              </w:rPr>
              <w:t xml:space="preserve">1 December 2020 </w:t>
            </w:r>
          </w:p>
          <w:p w14:paraId="341AF323" w14:textId="77777777" w:rsidR="001B6D36" w:rsidRPr="00C56B2E" w:rsidRDefault="001B6D36" w:rsidP="002A46D2">
            <w:pPr>
              <w:pStyle w:val="FSCtblAmendmain"/>
              <w:rPr>
                <w:rFonts w:cs="Arial"/>
                <w:szCs w:val="16"/>
              </w:rPr>
            </w:pPr>
            <w:r w:rsidRPr="00C56B2E">
              <w:rPr>
                <w:rFonts w:cs="Arial"/>
                <w:szCs w:val="16"/>
              </w:rPr>
              <w:t>FSC137</w:t>
            </w:r>
          </w:p>
          <w:p w14:paraId="1C0E1D81" w14:textId="08EE439C" w:rsidR="001B6D36" w:rsidRPr="00C56B2E" w:rsidRDefault="001B6D36" w:rsidP="002A46D2">
            <w:pPr>
              <w:pStyle w:val="FSCtblAmendmain"/>
              <w:rPr>
                <w:rFonts w:cs="Arial"/>
                <w:szCs w:val="16"/>
              </w:rPr>
            </w:pPr>
            <w:r w:rsidRPr="00C56B2E">
              <w:rPr>
                <w:rFonts w:cs="Arial"/>
                <w:szCs w:val="16"/>
              </w:rPr>
              <w:t>3 December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EAEDC" w14:textId="37A46C7F" w:rsidR="001B6D36" w:rsidRPr="00C56B2E" w:rsidRDefault="001B6D36" w:rsidP="002A46D2">
            <w:pPr>
              <w:pStyle w:val="FSCtblAmendmain"/>
              <w:rPr>
                <w:rFonts w:cs="Arial"/>
                <w:szCs w:val="16"/>
              </w:rPr>
            </w:pPr>
            <w:r w:rsidRPr="00C56B2E">
              <w:rPr>
                <w:rFonts w:cs="Arial"/>
                <w:szCs w:val="16"/>
              </w:rPr>
              <w:t>3 December 2020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D71552" w14:textId="39E32026" w:rsidR="001B6D36" w:rsidRPr="00C56B2E" w:rsidRDefault="001B6D36"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659DE1A" w14:textId="515CD9CD" w:rsidR="001B6D36" w:rsidRPr="00C56B2E" w:rsidRDefault="00404E69" w:rsidP="002A46D2">
            <w:pPr>
              <w:rPr>
                <w:rFonts w:cs="Arial"/>
                <w:sz w:val="16"/>
                <w:szCs w:val="16"/>
              </w:rPr>
            </w:pPr>
            <w:r w:rsidRPr="00C56B2E">
              <w:rPr>
                <w:rFonts w:cs="Arial"/>
                <w:sz w:val="16"/>
                <w:szCs w:val="16"/>
              </w:rPr>
              <w:t xml:space="preserve">α-Amylase (EC 3.2.1.1) sourced from </w:t>
            </w:r>
            <w:r w:rsidRPr="00C56B2E">
              <w:rPr>
                <w:rFonts w:cs="Arial"/>
                <w:i/>
                <w:iCs/>
                <w:sz w:val="16"/>
                <w:szCs w:val="16"/>
              </w:rPr>
              <w:t>Trichoderma reesei</w:t>
            </w:r>
            <w:r w:rsidRPr="00C56B2E">
              <w:rPr>
                <w:rFonts w:cs="Arial"/>
                <w:sz w:val="16"/>
                <w:szCs w:val="16"/>
              </w:rPr>
              <w:t xml:space="preserve"> containing the α-Amylase gene from </w:t>
            </w:r>
            <w:r w:rsidRPr="00C56B2E">
              <w:rPr>
                <w:rFonts w:cs="Arial"/>
                <w:i/>
                <w:iCs/>
                <w:sz w:val="16"/>
                <w:szCs w:val="16"/>
              </w:rPr>
              <w:t xml:space="preserve">Aspergillus </w:t>
            </w:r>
            <w:proofErr w:type="spellStart"/>
            <w:r w:rsidRPr="00C56B2E">
              <w:rPr>
                <w:rFonts w:cs="Arial"/>
                <w:i/>
                <w:iCs/>
                <w:sz w:val="16"/>
                <w:szCs w:val="16"/>
              </w:rPr>
              <w:t>kawachii</w:t>
            </w:r>
            <w:proofErr w:type="spellEnd"/>
          </w:p>
        </w:tc>
      </w:tr>
      <w:tr w:rsidR="007051B8" w:rsidRPr="00C56B2E" w14:paraId="0045D657"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4740FBF" w14:textId="71AC1EDD" w:rsidR="007051B8" w:rsidRPr="00C56B2E" w:rsidRDefault="006A1B02" w:rsidP="002A46D2">
            <w:pPr>
              <w:pStyle w:val="FSCtblAmendmain"/>
              <w:rPr>
                <w:rFonts w:cs="Arial"/>
                <w:szCs w:val="16"/>
                <w:lang w:val="en-AU"/>
              </w:rPr>
            </w:pPr>
            <w:r w:rsidRPr="00C56B2E">
              <w:rPr>
                <w:rFonts w:cs="Arial"/>
                <w:lang w:bidi="en-US"/>
              </w:rPr>
              <w:t xml:space="preserve">table to </w:t>
            </w:r>
            <w:r w:rsidR="007051B8" w:rsidRPr="00C56B2E">
              <w:rPr>
                <w:rFonts w:cs="Arial"/>
                <w:lang w:bidi="en-US"/>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CDAB1" w14:textId="37117910" w:rsidR="007051B8" w:rsidRPr="00C56B2E" w:rsidRDefault="007051B8" w:rsidP="002A46D2">
            <w:pPr>
              <w:pStyle w:val="FSCtblAmendmain"/>
              <w:rPr>
                <w:rFonts w:cs="Arial"/>
                <w:szCs w:val="16"/>
              </w:rPr>
            </w:pPr>
            <w:r w:rsidRPr="00C56B2E">
              <w:rPr>
                <w:rFonts w:cs="Arial"/>
                <w:szCs w:val="16"/>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45B373" w14:textId="346790D1" w:rsidR="007051B8" w:rsidRPr="00C56B2E" w:rsidRDefault="007051B8" w:rsidP="002A46D2">
            <w:pPr>
              <w:pStyle w:val="FSCtblAmendmain"/>
              <w:rPr>
                <w:rFonts w:cs="Arial"/>
                <w:szCs w:val="16"/>
              </w:rPr>
            </w:pPr>
            <w:r w:rsidRPr="00C56B2E">
              <w:rPr>
                <w:rFonts w:cs="Arial"/>
                <w:szCs w:val="16"/>
              </w:rPr>
              <w:t>F2021</w:t>
            </w:r>
            <w:r w:rsidR="009A0038" w:rsidRPr="00C56B2E">
              <w:rPr>
                <w:rFonts w:cs="Arial"/>
                <w:szCs w:val="16"/>
              </w:rPr>
              <w:t>L00671</w:t>
            </w:r>
          </w:p>
          <w:p w14:paraId="01020458" w14:textId="6F5BD3CA" w:rsidR="007051B8" w:rsidRPr="00C56B2E" w:rsidRDefault="009A0038" w:rsidP="002A46D2">
            <w:pPr>
              <w:pStyle w:val="FSCtblAmendmain"/>
              <w:rPr>
                <w:rFonts w:cs="Arial"/>
                <w:szCs w:val="16"/>
              </w:rPr>
            </w:pPr>
            <w:r w:rsidRPr="00C56B2E">
              <w:rPr>
                <w:rFonts w:cs="Arial"/>
                <w:szCs w:val="16"/>
              </w:rPr>
              <w:t>1</w:t>
            </w:r>
            <w:r w:rsidR="007051B8" w:rsidRPr="00C56B2E">
              <w:rPr>
                <w:rFonts w:cs="Arial"/>
                <w:szCs w:val="16"/>
              </w:rPr>
              <w:t xml:space="preserve"> June 2021</w:t>
            </w:r>
          </w:p>
          <w:p w14:paraId="456D54F9" w14:textId="77777777" w:rsidR="007051B8" w:rsidRPr="00C56B2E" w:rsidRDefault="007051B8" w:rsidP="002A46D2">
            <w:pPr>
              <w:pStyle w:val="FSCtblAmendmain"/>
              <w:rPr>
                <w:rFonts w:cs="Arial"/>
                <w:szCs w:val="16"/>
              </w:rPr>
            </w:pPr>
            <w:r w:rsidRPr="00C56B2E">
              <w:rPr>
                <w:rFonts w:cs="Arial"/>
                <w:szCs w:val="16"/>
              </w:rPr>
              <w:t>FSC141</w:t>
            </w:r>
          </w:p>
          <w:p w14:paraId="0DAE9D02" w14:textId="0E61A65C" w:rsidR="007051B8" w:rsidRPr="00C56B2E" w:rsidRDefault="007051B8" w:rsidP="002A46D2">
            <w:pPr>
              <w:pStyle w:val="FSCtblAmendmain"/>
              <w:rPr>
                <w:rFonts w:cs="Arial"/>
                <w:szCs w:val="16"/>
              </w:rPr>
            </w:pPr>
            <w:r w:rsidRPr="00C56B2E">
              <w:rPr>
                <w:rFonts w:cs="Arial"/>
                <w:szCs w:val="16"/>
              </w:rPr>
              <w:t>3 June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CA0DFF" w14:textId="24DE0FF4" w:rsidR="007051B8" w:rsidRPr="00C56B2E" w:rsidRDefault="007051B8" w:rsidP="002A46D2">
            <w:pPr>
              <w:pStyle w:val="FSCtblAmendmain"/>
              <w:rPr>
                <w:rFonts w:cs="Arial"/>
                <w:szCs w:val="16"/>
              </w:rPr>
            </w:pPr>
            <w:r w:rsidRPr="00C56B2E">
              <w:rPr>
                <w:rFonts w:cs="Arial"/>
                <w:szCs w:val="16"/>
              </w:rPr>
              <w:t>3 June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87D94A" w14:textId="0F261907" w:rsidR="007051B8" w:rsidRPr="00C56B2E" w:rsidRDefault="00F27D5B" w:rsidP="002A46D2">
            <w:pPr>
              <w:pStyle w:val="FSCtblAmendmain"/>
              <w:rPr>
                <w:rFonts w:cs="Arial"/>
                <w:szCs w:val="16"/>
              </w:rPr>
            </w:pPr>
            <w:r w:rsidRPr="00C56B2E">
              <w:rPr>
                <w:rFonts w:cs="Arial"/>
                <w:szCs w:val="16"/>
              </w:rPr>
              <w:t>a</w:t>
            </w:r>
            <w:r w:rsidR="007051B8" w:rsidRPr="00C56B2E">
              <w:rPr>
                <w:rFonts w:cs="Arial"/>
                <w:szCs w:val="16"/>
              </w:rPr>
              <w:t>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EA7A3DA" w14:textId="5D464E69" w:rsidR="007051B8" w:rsidRPr="00C56B2E" w:rsidRDefault="007051B8" w:rsidP="002A46D2">
            <w:pPr>
              <w:rPr>
                <w:rFonts w:cs="Arial"/>
                <w:sz w:val="16"/>
                <w:szCs w:val="16"/>
              </w:rPr>
            </w:pPr>
            <w:r w:rsidRPr="00C56B2E">
              <w:rPr>
                <w:rFonts w:cs="Arial"/>
                <w:sz w:val="16"/>
                <w:szCs w:val="16"/>
              </w:rPr>
              <w:t>β-Amylase (EC 3.2.1.2) sourced from soybean (</w:t>
            </w:r>
            <w:r w:rsidRPr="00C56B2E">
              <w:rPr>
                <w:rFonts w:cs="Arial"/>
                <w:i/>
                <w:sz w:val="16"/>
                <w:szCs w:val="16"/>
              </w:rPr>
              <w:t>Glycine max</w:t>
            </w:r>
            <w:r w:rsidRPr="00C56B2E">
              <w:rPr>
                <w:rFonts w:cs="Arial"/>
                <w:sz w:val="16"/>
                <w:szCs w:val="16"/>
              </w:rPr>
              <w:t>)</w:t>
            </w:r>
          </w:p>
        </w:tc>
      </w:tr>
      <w:tr w:rsidR="00F27D5B" w:rsidRPr="00C56B2E" w14:paraId="71ACF07E"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2B04CB3" w14:textId="7B774CAA" w:rsidR="00F27D5B" w:rsidRPr="00C56B2E" w:rsidRDefault="00F27D5B" w:rsidP="002A46D2">
            <w:pPr>
              <w:pStyle w:val="FSCtblAmendmain"/>
              <w:rPr>
                <w:rFonts w:cs="Arial"/>
                <w:lang w:bidi="en-US"/>
              </w:rPr>
            </w:pPr>
            <w:r w:rsidRPr="00C56B2E">
              <w:rPr>
                <w:rFonts w:cs="Arial"/>
                <w:lang w:bidi="en-US"/>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7B3011" w14:textId="2AC50F5E" w:rsidR="00F27D5B" w:rsidRPr="00C56B2E" w:rsidRDefault="00F27D5B" w:rsidP="002A46D2">
            <w:pPr>
              <w:pStyle w:val="FSCtblAmendmain"/>
              <w:rPr>
                <w:rFonts w:cs="Arial"/>
                <w:szCs w:val="16"/>
              </w:rPr>
            </w:pPr>
            <w:r w:rsidRPr="00C56B2E">
              <w:rPr>
                <w:rFonts w:cs="Arial"/>
                <w:szCs w:val="16"/>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EB5B7E" w14:textId="5BFE388C" w:rsidR="00F27D5B" w:rsidRPr="00C56B2E" w:rsidRDefault="00F27D5B" w:rsidP="002A46D2">
            <w:pPr>
              <w:pStyle w:val="FSCtblAmendmain"/>
              <w:rPr>
                <w:rFonts w:cs="Arial"/>
                <w:szCs w:val="16"/>
              </w:rPr>
            </w:pPr>
            <w:r w:rsidRPr="00C56B2E">
              <w:rPr>
                <w:rFonts w:cs="Arial"/>
                <w:szCs w:val="16"/>
              </w:rPr>
              <w:t>F2021</w:t>
            </w:r>
            <w:r w:rsidR="009A0038" w:rsidRPr="00C56B2E">
              <w:rPr>
                <w:rFonts w:cs="Arial"/>
                <w:szCs w:val="16"/>
              </w:rPr>
              <w:t>L0</w:t>
            </w:r>
            <w:r w:rsidR="00E6783C" w:rsidRPr="00C56B2E">
              <w:rPr>
                <w:rFonts w:cs="Arial"/>
                <w:szCs w:val="16"/>
              </w:rPr>
              <w:t>0</w:t>
            </w:r>
            <w:r w:rsidR="009A0038" w:rsidRPr="00C56B2E">
              <w:rPr>
                <w:rFonts w:cs="Arial"/>
                <w:szCs w:val="16"/>
              </w:rPr>
              <w:t>684</w:t>
            </w:r>
          </w:p>
          <w:p w14:paraId="3421E284" w14:textId="77777777" w:rsidR="00F27D5B" w:rsidRPr="00C56B2E" w:rsidRDefault="00F27D5B" w:rsidP="002A46D2">
            <w:pPr>
              <w:pStyle w:val="FSCtblAmendmain"/>
              <w:rPr>
                <w:rFonts w:cs="Arial"/>
                <w:szCs w:val="16"/>
              </w:rPr>
            </w:pPr>
            <w:r w:rsidRPr="00C56B2E">
              <w:rPr>
                <w:rFonts w:cs="Arial"/>
                <w:szCs w:val="16"/>
              </w:rPr>
              <w:t>2 June 2021</w:t>
            </w:r>
          </w:p>
          <w:p w14:paraId="12FBB175" w14:textId="77777777" w:rsidR="00F27D5B" w:rsidRPr="00C56B2E" w:rsidRDefault="00F27D5B" w:rsidP="002A46D2">
            <w:pPr>
              <w:pStyle w:val="FSCtblAmendmain"/>
              <w:rPr>
                <w:rFonts w:cs="Arial"/>
                <w:szCs w:val="16"/>
              </w:rPr>
            </w:pPr>
            <w:r w:rsidRPr="00C56B2E">
              <w:rPr>
                <w:rFonts w:cs="Arial"/>
                <w:szCs w:val="16"/>
              </w:rPr>
              <w:t>FSC141</w:t>
            </w:r>
          </w:p>
          <w:p w14:paraId="60EFC920" w14:textId="5CD37E43" w:rsidR="00F27D5B" w:rsidRPr="00C56B2E" w:rsidRDefault="00F27D5B" w:rsidP="002A46D2">
            <w:pPr>
              <w:pStyle w:val="FSCtblAmendmain"/>
              <w:rPr>
                <w:rFonts w:cs="Arial"/>
                <w:szCs w:val="16"/>
              </w:rPr>
            </w:pPr>
            <w:r w:rsidRPr="00C56B2E">
              <w:rPr>
                <w:rFonts w:cs="Arial"/>
                <w:szCs w:val="16"/>
              </w:rPr>
              <w:t>3 June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03BF5E" w14:textId="389FC95A" w:rsidR="00F27D5B" w:rsidRPr="00C56B2E" w:rsidRDefault="00F27D5B" w:rsidP="002A46D2">
            <w:pPr>
              <w:pStyle w:val="FSCtblAmendmain"/>
              <w:rPr>
                <w:rFonts w:cs="Arial"/>
                <w:szCs w:val="16"/>
              </w:rPr>
            </w:pPr>
            <w:r w:rsidRPr="00C56B2E">
              <w:rPr>
                <w:rFonts w:cs="Arial"/>
                <w:szCs w:val="16"/>
              </w:rPr>
              <w:t>3 June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D164D2" w14:textId="660D92B0" w:rsidR="00F27D5B" w:rsidRPr="00C56B2E" w:rsidRDefault="00F27D5B" w:rsidP="002A46D2">
            <w:pPr>
              <w:pStyle w:val="FSCtblAmendmain"/>
              <w:rPr>
                <w:rFonts w:cs="Arial"/>
                <w:szCs w:val="16"/>
              </w:rPr>
            </w:pPr>
            <w:r w:rsidRPr="00C56B2E">
              <w:rPr>
                <w:rFonts w:cs="Arial"/>
                <w:szCs w:val="16"/>
              </w:rPr>
              <w:t>r</w:t>
            </w:r>
            <w:r w:rsidR="001130AE" w:rsidRPr="00C56B2E">
              <w:rPr>
                <w:rFonts w:cs="Arial"/>
                <w:szCs w:val="16"/>
              </w:rPr>
              <w:t>ep</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815A6CD" w14:textId="35024868" w:rsidR="00F27D5B" w:rsidRPr="00C56B2E" w:rsidRDefault="00F27D5B" w:rsidP="002A46D2">
            <w:pPr>
              <w:rPr>
                <w:rFonts w:cs="Arial"/>
                <w:sz w:val="16"/>
                <w:szCs w:val="18"/>
              </w:rPr>
            </w:pPr>
            <w:r w:rsidRPr="00C56B2E">
              <w:rPr>
                <w:rFonts w:cs="Arial"/>
                <w:sz w:val="16"/>
                <w:szCs w:val="20"/>
              </w:rPr>
              <w:t xml:space="preserve">Omit (EC 2.4.1.17) whenever </w:t>
            </w:r>
            <w:proofErr w:type="spellStart"/>
            <w:r w:rsidRPr="00C56B2E">
              <w:rPr>
                <w:rFonts w:cs="Arial"/>
                <w:sz w:val="16"/>
                <w:szCs w:val="20"/>
              </w:rPr>
              <w:t>occuring</w:t>
            </w:r>
            <w:proofErr w:type="spellEnd"/>
          </w:p>
        </w:tc>
      </w:tr>
      <w:tr w:rsidR="00190FF7" w:rsidRPr="00C56B2E" w14:paraId="24D5C367"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60F5977" w14:textId="6136AFBE" w:rsidR="00190FF7" w:rsidRPr="00C56B2E" w:rsidRDefault="00190FF7" w:rsidP="002A46D2">
            <w:pPr>
              <w:pStyle w:val="FSCtblAmendmain"/>
              <w:rPr>
                <w:rFonts w:cs="Arial"/>
                <w:lang w:bidi="en-US"/>
              </w:rPr>
            </w:pPr>
            <w:r w:rsidRPr="00C56B2E">
              <w:rPr>
                <w:rFonts w:cs="Arial"/>
                <w:lang w:bidi="en-US"/>
              </w:rPr>
              <w:t>table to 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7FC48" w14:textId="70A93411" w:rsidR="00190FF7" w:rsidRPr="00C56B2E" w:rsidRDefault="00190FF7" w:rsidP="002A46D2">
            <w:pPr>
              <w:pStyle w:val="FSCtblAmendmain"/>
              <w:rPr>
                <w:rFonts w:cs="Arial"/>
                <w:szCs w:val="16"/>
              </w:rPr>
            </w:pPr>
            <w:r w:rsidRPr="00C56B2E">
              <w:rPr>
                <w:rFonts w:cs="Arial"/>
                <w:szCs w:val="16"/>
              </w:rPr>
              <w:t>201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FAA02E" w14:textId="77777777" w:rsidR="00190FF7" w:rsidRPr="00C56B2E" w:rsidRDefault="00190FF7" w:rsidP="002A46D2">
            <w:pPr>
              <w:pStyle w:val="FSCtblAmendmain"/>
              <w:rPr>
                <w:rFonts w:cs="Arial"/>
                <w:szCs w:val="16"/>
              </w:rPr>
            </w:pPr>
            <w:r w:rsidRPr="00C56B2E">
              <w:rPr>
                <w:rFonts w:cs="Arial"/>
                <w:szCs w:val="16"/>
              </w:rPr>
              <w:t>F2021L00984</w:t>
            </w:r>
          </w:p>
          <w:p w14:paraId="01002618" w14:textId="77777777" w:rsidR="00190FF7" w:rsidRPr="00C56B2E" w:rsidRDefault="00190FF7" w:rsidP="002A46D2">
            <w:pPr>
              <w:pStyle w:val="FSCtblAmendmain"/>
              <w:rPr>
                <w:rFonts w:cs="Arial"/>
                <w:szCs w:val="16"/>
              </w:rPr>
            </w:pPr>
            <w:r w:rsidRPr="00C56B2E">
              <w:rPr>
                <w:rFonts w:cs="Arial"/>
                <w:szCs w:val="16"/>
              </w:rPr>
              <w:t>14 July 2021</w:t>
            </w:r>
          </w:p>
          <w:p w14:paraId="57E2BAE4" w14:textId="77777777" w:rsidR="00190FF7" w:rsidRPr="00C56B2E" w:rsidRDefault="00190FF7" w:rsidP="002A46D2">
            <w:pPr>
              <w:pStyle w:val="FSCtblAmendmain"/>
              <w:rPr>
                <w:rFonts w:cs="Arial"/>
                <w:szCs w:val="16"/>
              </w:rPr>
            </w:pPr>
            <w:r w:rsidRPr="00C56B2E">
              <w:rPr>
                <w:rFonts w:cs="Arial"/>
                <w:szCs w:val="16"/>
              </w:rPr>
              <w:t>FSC142</w:t>
            </w:r>
          </w:p>
          <w:p w14:paraId="2FC605A9" w14:textId="2FAD5F4C" w:rsidR="00190FF7" w:rsidRPr="00C56B2E" w:rsidRDefault="00190FF7" w:rsidP="002A46D2">
            <w:pPr>
              <w:pStyle w:val="FSCtblAmendmain"/>
              <w:rPr>
                <w:rFonts w:cs="Arial"/>
                <w:szCs w:val="16"/>
              </w:rPr>
            </w:pPr>
            <w:r w:rsidRPr="00C56B2E">
              <w:rPr>
                <w:rFonts w:cs="Arial"/>
                <w:szCs w:val="16"/>
              </w:rPr>
              <w:t>22 July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D40460" w14:textId="4B636CC8" w:rsidR="00190FF7" w:rsidRPr="00C56B2E" w:rsidRDefault="00190FF7" w:rsidP="002A46D2">
            <w:pPr>
              <w:pStyle w:val="FSCtblAmendmain"/>
              <w:rPr>
                <w:rFonts w:cs="Arial"/>
                <w:szCs w:val="16"/>
              </w:rPr>
            </w:pPr>
            <w:r w:rsidRPr="00C56B2E">
              <w:rPr>
                <w:rFonts w:cs="Arial"/>
                <w:szCs w:val="16"/>
              </w:rPr>
              <w:t>22 July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B8CADE" w14:textId="79BDA905" w:rsidR="00190FF7" w:rsidRPr="00C56B2E" w:rsidRDefault="00190FF7"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64B6104" w14:textId="6D3BC769" w:rsidR="00190FF7" w:rsidRPr="00C56B2E" w:rsidRDefault="00190FF7" w:rsidP="002A46D2">
            <w:pPr>
              <w:rPr>
                <w:rFonts w:cs="Arial"/>
                <w:sz w:val="16"/>
                <w:szCs w:val="16"/>
              </w:rPr>
            </w:pPr>
            <w:r w:rsidRPr="00C56B2E">
              <w:rPr>
                <w:rFonts w:cs="Arial"/>
                <w:sz w:val="16"/>
                <w:szCs w:val="16"/>
              </w:rPr>
              <w:t xml:space="preserve">Subtilisin (EC 3.4.21.62) sourced from </w:t>
            </w:r>
            <w:r w:rsidRPr="00C56B2E">
              <w:rPr>
                <w:rFonts w:cs="Arial"/>
                <w:i/>
                <w:iCs/>
                <w:sz w:val="16"/>
                <w:szCs w:val="16"/>
              </w:rPr>
              <w:t>Bacillus licheniformis</w:t>
            </w:r>
            <w:r w:rsidRPr="00C56B2E">
              <w:rPr>
                <w:rFonts w:cs="Arial"/>
                <w:sz w:val="16"/>
                <w:szCs w:val="16"/>
              </w:rPr>
              <w:t xml:space="preserve"> containing the gene for subtilisin from </w:t>
            </w:r>
            <w:proofErr w:type="spellStart"/>
            <w:r w:rsidRPr="00C56B2E">
              <w:rPr>
                <w:rFonts w:cs="Arial"/>
                <w:i/>
                <w:iCs/>
                <w:sz w:val="16"/>
                <w:szCs w:val="16"/>
              </w:rPr>
              <w:t>Pyrococcus</w:t>
            </w:r>
            <w:proofErr w:type="spellEnd"/>
            <w:r w:rsidRPr="00C56B2E">
              <w:rPr>
                <w:rFonts w:cs="Arial"/>
                <w:i/>
                <w:iCs/>
                <w:sz w:val="16"/>
                <w:szCs w:val="16"/>
              </w:rPr>
              <w:t xml:space="preserve"> </w:t>
            </w:r>
            <w:proofErr w:type="spellStart"/>
            <w:r w:rsidRPr="00C56B2E">
              <w:rPr>
                <w:rFonts w:cs="Arial"/>
                <w:i/>
                <w:iCs/>
                <w:sz w:val="16"/>
                <w:szCs w:val="16"/>
              </w:rPr>
              <w:t>furiosus</w:t>
            </w:r>
            <w:proofErr w:type="spellEnd"/>
          </w:p>
        </w:tc>
      </w:tr>
      <w:tr w:rsidR="006B0971" w:rsidRPr="00C56B2E" w14:paraId="3717ACFD"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44F1BEB" w14:textId="4DE5BF64" w:rsidR="006B0971" w:rsidRPr="00C56B2E" w:rsidRDefault="006B0971" w:rsidP="002A46D2">
            <w:pPr>
              <w:pStyle w:val="FSCtblAmendmain"/>
              <w:rPr>
                <w:rFonts w:cs="Arial"/>
                <w:lang w:bidi="en-US"/>
              </w:rPr>
            </w:pPr>
            <w:r w:rsidRPr="00C56B2E">
              <w:rPr>
                <w:rFonts w:cs="Arial"/>
                <w:lang w:bidi="en-US"/>
              </w:rPr>
              <w:t>Table to 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F0E42" w14:textId="6533DF96" w:rsidR="006B0971" w:rsidRPr="00C56B2E" w:rsidRDefault="006B0971" w:rsidP="002A46D2">
            <w:pPr>
              <w:pStyle w:val="FSCtblAmendmain"/>
              <w:rPr>
                <w:rFonts w:cs="Arial"/>
                <w:szCs w:val="16"/>
              </w:rPr>
            </w:pPr>
            <w:r w:rsidRPr="00C56B2E">
              <w:rPr>
                <w:rFonts w:cs="Arial"/>
                <w:szCs w:val="16"/>
              </w:rPr>
              <w:t>202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30ED2C" w14:textId="2E186524" w:rsidR="006B0971" w:rsidRPr="00C56B2E" w:rsidRDefault="00B51AF1" w:rsidP="002A46D2">
            <w:pPr>
              <w:pStyle w:val="FSCtblAmendmain"/>
              <w:rPr>
                <w:rFonts w:cs="Arial"/>
                <w:szCs w:val="16"/>
              </w:rPr>
            </w:pPr>
            <w:r w:rsidRPr="00C56B2E">
              <w:rPr>
                <w:rFonts w:cs="Arial"/>
                <w:szCs w:val="16"/>
              </w:rPr>
              <w:t>F2021L01181</w:t>
            </w:r>
          </w:p>
          <w:p w14:paraId="47B59344" w14:textId="2E042F5C" w:rsidR="006B0971" w:rsidRPr="00C56B2E" w:rsidRDefault="00B51AF1" w:rsidP="002A46D2">
            <w:pPr>
              <w:pStyle w:val="FSCtblAmendmain"/>
              <w:rPr>
                <w:rFonts w:cs="Arial"/>
                <w:szCs w:val="16"/>
              </w:rPr>
            </w:pPr>
            <w:r w:rsidRPr="00C56B2E">
              <w:rPr>
                <w:rFonts w:cs="Arial"/>
                <w:szCs w:val="16"/>
              </w:rPr>
              <w:t>24 August 2021</w:t>
            </w:r>
          </w:p>
          <w:p w14:paraId="060ED1C6" w14:textId="77777777" w:rsidR="006B0971" w:rsidRPr="00C56B2E" w:rsidRDefault="006B0971" w:rsidP="002A46D2">
            <w:pPr>
              <w:pStyle w:val="FSCtblAmendmain"/>
              <w:rPr>
                <w:rFonts w:cs="Arial"/>
                <w:szCs w:val="16"/>
              </w:rPr>
            </w:pPr>
            <w:r w:rsidRPr="00C56B2E">
              <w:rPr>
                <w:rFonts w:cs="Arial"/>
                <w:szCs w:val="16"/>
              </w:rPr>
              <w:t>FSC143</w:t>
            </w:r>
          </w:p>
          <w:p w14:paraId="0302A9DC" w14:textId="2728418E" w:rsidR="006B0971" w:rsidRPr="00C56B2E" w:rsidRDefault="006B0971" w:rsidP="002A46D2">
            <w:pPr>
              <w:pStyle w:val="FSCtblAmendmain"/>
              <w:rPr>
                <w:rFonts w:cs="Arial"/>
                <w:szCs w:val="16"/>
              </w:rPr>
            </w:pPr>
            <w:r w:rsidRPr="00C56B2E">
              <w:rPr>
                <w:rFonts w:cs="Arial"/>
                <w:szCs w:val="16"/>
              </w:rPr>
              <w:t>26 August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3B1306" w14:textId="6E670E41" w:rsidR="006B0971" w:rsidRPr="00C56B2E" w:rsidRDefault="006B0971" w:rsidP="002A46D2">
            <w:pPr>
              <w:pStyle w:val="FSCtblAmendmain"/>
              <w:rPr>
                <w:rFonts w:cs="Arial"/>
                <w:szCs w:val="16"/>
              </w:rPr>
            </w:pPr>
            <w:r w:rsidRPr="00C56B2E">
              <w:rPr>
                <w:rFonts w:cs="Arial"/>
                <w:szCs w:val="16"/>
              </w:rPr>
              <w:t>26 August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558634" w14:textId="21B7D6C2" w:rsidR="006B0971" w:rsidRPr="00C56B2E" w:rsidRDefault="006B0971"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50A4C23" w14:textId="337EAD66" w:rsidR="006B0971" w:rsidRPr="00C56B2E" w:rsidRDefault="006B0971" w:rsidP="006B0971">
            <w:pPr>
              <w:rPr>
                <w:rFonts w:cs="Arial"/>
                <w:sz w:val="16"/>
                <w:szCs w:val="16"/>
              </w:rPr>
            </w:pPr>
            <w:r w:rsidRPr="00C56B2E">
              <w:rPr>
                <w:rFonts w:cs="Arial"/>
                <w:sz w:val="16"/>
                <w:szCs w:val="16"/>
              </w:rPr>
              <w:t>Maltogenic α-amylase, protein engineered variant,</w:t>
            </w:r>
            <w:r w:rsidRPr="00C56B2E" w:rsidDel="00E56B61">
              <w:rPr>
                <w:rFonts w:cs="Arial"/>
                <w:sz w:val="16"/>
                <w:szCs w:val="16"/>
              </w:rPr>
              <w:t xml:space="preserve"> </w:t>
            </w:r>
            <w:r w:rsidRPr="00C56B2E">
              <w:rPr>
                <w:rFonts w:cs="Arial"/>
                <w:sz w:val="16"/>
                <w:szCs w:val="16"/>
              </w:rPr>
              <w:t xml:space="preserve">(EC 3.2.1.133) sourced from </w:t>
            </w:r>
            <w:r w:rsidRPr="00C56B2E">
              <w:rPr>
                <w:rFonts w:cs="Arial"/>
                <w:i/>
                <w:sz w:val="16"/>
                <w:szCs w:val="16"/>
              </w:rPr>
              <w:t>Saccharomyces cerevisiae</w:t>
            </w:r>
            <w:r w:rsidRPr="00C56B2E">
              <w:rPr>
                <w:rFonts w:cs="Arial"/>
                <w:sz w:val="16"/>
                <w:szCs w:val="16"/>
              </w:rPr>
              <w:t xml:space="preserve"> containing the gene from </w:t>
            </w:r>
            <w:proofErr w:type="spellStart"/>
            <w:r w:rsidRPr="00C56B2E">
              <w:rPr>
                <w:rFonts w:cs="Arial"/>
                <w:i/>
                <w:sz w:val="16"/>
                <w:szCs w:val="16"/>
              </w:rPr>
              <w:t>Geobacillus</w:t>
            </w:r>
            <w:proofErr w:type="spellEnd"/>
            <w:r w:rsidRPr="00C56B2E">
              <w:rPr>
                <w:rFonts w:cs="Arial"/>
                <w:i/>
                <w:sz w:val="16"/>
                <w:szCs w:val="16"/>
              </w:rPr>
              <w:t xml:space="preserve"> stearothermophilus</w:t>
            </w:r>
            <w:r w:rsidRPr="00C56B2E">
              <w:rPr>
                <w:rFonts w:cs="Arial"/>
                <w:sz w:val="16"/>
                <w:szCs w:val="16"/>
              </w:rPr>
              <w:t>.</w:t>
            </w:r>
          </w:p>
        </w:tc>
      </w:tr>
      <w:tr w:rsidR="006A4846" w:rsidRPr="00C56B2E" w14:paraId="356F9256"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C1200C4" w14:textId="5BDBB8D3" w:rsidR="006A4846" w:rsidRPr="00C56B2E" w:rsidRDefault="006A4846" w:rsidP="002A46D2">
            <w:pPr>
              <w:pStyle w:val="FSCtblAmendmain"/>
              <w:rPr>
                <w:rFonts w:cs="Arial"/>
                <w:lang w:bidi="en-US"/>
              </w:rPr>
            </w:pPr>
            <w:r w:rsidRPr="00C56B2E">
              <w:rPr>
                <w:rFonts w:cs="Arial"/>
                <w:lang w:bidi="en-US"/>
              </w:rPr>
              <w:t>Note to Table to 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B42989" w14:textId="6599C3A6" w:rsidR="006A4846" w:rsidRPr="00C56B2E" w:rsidRDefault="006A4846" w:rsidP="002A46D2">
            <w:pPr>
              <w:pStyle w:val="FSCtblAmendmain"/>
              <w:rPr>
                <w:rFonts w:cs="Arial"/>
                <w:szCs w:val="16"/>
              </w:rPr>
            </w:pPr>
            <w:r w:rsidRPr="00C56B2E">
              <w:rPr>
                <w:rFonts w:cs="Arial"/>
                <w:szCs w:val="16"/>
              </w:rPr>
              <w:t>202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0BD081" w14:textId="77777777" w:rsidR="006A4846" w:rsidRPr="00C56B2E" w:rsidRDefault="006A4846" w:rsidP="006A4846">
            <w:pPr>
              <w:pStyle w:val="FSCtblAmendmain"/>
              <w:rPr>
                <w:rFonts w:cs="Arial"/>
                <w:szCs w:val="16"/>
              </w:rPr>
            </w:pPr>
            <w:r w:rsidRPr="00C56B2E">
              <w:rPr>
                <w:rFonts w:cs="Arial"/>
                <w:szCs w:val="16"/>
              </w:rPr>
              <w:t>F2021L01181</w:t>
            </w:r>
          </w:p>
          <w:p w14:paraId="784AED3B" w14:textId="77777777" w:rsidR="006A4846" w:rsidRPr="00C56B2E" w:rsidRDefault="006A4846" w:rsidP="006A4846">
            <w:pPr>
              <w:pStyle w:val="FSCtblAmendmain"/>
              <w:rPr>
                <w:rFonts w:cs="Arial"/>
                <w:szCs w:val="16"/>
              </w:rPr>
            </w:pPr>
            <w:r w:rsidRPr="00C56B2E">
              <w:rPr>
                <w:rFonts w:cs="Arial"/>
                <w:szCs w:val="16"/>
              </w:rPr>
              <w:t>24 August 2021</w:t>
            </w:r>
          </w:p>
          <w:p w14:paraId="6D7BE0C0" w14:textId="77777777" w:rsidR="006A4846" w:rsidRPr="00C56B2E" w:rsidRDefault="006A4846" w:rsidP="006A4846">
            <w:pPr>
              <w:pStyle w:val="FSCtblAmendmain"/>
              <w:rPr>
                <w:rFonts w:cs="Arial"/>
                <w:szCs w:val="16"/>
              </w:rPr>
            </w:pPr>
            <w:r w:rsidRPr="00C56B2E">
              <w:rPr>
                <w:rFonts w:cs="Arial"/>
                <w:szCs w:val="16"/>
              </w:rPr>
              <w:t>FSC143</w:t>
            </w:r>
          </w:p>
          <w:p w14:paraId="7FAA276F" w14:textId="446A0A61" w:rsidR="006A4846" w:rsidRPr="00C56B2E" w:rsidRDefault="006A4846" w:rsidP="006A4846">
            <w:pPr>
              <w:pStyle w:val="FSCtblAmendmain"/>
              <w:rPr>
                <w:rFonts w:cs="Arial"/>
                <w:szCs w:val="16"/>
              </w:rPr>
            </w:pPr>
            <w:r w:rsidRPr="00C56B2E">
              <w:rPr>
                <w:rFonts w:cs="Arial"/>
                <w:szCs w:val="16"/>
              </w:rPr>
              <w:t>26 August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B7D625" w14:textId="44872FB5" w:rsidR="006A4846" w:rsidRPr="00C56B2E" w:rsidRDefault="006A4846" w:rsidP="002A46D2">
            <w:pPr>
              <w:pStyle w:val="FSCtblAmendmain"/>
              <w:rPr>
                <w:rFonts w:cs="Arial"/>
                <w:szCs w:val="16"/>
              </w:rPr>
            </w:pPr>
            <w:r w:rsidRPr="00C56B2E">
              <w:rPr>
                <w:rFonts w:cs="Arial"/>
                <w:szCs w:val="16"/>
              </w:rPr>
              <w:t>26 August 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9F16FE" w14:textId="5C19508B" w:rsidR="006A4846" w:rsidRPr="00C56B2E" w:rsidRDefault="006A4846" w:rsidP="002A46D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241E80B" w14:textId="3B058860" w:rsidR="006A4846" w:rsidRPr="00C56B2E" w:rsidRDefault="006A4846" w:rsidP="006A4846">
            <w:pPr>
              <w:rPr>
                <w:rFonts w:cs="Arial"/>
                <w:sz w:val="16"/>
                <w:szCs w:val="16"/>
              </w:rPr>
            </w:pPr>
            <w:r w:rsidRPr="00C56B2E">
              <w:rPr>
                <w:rFonts w:cs="Arial"/>
                <w:sz w:val="16"/>
                <w:szCs w:val="16"/>
              </w:rPr>
              <w:t>Note included on enzyme sources and related standards.</w:t>
            </w:r>
          </w:p>
        </w:tc>
      </w:tr>
      <w:tr w:rsidR="009A32BC" w:rsidRPr="00C56B2E" w14:paraId="6B03375F"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D36FD64" w14:textId="6725D29F" w:rsidR="009A32BC" w:rsidRPr="00C56B2E" w:rsidRDefault="009A32BC" w:rsidP="009A32BC">
            <w:pPr>
              <w:pStyle w:val="FSCtblAmendmain"/>
              <w:rPr>
                <w:rFonts w:cs="Arial"/>
                <w:lang w:bidi="en-US"/>
              </w:rPr>
            </w:pPr>
            <w:r w:rsidRPr="00C56B2E">
              <w:rPr>
                <w:rFonts w:cs="Arial"/>
                <w:lang w:bidi="en-US"/>
              </w:rPr>
              <w:t>Table to 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A3D8A5" w14:textId="715964EC" w:rsidR="009A32BC" w:rsidRPr="00C56B2E" w:rsidRDefault="009A32BC" w:rsidP="009A32BC">
            <w:pPr>
              <w:pStyle w:val="FSCtblAmendmain"/>
              <w:rPr>
                <w:rFonts w:cs="Arial"/>
                <w:szCs w:val="16"/>
              </w:rPr>
            </w:pPr>
            <w:r w:rsidRPr="00C56B2E">
              <w:rPr>
                <w:rFonts w:cs="Arial"/>
                <w:szCs w:val="16"/>
              </w:rPr>
              <w:t>203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25E6D5" w14:textId="7EB26127" w:rsidR="00545CAB" w:rsidRPr="00C56B2E" w:rsidRDefault="00545CAB" w:rsidP="009A32BC">
            <w:pPr>
              <w:rPr>
                <w:rFonts w:cs="Arial"/>
                <w:sz w:val="16"/>
                <w:szCs w:val="16"/>
              </w:rPr>
            </w:pPr>
            <w:r w:rsidRPr="00C56B2E">
              <w:rPr>
                <w:rFonts w:cs="Arial"/>
                <w:sz w:val="16"/>
                <w:szCs w:val="16"/>
              </w:rPr>
              <w:t>F2021L01436</w:t>
            </w:r>
          </w:p>
          <w:p w14:paraId="0F59F34D" w14:textId="62075D52" w:rsidR="009A32BC" w:rsidRPr="00C56B2E" w:rsidRDefault="009A32BC" w:rsidP="009A32BC">
            <w:pPr>
              <w:rPr>
                <w:rFonts w:cs="Arial"/>
                <w:sz w:val="16"/>
                <w:szCs w:val="16"/>
              </w:rPr>
            </w:pPr>
            <w:r w:rsidRPr="00C56B2E">
              <w:rPr>
                <w:rFonts w:cs="Arial"/>
                <w:sz w:val="16"/>
                <w:szCs w:val="16"/>
              </w:rPr>
              <w:t>1</w:t>
            </w:r>
            <w:r w:rsidR="00545CAB" w:rsidRPr="00C56B2E">
              <w:rPr>
                <w:rFonts w:cs="Arial"/>
                <w:sz w:val="16"/>
                <w:szCs w:val="16"/>
              </w:rPr>
              <w:t>4</w:t>
            </w:r>
            <w:r w:rsidRPr="00C56B2E">
              <w:rPr>
                <w:rFonts w:cs="Arial"/>
                <w:sz w:val="16"/>
                <w:szCs w:val="16"/>
              </w:rPr>
              <w:t xml:space="preserve"> October 2021</w:t>
            </w:r>
          </w:p>
          <w:p w14:paraId="08D799F5" w14:textId="77777777" w:rsidR="009A32BC" w:rsidRPr="00C56B2E" w:rsidRDefault="009A32BC" w:rsidP="009A32BC">
            <w:pPr>
              <w:rPr>
                <w:rFonts w:cs="Arial"/>
                <w:sz w:val="16"/>
                <w:szCs w:val="16"/>
              </w:rPr>
            </w:pPr>
            <w:r w:rsidRPr="00C56B2E">
              <w:rPr>
                <w:rFonts w:cs="Arial"/>
                <w:sz w:val="16"/>
                <w:szCs w:val="16"/>
              </w:rPr>
              <w:t>FSC 144</w:t>
            </w:r>
          </w:p>
          <w:p w14:paraId="45BAFA66" w14:textId="62F491F4" w:rsidR="009A32BC" w:rsidRPr="00C56B2E" w:rsidRDefault="00545CAB" w:rsidP="009A32BC">
            <w:pPr>
              <w:pStyle w:val="FSCtblAmendmain"/>
              <w:rPr>
                <w:rFonts w:cs="Arial"/>
                <w:szCs w:val="16"/>
              </w:rPr>
            </w:pPr>
            <w:r w:rsidRPr="00C56B2E">
              <w:rPr>
                <w:rFonts w:cs="Arial"/>
                <w:szCs w:val="16"/>
              </w:rPr>
              <w:t>21 October</w:t>
            </w:r>
            <w:r w:rsidR="009A32BC" w:rsidRPr="00C56B2E">
              <w:rPr>
                <w:rFonts w:cs="Arial"/>
                <w:szCs w:val="16"/>
              </w:rPr>
              <w:t xml:space="preserve"> 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24E755" w14:textId="29EFDBC5" w:rsidR="009A32BC" w:rsidRPr="00C56B2E" w:rsidRDefault="00545CAB" w:rsidP="00545CAB">
            <w:pPr>
              <w:pStyle w:val="FSCtblAmendmain"/>
              <w:rPr>
                <w:rFonts w:cs="Arial"/>
                <w:szCs w:val="16"/>
              </w:rPr>
            </w:pPr>
            <w:r w:rsidRPr="00C56B2E">
              <w:rPr>
                <w:rFonts w:cs="Arial"/>
                <w:szCs w:val="16"/>
              </w:rPr>
              <w:t>21 October</w:t>
            </w:r>
            <w:r w:rsidR="009A32BC" w:rsidRPr="00C56B2E">
              <w:rPr>
                <w:rFonts w:cs="Arial"/>
                <w:szCs w:val="16"/>
              </w:rPr>
              <w:t xml:space="preserve"> 2021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CB7E45" w14:textId="7D7529DD" w:rsidR="009A32BC" w:rsidRPr="00C56B2E" w:rsidRDefault="009A32BC" w:rsidP="009A32BC">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1E2928D" w14:textId="77777777" w:rsidR="009A32BC" w:rsidRPr="00C56B2E" w:rsidRDefault="009A32BC" w:rsidP="009A32BC">
            <w:pPr>
              <w:pStyle w:val="FSCtblMain"/>
              <w:rPr>
                <w:sz w:val="16"/>
              </w:rPr>
            </w:pPr>
            <w:r w:rsidRPr="00C56B2E">
              <w:rPr>
                <w:sz w:val="16"/>
                <w:szCs w:val="18"/>
              </w:rPr>
              <w:t>β</w:t>
            </w:r>
            <w:r w:rsidRPr="00C56B2E">
              <w:rPr>
                <w:sz w:val="16"/>
              </w:rPr>
              <w:t xml:space="preserve">-Galactosidase (EC 3.2.1.23) sourced from </w:t>
            </w:r>
            <w:r w:rsidRPr="00C56B2E">
              <w:rPr>
                <w:i/>
                <w:sz w:val="16"/>
              </w:rPr>
              <w:t>Bacillus subtilis</w:t>
            </w:r>
            <w:r w:rsidRPr="00C56B2E">
              <w:rPr>
                <w:sz w:val="16"/>
              </w:rPr>
              <w:t xml:space="preserve"> containing the β-galactosidase gene from </w:t>
            </w:r>
            <w:r w:rsidRPr="00C56B2E">
              <w:rPr>
                <w:i/>
                <w:sz w:val="16"/>
              </w:rPr>
              <w:t xml:space="preserve">Lactobacillus </w:t>
            </w:r>
            <w:proofErr w:type="spellStart"/>
            <w:r w:rsidRPr="00C56B2E">
              <w:rPr>
                <w:i/>
                <w:sz w:val="16"/>
              </w:rPr>
              <w:t>delbrueckii</w:t>
            </w:r>
            <w:proofErr w:type="spellEnd"/>
            <w:r w:rsidRPr="00C56B2E">
              <w:rPr>
                <w:i/>
                <w:sz w:val="16"/>
              </w:rPr>
              <w:t xml:space="preserve"> </w:t>
            </w:r>
            <w:r w:rsidRPr="00C56B2E">
              <w:rPr>
                <w:sz w:val="16"/>
              </w:rPr>
              <w:t>subsp.</w:t>
            </w:r>
            <w:r w:rsidRPr="00C56B2E">
              <w:rPr>
                <w:i/>
                <w:sz w:val="16"/>
              </w:rPr>
              <w:t xml:space="preserve"> bulgaricus</w:t>
            </w:r>
          </w:p>
          <w:p w14:paraId="6CB80776" w14:textId="77777777" w:rsidR="009A32BC" w:rsidRPr="00C56B2E" w:rsidRDefault="009A32BC" w:rsidP="009A32BC">
            <w:pPr>
              <w:rPr>
                <w:rFonts w:cs="Arial"/>
                <w:sz w:val="16"/>
                <w:szCs w:val="16"/>
              </w:rPr>
            </w:pPr>
          </w:p>
        </w:tc>
      </w:tr>
      <w:tr w:rsidR="00F639A5" w:rsidRPr="00C56B2E" w14:paraId="298BF4D3"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CA8B2AC" w14:textId="5C7D8E4A" w:rsidR="00F639A5" w:rsidRPr="00C56B2E" w:rsidRDefault="00F639A5" w:rsidP="009A32BC">
            <w:pPr>
              <w:pStyle w:val="FSCtblAmendmain"/>
              <w:rPr>
                <w:rFonts w:cs="Arial"/>
                <w:lang w:bidi="en-US"/>
              </w:rPr>
            </w:pPr>
            <w:r w:rsidRPr="00C56B2E">
              <w:rPr>
                <w:rFonts w:cs="Arial"/>
                <w:lang w:bidi="en-US"/>
              </w:rPr>
              <w:t>Table to 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DB4D8B" w14:textId="2CF47BDC" w:rsidR="00F639A5" w:rsidRPr="00C56B2E" w:rsidRDefault="00F639A5" w:rsidP="009A32BC">
            <w:pPr>
              <w:pStyle w:val="FSCtblAmendmain"/>
              <w:rPr>
                <w:rFonts w:cs="Arial"/>
                <w:szCs w:val="16"/>
              </w:rPr>
            </w:pPr>
            <w:r w:rsidRPr="00C56B2E">
              <w:rPr>
                <w:rFonts w:cs="Arial"/>
                <w:szCs w:val="16"/>
              </w:rPr>
              <w:t>205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488BAA" w14:textId="77777777" w:rsidR="00F639A5" w:rsidRPr="00C56B2E" w:rsidRDefault="00F639A5" w:rsidP="009A32BC">
            <w:pPr>
              <w:rPr>
                <w:rFonts w:cs="Arial"/>
                <w:sz w:val="16"/>
                <w:szCs w:val="16"/>
              </w:rPr>
            </w:pPr>
            <w:r w:rsidRPr="00C56B2E">
              <w:rPr>
                <w:rFonts w:cs="Arial"/>
                <w:sz w:val="16"/>
                <w:szCs w:val="16"/>
              </w:rPr>
              <w:t>F2022L00039</w:t>
            </w:r>
          </w:p>
          <w:p w14:paraId="5F8A70B5" w14:textId="77777777" w:rsidR="00F639A5" w:rsidRPr="00C56B2E" w:rsidRDefault="00F639A5" w:rsidP="009A32BC">
            <w:pPr>
              <w:rPr>
                <w:rFonts w:cs="Arial"/>
                <w:sz w:val="16"/>
                <w:szCs w:val="16"/>
              </w:rPr>
            </w:pPr>
            <w:r w:rsidRPr="00C56B2E">
              <w:rPr>
                <w:rFonts w:cs="Arial"/>
                <w:sz w:val="16"/>
                <w:szCs w:val="16"/>
              </w:rPr>
              <w:t>18 January 2022</w:t>
            </w:r>
          </w:p>
          <w:p w14:paraId="44A2DD2B" w14:textId="77777777" w:rsidR="00F639A5" w:rsidRPr="00C56B2E" w:rsidRDefault="00F639A5" w:rsidP="009A32BC">
            <w:pPr>
              <w:rPr>
                <w:rFonts w:cs="Arial"/>
                <w:sz w:val="16"/>
                <w:szCs w:val="16"/>
              </w:rPr>
            </w:pPr>
            <w:r w:rsidRPr="00C56B2E">
              <w:rPr>
                <w:rFonts w:cs="Arial"/>
                <w:sz w:val="16"/>
                <w:szCs w:val="16"/>
              </w:rPr>
              <w:t>FSC 146</w:t>
            </w:r>
          </w:p>
          <w:p w14:paraId="4E3ABE43" w14:textId="1AC412AB" w:rsidR="00F639A5" w:rsidRPr="00C56B2E" w:rsidRDefault="00F639A5" w:rsidP="009A32BC">
            <w:pPr>
              <w:rPr>
                <w:rFonts w:cs="Arial"/>
                <w:sz w:val="16"/>
                <w:szCs w:val="16"/>
              </w:rPr>
            </w:pPr>
            <w:r w:rsidRPr="00C56B2E">
              <w:rPr>
                <w:rFonts w:cs="Arial"/>
                <w:sz w:val="16"/>
                <w:szCs w:val="16"/>
              </w:rPr>
              <w:t>20 January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A1F857" w14:textId="2AF05410" w:rsidR="00F639A5" w:rsidRPr="00C56B2E" w:rsidRDefault="00F639A5" w:rsidP="00545CAB">
            <w:pPr>
              <w:pStyle w:val="FSCtblAmendmain"/>
              <w:rPr>
                <w:rFonts w:cs="Arial"/>
                <w:szCs w:val="16"/>
              </w:rPr>
            </w:pPr>
            <w:r w:rsidRPr="00C56B2E">
              <w:rPr>
                <w:rFonts w:cs="Arial"/>
                <w:szCs w:val="16"/>
              </w:rPr>
              <w:t>20 January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C0FFF0" w14:textId="701AEA0D" w:rsidR="00F639A5" w:rsidRPr="00C56B2E" w:rsidRDefault="00F639A5" w:rsidP="009A32BC">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5278E54" w14:textId="190EC113" w:rsidR="00F639A5" w:rsidRPr="00C56B2E" w:rsidRDefault="00F639A5" w:rsidP="009A32BC">
            <w:pPr>
              <w:pStyle w:val="FSCtblMain"/>
              <w:rPr>
                <w:sz w:val="16"/>
                <w:szCs w:val="18"/>
              </w:rPr>
            </w:pPr>
            <w:r w:rsidRPr="00C56B2E">
              <w:rPr>
                <w:sz w:val="16"/>
                <w:szCs w:val="18"/>
              </w:rPr>
              <w:t>Maltogenic α-amylase</w:t>
            </w:r>
            <w:r w:rsidRPr="00C56B2E" w:rsidDel="00E56B61">
              <w:rPr>
                <w:sz w:val="16"/>
                <w:szCs w:val="18"/>
              </w:rPr>
              <w:t xml:space="preserve"> </w:t>
            </w:r>
            <w:r w:rsidRPr="00C56B2E">
              <w:rPr>
                <w:sz w:val="16"/>
                <w:szCs w:val="18"/>
              </w:rPr>
              <w:t xml:space="preserve">(EC 3.2.1.133) sourced from </w:t>
            </w:r>
            <w:r w:rsidRPr="00C56B2E">
              <w:rPr>
                <w:i/>
                <w:sz w:val="16"/>
                <w:szCs w:val="18"/>
              </w:rPr>
              <w:t xml:space="preserve">Bacillus licheniformis </w:t>
            </w:r>
            <w:r w:rsidRPr="00C56B2E">
              <w:rPr>
                <w:sz w:val="16"/>
                <w:szCs w:val="18"/>
              </w:rPr>
              <w:t xml:space="preserve">containing the gene for maltogenic α-amylase from </w:t>
            </w:r>
            <w:proofErr w:type="spellStart"/>
            <w:r w:rsidRPr="00C56B2E">
              <w:rPr>
                <w:i/>
                <w:sz w:val="16"/>
                <w:szCs w:val="18"/>
              </w:rPr>
              <w:t>Geobacillus</w:t>
            </w:r>
            <w:proofErr w:type="spellEnd"/>
            <w:r w:rsidRPr="00C56B2E">
              <w:rPr>
                <w:i/>
                <w:sz w:val="16"/>
                <w:szCs w:val="18"/>
              </w:rPr>
              <w:t xml:space="preserve"> stearothermophilus</w:t>
            </w:r>
            <w:r w:rsidRPr="00C56B2E">
              <w:rPr>
                <w:sz w:val="16"/>
                <w:szCs w:val="18"/>
              </w:rPr>
              <w:t>.</w:t>
            </w:r>
          </w:p>
        </w:tc>
      </w:tr>
      <w:tr w:rsidR="008718AE" w:rsidRPr="00C56B2E" w14:paraId="190111B0"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4830CDF" w14:textId="1B9EEE45" w:rsidR="00D71611" w:rsidRPr="00C56B2E" w:rsidRDefault="008718AE" w:rsidP="001F014B">
            <w:pPr>
              <w:pStyle w:val="FSCtblAmendmain"/>
              <w:rPr>
                <w:lang w:bidi="en-US"/>
              </w:rPr>
            </w:pPr>
            <w:r w:rsidRPr="00C56B2E">
              <w:rPr>
                <w:rFonts w:cs="Arial"/>
                <w:lang w:bidi="en-US"/>
              </w:rPr>
              <w:t>Table to S18—4 (5)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919AC8" w14:textId="1DAA2ED9" w:rsidR="008718AE" w:rsidRPr="00C56B2E" w:rsidRDefault="008718AE" w:rsidP="009A32BC">
            <w:pPr>
              <w:pStyle w:val="FSCtblAmendmain"/>
              <w:rPr>
                <w:rFonts w:cs="Arial"/>
                <w:szCs w:val="16"/>
              </w:rPr>
            </w:pPr>
            <w:r w:rsidRPr="00C56B2E">
              <w:rPr>
                <w:rFonts w:cs="Arial"/>
                <w:szCs w:val="16"/>
              </w:rPr>
              <w:t>208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E2E50D" w14:textId="77777777" w:rsidR="008718AE" w:rsidRPr="00C56B2E" w:rsidRDefault="008718AE" w:rsidP="009A32BC">
            <w:pPr>
              <w:rPr>
                <w:rFonts w:cs="Arial"/>
                <w:bCs/>
                <w:sz w:val="16"/>
                <w:szCs w:val="16"/>
                <w:shd w:val="clear" w:color="auto" w:fill="FFFFFF"/>
              </w:rPr>
            </w:pPr>
            <w:r w:rsidRPr="00C56B2E">
              <w:rPr>
                <w:rFonts w:cs="Arial"/>
                <w:bCs/>
                <w:sz w:val="16"/>
                <w:szCs w:val="16"/>
                <w:shd w:val="clear" w:color="auto" w:fill="FFFFFF"/>
              </w:rPr>
              <w:t>F2022L00722</w:t>
            </w:r>
          </w:p>
          <w:p w14:paraId="24F7E1BD" w14:textId="52130D68" w:rsidR="008718AE" w:rsidRPr="00C56B2E" w:rsidRDefault="003A07E3" w:rsidP="009A32BC">
            <w:pPr>
              <w:rPr>
                <w:rFonts w:cs="Arial"/>
                <w:bCs/>
                <w:sz w:val="16"/>
                <w:szCs w:val="16"/>
                <w:shd w:val="clear" w:color="auto" w:fill="FFFFFF"/>
              </w:rPr>
            </w:pPr>
            <w:r w:rsidRPr="00C56B2E">
              <w:rPr>
                <w:rFonts w:cs="Arial"/>
                <w:bCs/>
                <w:sz w:val="16"/>
                <w:szCs w:val="16"/>
                <w:shd w:val="clear" w:color="auto" w:fill="FFFFFF"/>
              </w:rPr>
              <w:t>27 May</w:t>
            </w:r>
            <w:r w:rsidR="008718AE" w:rsidRPr="00C56B2E">
              <w:rPr>
                <w:rFonts w:cs="Arial"/>
                <w:bCs/>
                <w:sz w:val="16"/>
                <w:szCs w:val="16"/>
                <w:shd w:val="clear" w:color="auto" w:fill="FFFFFF"/>
              </w:rPr>
              <w:t xml:space="preserve"> 2022</w:t>
            </w:r>
          </w:p>
          <w:p w14:paraId="18926DB3" w14:textId="77777777" w:rsidR="008718AE" w:rsidRPr="00C56B2E" w:rsidRDefault="008718AE" w:rsidP="009A32BC">
            <w:pPr>
              <w:rPr>
                <w:rFonts w:cs="Arial"/>
                <w:bCs/>
                <w:sz w:val="16"/>
                <w:szCs w:val="16"/>
                <w:shd w:val="clear" w:color="auto" w:fill="FFFFFF"/>
              </w:rPr>
            </w:pPr>
            <w:r w:rsidRPr="00C56B2E">
              <w:rPr>
                <w:rFonts w:cs="Arial"/>
                <w:bCs/>
                <w:sz w:val="16"/>
                <w:szCs w:val="16"/>
                <w:shd w:val="clear" w:color="auto" w:fill="FFFFFF"/>
              </w:rPr>
              <w:t>FSC 148</w:t>
            </w:r>
          </w:p>
          <w:p w14:paraId="56EBDE58" w14:textId="44EF8620" w:rsidR="008718AE" w:rsidRPr="00C56B2E" w:rsidRDefault="008718AE" w:rsidP="009A32BC">
            <w:pPr>
              <w:rPr>
                <w:rFonts w:cs="Arial"/>
                <w:sz w:val="16"/>
                <w:szCs w:val="16"/>
              </w:rPr>
            </w:pPr>
            <w:r w:rsidRPr="00C56B2E">
              <w:rPr>
                <w:rFonts w:cs="Arial"/>
                <w:bCs/>
                <w:sz w:val="16"/>
                <w:szCs w:val="16"/>
                <w:shd w:val="clear" w:color="auto" w:fill="FFFFFF"/>
              </w:rPr>
              <w:t>20 June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DC131" w14:textId="50A9387E" w:rsidR="008718AE" w:rsidRPr="00C56B2E" w:rsidRDefault="003A07E3" w:rsidP="00545CAB">
            <w:pPr>
              <w:pStyle w:val="FSCtblAmendmain"/>
              <w:rPr>
                <w:rFonts w:cs="Arial"/>
                <w:szCs w:val="16"/>
              </w:rPr>
            </w:pPr>
            <w:r w:rsidRPr="00C56B2E">
              <w:rPr>
                <w:rFonts w:cs="Arial"/>
                <w:szCs w:val="16"/>
              </w:rPr>
              <w:t>1</w:t>
            </w:r>
            <w:r w:rsidR="008718AE" w:rsidRPr="00C56B2E">
              <w:rPr>
                <w:rFonts w:cs="Arial"/>
                <w:szCs w:val="16"/>
              </w:rPr>
              <w:t xml:space="preserve"> June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A94BDE" w14:textId="57F7073F" w:rsidR="008718AE" w:rsidRPr="00C56B2E" w:rsidRDefault="008718AE" w:rsidP="009A32BC">
            <w:pPr>
              <w:pStyle w:val="FSCtblAmendmain"/>
              <w:rPr>
                <w:rFonts w:cs="Arial"/>
                <w:szCs w:val="16"/>
              </w:rPr>
            </w:pPr>
            <w:r w:rsidRPr="00C56B2E">
              <w:rPr>
                <w:rFonts w:cs="Arial"/>
                <w:szCs w:val="16"/>
              </w:rPr>
              <w:t>rep</w:t>
            </w:r>
          </w:p>
        </w:tc>
        <w:tc>
          <w:tcPr>
            <w:tcW w:w="3294"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823"/>
            </w:tblGrid>
            <w:tr w:rsidR="003267BC" w:rsidRPr="00C56B2E" w14:paraId="1CC4031C" w14:textId="77777777">
              <w:trPr>
                <w:trHeight w:val="84"/>
              </w:trPr>
              <w:tc>
                <w:tcPr>
                  <w:tcW w:w="2823" w:type="dxa"/>
                </w:tcPr>
                <w:p w14:paraId="58785E3C" w14:textId="77777777" w:rsidR="003267BC" w:rsidRPr="00C56B2E" w:rsidRDefault="003267BC" w:rsidP="003267BC">
                  <w:pPr>
                    <w:pStyle w:val="Default"/>
                    <w:rPr>
                      <w:sz w:val="16"/>
                      <w:szCs w:val="18"/>
                    </w:rPr>
                  </w:pPr>
                  <w:r w:rsidRPr="00C56B2E">
                    <w:rPr>
                      <w:sz w:val="16"/>
                      <w:szCs w:val="18"/>
                    </w:rPr>
                    <w:t xml:space="preserve">β-Fructofuranosidase (EC 3.2.1.26) </w:t>
                  </w:r>
                </w:p>
              </w:tc>
            </w:tr>
          </w:tbl>
          <w:p w14:paraId="14D0600A" w14:textId="77777777" w:rsidR="008718AE" w:rsidRPr="00C56B2E" w:rsidRDefault="008718AE" w:rsidP="009A32BC">
            <w:pPr>
              <w:pStyle w:val="FSCtblMain"/>
              <w:rPr>
                <w:sz w:val="16"/>
                <w:szCs w:val="18"/>
              </w:rPr>
            </w:pPr>
          </w:p>
        </w:tc>
      </w:tr>
      <w:tr w:rsidR="008718AE" w:rsidRPr="00C56B2E" w14:paraId="24AC4964"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931EB7C" w14:textId="36CF4E41" w:rsidR="00D71611" w:rsidRPr="00C56B2E" w:rsidRDefault="003267BC" w:rsidP="001F014B">
            <w:pPr>
              <w:pStyle w:val="FSCtblAmendmain"/>
              <w:rPr>
                <w:rFonts w:cs="Arial"/>
                <w:lang w:eastAsia="en-AU" w:bidi="en-US"/>
              </w:rPr>
            </w:pPr>
            <w:r w:rsidRPr="00C56B2E">
              <w:rPr>
                <w:rFonts w:cs="Arial"/>
                <w:lang w:bidi="en-US"/>
              </w:rPr>
              <w:t>Table to S18—9 (3)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23DE86" w14:textId="6F57DAA7" w:rsidR="008718AE" w:rsidRPr="00C56B2E" w:rsidRDefault="008718AE" w:rsidP="009A32BC">
            <w:pPr>
              <w:pStyle w:val="FSCtblAmendmain"/>
              <w:rPr>
                <w:rFonts w:cs="Arial"/>
                <w:szCs w:val="16"/>
              </w:rPr>
            </w:pPr>
            <w:r w:rsidRPr="00C56B2E">
              <w:rPr>
                <w:rFonts w:cs="Arial"/>
                <w:szCs w:val="16"/>
              </w:rPr>
              <w:t>208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7CEF22" w14:textId="77777777" w:rsidR="008718AE" w:rsidRPr="00C56B2E" w:rsidRDefault="003267BC" w:rsidP="009A32BC">
            <w:pPr>
              <w:rPr>
                <w:rFonts w:cs="Arial"/>
                <w:bCs/>
                <w:sz w:val="16"/>
                <w:szCs w:val="21"/>
                <w:shd w:val="clear" w:color="auto" w:fill="FFFFFF"/>
              </w:rPr>
            </w:pPr>
            <w:r w:rsidRPr="00C56B2E">
              <w:rPr>
                <w:rFonts w:cs="Arial"/>
                <w:bCs/>
                <w:sz w:val="16"/>
                <w:szCs w:val="21"/>
                <w:shd w:val="clear" w:color="auto" w:fill="FFFFFF"/>
              </w:rPr>
              <w:t>F2022L00723</w:t>
            </w:r>
          </w:p>
          <w:p w14:paraId="7172F67A" w14:textId="4B8F3159" w:rsidR="003267BC" w:rsidRPr="00C56B2E" w:rsidRDefault="003A07E3" w:rsidP="009A32BC">
            <w:pPr>
              <w:rPr>
                <w:rFonts w:cs="Arial"/>
                <w:bCs/>
                <w:sz w:val="16"/>
                <w:szCs w:val="21"/>
                <w:shd w:val="clear" w:color="auto" w:fill="FFFFFF"/>
              </w:rPr>
            </w:pPr>
            <w:r w:rsidRPr="00C56B2E">
              <w:rPr>
                <w:rFonts w:cs="Arial"/>
                <w:bCs/>
                <w:sz w:val="16"/>
                <w:szCs w:val="21"/>
                <w:shd w:val="clear" w:color="auto" w:fill="FFFFFF"/>
              </w:rPr>
              <w:t>27 May</w:t>
            </w:r>
            <w:r w:rsidR="003267BC" w:rsidRPr="00C56B2E">
              <w:rPr>
                <w:rFonts w:cs="Arial"/>
                <w:bCs/>
                <w:sz w:val="16"/>
                <w:szCs w:val="21"/>
                <w:shd w:val="clear" w:color="auto" w:fill="FFFFFF"/>
              </w:rPr>
              <w:t xml:space="preserve"> 2022</w:t>
            </w:r>
          </w:p>
          <w:p w14:paraId="4C809799" w14:textId="64A513FC" w:rsidR="003267BC" w:rsidRPr="00C56B2E" w:rsidRDefault="003267BC" w:rsidP="009A32BC">
            <w:pPr>
              <w:rPr>
                <w:rFonts w:cs="Arial"/>
                <w:bCs/>
                <w:sz w:val="16"/>
                <w:szCs w:val="21"/>
                <w:shd w:val="clear" w:color="auto" w:fill="FFFFFF"/>
              </w:rPr>
            </w:pPr>
            <w:r w:rsidRPr="00C56B2E">
              <w:rPr>
                <w:rFonts w:cs="Arial"/>
                <w:bCs/>
                <w:sz w:val="16"/>
                <w:szCs w:val="21"/>
                <w:shd w:val="clear" w:color="auto" w:fill="FFFFFF"/>
              </w:rPr>
              <w:t>FSC 148</w:t>
            </w:r>
          </w:p>
          <w:p w14:paraId="4A1C726D" w14:textId="5A1D53D8" w:rsidR="003267BC" w:rsidRPr="00C56B2E" w:rsidRDefault="003A07E3" w:rsidP="009A32BC">
            <w:pPr>
              <w:rPr>
                <w:rFonts w:cs="Arial"/>
                <w:sz w:val="16"/>
                <w:szCs w:val="16"/>
              </w:rPr>
            </w:pPr>
            <w:r w:rsidRPr="00C56B2E">
              <w:rPr>
                <w:rFonts w:cs="Arial"/>
                <w:bCs/>
                <w:sz w:val="16"/>
                <w:szCs w:val="21"/>
                <w:shd w:val="clear" w:color="auto" w:fill="FFFFFF"/>
              </w:rPr>
              <w:t>1</w:t>
            </w:r>
            <w:r w:rsidR="003267BC" w:rsidRPr="00C56B2E">
              <w:rPr>
                <w:rFonts w:cs="Arial"/>
                <w:bCs/>
                <w:sz w:val="16"/>
                <w:szCs w:val="21"/>
                <w:shd w:val="clear" w:color="auto" w:fill="FFFFFF"/>
              </w:rPr>
              <w:t xml:space="preserve"> June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5E9ED5" w14:textId="683563E2" w:rsidR="008718AE" w:rsidRPr="00C56B2E" w:rsidRDefault="003A07E3" w:rsidP="00545CAB">
            <w:pPr>
              <w:pStyle w:val="FSCtblAmendmain"/>
              <w:rPr>
                <w:rFonts w:cs="Arial"/>
                <w:szCs w:val="16"/>
              </w:rPr>
            </w:pPr>
            <w:r w:rsidRPr="00C56B2E">
              <w:rPr>
                <w:rFonts w:cs="Arial"/>
                <w:szCs w:val="16"/>
              </w:rPr>
              <w:t>1</w:t>
            </w:r>
            <w:r w:rsidR="003267BC" w:rsidRPr="00C56B2E">
              <w:rPr>
                <w:rFonts w:cs="Arial"/>
                <w:szCs w:val="16"/>
              </w:rPr>
              <w:t>June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00260D" w14:textId="544814FC" w:rsidR="008718AE" w:rsidRPr="00C56B2E" w:rsidRDefault="008718AE" w:rsidP="009A32BC">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301B47A" w14:textId="77777777" w:rsidR="003267BC" w:rsidRPr="00C56B2E" w:rsidRDefault="003267BC" w:rsidP="003267BC">
            <w:pPr>
              <w:pStyle w:val="Default"/>
              <w:rPr>
                <w:sz w:val="16"/>
                <w:szCs w:val="16"/>
              </w:rPr>
            </w:pPr>
            <w:r w:rsidRPr="00C56B2E">
              <w:rPr>
                <w:sz w:val="16"/>
                <w:szCs w:val="16"/>
              </w:rPr>
              <w:t xml:space="preserve">Maltogenic α-Amylase (EC 3.2.1.133) sourced from </w:t>
            </w:r>
            <w:r w:rsidRPr="00C56B2E">
              <w:rPr>
                <w:i/>
                <w:iCs/>
                <w:sz w:val="16"/>
                <w:szCs w:val="16"/>
              </w:rPr>
              <w:t xml:space="preserve">Escherichia coli </w:t>
            </w:r>
            <w:r w:rsidRPr="00C56B2E">
              <w:rPr>
                <w:sz w:val="16"/>
                <w:szCs w:val="16"/>
              </w:rPr>
              <w:t xml:space="preserve">containing the maltogenic α-Amylase gene from </w:t>
            </w:r>
            <w:proofErr w:type="spellStart"/>
            <w:r w:rsidRPr="00C56B2E">
              <w:rPr>
                <w:i/>
                <w:iCs/>
                <w:sz w:val="16"/>
                <w:szCs w:val="16"/>
              </w:rPr>
              <w:t>Geobacillus</w:t>
            </w:r>
            <w:proofErr w:type="spellEnd"/>
            <w:r w:rsidRPr="00C56B2E">
              <w:rPr>
                <w:i/>
                <w:iCs/>
                <w:sz w:val="16"/>
                <w:szCs w:val="16"/>
              </w:rPr>
              <w:t xml:space="preserve"> stearothermophilus </w:t>
            </w:r>
          </w:p>
          <w:p w14:paraId="65C07DF0" w14:textId="77777777" w:rsidR="008718AE" w:rsidRPr="00C56B2E" w:rsidRDefault="008718AE" w:rsidP="009A32BC">
            <w:pPr>
              <w:pStyle w:val="FSCtblMain"/>
              <w:rPr>
                <w:sz w:val="16"/>
                <w:szCs w:val="18"/>
              </w:rPr>
            </w:pPr>
          </w:p>
        </w:tc>
      </w:tr>
      <w:tr w:rsidR="00AC0E55" w:rsidRPr="00C56B2E" w14:paraId="2FA16957"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35915B4" w14:textId="78D99BE8" w:rsidR="00AC0E55" w:rsidRPr="00C56B2E" w:rsidRDefault="00AC0E55" w:rsidP="009A32BC">
            <w:pPr>
              <w:pStyle w:val="FSCtblAmendmain"/>
              <w:rPr>
                <w:rFonts w:cs="Arial"/>
                <w:bCs w:val="0"/>
                <w:lang w:bidi="en-US"/>
              </w:rPr>
            </w:pPr>
            <w:r w:rsidRPr="00C56B2E">
              <w:rPr>
                <w:rFonts w:cs="Arial"/>
                <w:bCs w:val="0"/>
                <w:kern w:val="32"/>
              </w:rPr>
              <w:lastRenderedPageBreak/>
              <w:t>S18—11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A2738F" w14:textId="10AA4914" w:rsidR="00AC0E55" w:rsidRPr="00C56B2E" w:rsidRDefault="00AC0E55" w:rsidP="009A32BC">
            <w:pPr>
              <w:pStyle w:val="FSCtblAmendmain"/>
              <w:rPr>
                <w:rFonts w:cs="Arial"/>
                <w:szCs w:val="16"/>
              </w:rPr>
            </w:pPr>
            <w:r w:rsidRPr="00C56B2E">
              <w:rPr>
                <w:rFonts w:cs="Arial"/>
                <w:szCs w:val="16"/>
              </w:rPr>
              <w:t>21</w:t>
            </w:r>
            <w:r w:rsidR="004118A4" w:rsidRPr="00C56B2E">
              <w:rPr>
                <w:rFonts w:cs="Arial"/>
                <w:szCs w:val="16"/>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2B5273" w14:textId="77777777" w:rsidR="00AC0E55" w:rsidRPr="00C56B2E" w:rsidRDefault="00384831" w:rsidP="009A32BC">
            <w:pPr>
              <w:rPr>
                <w:rFonts w:cs="Arial"/>
                <w:bCs/>
                <w:sz w:val="16"/>
                <w:szCs w:val="21"/>
                <w:shd w:val="clear" w:color="auto" w:fill="FFFFFF"/>
              </w:rPr>
            </w:pPr>
            <w:r w:rsidRPr="00C56B2E">
              <w:rPr>
                <w:rFonts w:cs="Arial"/>
                <w:bCs/>
                <w:sz w:val="16"/>
                <w:szCs w:val="21"/>
                <w:shd w:val="clear" w:color="auto" w:fill="FFFFFF"/>
              </w:rPr>
              <w:t>F2022L01125</w:t>
            </w:r>
          </w:p>
          <w:p w14:paraId="67A21067" w14:textId="77777777" w:rsidR="00384831" w:rsidRPr="00C56B2E" w:rsidRDefault="00384831" w:rsidP="009A32BC">
            <w:pPr>
              <w:rPr>
                <w:rFonts w:cs="Arial"/>
                <w:bCs/>
                <w:sz w:val="16"/>
                <w:szCs w:val="21"/>
                <w:shd w:val="clear" w:color="auto" w:fill="FFFFFF"/>
              </w:rPr>
            </w:pPr>
            <w:r w:rsidRPr="00C56B2E">
              <w:rPr>
                <w:rFonts w:cs="Arial"/>
                <w:bCs/>
                <w:sz w:val="16"/>
                <w:szCs w:val="21"/>
                <w:shd w:val="clear" w:color="auto" w:fill="FFFFFF"/>
              </w:rPr>
              <w:t>26 August 2022</w:t>
            </w:r>
          </w:p>
          <w:p w14:paraId="7B975B7C" w14:textId="77777777" w:rsidR="00384831" w:rsidRPr="00C56B2E" w:rsidRDefault="00384831" w:rsidP="009A32BC">
            <w:pPr>
              <w:rPr>
                <w:rFonts w:cs="Arial"/>
                <w:bCs/>
                <w:sz w:val="16"/>
                <w:szCs w:val="21"/>
                <w:shd w:val="clear" w:color="auto" w:fill="FFFFFF"/>
              </w:rPr>
            </w:pPr>
            <w:r w:rsidRPr="00C56B2E">
              <w:rPr>
                <w:rFonts w:cs="Arial"/>
                <w:bCs/>
                <w:sz w:val="16"/>
                <w:szCs w:val="21"/>
                <w:shd w:val="clear" w:color="auto" w:fill="FFFFFF"/>
              </w:rPr>
              <w:t>FSC151</w:t>
            </w:r>
          </w:p>
          <w:p w14:paraId="4237EE45" w14:textId="722D0B06" w:rsidR="00384831" w:rsidRPr="00C56B2E" w:rsidRDefault="00384831" w:rsidP="009A32BC">
            <w:pPr>
              <w:rPr>
                <w:rFonts w:cs="Arial"/>
                <w:bCs/>
                <w:sz w:val="16"/>
                <w:szCs w:val="21"/>
                <w:shd w:val="clear" w:color="auto" w:fill="FFFFFF"/>
              </w:rPr>
            </w:pPr>
            <w:r w:rsidRPr="00C56B2E">
              <w:rPr>
                <w:rFonts w:cs="Arial"/>
                <w:bCs/>
                <w:sz w:val="16"/>
                <w:szCs w:val="21"/>
                <w:shd w:val="clear" w:color="auto" w:fill="FFFFFF"/>
              </w:rPr>
              <w:t>1 September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BCA52E" w14:textId="3078C9F4" w:rsidR="00AC0E55" w:rsidRPr="00C56B2E" w:rsidRDefault="00384831" w:rsidP="00545CAB">
            <w:pPr>
              <w:pStyle w:val="FSCtblAmendmain"/>
              <w:rPr>
                <w:rFonts w:cs="Arial"/>
                <w:szCs w:val="16"/>
              </w:rPr>
            </w:pPr>
            <w:r w:rsidRPr="00C56B2E">
              <w:rPr>
                <w:rFonts w:cs="Arial"/>
                <w:szCs w:val="16"/>
              </w:rPr>
              <w:t>1 September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19C6EE" w14:textId="0C52CBCE" w:rsidR="00AC0E55" w:rsidRPr="00C56B2E" w:rsidRDefault="00AC0E55" w:rsidP="009A32BC">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DF15D9E" w14:textId="03428F8B" w:rsidR="00AC0E55" w:rsidRPr="00C56B2E" w:rsidRDefault="007623C5" w:rsidP="003267BC">
            <w:pPr>
              <w:pStyle w:val="Default"/>
              <w:rPr>
                <w:sz w:val="16"/>
                <w:szCs w:val="16"/>
              </w:rPr>
            </w:pPr>
            <w:proofErr w:type="spellStart"/>
            <w:r w:rsidRPr="00C56B2E">
              <w:rPr>
                <w:kern w:val="32"/>
                <w:sz w:val="16"/>
                <w:szCs w:val="16"/>
              </w:rPr>
              <w:t>C</w:t>
            </w:r>
            <w:r w:rsidR="00AC0E55" w:rsidRPr="00C56B2E">
              <w:rPr>
                <w:kern w:val="32"/>
                <w:sz w:val="16"/>
                <w:szCs w:val="16"/>
              </w:rPr>
              <w:t>etylpyridinium</w:t>
            </w:r>
            <w:proofErr w:type="spellEnd"/>
            <w:r w:rsidR="00AC0E55" w:rsidRPr="00C56B2E">
              <w:rPr>
                <w:kern w:val="32"/>
                <w:sz w:val="16"/>
                <w:szCs w:val="16"/>
              </w:rPr>
              <w:t xml:space="preserve"> chloride as an anti-microbial agent</w:t>
            </w:r>
          </w:p>
        </w:tc>
      </w:tr>
      <w:tr w:rsidR="006041B2" w:rsidRPr="00C56B2E" w14:paraId="63D60366"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27A8C32" w14:textId="24FF89FB" w:rsidR="006041B2" w:rsidRPr="00C56B2E" w:rsidRDefault="006041B2" w:rsidP="009A32BC">
            <w:pPr>
              <w:pStyle w:val="FSCtblAmendmain"/>
              <w:rPr>
                <w:rFonts w:cs="Arial"/>
                <w:bCs w:val="0"/>
                <w:kern w:val="32"/>
              </w:rPr>
            </w:pPr>
            <w:r w:rsidRPr="00C56B2E">
              <w:rPr>
                <w:rFonts w:cs="Arial"/>
                <w:lang w:bidi="en-US"/>
              </w:rPr>
              <w:t>Table to S18—9 (3)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614EC0" w14:textId="3172CA6C" w:rsidR="006041B2" w:rsidRPr="00C56B2E" w:rsidRDefault="006041B2" w:rsidP="009A32BC">
            <w:pPr>
              <w:pStyle w:val="FSCtblAmendmain"/>
              <w:rPr>
                <w:rFonts w:cs="Arial"/>
                <w:szCs w:val="16"/>
              </w:rPr>
            </w:pPr>
            <w:r w:rsidRPr="00C56B2E">
              <w:rPr>
                <w:rFonts w:cs="Arial"/>
                <w:szCs w:val="16"/>
              </w:rPr>
              <w:t>213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AAF90A" w14:textId="527F6A8F" w:rsidR="006041B2" w:rsidRPr="00C56B2E" w:rsidRDefault="006041B2" w:rsidP="006041B2">
            <w:pPr>
              <w:rPr>
                <w:sz w:val="16"/>
                <w:szCs w:val="16"/>
              </w:rPr>
            </w:pPr>
            <w:r w:rsidRPr="00C56B2E">
              <w:rPr>
                <w:sz w:val="16"/>
                <w:szCs w:val="16"/>
              </w:rPr>
              <w:t>F2022L01385</w:t>
            </w:r>
          </w:p>
          <w:p w14:paraId="0A94DDC8" w14:textId="77777777" w:rsidR="006041B2" w:rsidRPr="00C56B2E" w:rsidRDefault="006041B2" w:rsidP="006041B2">
            <w:pPr>
              <w:rPr>
                <w:sz w:val="16"/>
                <w:szCs w:val="16"/>
              </w:rPr>
            </w:pPr>
            <w:r w:rsidRPr="00C56B2E">
              <w:rPr>
                <w:sz w:val="16"/>
                <w:szCs w:val="16"/>
              </w:rPr>
              <w:t>24 October 2022</w:t>
            </w:r>
          </w:p>
          <w:p w14:paraId="45380F11" w14:textId="77777777" w:rsidR="006041B2" w:rsidRPr="00C56B2E" w:rsidRDefault="006041B2" w:rsidP="006041B2">
            <w:pPr>
              <w:rPr>
                <w:sz w:val="16"/>
                <w:szCs w:val="16"/>
              </w:rPr>
            </w:pPr>
            <w:r w:rsidRPr="00C56B2E">
              <w:rPr>
                <w:sz w:val="16"/>
                <w:szCs w:val="16"/>
              </w:rPr>
              <w:t>FSC153</w:t>
            </w:r>
          </w:p>
          <w:p w14:paraId="4A170DDE" w14:textId="0744D616" w:rsidR="006041B2" w:rsidRPr="00C56B2E" w:rsidRDefault="006041B2" w:rsidP="006041B2">
            <w:pPr>
              <w:rPr>
                <w:sz w:val="16"/>
                <w:szCs w:val="16"/>
              </w:rPr>
            </w:pPr>
            <w:r w:rsidRPr="00C56B2E">
              <w:rPr>
                <w:sz w:val="16"/>
                <w:szCs w:val="16"/>
              </w:rPr>
              <w:t>27 October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7BC99F" w14:textId="6DEC868D" w:rsidR="006041B2" w:rsidRPr="00C56B2E" w:rsidRDefault="006041B2" w:rsidP="00545CAB">
            <w:pPr>
              <w:pStyle w:val="FSCtblAmendmain"/>
              <w:rPr>
                <w:rFonts w:cs="Arial"/>
                <w:szCs w:val="16"/>
              </w:rPr>
            </w:pPr>
            <w:r w:rsidRPr="00C56B2E">
              <w:rPr>
                <w:rFonts w:cs="Arial"/>
                <w:szCs w:val="16"/>
              </w:rPr>
              <w:t>27 October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F2E002" w14:textId="567936EF" w:rsidR="006041B2" w:rsidRPr="00C56B2E" w:rsidRDefault="006041B2" w:rsidP="009A32BC">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4888152" w14:textId="23E1FD7E" w:rsidR="006041B2" w:rsidRPr="00C56B2E" w:rsidRDefault="006041B2" w:rsidP="003267BC">
            <w:pPr>
              <w:pStyle w:val="Default"/>
              <w:rPr>
                <w:b/>
                <w:bCs/>
                <w:kern w:val="32"/>
                <w:sz w:val="16"/>
                <w:szCs w:val="16"/>
              </w:rPr>
            </w:pPr>
            <w:proofErr w:type="spellStart"/>
            <w:r w:rsidRPr="00C56B2E">
              <w:rPr>
                <w:sz w:val="16"/>
                <w:szCs w:val="16"/>
                <w:shd w:val="clear" w:color="auto" w:fill="FFFFFF"/>
              </w:rPr>
              <w:t>Thermomycolin</w:t>
            </w:r>
            <w:proofErr w:type="spellEnd"/>
            <w:r w:rsidRPr="00C56B2E">
              <w:rPr>
                <w:sz w:val="16"/>
                <w:szCs w:val="16"/>
                <w:shd w:val="clear" w:color="auto" w:fill="FFFFFF"/>
              </w:rPr>
              <w:t xml:space="preserve"> (EC 3.4.21.65) sourced from </w:t>
            </w:r>
            <w:r w:rsidRPr="00C56B2E">
              <w:rPr>
                <w:i/>
                <w:iCs/>
                <w:sz w:val="16"/>
                <w:szCs w:val="16"/>
                <w:shd w:val="clear" w:color="auto" w:fill="FFFFFF"/>
              </w:rPr>
              <w:t xml:space="preserve">Trichoderma </w:t>
            </w:r>
            <w:proofErr w:type="spellStart"/>
            <w:r w:rsidRPr="00C56B2E">
              <w:rPr>
                <w:i/>
                <w:iCs/>
                <w:sz w:val="16"/>
                <w:szCs w:val="16"/>
                <w:shd w:val="clear" w:color="auto" w:fill="FFFFFF"/>
              </w:rPr>
              <w:t>reesei</w:t>
            </w:r>
            <w:proofErr w:type="spellEnd"/>
            <w:r w:rsidRPr="00C56B2E">
              <w:rPr>
                <w:sz w:val="16"/>
                <w:szCs w:val="16"/>
                <w:shd w:val="clear" w:color="auto" w:fill="FFFFFF"/>
              </w:rPr>
              <w:t xml:space="preserve"> containing the </w:t>
            </w:r>
            <w:proofErr w:type="spellStart"/>
            <w:r w:rsidRPr="00C56B2E">
              <w:rPr>
                <w:sz w:val="16"/>
                <w:szCs w:val="16"/>
                <w:shd w:val="clear" w:color="auto" w:fill="FFFFFF"/>
              </w:rPr>
              <w:t>thermomycolin</w:t>
            </w:r>
            <w:proofErr w:type="spellEnd"/>
            <w:r w:rsidRPr="00C56B2E">
              <w:rPr>
                <w:sz w:val="16"/>
                <w:szCs w:val="16"/>
                <w:shd w:val="clear" w:color="auto" w:fill="FFFFFF"/>
              </w:rPr>
              <w:t xml:space="preserve"> gene from </w:t>
            </w:r>
            <w:proofErr w:type="spellStart"/>
            <w:r w:rsidRPr="00C56B2E">
              <w:rPr>
                <w:i/>
                <w:iCs/>
                <w:sz w:val="16"/>
                <w:szCs w:val="16"/>
                <w:shd w:val="clear" w:color="auto" w:fill="FFFFFF"/>
              </w:rPr>
              <w:t>Malbranchea</w:t>
            </w:r>
            <w:proofErr w:type="spellEnd"/>
            <w:r w:rsidRPr="00C56B2E">
              <w:rPr>
                <w:i/>
                <w:iCs/>
                <w:sz w:val="16"/>
                <w:szCs w:val="16"/>
                <w:shd w:val="clear" w:color="auto" w:fill="FFFFFF"/>
              </w:rPr>
              <w:t xml:space="preserve"> </w:t>
            </w:r>
            <w:proofErr w:type="spellStart"/>
            <w:r w:rsidRPr="00C56B2E">
              <w:rPr>
                <w:i/>
                <w:iCs/>
                <w:sz w:val="16"/>
                <w:szCs w:val="16"/>
                <w:shd w:val="clear" w:color="auto" w:fill="FFFFFF"/>
              </w:rPr>
              <w:t>cinnamomea</w:t>
            </w:r>
            <w:proofErr w:type="spellEnd"/>
          </w:p>
        </w:tc>
      </w:tr>
      <w:tr w:rsidR="006041B2" w:rsidRPr="00C56B2E" w14:paraId="51CA8CC7"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8BDE6D7" w14:textId="6E8F9210" w:rsidR="006041B2" w:rsidRPr="00C56B2E" w:rsidRDefault="006041B2" w:rsidP="009A32BC">
            <w:pPr>
              <w:pStyle w:val="FSCtblAmendmain"/>
              <w:rPr>
                <w:rFonts w:cs="Arial"/>
                <w:bCs w:val="0"/>
                <w:kern w:val="32"/>
              </w:rPr>
            </w:pPr>
            <w:r w:rsidRPr="00C56B2E">
              <w:rPr>
                <w:rFonts w:cs="Arial"/>
                <w:lang w:bidi="en-US"/>
              </w:rPr>
              <w:t>Table to S18—9 (3)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4D80EC" w14:textId="38DF6DC9" w:rsidR="006041B2" w:rsidRPr="00C56B2E" w:rsidRDefault="006041B2" w:rsidP="009A32BC">
            <w:pPr>
              <w:pStyle w:val="FSCtblAmendmain"/>
              <w:rPr>
                <w:rFonts w:cs="Arial"/>
                <w:szCs w:val="16"/>
              </w:rPr>
            </w:pPr>
            <w:r w:rsidRPr="00C56B2E">
              <w:rPr>
                <w:rFonts w:cs="Arial"/>
                <w:szCs w:val="16"/>
              </w:rPr>
              <w:t>213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9A3F2E" w14:textId="77777777" w:rsidR="006041B2" w:rsidRPr="00C56B2E" w:rsidRDefault="006041B2" w:rsidP="009A32BC">
            <w:pPr>
              <w:rPr>
                <w:sz w:val="16"/>
                <w:szCs w:val="16"/>
              </w:rPr>
            </w:pPr>
            <w:r w:rsidRPr="00C56B2E">
              <w:rPr>
                <w:sz w:val="16"/>
                <w:szCs w:val="16"/>
              </w:rPr>
              <w:t>F2022L01400</w:t>
            </w:r>
          </w:p>
          <w:p w14:paraId="0067AFEE" w14:textId="77777777" w:rsidR="006041B2" w:rsidRPr="00C56B2E" w:rsidRDefault="006041B2" w:rsidP="009A32BC">
            <w:pPr>
              <w:rPr>
                <w:sz w:val="16"/>
                <w:szCs w:val="16"/>
              </w:rPr>
            </w:pPr>
            <w:r w:rsidRPr="00C56B2E">
              <w:rPr>
                <w:sz w:val="16"/>
                <w:szCs w:val="16"/>
              </w:rPr>
              <w:t>26 October 2022</w:t>
            </w:r>
          </w:p>
          <w:p w14:paraId="7388B37F" w14:textId="77777777" w:rsidR="006041B2" w:rsidRPr="00C56B2E" w:rsidRDefault="006041B2" w:rsidP="006041B2">
            <w:pPr>
              <w:rPr>
                <w:sz w:val="16"/>
                <w:szCs w:val="16"/>
              </w:rPr>
            </w:pPr>
            <w:r w:rsidRPr="00C56B2E">
              <w:rPr>
                <w:sz w:val="16"/>
                <w:szCs w:val="16"/>
              </w:rPr>
              <w:t>FSC153</w:t>
            </w:r>
          </w:p>
          <w:p w14:paraId="5057CE20" w14:textId="5E5B0E23" w:rsidR="006041B2" w:rsidRPr="00C56B2E" w:rsidRDefault="006041B2" w:rsidP="006041B2">
            <w:pPr>
              <w:rPr>
                <w:sz w:val="16"/>
                <w:szCs w:val="16"/>
              </w:rPr>
            </w:pPr>
            <w:r w:rsidRPr="00C56B2E">
              <w:rPr>
                <w:sz w:val="16"/>
                <w:szCs w:val="16"/>
              </w:rPr>
              <w:t>27 October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8B8D25" w14:textId="3DB6428B" w:rsidR="006041B2" w:rsidRPr="00C56B2E" w:rsidRDefault="006041B2" w:rsidP="00545CAB">
            <w:pPr>
              <w:pStyle w:val="FSCtblAmendmain"/>
              <w:rPr>
                <w:rFonts w:cs="Arial"/>
                <w:szCs w:val="16"/>
              </w:rPr>
            </w:pPr>
            <w:r w:rsidRPr="00C56B2E">
              <w:rPr>
                <w:rFonts w:cs="Arial"/>
                <w:szCs w:val="16"/>
              </w:rPr>
              <w:t>27 October 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B2B762" w14:textId="0CAB90CA" w:rsidR="006041B2" w:rsidRPr="00C56B2E" w:rsidRDefault="006041B2" w:rsidP="009A32BC">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231F682" w14:textId="2F0C7286" w:rsidR="006041B2" w:rsidRPr="00C56B2E" w:rsidRDefault="006041B2" w:rsidP="007B1768">
            <w:pPr>
              <w:rPr>
                <w:sz w:val="16"/>
                <w:szCs w:val="16"/>
              </w:rPr>
            </w:pPr>
            <w:r w:rsidRPr="00C56B2E">
              <w:rPr>
                <w:sz w:val="16"/>
                <w:szCs w:val="16"/>
              </w:rPr>
              <w:t>Chymosin (EC 3.4.23.4) sourced from </w:t>
            </w:r>
            <w:r w:rsidRPr="00C56B2E">
              <w:rPr>
                <w:i/>
                <w:iCs/>
                <w:sz w:val="16"/>
                <w:szCs w:val="16"/>
              </w:rPr>
              <w:t>Trichoderma reesei</w:t>
            </w:r>
            <w:r w:rsidRPr="00C56B2E">
              <w:rPr>
                <w:sz w:val="16"/>
                <w:szCs w:val="16"/>
              </w:rPr>
              <w:t> containing the chymosin gene from </w:t>
            </w:r>
            <w:r w:rsidRPr="00C56B2E">
              <w:rPr>
                <w:i/>
                <w:iCs/>
                <w:sz w:val="16"/>
                <w:szCs w:val="16"/>
              </w:rPr>
              <w:t>Bos taurus</w:t>
            </w:r>
          </w:p>
        </w:tc>
      </w:tr>
      <w:tr w:rsidR="006F3D22" w:rsidRPr="00C56B2E" w14:paraId="513B2FD1"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10E2F54" w14:textId="5097B544" w:rsidR="006F3D22" w:rsidRPr="00C56B2E" w:rsidRDefault="006F3D22" w:rsidP="009A32BC">
            <w:pPr>
              <w:pStyle w:val="FSCtblAmendmain"/>
              <w:rPr>
                <w:rFonts w:cs="Arial"/>
                <w:lang w:bidi="en-US"/>
              </w:rPr>
            </w:pPr>
            <w:r w:rsidRPr="00C56B2E">
              <w:rPr>
                <w:rFonts w:cs="Arial"/>
                <w:lang w:bidi="en-US"/>
              </w:rPr>
              <w:t>Table to S18—9 (3)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3A854E" w14:textId="617515C7" w:rsidR="006F3D22" w:rsidRPr="00C56B2E" w:rsidRDefault="006F3D22" w:rsidP="009A32BC">
            <w:pPr>
              <w:pStyle w:val="FSCtblAmendmain"/>
              <w:rPr>
                <w:rFonts w:cs="Arial"/>
                <w:szCs w:val="16"/>
              </w:rPr>
            </w:pPr>
            <w:r w:rsidRPr="00C56B2E">
              <w:rPr>
                <w:rFonts w:cs="Arial"/>
                <w:szCs w:val="16"/>
              </w:rPr>
              <w:t>214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EDB6C8" w14:textId="77777777" w:rsidR="006F3D22" w:rsidRPr="00C56B2E" w:rsidRDefault="002A2D9E" w:rsidP="002A2D9E">
            <w:pPr>
              <w:rPr>
                <w:sz w:val="16"/>
                <w:szCs w:val="16"/>
              </w:rPr>
            </w:pPr>
            <w:r w:rsidRPr="00C56B2E">
              <w:rPr>
                <w:sz w:val="16"/>
                <w:szCs w:val="16"/>
              </w:rPr>
              <w:t>F2022L01590</w:t>
            </w:r>
          </w:p>
          <w:p w14:paraId="0A61DC46" w14:textId="77777777" w:rsidR="002A2D9E" w:rsidRPr="00C56B2E" w:rsidRDefault="002A2D9E" w:rsidP="002A2D9E">
            <w:pPr>
              <w:rPr>
                <w:sz w:val="16"/>
                <w:szCs w:val="16"/>
              </w:rPr>
            </w:pPr>
            <w:r w:rsidRPr="00C56B2E">
              <w:rPr>
                <w:sz w:val="16"/>
                <w:szCs w:val="16"/>
              </w:rPr>
              <w:t>8 December 2022</w:t>
            </w:r>
          </w:p>
          <w:p w14:paraId="46044C67" w14:textId="433F1F81" w:rsidR="002A2D9E" w:rsidRPr="00C56B2E" w:rsidRDefault="002A2D9E" w:rsidP="002A2D9E">
            <w:pPr>
              <w:rPr>
                <w:sz w:val="16"/>
                <w:szCs w:val="16"/>
              </w:rPr>
            </w:pPr>
            <w:r w:rsidRPr="00C56B2E">
              <w:rPr>
                <w:sz w:val="16"/>
                <w:szCs w:val="16"/>
              </w:rPr>
              <w:t>FSC154</w:t>
            </w:r>
          </w:p>
          <w:p w14:paraId="58367D64" w14:textId="137B594E" w:rsidR="002A2D9E" w:rsidRPr="00C56B2E" w:rsidRDefault="002A2D9E" w:rsidP="002A2D9E">
            <w:pPr>
              <w:rPr>
                <w:sz w:val="16"/>
                <w:szCs w:val="16"/>
              </w:rPr>
            </w:pPr>
            <w:r w:rsidRPr="00C56B2E">
              <w:rPr>
                <w:sz w:val="16"/>
                <w:szCs w:val="16"/>
              </w:rPr>
              <w:t>8 December 2022</w:t>
            </w:r>
          </w:p>
          <w:p w14:paraId="6818C85E" w14:textId="0EE6C445" w:rsidR="002A2D9E" w:rsidRPr="00C56B2E" w:rsidRDefault="002A2D9E" w:rsidP="002A2D9E">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484426" w14:textId="77777777" w:rsidR="002A2D9E" w:rsidRPr="00C56B2E" w:rsidRDefault="002A2D9E" w:rsidP="002A2D9E">
            <w:pPr>
              <w:rPr>
                <w:sz w:val="16"/>
                <w:szCs w:val="16"/>
              </w:rPr>
            </w:pPr>
            <w:r w:rsidRPr="00C56B2E">
              <w:rPr>
                <w:sz w:val="16"/>
                <w:szCs w:val="16"/>
              </w:rPr>
              <w:t>8 December 2022</w:t>
            </w:r>
          </w:p>
          <w:p w14:paraId="19CB9F7C" w14:textId="77777777" w:rsidR="006F3D22" w:rsidRPr="00C56B2E" w:rsidRDefault="006F3D22" w:rsidP="00545CAB">
            <w:pPr>
              <w:pStyle w:val="FSCtblAmendmain"/>
              <w:rPr>
                <w:rFonts w:cs="Arial"/>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B209A7" w14:textId="34151A86" w:rsidR="006F3D22" w:rsidRPr="00C56B2E" w:rsidRDefault="002A2D9E" w:rsidP="009A32BC">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0290896" w14:textId="77381979" w:rsidR="006F3D22" w:rsidRPr="00C56B2E" w:rsidRDefault="00EA1053" w:rsidP="007B1768">
            <w:pPr>
              <w:rPr>
                <w:sz w:val="16"/>
                <w:szCs w:val="16"/>
              </w:rPr>
            </w:pPr>
            <w:r w:rsidRPr="00C56B2E">
              <w:rPr>
                <w:rFonts w:cs="Arial"/>
                <w:color w:val="000000"/>
                <w:sz w:val="16"/>
                <w:szCs w:val="16"/>
                <w:shd w:val="clear" w:color="auto" w:fill="FFFFFF"/>
              </w:rPr>
              <w:t>Polygalacturonase (EC 3.2.1.15) sourced from </w:t>
            </w:r>
            <w:r w:rsidRPr="00C56B2E">
              <w:rPr>
                <w:rFonts w:cs="Arial"/>
                <w:i/>
                <w:iCs/>
                <w:color w:val="000000"/>
                <w:sz w:val="16"/>
                <w:szCs w:val="16"/>
                <w:shd w:val="clear" w:color="auto" w:fill="FFFFFF"/>
              </w:rPr>
              <w:t>Aspergillus oryzae</w:t>
            </w:r>
            <w:r w:rsidRPr="00C56B2E">
              <w:rPr>
                <w:rFonts w:cs="Arial"/>
                <w:color w:val="000000"/>
                <w:sz w:val="16"/>
                <w:szCs w:val="16"/>
                <w:shd w:val="clear" w:color="auto" w:fill="FFFFFF"/>
              </w:rPr>
              <w:t> containing the polygalacturonase gene from </w:t>
            </w:r>
            <w:r w:rsidRPr="00C56B2E">
              <w:rPr>
                <w:rFonts w:cs="Arial"/>
                <w:i/>
                <w:iCs/>
                <w:color w:val="000000"/>
                <w:sz w:val="16"/>
                <w:szCs w:val="16"/>
                <w:shd w:val="clear" w:color="auto" w:fill="FFFFFF"/>
              </w:rPr>
              <w:t xml:space="preserve">Aspergillus </w:t>
            </w:r>
            <w:proofErr w:type="spellStart"/>
            <w:r w:rsidRPr="00C56B2E">
              <w:rPr>
                <w:rFonts w:cs="Arial"/>
                <w:i/>
                <w:iCs/>
                <w:color w:val="000000"/>
                <w:sz w:val="16"/>
                <w:szCs w:val="16"/>
                <w:shd w:val="clear" w:color="auto" w:fill="FFFFFF"/>
              </w:rPr>
              <w:t>tubingensis</w:t>
            </w:r>
            <w:proofErr w:type="spellEnd"/>
          </w:p>
        </w:tc>
      </w:tr>
      <w:tr w:rsidR="006F3D22" w:rsidRPr="00C56B2E" w14:paraId="4B6F4C62"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89DF0FA" w14:textId="76DBF548" w:rsidR="006F3D22" w:rsidRPr="00C56B2E" w:rsidRDefault="006F3D22" w:rsidP="006F3D22">
            <w:pPr>
              <w:pStyle w:val="FSCtblAmendmain"/>
              <w:rPr>
                <w:rFonts w:cs="Arial"/>
                <w:lang w:bidi="en-US"/>
              </w:rPr>
            </w:pPr>
            <w:r w:rsidRPr="00C56B2E">
              <w:rPr>
                <w:rFonts w:cs="Arial"/>
                <w:lang w:bidi="en-US"/>
              </w:rPr>
              <w:t>Table to S18—9 (3)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3276D7" w14:textId="3BC4C565" w:rsidR="006F3D22" w:rsidRPr="00C56B2E" w:rsidRDefault="006F3D22" w:rsidP="006F3D22">
            <w:pPr>
              <w:pStyle w:val="FSCtblAmendmain"/>
              <w:rPr>
                <w:rFonts w:cs="Arial"/>
                <w:szCs w:val="16"/>
              </w:rPr>
            </w:pPr>
            <w:r w:rsidRPr="00C56B2E">
              <w:rPr>
                <w:rFonts w:cs="Arial"/>
                <w:szCs w:val="16"/>
              </w:rPr>
              <w:t>214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F7DECD" w14:textId="37CD6824" w:rsidR="004A10E7" w:rsidRPr="00C56B2E" w:rsidRDefault="004A10E7" w:rsidP="004A10E7">
            <w:pPr>
              <w:rPr>
                <w:sz w:val="16"/>
                <w:szCs w:val="16"/>
              </w:rPr>
            </w:pPr>
            <w:r w:rsidRPr="00C56B2E">
              <w:rPr>
                <w:sz w:val="16"/>
                <w:szCs w:val="16"/>
              </w:rPr>
              <w:t>F2022L01593</w:t>
            </w:r>
          </w:p>
          <w:p w14:paraId="03321537" w14:textId="1C87D4B5" w:rsidR="002A2D9E" w:rsidRPr="00C56B2E" w:rsidRDefault="002A2D9E" w:rsidP="002A2D9E">
            <w:pPr>
              <w:rPr>
                <w:sz w:val="16"/>
                <w:szCs w:val="16"/>
              </w:rPr>
            </w:pPr>
            <w:r w:rsidRPr="00C56B2E">
              <w:rPr>
                <w:sz w:val="16"/>
                <w:szCs w:val="16"/>
              </w:rPr>
              <w:t>8 December 2022</w:t>
            </w:r>
          </w:p>
          <w:p w14:paraId="336487E4" w14:textId="67A865C9" w:rsidR="002A2D9E" w:rsidRPr="00C56B2E" w:rsidRDefault="002A2D9E" w:rsidP="002A2D9E">
            <w:pPr>
              <w:rPr>
                <w:sz w:val="16"/>
                <w:szCs w:val="16"/>
              </w:rPr>
            </w:pPr>
            <w:r w:rsidRPr="00C56B2E">
              <w:rPr>
                <w:sz w:val="16"/>
                <w:szCs w:val="16"/>
              </w:rPr>
              <w:t>FSC154</w:t>
            </w:r>
          </w:p>
          <w:p w14:paraId="32BE166A" w14:textId="77777777" w:rsidR="002A2D9E" w:rsidRPr="00C56B2E" w:rsidRDefault="002A2D9E" w:rsidP="002A2D9E">
            <w:pPr>
              <w:rPr>
                <w:sz w:val="16"/>
                <w:szCs w:val="16"/>
              </w:rPr>
            </w:pPr>
            <w:r w:rsidRPr="00C56B2E">
              <w:rPr>
                <w:sz w:val="16"/>
                <w:szCs w:val="16"/>
              </w:rPr>
              <w:t>8 December 2022</w:t>
            </w:r>
          </w:p>
          <w:p w14:paraId="21061603" w14:textId="77777777" w:rsidR="006F3D22" w:rsidRPr="00C56B2E" w:rsidRDefault="006F3D22" w:rsidP="006F3D2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5E6B53" w14:textId="77777777" w:rsidR="002A2D9E" w:rsidRPr="00C56B2E" w:rsidRDefault="002A2D9E" w:rsidP="002A2D9E">
            <w:pPr>
              <w:rPr>
                <w:sz w:val="16"/>
                <w:szCs w:val="16"/>
              </w:rPr>
            </w:pPr>
            <w:r w:rsidRPr="00C56B2E">
              <w:rPr>
                <w:sz w:val="16"/>
                <w:szCs w:val="16"/>
              </w:rPr>
              <w:t>8 December 2022</w:t>
            </w:r>
          </w:p>
          <w:p w14:paraId="018726F8" w14:textId="77777777" w:rsidR="006F3D22" w:rsidRPr="00C56B2E" w:rsidRDefault="006F3D22" w:rsidP="006F3D22">
            <w:pPr>
              <w:pStyle w:val="FSCtblAmendmain"/>
              <w:rPr>
                <w:rFonts w:cs="Arial"/>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EE9C36" w14:textId="77F0B382" w:rsidR="006F3D22" w:rsidRPr="00C56B2E" w:rsidRDefault="002A2D9E" w:rsidP="006F3D2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4EB8C3A" w14:textId="54284CF6" w:rsidR="006F3D22" w:rsidRPr="00C56B2E" w:rsidRDefault="008700DF" w:rsidP="006F3D22">
            <w:pPr>
              <w:rPr>
                <w:sz w:val="16"/>
                <w:szCs w:val="16"/>
              </w:rPr>
            </w:pPr>
            <w:proofErr w:type="spellStart"/>
            <w:r w:rsidRPr="00C56B2E">
              <w:rPr>
                <w:rFonts w:cs="Arial"/>
                <w:color w:val="000000"/>
                <w:sz w:val="16"/>
                <w:szCs w:val="16"/>
                <w:shd w:val="clear" w:color="auto" w:fill="FFFFFF"/>
              </w:rPr>
              <w:t>Pectinesterase</w:t>
            </w:r>
            <w:proofErr w:type="spellEnd"/>
            <w:r w:rsidRPr="00C56B2E">
              <w:rPr>
                <w:rFonts w:cs="Arial"/>
                <w:color w:val="000000"/>
                <w:sz w:val="16"/>
                <w:szCs w:val="16"/>
                <w:shd w:val="clear" w:color="auto" w:fill="FFFFFF"/>
              </w:rPr>
              <w:t xml:space="preserve"> (EC 3.1.1.11) sourced from </w:t>
            </w:r>
            <w:r w:rsidRPr="00C56B2E">
              <w:rPr>
                <w:rFonts w:cs="Arial"/>
                <w:i/>
                <w:iCs/>
                <w:color w:val="000000"/>
                <w:sz w:val="16"/>
                <w:szCs w:val="16"/>
                <w:shd w:val="clear" w:color="auto" w:fill="FFFFFF"/>
              </w:rPr>
              <w:t>Aspergillus oryzae</w:t>
            </w:r>
            <w:r w:rsidRPr="00C56B2E">
              <w:rPr>
                <w:rFonts w:cs="Arial"/>
                <w:color w:val="000000"/>
                <w:sz w:val="16"/>
                <w:szCs w:val="16"/>
                <w:shd w:val="clear" w:color="auto" w:fill="FFFFFF"/>
              </w:rPr>
              <w:t xml:space="preserve"> containing the </w:t>
            </w:r>
            <w:proofErr w:type="spellStart"/>
            <w:r w:rsidRPr="00C56B2E">
              <w:rPr>
                <w:rFonts w:cs="Arial"/>
                <w:color w:val="000000"/>
                <w:sz w:val="16"/>
                <w:szCs w:val="16"/>
                <w:shd w:val="clear" w:color="auto" w:fill="FFFFFF"/>
              </w:rPr>
              <w:t>pectinesterase</w:t>
            </w:r>
            <w:proofErr w:type="spellEnd"/>
            <w:r w:rsidRPr="00C56B2E">
              <w:rPr>
                <w:rFonts w:cs="Arial"/>
                <w:color w:val="000000"/>
                <w:sz w:val="16"/>
                <w:szCs w:val="16"/>
                <w:shd w:val="clear" w:color="auto" w:fill="FFFFFF"/>
              </w:rPr>
              <w:t xml:space="preserve"> gene from </w:t>
            </w:r>
            <w:r w:rsidRPr="00C56B2E">
              <w:rPr>
                <w:rFonts w:cs="Arial"/>
                <w:i/>
                <w:iCs/>
                <w:color w:val="000000"/>
                <w:sz w:val="16"/>
                <w:szCs w:val="16"/>
                <w:shd w:val="clear" w:color="auto" w:fill="FFFFFF"/>
              </w:rPr>
              <w:t xml:space="preserve">Aspergillus </w:t>
            </w:r>
            <w:proofErr w:type="spellStart"/>
            <w:r w:rsidRPr="00C56B2E">
              <w:rPr>
                <w:rFonts w:cs="Arial"/>
                <w:i/>
                <w:iCs/>
                <w:color w:val="000000"/>
                <w:sz w:val="16"/>
                <w:szCs w:val="16"/>
                <w:shd w:val="clear" w:color="auto" w:fill="FFFFFF"/>
              </w:rPr>
              <w:t>tubingensis</w:t>
            </w:r>
            <w:proofErr w:type="spellEnd"/>
          </w:p>
        </w:tc>
      </w:tr>
      <w:tr w:rsidR="006F3D22" w:rsidRPr="00C56B2E" w14:paraId="3391365E"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6D0983C" w14:textId="6B9B9467" w:rsidR="006F3D22" w:rsidRPr="00C56B2E" w:rsidRDefault="006F3D22" w:rsidP="006F3D22">
            <w:pPr>
              <w:pStyle w:val="FSCtblAmendmain"/>
              <w:rPr>
                <w:rFonts w:cs="Arial"/>
                <w:lang w:bidi="en-US"/>
              </w:rPr>
            </w:pPr>
            <w:r w:rsidRPr="00C56B2E">
              <w:rPr>
                <w:rFonts w:cs="Arial"/>
                <w:lang w:bidi="en-US"/>
              </w:rPr>
              <w:t>Table to S18—9 (3)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6D05D1" w14:textId="2DED69D8" w:rsidR="006F3D22" w:rsidRPr="00C56B2E" w:rsidRDefault="006F3D22" w:rsidP="006F3D22">
            <w:pPr>
              <w:pStyle w:val="FSCtblAmendmain"/>
              <w:rPr>
                <w:rFonts w:cs="Arial"/>
                <w:szCs w:val="16"/>
              </w:rPr>
            </w:pPr>
            <w:r w:rsidRPr="00C56B2E">
              <w:rPr>
                <w:rFonts w:cs="Arial"/>
                <w:szCs w:val="16"/>
              </w:rPr>
              <w:t>214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CADE41" w14:textId="679ED343" w:rsidR="0016231F" w:rsidRPr="00C56B2E" w:rsidRDefault="0016231F" w:rsidP="0016231F">
            <w:pPr>
              <w:rPr>
                <w:sz w:val="16"/>
                <w:szCs w:val="16"/>
              </w:rPr>
            </w:pPr>
            <w:r w:rsidRPr="00C56B2E">
              <w:rPr>
                <w:sz w:val="16"/>
                <w:szCs w:val="16"/>
              </w:rPr>
              <w:t>F2022L01592</w:t>
            </w:r>
          </w:p>
          <w:p w14:paraId="3F0C4D28" w14:textId="050389D2" w:rsidR="002A2D9E" w:rsidRPr="00C56B2E" w:rsidRDefault="002A2D9E" w:rsidP="002A2D9E">
            <w:pPr>
              <w:rPr>
                <w:sz w:val="16"/>
                <w:szCs w:val="16"/>
              </w:rPr>
            </w:pPr>
            <w:r w:rsidRPr="00C56B2E">
              <w:rPr>
                <w:sz w:val="16"/>
                <w:szCs w:val="16"/>
              </w:rPr>
              <w:t>8 December 2022</w:t>
            </w:r>
          </w:p>
          <w:p w14:paraId="55F8DBC9" w14:textId="4255CCA0" w:rsidR="002A2D9E" w:rsidRPr="00C56B2E" w:rsidRDefault="002A2D9E" w:rsidP="002A2D9E">
            <w:pPr>
              <w:rPr>
                <w:sz w:val="16"/>
                <w:szCs w:val="16"/>
              </w:rPr>
            </w:pPr>
            <w:r w:rsidRPr="00C56B2E">
              <w:rPr>
                <w:sz w:val="16"/>
                <w:szCs w:val="16"/>
              </w:rPr>
              <w:t>FSC154</w:t>
            </w:r>
          </w:p>
          <w:p w14:paraId="47148935" w14:textId="77777777" w:rsidR="002A2D9E" w:rsidRPr="00C56B2E" w:rsidRDefault="002A2D9E" w:rsidP="002A2D9E">
            <w:pPr>
              <w:rPr>
                <w:sz w:val="16"/>
                <w:szCs w:val="16"/>
              </w:rPr>
            </w:pPr>
            <w:r w:rsidRPr="00C56B2E">
              <w:rPr>
                <w:sz w:val="16"/>
                <w:szCs w:val="16"/>
              </w:rPr>
              <w:t>8 December 2022</w:t>
            </w:r>
          </w:p>
          <w:p w14:paraId="208522D5" w14:textId="77777777" w:rsidR="006F3D22" w:rsidRPr="00C56B2E" w:rsidRDefault="006F3D22" w:rsidP="006F3D22">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4D0467" w14:textId="77777777" w:rsidR="002A2D9E" w:rsidRPr="00C56B2E" w:rsidRDefault="002A2D9E" w:rsidP="002A2D9E">
            <w:pPr>
              <w:rPr>
                <w:sz w:val="16"/>
                <w:szCs w:val="16"/>
              </w:rPr>
            </w:pPr>
            <w:r w:rsidRPr="00C56B2E">
              <w:rPr>
                <w:sz w:val="16"/>
                <w:szCs w:val="16"/>
              </w:rPr>
              <w:t>8 December 2022</w:t>
            </w:r>
          </w:p>
          <w:p w14:paraId="2E95FB41" w14:textId="77777777" w:rsidR="006F3D22" w:rsidRPr="00C56B2E" w:rsidRDefault="006F3D22" w:rsidP="006F3D22">
            <w:pPr>
              <w:pStyle w:val="FSCtblAmendmain"/>
              <w:rPr>
                <w:rFonts w:cs="Arial"/>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D4B717" w14:textId="6AF31E03" w:rsidR="006F3D22" w:rsidRPr="00C56B2E" w:rsidRDefault="002A2D9E" w:rsidP="006F3D2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D80DC53" w14:textId="5A9C3339" w:rsidR="006F3D22" w:rsidRPr="00C56B2E" w:rsidRDefault="00BB0DBA" w:rsidP="006F3D22">
            <w:pPr>
              <w:rPr>
                <w:sz w:val="16"/>
                <w:szCs w:val="16"/>
              </w:rPr>
            </w:pPr>
            <w:r w:rsidRPr="00C56B2E">
              <w:rPr>
                <w:rFonts w:cs="Arial"/>
                <w:color w:val="000000"/>
                <w:sz w:val="16"/>
                <w:szCs w:val="16"/>
                <w:shd w:val="clear" w:color="auto" w:fill="FFFFFF"/>
              </w:rPr>
              <w:t>Phospholipase A</w:t>
            </w:r>
            <w:r w:rsidRPr="00C56B2E">
              <w:rPr>
                <w:rFonts w:cs="Arial"/>
                <w:color w:val="000000"/>
                <w:sz w:val="16"/>
                <w:szCs w:val="16"/>
                <w:shd w:val="clear" w:color="auto" w:fill="FFFFFF"/>
                <w:vertAlign w:val="subscript"/>
              </w:rPr>
              <w:t>1</w:t>
            </w:r>
            <w:r w:rsidRPr="00C56B2E">
              <w:rPr>
                <w:rFonts w:cs="Arial"/>
                <w:color w:val="000000"/>
                <w:sz w:val="16"/>
                <w:szCs w:val="16"/>
                <w:shd w:val="clear" w:color="auto" w:fill="FFFFFF"/>
              </w:rPr>
              <w:t> (EC 3.1.1.32) sourced from </w:t>
            </w:r>
            <w:r w:rsidRPr="00C56B2E">
              <w:rPr>
                <w:rFonts w:cs="Arial"/>
                <w:i/>
                <w:iCs/>
                <w:color w:val="000000"/>
                <w:sz w:val="16"/>
                <w:szCs w:val="16"/>
                <w:shd w:val="clear" w:color="auto" w:fill="FFFFFF"/>
              </w:rPr>
              <w:t>Aspergillus oryzae </w:t>
            </w:r>
            <w:r w:rsidRPr="00C56B2E">
              <w:rPr>
                <w:rFonts w:cs="Arial"/>
                <w:color w:val="000000"/>
                <w:sz w:val="16"/>
                <w:szCs w:val="16"/>
                <w:shd w:val="clear" w:color="auto" w:fill="FFFFFF"/>
              </w:rPr>
              <w:t>containing the phospholipase A</w:t>
            </w:r>
            <w:r w:rsidRPr="00C56B2E">
              <w:rPr>
                <w:rFonts w:cs="Arial"/>
                <w:color w:val="000000"/>
                <w:sz w:val="16"/>
                <w:szCs w:val="16"/>
                <w:shd w:val="clear" w:color="auto" w:fill="FFFFFF"/>
                <w:vertAlign w:val="subscript"/>
              </w:rPr>
              <w:t>1</w:t>
            </w:r>
            <w:r w:rsidRPr="00C56B2E">
              <w:rPr>
                <w:rFonts w:cs="Arial"/>
                <w:color w:val="000000"/>
                <w:sz w:val="16"/>
                <w:szCs w:val="16"/>
                <w:shd w:val="clear" w:color="auto" w:fill="FFFFFF"/>
              </w:rPr>
              <w:t> gene from </w:t>
            </w:r>
            <w:proofErr w:type="spellStart"/>
            <w:r w:rsidRPr="00C56B2E">
              <w:rPr>
                <w:rFonts w:cs="Arial"/>
                <w:i/>
                <w:iCs/>
                <w:color w:val="000000"/>
                <w:sz w:val="16"/>
                <w:szCs w:val="16"/>
                <w:shd w:val="clear" w:color="auto" w:fill="FFFFFF"/>
              </w:rPr>
              <w:t>Valsaria</w:t>
            </w:r>
            <w:proofErr w:type="spellEnd"/>
            <w:r w:rsidRPr="00C56B2E">
              <w:rPr>
                <w:rFonts w:cs="Arial"/>
                <w:i/>
                <w:iCs/>
                <w:color w:val="000000"/>
                <w:sz w:val="16"/>
                <w:szCs w:val="16"/>
                <w:shd w:val="clear" w:color="auto" w:fill="FFFFFF"/>
              </w:rPr>
              <w:t xml:space="preserve"> </w:t>
            </w:r>
            <w:proofErr w:type="spellStart"/>
            <w:r w:rsidRPr="00C56B2E">
              <w:rPr>
                <w:rFonts w:cs="Arial"/>
                <w:i/>
                <w:iCs/>
                <w:color w:val="000000"/>
                <w:sz w:val="16"/>
                <w:szCs w:val="16"/>
                <w:shd w:val="clear" w:color="auto" w:fill="FFFFFF"/>
              </w:rPr>
              <w:t>rubricosa</w:t>
            </w:r>
            <w:proofErr w:type="spellEnd"/>
          </w:p>
        </w:tc>
      </w:tr>
      <w:tr w:rsidR="006F3D22" w:rsidRPr="00C56B2E" w14:paraId="09081118"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80E6094" w14:textId="0172CC68" w:rsidR="006F3D22" w:rsidRPr="00C56B2E" w:rsidRDefault="003B7339" w:rsidP="006F3D22">
            <w:pPr>
              <w:pStyle w:val="FSCtblAmendmain"/>
              <w:rPr>
                <w:rFonts w:cs="Arial"/>
                <w:lang w:bidi="en-US"/>
              </w:rPr>
            </w:pPr>
            <w:r w:rsidRPr="00C56B2E">
              <w:rPr>
                <w:rFonts w:cs="Arial"/>
                <w:lang w:bidi="en-US"/>
              </w:rPr>
              <w:t>Table to S18—9 (3)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9BD985" w14:textId="2B06FA8A" w:rsidR="006F3D22" w:rsidRPr="00C56B2E" w:rsidRDefault="006F3D22" w:rsidP="006F3D22">
            <w:pPr>
              <w:pStyle w:val="FSCtblAmendmain"/>
              <w:rPr>
                <w:rFonts w:cs="Arial"/>
                <w:szCs w:val="16"/>
              </w:rPr>
            </w:pPr>
            <w:r w:rsidRPr="00C56B2E">
              <w:rPr>
                <w:rFonts w:cs="Arial"/>
                <w:szCs w:val="16"/>
              </w:rPr>
              <w:t>214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68C52B" w14:textId="791109F2" w:rsidR="003B7339" w:rsidRPr="00C56B2E" w:rsidRDefault="003B7339" w:rsidP="003B7339">
            <w:pPr>
              <w:rPr>
                <w:sz w:val="16"/>
                <w:szCs w:val="16"/>
              </w:rPr>
            </w:pPr>
            <w:r w:rsidRPr="00C56B2E">
              <w:rPr>
                <w:sz w:val="16"/>
                <w:szCs w:val="16"/>
              </w:rPr>
              <w:t>F2022L01588</w:t>
            </w:r>
          </w:p>
          <w:p w14:paraId="0C1B97D5" w14:textId="32E702F2" w:rsidR="002A2D9E" w:rsidRPr="00C56B2E" w:rsidRDefault="002A2D9E" w:rsidP="002A2D9E">
            <w:pPr>
              <w:rPr>
                <w:sz w:val="16"/>
                <w:szCs w:val="16"/>
              </w:rPr>
            </w:pPr>
            <w:r w:rsidRPr="00C56B2E">
              <w:rPr>
                <w:sz w:val="16"/>
                <w:szCs w:val="16"/>
              </w:rPr>
              <w:t>8 December 2022</w:t>
            </w:r>
          </w:p>
          <w:p w14:paraId="199C87DE" w14:textId="7097F295" w:rsidR="002A2D9E" w:rsidRPr="00C56B2E" w:rsidRDefault="002A2D9E" w:rsidP="002A2D9E">
            <w:pPr>
              <w:rPr>
                <w:sz w:val="16"/>
                <w:szCs w:val="16"/>
              </w:rPr>
            </w:pPr>
            <w:r w:rsidRPr="00C56B2E">
              <w:rPr>
                <w:sz w:val="16"/>
                <w:szCs w:val="16"/>
              </w:rPr>
              <w:t>FSC154</w:t>
            </w:r>
          </w:p>
          <w:p w14:paraId="57F48F4B" w14:textId="13A9FEC2" w:rsidR="006F3D22" w:rsidRPr="00C56B2E" w:rsidRDefault="002A2D9E" w:rsidP="006F3D22">
            <w:pPr>
              <w:rPr>
                <w:sz w:val="16"/>
                <w:szCs w:val="16"/>
              </w:rPr>
            </w:pPr>
            <w:r w:rsidRPr="00C56B2E">
              <w:rPr>
                <w:sz w:val="16"/>
                <w:szCs w:val="16"/>
              </w:rPr>
              <w:t>8 December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484865" w14:textId="77777777" w:rsidR="002A2D9E" w:rsidRPr="00C56B2E" w:rsidRDefault="002A2D9E" w:rsidP="002A2D9E">
            <w:pPr>
              <w:rPr>
                <w:sz w:val="16"/>
                <w:szCs w:val="16"/>
              </w:rPr>
            </w:pPr>
            <w:r w:rsidRPr="00C56B2E">
              <w:rPr>
                <w:sz w:val="16"/>
                <w:szCs w:val="16"/>
              </w:rPr>
              <w:t>8 December 2022</w:t>
            </w:r>
          </w:p>
          <w:p w14:paraId="5C2A1121" w14:textId="77777777" w:rsidR="006F3D22" w:rsidRPr="00C56B2E" w:rsidRDefault="006F3D22" w:rsidP="006F3D22">
            <w:pPr>
              <w:pStyle w:val="FSCtblAmendmain"/>
              <w:rPr>
                <w:rFonts w:cs="Arial"/>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DFF382" w14:textId="046B2BC6" w:rsidR="006F3D22" w:rsidRPr="00C56B2E" w:rsidRDefault="002A2D9E" w:rsidP="006F3D22">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E8D97DF" w14:textId="4E74C28D" w:rsidR="006F3D22" w:rsidRPr="00C56B2E" w:rsidRDefault="003C07DA" w:rsidP="006F3D22">
            <w:pPr>
              <w:rPr>
                <w:sz w:val="16"/>
                <w:szCs w:val="16"/>
              </w:rPr>
            </w:pPr>
            <w:r w:rsidRPr="00C56B2E">
              <w:rPr>
                <w:rFonts w:cs="Arial"/>
                <w:color w:val="000000"/>
                <w:sz w:val="16"/>
                <w:szCs w:val="16"/>
                <w:shd w:val="clear" w:color="auto" w:fill="FFFFFF"/>
              </w:rPr>
              <w:t>Glucoamylase, protein engineered variant, (EC 3.2.1.3) sourced from </w:t>
            </w:r>
            <w:r w:rsidRPr="00C56B2E">
              <w:rPr>
                <w:rFonts w:cs="Arial"/>
                <w:i/>
                <w:iCs/>
                <w:color w:val="000000"/>
                <w:sz w:val="16"/>
                <w:szCs w:val="16"/>
                <w:shd w:val="clear" w:color="auto" w:fill="FFFFFF"/>
              </w:rPr>
              <w:t xml:space="preserve">Aspergillus </w:t>
            </w:r>
            <w:proofErr w:type="spellStart"/>
            <w:r w:rsidRPr="00C56B2E">
              <w:rPr>
                <w:rFonts w:cs="Arial"/>
                <w:i/>
                <w:iCs/>
                <w:color w:val="000000"/>
                <w:sz w:val="16"/>
                <w:szCs w:val="16"/>
                <w:shd w:val="clear" w:color="auto" w:fill="FFFFFF"/>
              </w:rPr>
              <w:t>niger</w:t>
            </w:r>
            <w:proofErr w:type="spellEnd"/>
            <w:r w:rsidRPr="00C56B2E">
              <w:rPr>
                <w:rFonts w:cs="Arial"/>
                <w:color w:val="000000"/>
                <w:sz w:val="16"/>
                <w:szCs w:val="16"/>
                <w:shd w:val="clear" w:color="auto" w:fill="FFFFFF"/>
              </w:rPr>
              <w:t> containing the glucoamylase gene from </w:t>
            </w:r>
            <w:proofErr w:type="spellStart"/>
            <w:r w:rsidRPr="00C56B2E">
              <w:rPr>
                <w:rFonts w:cs="Arial"/>
                <w:i/>
                <w:iCs/>
                <w:color w:val="000000"/>
                <w:sz w:val="16"/>
                <w:szCs w:val="16"/>
                <w:shd w:val="clear" w:color="auto" w:fill="FFFFFF"/>
              </w:rPr>
              <w:t>Gloeophyllum</w:t>
            </w:r>
            <w:proofErr w:type="spellEnd"/>
            <w:r w:rsidRPr="00C56B2E">
              <w:rPr>
                <w:rFonts w:cs="Arial"/>
                <w:i/>
                <w:iCs/>
                <w:color w:val="000000"/>
                <w:sz w:val="16"/>
                <w:szCs w:val="16"/>
                <w:shd w:val="clear" w:color="auto" w:fill="FFFFFF"/>
              </w:rPr>
              <w:t xml:space="preserve"> </w:t>
            </w:r>
            <w:proofErr w:type="spellStart"/>
            <w:r w:rsidRPr="00C56B2E">
              <w:rPr>
                <w:rFonts w:cs="Arial"/>
                <w:i/>
                <w:iCs/>
                <w:color w:val="000000"/>
                <w:sz w:val="16"/>
                <w:szCs w:val="16"/>
                <w:shd w:val="clear" w:color="auto" w:fill="FFFFFF"/>
              </w:rPr>
              <w:t>trabeum</w:t>
            </w:r>
            <w:proofErr w:type="spellEnd"/>
          </w:p>
        </w:tc>
      </w:tr>
      <w:tr w:rsidR="001326FC" w:rsidRPr="00C56B2E" w14:paraId="7F0C9D15"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8633FBF" w14:textId="78686358" w:rsidR="001326FC" w:rsidRPr="00C56B2E" w:rsidRDefault="001326FC" w:rsidP="001326FC">
            <w:pPr>
              <w:pStyle w:val="FSCtblAmendmain"/>
              <w:rPr>
                <w:rFonts w:cs="Arial"/>
                <w:szCs w:val="16"/>
                <w:lang w:bidi="en-US"/>
              </w:rPr>
            </w:pPr>
            <w:r w:rsidRPr="00C56B2E">
              <w:rPr>
                <w:rFonts w:cs="Arial"/>
                <w:color w:val="000000"/>
                <w:szCs w:val="16"/>
                <w:shd w:val="clear" w:color="auto" w:fill="FFFFFF"/>
              </w:rPr>
              <w:t xml:space="preserve">S18—9(3)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9160B9" w14:textId="0101423C" w:rsidR="001326FC" w:rsidRPr="00C56B2E" w:rsidRDefault="001326FC" w:rsidP="001326FC">
            <w:pPr>
              <w:pStyle w:val="FSCtblAmendmain"/>
              <w:rPr>
                <w:rFonts w:cs="Arial"/>
                <w:szCs w:val="16"/>
              </w:rPr>
            </w:pPr>
            <w:r w:rsidRPr="00C56B2E">
              <w:rPr>
                <w:rFonts w:cs="Arial"/>
                <w:szCs w:val="16"/>
              </w:rPr>
              <w:t>214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56AAE6" w14:textId="77777777" w:rsidR="001326FC" w:rsidRPr="00C56B2E" w:rsidRDefault="001326FC" w:rsidP="001326FC">
            <w:pPr>
              <w:rPr>
                <w:sz w:val="16"/>
                <w:szCs w:val="16"/>
              </w:rPr>
            </w:pPr>
            <w:r w:rsidRPr="00C56B2E">
              <w:rPr>
                <w:sz w:val="16"/>
                <w:szCs w:val="16"/>
              </w:rPr>
              <w:t>F2022L01588</w:t>
            </w:r>
          </w:p>
          <w:p w14:paraId="1FE70EC0" w14:textId="77777777" w:rsidR="001326FC" w:rsidRPr="00C56B2E" w:rsidRDefault="001326FC" w:rsidP="001326FC">
            <w:pPr>
              <w:rPr>
                <w:sz w:val="16"/>
                <w:szCs w:val="16"/>
              </w:rPr>
            </w:pPr>
            <w:r w:rsidRPr="00C56B2E">
              <w:rPr>
                <w:sz w:val="16"/>
                <w:szCs w:val="16"/>
              </w:rPr>
              <w:t>8 December 2022</w:t>
            </w:r>
          </w:p>
          <w:p w14:paraId="7E2DAEE1" w14:textId="104243E1" w:rsidR="001326FC" w:rsidRPr="00C56B2E" w:rsidRDefault="001326FC" w:rsidP="001326FC">
            <w:pPr>
              <w:rPr>
                <w:sz w:val="16"/>
                <w:szCs w:val="16"/>
              </w:rPr>
            </w:pPr>
            <w:r w:rsidRPr="00C56B2E">
              <w:rPr>
                <w:sz w:val="16"/>
                <w:szCs w:val="16"/>
              </w:rPr>
              <w:t>FSC154</w:t>
            </w:r>
          </w:p>
          <w:p w14:paraId="3E3866FC" w14:textId="399AEF1A" w:rsidR="001326FC" w:rsidRPr="00C56B2E" w:rsidRDefault="001326FC" w:rsidP="001326FC">
            <w:pPr>
              <w:rPr>
                <w:sz w:val="16"/>
                <w:szCs w:val="16"/>
              </w:rPr>
            </w:pPr>
            <w:r w:rsidRPr="00C56B2E">
              <w:rPr>
                <w:sz w:val="16"/>
                <w:szCs w:val="16"/>
              </w:rPr>
              <w:t>8 December 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D39656" w14:textId="77777777" w:rsidR="001326FC" w:rsidRPr="00C56B2E" w:rsidRDefault="001326FC" w:rsidP="001326FC">
            <w:pPr>
              <w:rPr>
                <w:sz w:val="16"/>
                <w:szCs w:val="16"/>
              </w:rPr>
            </w:pPr>
            <w:r w:rsidRPr="00C56B2E">
              <w:rPr>
                <w:sz w:val="16"/>
                <w:szCs w:val="16"/>
              </w:rPr>
              <w:t>8 December 2022</w:t>
            </w:r>
          </w:p>
          <w:p w14:paraId="14D399DB" w14:textId="77777777" w:rsidR="001326FC" w:rsidRPr="00C56B2E" w:rsidRDefault="001326FC" w:rsidP="001326FC">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C224E7" w14:textId="5B3B0535" w:rsidR="001326FC" w:rsidRPr="00C56B2E" w:rsidRDefault="001326FC" w:rsidP="001326FC">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70E6A30" w14:textId="77D813E0" w:rsidR="001326FC" w:rsidRPr="00C56B2E" w:rsidRDefault="001326FC" w:rsidP="001326FC">
            <w:pPr>
              <w:rPr>
                <w:rFonts w:cs="Arial"/>
                <w:color w:val="000000"/>
                <w:sz w:val="16"/>
                <w:szCs w:val="16"/>
                <w:shd w:val="clear" w:color="auto" w:fill="FFFFFF"/>
              </w:rPr>
            </w:pPr>
            <w:r w:rsidRPr="00C56B2E">
              <w:rPr>
                <w:rFonts w:cs="Arial"/>
                <w:color w:val="000000"/>
                <w:sz w:val="16"/>
                <w:szCs w:val="16"/>
                <w:shd w:val="clear" w:color="auto" w:fill="FFFFFF"/>
              </w:rPr>
              <w:t>Insert</w:t>
            </w:r>
            <w:r w:rsidR="00214E7D" w:rsidRPr="00C56B2E">
              <w:rPr>
                <w:rFonts w:cs="Arial"/>
                <w:color w:val="000000"/>
                <w:sz w:val="16"/>
                <w:szCs w:val="16"/>
                <w:shd w:val="clear" w:color="auto" w:fill="FFFFFF"/>
              </w:rPr>
              <w:t xml:space="preserve">, Glucoamylase, protein engineered variant; </w:t>
            </w:r>
            <w:r w:rsidR="00C975A1" w:rsidRPr="00C56B2E">
              <w:rPr>
                <w:rFonts w:cs="Arial"/>
                <w:color w:val="000000"/>
                <w:sz w:val="16"/>
                <w:szCs w:val="16"/>
                <w:shd w:val="clear" w:color="auto" w:fill="FFFFFF"/>
              </w:rPr>
              <w:t>to note after table.</w:t>
            </w:r>
          </w:p>
        </w:tc>
      </w:tr>
      <w:tr w:rsidR="001779D9" w:rsidRPr="00C56B2E" w14:paraId="3D123C87"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95E08F6" w14:textId="2F18471A" w:rsidR="001779D9" w:rsidRPr="00C56B2E" w:rsidRDefault="001779D9" w:rsidP="001779D9">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A9A09" w14:textId="516C7F6B" w:rsidR="001779D9" w:rsidRPr="00C56B2E" w:rsidRDefault="001779D9" w:rsidP="001779D9">
            <w:pPr>
              <w:pStyle w:val="FSCtblAmendmain"/>
              <w:rPr>
                <w:rFonts w:cs="Arial"/>
                <w:szCs w:val="16"/>
              </w:rPr>
            </w:pPr>
            <w:r w:rsidRPr="00C56B2E">
              <w:rPr>
                <w:rFonts w:cs="Arial"/>
                <w:szCs w:val="16"/>
              </w:rPr>
              <w:t>215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F402FB" w14:textId="77777777" w:rsidR="001779D9" w:rsidRPr="00C56B2E" w:rsidRDefault="001779D9" w:rsidP="001779D9">
            <w:pPr>
              <w:rPr>
                <w:sz w:val="16"/>
                <w:szCs w:val="16"/>
              </w:rPr>
            </w:pPr>
            <w:r w:rsidRPr="00C56B2E">
              <w:rPr>
                <w:sz w:val="16"/>
                <w:szCs w:val="16"/>
              </w:rPr>
              <w:t>F2023L00031</w:t>
            </w:r>
          </w:p>
          <w:p w14:paraId="58231A8B" w14:textId="77777777" w:rsidR="001779D9" w:rsidRPr="00C56B2E" w:rsidRDefault="001779D9" w:rsidP="001779D9">
            <w:pPr>
              <w:rPr>
                <w:sz w:val="16"/>
                <w:szCs w:val="16"/>
              </w:rPr>
            </w:pPr>
            <w:r w:rsidRPr="00C56B2E">
              <w:rPr>
                <w:sz w:val="16"/>
                <w:szCs w:val="16"/>
              </w:rPr>
              <w:t>11 January 2023</w:t>
            </w:r>
          </w:p>
          <w:p w14:paraId="55BE2BA6" w14:textId="77777777" w:rsidR="001779D9" w:rsidRPr="00C56B2E" w:rsidRDefault="001779D9" w:rsidP="001779D9">
            <w:pPr>
              <w:rPr>
                <w:sz w:val="16"/>
                <w:szCs w:val="16"/>
              </w:rPr>
            </w:pPr>
            <w:r w:rsidRPr="00C56B2E">
              <w:rPr>
                <w:sz w:val="16"/>
                <w:szCs w:val="16"/>
              </w:rPr>
              <w:t>FSC155</w:t>
            </w:r>
          </w:p>
          <w:p w14:paraId="5B442ED9" w14:textId="7B9D6162" w:rsidR="001779D9" w:rsidRPr="00C56B2E" w:rsidRDefault="001779D9" w:rsidP="001779D9">
            <w:pPr>
              <w:rPr>
                <w:sz w:val="16"/>
                <w:szCs w:val="16"/>
              </w:rPr>
            </w:pPr>
            <w:r w:rsidRPr="00C56B2E">
              <w:rPr>
                <w:sz w:val="16"/>
                <w:szCs w:val="16"/>
              </w:rPr>
              <w:t>16 January 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C62408" w14:textId="5FADE3E3" w:rsidR="001779D9" w:rsidRPr="00C56B2E" w:rsidRDefault="001779D9" w:rsidP="001779D9">
            <w:pPr>
              <w:rPr>
                <w:sz w:val="16"/>
                <w:szCs w:val="16"/>
              </w:rPr>
            </w:pPr>
            <w:r w:rsidRPr="00C56B2E">
              <w:rPr>
                <w:sz w:val="16"/>
                <w:szCs w:val="16"/>
              </w:rPr>
              <w:t>16 January 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6121A6" w14:textId="2D0C5BE6" w:rsidR="001779D9" w:rsidRPr="00C56B2E" w:rsidRDefault="001779D9" w:rsidP="001779D9">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E548F81" w14:textId="4E2E57A0" w:rsidR="001779D9" w:rsidRPr="00C56B2E" w:rsidRDefault="001779D9" w:rsidP="001779D9">
            <w:pPr>
              <w:rPr>
                <w:rFonts w:cs="Arial"/>
                <w:color w:val="000000"/>
                <w:sz w:val="16"/>
                <w:szCs w:val="16"/>
                <w:shd w:val="clear" w:color="auto" w:fill="FFFFFF"/>
              </w:rPr>
            </w:pPr>
            <w:r w:rsidRPr="00C56B2E">
              <w:rPr>
                <w:sz w:val="16"/>
                <w:szCs w:val="16"/>
              </w:rPr>
              <w:t>α-Amylase (EC 3.2.1.1) sourced from </w:t>
            </w:r>
            <w:r w:rsidRPr="00C56B2E">
              <w:rPr>
                <w:i/>
                <w:iCs/>
                <w:sz w:val="16"/>
                <w:szCs w:val="16"/>
              </w:rPr>
              <w:t>Bacillus licheniformis</w:t>
            </w:r>
            <w:r w:rsidRPr="00C56B2E">
              <w:rPr>
                <w:sz w:val="16"/>
                <w:szCs w:val="16"/>
              </w:rPr>
              <w:t> containing the α-amylase gene from </w:t>
            </w:r>
            <w:proofErr w:type="spellStart"/>
            <w:r w:rsidRPr="00C56B2E">
              <w:rPr>
                <w:i/>
                <w:iCs/>
                <w:sz w:val="16"/>
                <w:szCs w:val="16"/>
              </w:rPr>
              <w:t>Cytophaga</w:t>
            </w:r>
            <w:proofErr w:type="spellEnd"/>
            <w:r w:rsidRPr="00C56B2E">
              <w:rPr>
                <w:i/>
                <w:iCs/>
                <w:sz w:val="16"/>
                <w:szCs w:val="16"/>
              </w:rPr>
              <w:t> </w:t>
            </w:r>
            <w:r w:rsidRPr="00C56B2E">
              <w:rPr>
                <w:sz w:val="16"/>
                <w:szCs w:val="16"/>
              </w:rPr>
              <w:t>species</w:t>
            </w:r>
          </w:p>
        </w:tc>
      </w:tr>
      <w:tr w:rsidR="00DD6695" w:rsidRPr="00C56B2E" w14:paraId="6FB1CD0E"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D6980EB" w14:textId="44E8E955" w:rsidR="00DD6695" w:rsidRPr="00C56B2E" w:rsidRDefault="00892921" w:rsidP="001779D9">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3BCE5" w14:textId="6F1C8988" w:rsidR="00DD6695" w:rsidRPr="00C56B2E" w:rsidRDefault="005D7C60" w:rsidP="001779D9">
            <w:pPr>
              <w:pStyle w:val="FSCtblAmendmain"/>
              <w:rPr>
                <w:rFonts w:cs="Arial"/>
                <w:szCs w:val="16"/>
              </w:rPr>
            </w:pPr>
            <w:r w:rsidRPr="00C56B2E">
              <w:rPr>
                <w:rFonts w:cs="Arial"/>
                <w:szCs w:val="16"/>
              </w:rPr>
              <w:t>216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AB5A16" w14:textId="77777777" w:rsidR="00397851" w:rsidRPr="00C56B2E" w:rsidRDefault="00397851" w:rsidP="001779D9">
            <w:pPr>
              <w:rPr>
                <w:sz w:val="16"/>
                <w:szCs w:val="16"/>
              </w:rPr>
            </w:pPr>
            <w:r w:rsidRPr="00C56B2E">
              <w:rPr>
                <w:sz w:val="16"/>
                <w:szCs w:val="16"/>
              </w:rPr>
              <w:t>F2023L00186</w:t>
            </w:r>
          </w:p>
          <w:p w14:paraId="5781D1BB" w14:textId="0E3C3979" w:rsidR="00397851" w:rsidRPr="00C56B2E" w:rsidRDefault="00397851" w:rsidP="001779D9">
            <w:pPr>
              <w:rPr>
                <w:sz w:val="16"/>
                <w:szCs w:val="16"/>
              </w:rPr>
            </w:pPr>
            <w:r w:rsidRPr="00C56B2E">
              <w:rPr>
                <w:sz w:val="16"/>
                <w:szCs w:val="16"/>
              </w:rPr>
              <w:t>2 March 2023</w:t>
            </w:r>
          </w:p>
          <w:p w14:paraId="7DA8CBAC" w14:textId="348FF4B4" w:rsidR="00DD6695" w:rsidRPr="00C56B2E" w:rsidRDefault="005D7C60" w:rsidP="001779D9">
            <w:pPr>
              <w:rPr>
                <w:sz w:val="16"/>
                <w:szCs w:val="16"/>
              </w:rPr>
            </w:pPr>
            <w:r w:rsidRPr="00C56B2E">
              <w:rPr>
                <w:sz w:val="16"/>
                <w:szCs w:val="16"/>
              </w:rPr>
              <w:t>FSC156</w:t>
            </w:r>
          </w:p>
          <w:p w14:paraId="7FF2766D" w14:textId="7963ECA2" w:rsidR="005D7C60" w:rsidRPr="00C56B2E" w:rsidRDefault="005D7C60" w:rsidP="001779D9">
            <w:pPr>
              <w:rPr>
                <w:sz w:val="16"/>
                <w:szCs w:val="16"/>
              </w:rPr>
            </w:pPr>
            <w:r w:rsidRPr="00C56B2E">
              <w:rPr>
                <w:sz w:val="16"/>
                <w:szCs w:val="16"/>
              </w:rPr>
              <w:t>2 March 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B6409E" w14:textId="72B5DCEA" w:rsidR="00DD6695" w:rsidRPr="00C56B2E" w:rsidRDefault="005D7C60" w:rsidP="001779D9">
            <w:pPr>
              <w:rPr>
                <w:sz w:val="16"/>
                <w:szCs w:val="16"/>
              </w:rPr>
            </w:pPr>
            <w:r w:rsidRPr="00C56B2E">
              <w:rPr>
                <w:sz w:val="16"/>
                <w:szCs w:val="16"/>
              </w:rPr>
              <w:t>2 March 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D99B2E" w14:textId="33FC6AD7" w:rsidR="00DD6695" w:rsidRPr="00C56B2E" w:rsidRDefault="005D7C60" w:rsidP="001779D9">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4230CE1" w14:textId="5A99352B" w:rsidR="00DD6695" w:rsidRPr="00C56B2E" w:rsidRDefault="006570EC" w:rsidP="001779D9">
            <w:pPr>
              <w:rPr>
                <w:sz w:val="16"/>
                <w:szCs w:val="16"/>
              </w:rPr>
            </w:pPr>
            <w:r w:rsidRPr="00C56B2E">
              <w:rPr>
                <w:sz w:val="16"/>
                <w:szCs w:val="16"/>
              </w:rPr>
              <w:t xml:space="preserve">β-Amylase (EC 3.2.1.2) sourced from </w:t>
            </w:r>
            <w:r w:rsidRPr="00C56B2E">
              <w:rPr>
                <w:i/>
                <w:iCs/>
                <w:sz w:val="16"/>
                <w:szCs w:val="16"/>
              </w:rPr>
              <w:t>Bacillus licheniformis</w:t>
            </w:r>
            <w:r w:rsidRPr="00C56B2E">
              <w:rPr>
                <w:sz w:val="16"/>
                <w:szCs w:val="16"/>
              </w:rPr>
              <w:t xml:space="preserve"> containing the β-amylase gene from </w:t>
            </w:r>
            <w:proofErr w:type="spellStart"/>
            <w:r w:rsidRPr="00C56B2E">
              <w:rPr>
                <w:i/>
                <w:iCs/>
                <w:sz w:val="16"/>
                <w:szCs w:val="16"/>
              </w:rPr>
              <w:t>Priestia</w:t>
            </w:r>
            <w:proofErr w:type="spellEnd"/>
            <w:r w:rsidRPr="00C56B2E">
              <w:rPr>
                <w:i/>
                <w:iCs/>
                <w:sz w:val="16"/>
                <w:szCs w:val="16"/>
              </w:rPr>
              <w:t xml:space="preserve"> </w:t>
            </w:r>
            <w:proofErr w:type="spellStart"/>
            <w:r w:rsidRPr="00C56B2E">
              <w:rPr>
                <w:i/>
                <w:iCs/>
                <w:sz w:val="16"/>
                <w:szCs w:val="16"/>
              </w:rPr>
              <w:t>flexa</w:t>
            </w:r>
            <w:proofErr w:type="spellEnd"/>
            <w:r w:rsidRPr="00C56B2E">
              <w:rPr>
                <w:sz w:val="16"/>
                <w:szCs w:val="16"/>
              </w:rPr>
              <w:t xml:space="preserve"> (</w:t>
            </w:r>
            <w:proofErr w:type="spellStart"/>
            <w:r w:rsidRPr="00C56B2E">
              <w:rPr>
                <w:sz w:val="16"/>
                <w:szCs w:val="16"/>
              </w:rPr>
              <w:t>basionym</w:t>
            </w:r>
            <w:proofErr w:type="spellEnd"/>
            <w:r w:rsidRPr="00C56B2E">
              <w:rPr>
                <w:sz w:val="16"/>
                <w:szCs w:val="16"/>
              </w:rPr>
              <w:t xml:space="preserve"> </w:t>
            </w:r>
            <w:r w:rsidRPr="00C56B2E">
              <w:rPr>
                <w:i/>
                <w:iCs/>
                <w:sz w:val="16"/>
                <w:szCs w:val="16"/>
              </w:rPr>
              <w:t>Bacillus flexus</w:t>
            </w:r>
            <w:r w:rsidRPr="00C56B2E">
              <w:rPr>
                <w:sz w:val="16"/>
                <w:szCs w:val="16"/>
              </w:rPr>
              <w:t>)</w:t>
            </w:r>
          </w:p>
        </w:tc>
      </w:tr>
      <w:tr w:rsidR="00DD6695" w:rsidRPr="00C56B2E" w14:paraId="1F6328D0"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9462DEC" w14:textId="26AA075C" w:rsidR="00DD6695" w:rsidRPr="00C56B2E" w:rsidRDefault="00892921" w:rsidP="001779D9">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5C7A40" w14:textId="0F874411" w:rsidR="00DD6695" w:rsidRPr="00C56B2E" w:rsidRDefault="005D7C60" w:rsidP="001779D9">
            <w:pPr>
              <w:pStyle w:val="FSCtblAmendmain"/>
              <w:rPr>
                <w:rFonts w:cs="Arial"/>
                <w:szCs w:val="16"/>
              </w:rPr>
            </w:pPr>
            <w:r w:rsidRPr="00C56B2E">
              <w:rPr>
                <w:rFonts w:cs="Arial"/>
                <w:szCs w:val="16"/>
              </w:rPr>
              <w:t>216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908505" w14:textId="77777777" w:rsidR="00397851" w:rsidRPr="00C56B2E" w:rsidRDefault="00397851" w:rsidP="00E82630">
            <w:pPr>
              <w:rPr>
                <w:sz w:val="16"/>
                <w:szCs w:val="16"/>
              </w:rPr>
            </w:pPr>
            <w:r w:rsidRPr="00C56B2E">
              <w:rPr>
                <w:sz w:val="16"/>
                <w:szCs w:val="16"/>
              </w:rPr>
              <w:t>F2023L00143</w:t>
            </w:r>
          </w:p>
          <w:p w14:paraId="19D547CF" w14:textId="77777777" w:rsidR="003D111D" w:rsidRPr="00C56B2E" w:rsidRDefault="003D111D" w:rsidP="00E82630">
            <w:pPr>
              <w:rPr>
                <w:sz w:val="16"/>
                <w:szCs w:val="16"/>
              </w:rPr>
            </w:pPr>
            <w:r w:rsidRPr="00C56B2E">
              <w:rPr>
                <w:sz w:val="16"/>
                <w:szCs w:val="16"/>
              </w:rPr>
              <w:t>24 Feb 2023</w:t>
            </w:r>
          </w:p>
          <w:p w14:paraId="2B9407E3" w14:textId="543895BD" w:rsidR="00E82630" w:rsidRPr="00C56B2E" w:rsidRDefault="00E82630" w:rsidP="00E82630">
            <w:pPr>
              <w:rPr>
                <w:sz w:val="16"/>
                <w:szCs w:val="16"/>
              </w:rPr>
            </w:pPr>
            <w:r w:rsidRPr="00C56B2E">
              <w:rPr>
                <w:sz w:val="16"/>
                <w:szCs w:val="16"/>
              </w:rPr>
              <w:t>FSC156</w:t>
            </w:r>
          </w:p>
          <w:p w14:paraId="6ACA8F9C" w14:textId="68FF6867" w:rsidR="00DD6695" w:rsidRPr="00C56B2E" w:rsidRDefault="00E82630" w:rsidP="00E82630">
            <w:pPr>
              <w:rPr>
                <w:sz w:val="16"/>
                <w:szCs w:val="16"/>
              </w:rPr>
            </w:pPr>
            <w:r w:rsidRPr="00C56B2E">
              <w:rPr>
                <w:sz w:val="16"/>
                <w:szCs w:val="16"/>
              </w:rPr>
              <w:t>2 March 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F453DF" w14:textId="1738163B" w:rsidR="00DD6695" w:rsidRPr="00C56B2E" w:rsidRDefault="005D7C60" w:rsidP="001779D9">
            <w:pPr>
              <w:rPr>
                <w:sz w:val="16"/>
                <w:szCs w:val="16"/>
              </w:rPr>
            </w:pPr>
            <w:r w:rsidRPr="00C56B2E">
              <w:rPr>
                <w:sz w:val="16"/>
                <w:szCs w:val="16"/>
              </w:rPr>
              <w:t>2 March 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428A1E" w14:textId="6B87A818" w:rsidR="00DD6695" w:rsidRPr="00C56B2E" w:rsidRDefault="005D7C60" w:rsidP="001779D9">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AB9A7B1" w14:textId="57D9CA82" w:rsidR="00DD6695" w:rsidRPr="00C56B2E" w:rsidRDefault="001C36AC" w:rsidP="001779D9">
            <w:pPr>
              <w:rPr>
                <w:sz w:val="16"/>
                <w:szCs w:val="16"/>
              </w:rPr>
            </w:pPr>
            <w:r w:rsidRPr="00C56B2E">
              <w:rPr>
                <w:sz w:val="16"/>
                <w:szCs w:val="16"/>
              </w:rPr>
              <w:t xml:space="preserve">Phospholipase A1 (EC 3.1.1.32) sourced from </w:t>
            </w:r>
            <w:r w:rsidRPr="00C56B2E">
              <w:rPr>
                <w:i/>
                <w:iCs/>
                <w:sz w:val="16"/>
                <w:szCs w:val="16"/>
              </w:rPr>
              <w:t xml:space="preserve">Aspergillus </w:t>
            </w:r>
            <w:proofErr w:type="spellStart"/>
            <w:r w:rsidRPr="00C56B2E">
              <w:rPr>
                <w:i/>
                <w:iCs/>
                <w:sz w:val="16"/>
                <w:szCs w:val="16"/>
              </w:rPr>
              <w:t>niger</w:t>
            </w:r>
            <w:proofErr w:type="spellEnd"/>
            <w:r w:rsidRPr="00C56B2E">
              <w:rPr>
                <w:sz w:val="16"/>
                <w:szCs w:val="16"/>
              </w:rPr>
              <w:t xml:space="preserve"> containing the phospholipase A1  gene from </w:t>
            </w:r>
            <w:proofErr w:type="spellStart"/>
            <w:r w:rsidRPr="00C56B2E">
              <w:rPr>
                <w:i/>
                <w:iCs/>
                <w:sz w:val="16"/>
                <w:szCs w:val="16"/>
              </w:rPr>
              <w:t>Evansstolkia</w:t>
            </w:r>
            <w:proofErr w:type="spellEnd"/>
            <w:r w:rsidRPr="00C56B2E">
              <w:rPr>
                <w:i/>
                <w:iCs/>
                <w:sz w:val="16"/>
                <w:szCs w:val="16"/>
              </w:rPr>
              <w:t xml:space="preserve"> </w:t>
            </w:r>
            <w:proofErr w:type="spellStart"/>
            <w:r w:rsidRPr="00C56B2E">
              <w:rPr>
                <w:i/>
                <w:iCs/>
                <w:sz w:val="16"/>
                <w:szCs w:val="16"/>
              </w:rPr>
              <w:t>leycettana</w:t>
            </w:r>
            <w:proofErr w:type="spellEnd"/>
            <w:r w:rsidRPr="00C56B2E">
              <w:rPr>
                <w:sz w:val="16"/>
                <w:szCs w:val="16"/>
              </w:rPr>
              <w:t xml:space="preserve"> (</w:t>
            </w:r>
            <w:proofErr w:type="spellStart"/>
            <w:r w:rsidRPr="00C56B2E">
              <w:rPr>
                <w:sz w:val="16"/>
                <w:szCs w:val="16"/>
              </w:rPr>
              <w:t>basionym</w:t>
            </w:r>
            <w:proofErr w:type="spellEnd"/>
            <w:r w:rsidRPr="00C56B2E">
              <w:rPr>
                <w:sz w:val="16"/>
                <w:szCs w:val="16"/>
              </w:rPr>
              <w:t xml:space="preserve"> </w:t>
            </w:r>
            <w:proofErr w:type="spellStart"/>
            <w:r w:rsidRPr="00C56B2E">
              <w:rPr>
                <w:i/>
                <w:iCs/>
                <w:sz w:val="16"/>
                <w:szCs w:val="16"/>
              </w:rPr>
              <w:t>Talaromyces</w:t>
            </w:r>
            <w:proofErr w:type="spellEnd"/>
            <w:r w:rsidRPr="00C56B2E">
              <w:rPr>
                <w:i/>
                <w:iCs/>
                <w:sz w:val="16"/>
                <w:szCs w:val="16"/>
              </w:rPr>
              <w:t xml:space="preserve"> </w:t>
            </w:r>
            <w:proofErr w:type="spellStart"/>
            <w:r w:rsidRPr="00C56B2E">
              <w:rPr>
                <w:i/>
                <w:iCs/>
                <w:sz w:val="16"/>
                <w:szCs w:val="16"/>
              </w:rPr>
              <w:t>leycettanus</w:t>
            </w:r>
            <w:proofErr w:type="spellEnd"/>
            <w:r w:rsidRPr="00C56B2E">
              <w:rPr>
                <w:sz w:val="16"/>
                <w:szCs w:val="16"/>
              </w:rPr>
              <w:t>)</w:t>
            </w:r>
          </w:p>
        </w:tc>
      </w:tr>
      <w:tr w:rsidR="00DD6695" w:rsidRPr="00C56B2E" w14:paraId="6CAA8B3C" w14:textId="77777777" w:rsidTr="00C30162">
        <w:tblPrEx>
          <w:tblBorders>
            <w:top w:val="single" w:sz="12" w:space="0" w:color="auto"/>
            <w:bottom w:val="single" w:sz="12" w:space="0" w:color="auto"/>
          </w:tblBorders>
        </w:tblPrEx>
        <w:trPr>
          <w:cantSplit/>
          <w:trHeight w:val="73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FBFB0E8" w14:textId="63E92A10" w:rsidR="00DD6695" w:rsidRPr="00C56B2E" w:rsidRDefault="00892921" w:rsidP="001779D9">
            <w:pPr>
              <w:pStyle w:val="FSCtblAmendmain"/>
              <w:rPr>
                <w:rFonts w:cs="Arial"/>
                <w:color w:val="000000"/>
                <w:szCs w:val="16"/>
                <w:shd w:val="clear" w:color="auto" w:fill="FFFFFF"/>
              </w:rPr>
            </w:pPr>
            <w:r w:rsidRPr="00C56B2E">
              <w:rPr>
                <w:rFonts w:cs="Arial"/>
                <w:color w:val="000000"/>
                <w:szCs w:val="16"/>
                <w:shd w:val="clear" w:color="auto" w:fill="FFFFFF"/>
              </w:rPr>
              <w:lastRenderedPageBreak/>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F29E02" w14:textId="6F0E672D" w:rsidR="00DD6695" w:rsidRPr="00C56B2E" w:rsidRDefault="005D7C60" w:rsidP="001779D9">
            <w:pPr>
              <w:pStyle w:val="FSCtblAmendmain"/>
              <w:rPr>
                <w:rFonts w:cs="Arial"/>
                <w:szCs w:val="16"/>
              </w:rPr>
            </w:pPr>
            <w:r w:rsidRPr="00C56B2E">
              <w:rPr>
                <w:rFonts w:cs="Arial"/>
                <w:szCs w:val="16"/>
              </w:rPr>
              <w:t>216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165DBE" w14:textId="77777777" w:rsidR="003D111D" w:rsidRPr="00C56B2E" w:rsidRDefault="003D111D" w:rsidP="00E82630">
            <w:pPr>
              <w:rPr>
                <w:sz w:val="16"/>
                <w:szCs w:val="16"/>
              </w:rPr>
            </w:pPr>
            <w:r w:rsidRPr="00C56B2E">
              <w:rPr>
                <w:sz w:val="16"/>
                <w:szCs w:val="16"/>
              </w:rPr>
              <w:t>F2023L00147</w:t>
            </w:r>
          </w:p>
          <w:p w14:paraId="63C446ED" w14:textId="77777777" w:rsidR="003D111D" w:rsidRPr="00C56B2E" w:rsidRDefault="003D111D" w:rsidP="00E82630">
            <w:pPr>
              <w:rPr>
                <w:sz w:val="16"/>
                <w:szCs w:val="16"/>
              </w:rPr>
            </w:pPr>
            <w:r w:rsidRPr="00C56B2E">
              <w:rPr>
                <w:sz w:val="16"/>
                <w:szCs w:val="16"/>
              </w:rPr>
              <w:t>24 Feb 2023</w:t>
            </w:r>
          </w:p>
          <w:p w14:paraId="466B456A" w14:textId="1E5952A5" w:rsidR="00E82630" w:rsidRPr="00C56B2E" w:rsidRDefault="00E82630" w:rsidP="00E82630">
            <w:pPr>
              <w:rPr>
                <w:sz w:val="16"/>
                <w:szCs w:val="16"/>
              </w:rPr>
            </w:pPr>
            <w:r w:rsidRPr="00C56B2E">
              <w:rPr>
                <w:sz w:val="16"/>
                <w:szCs w:val="16"/>
              </w:rPr>
              <w:t>FSC156</w:t>
            </w:r>
          </w:p>
          <w:p w14:paraId="21A47198" w14:textId="1C52DB96" w:rsidR="00DD6695" w:rsidRPr="00C56B2E" w:rsidRDefault="00E82630" w:rsidP="00E82630">
            <w:pPr>
              <w:rPr>
                <w:sz w:val="16"/>
                <w:szCs w:val="16"/>
              </w:rPr>
            </w:pPr>
            <w:r w:rsidRPr="00C56B2E">
              <w:rPr>
                <w:sz w:val="16"/>
                <w:szCs w:val="16"/>
              </w:rPr>
              <w:t>2 March 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A696E8" w14:textId="53FEA833" w:rsidR="00DD6695" w:rsidRPr="00C56B2E" w:rsidRDefault="00E82630" w:rsidP="001779D9">
            <w:pPr>
              <w:rPr>
                <w:sz w:val="16"/>
                <w:szCs w:val="16"/>
              </w:rPr>
            </w:pPr>
            <w:r w:rsidRPr="00C56B2E">
              <w:rPr>
                <w:sz w:val="16"/>
                <w:szCs w:val="16"/>
              </w:rPr>
              <w:t>2 March 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F80F15" w14:textId="50BD2D3A" w:rsidR="00DD6695" w:rsidRPr="00C56B2E" w:rsidRDefault="005D7C60" w:rsidP="001779D9">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0677971" w14:textId="49D099B4" w:rsidR="00DD6695" w:rsidRPr="00C56B2E" w:rsidRDefault="00793BE4" w:rsidP="001779D9">
            <w:pPr>
              <w:rPr>
                <w:sz w:val="16"/>
                <w:szCs w:val="16"/>
              </w:rPr>
            </w:pPr>
            <w:r w:rsidRPr="00C56B2E">
              <w:rPr>
                <w:sz w:val="16"/>
                <w:szCs w:val="16"/>
              </w:rPr>
              <w:t xml:space="preserve">Glucose oxidase (EC 1.1.3.4) sourced from </w:t>
            </w:r>
            <w:r w:rsidRPr="00C56B2E">
              <w:rPr>
                <w:i/>
                <w:iCs/>
                <w:sz w:val="16"/>
                <w:szCs w:val="16"/>
              </w:rPr>
              <w:t>Penicillium rubens</w:t>
            </w:r>
          </w:p>
        </w:tc>
      </w:tr>
      <w:tr w:rsidR="00E118C3" w:rsidRPr="00C56B2E" w14:paraId="54B937A9" w14:textId="77777777" w:rsidTr="00C30162">
        <w:tblPrEx>
          <w:tblBorders>
            <w:top w:val="single" w:sz="12" w:space="0" w:color="auto"/>
            <w:bottom w:val="single" w:sz="12" w:space="0" w:color="auto"/>
          </w:tblBorders>
        </w:tblPrEx>
        <w:trPr>
          <w:cantSplit/>
          <w:trHeight w:val="73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3EA0FF9" w14:textId="7DF3FE89" w:rsidR="00E118C3" w:rsidRPr="00C56B2E" w:rsidRDefault="00E118C3" w:rsidP="00E118C3">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73C2AF" w14:textId="7F2D920C" w:rsidR="00E118C3" w:rsidRPr="00C56B2E" w:rsidRDefault="00E118C3" w:rsidP="00E118C3">
            <w:pPr>
              <w:pStyle w:val="FSCtblAmendmain"/>
              <w:rPr>
                <w:rFonts w:cs="Arial"/>
                <w:szCs w:val="16"/>
              </w:rPr>
            </w:pPr>
            <w:r w:rsidRPr="00C56B2E">
              <w:rPr>
                <w:rFonts w:cs="Arial"/>
                <w:szCs w:val="16"/>
              </w:rPr>
              <w:t>217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EB0AE0" w14:textId="6446A81D" w:rsidR="00E61932" w:rsidRPr="00C56B2E" w:rsidRDefault="000D1BE3" w:rsidP="00E118C3">
            <w:pPr>
              <w:rPr>
                <w:sz w:val="16"/>
                <w:szCs w:val="16"/>
              </w:rPr>
            </w:pPr>
            <w:r w:rsidRPr="00C56B2E">
              <w:rPr>
                <w:sz w:val="16"/>
                <w:szCs w:val="16"/>
              </w:rPr>
              <w:t>F2023L</w:t>
            </w:r>
            <w:r w:rsidR="00DC2051" w:rsidRPr="00C56B2E">
              <w:rPr>
                <w:sz w:val="16"/>
                <w:szCs w:val="16"/>
              </w:rPr>
              <w:t>00449</w:t>
            </w:r>
          </w:p>
          <w:p w14:paraId="41C381CB" w14:textId="3A17DA82" w:rsidR="00DC2051" w:rsidRPr="00C56B2E" w:rsidRDefault="00DC2051" w:rsidP="00E118C3">
            <w:pPr>
              <w:rPr>
                <w:sz w:val="16"/>
                <w:szCs w:val="16"/>
              </w:rPr>
            </w:pPr>
            <w:r w:rsidRPr="00C56B2E">
              <w:rPr>
                <w:sz w:val="16"/>
                <w:szCs w:val="16"/>
              </w:rPr>
              <w:t>18 April 2023</w:t>
            </w:r>
          </w:p>
          <w:p w14:paraId="481A9EC3" w14:textId="5B40CC50" w:rsidR="00E118C3" w:rsidRPr="00C56B2E" w:rsidRDefault="00E045CF" w:rsidP="00E118C3">
            <w:pPr>
              <w:rPr>
                <w:sz w:val="16"/>
                <w:szCs w:val="16"/>
              </w:rPr>
            </w:pPr>
            <w:r w:rsidRPr="00C56B2E">
              <w:rPr>
                <w:sz w:val="16"/>
                <w:szCs w:val="16"/>
              </w:rPr>
              <w:t>FSC</w:t>
            </w:r>
            <w:r w:rsidR="00E61932" w:rsidRPr="00C56B2E">
              <w:rPr>
                <w:sz w:val="16"/>
                <w:szCs w:val="16"/>
              </w:rPr>
              <w:t>157</w:t>
            </w:r>
          </w:p>
          <w:p w14:paraId="75009DE5" w14:textId="35304B4F" w:rsidR="00E61932" w:rsidRPr="00C56B2E" w:rsidRDefault="00E61932" w:rsidP="00E118C3">
            <w:pPr>
              <w:rPr>
                <w:sz w:val="16"/>
                <w:szCs w:val="16"/>
              </w:rPr>
            </w:pPr>
            <w:r w:rsidRPr="00C56B2E">
              <w:rPr>
                <w:sz w:val="16"/>
                <w:szCs w:val="16"/>
              </w:rPr>
              <w:t>21 April 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B650CE" w14:textId="5D69A794" w:rsidR="00E118C3" w:rsidRPr="00C56B2E" w:rsidRDefault="00E118C3" w:rsidP="00E118C3">
            <w:pPr>
              <w:rPr>
                <w:sz w:val="16"/>
                <w:szCs w:val="16"/>
              </w:rPr>
            </w:pPr>
            <w:r w:rsidRPr="00C56B2E">
              <w:rPr>
                <w:sz w:val="16"/>
                <w:szCs w:val="16"/>
              </w:rPr>
              <w:t>21 April 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46B6FD" w14:textId="4E2317BE" w:rsidR="00E118C3" w:rsidRPr="00C56B2E" w:rsidRDefault="00E0330C" w:rsidP="00E118C3">
            <w:pPr>
              <w:pStyle w:val="FSCtblAmendmain"/>
              <w:rPr>
                <w:rFonts w:cs="Arial"/>
                <w:szCs w:val="16"/>
              </w:rPr>
            </w:pPr>
            <w:r w:rsidRPr="00C56B2E">
              <w:rPr>
                <w:rFonts w:cs="Arial"/>
                <w:szCs w:val="16"/>
              </w:rPr>
              <w:t>a</w:t>
            </w:r>
            <w:r w:rsidR="00E118C3" w:rsidRPr="00C56B2E">
              <w:rPr>
                <w:rFonts w:cs="Arial"/>
                <w:szCs w:val="16"/>
              </w:rPr>
              <w:t>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7E7050A" w14:textId="20530F31" w:rsidR="00E118C3" w:rsidRPr="00C56B2E" w:rsidRDefault="00E118C3" w:rsidP="00E118C3">
            <w:pPr>
              <w:rPr>
                <w:sz w:val="16"/>
                <w:szCs w:val="20"/>
              </w:rPr>
            </w:pPr>
            <w:r w:rsidRPr="00C56B2E">
              <w:rPr>
                <w:sz w:val="16"/>
                <w:szCs w:val="20"/>
              </w:rPr>
              <w:t>Glucoamylase,</w:t>
            </w:r>
            <w:r w:rsidRPr="00C56B2E">
              <w:rPr>
                <w:color w:val="000000"/>
                <w:sz w:val="16"/>
                <w:szCs w:val="20"/>
                <w:shd w:val="clear" w:color="auto" w:fill="FFFFFF"/>
              </w:rPr>
              <w:t> protein engineered variant,</w:t>
            </w:r>
            <w:r w:rsidRPr="00C56B2E">
              <w:rPr>
                <w:sz w:val="16"/>
                <w:szCs w:val="20"/>
              </w:rPr>
              <w:t xml:space="preserve"> (EC 3.2.1.3) sourced from </w:t>
            </w:r>
            <w:r w:rsidRPr="00C56B2E">
              <w:rPr>
                <w:i/>
                <w:sz w:val="16"/>
                <w:szCs w:val="20"/>
              </w:rPr>
              <w:t xml:space="preserve">Aspergillus </w:t>
            </w:r>
            <w:proofErr w:type="spellStart"/>
            <w:r w:rsidRPr="00C56B2E">
              <w:rPr>
                <w:i/>
                <w:sz w:val="16"/>
                <w:szCs w:val="20"/>
              </w:rPr>
              <w:t>niger</w:t>
            </w:r>
            <w:proofErr w:type="spellEnd"/>
            <w:r w:rsidRPr="00C56B2E">
              <w:rPr>
                <w:sz w:val="16"/>
                <w:szCs w:val="20"/>
              </w:rPr>
              <w:t xml:space="preserve"> containing the glucoamylase gene from </w:t>
            </w:r>
            <w:r w:rsidRPr="00C56B2E">
              <w:rPr>
                <w:i/>
                <w:sz w:val="16"/>
                <w:szCs w:val="20"/>
              </w:rPr>
              <w:t xml:space="preserve">Penicillium </w:t>
            </w:r>
            <w:proofErr w:type="spellStart"/>
            <w:r w:rsidRPr="00C56B2E">
              <w:rPr>
                <w:i/>
                <w:sz w:val="16"/>
                <w:szCs w:val="20"/>
              </w:rPr>
              <w:t>oxalicum</w:t>
            </w:r>
            <w:proofErr w:type="spellEnd"/>
          </w:p>
        </w:tc>
      </w:tr>
      <w:tr w:rsidR="000C6EA4" w:rsidRPr="00C56B2E" w14:paraId="7A990C4A" w14:textId="77777777" w:rsidTr="00931D23">
        <w:tblPrEx>
          <w:tblBorders>
            <w:top w:val="single" w:sz="12" w:space="0" w:color="auto"/>
            <w:bottom w:val="single" w:sz="12" w:space="0" w:color="auto"/>
          </w:tblBorders>
        </w:tblPrEx>
        <w:trPr>
          <w:cantSplit/>
          <w:trHeight w:val="73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A2FA410" w14:textId="5436EEFD" w:rsidR="000C6EA4" w:rsidRPr="00C56B2E" w:rsidRDefault="000C6EA4" w:rsidP="00E118C3">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B5FBBE" w14:textId="572EFB74" w:rsidR="000C6EA4" w:rsidRPr="00C56B2E" w:rsidRDefault="000C6EA4" w:rsidP="00E118C3">
            <w:pPr>
              <w:pStyle w:val="FSCtblAmendmain"/>
              <w:rPr>
                <w:rFonts w:cs="Arial"/>
                <w:szCs w:val="16"/>
              </w:rPr>
            </w:pPr>
            <w:r w:rsidRPr="00C56B2E">
              <w:rPr>
                <w:rFonts w:cs="Arial"/>
                <w:szCs w:val="16"/>
              </w:rPr>
              <w:t>219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84CBD9" w14:textId="77777777" w:rsidR="000C6EA4" w:rsidRPr="00C56B2E" w:rsidRDefault="005E2F74" w:rsidP="00E118C3">
            <w:pPr>
              <w:rPr>
                <w:sz w:val="16"/>
                <w:szCs w:val="16"/>
              </w:rPr>
            </w:pPr>
            <w:r w:rsidRPr="00C56B2E">
              <w:rPr>
                <w:sz w:val="16"/>
                <w:szCs w:val="16"/>
              </w:rPr>
              <w:t>F2023L00565</w:t>
            </w:r>
          </w:p>
          <w:p w14:paraId="00F32407" w14:textId="77777777" w:rsidR="005E2F74" w:rsidRPr="00C56B2E" w:rsidRDefault="00CC19F8" w:rsidP="00E118C3">
            <w:pPr>
              <w:rPr>
                <w:sz w:val="16"/>
                <w:szCs w:val="16"/>
              </w:rPr>
            </w:pPr>
            <w:r w:rsidRPr="00C56B2E">
              <w:rPr>
                <w:sz w:val="16"/>
                <w:szCs w:val="16"/>
              </w:rPr>
              <w:t xml:space="preserve">23 </w:t>
            </w:r>
            <w:r w:rsidR="00E32228" w:rsidRPr="00C56B2E">
              <w:rPr>
                <w:sz w:val="16"/>
                <w:szCs w:val="16"/>
              </w:rPr>
              <w:t>May 2023</w:t>
            </w:r>
          </w:p>
          <w:p w14:paraId="5FE9A7CE" w14:textId="02AB1E55" w:rsidR="00E32228" w:rsidRPr="00C56B2E" w:rsidRDefault="002E4623" w:rsidP="00E118C3">
            <w:pPr>
              <w:rPr>
                <w:sz w:val="16"/>
                <w:szCs w:val="16"/>
              </w:rPr>
            </w:pPr>
            <w:r w:rsidRPr="00C56B2E">
              <w:rPr>
                <w:sz w:val="16"/>
                <w:szCs w:val="16"/>
              </w:rPr>
              <w:t>FSC</w:t>
            </w:r>
            <w:r w:rsidR="00715AB2" w:rsidRPr="00C56B2E">
              <w:rPr>
                <w:sz w:val="16"/>
                <w:szCs w:val="16"/>
              </w:rPr>
              <w:t>159</w:t>
            </w:r>
          </w:p>
          <w:p w14:paraId="30875A4D" w14:textId="4D1AC82C" w:rsidR="00E32228" w:rsidRPr="00C56B2E" w:rsidRDefault="00E32228" w:rsidP="00E118C3">
            <w:pPr>
              <w:rPr>
                <w:sz w:val="16"/>
                <w:szCs w:val="16"/>
              </w:rPr>
            </w:pPr>
            <w:r w:rsidRPr="00C56B2E">
              <w:rPr>
                <w:sz w:val="16"/>
                <w:szCs w:val="16"/>
              </w:rPr>
              <w:t>26 May 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A0113D" w14:textId="56BE590B" w:rsidR="000C6EA4" w:rsidRPr="00C56B2E" w:rsidRDefault="00891C54" w:rsidP="00E118C3">
            <w:pPr>
              <w:rPr>
                <w:sz w:val="16"/>
                <w:szCs w:val="16"/>
              </w:rPr>
            </w:pPr>
            <w:r w:rsidRPr="00C56B2E">
              <w:rPr>
                <w:sz w:val="16"/>
                <w:szCs w:val="16"/>
              </w:rPr>
              <w:t>26 May 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C24620" w14:textId="57F452C7" w:rsidR="000C6EA4" w:rsidRPr="00C56B2E" w:rsidRDefault="00E0330C" w:rsidP="00E118C3">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E0901DB" w14:textId="344D2033" w:rsidR="000C6EA4" w:rsidRPr="00C56B2E" w:rsidRDefault="00B514A0" w:rsidP="00E118C3">
            <w:pPr>
              <w:rPr>
                <w:sz w:val="16"/>
                <w:szCs w:val="20"/>
              </w:rPr>
            </w:pPr>
            <w:r w:rsidRPr="00C56B2E">
              <w:rPr>
                <w:sz w:val="16"/>
                <w:szCs w:val="20"/>
              </w:rPr>
              <w:t xml:space="preserve">α-Amylase (EC 3.2.1.1) sourced from </w:t>
            </w:r>
            <w:r w:rsidRPr="00C56B2E">
              <w:rPr>
                <w:i/>
                <w:iCs/>
                <w:sz w:val="16"/>
                <w:szCs w:val="20"/>
              </w:rPr>
              <w:t>Bacillus subtilis</w:t>
            </w:r>
            <w:r w:rsidRPr="00C56B2E">
              <w:rPr>
                <w:sz w:val="16"/>
                <w:szCs w:val="20"/>
              </w:rPr>
              <w:t xml:space="preserve"> containing the α-amylase gene from </w:t>
            </w:r>
            <w:proofErr w:type="spellStart"/>
            <w:r w:rsidRPr="00C56B2E">
              <w:rPr>
                <w:i/>
                <w:sz w:val="16"/>
                <w:szCs w:val="20"/>
              </w:rPr>
              <w:t>Thermoactinomyces</w:t>
            </w:r>
            <w:proofErr w:type="spellEnd"/>
            <w:r w:rsidRPr="00C56B2E">
              <w:rPr>
                <w:i/>
                <w:sz w:val="16"/>
                <w:szCs w:val="20"/>
              </w:rPr>
              <w:t xml:space="preserve"> vulgaris</w:t>
            </w:r>
          </w:p>
        </w:tc>
      </w:tr>
      <w:tr w:rsidR="00DD1CE5" w:rsidRPr="00C56B2E" w14:paraId="795A9F71" w14:textId="77777777" w:rsidTr="00931D23">
        <w:tblPrEx>
          <w:tblBorders>
            <w:top w:val="single" w:sz="12" w:space="0" w:color="auto"/>
            <w:bottom w:val="single" w:sz="12" w:space="0" w:color="auto"/>
          </w:tblBorders>
        </w:tblPrEx>
        <w:trPr>
          <w:cantSplit/>
          <w:trHeight w:val="73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F8C00B8" w14:textId="3DE2D05D" w:rsidR="00DD1CE5" w:rsidRPr="00C56B2E" w:rsidRDefault="00DD1CE5" w:rsidP="00DD1CE5">
            <w:pPr>
              <w:pStyle w:val="FSCtblAmendmain"/>
              <w:rPr>
                <w:rFonts w:cs="Arial"/>
                <w:color w:val="000000"/>
                <w:szCs w:val="16"/>
                <w:shd w:val="clear" w:color="auto" w:fill="FFFFFF"/>
              </w:rPr>
            </w:pPr>
            <w:r w:rsidRPr="00C56B2E">
              <w:rPr>
                <w:rFonts w:cs="Arial"/>
                <w:color w:val="000000"/>
                <w:szCs w:val="16"/>
                <w:shd w:val="clear" w:color="auto" w:fill="FFFFFF"/>
              </w:rPr>
              <w:t>S18—9(4)2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047526" w14:textId="5583212C" w:rsidR="00DD1CE5" w:rsidRPr="00C56B2E" w:rsidRDefault="00DD1CE5" w:rsidP="00DD1CE5">
            <w:pPr>
              <w:pStyle w:val="FSCtblAmendmain"/>
              <w:rPr>
                <w:rFonts w:cs="Arial"/>
                <w:szCs w:val="16"/>
              </w:rPr>
            </w:pPr>
            <w:r w:rsidRPr="00C56B2E">
              <w:rPr>
                <w:rFonts w:cs="Arial"/>
                <w:szCs w:val="16"/>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8A529C" w14:textId="77777777" w:rsidR="00DD1CE5" w:rsidRPr="00C56B2E" w:rsidRDefault="00DD1CE5" w:rsidP="00DD1CE5">
            <w:pPr>
              <w:rPr>
                <w:sz w:val="16"/>
                <w:szCs w:val="16"/>
              </w:rPr>
            </w:pPr>
            <w:r w:rsidRPr="00C56B2E">
              <w:rPr>
                <w:sz w:val="16"/>
                <w:szCs w:val="16"/>
              </w:rPr>
              <w:t>F2023L01004</w:t>
            </w:r>
          </w:p>
          <w:p w14:paraId="04C3863B" w14:textId="77777777" w:rsidR="00DD1CE5" w:rsidRPr="00C56B2E" w:rsidRDefault="00DD1CE5" w:rsidP="00DD1CE5">
            <w:pPr>
              <w:rPr>
                <w:sz w:val="16"/>
                <w:szCs w:val="16"/>
              </w:rPr>
            </w:pPr>
            <w:r w:rsidRPr="00C56B2E">
              <w:rPr>
                <w:sz w:val="16"/>
                <w:szCs w:val="16"/>
              </w:rPr>
              <w:t>11 July 2023</w:t>
            </w:r>
          </w:p>
          <w:p w14:paraId="256718D5" w14:textId="77777777" w:rsidR="00DD1CE5" w:rsidRPr="00C56B2E" w:rsidRDefault="00DD1CE5" w:rsidP="00DD1CE5">
            <w:pPr>
              <w:rPr>
                <w:sz w:val="16"/>
                <w:szCs w:val="16"/>
              </w:rPr>
            </w:pPr>
            <w:r w:rsidRPr="00C56B2E">
              <w:rPr>
                <w:sz w:val="16"/>
                <w:szCs w:val="16"/>
              </w:rPr>
              <w:t>FSC160</w:t>
            </w:r>
          </w:p>
          <w:p w14:paraId="4B0F18A2" w14:textId="2EE3257B" w:rsidR="00DD1CE5" w:rsidRPr="00C56B2E" w:rsidRDefault="00DD1CE5" w:rsidP="00DD1CE5">
            <w:pPr>
              <w:rPr>
                <w:sz w:val="16"/>
                <w:szCs w:val="16"/>
              </w:rPr>
            </w:pPr>
            <w:r w:rsidRPr="00C56B2E">
              <w:rPr>
                <w:sz w:val="16"/>
                <w:szCs w:val="16"/>
              </w:rPr>
              <w:t>19 July 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30D2EC" w14:textId="6CDB23F4" w:rsidR="00DD1CE5" w:rsidRPr="00C56B2E" w:rsidRDefault="00DD1CE5" w:rsidP="00DD1CE5">
            <w:pPr>
              <w:rPr>
                <w:sz w:val="16"/>
                <w:szCs w:val="16"/>
              </w:rPr>
            </w:pPr>
            <w:r w:rsidRPr="00C56B2E">
              <w:rPr>
                <w:sz w:val="16"/>
                <w:szCs w:val="16"/>
              </w:rPr>
              <w:t>19 July 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1879EE" w14:textId="6E232D77" w:rsidR="00DD1CE5" w:rsidRPr="00C56B2E" w:rsidRDefault="00DD1CE5" w:rsidP="00DD1CE5">
            <w:pPr>
              <w:pStyle w:val="FSCtblAmendmain"/>
              <w:rPr>
                <w:rFonts w:cs="Arial"/>
                <w:szCs w:val="16"/>
              </w:rPr>
            </w:pPr>
            <w:proofErr w:type="spellStart"/>
            <w:r w:rsidRPr="00C56B2E">
              <w:rPr>
                <w:rFonts w:cs="Arial"/>
                <w:szCs w:val="16"/>
              </w:rP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70A8344" w14:textId="4343DC67" w:rsidR="00DD1CE5" w:rsidRPr="00C56B2E" w:rsidRDefault="00DD1CE5" w:rsidP="00DD1CE5">
            <w:pPr>
              <w:rPr>
                <w:sz w:val="16"/>
                <w:szCs w:val="20"/>
              </w:rPr>
            </w:pPr>
            <w:r w:rsidRPr="00C56B2E">
              <w:rPr>
                <w:sz w:val="16"/>
                <w:szCs w:val="20"/>
              </w:rPr>
              <w:t>Repeal and substitute note 3</w:t>
            </w:r>
          </w:p>
        </w:tc>
      </w:tr>
      <w:tr w:rsidR="0019291A" w:rsidRPr="00C56B2E" w14:paraId="22EA473C" w14:textId="77777777" w:rsidTr="00931D23">
        <w:tblPrEx>
          <w:tblBorders>
            <w:top w:val="single" w:sz="12" w:space="0" w:color="auto"/>
            <w:bottom w:val="single" w:sz="12" w:space="0" w:color="auto"/>
          </w:tblBorders>
        </w:tblPrEx>
        <w:trPr>
          <w:cantSplit/>
          <w:trHeight w:val="73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9CEEEDA" w14:textId="237613EB" w:rsidR="0019291A" w:rsidRPr="00C56B2E" w:rsidRDefault="0019291A" w:rsidP="0019291A">
            <w:pPr>
              <w:pStyle w:val="FSCtblAmendmain"/>
              <w:rPr>
                <w:rFonts w:cs="Arial"/>
                <w:color w:val="000000"/>
                <w:szCs w:val="16"/>
                <w:shd w:val="clear" w:color="auto" w:fill="FFFFFF"/>
              </w:rPr>
            </w:pPr>
            <w:r w:rsidRPr="00C56B2E">
              <w:rPr>
                <w:rFonts w:cs="Arial"/>
                <w:color w:val="000000"/>
                <w:szCs w:val="16"/>
                <w:shd w:val="clear" w:color="auto" w:fill="FFFFFF"/>
              </w:rPr>
              <w:t>Table to 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ADE2C3" w14:textId="06633E2A" w:rsidR="0019291A" w:rsidRPr="00C56B2E" w:rsidRDefault="0019291A" w:rsidP="0019291A">
            <w:pPr>
              <w:pStyle w:val="FSCtblAmendmain"/>
              <w:rPr>
                <w:rFonts w:cs="Arial"/>
                <w:szCs w:val="16"/>
              </w:rPr>
            </w:pPr>
            <w:r w:rsidRPr="00C56B2E">
              <w:rPr>
                <w:rFonts w:cs="Arial"/>
                <w:szCs w:val="16"/>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DA304F" w14:textId="77777777" w:rsidR="0019291A" w:rsidRPr="00C56B2E" w:rsidRDefault="0019291A" w:rsidP="0019291A">
            <w:pPr>
              <w:rPr>
                <w:sz w:val="16"/>
                <w:szCs w:val="16"/>
              </w:rPr>
            </w:pPr>
            <w:r w:rsidRPr="00C56B2E">
              <w:rPr>
                <w:sz w:val="16"/>
                <w:szCs w:val="16"/>
              </w:rPr>
              <w:t>F2023L01004</w:t>
            </w:r>
          </w:p>
          <w:p w14:paraId="367C3884" w14:textId="77777777" w:rsidR="0019291A" w:rsidRPr="00C56B2E" w:rsidRDefault="0019291A" w:rsidP="0019291A">
            <w:pPr>
              <w:rPr>
                <w:sz w:val="16"/>
                <w:szCs w:val="16"/>
              </w:rPr>
            </w:pPr>
            <w:r w:rsidRPr="00C56B2E">
              <w:rPr>
                <w:sz w:val="16"/>
                <w:szCs w:val="16"/>
              </w:rPr>
              <w:t>11 July 2023</w:t>
            </w:r>
          </w:p>
          <w:p w14:paraId="5690F67F" w14:textId="77777777" w:rsidR="0019291A" w:rsidRPr="00C56B2E" w:rsidRDefault="0019291A" w:rsidP="0019291A">
            <w:pPr>
              <w:rPr>
                <w:sz w:val="16"/>
                <w:szCs w:val="16"/>
              </w:rPr>
            </w:pPr>
            <w:r w:rsidRPr="00C56B2E">
              <w:rPr>
                <w:sz w:val="16"/>
                <w:szCs w:val="16"/>
              </w:rPr>
              <w:t>FSC160</w:t>
            </w:r>
          </w:p>
          <w:p w14:paraId="63E103D7" w14:textId="124D381D" w:rsidR="0019291A" w:rsidRPr="00C56B2E" w:rsidRDefault="0019291A" w:rsidP="0019291A">
            <w:pPr>
              <w:rPr>
                <w:sz w:val="16"/>
                <w:szCs w:val="16"/>
              </w:rPr>
            </w:pPr>
            <w:r w:rsidRPr="00C56B2E">
              <w:rPr>
                <w:sz w:val="16"/>
                <w:szCs w:val="16"/>
              </w:rPr>
              <w:t>19 July 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5D475E" w14:textId="376E5912" w:rsidR="0019291A" w:rsidRPr="00C56B2E" w:rsidRDefault="0019291A" w:rsidP="0019291A">
            <w:pPr>
              <w:rPr>
                <w:sz w:val="16"/>
                <w:szCs w:val="16"/>
              </w:rPr>
            </w:pPr>
            <w:r w:rsidRPr="00C56B2E">
              <w:rPr>
                <w:sz w:val="16"/>
                <w:szCs w:val="16"/>
              </w:rPr>
              <w:t>19 July 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87C014" w14:textId="1F5BEBA5" w:rsidR="0019291A" w:rsidRPr="00C56B2E" w:rsidRDefault="0019291A" w:rsidP="0019291A">
            <w:pPr>
              <w:pStyle w:val="FSCtblAmendmain"/>
              <w:rPr>
                <w:rFonts w:cs="Arial"/>
                <w:szCs w:val="16"/>
              </w:rPr>
            </w:pPr>
            <w:proofErr w:type="spellStart"/>
            <w:r w:rsidRPr="00C56B2E">
              <w:rPr>
                <w:rFonts w:cs="Arial"/>
                <w:szCs w:val="16"/>
              </w:rP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DE0C4CA" w14:textId="4623CD3F" w:rsidR="0019291A" w:rsidRPr="00C56B2E" w:rsidRDefault="000B2732" w:rsidP="0019291A">
            <w:pPr>
              <w:rPr>
                <w:sz w:val="16"/>
                <w:szCs w:val="20"/>
              </w:rPr>
            </w:pPr>
            <w:r w:rsidRPr="00C56B2E">
              <w:rPr>
                <w:sz w:val="16"/>
                <w:szCs w:val="20"/>
              </w:rPr>
              <w:t>Repeal and substitute column 2 in Table</w:t>
            </w:r>
          </w:p>
        </w:tc>
      </w:tr>
      <w:tr w:rsidR="000A42AF" w:rsidRPr="00C56B2E" w14:paraId="7CB6C208" w14:textId="77777777" w:rsidTr="00931D23">
        <w:tblPrEx>
          <w:tblBorders>
            <w:top w:val="single" w:sz="12" w:space="0" w:color="auto"/>
            <w:bottom w:val="single" w:sz="12" w:space="0" w:color="auto"/>
          </w:tblBorders>
        </w:tblPrEx>
        <w:trPr>
          <w:cantSplit/>
          <w:trHeight w:val="73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9394F81" w14:textId="0B91CC49" w:rsidR="000A42AF" w:rsidRPr="00C56B2E" w:rsidRDefault="00DC77B0" w:rsidP="0019291A">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ABCEF9" w14:textId="6817B5FF" w:rsidR="000A42AF" w:rsidRPr="00C56B2E" w:rsidRDefault="000A42AF" w:rsidP="0019291A">
            <w:pPr>
              <w:pStyle w:val="FSCtblAmendmain"/>
              <w:rPr>
                <w:rFonts w:cs="Arial"/>
                <w:szCs w:val="16"/>
              </w:rPr>
            </w:pPr>
            <w:r w:rsidRPr="00C56B2E">
              <w:rPr>
                <w:rFonts w:cs="Arial"/>
                <w:szCs w:val="16"/>
              </w:rPr>
              <w:t>221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33495C" w14:textId="77777777" w:rsidR="000A42AF" w:rsidRPr="00C56B2E" w:rsidRDefault="00FA3FB6" w:rsidP="0019291A">
            <w:pPr>
              <w:rPr>
                <w:sz w:val="16"/>
                <w:szCs w:val="16"/>
              </w:rPr>
            </w:pPr>
            <w:r w:rsidRPr="00C56B2E">
              <w:rPr>
                <w:sz w:val="16"/>
                <w:szCs w:val="16"/>
              </w:rPr>
              <w:t>F2023L01124</w:t>
            </w:r>
          </w:p>
          <w:p w14:paraId="2598B665" w14:textId="429E8E06" w:rsidR="00FA3FB6" w:rsidRPr="00C56B2E" w:rsidRDefault="00FA3FB6" w:rsidP="0019291A">
            <w:pPr>
              <w:rPr>
                <w:sz w:val="16"/>
                <w:szCs w:val="16"/>
              </w:rPr>
            </w:pPr>
            <w:r w:rsidRPr="00C56B2E">
              <w:rPr>
                <w:sz w:val="16"/>
                <w:szCs w:val="16"/>
              </w:rPr>
              <w:t>29 Aug 2023</w:t>
            </w:r>
          </w:p>
          <w:p w14:paraId="51CD3279" w14:textId="77777777" w:rsidR="00FA3FB6" w:rsidRPr="00C56B2E" w:rsidRDefault="00FA3FB6" w:rsidP="0019291A">
            <w:pPr>
              <w:rPr>
                <w:sz w:val="16"/>
                <w:szCs w:val="16"/>
              </w:rPr>
            </w:pPr>
            <w:r w:rsidRPr="00C56B2E">
              <w:rPr>
                <w:sz w:val="16"/>
                <w:szCs w:val="16"/>
              </w:rPr>
              <w:t>FSC</w:t>
            </w:r>
            <w:r w:rsidR="00845413" w:rsidRPr="00C56B2E">
              <w:rPr>
                <w:sz w:val="16"/>
                <w:szCs w:val="16"/>
              </w:rPr>
              <w:t>161</w:t>
            </w:r>
          </w:p>
          <w:p w14:paraId="582FE865" w14:textId="03376366" w:rsidR="00845413" w:rsidRPr="00C56B2E" w:rsidRDefault="00845413" w:rsidP="0019291A">
            <w:pPr>
              <w:rPr>
                <w:sz w:val="16"/>
                <w:szCs w:val="16"/>
              </w:rPr>
            </w:pPr>
            <w:r w:rsidRPr="00C56B2E">
              <w:rPr>
                <w:sz w:val="16"/>
                <w:szCs w:val="16"/>
              </w:rPr>
              <w:t>1 Sept 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F33E89" w14:textId="3F8A82B8" w:rsidR="000A42AF" w:rsidRPr="00C56B2E" w:rsidRDefault="00845413" w:rsidP="0019291A">
            <w:pPr>
              <w:rPr>
                <w:sz w:val="16"/>
                <w:szCs w:val="16"/>
              </w:rPr>
            </w:pPr>
            <w:r w:rsidRPr="00C56B2E">
              <w:rPr>
                <w:sz w:val="16"/>
                <w:szCs w:val="16"/>
              </w:rPr>
              <w:t>1 September 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B2F16C" w14:textId="6058A4FB" w:rsidR="000A42AF" w:rsidRPr="00C56B2E" w:rsidRDefault="00845413" w:rsidP="0019291A">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1811C50" w14:textId="77777777" w:rsidR="00407133" w:rsidRPr="00C56B2E" w:rsidRDefault="00407133" w:rsidP="00407133">
            <w:pPr>
              <w:rPr>
                <w:sz w:val="16"/>
                <w:szCs w:val="20"/>
              </w:rPr>
            </w:pPr>
            <w:r w:rsidRPr="00C56B2E">
              <w:rPr>
                <w:sz w:val="16"/>
                <w:szCs w:val="20"/>
              </w:rPr>
              <w:t>α-</w:t>
            </w:r>
            <w:proofErr w:type="spellStart"/>
            <w:r w:rsidRPr="00C56B2E">
              <w:rPr>
                <w:sz w:val="16"/>
                <w:szCs w:val="20"/>
              </w:rPr>
              <w:t>Arabinofuranosidase</w:t>
            </w:r>
            <w:proofErr w:type="spellEnd"/>
            <w:r w:rsidRPr="00C56B2E">
              <w:rPr>
                <w:sz w:val="16"/>
                <w:szCs w:val="20"/>
              </w:rPr>
              <w:t xml:space="preserve"> (EC</w:t>
            </w:r>
          </w:p>
          <w:p w14:paraId="7127E00F" w14:textId="77777777" w:rsidR="00407133" w:rsidRPr="00C56B2E" w:rsidRDefault="00407133" w:rsidP="00407133">
            <w:pPr>
              <w:rPr>
                <w:i/>
                <w:iCs/>
                <w:sz w:val="16"/>
                <w:szCs w:val="20"/>
              </w:rPr>
            </w:pPr>
            <w:r w:rsidRPr="00C56B2E">
              <w:rPr>
                <w:sz w:val="16"/>
                <w:szCs w:val="20"/>
              </w:rPr>
              <w:t xml:space="preserve">3.2.1.55) sourced from </w:t>
            </w:r>
            <w:r w:rsidRPr="00C56B2E">
              <w:rPr>
                <w:i/>
                <w:iCs/>
                <w:sz w:val="16"/>
                <w:szCs w:val="20"/>
              </w:rPr>
              <w:t>Trichoderma</w:t>
            </w:r>
          </w:p>
          <w:p w14:paraId="41E4AC67" w14:textId="6510514D" w:rsidR="000A42AF" w:rsidRPr="00C56B2E" w:rsidRDefault="00407133" w:rsidP="00407133">
            <w:pPr>
              <w:rPr>
                <w:i/>
                <w:iCs/>
                <w:sz w:val="16"/>
                <w:szCs w:val="20"/>
              </w:rPr>
            </w:pPr>
            <w:proofErr w:type="spellStart"/>
            <w:r w:rsidRPr="00C56B2E">
              <w:rPr>
                <w:i/>
                <w:iCs/>
                <w:sz w:val="16"/>
                <w:szCs w:val="20"/>
              </w:rPr>
              <w:t>reesei</w:t>
            </w:r>
            <w:proofErr w:type="spellEnd"/>
            <w:r w:rsidRPr="00C56B2E">
              <w:rPr>
                <w:sz w:val="16"/>
                <w:szCs w:val="20"/>
              </w:rPr>
              <w:t xml:space="preserve"> containing the α</w:t>
            </w:r>
            <w:proofErr w:type="spellStart"/>
            <w:r w:rsidRPr="00C56B2E">
              <w:rPr>
                <w:sz w:val="16"/>
                <w:szCs w:val="20"/>
              </w:rPr>
              <w:t>arabinofuranosidase</w:t>
            </w:r>
            <w:proofErr w:type="spellEnd"/>
            <w:r w:rsidRPr="00C56B2E">
              <w:rPr>
                <w:sz w:val="16"/>
                <w:szCs w:val="20"/>
              </w:rPr>
              <w:t xml:space="preserve"> gene from</w:t>
            </w:r>
            <w:r w:rsidR="00B37094" w:rsidRPr="00C56B2E">
              <w:rPr>
                <w:i/>
                <w:iCs/>
                <w:sz w:val="16"/>
                <w:szCs w:val="20"/>
              </w:rPr>
              <w:t xml:space="preserve"> </w:t>
            </w:r>
            <w:proofErr w:type="spellStart"/>
            <w:r w:rsidRPr="00C56B2E">
              <w:rPr>
                <w:i/>
                <w:iCs/>
                <w:sz w:val="16"/>
                <w:szCs w:val="20"/>
              </w:rPr>
              <w:t>Talaromyces</w:t>
            </w:r>
            <w:proofErr w:type="spellEnd"/>
            <w:r w:rsidRPr="00C56B2E">
              <w:rPr>
                <w:i/>
                <w:iCs/>
                <w:sz w:val="16"/>
                <w:szCs w:val="20"/>
              </w:rPr>
              <w:t xml:space="preserve"> </w:t>
            </w:r>
            <w:proofErr w:type="spellStart"/>
            <w:r w:rsidRPr="00C56B2E">
              <w:rPr>
                <w:i/>
                <w:iCs/>
                <w:sz w:val="16"/>
                <w:szCs w:val="20"/>
              </w:rPr>
              <w:t>pinophilus</w:t>
            </w:r>
            <w:proofErr w:type="spellEnd"/>
          </w:p>
        </w:tc>
      </w:tr>
      <w:tr w:rsidR="000A42AF" w:rsidRPr="00C56B2E" w14:paraId="56EC7155" w14:textId="77777777" w:rsidTr="00931D23">
        <w:tblPrEx>
          <w:tblBorders>
            <w:top w:val="single" w:sz="12" w:space="0" w:color="auto"/>
            <w:bottom w:val="single" w:sz="12" w:space="0" w:color="auto"/>
          </w:tblBorders>
        </w:tblPrEx>
        <w:trPr>
          <w:cantSplit/>
          <w:trHeight w:val="90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58BD935E" w14:textId="30F36166" w:rsidR="000A42AF" w:rsidRPr="00C56B2E" w:rsidRDefault="00DC77B0" w:rsidP="0019291A">
            <w:pPr>
              <w:pStyle w:val="FSCtblAmendmain"/>
              <w:rPr>
                <w:rFonts w:cs="Arial"/>
                <w:color w:val="000000"/>
                <w:szCs w:val="16"/>
                <w:shd w:val="clear" w:color="auto" w:fill="FFFFFF"/>
              </w:rPr>
            </w:pPr>
            <w:r w:rsidRPr="00C56B2E">
              <w:rPr>
                <w:rFonts w:cs="Arial"/>
                <w:color w:val="000000"/>
                <w:szCs w:val="16"/>
                <w:shd w:val="clear" w:color="auto" w:fill="FFFFFF"/>
              </w:rPr>
              <w:t>S18—9(3</w:t>
            </w:r>
            <w:r w:rsidR="0044342F" w:rsidRPr="00C56B2E">
              <w:rPr>
                <w:rFonts w:cs="Arial"/>
                <w:color w:val="000000"/>
                <w:szCs w:val="16"/>
                <w:shd w:val="clear" w:color="auto" w:fill="FFFFFF"/>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B6884" w14:textId="6A401451" w:rsidR="000A42AF" w:rsidRPr="00C56B2E" w:rsidRDefault="000A42AF" w:rsidP="0019291A">
            <w:pPr>
              <w:pStyle w:val="FSCtblAmendmain"/>
              <w:rPr>
                <w:rFonts w:cs="Arial"/>
                <w:szCs w:val="16"/>
              </w:rPr>
            </w:pPr>
            <w:r w:rsidRPr="00C56B2E">
              <w:rPr>
                <w:rFonts w:cs="Arial"/>
                <w:szCs w:val="16"/>
              </w:rPr>
              <w:t>221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1C18D8" w14:textId="47DB3D91" w:rsidR="00845413" w:rsidRPr="00C56B2E" w:rsidRDefault="00B673D3" w:rsidP="00845413">
            <w:pPr>
              <w:rPr>
                <w:sz w:val="16"/>
                <w:szCs w:val="16"/>
              </w:rPr>
            </w:pPr>
            <w:r w:rsidRPr="00C56B2E">
              <w:rPr>
                <w:sz w:val="16"/>
                <w:szCs w:val="16"/>
              </w:rPr>
              <w:t>F2023L01120</w:t>
            </w:r>
          </w:p>
          <w:p w14:paraId="413ABA3D" w14:textId="27093AC6" w:rsidR="00845413" w:rsidRPr="00C56B2E" w:rsidRDefault="00B673D3" w:rsidP="00845413">
            <w:pPr>
              <w:rPr>
                <w:sz w:val="16"/>
                <w:szCs w:val="16"/>
              </w:rPr>
            </w:pPr>
            <w:r w:rsidRPr="00C56B2E">
              <w:rPr>
                <w:sz w:val="16"/>
                <w:szCs w:val="16"/>
              </w:rPr>
              <w:t>28 Aug 2023</w:t>
            </w:r>
          </w:p>
          <w:p w14:paraId="66F2D5F8" w14:textId="2CA7ECF8" w:rsidR="00845413" w:rsidRPr="00C56B2E" w:rsidRDefault="00845413" w:rsidP="00845413">
            <w:pPr>
              <w:rPr>
                <w:sz w:val="16"/>
                <w:szCs w:val="16"/>
              </w:rPr>
            </w:pPr>
            <w:r w:rsidRPr="00C56B2E">
              <w:rPr>
                <w:sz w:val="16"/>
                <w:szCs w:val="16"/>
              </w:rPr>
              <w:t>FSC161</w:t>
            </w:r>
          </w:p>
          <w:p w14:paraId="45759B52" w14:textId="4DAE0F59" w:rsidR="000A42AF" w:rsidRPr="00C56B2E" w:rsidRDefault="00845413" w:rsidP="00845413">
            <w:pPr>
              <w:rPr>
                <w:sz w:val="16"/>
                <w:szCs w:val="16"/>
              </w:rPr>
            </w:pPr>
            <w:r w:rsidRPr="00C56B2E">
              <w:rPr>
                <w:sz w:val="16"/>
                <w:szCs w:val="16"/>
              </w:rPr>
              <w:t>1 Sept 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D46CEF" w14:textId="577F421F" w:rsidR="000A42AF" w:rsidRPr="00C56B2E" w:rsidRDefault="00B673D3" w:rsidP="0019291A">
            <w:pPr>
              <w:rPr>
                <w:sz w:val="16"/>
                <w:szCs w:val="16"/>
              </w:rPr>
            </w:pPr>
            <w:r w:rsidRPr="00C56B2E">
              <w:rPr>
                <w:sz w:val="16"/>
                <w:szCs w:val="16"/>
              </w:rPr>
              <w:t>1 September 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63E5FD" w14:textId="4BA9E9E3" w:rsidR="000A42AF" w:rsidRPr="00C56B2E" w:rsidRDefault="00845413" w:rsidP="0019291A">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7F1E274" w14:textId="77777777" w:rsidR="00FE6C33" w:rsidRPr="00C56B2E" w:rsidRDefault="00FE6C33" w:rsidP="00FE6C33">
            <w:pPr>
              <w:rPr>
                <w:sz w:val="16"/>
                <w:szCs w:val="20"/>
              </w:rPr>
            </w:pPr>
            <w:r w:rsidRPr="00C56B2E">
              <w:rPr>
                <w:sz w:val="16"/>
                <w:szCs w:val="20"/>
              </w:rPr>
              <w:t>Endo-1,4-beta-xylanase (EC</w:t>
            </w:r>
          </w:p>
          <w:p w14:paraId="75895CB8" w14:textId="77777777" w:rsidR="00FE6C33" w:rsidRPr="00C56B2E" w:rsidRDefault="00FE6C33" w:rsidP="00FE6C33">
            <w:pPr>
              <w:rPr>
                <w:i/>
                <w:iCs/>
                <w:sz w:val="16"/>
                <w:szCs w:val="20"/>
              </w:rPr>
            </w:pPr>
            <w:r w:rsidRPr="00C56B2E">
              <w:rPr>
                <w:sz w:val="16"/>
                <w:szCs w:val="20"/>
              </w:rPr>
              <w:t xml:space="preserve">3.2.1.8) sourced from </w:t>
            </w:r>
            <w:r w:rsidRPr="00C56B2E">
              <w:rPr>
                <w:i/>
                <w:iCs/>
                <w:sz w:val="16"/>
                <w:szCs w:val="20"/>
              </w:rPr>
              <w:t>Trichoderma</w:t>
            </w:r>
          </w:p>
          <w:p w14:paraId="31B70438" w14:textId="1A97C77A" w:rsidR="00FE6C33" w:rsidRPr="00C56B2E" w:rsidRDefault="00FE6C33" w:rsidP="00FE6C33">
            <w:pPr>
              <w:rPr>
                <w:i/>
                <w:iCs/>
                <w:sz w:val="16"/>
                <w:szCs w:val="20"/>
              </w:rPr>
            </w:pPr>
            <w:r w:rsidRPr="00C56B2E">
              <w:rPr>
                <w:i/>
                <w:iCs/>
                <w:sz w:val="16"/>
                <w:szCs w:val="20"/>
              </w:rPr>
              <w:t>reesei</w:t>
            </w:r>
            <w:r w:rsidRPr="00C56B2E">
              <w:rPr>
                <w:sz w:val="16"/>
                <w:szCs w:val="20"/>
              </w:rPr>
              <w:t xml:space="preserve"> containing the endo-1,4-beta</w:t>
            </w:r>
            <w:r w:rsidR="00E24401" w:rsidRPr="00C56B2E">
              <w:rPr>
                <w:sz w:val="16"/>
                <w:szCs w:val="20"/>
              </w:rPr>
              <w:t>-</w:t>
            </w:r>
            <w:r w:rsidRPr="00C56B2E">
              <w:rPr>
                <w:sz w:val="16"/>
                <w:szCs w:val="20"/>
              </w:rPr>
              <w:t xml:space="preserve">xylanase gene from </w:t>
            </w:r>
            <w:proofErr w:type="spellStart"/>
            <w:r w:rsidRPr="00C56B2E">
              <w:rPr>
                <w:i/>
                <w:iCs/>
                <w:sz w:val="16"/>
                <w:szCs w:val="20"/>
              </w:rPr>
              <w:t>Talaromyces</w:t>
            </w:r>
            <w:proofErr w:type="spellEnd"/>
          </w:p>
          <w:p w14:paraId="267AFA98" w14:textId="5529981B" w:rsidR="000A42AF" w:rsidRPr="00C56B2E" w:rsidRDefault="00FE6C33" w:rsidP="00FE6C33">
            <w:pPr>
              <w:rPr>
                <w:sz w:val="16"/>
                <w:szCs w:val="20"/>
              </w:rPr>
            </w:pPr>
            <w:proofErr w:type="spellStart"/>
            <w:r w:rsidRPr="00C56B2E">
              <w:rPr>
                <w:i/>
                <w:iCs/>
                <w:sz w:val="16"/>
                <w:szCs w:val="20"/>
              </w:rPr>
              <w:t>leycettanus</w:t>
            </w:r>
            <w:proofErr w:type="spellEnd"/>
          </w:p>
        </w:tc>
      </w:tr>
      <w:tr w:rsidR="000A42AF" w:rsidRPr="00C56B2E" w14:paraId="6D70AF05" w14:textId="77777777" w:rsidTr="00931D23">
        <w:tblPrEx>
          <w:tblBorders>
            <w:top w:val="single" w:sz="12" w:space="0" w:color="auto"/>
            <w:bottom w:val="single" w:sz="12" w:space="0" w:color="auto"/>
          </w:tblBorders>
        </w:tblPrEx>
        <w:trPr>
          <w:cantSplit/>
          <w:trHeight w:val="73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CD666B8" w14:textId="3E05E54F" w:rsidR="000A42AF" w:rsidRPr="00C56B2E" w:rsidRDefault="00DC77B0" w:rsidP="0019291A">
            <w:pPr>
              <w:pStyle w:val="FSCtblAmendmain"/>
              <w:rPr>
                <w:rFonts w:cs="Arial"/>
                <w:color w:val="000000"/>
                <w:szCs w:val="16"/>
                <w:shd w:val="clear" w:color="auto" w:fill="FFFFFF"/>
              </w:rPr>
            </w:pPr>
            <w:r w:rsidRPr="00C56B2E">
              <w:rPr>
                <w:rFonts w:cs="Arial"/>
                <w:color w:val="000000"/>
                <w:szCs w:val="16"/>
                <w:shd w:val="clear" w:color="auto" w:fill="FFFFFF"/>
              </w:rPr>
              <w:t>S18—9(3</w:t>
            </w:r>
            <w:r w:rsidR="00656429" w:rsidRPr="00C56B2E">
              <w:rPr>
                <w:rFonts w:cs="Arial"/>
                <w:color w:val="000000"/>
                <w:szCs w:val="16"/>
                <w:shd w:val="clear" w:color="auto" w:fill="FFFFFF"/>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F5F42" w14:textId="064F434C" w:rsidR="000A42AF" w:rsidRPr="00C56B2E" w:rsidRDefault="000A42AF" w:rsidP="0019291A">
            <w:pPr>
              <w:pStyle w:val="FSCtblAmendmain"/>
              <w:rPr>
                <w:rFonts w:cs="Arial"/>
                <w:szCs w:val="16"/>
              </w:rPr>
            </w:pPr>
            <w:r w:rsidRPr="00C56B2E">
              <w:rPr>
                <w:rFonts w:cs="Arial"/>
                <w:szCs w:val="16"/>
              </w:rPr>
              <w:t>221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B6D9CF" w14:textId="10C07418" w:rsidR="00845413" w:rsidRPr="00C56B2E" w:rsidRDefault="00732470" w:rsidP="00845413">
            <w:pPr>
              <w:rPr>
                <w:sz w:val="16"/>
                <w:szCs w:val="16"/>
              </w:rPr>
            </w:pPr>
            <w:r w:rsidRPr="00C56B2E">
              <w:rPr>
                <w:sz w:val="16"/>
                <w:szCs w:val="16"/>
              </w:rPr>
              <w:t>F2023L01121</w:t>
            </w:r>
          </w:p>
          <w:p w14:paraId="33044D2C" w14:textId="5E13B438" w:rsidR="00845413" w:rsidRPr="00C56B2E" w:rsidRDefault="00214939" w:rsidP="00845413">
            <w:pPr>
              <w:rPr>
                <w:sz w:val="16"/>
                <w:szCs w:val="16"/>
              </w:rPr>
            </w:pPr>
            <w:r w:rsidRPr="00C56B2E">
              <w:rPr>
                <w:sz w:val="16"/>
                <w:szCs w:val="16"/>
              </w:rPr>
              <w:t>28 Aug 2023</w:t>
            </w:r>
          </w:p>
          <w:p w14:paraId="6C98E2D9" w14:textId="6B8A484B" w:rsidR="00845413" w:rsidRPr="00C56B2E" w:rsidRDefault="00845413" w:rsidP="00845413">
            <w:pPr>
              <w:rPr>
                <w:sz w:val="16"/>
                <w:szCs w:val="16"/>
              </w:rPr>
            </w:pPr>
            <w:r w:rsidRPr="00C56B2E">
              <w:rPr>
                <w:sz w:val="16"/>
                <w:szCs w:val="16"/>
              </w:rPr>
              <w:t>FSC161</w:t>
            </w:r>
          </w:p>
          <w:p w14:paraId="7C664C93" w14:textId="272FA7D4" w:rsidR="000A42AF" w:rsidRPr="00C56B2E" w:rsidRDefault="00845413" w:rsidP="00845413">
            <w:pPr>
              <w:rPr>
                <w:sz w:val="16"/>
                <w:szCs w:val="16"/>
              </w:rPr>
            </w:pPr>
            <w:r w:rsidRPr="00C56B2E">
              <w:rPr>
                <w:sz w:val="16"/>
                <w:szCs w:val="16"/>
              </w:rPr>
              <w:t>1 Sept 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94AF4A" w14:textId="58593B45" w:rsidR="000A42AF" w:rsidRPr="00C56B2E" w:rsidRDefault="00B673D3" w:rsidP="0019291A">
            <w:pPr>
              <w:rPr>
                <w:sz w:val="16"/>
                <w:szCs w:val="16"/>
              </w:rPr>
            </w:pPr>
            <w:r w:rsidRPr="00C56B2E">
              <w:rPr>
                <w:sz w:val="16"/>
                <w:szCs w:val="16"/>
              </w:rPr>
              <w:t>1 September 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15AEE2" w14:textId="70621475" w:rsidR="000A42AF" w:rsidRPr="00C56B2E" w:rsidRDefault="00845413" w:rsidP="0019291A">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EC6B2A7" w14:textId="77777777" w:rsidR="00E24401" w:rsidRPr="00C56B2E" w:rsidRDefault="00E24401" w:rsidP="00E24401">
            <w:pPr>
              <w:rPr>
                <w:sz w:val="16"/>
                <w:szCs w:val="20"/>
              </w:rPr>
            </w:pPr>
            <w:r w:rsidRPr="00C56B2E">
              <w:rPr>
                <w:sz w:val="16"/>
                <w:szCs w:val="20"/>
              </w:rPr>
              <w:t>Carboxypeptidase (EC 3.4.16.6)</w:t>
            </w:r>
          </w:p>
          <w:p w14:paraId="57C093CC" w14:textId="77777777" w:rsidR="00E24401" w:rsidRPr="00C56B2E" w:rsidRDefault="00E24401" w:rsidP="00E24401">
            <w:pPr>
              <w:rPr>
                <w:sz w:val="16"/>
                <w:szCs w:val="20"/>
              </w:rPr>
            </w:pPr>
            <w:r w:rsidRPr="00C56B2E">
              <w:rPr>
                <w:sz w:val="16"/>
                <w:szCs w:val="20"/>
              </w:rPr>
              <w:t xml:space="preserve">sourced from </w:t>
            </w:r>
            <w:r w:rsidRPr="00C56B2E">
              <w:rPr>
                <w:i/>
                <w:iCs/>
                <w:sz w:val="16"/>
                <w:szCs w:val="20"/>
              </w:rPr>
              <w:t>Aspergillus oryzae</w:t>
            </w:r>
          </w:p>
          <w:p w14:paraId="11F2DEF1" w14:textId="77777777" w:rsidR="00E24401" w:rsidRPr="00C56B2E" w:rsidRDefault="00E24401" w:rsidP="00E24401">
            <w:pPr>
              <w:rPr>
                <w:sz w:val="16"/>
                <w:szCs w:val="20"/>
              </w:rPr>
            </w:pPr>
            <w:r w:rsidRPr="00C56B2E">
              <w:rPr>
                <w:sz w:val="16"/>
                <w:szCs w:val="20"/>
              </w:rPr>
              <w:t>containing the carboxypeptidase</w:t>
            </w:r>
          </w:p>
          <w:p w14:paraId="64E2D776" w14:textId="2D5F7142" w:rsidR="000A42AF" w:rsidRPr="00C56B2E" w:rsidRDefault="00E24401" w:rsidP="00E24401">
            <w:pPr>
              <w:rPr>
                <w:sz w:val="16"/>
                <w:szCs w:val="20"/>
              </w:rPr>
            </w:pPr>
            <w:r w:rsidRPr="00C56B2E">
              <w:rPr>
                <w:sz w:val="16"/>
                <w:szCs w:val="20"/>
              </w:rPr>
              <w:t xml:space="preserve">gene from </w:t>
            </w:r>
            <w:r w:rsidRPr="00C56B2E">
              <w:rPr>
                <w:i/>
                <w:iCs/>
                <w:sz w:val="16"/>
                <w:szCs w:val="20"/>
              </w:rPr>
              <w:t>Aspergillus oryzae</w:t>
            </w:r>
          </w:p>
        </w:tc>
      </w:tr>
      <w:tr w:rsidR="009B5B3F" w:rsidRPr="00C56B2E" w14:paraId="435D6C9C" w14:textId="77777777" w:rsidTr="00931D23">
        <w:tblPrEx>
          <w:tblBorders>
            <w:top w:val="single" w:sz="12" w:space="0" w:color="auto"/>
            <w:bottom w:val="single" w:sz="12" w:space="0" w:color="auto"/>
          </w:tblBorders>
        </w:tblPrEx>
        <w:trPr>
          <w:cantSplit/>
          <w:trHeight w:val="73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C50E0DA" w14:textId="4CBA6B27" w:rsidR="009B5B3F" w:rsidRPr="00C56B2E" w:rsidRDefault="009B5B3F" w:rsidP="0019291A">
            <w:pPr>
              <w:pStyle w:val="FSCtblAmendmain"/>
              <w:rPr>
                <w:rFonts w:cs="Arial"/>
                <w:color w:val="000000"/>
                <w:szCs w:val="16"/>
                <w:shd w:val="clear" w:color="auto" w:fill="FFFFFF"/>
              </w:rPr>
            </w:pPr>
            <w:r w:rsidRPr="00C56B2E">
              <w:rPr>
                <w:rFonts w:cs="Arial"/>
                <w:color w:val="000000"/>
                <w:szCs w:val="16"/>
                <w:shd w:val="clear" w:color="auto" w:fill="FFFFFF"/>
              </w:rPr>
              <w:t>S18—9(3</w:t>
            </w:r>
            <w:r w:rsidR="00656429" w:rsidRPr="00C56B2E">
              <w:rPr>
                <w:rFonts w:cs="Arial"/>
                <w:color w:val="000000"/>
                <w:szCs w:val="16"/>
                <w:shd w:val="clear" w:color="auto" w:fill="FFFFFF"/>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ED00F" w14:textId="00355620" w:rsidR="009B5B3F" w:rsidRPr="00C56B2E" w:rsidRDefault="009B5B3F" w:rsidP="0019291A">
            <w:pPr>
              <w:pStyle w:val="FSCtblAmendmain"/>
              <w:rPr>
                <w:rFonts w:cs="Arial"/>
                <w:szCs w:val="16"/>
              </w:rPr>
            </w:pPr>
            <w:r w:rsidRPr="00C56B2E">
              <w:rPr>
                <w:rFonts w:cs="Arial"/>
                <w:szCs w:val="16"/>
              </w:rPr>
              <w:t>222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5AED76" w14:textId="7BFC55A9" w:rsidR="003E30EA" w:rsidRPr="00C56B2E" w:rsidRDefault="00F536F1" w:rsidP="00845413">
            <w:pPr>
              <w:rPr>
                <w:sz w:val="16"/>
                <w:szCs w:val="16"/>
              </w:rPr>
            </w:pPr>
            <w:r w:rsidRPr="00C56B2E">
              <w:rPr>
                <w:sz w:val="16"/>
                <w:szCs w:val="16"/>
              </w:rPr>
              <w:t>F2023L</w:t>
            </w:r>
            <w:r w:rsidR="00AE73F5" w:rsidRPr="00C56B2E">
              <w:rPr>
                <w:sz w:val="16"/>
                <w:szCs w:val="16"/>
              </w:rPr>
              <w:t>01402</w:t>
            </w:r>
          </w:p>
          <w:p w14:paraId="7ED07D96" w14:textId="5A9CFEE4" w:rsidR="003E30EA" w:rsidRPr="00C56B2E" w:rsidRDefault="00AE73F5" w:rsidP="00845413">
            <w:pPr>
              <w:rPr>
                <w:sz w:val="16"/>
                <w:szCs w:val="16"/>
              </w:rPr>
            </w:pPr>
            <w:r w:rsidRPr="00C56B2E">
              <w:rPr>
                <w:sz w:val="16"/>
                <w:szCs w:val="16"/>
              </w:rPr>
              <w:t>20 October 2023</w:t>
            </w:r>
          </w:p>
          <w:p w14:paraId="7A58741B" w14:textId="7F0BB29F" w:rsidR="009B5B3F" w:rsidRPr="00C56B2E" w:rsidRDefault="00FC5C69" w:rsidP="00845413">
            <w:pPr>
              <w:rPr>
                <w:sz w:val="16"/>
                <w:szCs w:val="16"/>
              </w:rPr>
            </w:pPr>
            <w:r w:rsidRPr="00C56B2E">
              <w:rPr>
                <w:sz w:val="16"/>
                <w:szCs w:val="16"/>
              </w:rPr>
              <w:t>FSC162</w:t>
            </w:r>
          </w:p>
          <w:p w14:paraId="3A108027" w14:textId="3455C5E4" w:rsidR="00FC5C69" w:rsidRPr="00C56B2E" w:rsidRDefault="00FC5C69" w:rsidP="00845413">
            <w:pPr>
              <w:rPr>
                <w:sz w:val="16"/>
                <w:szCs w:val="16"/>
              </w:rPr>
            </w:pPr>
            <w:r w:rsidRPr="00C56B2E">
              <w:rPr>
                <w:sz w:val="16"/>
                <w:szCs w:val="16"/>
              </w:rPr>
              <w:t>30 October 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11348E" w14:textId="24352235" w:rsidR="009B5B3F" w:rsidRPr="00C56B2E" w:rsidRDefault="006E0477" w:rsidP="0019291A">
            <w:pPr>
              <w:rPr>
                <w:sz w:val="16"/>
                <w:szCs w:val="16"/>
              </w:rPr>
            </w:pPr>
            <w:r w:rsidRPr="00C56B2E">
              <w:rPr>
                <w:sz w:val="16"/>
                <w:szCs w:val="16"/>
              </w:rPr>
              <w:t>30 October 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1A03FF" w14:textId="01DE473B" w:rsidR="009B5B3F" w:rsidRPr="00C56B2E" w:rsidRDefault="006E0477" w:rsidP="0019291A">
            <w:pPr>
              <w:pStyle w:val="FSCtblAmendmain"/>
              <w:rPr>
                <w:rFonts w:cs="Arial"/>
                <w:szCs w:val="16"/>
              </w:rPr>
            </w:pPr>
            <w:proofErr w:type="spellStart"/>
            <w:r w:rsidRPr="00C56B2E">
              <w:rPr>
                <w:rFonts w:cs="Arial"/>
                <w:szCs w:val="16"/>
              </w:rP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A185AB9" w14:textId="5AF455AF" w:rsidR="009B5B3F" w:rsidRPr="00C56B2E" w:rsidRDefault="00146A14" w:rsidP="00E24401">
            <w:pPr>
              <w:rPr>
                <w:sz w:val="16"/>
                <w:szCs w:val="20"/>
              </w:rPr>
            </w:pPr>
            <w:r w:rsidRPr="00C56B2E">
              <w:rPr>
                <w:sz w:val="16"/>
                <w:szCs w:val="20"/>
              </w:rPr>
              <w:t>Repeal and substitute S</w:t>
            </w:r>
            <w:r w:rsidR="007C6ACE" w:rsidRPr="00C56B2E">
              <w:rPr>
                <w:sz w:val="16"/>
                <w:szCs w:val="20"/>
              </w:rPr>
              <w:t xml:space="preserve">18-9(3) </w:t>
            </w:r>
            <w:r w:rsidR="003E30EA" w:rsidRPr="00C56B2E">
              <w:rPr>
                <w:sz w:val="16"/>
                <w:szCs w:val="20"/>
              </w:rPr>
              <w:t xml:space="preserve">entry for α-Glucosidase (EC 3.2.1.20) sourced from </w:t>
            </w:r>
            <w:r w:rsidR="003E30EA" w:rsidRPr="00C56B2E">
              <w:rPr>
                <w:i/>
                <w:iCs/>
                <w:sz w:val="16"/>
                <w:szCs w:val="20"/>
              </w:rPr>
              <w:t>Trichoderma reesei</w:t>
            </w:r>
            <w:r w:rsidR="003E30EA" w:rsidRPr="00C56B2E">
              <w:rPr>
                <w:sz w:val="16"/>
                <w:szCs w:val="20"/>
              </w:rPr>
              <w:t xml:space="preserve"> containing the α glucosidase gene from </w:t>
            </w:r>
            <w:r w:rsidR="003E30EA" w:rsidRPr="00C56B2E">
              <w:rPr>
                <w:i/>
                <w:iCs/>
                <w:sz w:val="16"/>
                <w:szCs w:val="20"/>
              </w:rPr>
              <w:t xml:space="preserve">Aspergillus </w:t>
            </w:r>
            <w:proofErr w:type="spellStart"/>
            <w:r w:rsidR="003E30EA" w:rsidRPr="00C56B2E">
              <w:rPr>
                <w:i/>
                <w:iCs/>
                <w:sz w:val="16"/>
                <w:szCs w:val="20"/>
              </w:rPr>
              <w:t>niger</w:t>
            </w:r>
            <w:proofErr w:type="spellEnd"/>
          </w:p>
        </w:tc>
      </w:tr>
      <w:tr w:rsidR="000645E2" w:rsidRPr="00C56B2E" w14:paraId="6FA9C5FB" w14:textId="77777777" w:rsidTr="00931D23">
        <w:tblPrEx>
          <w:tblBorders>
            <w:top w:val="single" w:sz="12" w:space="0" w:color="auto"/>
            <w:bottom w:val="single" w:sz="12" w:space="0" w:color="auto"/>
          </w:tblBorders>
        </w:tblPrEx>
        <w:trPr>
          <w:cantSplit/>
          <w:trHeight w:val="90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C89ED66" w14:textId="5850D698" w:rsidR="000645E2" w:rsidRPr="00C56B2E" w:rsidRDefault="000645E2" w:rsidP="0019291A">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54E08" w14:textId="559AE204" w:rsidR="000645E2" w:rsidRPr="00C56B2E" w:rsidRDefault="000645E2" w:rsidP="0019291A">
            <w:pPr>
              <w:pStyle w:val="FSCtblAmendmain"/>
              <w:rPr>
                <w:rFonts w:cs="Arial"/>
                <w:szCs w:val="16"/>
              </w:rPr>
            </w:pPr>
            <w:r w:rsidRPr="00C56B2E">
              <w:rPr>
                <w:rFonts w:cs="Arial"/>
                <w:szCs w:val="16"/>
              </w:rPr>
              <w:t>223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E0BD68" w14:textId="77777777" w:rsidR="000645E2" w:rsidRPr="00C56B2E" w:rsidRDefault="00AE0472" w:rsidP="00845413">
            <w:pPr>
              <w:rPr>
                <w:sz w:val="16"/>
                <w:szCs w:val="16"/>
              </w:rPr>
            </w:pPr>
            <w:r w:rsidRPr="00C56B2E">
              <w:rPr>
                <w:sz w:val="16"/>
                <w:szCs w:val="16"/>
              </w:rPr>
              <w:t>F2023L01554</w:t>
            </w:r>
          </w:p>
          <w:p w14:paraId="02F350CB" w14:textId="04BAFBF6" w:rsidR="00AE0472" w:rsidRPr="00C56B2E" w:rsidRDefault="00AE0472" w:rsidP="00845413">
            <w:pPr>
              <w:rPr>
                <w:sz w:val="16"/>
                <w:szCs w:val="16"/>
              </w:rPr>
            </w:pPr>
            <w:r w:rsidRPr="00C56B2E">
              <w:rPr>
                <w:sz w:val="16"/>
                <w:szCs w:val="16"/>
              </w:rPr>
              <w:t>27 Nov</w:t>
            </w:r>
            <w:r w:rsidR="00931D23">
              <w:rPr>
                <w:sz w:val="16"/>
                <w:szCs w:val="16"/>
              </w:rPr>
              <w:t xml:space="preserve"> </w:t>
            </w:r>
            <w:r w:rsidRPr="00C56B2E">
              <w:rPr>
                <w:sz w:val="16"/>
                <w:szCs w:val="16"/>
              </w:rPr>
              <w:t>2023</w:t>
            </w:r>
          </w:p>
          <w:p w14:paraId="3E29EF91" w14:textId="77777777" w:rsidR="00AE0472" w:rsidRPr="00C56B2E" w:rsidRDefault="00AE0472" w:rsidP="00845413">
            <w:pPr>
              <w:rPr>
                <w:sz w:val="16"/>
                <w:szCs w:val="16"/>
              </w:rPr>
            </w:pPr>
            <w:r w:rsidRPr="00C56B2E">
              <w:rPr>
                <w:sz w:val="16"/>
                <w:szCs w:val="16"/>
              </w:rPr>
              <w:t>FSC163</w:t>
            </w:r>
          </w:p>
          <w:p w14:paraId="036F32A5" w14:textId="42175706" w:rsidR="00AE0472" w:rsidRPr="00C56B2E" w:rsidRDefault="00753CDE" w:rsidP="00845413">
            <w:pPr>
              <w:rPr>
                <w:sz w:val="16"/>
                <w:szCs w:val="16"/>
              </w:rPr>
            </w:pPr>
            <w:r w:rsidRPr="00C56B2E">
              <w:rPr>
                <w:sz w:val="16"/>
                <w:szCs w:val="16"/>
              </w:rPr>
              <w:t>30 Nov</w:t>
            </w:r>
            <w:r w:rsidR="00931D23">
              <w:rPr>
                <w:sz w:val="16"/>
                <w:szCs w:val="16"/>
              </w:rPr>
              <w:t xml:space="preserve"> </w:t>
            </w:r>
            <w:r w:rsidRPr="00C56B2E">
              <w:rPr>
                <w:sz w:val="16"/>
                <w:szCs w:val="16"/>
              </w:rPr>
              <w:t>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F69E16" w14:textId="5B315B87" w:rsidR="000645E2" w:rsidRPr="00C56B2E" w:rsidRDefault="00753CDE" w:rsidP="0019291A">
            <w:pPr>
              <w:rPr>
                <w:sz w:val="16"/>
                <w:szCs w:val="16"/>
              </w:rPr>
            </w:pPr>
            <w:r w:rsidRPr="00C56B2E">
              <w:rPr>
                <w:sz w:val="16"/>
                <w:szCs w:val="16"/>
              </w:rPr>
              <w:t>30 November 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1BA107" w14:textId="512E0356" w:rsidR="000645E2" w:rsidRPr="00C56B2E" w:rsidRDefault="00753CDE" w:rsidP="0019291A">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1FD5B72" w14:textId="7430323F" w:rsidR="000645E2" w:rsidRPr="00C56B2E" w:rsidRDefault="004466B0" w:rsidP="00E24401">
            <w:pPr>
              <w:rPr>
                <w:sz w:val="16"/>
                <w:szCs w:val="20"/>
              </w:rPr>
            </w:pPr>
            <w:r w:rsidRPr="00C56B2E">
              <w:rPr>
                <w:sz w:val="16"/>
                <w:szCs w:val="20"/>
              </w:rPr>
              <w:t xml:space="preserve">Endo-1,4-β-xylanase, protein engineered variant, (EC 3.2.1.8) sourced from </w:t>
            </w:r>
            <w:r w:rsidRPr="00C56B2E">
              <w:rPr>
                <w:i/>
                <w:iCs/>
                <w:sz w:val="16"/>
                <w:szCs w:val="20"/>
              </w:rPr>
              <w:t>Trichoderma reesei</w:t>
            </w:r>
            <w:r w:rsidRPr="00C56B2E">
              <w:rPr>
                <w:sz w:val="16"/>
                <w:szCs w:val="20"/>
              </w:rPr>
              <w:t xml:space="preserve">, containing the endo-1,4-ß-xylanase gene from </w:t>
            </w:r>
            <w:r w:rsidRPr="00C56B2E">
              <w:rPr>
                <w:i/>
                <w:iCs/>
                <w:sz w:val="16"/>
                <w:szCs w:val="20"/>
              </w:rPr>
              <w:t>Fusarium verticillioides</w:t>
            </w:r>
          </w:p>
        </w:tc>
      </w:tr>
      <w:tr w:rsidR="00273655" w:rsidRPr="00C56B2E" w14:paraId="69C12EC7" w14:textId="77777777" w:rsidTr="00772F92">
        <w:tblPrEx>
          <w:tblBorders>
            <w:top w:val="single" w:sz="12" w:space="0" w:color="auto"/>
            <w:bottom w:val="single" w:sz="12" w:space="0" w:color="auto"/>
          </w:tblBorders>
        </w:tblPrEx>
        <w:trPr>
          <w:cantSplit/>
          <w:trHeight w:val="106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1B803F7" w14:textId="781396D8" w:rsidR="00273655" w:rsidRPr="00C56B2E" w:rsidRDefault="00273655" w:rsidP="0019291A">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7D0A00" w14:textId="3AC996EF" w:rsidR="00273655" w:rsidRPr="00C56B2E" w:rsidRDefault="00273655" w:rsidP="0019291A">
            <w:pPr>
              <w:pStyle w:val="FSCtblAmendmain"/>
              <w:rPr>
                <w:rFonts w:cs="Arial"/>
                <w:szCs w:val="16"/>
              </w:rPr>
            </w:pPr>
            <w:r w:rsidRPr="00C56B2E">
              <w:rPr>
                <w:rFonts w:cs="Arial"/>
                <w:szCs w:val="16"/>
              </w:rPr>
              <w:t>225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E3589E" w14:textId="2F348B14" w:rsidR="00273655" w:rsidRPr="00C56B2E" w:rsidRDefault="0027721D" w:rsidP="00845413">
            <w:pPr>
              <w:rPr>
                <w:sz w:val="16"/>
                <w:szCs w:val="16"/>
              </w:rPr>
            </w:pPr>
            <w:r w:rsidRPr="00C56B2E">
              <w:rPr>
                <w:sz w:val="16"/>
                <w:szCs w:val="16"/>
              </w:rPr>
              <w:t>F2024L000</w:t>
            </w:r>
            <w:r w:rsidR="00F8049C" w:rsidRPr="00C56B2E">
              <w:rPr>
                <w:sz w:val="16"/>
                <w:szCs w:val="16"/>
              </w:rPr>
              <w:t>79</w:t>
            </w:r>
          </w:p>
          <w:p w14:paraId="55F50301" w14:textId="31CDBFC8" w:rsidR="00F8049C" w:rsidRPr="00C56B2E" w:rsidRDefault="00F8049C" w:rsidP="00845413">
            <w:pPr>
              <w:rPr>
                <w:sz w:val="16"/>
                <w:szCs w:val="16"/>
              </w:rPr>
            </w:pPr>
            <w:r w:rsidRPr="00C56B2E">
              <w:rPr>
                <w:sz w:val="16"/>
                <w:szCs w:val="16"/>
              </w:rPr>
              <w:t>17 January 2024</w:t>
            </w:r>
          </w:p>
          <w:p w14:paraId="573151C1" w14:textId="29057455" w:rsidR="00F8049C" w:rsidRPr="00C56B2E" w:rsidRDefault="00F8049C" w:rsidP="00845413">
            <w:pPr>
              <w:rPr>
                <w:sz w:val="16"/>
                <w:szCs w:val="16"/>
              </w:rPr>
            </w:pPr>
            <w:r w:rsidRPr="00C56B2E">
              <w:rPr>
                <w:sz w:val="16"/>
                <w:szCs w:val="16"/>
              </w:rPr>
              <w:t>FSC165</w:t>
            </w:r>
          </w:p>
          <w:p w14:paraId="42E13E8C" w14:textId="2420EA6E" w:rsidR="00BB785D" w:rsidRPr="00C56B2E" w:rsidRDefault="00BB785D" w:rsidP="00845413">
            <w:pPr>
              <w:rPr>
                <w:sz w:val="16"/>
                <w:szCs w:val="16"/>
              </w:rPr>
            </w:pPr>
            <w:r w:rsidRPr="00C56B2E">
              <w:rPr>
                <w:sz w:val="16"/>
                <w:szCs w:val="16"/>
              </w:rPr>
              <w:t>19 January 2024</w:t>
            </w:r>
          </w:p>
          <w:p w14:paraId="46F571CC" w14:textId="41D50A90" w:rsidR="0027721D" w:rsidRPr="00C56B2E" w:rsidRDefault="0027721D" w:rsidP="00845413">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1B8A1B" w14:textId="3F584459" w:rsidR="00273655" w:rsidRPr="00C56B2E" w:rsidRDefault="00BB785D" w:rsidP="0019291A">
            <w:pPr>
              <w:rPr>
                <w:sz w:val="16"/>
                <w:szCs w:val="16"/>
              </w:rPr>
            </w:pPr>
            <w:r w:rsidRPr="00C56B2E">
              <w:rPr>
                <w:sz w:val="16"/>
                <w:szCs w:val="16"/>
              </w:rPr>
              <w:t>19 January 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8E1656" w14:textId="7A7FEEE9" w:rsidR="00273655" w:rsidRPr="00C56B2E" w:rsidRDefault="00BB785D" w:rsidP="0019291A">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DD697C3" w14:textId="6121E4FF" w:rsidR="00273655" w:rsidRPr="00C56B2E" w:rsidRDefault="007F014E" w:rsidP="00E24401">
            <w:pPr>
              <w:rPr>
                <w:sz w:val="16"/>
                <w:szCs w:val="20"/>
              </w:rPr>
            </w:pPr>
            <w:r w:rsidRPr="00C56B2E">
              <w:rPr>
                <w:sz w:val="16"/>
                <w:szCs w:val="20"/>
              </w:rPr>
              <w:t xml:space="preserve">Entries for </w:t>
            </w:r>
            <w:r w:rsidR="00E10A74" w:rsidRPr="00C56B2E">
              <w:rPr>
                <w:sz w:val="16"/>
                <w:szCs w:val="20"/>
              </w:rPr>
              <w:t>the following</w:t>
            </w:r>
            <w:r w:rsidRPr="00C56B2E">
              <w:rPr>
                <w:sz w:val="16"/>
                <w:szCs w:val="20"/>
              </w:rPr>
              <w:t xml:space="preserve"> </w:t>
            </w:r>
            <w:r w:rsidR="008C676A" w:rsidRPr="00C56B2E">
              <w:rPr>
                <w:sz w:val="16"/>
                <w:szCs w:val="20"/>
              </w:rPr>
              <w:t xml:space="preserve">new </w:t>
            </w:r>
            <w:r w:rsidRPr="00C56B2E">
              <w:rPr>
                <w:sz w:val="16"/>
                <w:szCs w:val="20"/>
              </w:rPr>
              <w:t>enzymes</w:t>
            </w:r>
            <w:r w:rsidR="008C676A" w:rsidRPr="00C56B2E">
              <w:rPr>
                <w:sz w:val="16"/>
                <w:szCs w:val="20"/>
              </w:rPr>
              <w:t xml:space="preserve">, each </w:t>
            </w:r>
            <w:r w:rsidR="00E93BC9" w:rsidRPr="00C56B2E">
              <w:rPr>
                <w:sz w:val="16"/>
                <w:szCs w:val="20"/>
              </w:rPr>
              <w:t>with</w:t>
            </w:r>
            <w:r w:rsidR="008C676A" w:rsidRPr="00C56B2E">
              <w:rPr>
                <w:sz w:val="16"/>
                <w:szCs w:val="20"/>
              </w:rPr>
              <w:t xml:space="preserve"> a</w:t>
            </w:r>
            <w:r w:rsidRPr="00C56B2E">
              <w:rPr>
                <w:sz w:val="16"/>
                <w:szCs w:val="20"/>
              </w:rPr>
              <w:t xml:space="preserve"> </w:t>
            </w:r>
            <w:r w:rsidR="00BC628E" w:rsidRPr="00C56B2E">
              <w:rPr>
                <w:sz w:val="16"/>
                <w:szCs w:val="20"/>
              </w:rPr>
              <w:t xml:space="preserve">technological purposes and </w:t>
            </w:r>
            <w:r w:rsidR="009239FB" w:rsidRPr="00C56B2E">
              <w:rPr>
                <w:sz w:val="16"/>
                <w:szCs w:val="20"/>
              </w:rPr>
              <w:t>maximum permitted level</w:t>
            </w:r>
            <w:r w:rsidR="00E10A74" w:rsidRPr="00C56B2E">
              <w:rPr>
                <w:sz w:val="16"/>
                <w:szCs w:val="20"/>
              </w:rPr>
              <w:t>;</w:t>
            </w:r>
          </w:p>
          <w:p w14:paraId="25F69C70" w14:textId="77777777" w:rsidR="009239FB" w:rsidRPr="00C56B2E" w:rsidRDefault="00E10A74" w:rsidP="00E24401">
            <w:pPr>
              <w:rPr>
                <w:i/>
                <w:iCs/>
                <w:sz w:val="16"/>
                <w:szCs w:val="20"/>
              </w:rPr>
            </w:pPr>
            <w:bookmarkStart w:id="45" w:name="_Hlk133585296"/>
            <w:r w:rsidRPr="00C56B2E">
              <w:rPr>
                <w:sz w:val="16"/>
                <w:szCs w:val="20"/>
              </w:rPr>
              <w:t xml:space="preserve">Sucrose synthase, protein engineered variant, (EC 2.4.1.13) sourced from </w:t>
            </w:r>
            <w:r w:rsidRPr="00C56B2E">
              <w:rPr>
                <w:i/>
                <w:iCs/>
                <w:sz w:val="16"/>
                <w:szCs w:val="20"/>
              </w:rPr>
              <w:t>Escherichia coli</w:t>
            </w:r>
            <w:r w:rsidRPr="00C56B2E">
              <w:rPr>
                <w:sz w:val="16"/>
                <w:szCs w:val="20"/>
              </w:rPr>
              <w:t xml:space="preserve"> K-12 containing the gene for sucrose synthase from </w:t>
            </w:r>
            <w:r w:rsidRPr="00C56B2E">
              <w:rPr>
                <w:i/>
                <w:iCs/>
                <w:sz w:val="16"/>
                <w:szCs w:val="20"/>
              </w:rPr>
              <w:t>Glycine max</w:t>
            </w:r>
            <w:bookmarkEnd w:id="45"/>
          </w:p>
          <w:p w14:paraId="1D2AF4D3" w14:textId="77777777" w:rsidR="006238E6" w:rsidRPr="00C56B2E" w:rsidRDefault="006238E6" w:rsidP="00E24401">
            <w:pPr>
              <w:rPr>
                <w:i/>
                <w:iCs/>
                <w:sz w:val="16"/>
                <w:szCs w:val="20"/>
              </w:rPr>
            </w:pPr>
          </w:p>
          <w:p w14:paraId="1D7DF0E2" w14:textId="77777777" w:rsidR="006238E6" w:rsidRPr="00C56B2E" w:rsidRDefault="00ED5666" w:rsidP="00E24401">
            <w:pPr>
              <w:rPr>
                <w:i/>
                <w:iCs/>
                <w:sz w:val="16"/>
                <w:szCs w:val="20"/>
              </w:rPr>
            </w:pPr>
            <w:r w:rsidRPr="00C56B2E">
              <w:rPr>
                <w:sz w:val="16"/>
                <w:szCs w:val="20"/>
              </w:rPr>
              <w:t xml:space="preserve">Uridine diphosphate (UDP)- glucosyltransferase, protein engineered variant, sourced from </w:t>
            </w:r>
            <w:r w:rsidRPr="00C56B2E">
              <w:rPr>
                <w:i/>
                <w:iCs/>
                <w:sz w:val="16"/>
                <w:szCs w:val="20"/>
              </w:rPr>
              <w:t>Escherichia coli</w:t>
            </w:r>
            <w:r w:rsidRPr="00C56B2E">
              <w:rPr>
                <w:sz w:val="16"/>
                <w:szCs w:val="20"/>
              </w:rPr>
              <w:t xml:space="preserve"> K-12 containing the UDP-glucosyltransferase gene from </w:t>
            </w:r>
            <w:r w:rsidRPr="00C56B2E">
              <w:rPr>
                <w:i/>
                <w:iCs/>
                <w:sz w:val="16"/>
                <w:szCs w:val="20"/>
              </w:rPr>
              <w:t>Oryza sativa</w:t>
            </w:r>
          </w:p>
          <w:p w14:paraId="167FBE1F" w14:textId="77777777" w:rsidR="00ED5666" w:rsidRPr="00C56B2E" w:rsidRDefault="00ED5666" w:rsidP="00E24401">
            <w:pPr>
              <w:rPr>
                <w:i/>
                <w:iCs/>
                <w:sz w:val="16"/>
                <w:szCs w:val="20"/>
              </w:rPr>
            </w:pPr>
          </w:p>
          <w:p w14:paraId="6DFBA3A0" w14:textId="540E695E" w:rsidR="00ED5666" w:rsidRPr="00C56B2E" w:rsidRDefault="003A412C" w:rsidP="00E24401">
            <w:pPr>
              <w:rPr>
                <w:sz w:val="16"/>
                <w:szCs w:val="20"/>
              </w:rPr>
            </w:pPr>
            <w:r w:rsidRPr="00C56B2E">
              <w:rPr>
                <w:sz w:val="16"/>
                <w:szCs w:val="20"/>
              </w:rPr>
              <w:t>Uridine triphosphate (</w:t>
            </w:r>
            <w:proofErr w:type="spellStart"/>
            <w:r w:rsidRPr="00C56B2E">
              <w:rPr>
                <w:sz w:val="16"/>
                <w:szCs w:val="20"/>
              </w:rPr>
              <w:t>UTP</w:t>
            </w:r>
            <w:proofErr w:type="spellEnd"/>
            <w:r w:rsidRPr="00C56B2E">
              <w:rPr>
                <w:sz w:val="16"/>
                <w:szCs w:val="20"/>
              </w:rPr>
              <w:t xml:space="preserve">)-glucose-1-phosphate </w:t>
            </w:r>
            <w:proofErr w:type="spellStart"/>
            <w:r w:rsidRPr="00C56B2E">
              <w:rPr>
                <w:sz w:val="16"/>
                <w:szCs w:val="20"/>
              </w:rPr>
              <w:t>uridylyltransferase</w:t>
            </w:r>
            <w:proofErr w:type="spellEnd"/>
            <w:r w:rsidRPr="00C56B2E">
              <w:rPr>
                <w:sz w:val="16"/>
                <w:szCs w:val="20"/>
              </w:rPr>
              <w:t xml:space="preserve">, protein engineered variant, (EC 2.7.7.9) sourced from </w:t>
            </w:r>
            <w:r w:rsidRPr="00C56B2E">
              <w:rPr>
                <w:i/>
                <w:iCs/>
                <w:sz w:val="16"/>
                <w:szCs w:val="20"/>
              </w:rPr>
              <w:t>Escherichia coli</w:t>
            </w:r>
            <w:r w:rsidRPr="00C56B2E">
              <w:rPr>
                <w:sz w:val="16"/>
                <w:szCs w:val="20"/>
              </w:rPr>
              <w:t xml:space="preserve"> K-12, containing the gene for UTP-glucose-1-phosphate </w:t>
            </w:r>
            <w:proofErr w:type="spellStart"/>
            <w:r w:rsidRPr="00C56B2E">
              <w:rPr>
                <w:sz w:val="16"/>
                <w:szCs w:val="20"/>
              </w:rPr>
              <w:t>uridylyltransferase</w:t>
            </w:r>
            <w:proofErr w:type="spellEnd"/>
            <w:r w:rsidRPr="00C56B2E">
              <w:rPr>
                <w:sz w:val="16"/>
                <w:szCs w:val="20"/>
              </w:rPr>
              <w:t xml:space="preserve"> from </w:t>
            </w:r>
            <w:r w:rsidRPr="00C56B2E">
              <w:rPr>
                <w:i/>
                <w:iCs/>
                <w:sz w:val="16"/>
                <w:szCs w:val="20"/>
              </w:rPr>
              <w:t>Bifidobacterium bifidum</w:t>
            </w:r>
          </w:p>
        </w:tc>
      </w:tr>
      <w:tr w:rsidR="00940BFE" w:rsidRPr="00C56B2E" w14:paraId="458DA267" w14:textId="77777777" w:rsidTr="00BA41E2">
        <w:tblPrEx>
          <w:tblBorders>
            <w:top w:val="single" w:sz="12" w:space="0" w:color="auto"/>
            <w:bottom w:val="single" w:sz="12" w:space="0" w:color="auto"/>
          </w:tblBorders>
        </w:tblPrEx>
        <w:trPr>
          <w:cantSplit/>
          <w:trHeight w:val="79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FA29F18" w14:textId="5EC5C8B0" w:rsidR="00940BFE" w:rsidRPr="00BA41E2" w:rsidRDefault="00940BFE" w:rsidP="00940BFE">
            <w:pPr>
              <w:pStyle w:val="FSCtblAmendmain"/>
              <w:rPr>
                <w:rFonts w:cs="Arial"/>
                <w:szCs w:val="16"/>
                <w:shd w:val="clear" w:color="auto" w:fill="FFFFFF"/>
              </w:rPr>
            </w:pPr>
            <w:r w:rsidRPr="00BA41E2">
              <w:rPr>
                <w:rFonts w:cs="Arial"/>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BE3E8C" w14:textId="64B0EE23" w:rsidR="00940BFE" w:rsidRPr="00BA41E2" w:rsidRDefault="00940BFE" w:rsidP="00940BFE">
            <w:pPr>
              <w:pStyle w:val="FSCtblAmendmain"/>
              <w:rPr>
                <w:rFonts w:cs="Arial"/>
                <w:szCs w:val="16"/>
              </w:rPr>
            </w:pPr>
            <w:r w:rsidRPr="00BA41E2">
              <w:rPr>
                <w:rFonts w:cs="Arial"/>
                <w:szCs w:val="16"/>
              </w:rPr>
              <w:t>225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ACABA0" w14:textId="77777777" w:rsidR="00940BFE" w:rsidRPr="00BA41E2" w:rsidRDefault="00940BFE" w:rsidP="00940BFE">
            <w:pPr>
              <w:rPr>
                <w:sz w:val="16"/>
                <w:szCs w:val="16"/>
              </w:rPr>
            </w:pPr>
            <w:r w:rsidRPr="00BA41E2">
              <w:rPr>
                <w:sz w:val="16"/>
                <w:szCs w:val="16"/>
              </w:rPr>
              <w:t>F2024L00078</w:t>
            </w:r>
          </w:p>
          <w:p w14:paraId="6540FD14" w14:textId="77777777" w:rsidR="00940BFE" w:rsidRPr="00BA41E2" w:rsidRDefault="00940BFE" w:rsidP="00940BFE">
            <w:pPr>
              <w:rPr>
                <w:sz w:val="16"/>
                <w:szCs w:val="16"/>
              </w:rPr>
            </w:pPr>
            <w:r w:rsidRPr="00BA41E2">
              <w:rPr>
                <w:sz w:val="16"/>
                <w:szCs w:val="16"/>
              </w:rPr>
              <w:t>17 January 2024</w:t>
            </w:r>
          </w:p>
          <w:p w14:paraId="0939CE19" w14:textId="77777777" w:rsidR="00940BFE" w:rsidRPr="00BA41E2" w:rsidRDefault="00940BFE" w:rsidP="00940BFE">
            <w:pPr>
              <w:rPr>
                <w:sz w:val="16"/>
                <w:szCs w:val="16"/>
              </w:rPr>
            </w:pPr>
            <w:r w:rsidRPr="00BA41E2">
              <w:rPr>
                <w:sz w:val="16"/>
                <w:szCs w:val="16"/>
              </w:rPr>
              <w:t>FSC165</w:t>
            </w:r>
          </w:p>
          <w:p w14:paraId="3972712D" w14:textId="09A442CB" w:rsidR="00940BFE" w:rsidRPr="00BA41E2" w:rsidRDefault="00940BFE" w:rsidP="00940BFE">
            <w:pPr>
              <w:rPr>
                <w:sz w:val="16"/>
                <w:szCs w:val="16"/>
              </w:rPr>
            </w:pPr>
            <w:r w:rsidRPr="00BA41E2">
              <w:rPr>
                <w:sz w:val="16"/>
                <w:szCs w:val="16"/>
              </w:rPr>
              <w:t>19 January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6CAFE6" w14:textId="7DA31193" w:rsidR="00940BFE" w:rsidRPr="00BA41E2" w:rsidRDefault="00940BFE" w:rsidP="00940BFE">
            <w:pPr>
              <w:rPr>
                <w:sz w:val="16"/>
                <w:szCs w:val="16"/>
              </w:rPr>
            </w:pPr>
            <w:r w:rsidRPr="00BA41E2">
              <w:rPr>
                <w:sz w:val="16"/>
                <w:szCs w:val="16"/>
              </w:rPr>
              <w:t>19 January 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A5019E" w14:textId="73E63E91" w:rsidR="00940BFE" w:rsidRPr="00BA41E2" w:rsidRDefault="00940BFE" w:rsidP="00940BFE">
            <w:pPr>
              <w:pStyle w:val="FSCtblAmendmain"/>
              <w:rPr>
                <w:rFonts w:cs="Arial"/>
                <w:szCs w:val="16"/>
              </w:rPr>
            </w:pPr>
            <w:r w:rsidRPr="00BA41E2">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F3BD600" w14:textId="10BBCB6B" w:rsidR="00940BFE" w:rsidRPr="00BA41E2" w:rsidRDefault="00940BFE" w:rsidP="00940BFE">
            <w:pPr>
              <w:rPr>
                <w:sz w:val="16"/>
                <w:szCs w:val="20"/>
              </w:rPr>
            </w:pPr>
            <w:r w:rsidRPr="00BA41E2">
              <w:rPr>
                <w:sz w:val="16"/>
                <w:szCs w:val="16"/>
              </w:rPr>
              <w:t xml:space="preserve">Insert </w:t>
            </w:r>
            <w:r w:rsidR="00ED51A0" w:rsidRPr="00BA41E2">
              <w:rPr>
                <w:sz w:val="16"/>
                <w:szCs w:val="16"/>
              </w:rPr>
              <w:t xml:space="preserve">new entry </w:t>
            </w:r>
            <w:proofErr w:type="spellStart"/>
            <w:r w:rsidR="00056567" w:rsidRPr="00BA41E2">
              <w:rPr>
                <w:rFonts w:cs="Arial"/>
                <w:sz w:val="16"/>
                <w:szCs w:val="16"/>
              </w:rPr>
              <w:t>Fructan</w:t>
            </w:r>
            <w:proofErr w:type="spellEnd"/>
            <w:r w:rsidRPr="00BA41E2">
              <w:rPr>
                <w:rFonts w:cs="Arial"/>
                <w:sz w:val="16"/>
                <w:szCs w:val="16"/>
              </w:rPr>
              <w:t xml:space="preserve"> β-fructosidase</w:t>
            </w:r>
          </w:p>
        </w:tc>
      </w:tr>
      <w:tr w:rsidR="00940BFE" w:rsidRPr="00C56B2E" w14:paraId="69594D12" w14:textId="77777777" w:rsidTr="00931D23">
        <w:tblPrEx>
          <w:tblBorders>
            <w:top w:val="single" w:sz="12" w:space="0" w:color="auto"/>
            <w:bottom w:val="single" w:sz="12" w:space="0" w:color="auto"/>
          </w:tblBorders>
        </w:tblPrEx>
        <w:trPr>
          <w:cantSplit/>
          <w:trHeight w:val="73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1379282" w14:textId="5AA17C51" w:rsidR="00940BFE" w:rsidRPr="00C56B2E" w:rsidRDefault="00940BFE" w:rsidP="00940BFE">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C53C0" w14:textId="478ED1AE" w:rsidR="00940BFE" w:rsidRPr="00C56B2E" w:rsidRDefault="00940BFE" w:rsidP="00940BFE">
            <w:pPr>
              <w:pStyle w:val="FSCtblAmendmain"/>
              <w:rPr>
                <w:rFonts w:cs="Arial"/>
                <w:szCs w:val="16"/>
              </w:rPr>
            </w:pPr>
            <w:r w:rsidRPr="00C56B2E">
              <w:rPr>
                <w:rFonts w:cs="Arial"/>
                <w:szCs w:val="16"/>
              </w:rPr>
              <w:t>225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E033FF" w14:textId="77777777" w:rsidR="00940BFE" w:rsidRPr="00C56B2E" w:rsidRDefault="00940BFE" w:rsidP="00940BFE">
            <w:pPr>
              <w:rPr>
                <w:sz w:val="16"/>
                <w:szCs w:val="16"/>
              </w:rPr>
            </w:pPr>
            <w:r w:rsidRPr="00C56B2E">
              <w:rPr>
                <w:sz w:val="16"/>
                <w:szCs w:val="16"/>
              </w:rPr>
              <w:t>F2024L00078</w:t>
            </w:r>
          </w:p>
          <w:p w14:paraId="6FE1215E" w14:textId="77777777" w:rsidR="00940BFE" w:rsidRPr="00C56B2E" w:rsidRDefault="00940BFE" w:rsidP="00940BFE">
            <w:pPr>
              <w:rPr>
                <w:sz w:val="16"/>
                <w:szCs w:val="16"/>
              </w:rPr>
            </w:pPr>
            <w:r w:rsidRPr="00C56B2E">
              <w:rPr>
                <w:sz w:val="16"/>
                <w:szCs w:val="16"/>
              </w:rPr>
              <w:t>17 January 2024</w:t>
            </w:r>
          </w:p>
          <w:p w14:paraId="037A0134" w14:textId="77777777" w:rsidR="00940BFE" w:rsidRPr="00C56B2E" w:rsidRDefault="00940BFE" w:rsidP="00940BFE">
            <w:pPr>
              <w:rPr>
                <w:sz w:val="16"/>
                <w:szCs w:val="16"/>
              </w:rPr>
            </w:pPr>
            <w:r w:rsidRPr="00C56B2E">
              <w:rPr>
                <w:sz w:val="16"/>
                <w:szCs w:val="16"/>
              </w:rPr>
              <w:t>FSC165</w:t>
            </w:r>
          </w:p>
          <w:p w14:paraId="4A25D460" w14:textId="3856A0F0" w:rsidR="00940BFE" w:rsidRPr="00C56B2E" w:rsidRDefault="00940BFE" w:rsidP="00940BFE">
            <w:pPr>
              <w:rPr>
                <w:sz w:val="16"/>
                <w:szCs w:val="16"/>
              </w:rPr>
            </w:pPr>
            <w:r w:rsidRPr="00C56B2E">
              <w:rPr>
                <w:sz w:val="16"/>
                <w:szCs w:val="16"/>
              </w:rPr>
              <w:t>19 January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5148CF" w14:textId="0E7700FF" w:rsidR="00940BFE" w:rsidRPr="00C56B2E" w:rsidRDefault="00940BFE" w:rsidP="00940BFE">
            <w:pPr>
              <w:rPr>
                <w:sz w:val="16"/>
                <w:szCs w:val="16"/>
              </w:rPr>
            </w:pPr>
            <w:r w:rsidRPr="00C56B2E">
              <w:rPr>
                <w:sz w:val="16"/>
                <w:szCs w:val="16"/>
              </w:rPr>
              <w:t>19 January 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62F02F" w14:textId="171BF5E4" w:rsidR="00940BFE" w:rsidRPr="00C56B2E" w:rsidRDefault="00940BFE" w:rsidP="00940BFE">
            <w:pPr>
              <w:pStyle w:val="FSCtblAmendmain"/>
              <w:rPr>
                <w:rFonts w:cs="Arial"/>
                <w:szCs w:val="16"/>
              </w:rPr>
            </w:pPr>
            <w:proofErr w:type="spellStart"/>
            <w:r w:rsidRPr="00C56B2E">
              <w:rPr>
                <w:rFonts w:cs="Arial"/>
                <w:szCs w:val="16"/>
              </w:rP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BA523BF" w14:textId="3C08977A" w:rsidR="00940BFE" w:rsidRPr="00C56B2E" w:rsidRDefault="00940BFE" w:rsidP="00940BFE">
            <w:pPr>
              <w:rPr>
                <w:sz w:val="16"/>
                <w:szCs w:val="20"/>
              </w:rPr>
            </w:pPr>
            <w:r w:rsidRPr="00C56B2E">
              <w:rPr>
                <w:sz w:val="16"/>
                <w:szCs w:val="20"/>
              </w:rPr>
              <w:t>Omit and substitute note after table to protein engineered variants of enzymes listed in the note.</w:t>
            </w:r>
          </w:p>
        </w:tc>
      </w:tr>
      <w:tr w:rsidR="00940BFE" w:rsidRPr="00C56B2E" w14:paraId="7E7BB022" w14:textId="77777777" w:rsidTr="00931D23">
        <w:tblPrEx>
          <w:tblBorders>
            <w:top w:val="single" w:sz="12" w:space="0" w:color="auto"/>
            <w:bottom w:val="single" w:sz="12" w:space="0" w:color="auto"/>
          </w:tblBorders>
        </w:tblPrEx>
        <w:trPr>
          <w:cantSplit/>
          <w:trHeight w:val="73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17CCFC4" w14:textId="71B0FA5F" w:rsidR="00940BFE" w:rsidRPr="00C56B2E" w:rsidRDefault="00940BFE" w:rsidP="00940BFE">
            <w:pPr>
              <w:pStyle w:val="FSCtblAmendmain"/>
              <w:rPr>
                <w:rFonts w:cs="Arial"/>
                <w:color w:val="000000"/>
                <w:szCs w:val="16"/>
                <w:shd w:val="clear" w:color="auto" w:fill="FFFFFF"/>
              </w:rPr>
            </w:pPr>
            <w:r w:rsidRPr="00C56B2E">
              <w:rPr>
                <w:rFonts w:cs="Arial"/>
                <w:color w:val="000000"/>
                <w:szCs w:val="16"/>
                <w:shd w:val="clear" w:color="auto" w:fill="FFFFFF"/>
              </w:rPr>
              <w:lastRenderedPageBreak/>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3B5EDA" w14:textId="2D66B3C7" w:rsidR="00940BFE" w:rsidRPr="00C56B2E" w:rsidRDefault="00940BFE" w:rsidP="00940BFE">
            <w:pPr>
              <w:pStyle w:val="FSCtblAmendmain"/>
              <w:rPr>
                <w:rFonts w:cs="Arial"/>
                <w:szCs w:val="16"/>
              </w:rPr>
            </w:pPr>
            <w:r w:rsidRPr="00C56B2E">
              <w:rPr>
                <w:rFonts w:cs="Arial"/>
                <w:szCs w:val="16"/>
              </w:rPr>
              <w:t>225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DF6FCE" w14:textId="77777777" w:rsidR="00940BFE" w:rsidRPr="00C56B2E" w:rsidRDefault="00940BFE" w:rsidP="00940BFE">
            <w:pPr>
              <w:rPr>
                <w:sz w:val="16"/>
                <w:szCs w:val="16"/>
              </w:rPr>
            </w:pPr>
            <w:r w:rsidRPr="00C56B2E">
              <w:rPr>
                <w:sz w:val="16"/>
                <w:szCs w:val="16"/>
              </w:rPr>
              <w:t>F2024L00077</w:t>
            </w:r>
          </w:p>
          <w:p w14:paraId="3D8339C2" w14:textId="77777777" w:rsidR="00940BFE" w:rsidRPr="00C56B2E" w:rsidRDefault="00940BFE" w:rsidP="00940BFE">
            <w:pPr>
              <w:rPr>
                <w:sz w:val="16"/>
                <w:szCs w:val="16"/>
              </w:rPr>
            </w:pPr>
            <w:r w:rsidRPr="00C56B2E">
              <w:rPr>
                <w:sz w:val="16"/>
                <w:szCs w:val="16"/>
              </w:rPr>
              <w:t>17 January 2024</w:t>
            </w:r>
          </w:p>
          <w:p w14:paraId="629F5D13" w14:textId="77777777" w:rsidR="00940BFE" w:rsidRPr="00C56B2E" w:rsidRDefault="00940BFE" w:rsidP="00940BFE">
            <w:pPr>
              <w:rPr>
                <w:sz w:val="16"/>
                <w:szCs w:val="16"/>
              </w:rPr>
            </w:pPr>
            <w:r w:rsidRPr="00C56B2E">
              <w:rPr>
                <w:sz w:val="16"/>
                <w:szCs w:val="16"/>
              </w:rPr>
              <w:t>FSC165</w:t>
            </w:r>
          </w:p>
          <w:p w14:paraId="0CB2CA6F" w14:textId="1C05B0D4" w:rsidR="00940BFE" w:rsidRPr="00C56B2E" w:rsidRDefault="00940BFE" w:rsidP="00940BFE">
            <w:pPr>
              <w:rPr>
                <w:sz w:val="16"/>
                <w:szCs w:val="16"/>
              </w:rPr>
            </w:pPr>
            <w:r w:rsidRPr="00C56B2E">
              <w:rPr>
                <w:sz w:val="16"/>
                <w:szCs w:val="16"/>
              </w:rPr>
              <w:t>19 January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0CB3E7" w14:textId="5E0FD4C0" w:rsidR="00940BFE" w:rsidRPr="00C56B2E" w:rsidRDefault="00940BFE" w:rsidP="00940BFE">
            <w:pPr>
              <w:rPr>
                <w:sz w:val="16"/>
                <w:szCs w:val="16"/>
              </w:rPr>
            </w:pPr>
            <w:r w:rsidRPr="00C56B2E">
              <w:rPr>
                <w:sz w:val="16"/>
                <w:szCs w:val="16"/>
              </w:rPr>
              <w:t>19 January 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5E8BDE" w14:textId="61E0EF12" w:rsidR="00940BFE" w:rsidRPr="00C56B2E" w:rsidRDefault="00940BFE" w:rsidP="00940BFE">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228B384" w14:textId="22676428" w:rsidR="00940BFE" w:rsidRPr="00C56B2E" w:rsidRDefault="00940BFE" w:rsidP="00940BFE">
            <w:pPr>
              <w:rPr>
                <w:sz w:val="16"/>
                <w:szCs w:val="20"/>
              </w:rPr>
            </w:pPr>
            <w:r w:rsidRPr="00C56B2E">
              <w:rPr>
                <w:sz w:val="16"/>
                <w:szCs w:val="20"/>
              </w:rPr>
              <w:t xml:space="preserve">Pullulanase (EC 3.2.1.41) sourced from </w:t>
            </w:r>
            <w:r w:rsidRPr="00C56B2E">
              <w:rPr>
                <w:i/>
                <w:iCs/>
                <w:sz w:val="16"/>
                <w:szCs w:val="20"/>
              </w:rPr>
              <w:t>Bacillus subtilis</w:t>
            </w:r>
            <w:r w:rsidRPr="00C56B2E">
              <w:rPr>
                <w:sz w:val="16"/>
                <w:szCs w:val="20"/>
              </w:rPr>
              <w:t xml:space="preserve"> containing the pullulanase gene from </w:t>
            </w:r>
            <w:r w:rsidRPr="00C56B2E">
              <w:rPr>
                <w:i/>
                <w:iCs/>
                <w:sz w:val="16"/>
                <w:szCs w:val="20"/>
              </w:rPr>
              <w:t xml:space="preserve">Bacillus </w:t>
            </w:r>
            <w:proofErr w:type="spellStart"/>
            <w:r w:rsidRPr="00C56B2E">
              <w:rPr>
                <w:i/>
                <w:iCs/>
                <w:sz w:val="16"/>
                <w:szCs w:val="20"/>
              </w:rPr>
              <w:t>deramificans</w:t>
            </w:r>
            <w:proofErr w:type="spellEnd"/>
            <w:r w:rsidRPr="00C56B2E">
              <w:rPr>
                <w:i/>
                <w:iCs/>
                <w:sz w:val="16"/>
                <w:szCs w:val="20"/>
              </w:rPr>
              <w:t>.</w:t>
            </w:r>
          </w:p>
        </w:tc>
      </w:tr>
      <w:tr w:rsidR="00940BFE" w:rsidRPr="00C56B2E" w14:paraId="479EFBA6" w14:textId="77777777" w:rsidTr="00931D23">
        <w:tblPrEx>
          <w:tblBorders>
            <w:top w:val="single" w:sz="12" w:space="0" w:color="auto"/>
            <w:bottom w:val="single" w:sz="12" w:space="0" w:color="auto"/>
          </w:tblBorders>
        </w:tblPrEx>
        <w:trPr>
          <w:cantSplit/>
          <w:trHeight w:val="77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3490BFA" w14:textId="178E088D" w:rsidR="00940BFE" w:rsidRPr="00C56B2E" w:rsidRDefault="00940BFE" w:rsidP="00940BFE">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5D5C54" w14:textId="3EEAC2C5" w:rsidR="00940BFE" w:rsidRPr="00C56B2E" w:rsidRDefault="00940BFE" w:rsidP="00940BFE">
            <w:pPr>
              <w:pStyle w:val="FSCtblAmendmain"/>
              <w:rPr>
                <w:rFonts w:cs="Arial"/>
                <w:szCs w:val="16"/>
              </w:rPr>
            </w:pPr>
            <w:r w:rsidRPr="00C56B2E">
              <w:rPr>
                <w:rFonts w:cs="Arial"/>
                <w:szCs w:val="16"/>
              </w:rPr>
              <w:t>227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3EDD3A" w14:textId="77777777" w:rsidR="00940BFE" w:rsidRPr="00C56B2E" w:rsidRDefault="00940BFE" w:rsidP="00940BFE">
            <w:pPr>
              <w:rPr>
                <w:sz w:val="16"/>
                <w:szCs w:val="16"/>
              </w:rPr>
            </w:pPr>
            <w:r w:rsidRPr="00C56B2E">
              <w:rPr>
                <w:sz w:val="16"/>
                <w:szCs w:val="16"/>
              </w:rPr>
              <w:t>F2024L00465</w:t>
            </w:r>
          </w:p>
          <w:p w14:paraId="39B9D5DC" w14:textId="77777777" w:rsidR="00940BFE" w:rsidRPr="00C56B2E" w:rsidRDefault="00940BFE" w:rsidP="00940BFE">
            <w:pPr>
              <w:rPr>
                <w:sz w:val="16"/>
                <w:szCs w:val="16"/>
              </w:rPr>
            </w:pPr>
            <w:r w:rsidRPr="00C56B2E">
              <w:rPr>
                <w:sz w:val="16"/>
                <w:szCs w:val="16"/>
              </w:rPr>
              <w:t>17 April 2024</w:t>
            </w:r>
          </w:p>
          <w:p w14:paraId="294E1FF5" w14:textId="77777777" w:rsidR="00940BFE" w:rsidRPr="00C56B2E" w:rsidRDefault="00940BFE" w:rsidP="00940BFE">
            <w:pPr>
              <w:rPr>
                <w:sz w:val="16"/>
                <w:szCs w:val="16"/>
              </w:rPr>
            </w:pPr>
            <w:r w:rsidRPr="00C56B2E">
              <w:rPr>
                <w:sz w:val="16"/>
                <w:szCs w:val="16"/>
              </w:rPr>
              <w:t>FSC167</w:t>
            </w:r>
          </w:p>
          <w:p w14:paraId="0CABA237" w14:textId="352CB4F9" w:rsidR="00940BFE" w:rsidRPr="00C56B2E" w:rsidRDefault="00940BFE" w:rsidP="00940BFE">
            <w:pPr>
              <w:rPr>
                <w:sz w:val="16"/>
                <w:szCs w:val="16"/>
              </w:rPr>
            </w:pPr>
            <w:r w:rsidRPr="00C56B2E">
              <w:rPr>
                <w:sz w:val="16"/>
                <w:szCs w:val="16"/>
              </w:rPr>
              <w:t>29 April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7AC517" w14:textId="0F278C6D" w:rsidR="00940BFE" w:rsidRPr="00C56B2E" w:rsidRDefault="00940BFE" w:rsidP="00940BFE">
            <w:pPr>
              <w:rPr>
                <w:sz w:val="16"/>
                <w:szCs w:val="16"/>
              </w:rPr>
            </w:pPr>
            <w:r w:rsidRPr="00C56B2E">
              <w:rPr>
                <w:sz w:val="16"/>
                <w:szCs w:val="16"/>
              </w:rPr>
              <w:t>29 April 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E7C42C" w14:textId="7B42EE83" w:rsidR="00940BFE" w:rsidRPr="00C56B2E" w:rsidRDefault="00940BFE" w:rsidP="00940BFE">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D5D8408" w14:textId="51C50B47" w:rsidR="00940BFE" w:rsidRPr="00C56B2E" w:rsidRDefault="00940BFE" w:rsidP="00940BFE">
            <w:pPr>
              <w:rPr>
                <w:sz w:val="16"/>
                <w:szCs w:val="20"/>
              </w:rPr>
            </w:pPr>
            <w:r w:rsidRPr="00C56B2E">
              <w:rPr>
                <w:rFonts w:cs="Arial"/>
                <w:sz w:val="16"/>
                <w:szCs w:val="16"/>
              </w:rPr>
              <w:t xml:space="preserve">Cellulase, protein engineered variant, (EC 3.2.1.4) sourced from </w:t>
            </w:r>
            <w:r w:rsidRPr="00C56B2E">
              <w:rPr>
                <w:rFonts w:cs="Arial"/>
                <w:i/>
                <w:sz w:val="16"/>
                <w:szCs w:val="16"/>
              </w:rPr>
              <w:t xml:space="preserve">Aspergillus </w:t>
            </w:r>
            <w:proofErr w:type="spellStart"/>
            <w:r w:rsidRPr="00C56B2E">
              <w:rPr>
                <w:rFonts w:cs="Arial"/>
                <w:i/>
                <w:sz w:val="16"/>
                <w:szCs w:val="16"/>
              </w:rPr>
              <w:t>niger</w:t>
            </w:r>
            <w:proofErr w:type="spellEnd"/>
            <w:r w:rsidRPr="00C56B2E">
              <w:rPr>
                <w:rFonts w:cs="Arial"/>
                <w:iCs/>
                <w:sz w:val="16"/>
                <w:szCs w:val="16"/>
              </w:rPr>
              <w:t xml:space="preserve"> </w:t>
            </w:r>
            <w:r w:rsidRPr="00C56B2E">
              <w:rPr>
                <w:rFonts w:cs="Arial"/>
                <w:sz w:val="16"/>
                <w:szCs w:val="16"/>
              </w:rPr>
              <w:t xml:space="preserve">containing the cellulase gene from </w:t>
            </w:r>
            <w:r w:rsidRPr="00C56B2E">
              <w:rPr>
                <w:rFonts w:cs="Arial"/>
                <w:i/>
                <w:sz w:val="16"/>
                <w:szCs w:val="16"/>
              </w:rPr>
              <w:t>Trichoderma reesei</w:t>
            </w:r>
          </w:p>
        </w:tc>
      </w:tr>
      <w:tr w:rsidR="00940BFE" w:rsidRPr="00C56B2E" w14:paraId="0B55BF0E" w14:textId="77777777" w:rsidTr="00931D23">
        <w:tblPrEx>
          <w:tblBorders>
            <w:top w:val="single" w:sz="12" w:space="0" w:color="auto"/>
            <w:bottom w:val="single" w:sz="12" w:space="0" w:color="auto"/>
          </w:tblBorders>
        </w:tblPrEx>
        <w:trPr>
          <w:cantSplit/>
          <w:trHeight w:val="79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780AF6A6" w14:textId="2C262DE6" w:rsidR="00940BFE" w:rsidRPr="00C56B2E" w:rsidRDefault="00940BFE" w:rsidP="00940BFE">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540FA" w14:textId="5CE0839E" w:rsidR="00940BFE" w:rsidRPr="00C56B2E" w:rsidRDefault="00940BFE" w:rsidP="00940BFE">
            <w:pPr>
              <w:pStyle w:val="FSCtblAmendmain"/>
              <w:rPr>
                <w:rFonts w:cs="Arial"/>
                <w:szCs w:val="16"/>
              </w:rPr>
            </w:pPr>
            <w:r w:rsidRPr="00C56B2E">
              <w:rPr>
                <w:rFonts w:cs="Arial"/>
                <w:szCs w:val="16"/>
              </w:rPr>
              <w:t>227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C65A62" w14:textId="026F69A2" w:rsidR="00940BFE" w:rsidRPr="00C56B2E" w:rsidRDefault="00940BFE" w:rsidP="00940BFE">
            <w:pPr>
              <w:rPr>
                <w:sz w:val="16"/>
                <w:szCs w:val="16"/>
              </w:rPr>
            </w:pPr>
            <w:r w:rsidRPr="00C56B2E">
              <w:rPr>
                <w:sz w:val="16"/>
                <w:szCs w:val="16"/>
              </w:rPr>
              <w:t>F2024L00468</w:t>
            </w:r>
          </w:p>
          <w:p w14:paraId="7B70E860" w14:textId="07340E8C" w:rsidR="00940BFE" w:rsidRPr="00C56B2E" w:rsidRDefault="00940BFE" w:rsidP="00940BFE">
            <w:pPr>
              <w:rPr>
                <w:sz w:val="16"/>
                <w:szCs w:val="16"/>
              </w:rPr>
            </w:pPr>
            <w:r w:rsidRPr="00C56B2E">
              <w:rPr>
                <w:sz w:val="16"/>
                <w:szCs w:val="16"/>
              </w:rPr>
              <w:t>18 April 2024</w:t>
            </w:r>
          </w:p>
          <w:p w14:paraId="0EC8B9D1" w14:textId="004DD340" w:rsidR="00940BFE" w:rsidRPr="00C56B2E" w:rsidRDefault="00940BFE" w:rsidP="00940BFE">
            <w:pPr>
              <w:rPr>
                <w:sz w:val="16"/>
                <w:szCs w:val="16"/>
              </w:rPr>
            </w:pPr>
            <w:r w:rsidRPr="00C56B2E">
              <w:rPr>
                <w:sz w:val="16"/>
                <w:szCs w:val="16"/>
              </w:rPr>
              <w:t>FSC167</w:t>
            </w:r>
          </w:p>
          <w:p w14:paraId="79BAAEA1" w14:textId="44ADDC12" w:rsidR="00940BFE" w:rsidRPr="00C56B2E" w:rsidRDefault="00940BFE" w:rsidP="00940BFE">
            <w:pPr>
              <w:rPr>
                <w:sz w:val="16"/>
                <w:szCs w:val="16"/>
              </w:rPr>
            </w:pPr>
            <w:r w:rsidRPr="00C56B2E">
              <w:rPr>
                <w:sz w:val="16"/>
                <w:szCs w:val="16"/>
              </w:rPr>
              <w:t>29 April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CA4157" w14:textId="7EEC1AD2" w:rsidR="00940BFE" w:rsidRPr="00C56B2E" w:rsidRDefault="00940BFE" w:rsidP="00940BFE">
            <w:pPr>
              <w:rPr>
                <w:sz w:val="16"/>
                <w:szCs w:val="16"/>
              </w:rPr>
            </w:pPr>
            <w:r w:rsidRPr="00C56B2E">
              <w:rPr>
                <w:sz w:val="16"/>
                <w:szCs w:val="16"/>
              </w:rPr>
              <w:t>29 April 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395AFB" w14:textId="6EB70949" w:rsidR="00940BFE" w:rsidRPr="00C56B2E" w:rsidRDefault="00940BFE" w:rsidP="00940BFE">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466427C0" w14:textId="2FB80254" w:rsidR="00940BFE" w:rsidRPr="00C56B2E" w:rsidRDefault="00940BFE" w:rsidP="00940BFE">
            <w:pPr>
              <w:rPr>
                <w:sz w:val="16"/>
                <w:szCs w:val="16"/>
              </w:rPr>
            </w:pPr>
            <w:r w:rsidRPr="00C56B2E">
              <w:rPr>
                <w:rFonts w:cs="Arial"/>
                <w:color w:val="000000"/>
                <w:sz w:val="16"/>
                <w:szCs w:val="16"/>
                <w:shd w:val="clear" w:color="auto" w:fill="FFFFFF"/>
              </w:rPr>
              <w:t>β-Fructofuranosidase</w:t>
            </w:r>
            <w:r w:rsidRPr="00C56B2E">
              <w:rPr>
                <w:rFonts w:cs="Arial"/>
                <w:sz w:val="16"/>
                <w:szCs w:val="16"/>
              </w:rPr>
              <w:t xml:space="preserve"> (EC 3.2.1.26) sourced from </w:t>
            </w:r>
            <w:r w:rsidRPr="00C56B2E">
              <w:rPr>
                <w:rFonts w:cs="Arial"/>
                <w:i/>
                <w:sz w:val="16"/>
                <w:szCs w:val="16"/>
              </w:rPr>
              <w:t>Trichoderma reesei</w:t>
            </w:r>
            <w:r w:rsidRPr="00C56B2E">
              <w:rPr>
                <w:rFonts w:cs="Arial"/>
                <w:iCs/>
                <w:sz w:val="16"/>
                <w:szCs w:val="16"/>
              </w:rPr>
              <w:t xml:space="preserve"> </w:t>
            </w:r>
            <w:r w:rsidRPr="00C56B2E">
              <w:rPr>
                <w:rFonts w:cs="Arial"/>
                <w:sz w:val="16"/>
                <w:szCs w:val="16"/>
              </w:rPr>
              <w:t xml:space="preserve">containing the </w:t>
            </w:r>
            <w:r w:rsidRPr="00C56B2E">
              <w:rPr>
                <w:rFonts w:cs="Arial"/>
                <w:color w:val="000000"/>
                <w:sz w:val="16"/>
                <w:szCs w:val="16"/>
                <w:shd w:val="clear" w:color="auto" w:fill="FFFFFF"/>
              </w:rPr>
              <w:t>β-fructofuranosidase</w:t>
            </w:r>
            <w:r w:rsidRPr="00C56B2E">
              <w:rPr>
                <w:rFonts w:cs="Arial"/>
                <w:sz w:val="16"/>
                <w:szCs w:val="16"/>
              </w:rPr>
              <w:t xml:space="preserve"> gene from </w:t>
            </w:r>
            <w:r w:rsidRPr="00C56B2E">
              <w:rPr>
                <w:rFonts w:cs="Arial"/>
                <w:i/>
                <w:sz w:val="16"/>
                <w:szCs w:val="16"/>
              </w:rPr>
              <w:t xml:space="preserve">Aspergillus </w:t>
            </w:r>
            <w:proofErr w:type="spellStart"/>
            <w:r w:rsidRPr="00C56B2E">
              <w:rPr>
                <w:rFonts w:cs="Arial"/>
                <w:i/>
                <w:sz w:val="16"/>
                <w:szCs w:val="16"/>
              </w:rPr>
              <w:t>niger</w:t>
            </w:r>
            <w:proofErr w:type="spellEnd"/>
          </w:p>
        </w:tc>
      </w:tr>
      <w:tr w:rsidR="00940BFE" w:rsidRPr="00C56B2E" w14:paraId="782DB598" w14:textId="77777777" w:rsidTr="00931D23">
        <w:tblPrEx>
          <w:tblBorders>
            <w:top w:val="single" w:sz="12" w:space="0" w:color="auto"/>
            <w:bottom w:val="single" w:sz="12" w:space="0" w:color="auto"/>
          </w:tblBorders>
        </w:tblPrEx>
        <w:trPr>
          <w:cantSplit/>
          <w:trHeight w:val="794"/>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E464787" w14:textId="7CE97356" w:rsidR="00940BFE" w:rsidRPr="00C56B2E" w:rsidRDefault="00940BFE" w:rsidP="00940BFE">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32B6BF" w14:textId="71263941" w:rsidR="00940BFE" w:rsidRPr="00C56B2E" w:rsidRDefault="00940BFE" w:rsidP="00940BFE">
            <w:pPr>
              <w:pStyle w:val="FSCtblAmendmain"/>
              <w:rPr>
                <w:rFonts w:cs="Arial"/>
                <w:szCs w:val="16"/>
              </w:rPr>
            </w:pPr>
            <w:r w:rsidRPr="00C56B2E">
              <w:rPr>
                <w:rFonts w:cs="Arial"/>
                <w:szCs w:val="16"/>
              </w:rPr>
              <w:t>228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265048" w14:textId="77777777" w:rsidR="00940BFE" w:rsidRPr="00C56B2E" w:rsidRDefault="00940BFE" w:rsidP="00940BFE">
            <w:pPr>
              <w:rPr>
                <w:sz w:val="16"/>
                <w:szCs w:val="16"/>
              </w:rPr>
            </w:pPr>
            <w:r w:rsidRPr="00C56B2E">
              <w:rPr>
                <w:sz w:val="16"/>
                <w:szCs w:val="16"/>
              </w:rPr>
              <w:t>F2024L00579</w:t>
            </w:r>
          </w:p>
          <w:p w14:paraId="4CE3118E" w14:textId="77777777" w:rsidR="00940BFE" w:rsidRPr="00C56B2E" w:rsidRDefault="00940BFE" w:rsidP="00940BFE">
            <w:pPr>
              <w:rPr>
                <w:sz w:val="16"/>
                <w:szCs w:val="16"/>
              </w:rPr>
            </w:pPr>
            <w:r w:rsidRPr="00C56B2E">
              <w:rPr>
                <w:sz w:val="16"/>
                <w:szCs w:val="16"/>
              </w:rPr>
              <w:t>28 May 2024</w:t>
            </w:r>
          </w:p>
          <w:p w14:paraId="6E92635E" w14:textId="77777777" w:rsidR="00940BFE" w:rsidRPr="00C56B2E" w:rsidRDefault="00940BFE" w:rsidP="00940BFE">
            <w:pPr>
              <w:rPr>
                <w:sz w:val="16"/>
                <w:szCs w:val="16"/>
              </w:rPr>
            </w:pPr>
            <w:r w:rsidRPr="00C56B2E">
              <w:rPr>
                <w:sz w:val="16"/>
                <w:szCs w:val="16"/>
              </w:rPr>
              <w:t>FSC168</w:t>
            </w:r>
          </w:p>
          <w:p w14:paraId="699999C5" w14:textId="30AA8659" w:rsidR="00940BFE" w:rsidRPr="00C56B2E" w:rsidRDefault="00940BFE" w:rsidP="00940BFE">
            <w:pPr>
              <w:rPr>
                <w:sz w:val="16"/>
                <w:szCs w:val="16"/>
              </w:rPr>
            </w:pPr>
            <w:r w:rsidRPr="00C56B2E">
              <w:rPr>
                <w:sz w:val="16"/>
                <w:szCs w:val="16"/>
              </w:rPr>
              <w:t>31 May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AD1958" w14:textId="00464B97" w:rsidR="00940BFE" w:rsidRPr="00C56B2E" w:rsidRDefault="00940BFE" w:rsidP="00940BFE">
            <w:pPr>
              <w:rPr>
                <w:sz w:val="16"/>
                <w:szCs w:val="16"/>
              </w:rPr>
            </w:pPr>
            <w:r w:rsidRPr="00C56B2E">
              <w:rPr>
                <w:sz w:val="16"/>
                <w:szCs w:val="16"/>
              </w:rPr>
              <w:t>31 May 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B22BB2" w14:textId="50F1D760" w:rsidR="00940BFE" w:rsidRPr="00C56B2E" w:rsidRDefault="00940BFE" w:rsidP="00940BFE">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14326A1" w14:textId="117DB9FB" w:rsidR="00940BFE" w:rsidRPr="00C56B2E" w:rsidRDefault="00940BFE" w:rsidP="00940BFE">
            <w:pPr>
              <w:rPr>
                <w:rFonts w:cs="Arial"/>
                <w:color w:val="000000"/>
                <w:sz w:val="16"/>
                <w:szCs w:val="16"/>
                <w:shd w:val="clear" w:color="auto" w:fill="FFFFFF"/>
              </w:rPr>
            </w:pPr>
            <w:r w:rsidRPr="00C56B2E">
              <w:rPr>
                <w:rFonts w:cs="Arial"/>
                <w:color w:val="000000"/>
                <w:sz w:val="16"/>
                <w:szCs w:val="16"/>
                <w:shd w:val="clear" w:color="auto" w:fill="FFFFFF"/>
              </w:rPr>
              <w:t xml:space="preserve">Transglutaminase (EC 2.3.2.13) sourced from </w:t>
            </w:r>
            <w:r w:rsidRPr="00C56B2E">
              <w:rPr>
                <w:rFonts w:cs="Arial"/>
                <w:i/>
                <w:iCs/>
                <w:color w:val="000000"/>
                <w:sz w:val="16"/>
                <w:szCs w:val="16"/>
                <w:shd w:val="clear" w:color="auto" w:fill="FFFFFF"/>
              </w:rPr>
              <w:t>Bacillus licheniformis</w:t>
            </w:r>
            <w:r w:rsidRPr="00C56B2E">
              <w:rPr>
                <w:rFonts w:cs="Arial"/>
                <w:color w:val="000000"/>
                <w:sz w:val="16"/>
                <w:szCs w:val="16"/>
                <w:shd w:val="clear" w:color="auto" w:fill="FFFFFF"/>
              </w:rPr>
              <w:t xml:space="preserve"> containing the transglutaminase gene from </w:t>
            </w:r>
            <w:r w:rsidRPr="00C56B2E">
              <w:rPr>
                <w:rFonts w:cs="Arial"/>
                <w:i/>
                <w:iCs/>
                <w:color w:val="000000"/>
                <w:sz w:val="16"/>
                <w:szCs w:val="16"/>
                <w:shd w:val="clear" w:color="auto" w:fill="FFFFFF"/>
              </w:rPr>
              <w:t xml:space="preserve">Streptomyces </w:t>
            </w:r>
            <w:proofErr w:type="spellStart"/>
            <w:r w:rsidRPr="00C56B2E">
              <w:rPr>
                <w:rFonts w:cs="Arial"/>
                <w:i/>
                <w:iCs/>
                <w:color w:val="000000"/>
                <w:sz w:val="16"/>
                <w:szCs w:val="16"/>
                <w:shd w:val="clear" w:color="auto" w:fill="FFFFFF"/>
              </w:rPr>
              <w:t>mobaraensis</w:t>
            </w:r>
            <w:proofErr w:type="spellEnd"/>
          </w:p>
        </w:tc>
      </w:tr>
      <w:tr w:rsidR="00940BFE" w:rsidRPr="00C56B2E" w14:paraId="324AA3AF" w14:textId="77777777" w:rsidTr="00931D23">
        <w:tblPrEx>
          <w:tblBorders>
            <w:top w:val="single" w:sz="12" w:space="0" w:color="auto"/>
            <w:bottom w:val="single" w:sz="12" w:space="0" w:color="auto"/>
          </w:tblBorders>
        </w:tblPrEx>
        <w:trPr>
          <w:cantSplit/>
          <w:trHeight w:val="73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ECD1020" w14:textId="5F3360BB" w:rsidR="00940BFE" w:rsidRPr="00C56B2E" w:rsidRDefault="00940BFE" w:rsidP="00940BFE">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F0790F" w14:textId="5F49918F" w:rsidR="00940BFE" w:rsidRPr="00C56B2E" w:rsidRDefault="00940BFE" w:rsidP="00940BFE">
            <w:pPr>
              <w:pStyle w:val="FSCtblAmendmain"/>
              <w:rPr>
                <w:rFonts w:cs="Arial"/>
                <w:szCs w:val="16"/>
              </w:rPr>
            </w:pPr>
            <w:r w:rsidRPr="00C56B2E">
              <w:rPr>
                <w:rFonts w:cs="Arial"/>
                <w:szCs w:val="16"/>
              </w:rPr>
              <w:t>230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F4FC6E" w14:textId="77777777"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F2024L00988</w:t>
            </w:r>
          </w:p>
          <w:p w14:paraId="0D32FB83" w14:textId="5AC3395C"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13 August 2024</w:t>
            </w:r>
          </w:p>
          <w:p w14:paraId="3BAC0036" w14:textId="0E7C751D"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FSC 170</w:t>
            </w:r>
          </w:p>
          <w:p w14:paraId="336121B2" w14:textId="57A58238" w:rsidR="00940BFE" w:rsidRPr="00C56B2E" w:rsidRDefault="00940BFE" w:rsidP="00940BFE">
            <w:pPr>
              <w:rPr>
                <w:rFonts w:cs="Arial"/>
                <w:sz w:val="16"/>
                <w:szCs w:val="16"/>
              </w:rPr>
            </w:pPr>
            <w:r w:rsidRPr="00C56B2E">
              <w:rPr>
                <w:rFonts w:cs="Arial"/>
                <w:color w:val="2D2D31"/>
                <w:sz w:val="16"/>
                <w:szCs w:val="16"/>
                <w:shd w:val="clear" w:color="auto" w:fill="FFFFFF"/>
              </w:rPr>
              <w:t>15 August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567D0F" w14:textId="2EB6C81C" w:rsidR="00940BFE" w:rsidRPr="00C56B2E" w:rsidRDefault="00940BFE" w:rsidP="00940BFE">
            <w:pPr>
              <w:rPr>
                <w:sz w:val="16"/>
                <w:szCs w:val="16"/>
              </w:rPr>
            </w:pPr>
            <w:r w:rsidRPr="00C56B2E">
              <w:rPr>
                <w:sz w:val="16"/>
                <w:szCs w:val="16"/>
              </w:rPr>
              <w:t>15 August 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0888A9" w14:textId="1204F023" w:rsidR="00940BFE" w:rsidRPr="00C56B2E" w:rsidRDefault="00940BFE" w:rsidP="00940BFE">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F6F7790" w14:textId="5FC6B6A3" w:rsidR="00940BFE" w:rsidRPr="00C56B2E" w:rsidRDefault="00940BFE" w:rsidP="00940BFE">
            <w:pPr>
              <w:rPr>
                <w:rFonts w:cs="Arial"/>
                <w:color w:val="000000"/>
                <w:sz w:val="16"/>
                <w:szCs w:val="16"/>
                <w:shd w:val="clear" w:color="auto" w:fill="FFFFFF"/>
              </w:rPr>
            </w:pPr>
            <w:r w:rsidRPr="00C56B2E">
              <w:rPr>
                <w:rFonts w:cs="Arial"/>
                <w:sz w:val="16"/>
                <w:szCs w:val="16"/>
              </w:rPr>
              <w:t>Subtilisin, protein engineered variant, (EC 3.4.21.62) sourced from</w:t>
            </w:r>
            <w:r w:rsidRPr="00C56B2E">
              <w:rPr>
                <w:rFonts w:cs="Arial"/>
                <w:i/>
                <w:iCs/>
                <w:sz w:val="16"/>
                <w:szCs w:val="16"/>
              </w:rPr>
              <w:t xml:space="preserve"> Bacillus subtilis</w:t>
            </w:r>
            <w:r w:rsidRPr="00C56B2E">
              <w:rPr>
                <w:rFonts w:cs="Arial"/>
                <w:sz w:val="16"/>
                <w:szCs w:val="16"/>
              </w:rPr>
              <w:t xml:space="preserve"> containing the gene for subtilisin from </w:t>
            </w:r>
            <w:r w:rsidRPr="00C56B2E">
              <w:rPr>
                <w:rFonts w:cs="Arial"/>
                <w:i/>
                <w:iCs/>
                <w:sz w:val="16"/>
                <w:szCs w:val="16"/>
              </w:rPr>
              <w:t xml:space="preserve">Bacillus </w:t>
            </w:r>
            <w:proofErr w:type="spellStart"/>
            <w:r w:rsidRPr="00C56B2E">
              <w:rPr>
                <w:rFonts w:cs="Arial"/>
                <w:i/>
                <w:iCs/>
                <w:sz w:val="16"/>
                <w:szCs w:val="16"/>
              </w:rPr>
              <w:t>clausii</w:t>
            </w:r>
            <w:proofErr w:type="spellEnd"/>
          </w:p>
        </w:tc>
      </w:tr>
      <w:tr w:rsidR="00940BFE" w:rsidRPr="00C56B2E" w14:paraId="6DDEC5D0" w14:textId="77777777" w:rsidTr="00931D23">
        <w:tblPrEx>
          <w:tblBorders>
            <w:top w:val="single" w:sz="12" w:space="0" w:color="auto"/>
            <w:bottom w:val="single" w:sz="12" w:space="0" w:color="auto"/>
          </w:tblBorders>
        </w:tblPrEx>
        <w:trPr>
          <w:cantSplit/>
          <w:trHeight w:val="73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5CAA433" w14:textId="40B5A864" w:rsidR="00940BFE" w:rsidRPr="00C56B2E" w:rsidRDefault="00940BFE" w:rsidP="00940BFE">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0A2CF8" w14:textId="279CFAAF" w:rsidR="00940BFE" w:rsidRPr="00C56B2E" w:rsidRDefault="00940BFE" w:rsidP="00940BFE">
            <w:pPr>
              <w:pStyle w:val="FSCtblAmendmain"/>
              <w:rPr>
                <w:rFonts w:cs="Arial"/>
                <w:szCs w:val="16"/>
              </w:rPr>
            </w:pPr>
            <w:r w:rsidRPr="00C56B2E">
              <w:rPr>
                <w:rFonts w:cs="Arial"/>
                <w:szCs w:val="16"/>
              </w:rPr>
              <w:t>230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EE74BD" w14:textId="77777777"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F2024L00988</w:t>
            </w:r>
          </w:p>
          <w:p w14:paraId="7982D46F" w14:textId="07D302DD"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13 August 2024</w:t>
            </w:r>
          </w:p>
          <w:p w14:paraId="5D043D8F" w14:textId="03819063"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FSC 170</w:t>
            </w:r>
          </w:p>
          <w:p w14:paraId="636BE3E8" w14:textId="1C8CEAFA" w:rsidR="00940BFE" w:rsidRPr="00C56B2E" w:rsidRDefault="00940BFE" w:rsidP="00940BFE">
            <w:pPr>
              <w:rPr>
                <w:sz w:val="16"/>
                <w:szCs w:val="16"/>
              </w:rPr>
            </w:pPr>
            <w:r w:rsidRPr="00C56B2E">
              <w:rPr>
                <w:rFonts w:cs="Arial"/>
                <w:color w:val="2D2D31"/>
                <w:sz w:val="16"/>
                <w:szCs w:val="16"/>
                <w:shd w:val="clear" w:color="auto" w:fill="FFFFFF"/>
              </w:rPr>
              <w:t>15 August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1335DD" w14:textId="13B1BA0A" w:rsidR="00940BFE" w:rsidRPr="00C56B2E" w:rsidRDefault="00940BFE" w:rsidP="00940BFE">
            <w:pPr>
              <w:rPr>
                <w:sz w:val="16"/>
                <w:szCs w:val="16"/>
              </w:rPr>
            </w:pPr>
            <w:r w:rsidRPr="00C56B2E">
              <w:rPr>
                <w:sz w:val="16"/>
                <w:szCs w:val="16"/>
              </w:rPr>
              <w:t>15 August 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063F6C" w14:textId="238BCC17" w:rsidR="00940BFE" w:rsidRPr="00C56B2E" w:rsidRDefault="00940BFE" w:rsidP="00940BFE">
            <w:pPr>
              <w:pStyle w:val="FSCtblAmendmain"/>
              <w:rPr>
                <w:rFonts w:cs="Arial"/>
                <w:szCs w:val="16"/>
              </w:rPr>
            </w:pPr>
            <w:proofErr w:type="spellStart"/>
            <w:r w:rsidRPr="00C56B2E">
              <w:rPr>
                <w:rFonts w:cs="Arial"/>
                <w:szCs w:val="16"/>
              </w:rP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C2B587E" w14:textId="1AAF2DF4" w:rsidR="00940BFE" w:rsidRPr="00C56B2E" w:rsidRDefault="00940BFE" w:rsidP="00940BFE">
            <w:pPr>
              <w:rPr>
                <w:sz w:val="16"/>
                <w:szCs w:val="20"/>
              </w:rPr>
            </w:pPr>
            <w:r w:rsidRPr="00C56B2E">
              <w:rPr>
                <w:sz w:val="16"/>
                <w:szCs w:val="20"/>
              </w:rPr>
              <w:t>Substitute note after table to Protein engineered enzymes used in the manufacture of various steviol glycosides;</w:t>
            </w:r>
          </w:p>
          <w:p w14:paraId="7BBBC76E" w14:textId="7B036BFA" w:rsidR="00940BFE" w:rsidRPr="00C56B2E" w:rsidRDefault="00940BFE" w:rsidP="00940BFE">
            <w:pPr>
              <w:rPr>
                <w:sz w:val="16"/>
                <w:szCs w:val="20"/>
              </w:rPr>
            </w:pPr>
            <w:r w:rsidRPr="00C56B2E">
              <w:rPr>
                <w:sz w:val="16"/>
                <w:szCs w:val="20"/>
              </w:rPr>
              <w:t>Subtilisin, protein engineered variant.</w:t>
            </w:r>
          </w:p>
        </w:tc>
      </w:tr>
      <w:tr w:rsidR="00940BFE" w:rsidRPr="00C56B2E" w14:paraId="2887EC8C" w14:textId="77777777" w:rsidTr="00931D23">
        <w:tblPrEx>
          <w:tblBorders>
            <w:top w:val="single" w:sz="12" w:space="0" w:color="auto"/>
            <w:bottom w:val="single" w:sz="12" w:space="0" w:color="auto"/>
          </w:tblBorders>
        </w:tblPrEx>
        <w:trPr>
          <w:cantSplit/>
          <w:trHeight w:val="73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EBF7A65" w14:textId="55B7A634" w:rsidR="00940BFE" w:rsidRPr="00C56B2E" w:rsidRDefault="00940BFE" w:rsidP="00940BFE">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C73A00" w14:textId="016FEC37" w:rsidR="00940BFE" w:rsidRPr="00C56B2E" w:rsidRDefault="00940BFE" w:rsidP="00940BFE">
            <w:pPr>
              <w:pStyle w:val="FSCtblAmendmain"/>
              <w:rPr>
                <w:rFonts w:cs="Arial"/>
                <w:szCs w:val="16"/>
              </w:rPr>
            </w:pPr>
            <w:r w:rsidRPr="00C56B2E">
              <w:rPr>
                <w:rFonts w:cs="Arial"/>
                <w:szCs w:val="16"/>
              </w:rPr>
              <w:t>233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C5ACDB" w14:textId="77777777" w:rsidR="00940BFE" w:rsidRPr="00C56B2E" w:rsidRDefault="00940BFE" w:rsidP="00940BFE">
            <w:pPr>
              <w:pStyle w:val="FSCtblAmendmain"/>
              <w:rPr>
                <w:szCs w:val="16"/>
              </w:rPr>
            </w:pPr>
            <w:r w:rsidRPr="00C56B2E">
              <w:rPr>
                <w:rStyle w:val="ui-provider"/>
                <w:szCs w:val="16"/>
              </w:rPr>
              <w:t>F2024L01377</w:t>
            </w:r>
          </w:p>
          <w:p w14:paraId="63853436" w14:textId="3A49F8C7" w:rsidR="00940BFE" w:rsidRPr="00C56B2E" w:rsidRDefault="00940BFE" w:rsidP="00940BFE">
            <w:pPr>
              <w:pStyle w:val="FSCtblAmendmain"/>
              <w:rPr>
                <w:szCs w:val="16"/>
              </w:rPr>
            </w:pPr>
            <w:r w:rsidRPr="00C56B2E">
              <w:rPr>
                <w:szCs w:val="16"/>
              </w:rPr>
              <w:t>28 October 2024</w:t>
            </w:r>
          </w:p>
          <w:p w14:paraId="0830DB14" w14:textId="77777777" w:rsidR="00940BFE" w:rsidRPr="00C56B2E" w:rsidRDefault="00940BFE" w:rsidP="00940BFE">
            <w:pPr>
              <w:pStyle w:val="FSCtblAmendmain"/>
              <w:rPr>
                <w:szCs w:val="16"/>
              </w:rPr>
            </w:pPr>
            <w:r w:rsidRPr="00C56B2E">
              <w:rPr>
                <w:szCs w:val="16"/>
              </w:rPr>
              <w:t>FSC173</w:t>
            </w:r>
          </w:p>
          <w:p w14:paraId="2008EC84" w14:textId="5551517A" w:rsidR="00940BFE" w:rsidRPr="00C56B2E" w:rsidRDefault="00940BFE" w:rsidP="00940BFE">
            <w:pPr>
              <w:rPr>
                <w:rFonts w:cs="Arial"/>
                <w:color w:val="2D2D31"/>
                <w:sz w:val="16"/>
                <w:szCs w:val="16"/>
                <w:shd w:val="clear" w:color="auto" w:fill="FFFFFF"/>
              </w:rPr>
            </w:pPr>
            <w:r w:rsidRPr="00C56B2E">
              <w:rPr>
                <w:sz w:val="16"/>
                <w:szCs w:val="16"/>
              </w:rPr>
              <w:t>29 October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66479E" w14:textId="2BAF8C8A" w:rsidR="00940BFE" w:rsidRPr="00C56B2E" w:rsidRDefault="00940BFE" w:rsidP="00940BFE">
            <w:pPr>
              <w:rPr>
                <w:sz w:val="16"/>
                <w:szCs w:val="16"/>
              </w:rPr>
            </w:pPr>
            <w:r w:rsidRPr="00C56B2E">
              <w:rPr>
                <w:sz w:val="16"/>
                <w:szCs w:val="16"/>
              </w:rPr>
              <w:t>29 October 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D62CB3" w14:textId="08AF4E19" w:rsidR="00940BFE" w:rsidRPr="00C56B2E" w:rsidRDefault="00940BFE" w:rsidP="00940BFE">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027DA0A1" w14:textId="4853BEE4" w:rsidR="00940BFE" w:rsidRPr="00C56B2E" w:rsidRDefault="00940BFE" w:rsidP="00940BFE">
            <w:pPr>
              <w:rPr>
                <w:sz w:val="16"/>
                <w:szCs w:val="20"/>
              </w:rPr>
            </w:pPr>
            <w:r w:rsidRPr="00C56B2E">
              <w:rPr>
                <w:sz w:val="16"/>
                <w:szCs w:val="16"/>
              </w:rPr>
              <w:t xml:space="preserve">Insert </w:t>
            </w:r>
            <w:r w:rsidRPr="00C56B2E">
              <w:rPr>
                <w:rFonts w:cs="Arial"/>
                <w:sz w:val="16"/>
                <w:szCs w:val="16"/>
                <w:lang w:val="en-AU"/>
              </w:rPr>
              <w:t>D-</w:t>
            </w:r>
            <w:proofErr w:type="spellStart"/>
            <w:r w:rsidRPr="00C56B2E">
              <w:rPr>
                <w:rFonts w:cs="Arial"/>
                <w:sz w:val="16"/>
                <w:szCs w:val="16"/>
                <w:lang w:val="en-AU"/>
              </w:rPr>
              <w:t>psicose</w:t>
            </w:r>
            <w:proofErr w:type="spellEnd"/>
            <w:r w:rsidRPr="00C56B2E">
              <w:rPr>
                <w:rFonts w:cs="Arial"/>
                <w:sz w:val="16"/>
                <w:szCs w:val="16"/>
                <w:lang w:val="en-AU"/>
              </w:rPr>
              <w:t xml:space="preserve"> 3-epimerase (EC 5.1.3.30) from </w:t>
            </w:r>
            <w:proofErr w:type="spellStart"/>
            <w:r w:rsidRPr="00C56B2E">
              <w:rPr>
                <w:rFonts w:cs="Arial"/>
                <w:i/>
                <w:sz w:val="16"/>
                <w:szCs w:val="16"/>
                <w:lang w:val="en-AU"/>
              </w:rPr>
              <w:t>Microbacterium</w:t>
            </w:r>
            <w:proofErr w:type="spellEnd"/>
            <w:r w:rsidRPr="00C56B2E">
              <w:rPr>
                <w:rFonts w:cs="Arial"/>
                <w:i/>
                <w:sz w:val="16"/>
                <w:szCs w:val="16"/>
                <w:lang w:val="en-AU"/>
              </w:rPr>
              <w:t xml:space="preserve"> </w:t>
            </w:r>
            <w:proofErr w:type="spellStart"/>
            <w:r w:rsidRPr="00C56B2E">
              <w:rPr>
                <w:rFonts w:cs="Arial"/>
                <w:i/>
                <w:sz w:val="16"/>
                <w:szCs w:val="16"/>
                <w:lang w:val="en-AU"/>
              </w:rPr>
              <w:t>foliorum</w:t>
            </w:r>
            <w:proofErr w:type="spellEnd"/>
            <w:r w:rsidRPr="00C56B2E">
              <w:rPr>
                <w:rFonts w:cs="Arial"/>
                <w:i/>
                <w:sz w:val="16"/>
                <w:szCs w:val="16"/>
                <w:lang w:val="en-AU"/>
              </w:rPr>
              <w:t xml:space="preserve"> into S18</w:t>
            </w:r>
            <w:r w:rsidRPr="00C56B2E">
              <w:rPr>
                <w:rFonts w:cs="Arial"/>
                <w:color w:val="000000"/>
                <w:sz w:val="16"/>
                <w:szCs w:val="16"/>
                <w:shd w:val="clear" w:color="auto" w:fill="FFFFFF"/>
              </w:rPr>
              <w:t xml:space="preserve">—9(3) table. </w:t>
            </w:r>
          </w:p>
        </w:tc>
      </w:tr>
      <w:tr w:rsidR="00940BFE" w:rsidRPr="00C56B2E" w14:paraId="40A1AAD7" w14:textId="77777777" w:rsidTr="00931D23">
        <w:tblPrEx>
          <w:tblBorders>
            <w:top w:val="single" w:sz="12" w:space="0" w:color="auto"/>
            <w:bottom w:val="single" w:sz="12" w:space="0" w:color="auto"/>
          </w:tblBorders>
        </w:tblPrEx>
        <w:trPr>
          <w:cantSplit/>
          <w:trHeight w:val="90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6FAEAB88" w14:textId="70F2A119" w:rsidR="00940BFE" w:rsidRPr="00C56B2E" w:rsidRDefault="00940BFE" w:rsidP="00940BFE">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F7620A" w14:textId="271B26A2" w:rsidR="00940BFE" w:rsidRPr="00C56B2E" w:rsidRDefault="00940BFE" w:rsidP="00940BFE">
            <w:pPr>
              <w:pStyle w:val="FSCtblAmendmain"/>
              <w:rPr>
                <w:rFonts w:cs="Arial"/>
                <w:szCs w:val="16"/>
              </w:rPr>
            </w:pPr>
            <w:r w:rsidRPr="00C56B2E">
              <w:rPr>
                <w:rFonts w:cs="Arial"/>
                <w:szCs w:val="16"/>
              </w:rPr>
              <w:t>233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A5D3B7" w14:textId="183C1FA1"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F</w:t>
            </w:r>
            <w:r w:rsidRPr="00C56B2E">
              <w:rPr>
                <w:rStyle w:val="ui-provider"/>
                <w:sz w:val="16"/>
                <w:szCs w:val="16"/>
              </w:rPr>
              <w:t>2024L01378</w:t>
            </w:r>
          </w:p>
          <w:p w14:paraId="0FB7FC89" w14:textId="34F038ED"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28 October 2024</w:t>
            </w:r>
          </w:p>
          <w:p w14:paraId="205FBA36" w14:textId="77777777"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 xml:space="preserve">FSC173 </w:t>
            </w:r>
          </w:p>
          <w:p w14:paraId="1F78E730" w14:textId="13776410"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29 October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49CFD6" w14:textId="6646875C" w:rsidR="00940BFE" w:rsidRPr="00C56B2E" w:rsidRDefault="00940BFE" w:rsidP="00940BFE">
            <w:pPr>
              <w:rPr>
                <w:sz w:val="16"/>
                <w:szCs w:val="16"/>
              </w:rPr>
            </w:pPr>
            <w:r w:rsidRPr="00C56B2E">
              <w:rPr>
                <w:sz w:val="16"/>
                <w:szCs w:val="16"/>
              </w:rPr>
              <w:t>29 October 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B735CF" w14:textId="3AC3D48D" w:rsidR="00940BFE" w:rsidRPr="00C56B2E" w:rsidRDefault="00940BFE" w:rsidP="00940BFE">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2D9823C9" w14:textId="05BDEFEE" w:rsidR="00940BFE" w:rsidRPr="00C56B2E" w:rsidRDefault="00940BFE" w:rsidP="00940BFE">
            <w:pPr>
              <w:rPr>
                <w:sz w:val="16"/>
                <w:szCs w:val="20"/>
              </w:rPr>
            </w:pPr>
            <w:r w:rsidRPr="00C56B2E">
              <w:rPr>
                <w:sz w:val="16"/>
                <w:szCs w:val="16"/>
              </w:rPr>
              <w:t xml:space="preserve">Insert in table </w:t>
            </w:r>
            <w:r w:rsidRPr="00C56B2E">
              <w:rPr>
                <w:rFonts w:cs="Arial"/>
                <w:sz w:val="16"/>
                <w:szCs w:val="16"/>
              </w:rPr>
              <w:t xml:space="preserve">Lipase, triacylglycerol, protein engineered variant, (EC 3.1.1.3) sourced from Trichoderma reesei containing the lipase, triacylglycerol gene from </w:t>
            </w:r>
            <w:proofErr w:type="spellStart"/>
            <w:r w:rsidRPr="00C30162">
              <w:rPr>
                <w:rFonts w:cs="Arial"/>
                <w:i/>
                <w:iCs/>
                <w:sz w:val="16"/>
                <w:szCs w:val="16"/>
              </w:rPr>
              <w:t>Thermomyces</w:t>
            </w:r>
            <w:proofErr w:type="spellEnd"/>
            <w:r w:rsidRPr="00C30162">
              <w:rPr>
                <w:rFonts w:cs="Arial"/>
                <w:i/>
                <w:iCs/>
                <w:sz w:val="16"/>
                <w:szCs w:val="16"/>
              </w:rPr>
              <w:t xml:space="preserve"> </w:t>
            </w:r>
            <w:proofErr w:type="spellStart"/>
            <w:r w:rsidRPr="00C30162">
              <w:rPr>
                <w:rFonts w:cs="Arial"/>
                <w:i/>
                <w:iCs/>
                <w:sz w:val="16"/>
                <w:szCs w:val="16"/>
              </w:rPr>
              <w:t>lanuginosus</w:t>
            </w:r>
            <w:proofErr w:type="spellEnd"/>
          </w:p>
        </w:tc>
      </w:tr>
      <w:tr w:rsidR="00940BFE" w:rsidRPr="00C56B2E" w14:paraId="5AB2EEF9" w14:textId="77777777" w:rsidTr="00946F8C">
        <w:tblPrEx>
          <w:tblBorders>
            <w:top w:val="single" w:sz="12" w:space="0" w:color="auto"/>
            <w:bottom w:val="single" w:sz="12" w:space="0" w:color="auto"/>
          </w:tblBorders>
        </w:tblPrEx>
        <w:trPr>
          <w:cantSplit/>
          <w:trHeight w:val="76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C4300F6" w14:textId="62AA349B" w:rsidR="00940BFE" w:rsidRPr="00C56B2E" w:rsidRDefault="00940BFE" w:rsidP="00940BFE">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88B601" w14:textId="36B11286" w:rsidR="00940BFE" w:rsidRPr="00C56B2E" w:rsidRDefault="00940BFE" w:rsidP="00940BFE">
            <w:pPr>
              <w:pStyle w:val="FSCtblAmendmain"/>
              <w:rPr>
                <w:rFonts w:cs="Arial"/>
                <w:szCs w:val="16"/>
              </w:rPr>
            </w:pPr>
            <w:r w:rsidRPr="00C56B2E">
              <w:rPr>
                <w:rFonts w:cs="Arial"/>
                <w:szCs w:val="16"/>
              </w:rPr>
              <w:t>233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206DF4" w14:textId="34A02ADC"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F</w:t>
            </w:r>
            <w:r w:rsidRPr="00C56B2E">
              <w:rPr>
                <w:rStyle w:val="ui-provider"/>
                <w:sz w:val="16"/>
                <w:szCs w:val="16"/>
              </w:rPr>
              <w:t>2024L01378</w:t>
            </w:r>
          </w:p>
          <w:p w14:paraId="71270A38" w14:textId="57AD7616"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28 October 2024</w:t>
            </w:r>
          </w:p>
          <w:p w14:paraId="01C00BB8" w14:textId="77777777"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 xml:space="preserve">FSC173 </w:t>
            </w:r>
          </w:p>
          <w:p w14:paraId="24BB3FFF" w14:textId="3F8E519C"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29 October 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92E863" w14:textId="51DD9741" w:rsidR="00940BFE" w:rsidRPr="00C56B2E" w:rsidRDefault="00940BFE" w:rsidP="00940BFE">
            <w:pPr>
              <w:rPr>
                <w:sz w:val="16"/>
                <w:szCs w:val="16"/>
              </w:rPr>
            </w:pPr>
            <w:r w:rsidRPr="00C56B2E">
              <w:rPr>
                <w:sz w:val="16"/>
                <w:szCs w:val="16"/>
              </w:rPr>
              <w:t>29 October 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E9F422" w14:textId="3D007154" w:rsidR="00940BFE" w:rsidRPr="00C56B2E" w:rsidRDefault="00940BFE" w:rsidP="00940BFE">
            <w:pPr>
              <w:pStyle w:val="FSCtblAmendmain"/>
              <w:rPr>
                <w:rFonts w:cs="Arial"/>
                <w:szCs w:val="16"/>
              </w:rPr>
            </w:pPr>
            <w:proofErr w:type="spellStart"/>
            <w:r w:rsidRPr="00C56B2E">
              <w:rPr>
                <w:rFonts w:cs="Arial"/>
                <w:szCs w:val="16"/>
              </w:rPr>
              <w:t>rs</w:t>
            </w:r>
            <w:proofErr w:type="spellEnd"/>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E4791D8" w14:textId="506A9ED8" w:rsidR="00940BFE" w:rsidRPr="00C56B2E" w:rsidRDefault="00940BFE" w:rsidP="00940BFE">
            <w:pPr>
              <w:rPr>
                <w:sz w:val="16"/>
                <w:szCs w:val="16"/>
              </w:rPr>
            </w:pPr>
            <w:r w:rsidRPr="00C56B2E">
              <w:rPr>
                <w:sz w:val="16"/>
                <w:szCs w:val="20"/>
              </w:rPr>
              <w:t xml:space="preserve">Omit dot point list after table identifying protein engineered enzymes and substitute. </w:t>
            </w:r>
          </w:p>
        </w:tc>
      </w:tr>
      <w:tr w:rsidR="00940BFE" w:rsidRPr="00C56B2E" w14:paraId="1B5E9330" w14:textId="77777777" w:rsidTr="00931D23">
        <w:tblPrEx>
          <w:tblBorders>
            <w:top w:val="single" w:sz="12" w:space="0" w:color="auto"/>
            <w:bottom w:val="single" w:sz="12" w:space="0" w:color="auto"/>
          </w:tblBorders>
        </w:tblPrEx>
        <w:trPr>
          <w:cantSplit/>
          <w:trHeight w:val="73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304323C" w14:textId="3DD2D00C" w:rsidR="00940BFE" w:rsidRPr="00C56B2E" w:rsidRDefault="00940BFE" w:rsidP="00940BFE">
            <w:pPr>
              <w:pStyle w:val="FSCtblAmendmain"/>
              <w:rPr>
                <w:rFonts w:cs="Arial"/>
                <w:color w:val="000000"/>
                <w:szCs w:val="16"/>
                <w:shd w:val="clear" w:color="auto" w:fill="FFFFFF"/>
              </w:rPr>
            </w:pPr>
            <w:r w:rsidRPr="00C56B2E">
              <w:rPr>
                <w:rFonts w:cs="Arial"/>
                <w:color w:val="000000"/>
                <w:szCs w:val="16"/>
                <w:shd w:val="clear" w:color="auto" w:fill="FFFFFF"/>
              </w:rPr>
              <w:t>S18—8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80022" w14:textId="3BBCBD03" w:rsidR="00940BFE" w:rsidRPr="00C56B2E" w:rsidRDefault="00940BFE" w:rsidP="00940BFE">
            <w:pPr>
              <w:pStyle w:val="FSCtblAmendmain"/>
              <w:rPr>
                <w:rFonts w:cs="Arial"/>
                <w:szCs w:val="16"/>
              </w:rPr>
            </w:pPr>
            <w:r w:rsidRPr="00C56B2E">
              <w:rPr>
                <w:rFonts w:cs="Arial"/>
                <w:szCs w:val="16"/>
              </w:rPr>
              <w:t>234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15634C" w14:textId="77777777"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F2025L00012</w:t>
            </w:r>
          </w:p>
          <w:p w14:paraId="4B8F3340" w14:textId="77777777"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8 January 2025</w:t>
            </w:r>
          </w:p>
          <w:p w14:paraId="4FADF385" w14:textId="77777777"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 xml:space="preserve">FSC 174 </w:t>
            </w:r>
          </w:p>
          <w:p w14:paraId="14FA1E7A" w14:textId="5F6403EA"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13 January 2025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6FE731" w14:textId="13F76013" w:rsidR="00940BFE" w:rsidRPr="00C56B2E" w:rsidRDefault="00940BFE" w:rsidP="00940BFE">
            <w:pPr>
              <w:rPr>
                <w:sz w:val="16"/>
                <w:szCs w:val="16"/>
              </w:rPr>
            </w:pPr>
            <w:r w:rsidRPr="00C56B2E">
              <w:rPr>
                <w:rFonts w:cs="Arial"/>
                <w:color w:val="2D2D31"/>
                <w:sz w:val="16"/>
                <w:szCs w:val="16"/>
                <w:shd w:val="clear" w:color="auto" w:fill="FFFFFF"/>
              </w:rPr>
              <w:t>13 January 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051779" w14:textId="0A5A7D11" w:rsidR="00940BFE" w:rsidRPr="00C56B2E" w:rsidRDefault="00940BFE" w:rsidP="00940BFE">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8623A2C" w14:textId="0440AC94" w:rsidR="00940BFE" w:rsidRPr="00C56B2E" w:rsidRDefault="00940BFE" w:rsidP="00940BFE">
            <w:pPr>
              <w:rPr>
                <w:sz w:val="16"/>
                <w:szCs w:val="16"/>
              </w:rPr>
            </w:pPr>
            <w:r w:rsidRPr="00C56B2E">
              <w:rPr>
                <w:sz w:val="16"/>
                <w:szCs w:val="16"/>
              </w:rPr>
              <w:t xml:space="preserve">Insert </w:t>
            </w:r>
            <w:r w:rsidRPr="00C56B2E">
              <w:rPr>
                <w:rFonts w:cs="Arial"/>
                <w:iCs/>
                <w:sz w:val="16"/>
                <w:szCs w:val="16"/>
              </w:rPr>
              <w:t>2-Methyloxolane into table</w:t>
            </w:r>
          </w:p>
        </w:tc>
      </w:tr>
      <w:tr w:rsidR="00940BFE" w:rsidRPr="00384831" w14:paraId="3E40A9B9" w14:textId="77777777" w:rsidTr="00946F8C">
        <w:tblPrEx>
          <w:tblBorders>
            <w:top w:val="single" w:sz="12" w:space="0" w:color="auto"/>
            <w:bottom w:val="single" w:sz="12" w:space="0" w:color="auto"/>
          </w:tblBorders>
        </w:tblPrEx>
        <w:trPr>
          <w:cantSplit/>
          <w:trHeight w:val="985"/>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57EFE0E" w14:textId="6B0D8813" w:rsidR="00940BFE" w:rsidRPr="00C56B2E" w:rsidRDefault="00940BFE" w:rsidP="00940BFE">
            <w:pPr>
              <w:pStyle w:val="FSCtblAmendmain"/>
              <w:rPr>
                <w:rFonts w:cs="Arial"/>
                <w:color w:val="000000"/>
                <w:szCs w:val="16"/>
                <w:shd w:val="clear" w:color="auto" w:fill="FFFFFF"/>
              </w:rPr>
            </w:pPr>
            <w:r w:rsidRPr="00C56B2E">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51E40" w14:textId="0970D28C" w:rsidR="00940BFE" w:rsidRPr="00C56B2E" w:rsidRDefault="00940BFE" w:rsidP="00940BFE">
            <w:pPr>
              <w:pStyle w:val="FSCtblAmendmain"/>
              <w:rPr>
                <w:rFonts w:cs="Arial"/>
                <w:szCs w:val="16"/>
              </w:rPr>
            </w:pPr>
            <w:r w:rsidRPr="00C56B2E">
              <w:rPr>
                <w:rFonts w:cs="Arial"/>
                <w:szCs w:val="16"/>
              </w:rPr>
              <w:t>234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80B6E9" w14:textId="675E9F80"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F2025L00014</w:t>
            </w:r>
          </w:p>
          <w:p w14:paraId="72F5EA0C" w14:textId="77777777"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8 January 2025</w:t>
            </w:r>
          </w:p>
          <w:p w14:paraId="5F20D3A8" w14:textId="77777777"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 xml:space="preserve">FSC 174 </w:t>
            </w:r>
          </w:p>
          <w:p w14:paraId="47C65BCF" w14:textId="0964B345" w:rsidR="00940BFE" w:rsidRPr="00C56B2E" w:rsidRDefault="00940BFE" w:rsidP="00940BFE">
            <w:pPr>
              <w:rPr>
                <w:rFonts w:cs="Arial"/>
                <w:color w:val="2D2D31"/>
                <w:sz w:val="16"/>
                <w:szCs w:val="16"/>
                <w:shd w:val="clear" w:color="auto" w:fill="FFFFFF"/>
              </w:rPr>
            </w:pPr>
            <w:r w:rsidRPr="00C56B2E">
              <w:rPr>
                <w:rFonts w:cs="Arial"/>
                <w:color w:val="2D2D31"/>
                <w:sz w:val="16"/>
                <w:szCs w:val="16"/>
                <w:shd w:val="clear" w:color="auto" w:fill="FFFFFF"/>
              </w:rPr>
              <w:t>13 January 2025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BCF6E2" w14:textId="1ABFF520" w:rsidR="00940BFE" w:rsidRPr="00C56B2E" w:rsidRDefault="00940BFE" w:rsidP="00940BFE">
            <w:pPr>
              <w:rPr>
                <w:sz w:val="16"/>
                <w:szCs w:val="16"/>
              </w:rPr>
            </w:pPr>
            <w:r w:rsidRPr="00C56B2E">
              <w:rPr>
                <w:rFonts w:cs="Arial"/>
                <w:color w:val="2D2D31"/>
                <w:sz w:val="16"/>
                <w:szCs w:val="16"/>
                <w:shd w:val="clear" w:color="auto" w:fill="FFFFFF"/>
              </w:rPr>
              <w:t>13 January 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57F80C" w14:textId="24B665DA" w:rsidR="00940BFE" w:rsidRPr="00C56B2E" w:rsidRDefault="00940BFE" w:rsidP="00940BFE">
            <w:pPr>
              <w:pStyle w:val="FSCtblAmendmain"/>
              <w:rPr>
                <w:rFonts w:cs="Arial"/>
                <w:szCs w:val="16"/>
              </w:rPr>
            </w:pPr>
            <w:r w:rsidRPr="00C56B2E">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5CD3A3D2" w14:textId="1043AA2B" w:rsidR="00940BFE" w:rsidRPr="006F610D" w:rsidRDefault="00940BFE" w:rsidP="00940BFE">
            <w:pPr>
              <w:rPr>
                <w:sz w:val="16"/>
                <w:szCs w:val="16"/>
              </w:rPr>
            </w:pPr>
            <w:r w:rsidRPr="00C56B2E">
              <w:rPr>
                <w:sz w:val="16"/>
                <w:szCs w:val="16"/>
              </w:rPr>
              <w:t xml:space="preserve">Insert </w:t>
            </w:r>
            <w:r w:rsidRPr="00C56B2E">
              <w:rPr>
                <w:rFonts w:cs="Arial"/>
                <w:sz w:val="16"/>
                <w:szCs w:val="16"/>
              </w:rPr>
              <w:t xml:space="preserve">Glucoamylase, protein engineered variant, (EC 3.2.1.3) sourced from </w:t>
            </w:r>
            <w:r w:rsidRPr="00C56B2E">
              <w:rPr>
                <w:rFonts w:cs="Arial"/>
                <w:i/>
                <w:iCs/>
                <w:sz w:val="16"/>
                <w:szCs w:val="16"/>
              </w:rPr>
              <w:t xml:space="preserve">Aspergillus </w:t>
            </w:r>
            <w:proofErr w:type="spellStart"/>
            <w:r w:rsidRPr="00C56B2E">
              <w:rPr>
                <w:rFonts w:cs="Arial"/>
                <w:i/>
                <w:iCs/>
                <w:sz w:val="16"/>
                <w:szCs w:val="16"/>
              </w:rPr>
              <w:t>niger</w:t>
            </w:r>
            <w:proofErr w:type="spellEnd"/>
            <w:r w:rsidRPr="00C56B2E">
              <w:rPr>
                <w:rFonts w:cs="Arial"/>
                <w:sz w:val="16"/>
                <w:szCs w:val="16"/>
              </w:rPr>
              <w:t xml:space="preserve"> containing the glucoamylase gene from </w:t>
            </w:r>
            <w:proofErr w:type="spellStart"/>
            <w:r w:rsidRPr="00C56B2E">
              <w:rPr>
                <w:rFonts w:cs="Arial"/>
                <w:i/>
                <w:iCs/>
                <w:sz w:val="16"/>
                <w:szCs w:val="16"/>
              </w:rPr>
              <w:t>Gloeophyllum</w:t>
            </w:r>
            <w:proofErr w:type="spellEnd"/>
            <w:r w:rsidRPr="00C56B2E">
              <w:rPr>
                <w:rFonts w:cs="Arial"/>
                <w:i/>
                <w:iCs/>
                <w:sz w:val="16"/>
                <w:szCs w:val="16"/>
              </w:rPr>
              <w:t xml:space="preserve"> </w:t>
            </w:r>
            <w:proofErr w:type="spellStart"/>
            <w:r w:rsidRPr="00C56B2E">
              <w:rPr>
                <w:rFonts w:cs="Arial"/>
                <w:i/>
                <w:iCs/>
                <w:sz w:val="16"/>
                <w:szCs w:val="16"/>
              </w:rPr>
              <w:t>sepiarium</w:t>
            </w:r>
            <w:proofErr w:type="spellEnd"/>
          </w:p>
        </w:tc>
      </w:tr>
      <w:tr w:rsidR="00940BFE" w:rsidRPr="00384831" w14:paraId="648BC2F7" w14:textId="77777777" w:rsidTr="00946F8C">
        <w:tblPrEx>
          <w:tblBorders>
            <w:top w:val="single" w:sz="12" w:space="0" w:color="auto"/>
            <w:bottom w:val="single" w:sz="12" w:space="0" w:color="auto"/>
          </w:tblBorders>
        </w:tblPrEx>
        <w:trPr>
          <w:cantSplit/>
          <w:trHeight w:val="523"/>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8F98A6D" w14:textId="748D22C9" w:rsidR="00940BFE" w:rsidRPr="0000169B" w:rsidRDefault="00940BFE" w:rsidP="00940BFE">
            <w:pPr>
              <w:pStyle w:val="FSCtblAmendmain"/>
              <w:rPr>
                <w:rFonts w:cs="Arial"/>
                <w:color w:val="000000"/>
                <w:szCs w:val="16"/>
                <w:shd w:val="clear" w:color="auto" w:fill="FFFFFF"/>
              </w:rPr>
            </w:pPr>
            <w:r w:rsidRPr="0000169B">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404201" w14:textId="166A2E60" w:rsidR="00940BFE" w:rsidRPr="0000169B" w:rsidRDefault="00940BFE" w:rsidP="00940BFE">
            <w:pPr>
              <w:pStyle w:val="FSCtblAmendmain"/>
              <w:rPr>
                <w:rFonts w:cs="Arial"/>
                <w:szCs w:val="16"/>
              </w:rPr>
            </w:pPr>
            <w:r w:rsidRPr="0000169B">
              <w:rPr>
                <w:rFonts w:cs="Arial"/>
                <w:szCs w:val="16"/>
              </w:rPr>
              <w:t>236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04A36B" w14:textId="64DE5FAE" w:rsidR="00940BFE" w:rsidRPr="00E46194" w:rsidRDefault="00940BFE" w:rsidP="00940BFE">
            <w:pPr>
              <w:rPr>
                <w:rFonts w:cs="Arial"/>
                <w:sz w:val="16"/>
                <w:szCs w:val="16"/>
                <w:shd w:val="clear" w:color="auto" w:fill="FFFFFF"/>
              </w:rPr>
            </w:pPr>
            <w:r w:rsidRPr="00E46194">
              <w:rPr>
                <w:rFonts w:cs="Arial"/>
                <w:sz w:val="16"/>
                <w:szCs w:val="16"/>
                <w:shd w:val="clear" w:color="auto" w:fill="FFFFFF"/>
              </w:rPr>
              <w:t>F2025L00521</w:t>
            </w:r>
          </w:p>
          <w:p w14:paraId="00FE0FD3" w14:textId="7BE1CCDB" w:rsidR="00940BFE" w:rsidRPr="00E46194" w:rsidRDefault="00940BFE" w:rsidP="00940BFE">
            <w:pPr>
              <w:rPr>
                <w:rFonts w:cs="Arial"/>
                <w:sz w:val="16"/>
                <w:szCs w:val="16"/>
                <w:shd w:val="clear" w:color="auto" w:fill="FFFFFF"/>
              </w:rPr>
            </w:pPr>
            <w:r w:rsidRPr="00E46194">
              <w:rPr>
                <w:rFonts w:cs="Arial"/>
                <w:sz w:val="16"/>
                <w:szCs w:val="16"/>
                <w:shd w:val="clear" w:color="auto" w:fill="FFFFFF"/>
              </w:rPr>
              <w:t>24 April 2025</w:t>
            </w:r>
          </w:p>
          <w:p w14:paraId="2DB1BDDD" w14:textId="03CD9B3F" w:rsidR="00940BFE" w:rsidRPr="00E46194" w:rsidRDefault="00940BFE" w:rsidP="00940BFE">
            <w:pPr>
              <w:rPr>
                <w:rFonts w:cs="Arial"/>
                <w:sz w:val="16"/>
                <w:szCs w:val="16"/>
                <w:shd w:val="clear" w:color="auto" w:fill="FFFFFF"/>
              </w:rPr>
            </w:pPr>
            <w:r w:rsidRPr="00E46194">
              <w:rPr>
                <w:rFonts w:cs="Arial"/>
                <w:sz w:val="16"/>
                <w:szCs w:val="16"/>
                <w:shd w:val="clear" w:color="auto" w:fill="FFFFFF"/>
              </w:rPr>
              <w:t xml:space="preserve">FSC 176 </w:t>
            </w:r>
          </w:p>
          <w:p w14:paraId="4430E200" w14:textId="4D6A68E0" w:rsidR="00940BFE" w:rsidRPr="00E46194" w:rsidRDefault="00940BFE" w:rsidP="00940BFE">
            <w:pPr>
              <w:rPr>
                <w:rFonts w:cs="Arial"/>
                <w:sz w:val="16"/>
                <w:szCs w:val="16"/>
                <w:shd w:val="clear" w:color="auto" w:fill="FFFFFF"/>
              </w:rPr>
            </w:pPr>
            <w:r w:rsidRPr="00E46194">
              <w:rPr>
                <w:rFonts w:cs="Arial"/>
                <w:sz w:val="16"/>
                <w:szCs w:val="16"/>
                <w:shd w:val="clear" w:color="auto" w:fill="FFFFFF"/>
              </w:rPr>
              <w:t>29 April 2025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5AF856" w14:textId="22B11DEF" w:rsidR="00940BFE" w:rsidRPr="00E46194" w:rsidRDefault="00940BFE" w:rsidP="00940BFE">
            <w:pPr>
              <w:rPr>
                <w:rFonts w:cs="Arial"/>
                <w:sz w:val="16"/>
                <w:szCs w:val="16"/>
                <w:shd w:val="clear" w:color="auto" w:fill="FFFFFF"/>
              </w:rPr>
            </w:pPr>
            <w:r w:rsidRPr="00E46194">
              <w:rPr>
                <w:rFonts w:cs="Arial"/>
                <w:sz w:val="16"/>
                <w:szCs w:val="16"/>
                <w:shd w:val="clear" w:color="auto" w:fill="FFFFFF"/>
              </w:rPr>
              <w:t>29 April 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F5C905" w14:textId="7BD8ECCD" w:rsidR="00940BFE" w:rsidRPr="0000169B" w:rsidRDefault="00940BFE" w:rsidP="00940BFE">
            <w:pPr>
              <w:pStyle w:val="FSCtblAmendmain"/>
              <w:rPr>
                <w:rFonts w:cs="Arial"/>
                <w:szCs w:val="16"/>
              </w:rPr>
            </w:pPr>
            <w:r w:rsidRPr="0000169B">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6E2D8D1F" w14:textId="235C17F2" w:rsidR="00940BFE" w:rsidRPr="0000169B" w:rsidRDefault="00940BFE" w:rsidP="00940BFE">
            <w:pPr>
              <w:rPr>
                <w:sz w:val="16"/>
                <w:szCs w:val="16"/>
              </w:rPr>
            </w:pPr>
            <w:r w:rsidRPr="0000169B">
              <w:rPr>
                <w:sz w:val="16"/>
                <w:szCs w:val="16"/>
              </w:rPr>
              <w:t xml:space="preserve">Insert </w:t>
            </w:r>
            <w:r>
              <w:rPr>
                <w:rFonts w:cs="Arial"/>
                <w:sz w:val="16"/>
                <w:szCs w:val="16"/>
                <w:lang w:val="en-AU"/>
              </w:rPr>
              <w:t>f</w:t>
            </w:r>
            <w:r w:rsidRPr="000F1BAA">
              <w:rPr>
                <w:rFonts w:cs="Arial"/>
                <w:sz w:val="16"/>
                <w:szCs w:val="16"/>
                <w:lang w:val="en-AU"/>
              </w:rPr>
              <w:t xml:space="preserve">ructosyltransferase, immobilised, (EC 2.4.1.9) derived from </w:t>
            </w:r>
            <w:r w:rsidRPr="000F1BAA">
              <w:rPr>
                <w:rFonts w:cs="Arial"/>
                <w:i/>
                <w:iCs/>
                <w:sz w:val="16"/>
                <w:szCs w:val="16"/>
                <w:lang w:val="en-AU"/>
              </w:rPr>
              <w:t>Aspergillus oryzae</w:t>
            </w:r>
          </w:p>
        </w:tc>
      </w:tr>
      <w:tr w:rsidR="00940BFE" w:rsidRPr="00384831" w14:paraId="2C0CBFE0" w14:textId="77777777" w:rsidTr="00946F8C">
        <w:tblPrEx>
          <w:tblBorders>
            <w:top w:val="single" w:sz="12" w:space="0" w:color="auto"/>
            <w:bottom w:val="single" w:sz="12" w:space="0" w:color="auto"/>
          </w:tblBorders>
        </w:tblPrEx>
        <w:trPr>
          <w:cantSplit/>
          <w:trHeight w:val="709"/>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C9781D5" w14:textId="628D3219" w:rsidR="00940BFE" w:rsidRPr="0000169B" w:rsidRDefault="00940BFE" w:rsidP="00940BFE">
            <w:pPr>
              <w:pStyle w:val="FSCtblAmendmain"/>
              <w:rPr>
                <w:rFonts w:cs="Arial"/>
                <w:color w:val="000000"/>
                <w:szCs w:val="16"/>
                <w:shd w:val="clear" w:color="auto" w:fill="FFFFFF"/>
              </w:rPr>
            </w:pPr>
            <w:r w:rsidRPr="0000169B">
              <w:rPr>
                <w:rFonts w:cs="Arial"/>
                <w:color w:val="000000"/>
                <w:szCs w:val="16"/>
                <w:shd w:val="clear" w:color="auto" w:fill="FFFFFF"/>
              </w:rPr>
              <w:t>S18—9(3)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5C80B9" w14:textId="42EE47A4" w:rsidR="00940BFE" w:rsidRPr="0000169B" w:rsidRDefault="00940BFE" w:rsidP="00940BFE">
            <w:pPr>
              <w:pStyle w:val="FSCtblAmendmain"/>
              <w:rPr>
                <w:rFonts w:cs="Arial"/>
                <w:szCs w:val="16"/>
              </w:rPr>
            </w:pPr>
            <w:r w:rsidRPr="0000169B">
              <w:rPr>
                <w:rFonts w:cs="Arial"/>
                <w:szCs w:val="16"/>
              </w:rPr>
              <w:t>236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84B24E" w14:textId="1D61DDB9" w:rsidR="00940BFE" w:rsidRPr="00E46194" w:rsidRDefault="00940BFE" w:rsidP="00940BFE">
            <w:pPr>
              <w:rPr>
                <w:rFonts w:cs="Arial"/>
                <w:sz w:val="16"/>
                <w:szCs w:val="16"/>
                <w:shd w:val="clear" w:color="auto" w:fill="FFFFFF"/>
              </w:rPr>
            </w:pPr>
            <w:r w:rsidRPr="00E46194">
              <w:rPr>
                <w:rFonts w:cs="Arial"/>
                <w:sz w:val="16"/>
                <w:szCs w:val="16"/>
                <w:shd w:val="clear" w:color="auto" w:fill="FFFFFF"/>
              </w:rPr>
              <w:t>F2025L00522</w:t>
            </w:r>
          </w:p>
          <w:p w14:paraId="01B94D48" w14:textId="2ADF62C4" w:rsidR="00940BFE" w:rsidRPr="00E46194" w:rsidRDefault="00940BFE" w:rsidP="00940BFE">
            <w:pPr>
              <w:rPr>
                <w:rFonts w:cs="Arial"/>
                <w:sz w:val="16"/>
                <w:szCs w:val="16"/>
                <w:shd w:val="clear" w:color="auto" w:fill="FFFFFF"/>
              </w:rPr>
            </w:pPr>
            <w:r w:rsidRPr="00E46194">
              <w:rPr>
                <w:rFonts w:cs="Arial"/>
                <w:sz w:val="16"/>
                <w:szCs w:val="16"/>
                <w:shd w:val="clear" w:color="auto" w:fill="FFFFFF"/>
              </w:rPr>
              <w:t>24 April 2025</w:t>
            </w:r>
          </w:p>
          <w:p w14:paraId="3CD668B2" w14:textId="3770FB70" w:rsidR="00940BFE" w:rsidRPr="00E46194" w:rsidRDefault="00940BFE" w:rsidP="00940BFE">
            <w:pPr>
              <w:rPr>
                <w:rFonts w:cs="Arial"/>
                <w:sz w:val="16"/>
                <w:szCs w:val="16"/>
                <w:shd w:val="clear" w:color="auto" w:fill="FFFFFF"/>
              </w:rPr>
            </w:pPr>
            <w:r w:rsidRPr="00E46194">
              <w:rPr>
                <w:rFonts w:cs="Arial"/>
                <w:sz w:val="16"/>
                <w:szCs w:val="16"/>
                <w:shd w:val="clear" w:color="auto" w:fill="FFFFFF"/>
              </w:rPr>
              <w:t xml:space="preserve">FSC 176 </w:t>
            </w:r>
          </w:p>
          <w:p w14:paraId="26C329D3" w14:textId="7411C0B0" w:rsidR="00940BFE" w:rsidRPr="00E46194" w:rsidRDefault="00940BFE" w:rsidP="00940BFE">
            <w:pPr>
              <w:rPr>
                <w:rFonts w:cs="Arial"/>
                <w:sz w:val="16"/>
                <w:szCs w:val="16"/>
                <w:shd w:val="clear" w:color="auto" w:fill="FFFFFF"/>
              </w:rPr>
            </w:pPr>
            <w:r w:rsidRPr="00E46194">
              <w:rPr>
                <w:rFonts w:cs="Arial"/>
                <w:sz w:val="16"/>
                <w:szCs w:val="16"/>
                <w:shd w:val="clear" w:color="auto" w:fill="FFFFFF"/>
              </w:rPr>
              <w:t>29 April 2025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285DCB" w14:textId="5ACE22F7" w:rsidR="00940BFE" w:rsidRPr="00E46194" w:rsidRDefault="00940BFE" w:rsidP="00940BFE">
            <w:pPr>
              <w:rPr>
                <w:rFonts w:cs="Arial"/>
                <w:sz w:val="16"/>
                <w:szCs w:val="16"/>
                <w:shd w:val="clear" w:color="auto" w:fill="FFFFFF"/>
              </w:rPr>
            </w:pPr>
            <w:r w:rsidRPr="00E46194">
              <w:rPr>
                <w:rFonts w:cs="Arial"/>
                <w:sz w:val="16"/>
                <w:szCs w:val="16"/>
                <w:shd w:val="clear" w:color="auto" w:fill="FFFFFF"/>
              </w:rPr>
              <w:t>29 April 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A2FBEE" w14:textId="12A3B7FB" w:rsidR="00940BFE" w:rsidRPr="0000169B" w:rsidRDefault="00940BFE" w:rsidP="00940BFE">
            <w:pPr>
              <w:pStyle w:val="FSCtblAmendmain"/>
              <w:rPr>
                <w:rFonts w:cs="Arial"/>
                <w:szCs w:val="16"/>
              </w:rPr>
            </w:pPr>
            <w:r w:rsidRPr="0000169B">
              <w:rPr>
                <w:rFonts w:cs="Arial"/>
                <w:szCs w:val="16"/>
              </w:rPr>
              <w:t>ad</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AA7A25E" w14:textId="4C344E7F" w:rsidR="00940BFE" w:rsidRPr="0000169B" w:rsidRDefault="00940BFE" w:rsidP="00940BFE">
            <w:pPr>
              <w:rPr>
                <w:sz w:val="16"/>
                <w:szCs w:val="16"/>
              </w:rPr>
            </w:pPr>
            <w:r w:rsidRPr="0000169B">
              <w:rPr>
                <w:sz w:val="16"/>
                <w:szCs w:val="16"/>
              </w:rPr>
              <w:t xml:space="preserve">Insert </w:t>
            </w:r>
            <w:r>
              <w:rPr>
                <w:sz w:val="16"/>
                <w:szCs w:val="16"/>
              </w:rPr>
              <w:t>l</w:t>
            </w:r>
            <w:r w:rsidRPr="000F1BAA">
              <w:rPr>
                <w:sz w:val="16"/>
                <w:szCs w:val="16"/>
              </w:rPr>
              <w:t xml:space="preserve">ipase, triacylglycerol (EC 3.1.1.3) sourced from </w:t>
            </w:r>
            <w:proofErr w:type="spellStart"/>
            <w:r w:rsidRPr="000F1BAA">
              <w:rPr>
                <w:i/>
                <w:iCs/>
                <w:sz w:val="16"/>
                <w:szCs w:val="16"/>
              </w:rPr>
              <w:t>Komagataella</w:t>
            </w:r>
            <w:proofErr w:type="spellEnd"/>
            <w:r w:rsidRPr="000F1BAA">
              <w:rPr>
                <w:i/>
                <w:iCs/>
                <w:sz w:val="16"/>
                <w:szCs w:val="16"/>
              </w:rPr>
              <w:t xml:space="preserve"> </w:t>
            </w:r>
            <w:proofErr w:type="spellStart"/>
            <w:r w:rsidRPr="000F1BAA">
              <w:rPr>
                <w:i/>
                <w:iCs/>
                <w:sz w:val="16"/>
                <w:szCs w:val="16"/>
              </w:rPr>
              <w:t>phaffii</w:t>
            </w:r>
            <w:proofErr w:type="spellEnd"/>
            <w:r w:rsidRPr="000F1BAA">
              <w:rPr>
                <w:sz w:val="16"/>
                <w:szCs w:val="16"/>
              </w:rPr>
              <w:t xml:space="preserve"> containing the lipase, triacylglycerol gene from </w:t>
            </w:r>
            <w:r w:rsidRPr="000F1BAA">
              <w:rPr>
                <w:i/>
                <w:iCs/>
                <w:sz w:val="16"/>
                <w:szCs w:val="16"/>
              </w:rPr>
              <w:t xml:space="preserve">Fusarium </w:t>
            </w:r>
            <w:proofErr w:type="spellStart"/>
            <w:r w:rsidRPr="000F1BAA">
              <w:rPr>
                <w:i/>
                <w:iCs/>
                <w:sz w:val="16"/>
                <w:szCs w:val="16"/>
              </w:rPr>
              <w:t>oxysporum</w:t>
            </w:r>
            <w:proofErr w:type="spellEnd"/>
          </w:p>
        </w:tc>
      </w:tr>
      <w:bookmarkEnd w:id="0"/>
    </w:tbl>
    <w:p w14:paraId="16822580" w14:textId="5E3E67B0" w:rsidR="00520343" w:rsidRPr="00384831" w:rsidRDefault="00520343" w:rsidP="00830BE1">
      <w:pPr>
        <w:rPr>
          <w:rFonts w:cs="Arial"/>
        </w:rPr>
      </w:pPr>
    </w:p>
    <w:sectPr w:rsidR="00520343" w:rsidRPr="00384831" w:rsidSect="003E1BFF">
      <w:headerReference w:type="even" r:id="rId16"/>
      <w:headerReference w:type="default" r:id="rId17"/>
      <w:footerReference w:type="even" r:id="rId18"/>
      <w:headerReference w:type="first" r:id="rId19"/>
      <w:footerReference w:type="first" r:id="rId20"/>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BA457" w14:textId="77777777" w:rsidR="00323944" w:rsidRDefault="00323944">
      <w:r>
        <w:separator/>
      </w:r>
    </w:p>
    <w:p w14:paraId="1CDC61CB" w14:textId="77777777" w:rsidR="00323944" w:rsidRDefault="00323944"/>
  </w:endnote>
  <w:endnote w:type="continuationSeparator" w:id="0">
    <w:p w14:paraId="1DADF4FB" w14:textId="77777777" w:rsidR="00323944" w:rsidRDefault="00323944">
      <w:r>
        <w:continuationSeparator/>
      </w:r>
    </w:p>
    <w:p w14:paraId="359C163A" w14:textId="77777777" w:rsidR="00323944" w:rsidRDefault="00323944"/>
  </w:endnote>
  <w:endnote w:type="continuationNotice" w:id="1">
    <w:p w14:paraId="6338B995" w14:textId="77777777" w:rsidR="00323944" w:rsidRDefault="00323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BFBC7" w14:textId="77777777" w:rsidR="00BA41E2" w:rsidRDefault="00BA4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75E9" w14:textId="01556E74" w:rsidR="00011665" w:rsidRDefault="009C1609">
    <w:pPr>
      <w:pStyle w:val="Footer"/>
    </w:pPr>
    <w:r>
      <w:t>29</w:t>
    </w:r>
    <w:r w:rsidR="00E46194">
      <w:t xml:space="preserve"> </w:t>
    </w:r>
    <w:r>
      <w:t>April</w:t>
    </w:r>
    <w:r w:rsidR="000F1BAA">
      <w:t xml:space="preserve"> </w:t>
    </w:r>
    <w:r w:rsidR="002349DC">
      <w:t>2025</w:t>
    </w:r>
    <w:r w:rsidR="00011665">
      <w:tab/>
      <w:t>Schedule 18</w:t>
    </w:r>
    <w:r w:rsidR="0001166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F13D" w14:textId="77777777" w:rsidR="00BA41E2" w:rsidRDefault="00BA41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314C" w14:textId="5259818D" w:rsidR="008718AE" w:rsidRPr="00B51E7A" w:rsidRDefault="008718AE" w:rsidP="00B51E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3152" w14:textId="522A4B04" w:rsidR="008718AE" w:rsidRPr="00125A6A" w:rsidRDefault="008718AE" w:rsidP="00125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99795" w14:textId="77777777" w:rsidR="00323944" w:rsidRDefault="00323944">
      <w:r>
        <w:separator/>
      </w:r>
    </w:p>
    <w:p w14:paraId="52290AC4" w14:textId="77777777" w:rsidR="00323944" w:rsidRDefault="00323944"/>
  </w:footnote>
  <w:footnote w:type="continuationSeparator" w:id="0">
    <w:p w14:paraId="034D9CF9" w14:textId="77777777" w:rsidR="00323944" w:rsidRDefault="00323944">
      <w:r>
        <w:continuationSeparator/>
      </w:r>
    </w:p>
    <w:p w14:paraId="538BAD4F" w14:textId="77777777" w:rsidR="00323944" w:rsidRDefault="00323944"/>
  </w:footnote>
  <w:footnote w:type="continuationNotice" w:id="1">
    <w:p w14:paraId="6A15BF5B" w14:textId="77777777" w:rsidR="00323944" w:rsidRDefault="00323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C899E" w14:textId="77777777" w:rsidR="00BA41E2" w:rsidRDefault="00BA4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97F27" w14:textId="77777777" w:rsidR="00BA41E2" w:rsidRDefault="00BA41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4BA51" w14:textId="77777777" w:rsidR="00BA41E2" w:rsidRDefault="00BA41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3149" w14:textId="2DE676BF" w:rsidR="008718AE" w:rsidRPr="00B51E7A" w:rsidRDefault="008718AE" w:rsidP="00B51E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314B" w14:textId="374B1C1D" w:rsidR="008718AE" w:rsidRPr="00B51E7A" w:rsidRDefault="008718AE" w:rsidP="00B51E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3150" w14:textId="7CCA17ED" w:rsidR="008718AE" w:rsidRPr="00B51E7A" w:rsidRDefault="008718AE" w:rsidP="00B51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2005B3C"/>
    <w:multiLevelType w:val="hybridMultilevel"/>
    <w:tmpl w:val="D520E7FA"/>
    <w:lvl w:ilvl="0" w:tplc="BF6AC58A">
      <w:start w:val="1"/>
      <w:numFmt w:val="lowerLetter"/>
      <w:lvlText w:val="(%1)"/>
      <w:lvlJc w:val="left"/>
      <w:pPr>
        <w:ind w:left="720" w:hanging="360"/>
      </w:pPr>
      <w:rPr>
        <w:rFonts w:eastAsia="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27D3327"/>
    <w:multiLevelType w:val="hybridMultilevel"/>
    <w:tmpl w:val="B92EB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550E33"/>
    <w:multiLevelType w:val="hybridMultilevel"/>
    <w:tmpl w:val="F13C54F0"/>
    <w:lvl w:ilvl="0" w:tplc="91086C80">
      <w:start w:val="1"/>
      <w:numFmt w:val="lowerLetter"/>
      <w:lvlText w:val="(%1)"/>
      <w:lvlJc w:val="left"/>
      <w:pPr>
        <w:ind w:left="1200" w:hanging="4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0F0441CA"/>
    <w:multiLevelType w:val="hybridMultilevel"/>
    <w:tmpl w:val="3648FA5E"/>
    <w:lvl w:ilvl="0" w:tplc="8FD0A3EA">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230BEA"/>
    <w:multiLevelType w:val="hybridMultilevel"/>
    <w:tmpl w:val="5EF8BA1E"/>
    <w:lvl w:ilvl="0" w:tplc="A93264C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13F3EB3"/>
    <w:multiLevelType w:val="hybridMultilevel"/>
    <w:tmpl w:val="384E623E"/>
    <w:lvl w:ilvl="0" w:tplc="CE44A64E">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9" w15:restartNumberingAfterBreak="0">
    <w:nsid w:val="1DF7348E"/>
    <w:multiLevelType w:val="hybridMultilevel"/>
    <w:tmpl w:val="CA78055A"/>
    <w:lvl w:ilvl="0" w:tplc="CE6CA5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E65DB1"/>
    <w:multiLevelType w:val="hybridMultilevel"/>
    <w:tmpl w:val="BB1E04B2"/>
    <w:lvl w:ilvl="0" w:tplc="E3BC3280">
      <w:start w:val="1"/>
      <w:numFmt w:val="lowerLetter"/>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11" w15:restartNumberingAfterBreak="0">
    <w:nsid w:val="226D64C6"/>
    <w:multiLevelType w:val="hybridMultilevel"/>
    <w:tmpl w:val="A650FE1A"/>
    <w:lvl w:ilvl="0" w:tplc="CE44A64E">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73C13"/>
    <w:multiLevelType w:val="hybridMultilevel"/>
    <w:tmpl w:val="C51EC8F0"/>
    <w:lvl w:ilvl="0" w:tplc="CE6CA5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3618B3"/>
    <w:multiLevelType w:val="hybridMultilevel"/>
    <w:tmpl w:val="A9A476EC"/>
    <w:lvl w:ilvl="0" w:tplc="AC2E0ED6">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7" w15:restartNumberingAfterBreak="0">
    <w:nsid w:val="3C5012F0"/>
    <w:multiLevelType w:val="hybridMultilevel"/>
    <w:tmpl w:val="63CE71EE"/>
    <w:lvl w:ilvl="0" w:tplc="A9326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EB2CE2"/>
    <w:multiLevelType w:val="hybridMultilevel"/>
    <w:tmpl w:val="1E9473A6"/>
    <w:lvl w:ilvl="0" w:tplc="14090001">
      <w:start w:val="1"/>
      <w:numFmt w:val="bullet"/>
      <w:lvlText w:val=""/>
      <w:lvlJc w:val="left"/>
      <w:pPr>
        <w:ind w:left="2628" w:hanging="360"/>
      </w:pPr>
      <w:rPr>
        <w:rFonts w:ascii="Symbol" w:hAnsi="Symbol" w:hint="default"/>
      </w:rPr>
    </w:lvl>
    <w:lvl w:ilvl="1" w:tplc="14090003" w:tentative="1">
      <w:start w:val="1"/>
      <w:numFmt w:val="bullet"/>
      <w:lvlText w:val="o"/>
      <w:lvlJc w:val="left"/>
      <w:pPr>
        <w:ind w:left="3348" w:hanging="360"/>
      </w:pPr>
      <w:rPr>
        <w:rFonts w:ascii="Courier New" w:hAnsi="Courier New" w:cs="Courier New" w:hint="default"/>
      </w:rPr>
    </w:lvl>
    <w:lvl w:ilvl="2" w:tplc="14090005" w:tentative="1">
      <w:start w:val="1"/>
      <w:numFmt w:val="bullet"/>
      <w:lvlText w:val=""/>
      <w:lvlJc w:val="left"/>
      <w:pPr>
        <w:ind w:left="4068" w:hanging="360"/>
      </w:pPr>
      <w:rPr>
        <w:rFonts w:ascii="Wingdings" w:hAnsi="Wingdings" w:hint="default"/>
      </w:rPr>
    </w:lvl>
    <w:lvl w:ilvl="3" w:tplc="14090001" w:tentative="1">
      <w:start w:val="1"/>
      <w:numFmt w:val="bullet"/>
      <w:lvlText w:val=""/>
      <w:lvlJc w:val="left"/>
      <w:pPr>
        <w:ind w:left="4788" w:hanging="360"/>
      </w:pPr>
      <w:rPr>
        <w:rFonts w:ascii="Symbol" w:hAnsi="Symbol" w:hint="default"/>
      </w:rPr>
    </w:lvl>
    <w:lvl w:ilvl="4" w:tplc="14090003" w:tentative="1">
      <w:start w:val="1"/>
      <w:numFmt w:val="bullet"/>
      <w:lvlText w:val="o"/>
      <w:lvlJc w:val="left"/>
      <w:pPr>
        <w:ind w:left="5508" w:hanging="360"/>
      </w:pPr>
      <w:rPr>
        <w:rFonts w:ascii="Courier New" w:hAnsi="Courier New" w:cs="Courier New" w:hint="default"/>
      </w:rPr>
    </w:lvl>
    <w:lvl w:ilvl="5" w:tplc="14090005" w:tentative="1">
      <w:start w:val="1"/>
      <w:numFmt w:val="bullet"/>
      <w:lvlText w:val=""/>
      <w:lvlJc w:val="left"/>
      <w:pPr>
        <w:ind w:left="6228" w:hanging="360"/>
      </w:pPr>
      <w:rPr>
        <w:rFonts w:ascii="Wingdings" w:hAnsi="Wingdings" w:hint="default"/>
      </w:rPr>
    </w:lvl>
    <w:lvl w:ilvl="6" w:tplc="14090001" w:tentative="1">
      <w:start w:val="1"/>
      <w:numFmt w:val="bullet"/>
      <w:lvlText w:val=""/>
      <w:lvlJc w:val="left"/>
      <w:pPr>
        <w:ind w:left="6948" w:hanging="360"/>
      </w:pPr>
      <w:rPr>
        <w:rFonts w:ascii="Symbol" w:hAnsi="Symbol" w:hint="default"/>
      </w:rPr>
    </w:lvl>
    <w:lvl w:ilvl="7" w:tplc="14090003" w:tentative="1">
      <w:start w:val="1"/>
      <w:numFmt w:val="bullet"/>
      <w:lvlText w:val="o"/>
      <w:lvlJc w:val="left"/>
      <w:pPr>
        <w:ind w:left="7668" w:hanging="360"/>
      </w:pPr>
      <w:rPr>
        <w:rFonts w:ascii="Courier New" w:hAnsi="Courier New" w:cs="Courier New" w:hint="default"/>
      </w:rPr>
    </w:lvl>
    <w:lvl w:ilvl="8" w:tplc="14090005" w:tentative="1">
      <w:start w:val="1"/>
      <w:numFmt w:val="bullet"/>
      <w:lvlText w:val=""/>
      <w:lvlJc w:val="left"/>
      <w:pPr>
        <w:ind w:left="8388" w:hanging="360"/>
      </w:pPr>
      <w:rPr>
        <w:rFonts w:ascii="Wingdings" w:hAnsi="Wingdings" w:hint="default"/>
      </w:rPr>
    </w:lvl>
  </w:abstractNum>
  <w:abstractNum w:abstractNumId="19" w15:restartNumberingAfterBreak="0">
    <w:nsid w:val="41923B5C"/>
    <w:multiLevelType w:val="hybridMultilevel"/>
    <w:tmpl w:val="F5E4BC72"/>
    <w:lvl w:ilvl="0" w:tplc="7E2E4C0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C0175EC"/>
    <w:multiLevelType w:val="hybridMultilevel"/>
    <w:tmpl w:val="8332BD5C"/>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DB67C73"/>
    <w:multiLevelType w:val="hybridMultilevel"/>
    <w:tmpl w:val="B1C68050"/>
    <w:lvl w:ilvl="0" w:tplc="CE6CA5E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5CAF7462"/>
    <w:multiLevelType w:val="hybridMultilevel"/>
    <w:tmpl w:val="63CE71EE"/>
    <w:lvl w:ilvl="0" w:tplc="FFFFFFFF">
      <w:start w:val="1"/>
      <w:numFmt w:val="low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9"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2E94846"/>
    <w:multiLevelType w:val="hybridMultilevel"/>
    <w:tmpl w:val="D7C671AE"/>
    <w:lvl w:ilvl="0" w:tplc="FDDED9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C45B05"/>
    <w:multiLevelType w:val="hybridMultilevel"/>
    <w:tmpl w:val="21D69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08E42C9"/>
    <w:multiLevelType w:val="hybridMultilevel"/>
    <w:tmpl w:val="18AE245E"/>
    <w:lvl w:ilvl="0" w:tplc="D15A184A">
      <w:start w:val="1"/>
      <w:numFmt w:val="lowerRoman"/>
      <w:lvlText w:val="(%1)"/>
      <w:lvlJc w:val="left"/>
      <w:pPr>
        <w:ind w:left="821" w:hanging="360"/>
      </w:pPr>
      <w:rPr>
        <w:rFonts w:ascii="Calibri" w:eastAsia="Times New Roman" w:hAnsi="Calibri" w:cs="Calibri" w:hint="default"/>
        <w:b w:val="0"/>
        <w:bCs w:val="0"/>
      </w:rPr>
    </w:lvl>
    <w:lvl w:ilvl="1" w:tplc="FFFFFFFF">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37"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E63B65"/>
    <w:multiLevelType w:val="hybridMultilevel"/>
    <w:tmpl w:val="21F41446"/>
    <w:lvl w:ilvl="0" w:tplc="A8DA3658">
      <w:start w:val="1"/>
      <w:numFmt w:val="decimal"/>
      <w:lvlText w:val="(%1)"/>
      <w:lvlJc w:val="left"/>
      <w:pPr>
        <w:ind w:left="1700" w:hanging="570"/>
      </w:pPr>
      <w:rPr>
        <w:rFonts w:cs="Arial" w:hint="default"/>
        <w:sz w:val="20"/>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9" w15:restartNumberingAfterBreak="0">
    <w:nsid w:val="76D066D4"/>
    <w:multiLevelType w:val="hybridMultilevel"/>
    <w:tmpl w:val="739CBB1C"/>
    <w:lvl w:ilvl="0" w:tplc="4F18DF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91671307">
    <w:abstractNumId w:val="37"/>
  </w:num>
  <w:num w:numId="2" w16cid:durableId="1566144892">
    <w:abstractNumId w:val="33"/>
  </w:num>
  <w:num w:numId="3" w16cid:durableId="1317684440">
    <w:abstractNumId w:val="40"/>
  </w:num>
  <w:num w:numId="4" w16cid:durableId="358432512">
    <w:abstractNumId w:val="8"/>
  </w:num>
  <w:num w:numId="5" w16cid:durableId="908461178">
    <w:abstractNumId w:val="31"/>
  </w:num>
  <w:num w:numId="6" w16cid:durableId="1869486198">
    <w:abstractNumId w:val="12"/>
  </w:num>
  <w:num w:numId="7" w16cid:durableId="903486297">
    <w:abstractNumId w:val="3"/>
  </w:num>
  <w:num w:numId="8" w16cid:durableId="401677997">
    <w:abstractNumId w:val="19"/>
  </w:num>
  <w:num w:numId="9" w16cid:durableId="1267080908">
    <w:abstractNumId w:val="38"/>
  </w:num>
  <w:num w:numId="10" w16cid:durableId="975915332">
    <w:abstractNumId w:val="10"/>
  </w:num>
  <w:num w:numId="11" w16cid:durableId="906108652">
    <w:abstractNumId w:val="4"/>
  </w:num>
  <w:num w:numId="12" w16cid:durableId="1784807747">
    <w:abstractNumId w:val="17"/>
  </w:num>
  <w:num w:numId="13" w16cid:durableId="943997277">
    <w:abstractNumId w:val="18"/>
  </w:num>
  <w:num w:numId="14" w16cid:durableId="1089081700">
    <w:abstractNumId w:val="34"/>
  </w:num>
  <w:num w:numId="15" w16cid:durableId="307830732">
    <w:abstractNumId w:val="5"/>
  </w:num>
  <w:num w:numId="16" w16cid:durableId="303508148">
    <w:abstractNumId w:val="6"/>
  </w:num>
  <w:num w:numId="17" w16cid:durableId="100534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0086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8976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5477900">
    <w:abstractNumId w:val="21"/>
  </w:num>
  <w:num w:numId="21" w16cid:durableId="356930904">
    <w:abstractNumId w:val="36"/>
  </w:num>
  <w:num w:numId="22" w16cid:durableId="308558828">
    <w:abstractNumId w:val="28"/>
  </w:num>
  <w:num w:numId="23" w16cid:durableId="282923934">
    <w:abstractNumId w:val="2"/>
  </w:num>
  <w:num w:numId="24" w16cid:durableId="413823991">
    <w:abstractNumId w:val="9"/>
  </w:num>
  <w:num w:numId="25" w16cid:durableId="682826955">
    <w:abstractNumId w:val="22"/>
  </w:num>
  <w:num w:numId="26" w16cid:durableId="1615792278">
    <w:abstractNumId w:val="11"/>
  </w:num>
  <w:num w:numId="27" w16cid:durableId="477378316">
    <w:abstractNumId w:val="7"/>
  </w:num>
  <w:num w:numId="28" w16cid:durableId="1953897234">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F14AF0"/>
    <w:rsid w:val="0000169B"/>
    <w:rsid w:val="00002024"/>
    <w:rsid w:val="000039D7"/>
    <w:rsid w:val="000103E2"/>
    <w:rsid w:val="00011665"/>
    <w:rsid w:val="000119E1"/>
    <w:rsid w:val="00012B72"/>
    <w:rsid w:val="0001612F"/>
    <w:rsid w:val="000176F8"/>
    <w:rsid w:val="00020387"/>
    <w:rsid w:val="000203E7"/>
    <w:rsid w:val="0002215F"/>
    <w:rsid w:val="00023AF6"/>
    <w:rsid w:val="000258A0"/>
    <w:rsid w:val="00034B2A"/>
    <w:rsid w:val="00036984"/>
    <w:rsid w:val="000375D7"/>
    <w:rsid w:val="0003764D"/>
    <w:rsid w:val="000408F1"/>
    <w:rsid w:val="00041717"/>
    <w:rsid w:val="00041E62"/>
    <w:rsid w:val="00042AFC"/>
    <w:rsid w:val="00042B7D"/>
    <w:rsid w:val="00044EFB"/>
    <w:rsid w:val="00046216"/>
    <w:rsid w:val="000464E2"/>
    <w:rsid w:val="0004729C"/>
    <w:rsid w:val="00051D25"/>
    <w:rsid w:val="0005502A"/>
    <w:rsid w:val="00056020"/>
    <w:rsid w:val="00056567"/>
    <w:rsid w:val="000604C8"/>
    <w:rsid w:val="0006091D"/>
    <w:rsid w:val="000645E2"/>
    <w:rsid w:val="000652D6"/>
    <w:rsid w:val="00071120"/>
    <w:rsid w:val="000723E7"/>
    <w:rsid w:val="00073D6D"/>
    <w:rsid w:val="00074AC8"/>
    <w:rsid w:val="00077C27"/>
    <w:rsid w:val="000813F8"/>
    <w:rsid w:val="00082BCD"/>
    <w:rsid w:val="00083296"/>
    <w:rsid w:val="00083D32"/>
    <w:rsid w:val="00085F7E"/>
    <w:rsid w:val="00087910"/>
    <w:rsid w:val="00090B39"/>
    <w:rsid w:val="00090D8B"/>
    <w:rsid w:val="00095B33"/>
    <w:rsid w:val="00096636"/>
    <w:rsid w:val="0009669B"/>
    <w:rsid w:val="000967FA"/>
    <w:rsid w:val="00097950"/>
    <w:rsid w:val="000A25C2"/>
    <w:rsid w:val="000A42AF"/>
    <w:rsid w:val="000A4314"/>
    <w:rsid w:val="000A49CA"/>
    <w:rsid w:val="000A60AF"/>
    <w:rsid w:val="000A71D4"/>
    <w:rsid w:val="000B0791"/>
    <w:rsid w:val="000B0CAB"/>
    <w:rsid w:val="000B2732"/>
    <w:rsid w:val="000B4DA5"/>
    <w:rsid w:val="000B5DCB"/>
    <w:rsid w:val="000C3C8F"/>
    <w:rsid w:val="000C6EA4"/>
    <w:rsid w:val="000D1BE3"/>
    <w:rsid w:val="000D2D22"/>
    <w:rsid w:val="000D3476"/>
    <w:rsid w:val="000D3EBA"/>
    <w:rsid w:val="000D40E2"/>
    <w:rsid w:val="000D5F02"/>
    <w:rsid w:val="000D61C6"/>
    <w:rsid w:val="000D628D"/>
    <w:rsid w:val="000E0462"/>
    <w:rsid w:val="000E1B41"/>
    <w:rsid w:val="000E206F"/>
    <w:rsid w:val="000E2AF3"/>
    <w:rsid w:val="000E3900"/>
    <w:rsid w:val="000E49C8"/>
    <w:rsid w:val="000E4D39"/>
    <w:rsid w:val="000E750C"/>
    <w:rsid w:val="000F1BAA"/>
    <w:rsid w:val="000F31F8"/>
    <w:rsid w:val="000F39FE"/>
    <w:rsid w:val="000F5206"/>
    <w:rsid w:val="000F7093"/>
    <w:rsid w:val="001002A9"/>
    <w:rsid w:val="001003DB"/>
    <w:rsid w:val="00107E81"/>
    <w:rsid w:val="00110644"/>
    <w:rsid w:val="00110FA3"/>
    <w:rsid w:val="001122B0"/>
    <w:rsid w:val="001130AE"/>
    <w:rsid w:val="0011343D"/>
    <w:rsid w:val="00113690"/>
    <w:rsid w:val="00113976"/>
    <w:rsid w:val="001164F2"/>
    <w:rsid w:val="0012121D"/>
    <w:rsid w:val="00123160"/>
    <w:rsid w:val="001245D0"/>
    <w:rsid w:val="00125151"/>
    <w:rsid w:val="00125A6A"/>
    <w:rsid w:val="001300B0"/>
    <w:rsid w:val="001326FC"/>
    <w:rsid w:val="001369CA"/>
    <w:rsid w:val="00137A06"/>
    <w:rsid w:val="00140EBC"/>
    <w:rsid w:val="0014155A"/>
    <w:rsid w:val="00142EC4"/>
    <w:rsid w:val="001443B4"/>
    <w:rsid w:val="00144E48"/>
    <w:rsid w:val="00146A14"/>
    <w:rsid w:val="0015172A"/>
    <w:rsid w:val="0015388A"/>
    <w:rsid w:val="00154637"/>
    <w:rsid w:val="00154AA1"/>
    <w:rsid w:val="0015585A"/>
    <w:rsid w:val="0016231F"/>
    <w:rsid w:val="00163130"/>
    <w:rsid w:val="00164BD0"/>
    <w:rsid w:val="00166316"/>
    <w:rsid w:val="0016695E"/>
    <w:rsid w:val="001705BB"/>
    <w:rsid w:val="00170675"/>
    <w:rsid w:val="00170ADF"/>
    <w:rsid w:val="00172839"/>
    <w:rsid w:val="00173ACE"/>
    <w:rsid w:val="001745F4"/>
    <w:rsid w:val="001776B2"/>
    <w:rsid w:val="001779D9"/>
    <w:rsid w:val="00184B5E"/>
    <w:rsid w:val="00184E24"/>
    <w:rsid w:val="00185FB0"/>
    <w:rsid w:val="0019061C"/>
    <w:rsid w:val="00190FF7"/>
    <w:rsid w:val="00191C9B"/>
    <w:rsid w:val="0019291A"/>
    <w:rsid w:val="00195069"/>
    <w:rsid w:val="001966A3"/>
    <w:rsid w:val="001979DC"/>
    <w:rsid w:val="001A0728"/>
    <w:rsid w:val="001A562A"/>
    <w:rsid w:val="001B0571"/>
    <w:rsid w:val="001B0B41"/>
    <w:rsid w:val="001B536E"/>
    <w:rsid w:val="001B6D36"/>
    <w:rsid w:val="001B7250"/>
    <w:rsid w:val="001B7990"/>
    <w:rsid w:val="001C0768"/>
    <w:rsid w:val="001C16EF"/>
    <w:rsid w:val="001C1F64"/>
    <w:rsid w:val="001C3392"/>
    <w:rsid w:val="001C36AC"/>
    <w:rsid w:val="001C39CA"/>
    <w:rsid w:val="001C6D26"/>
    <w:rsid w:val="001C7FFA"/>
    <w:rsid w:val="001D192A"/>
    <w:rsid w:val="001D2E43"/>
    <w:rsid w:val="001E0AE8"/>
    <w:rsid w:val="001E316A"/>
    <w:rsid w:val="001E4824"/>
    <w:rsid w:val="001E5942"/>
    <w:rsid w:val="001E63EA"/>
    <w:rsid w:val="001E7187"/>
    <w:rsid w:val="001F014B"/>
    <w:rsid w:val="001F19E6"/>
    <w:rsid w:val="001F373E"/>
    <w:rsid w:val="001F4359"/>
    <w:rsid w:val="001F43D4"/>
    <w:rsid w:val="001F4A60"/>
    <w:rsid w:val="001F50EC"/>
    <w:rsid w:val="001F570E"/>
    <w:rsid w:val="001F783F"/>
    <w:rsid w:val="001F7F11"/>
    <w:rsid w:val="002068F3"/>
    <w:rsid w:val="0021145F"/>
    <w:rsid w:val="002146BA"/>
    <w:rsid w:val="00214939"/>
    <w:rsid w:val="00214E7D"/>
    <w:rsid w:val="00215C47"/>
    <w:rsid w:val="0021672B"/>
    <w:rsid w:val="00217019"/>
    <w:rsid w:val="00217A90"/>
    <w:rsid w:val="00217ABE"/>
    <w:rsid w:val="00217C89"/>
    <w:rsid w:val="00220D4C"/>
    <w:rsid w:val="00221BD6"/>
    <w:rsid w:val="00222DE1"/>
    <w:rsid w:val="00223A01"/>
    <w:rsid w:val="0022621E"/>
    <w:rsid w:val="00226447"/>
    <w:rsid w:val="002274CF"/>
    <w:rsid w:val="002300BA"/>
    <w:rsid w:val="00231AA7"/>
    <w:rsid w:val="00232C3B"/>
    <w:rsid w:val="00232CA8"/>
    <w:rsid w:val="00233BC0"/>
    <w:rsid w:val="002345A0"/>
    <w:rsid w:val="002349DC"/>
    <w:rsid w:val="00235BAF"/>
    <w:rsid w:val="00235E1E"/>
    <w:rsid w:val="00240D1A"/>
    <w:rsid w:val="002417A3"/>
    <w:rsid w:val="00242824"/>
    <w:rsid w:val="00243057"/>
    <w:rsid w:val="002432A9"/>
    <w:rsid w:val="00245DB6"/>
    <w:rsid w:val="002472BC"/>
    <w:rsid w:val="00252273"/>
    <w:rsid w:val="002544CA"/>
    <w:rsid w:val="00254816"/>
    <w:rsid w:val="00254B71"/>
    <w:rsid w:val="002554FD"/>
    <w:rsid w:val="002562AD"/>
    <w:rsid w:val="00257090"/>
    <w:rsid w:val="00257896"/>
    <w:rsid w:val="00260BDB"/>
    <w:rsid w:val="00263E29"/>
    <w:rsid w:val="00265DB5"/>
    <w:rsid w:val="00266DC8"/>
    <w:rsid w:val="00267F6B"/>
    <w:rsid w:val="002713AF"/>
    <w:rsid w:val="00273655"/>
    <w:rsid w:val="0027721D"/>
    <w:rsid w:val="00277FE9"/>
    <w:rsid w:val="00284DC0"/>
    <w:rsid w:val="0028502C"/>
    <w:rsid w:val="002920AA"/>
    <w:rsid w:val="00293143"/>
    <w:rsid w:val="00293320"/>
    <w:rsid w:val="00295BC4"/>
    <w:rsid w:val="002A063A"/>
    <w:rsid w:val="002A1651"/>
    <w:rsid w:val="002A2D9E"/>
    <w:rsid w:val="002A3283"/>
    <w:rsid w:val="002A46D2"/>
    <w:rsid w:val="002A5322"/>
    <w:rsid w:val="002A7E6F"/>
    <w:rsid w:val="002B0C5E"/>
    <w:rsid w:val="002B0C6E"/>
    <w:rsid w:val="002B0EAC"/>
    <w:rsid w:val="002B1B47"/>
    <w:rsid w:val="002B553A"/>
    <w:rsid w:val="002B5A79"/>
    <w:rsid w:val="002B5B60"/>
    <w:rsid w:val="002C308C"/>
    <w:rsid w:val="002C348D"/>
    <w:rsid w:val="002C38A6"/>
    <w:rsid w:val="002C73B3"/>
    <w:rsid w:val="002D1146"/>
    <w:rsid w:val="002D3306"/>
    <w:rsid w:val="002D6294"/>
    <w:rsid w:val="002D6EDB"/>
    <w:rsid w:val="002D7A28"/>
    <w:rsid w:val="002E0751"/>
    <w:rsid w:val="002E2683"/>
    <w:rsid w:val="002E2E64"/>
    <w:rsid w:val="002E390E"/>
    <w:rsid w:val="002E39E0"/>
    <w:rsid w:val="002E4623"/>
    <w:rsid w:val="002E7EE0"/>
    <w:rsid w:val="002F30B7"/>
    <w:rsid w:val="002F4A68"/>
    <w:rsid w:val="002F5C80"/>
    <w:rsid w:val="003007BF"/>
    <w:rsid w:val="00300ECC"/>
    <w:rsid w:val="00301367"/>
    <w:rsid w:val="00302034"/>
    <w:rsid w:val="00303E6E"/>
    <w:rsid w:val="00305564"/>
    <w:rsid w:val="00306EFA"/>
    <w:rsid w:val="0031440E"/>
    <w:rsid w:val="0031459D"/>
    <w:rsid w:val="003148F0"/>
    <w:rsid w:val="003214A9"/>
    <w:rsid w:val="0032373C"/>
    <w:rsid w:val="00323944"/>
    <w:rsid w:val="0032598E"/>
    <w:rsid w:val="003267BC"/>
    <w:rsid w:val="00327975"/>
    <w:rsid w:val="00332C68"/>
    <w:rsid w:val="003336CD"/>
    <w:rsid w:val="00333F9A"/>
    <w:rsid w:val="003368A4"/>
    <w:rsid w:val="00343B27"/>
    <w:rsid w:val="00346D78"/>
    <w:rsid w:val="00347536"/>
    <w:rsid w:val="0034760F"/>
    <w:rsid w:val="00352D0D"/>
    <w:rsid w:val="00354E4F"/>
    <w:rsid w:val="00355A5B"/>
    <w:rsid w:val="00363295"/>
    <w:rsid w:val="00364D84"/>
    <w:rsid w:val="003707CC"/>
    <w:rsid w:val="00371E2D"/>
    <w:rsid w:val="00372832"/>
    <w:rsid w:val="00372C44"/>
    <w:rsid w:val="0037305A"/>
    <w:rsid w:val="003756D8"/>
    <w:rsid w:val="00377779"/>
    <w:rsid w:val="0037783E"/>
    <w:rsid w:val="00377DAC"/>
    <w:rsid w:val="00382276"/>
    <w:rsid w:val="00382D0A"/>
    <w:rsid w:val="00384831"/>
    <w:rsid w:val="00384B10"/>
    <w:rsid w:val="00384EED"/>
    <w:rsid w:val="00385559"/>
    <w:rsid w:val="003859FF"/>
    <w:rsid w:val="00387BD2"/>
    <w:rsid w:val="00391BED"/>
    <w:rsid w:val="0039265C"/>
    <w:rsid w:val="00392B22"/>
    <w:rsid w:val="003939A2"/>
    <w:rsid w:val="0039749E"/>
    <w:rsid w:val="00397851"/>
    <w:rsid w:val="003A07E3"/>
    <w:rsid w:val="003A080E"/>
    <w:rsid w:val="003A1AD8"/>
    <w:rsid w:val="003A21EB"/>
    <w:rsid w:val="003A267B"/>
    <w:rsid w:val="003A34AE"/>
    <w:rsid w:val="003A412C"/>
    <w:rsid w:val="003A4CFF"/>
    <w:rsid w:val="003A5FFB"/>
    <w:rsid w:val="003A72A8"/>
    <w:rsid w:val="003A791C"/>
    <w:rsid w:val="003B0161"/>
    <w:rsid w:val="003B114C"/>
    <w:rsid w:val="003B11F5"/>
    <w:rsid w:val="003B49B7"/>
    <w:rsid w:val="003B4E23"/>
    <w:rsid w:val="003B4F64"/>
    <w:rsid w:val="003B7339"/>
    <w:rsid w:val="003B7386"/>
    <w:rsid w:val="003B7540"/>
    <w:rsid w:val="003B777A"/>
    <w:rsid w:val="003C07DA"/>
    <w:rsid w:val="003C0A2A"/>
    <w:rsid w:val="003C1F0B"/>
    <w:rsid w:val="003C2307"/>
    <w:rsid w:val="003C32EE"/>
    <w:rsid w:val="003C452F"/>
    <w:rsid w:val="003C6F2C"/>
    <w:rsid w:val="003D111D"/>
    <w:rsid w:val="003D7561"/>
    <w:rsid w:val="003D7C75"/>
    <w:rsid w:val="003E0AF3"/>
    <w:rsid w:val="003E1765"/>
    <w:rsid w:val="003E1BFF"/>
    <w:rsid w:val="003E2A1A"/>
    <w:rsid w:val="003E30EA"/>
    <w:rsid w:val="003E352A"/>
    <w:rsid w:val="003E4465"/>
    <w:rsid w:val="003E4CCC"/>
    <w:rsid w:val="003F1473"/>
    <w:rsid w:val="003F20FE"/>
    <w:rsid w:val="003F2D38"/>
    <w:rsid w:val="003F312F"/>
    <w:rsid w:val="003F3530"/>
    <w:rsid w:val="003F42E9"/>
    <w:rsid w:val="003F61C0"/>
    <w:rsid w:val="003F7BA1"/>
    <w:rsid w:val="0040231D"/>
    <w:rsid w:val="00402812"/>
    <w:rsid w:val="00402DCB"/>
    <w:rsid w:val="00404E69"/>
    <w:rsid w:val="0040665C"/>
    <w:rsid w:val="00407133"/>
    <w:rsid w:val="004071ED"/>
    <w:rsid w:val="0040744F"/>
    <w:rsid w:val="004077A2"/>
    <w:rsid w:val="00407A73"/>
    <w:rsid w:val="004118A4"/>
    <w:rsid w:val="00414DC7"/>
    <w:rsid w:val="00415023"/>
    <w:rsid w:val="004157D2"/>
    <w:rsid w:val="00416126"/>
    <w:rsid w:val="0042274F"/>
    <w:rsid w:val="00430D5F"/>
    <w:rsid w:val="004327A6"/>
    <w:rsid w:val="00433AE2"/>
    <w:rsid w:val="004352B2"/>
    <w:rsid w:val="00436098"/>
    <w:rsid w:val="004369A7"/>
    <w:rsid w:val="00436C5C"/>
    <w:rsid w:val="0044342F"/>
    <w:rsid w:val="00443DF4"/>
    <w:rsid w:val="004459A7"/>
    <w:rsid w:val="004466B0"/>
    <w:rsid w:val="004518B7"/>
    <w:rsid w:val="00455E19"/>
    <w:rsid w:val="0046096D"/>
    <w:rsid w:val="00462A47"/>
    <w:rsid w:val="004634BB"/>
    <w:rsid w:val="00464BFC"/>
    <w:rsid w:val="00466418"/>
    <w:rsid w:val="004668F9"/>
    <w:rsid w:val="00475CF2"/>
    <w:rsid w:val="00476101"/>
    <w:rsid w:val="00476141"/>
    <w:rsid w:val="00476C74"/>
    <w:rsid w:val="00484B16"/>
    <w:rsid w:val="00491433"/>
    <w:rsid w:val="00493AF8"/>
    <w:rsid w:val="004947C0"/>
    <w:rsid w:val="004971E4"/>
    <w:rsid w:val="004979BC"/>
    <w:rsid w:val="004A07E6"/>
    <w:rsid w:val="004A09F8"/>
    <w:rsid w:val="004A0CF6"/>
    <w:rsid w:val="004A0FBC"/>
    <w:rsid w:val="004A10E7"/>
    <w:rsid w:val="004A4062"/>
    <w:rsid w:val="004A5B0B"/>
    <w:rsid w:val="004B03C3"/>
    <w:rsid w:val="004B0438"/>
    <w:rsid w:val="004B0EBE"/>
    <w:rsid w:val="004B5B4A"/>
    <w:rsid w:val="004B644E"/>
    <w:rsid w:val="004B64CF"/>
    <w:rsid w:val="004B6BED"/>
    <w:rsid w:val="004C144E"/>
    <w:rsid w:val="004C2351"/>
    <w:rsid w:val="004C30DE"/>
    <w:rsid w:val="004C66C6"/>
    <w:rsid w:val="004C6E2C"/>
    <w:rsid w:val="004D0631"/>
    <w:rsid w:val="004D256F"/>
    <w:rsid w:val="004D44F6"/>
    <w:rsid w:val="004D4ABD"/>
    <w:rsid w:val="004D59C2"/>
    <w:rsid w:val="004D700F"/>
    <w:rsid w:val="004E1067"/>
    <w:rsid w:val="004E3E72"/>
    <w:rsid w:val="004E3EA5"/>
    <w:rsid w:val="004E660C"/>
    <w:rsid w:val="004F0122"/>
    <w:rsid w:val="004F0260"/>
    <w:rsid w:val="004F111C"/>
    <w:rsid w:val="004F1235"/>
    <w:rsid w:val="004F17F7"/>
    <w:rsid w:val="004F2FAE"/>
    <w:rsid w:val="004F5781"/>
    <w:rsid w:val="004F587C"/>
    <w:rsid w:val="004F66B2"/>
    <w:rsid w:val="00500D0A"/>
    <w:rsid w:val="0050219F"/>
    <w:rsid w:val="00502B41"/>
    <w:rsid w:val="00506986"/>
    <w:rsid w:val="00507791"/>
    <w:rsid w:val="00510611"/>
    <w:rsid w:val="00511129"/>
    <w:rsid w:val="00511A96"/>
    <w:rsid w:val="00513672"/>
    <w:rsid w:val="00513F12"/>
    <w:rsid w:val="00514CC2"/>
    <w:rsid w:val="00516B86"/>
    <w:rsid w:val="00520343"/>
    <w:rsid w:val="005213F3"/>
    <w:rsid w:val="00521933"/>
    <w:rsid w:val="005234F6"/>
    <w:rsid w:val="005252A0"/>
    <w:rsid w:val="005254D1"/>
    <w:rsid w:val="005256F3"/>
    <w:rsid w:val="0052575D"/>
    <w:rsid w:val="005276E4"/>
    <w:rsid w:val="00530B7E"/>
    <w:rsid w:val="00530F09"/>
    <w:rsid w:val="00532D74"/>
    <w:rsid w:val="00533F38"/>
    <w:rsid w:val="0053704E"/>
    <w:rsid w:val="00537B4E"/>
    <w:rsid w:val="00540465"/>
    <w:rsid w:val="005433FA"/>
    <w:rsid w:val="005443F8"/>
    <w:rsid w:val="00545CAB"/>
    <w:rsid w:val="0055095F"/>
    <w:rsid w:val="0055262E"/>
    <w:rsid w:val="0055370A"/>
    <w:rsid w:val="005556A2"/>
    <w:rsid w:val="00557BB6"/>
    <w:rsid w:val="00562634"/>
    <w:rsid w:val="00564E19"/>
    <w:rsid w:val="00565301"/>
    <w:rsid w:val="00566752"/>
    <w:rsid w:val="00571ACA"/>
    <w:rsid w:val="00574D2B"/>
    <w:rsid w:val="00581EE3"/>
    <w:rsid w:val="00583EAB"/>
    <w:rsid w:val="00585265"/>
    <w:rsid w:val="00592060"/>
    <w:rsid w:val="005929E4"/>
    <w:rsid w:val="00595306"/>
    <w:rsid w:val="00595849"/>
    <w:rsid w:val="00595FD7"/>
    <w:rsid w:val="005960D1"/>
    <w:rsid w:val="005A0240"/>
    <w:rsid w:val="005A0814"/>
    <w:rsid w:val="005A1984"/>
    <w:rsid w:val="005A1DE6"/>
    <w:rsid w:val="005A36DA"/>
    <w:rsid w:val="005A4566"/>
    <w:rsid w:val="005A5177"/>
    <w:rsid w:val="005A79FF"/>
    <w:rsid w:val="005B0504"/>
    <w:rsid w:val="005B29AD"/>
    <w:rsid w:val="005B2DF7"/>
    <w:rsid w:val="005B41C6"/>
    <w:rsid w:val="005B42FE"/>
    <w:rsid w:val="005B63B2"/>
    <w:rsid w:val="005B7033"/>
    <w:rsid w:val="005C04FE"/>
    <w:rsid w:val="005C2327"/>
    <w:rsid w:val="005C3D70"/>
    <w:rsid w:val="005C47A9"/>
    <w:rsid w:val="005C589D"/>
    <w:rsid w:val="005D13A3"/>
    <w:rsid w:val="005D1AE4"/>
    <w:rsid w:val="005D4CA5"/>
    <w:rsid w:val="005D7C25"/>
    <w:rsid w:val="005D7C60"/>
    <w:rsid w:val="005E0387"/>
    <w:rsid w:val="005E2F74"/>
    <w:rsid w:val="005E48E9"/>
    <w:rsid w:val="005E4B55"/>
    <w:rsid w:val="005E5141"/>
    <w:rsid w:val="005E7227"/>
    <w:rsid w:val="005E760A"/>
    <w:rsid w:val="005E762B"/>
    <w:rsid w:val="005F27EF"/>
    <w:rsid w:val="005F4A3A"/>
    <w:rsid w:val="006001E9"/>
    <w:rsid w:val="0060091E"/>
    <w:rsid w:val="00600D30"/>
    <w:rsid w:val="00601414"/>
    <w:rsid w:val="00602D01"/>
    <w:rsid w:val="00602E88"/>
    <w:rsid w:val="00604125"/>
    <w:rsid w:val="006041B2"/>
    <w:rsid w:val="00605D65"/>
    <w:rsid w:val="00605FD3"/>
    <w:rsid w:val="00606ADD"/>
    <w:rsid w:val="0060789C"/>
    <w:rsid w:val="00610DA3"/>
    <w:rsid w:val="006122E1"/>
    <w:rsid w:val="00612E5C"/>
    <w:rsid w:val="006147BE"/>
    <w:rsid w:val="00616491"/>
    <w:rsid w:val="00616D60"/>
    <w:rsid w:val="00620457"/>
    <w:rsid w:val="006207D0"/>
    <w:rsid w:val="00622911"/>
    <w:rsid w:val="00622E2C"/>
    <w:rsid w:val="00623649"/>
    <w:rsid w:val="006238E6"/>
    <w:rsid w:val="0062440A"/>
    <w:rsid w:val="0062512C"/>
    <w:rsid w:val="0062664F"/>
    <w:rsid w:val="006273D4"/>
    <w:rsid w:val="006337E1"/>
    <w:rsid w:val="00636C74"/>
    <w:rsid w:val="006376CC"/>
    <w:rsid w:val="00641007"/>
    <w:rsid w:val="00641F39"/>
    <w:rsid w:val="00642DE9"/>
    <w:rsid w:val="0064667D"/>
    <w:rsid w:val="0064785C"/>
    <w:rsid w:val="0065130D"/>
    <w:rsid w:val="00652688"/>
    <w:rsid w:val="0065390B"/>
    <w:rsid w:val="0065598E"/>
    <w:rsid w:val="00656429"/>
    <w:rsid w:val="006570EC"/>
    <w:rsid w:val="00657144"/>
    <w:rsid w:val="006574AB"/>
    <w:rsid w:val="00662B72"/>
    <w:rsid w:val="00663ADA"/>
    <w:rsid w:val="006644CD"/>
    <w:rsid w:val="0066733F"/>
    <w:rsid w:val="0066764D"/>
    <w:rsid w:val="00671F7C"/>
    <w:rsid w:val="0067386D"/>
    <w:rsid w:val="00674F52"/>
    <w:rsid w:val="0067607A"/>
    <w:rsid w:val="00677FB4"/>
    <w:rsid w:val="006829B7"/>
    <w:rsid w:val="00684923"/>
    <w:rsid w:val="00685DC9"/>
    <w:rsid w:val="00686DA2"/>
    <w:rsid w:val="00686FEF"/>
    <w:rsid w:val="00687D10"/>
    <w:rsid w:val="006922F6"/>
    <w:rsid w:val="00692602"/>
    <w:rsid w:val="00692892"/>
    <w:rsid w:val="006948D4"/>
    <w:rsid w:val="006954E5"/>
    <w:rsid w:val="006960BA"/>
    <w:rsid w:val="006A1924"/>
    <w:rsid w:val="006A1B02"/>
    <w:rsid w:val="006A37A5"/>
    <w:rsid w:val="006A4416"/>
    <w:rsid w:val="006A4846"/>
    <w:rsid w:val="006A68C8"/>
    <w:rsid w:val="006A6EB9"/>
    <w:rsid w:val="006B0971"/>
    <w:rsid w:val="006B13EF"/>
    <w:rsid w:val="006B1641"/>
    <w:rsid w:val="006B31F7"/>
    <w:rsid w:val="006B54DB"/>
    <w:rsid w:val="006B685D"/>
    <w:rsid w:val="006B765B"/>
    <w:rsid w:val="006C04A1"/>
    <w:rsid w:val="006C1EA8"/>
    <w:rsid w:val="006C2838"/>
    <w:rsid w:val="006C2906"/>
    <w:rsid w:val="006C4144"/>
    <w:rsid w:val="006C7434"/>
    <w:rsid w:val="006D0A68"/>
    <w:rsid w:val="006D1E4F"/>
    <w:rsid w:val="006D23CB"/>
    <w:rsid w:val="006D2F30"/>
    <w:rsid w:val="006D304A"/>
    <w:rsid w:val="006D362F"/>
    <w:rsid w:val="006D4932"/>
    <w:rsid w:val="006D66CA"/>
    <w:rsid w:val="006E0039"/>
    <w:rsid w:val="006E0116"/>
    <w:rsid w:val="006E0477"/>
    <w:rsid w:val="006E1871"/>
    <w:rsid w:val="006E2B26"/>
    <w:rsid w:val="006E3106"/>
    <w:rsid w:val="006E3581"/>
    <w:rsid w:val="006E69C9"/>
    <w:rsid w:val="006E73DB"/>
    <w:rsid w:val="006E7DB0"/>
    <w:rsid w:val="006F05FC"/>
    <w:rsid w:val="006F166C"/>
    <w:rsid w:val="006F18F0"/>
    <w:rsid w:val="006F1BB4"/>
    <w:rsid w:val="006F20A8"/>
    <w:rsid w:val="006F2F08"/>
    <w:rsid w:val="006F335D"/>
    <w:rsid w:val="006F3D22"/>
    <w:rsid w:val="006F59B9"/>
    <w:rsid w:val="006F610D"/>
    <w:rsid w:val="006F7EF6"/>
    <w:rsid w:val="007001FA"/>
    <w:rsid w:val="007051B8"/>
    <w:rsid w:val="00711DAC"/>
    <w:rsid w:val="00712C2F"/>
    <w:rsid w:val="00713FFC"/>
    <w:rsid w:val="00714FEE"/>
    <w:rsid w:val="00715AB2"/>
    <w:rsid w:val="007160EF"/>
    <w:rsid w:val="00716C98"/>
    <w:rsid w:val="00723097"/>
    <w:rsid w:val="007249E6"/>
    <w:rsid w:val="0072656B"/>
    <w:rsid w:val="007275FE"/>
    <w:rsid w:val="00730DC0"/>
    <w:rsid w:val="00731876"/>
    <w:rsid w:val="00732470"/>
    <w:rsid w:val="007330A3"/>
    <w:rsid w:val="00733494"/>
    <w:rsid w:val="007350FA"/>
    <w:rsid w:val="0073645F"/>
    <w:rsid w:val="007367AE"/>
    <w:rsid w:val="00736928"/>
    <w:rsid w:val="00736EC0"/>
    <w:rsid w:val="00736F58"/>
    <w:rsid w:val="00740D47"/>
    <w:rsid w:val="00741738"/>
    <w:rsid w:val="00741EF9"/>
    <w:rsid w:val="00745B6B"/>
    <w:rsid w:val="00747AD3"/>
    <w:rsid w:val="00750557"/>
    <w:rsid w:val="0075226C"/>
    <w:rsid w:val="00753CDE"/>
    <w:rsid w:val="007544E2"/>
    <w:rsid w:val="00754DD3"/>
    <w:rsid w:val="00754F99"/>
    <w:rsid w:val="007557A9"/>
    <w:rsid w:val="00756256"/>
    <w:rsid w:val="0075668F"/>
    <w:rsid w:val="00760511"/>
    <w:rsid w:val="00761009"/>
    <w:rsid w:val="00761767"/>
    <w:rsid w:val="007623C5"/>
    <w:rsid w:val="00766063"/>
    <w:rsid w:val="007661CD"/>
    <w:rsid w:val="0077116C"/>
    <w:rsid w:val="00772F92"/>
    <w:rsid w:val="0077308C"/>
    <w:rsid w:val="007760FD"/>
    <w:rsid w:val="00776A1A"/>
    <w:rsid w:val="007775C6"/>
    <w:rsid w:val="00782BB5"/>
    <w:rsid w:val="0078381E"/>
    <w:rsid w:val="0078596C"/>
    <w:rsid w:val="00787AE1"/>
    <w:rsid w:val="0079053D"/>
    <w:rsid w:val="007911BA"/>
    <w:rsid w:val="007934F1"/>
    <w:rsid w:val="00793BE4"/>
    <w:rsid w:val="00794214"/>
    <w:rsid w:val="0079468D"/>
    <w:rsid w:val="007963EC"/>
    <w:rsid w:val="0079774E"/>
    <w:rsid w:val="00797895"/>
    <w:rsid w:val="007A135D"/>
    <w:rsid w:val="007A15D9"/>
    <w:rsid w:val="007A2B63"/>
    <w:rsid w:val="007A4C5E"/>
    <w:rsid w:val="007A5A4C"/>
    <w:rsid w:val="007A5C5B"/>
    <w:rsid w:val="007A6FD4"/>
    <w:rsid w:val="007B1768"/>
    <w:rsid w:val="007B48B3"/>
    <w:rsid w:val="007B57ED"/>
    <w:rsid w:val="007B7F4F"/>
    <w:rsid w:val="007C080A"/>
    <w:rsid w:val="007C0864"/>
    <w:rsid w:val="007C1315"/>
    <w:rsid w:val="007C1C1D"/>
    <w:rsid w:val="007C4A37"/>
    <w:rsid w:val="007C5D94"/>
    <w:rsid w:val="007C6401"/>
    <w:rsid w:val="007C6ACE"/>
    <w:rsid w:val="007C6DF1"/>
    <w:rsid w:val="007C6E3D"/>
    <w:rsid w:val="007C7A62"/>
    <w:rsid w:val="007D2B9D"/>
    <w:rsid w:val="007D7127"/>
    <w:rsid w:val="007D729A"/>
    <w:rsid w:val="007E0C39"/>
    <w:rsid w:val="007E53B7"/>
    <w:rsid w:val="007E7A73"/>
    <w:rsid w:val="007F014E"/>
    <w:rsid w:val="007F2AAC"/>
    <w:rsid w:val="007F476E"/>
    <w:rsid w:val="007F66CB"/>
    <w:rsid w:val="007F7701"/>
    <w:rsid w:val="007F7B68"/>
    <w:rsid w:val="007F7DBF"/>
    <w:rsid w:val="0080020C"/>
    <w:rsid w:val="0080197E"/>
    <w:rsid w:val="00802119"/>
    <w:rsid w:val="00804A0A"/>
    <w:rsid w:val="00804BDB"/>
    <w:rsid w:val="00805150"/>
    <w:rsid w:val="008053F6"/>
    <w:rsid w:val="0080706E"/>
    <w:rsid w:val="008101A4"/>
    <w:rsid w:val="00810255"/>
    <w:rsid w:val="00812F65"/>
    <w:rsid w:val="008145A8"/>
    <w:rsid w:val="0081483E"/>
    <w:rsid w:val="00814D4D"/>
    <w:rsid w:val="00814DB1"/>
    <w:rsid w:val="00816E55"/>
    <w:rsid w:val="008176CC"/>
    <w:rsid w:val="0081779B"/>
    <w:rsid w:val="008205BA"/>
    <w:rsid w:val="00822056"/>
    <w:rsid w:val="00826FC6"/>
    <w:rsid w:val="00827E39"/>
    <w:rsid w:val="0083063E"/>
    <w:rsid w:val="008308D4"/>
    <w:rsid w:val="00830BE1"/>
    <w:rsid w:val="00831BAE"/>
    <w:rsid w:val="0083235A"/>
    <w:rsid w:val="00832BF7"/>
    <w:rsid w:val="008335B4"/>
    <w:rsid w:val="0083477B"/>
    <w:rsid w:val="00836E8C"/>
    <w:rsid w:val="0084401E"/>
    <w:rsid w:val="00845413"/>
    <w:rsid w:val="00847512"/>
    <w:rsid w:val="008510C7"/>
    <w:rsid w:val="00852794"/>
    <w:rsid w:val="00855B82"/>
    <w:rsid w:val="00861F70"/>
    <w:rsid w:val="00863979"/>
    <w:rsid w:val="00864E23"/>
    <w:rsid w:val="00865E0D"/>
    <w:rsid w:val="00866271"/>
    <w:rsid w:val="008671B1"/>
    <w:rsid w:val="008700DF"/>
    <w:rsid w:val="00870824"/>
    <w:rsid w:val="008712A1"/>
    <w:rsid w:val="008718AE"/>
    <w:rsid w:val="00873E84"/>
    <w:rsid w:val="00875A5F"/>
    <w:rsid w:val="00876AE2"/>
    <w:rsid w:val="00882C50"/>
    <w:rsid w:val="008841E4"/>
    <w:rsid w:val="008847E1"/>
    <w:rsid w:val="00884C13"/>
    <w:rsid w:val="0088596D"/>
    <w:rsid w:val="00886D9E"/>
    <w:rsid w:val="0089087C"/>
    <w:rsid w:val="00890C8B"/>
    <w:rsid w:val="00891C54"/>
    <w:rsid w:val="00892921"/>
    <w:rsid w:val="008A17E3"/>
    <w:rsid w:val="008A28B9"/>
    <w:rsid w:val="008A4262"/>
    <w:rsid w:val="008A62C7"/>
    <w:rsid w:val="008A7CE4"/>
    <w:rsid w:val="008B3176"/>
    <w:rsid w:val="008B3830"/>
    <w:rsid w:val="008B477D"/>
    <w:rsid w:val="008B613B"/>
    <w:rsid w:val="008B7E8F"/>
    <w:rsid w:val="008C3236"/>
    <w:rsid w:val="008C5985"/>
    <w:rsid w:val="008C676A"/>
    <w:rsid w:val="008C6C78"/>
    <w:rsid w:val="008C7024"/>
    <w:rsid w:val="008C7B74"/>
    <w:rsid w:val="008D0C64"/>
    <w:rsid w:val="008D3907"/>
    <w:rsid w:val="008D3B2B"/>
    <w:rsid w:val="008D5378"/>
    <w:rsid w:val="008E0FAB"/>
    <w:rsid w:val="008E1696"/>
    <w:rsid w:val="008E1C73"/>
    <w:rsid w:val="008E2426"/>
    <w:rsid w:val="008E24DA"/>
    <w:rsid w:val="008E38D7"/>
    <w:rsid w:val="008E5A73"/>
    <w:rsid w:val="008E7EEF"/>
    <w:rsid w:val="008F3A94"/>
    <w:rsid w:val="008F6A32"/>
    <w:rsid w:val="0090134E"/>
    <w:rsid w:val="00904115"/>
    <w:rsid w:val="00904B68"/>
    <w:rsid w:val="00905441"/>
    <w:rsid w:val="00905887"/>
    <w:rsid w:val="009062E0"/>
    <w:rsid w:val="009114A3"/>
    <w:rsid w:val="00913D7D"/>
    <w:rsid w:val="00915A2F"/>
    <w:rsid w:val="0091668E"/>
    <w:rsid w:val="0091674D"/>
    <w:rsid w:val="00917469"/>
    <w:rsid w:val="00917487"/>
    <w:rsid w:val="009239FB"/>
    <w:rsid w:val="0092400A"/>
    <w:rsid w:val="00926B05"/>
    <w:rsid w:val="00926E46"/>
    <w:rsid w:val="0093199E"/>
    <w:rsid w:val="009319D5"/>
    <w:rsid w:val="00931D23"/>
    <w:rsid w:val="00936E52"/>
    <w:rsid w:val="0093736B"/>
    <w:rsid w:val="00940BFE"/>
    <w:rsid w:val="009410FA"/>
    <w:rsid w:val="00946F8C"/>
    <w:rsid w:val="00953ABB"/>
    <w:rsid w:val="009567D4"/>
    <w:rsid w:val="00957A3E"/>
    <w:rsid w:val="009618A8"/>
    <w:rsid w:val="00962A76"/>
    <w:rsid w:val="00964FD1"/>
    <w:rsid w:val="009655EA"/>
    <w:rsid w:val="0096617B"/>
    <w:rsid w:val="009679CE"/>
    <w:rsid w:val="00970F84"/>
    <w:rsid w:val="00972F48"/>
    <w:rsid w:val="009751CC"/>
    <w:rsid w:val="0097569A"/>
    <w:rsid w:val="009778BB"/>
    <w:rsid w:val="009804E9"/>
    <w:rsid w:val="0098079D"/>
    <w:rsid w:val="009817E2"/>
    <w:rsid w:val="00982D68"/>
    <w:rsid w:val="00983187"/>
    <w:rsid w:val="009844DF"/>
    <w:rsid w:val="0099000E"/>
    <w:rsid w:val="00990C8B"/>
    <w:rsid w:val="00991774"/>
    <w:rsid w:val="009917F3"/>
    <w:rsid w:val="00992C6F"/>
    <w:rsid w:val="00993854"/>
    <w:rsid w:val="009967F6"/>
    <w:rsid w:val="00996C72"/>
    <w:rsid w:val="009A0038"/>
    <w:rsid w:val="009A0F7D"/>
    <w:rsid w:val="009A32BC"/>
    <w:rsid w:val="009A42E3"/>
    <w:rsid w:val="009A51A0"/>
    <w:rsid w:val="009A79C3"/>
    <w:rsid w:val="009B0BA1"/>
    <w:rsid w:val="009B36F4"/>
    <w:rsid w:val="009B4188"/>
    <w:rsid w:val="009B471E"/>
    <w:rsid w:val="009B5B3F"/>
    <w:rsid w:val="009C1609"/>
    <w:rsid w:val="009C21B4"/>
    <w:rsid w:val="009C2745"/>
    <w:rsid w:val="009C3C18"/>
    <w:rsid w:val="009C3DA1"/>
    <w:rsid w:val="009C576F"/>
    <w:rsid w:val="009C6546"/>
    <w:rsid w:val="009C7C71"/>
    <w:rsid w:val="009D0DAE"/>
    <w:rsid w:val="009D2C6D"/>
    <w:rsid w:val="009D30C8"/>
    <w:rsid w:val="009E012E"/>
    <w:rsid w:val="009E5F58"/>
    <w:rsid w:val="009E6EFE"/>
    <w:rsid w:val="009F3A92"/>
    <w:rsid w:val="009F4E5C"/>
    <w:rsid w:val="009F58BE"/>
    <w:rsid w:val="009F5CE8"/>
    <w:rsid w:val="009F6BF2"/>
    <w:rsid w:val="009F789B"/>
    <w:rsid w:val="00A0120A"/>
    <w:rsid w:val="00A01A7C"/>
    <w:rsid w:val="00A0224C"/>
    <w:rsid w:val="00A0604C"/>
    <w:rsid w:val="00A102B2"/>
    <w:rsid w:val="00A116E2"/>
    <w:rsid w:val="00A117FB"/>
    <w:rsid w:val="00A11905"/>
    <w:rsid w:val="00A11EA3"/>
    <w:rsid w:val="00A15761"/>
    <w:rsid w:val="00A15AAE"/>
    <w:rsid w:val="00A16047"/>
    <w:rsid w:val="00A20C49"/>
    <w:rsid w:val="00A21F5D"/>
    <w:rsid w:val="00A2382C"/>
    <w:rsid w:val="00A24756"/>
    <w:rsid w:val="00A265A4"/>
    <w:rsid w:val="00A27F56"/>
    <w:rsid w:val="00A27F69"/>
    <w:rsid w:val="00A30638"/>
    <w:rsid w:val="00A35864"/>
    <w:rsid w:val="00A362C4"/>
    <w:rsid w:val="00A3639A"/>
    <w:rsid w:val="00A4016E"/>
    <w:rsid w:val="00A41D37"/>
    <w:rsid w:val="00A42666"/>
    <w:rsid w:val="00A430CF"/>
    <w:rsid w:val="00A430E8"/>
    <w:rsid w:val="00A43CBA"/>
    <w:rsid w:val="00A446B4"/>
    <w:rsid w:val="00A4599F"/>
    <w:rsid w:val="00A46B62"/>
    <w:rsid w:val="00A528E7"/>
    <w:rsid w:val="00A55460"/>
    <w:rsid w:val="00A6088D"/>
    <w:rsid w:val="00A666E9"/>
    <w:rsid w:val="00A67BAB"/>
    <w:rsid w:val="00A67FE0"/>
    <w:rsid w:val="00A71339"/>
    <w:rsid w:val="00A71FEF"/>
    <w:rsid w:val="00A737E0"/>
    <w:rsid w:val="00A75074"/>
    <w:rsid w:val="00A77A5B"/>
    <w:rsid w:val="00A81C2C"/>
    <w:rsid w:val="00A82154"/>
    <w:rsid w:val="00A8254A"/>
    <w:rsid w:val="00A82DA0"/>
    <w:rsid w:val="00A83937"/>
    <w:rsid w:val="00A84C91"/>
    <w:rsid w:val="00A853AC"/>
    <w:rsid w:val="00A8563B"/>
    <w:rsid w:val="00A87D74"/>
    <w:rsid w:val="00A94F84"/>
    <w:rsid w:val="00A96318"/>
    <w:rsid w:val="00A96367"/>
    <w:rsid w:val="00A97217"/>
    <w:rsid w:val="00A978AA"/>
    <w:rsid w:val="00AA38FE"/>
    <w:rsid w:val="00AA3FE0"/>
    <w:rsid w:val="00AA4696"/>
    <w:rsid w:val="00AA5161"/>
    <w:rsid w:val="00AA795C"/>
    <w:rsid w:val="00AB1185"/>
    <w:rsid w:val="00AB20E2"/>
    <w:rsid w:val="00AB2144"/>
    <w:rsid w:val="00AB24D7"/>
    <w:rsid w:val="00AB2820"/>
    <w:rsid w:val="00AB3A76"/>
    <w:rsid w:val="00AB6123"/>
    <w:rsid w:val="00AC0E55"/>
    <w:rsid w:val="00AC2D30"/>
    <w:rsid w:val="00AC5CE2"/>
    <w:rsid w:val="00AC7BFF"/>
    <w:rsid w:val="00AD1A6A"/>
    <w:rsid w:val="00AD3294"/>
    <w:rsid w:val="00AD3AD2"/>
    <w:rsid w:val="00AD6941"/>
    <w:rsid w:val="00AD6B86"/>
    <w:rsid w:val="00AE0472"/>
    <w:rsid w:val="00AE0499"/>
    <w:rsid w:val="00AE5361"/>
    <w:rsid w:val="00AE5677"/>
    <w:rsid w:val="00AE6561"/>
    <w:rsid w:val="00AE6845"/>
    <w:rsid w:val="00AE73F5"/>
    <w:rsid w:val="00AF1FE5"/>
    <w:rsid w:val="00AF61A3"/>
    <w:rsid w:val="00AF633A"/>
    <w:rsid w:val="00AF64BB"/>
    <w:rsid w:val="00AF7CEA"/>
    <w:rsid w:val="00AF7F55"/>
    <w:rsid w:val="00B0055C"/>
    <w:rsid w:val="00B0289B"/>
    <w:rsid w:val="00B02ECD"/>
    <w:rsid w:val="00B035DD"/>
    <w:rsid w:val="00B03673"/>
    <w:rsid w:val="00B041FA"/>
    <w:rsid w:val="00B04E40"/>
    <w:rsid w:val="00B054D7"/>
    <w:rsid w:val="00B07066"/>
    <w:rsid w:val="00B07436"/>
    <w:rsid w:val="00B104A4"/>
    <w:rsid w:val="00B1217F"/>
    <w:rsid w:val="00B12543"/>
    <w:rsid w:val="00B14C0F"/>
    <w:rsid w:val="00B15446"/>
    <w:rsid w:val="00B213B0"/>
    <w:rsid w:val="00B23FB3"/>
    <w:rsid w:val="00B242D8"/>
    <w:rsid w:val="00B24DD6"/>
    <w:rsid w:val="00B26513"/>
    <w:rsid w:val="00B272EE"/>
    <w:rsid w:val="00B358B2"/>
    <w:rsid w:val="00B35C5E"/>
    <w:rsid w:val="00B35DB4"/>
    <w:rsid w:val="00B3641C"/>
    <w:rsid w:val="00B36B43"/>
    <w:rsid w:val="00B37094"/>
    <w:rsid w:val="00B3769C"/>
    <w:rsid w:val="00B427F4"/>
    <w:rsid w:val="00B429AE"/>
    <w:rsid w:val="00B43443"/>
    <w:rsid w:val="00B435E8"/>
    <w:rsid w:val="00B43910"/>
    <w:rsid w:val="00B465A1"/>
    <w:rsid w:val="00B5026A"/>
    <w:rsid w:val="00B50554"/>
    <w:rsid w:val="00B514A0"/>
    <w:rsid w:val="00B515EC"/>
    <w:rsid w:val="00B51AF1"/>
    <w:rsid w:val="00B51E7A"/>
    <w:rsid w:val="00B52136"/>
    <w:rsid w:val="00B5579E"/>
    <w:rsid w:val="00B56B80"/>
    <w:rsid w:val="00B57BDA"/>
    <w:rsid w:val="00B605D7"/>
    <w:rsid w:val="00B6291D"/>
    <w:rsid w:val="00B64C74"/>
    <w:rsid w:val="00B673D3"/>
    <w:rsid w:val="00B67AB5"/>
    <w:rsid w:val="00B67F74"/>
    <w:rsid w:val="00B70462"/>
    <w:rsid w:val="00B7354F"/>
    <w:rsid w:val="00B7545B"/>
    <w:rsid w:val="00B77D30"/>
    <w:rsid w:val="00B81B29"/>
    <w:rsid w:val="00B81F73"/>
    <w:rsid w:val="00B84F5C"/>
    <w:rsid w:val="00B858A3"/>
    <w:rsid w:val="00B92A70"/>
    <w:rsid w:val="00B92AF2"/>
    <w:rsid w:val="00B9319C"/>
    <w:rsid w:val="00B949E1"/>
    <w:rsid w:val="00B9645B"/>
    <w:rsid w:val="00B972F3"/>
    <w:rsid w:val="00B97EC5"/>
    <w:rsid w:val="00BA0F83"/>
    <w:rsid w:val="00BA1167"/>
    <w:rsid w:val="00BA1245"/>
    <w:rsid w:val="00BA1D64"/>
    <w:rsid w:val="00BA41E2"/>
    <w:rsid w:val="00BA5763"/>
    <w:rsid w:val="00BB0DBA"/>
    <w:rsid w:val="00BB519E"/>
    <w:rsid w:val="00BB595A"/>
    <w:rsid w:val="00BB66BB"/>
    <w:rsid w:val="00BB785D"/>
    <w:rsid w:val="00BC1CEF"/>
    <w:rsid w:val="00BC23F9"/>
    <w:rsid w:val="00BC2B65"/>
    <w:rsid w:val="00BC2CE5"/>
    <w:rsid w:val="00BC388B"/>
    <w:rsid w:val="00BC5105"/>
    <w:rsid w:val="00BC5541"/>
    <w:rsid w:val="00BC628E"/>
    <w:rsid w:val="00BC681E"/>
    <w:rsid w:val="00BC693B"/>
    <w:rsid w:val="00BD028E"/>
    <w:rsid w:val="00BD1A9D"/>
    <w:rsid w:val="00BD1DEF"/>
    <w:rsid w:val="00BD2928"/>
    <w:rsid w:val="00BD3EFC"/>
    <w:rsid w:val="00BD4771"/>
    <w:rsid w:val="00BD580D"/>
    <w:rsid w:val="00BE0902"/>
    <w:rsid w:val="00BE1092"/>
    <w:rsid w:val="00BE2D46"/>
    <w:rsid w:val="00BE35F1"/>
    <w:rsid w:val="00BE3E45"/>
    <w:rsid w:val="00BE435F"/>
    <w:rsid w:val="00BE4D1D"/>
    <w:rsid w:val="00BE5C95"/>
    <w:rsid w:val="00BE7233"/>
    <w:rsid w:val="00BE7BBB"/>
    <w:rsid w:val="00BF0D29"/>
    <w:rsid w:val="00BF1061"/>
    <w:rsid w:val="00BF18DE"/>
    <w:rsid w:val="00BF25DA"/>
    <w:rsid w:val="00BF3151"/>
    <w:rsid w:val="00BF5E0D"/>
    <w:rsid w:val="00BF7571"/>
    <w:rsid w:val="00BF78E5"/>
    <w:rsid w:val="00C0380A"/>
    <w:rsid w:val="00C04748"/>
    <w:rsid w:val="00C151D2"/>
    <w:rsid w:val="00C201BA"/>
    <w:rsid w:val="00C2337F"/>
    <w:rsid w:val="00C24200"/>
    <w:rsid w:val="00C2508E"/>
    <w:rsid w:val="00C254F0"/>
    <w:rsid w:val="00C30162"/>
    <w:rsid w:val="00C3317E"/>
    <w:rsid w:val="00C3374E"/>
    <w:rsid w:val="00C33E01"/>
    <w:rsid w:val="00C34A44"/>
    <w:rsid w:val="00C437BE"/>
    <w:rsid w:val="00C448DB"/>
    <w:rsid w:val="00C44CAC"/>
    <w:rsid w:val="00C5188E"/>
    <w:rsid w:val="00C519DC"/>
    <w:rsid w:val="00C53AF7"/>
    <w:rsid w:val="00C557D7"/>
    <w:rsid w:val="00C56334"/>
    <w:rsid w:val="00C56B2E"/>
    <w:rsid w:val="00C61C72"/>
    <w:rsid w:val="00C62945"/>
    <w:rsid w:val="00C63E02"/>
    <w:rsid w:val="00C65A78"/>
    <w:rsid w:val="00C70F97"/>
    <w:rsid w:val="00C75BDA"/>
    <w:rsid w:val="00C75C87"/>
    <w:rsid w:val="00C927A9"/>
    <w:rsid w:val="00C9324C"/>
    <w:rsid w:val="00C947B6"/>
    <w:rsid w:val="00C9544E"/>
    <w:rsid w:val="00C95805"/>
    <w:rsid w:val="00C975A1"/>
    <w:rsid w:val="00C97796"/>
    <w:rsid w:val="00CA11E6"/>
    <w:rsid w:val="00CA18FA"/>
    <w:rsid w:val="00CA1C98"/>
    <w:rsid w:val="00CA1F39"/>
    <w:rsid w:val="00CA3E30"/>
    <w:rsid w:val="00CA47F4"/>
    <w:rsid w:val="00CA485F"/>
    <w:rsid w:val="00CA51FE"/>
    <w:rsid w:val="00CA6661"/>
    <w:rsid w:val="00CB0A20"/>
    <w:rsid w:val="00CB0A61"/>
    <w:rsid w:val="00CB3A96"/>
    <w:rsid w:val="00CB621C"/>
    <w:rsid w:val="00CC0A47"/>
    <w:rsid w:val="00CC1713"/>
    <w:rsid w:val="00CC19F8"/>
    <w:rsid w:val="00CC1E76"/>
    <w:rsid w:val="00CC55AC"/>
    <w:rsid w:val="00CC7A76"/>
    <w:rsid w:val="00CC7D50"/>
    <w:rsid w:val="00CD41FC"/>
    <w:rsid w:val="00CD63F7"/>
    <w:rsid w:val="00CD718B"/>
    <w:rsid w:val="00CE0C14"/>
    <w:rsid w:val="00CE0E1B"/>
    <w:rsid w:val="00CE14D2"/>
    <w:rsid w:val="00CE1AA1"/>
    <w:rsid w:val="00CE4770"/>
    <w:rsid w:val="00CF0278"/>
    <w:rsid w:val="00CF0D0C"/>
    <w:rsid w:val="00CF1717"/>
    <w:rsid w:val="00CF44F3"/>
    <w:rsid w:val="00D0108C"/>
    <w:rsid w:val="00D02AC0"/>
    <w:rsid w:val="00D046F7"/>
    <w:rsid w:val="00D07184"/>
    <w:rsid w:val="00D11105"/>
    <w:rsid w:val="00D1186A"/>
    <w:rsid w:val="00D1208F"/>
    <w:rsid w:val="00D129D5"/>
    <w:rsid w:val="00D130AB"/>
    <w:rsid w:val="00D139A5"/>
    <w:rsid w:val="00D15268"/>
    <w:rsid w:val="00D1660C"/>
    <w:rsid w:val="00D24827"/>
    <w:rsid w:val="00D24FFC"/>
    <w:rsid w:val="00D25101"/>
    <w:rsid w:val="00D25794"/>
    <w:rsid w:val="00D27A69"/>
    <w:rsid w:val="00D319DC"/>
    <w:rsid w:val="00D3410C"/>
    <w:rsid w:val="00D34349"/>
    <w:rsid w:val="00D3434E"/>
    <w:rsid w:val="00D37DD4"/>
    <w:rsid w:val="00D51137"/>
    <w:rsid w:val="00D5154C"/>
    <w:rsid w:val="00D5155E"/>
    <w:rsid w:val="00D5260F"/>
    <w:rsid w:val="00D56366"/>
    <w:rsid w:val="00D56726"/>
    <w:rsid w:val="00D57B02"/>
    <w:rsid w:val="00D57D77"/>
    <w:rsid w:val="00D6142E"/>
    <w:rsid w:val="00D65D78"/>
    <w:rsid w:val="00D70195"/>
    <w:rsid w:val="00D71611"/>
    <w:rsid w:val="00D7186D"/>
    <w:rsid w:val="00D7203F"/>
    <w:rsid w:val="00D72F3C"/>
    <w:rsid w:val="00D74CD2"/>
    <w:rsid w:val="00D7574F"/>
    <w:rsid w:val="00D76B53"/>
    <w:rsid w:val="00D77B2A"/>
    <w:rsid w:val="00D77ED6"/>
    <w:rsid w:val="00D802BB"/>
    <w:rsid w:val="00D81B5E"/>
    <w:rsid w:val="00D85360"/>
    <w:rsid w:val="00D868F7"/>
    <w:rsid w:val="00D8727E"/>
    <w:rsid w:val="00D87FA9"/>
    <w:rsid w:val="00D91AFB"/>
    <w:rsid w:val="00D924C7"/>
    <w:rsid w:val="00D95B92"/>
    <w:rsid w:val="00DA1E99"/>
    <w:rsid w:val="00DA2889"/>
    <w:rsid w:val="00DA2EF2"/>
    <w:rsid w:val="00DA5389"/>
    <w:rsid w:val="00DA5B36"/>
    <w:rsid w:val="00DA7D2E"/>
    <w:rsid w:val="00DA7E8C"/>
    <w:rsid w:val="00DB33AC"/>
    <w:rsid w:val="00DB4CC6"/>
    <w:rsid w:val="00DB6A32"/>
    <w:rsid w:val="00DC2051"/>
    <w:rsid w:val="00DC351E"/>
    <w:rsid w:val="00DC51B8"/>
    <w:rsid w:val="00DC77B0"/>
    <w:rsid w:val="00DC7F39"/>
    <w:rsid w:val="00DD0F4E"/>
    <w:rsid w:val="00DD1252"/>
    <w:rsid w:val="00DD1CE5"/>
    <w:rsid w:val="00DD2247"/>
    <w:rsid w:val="00DD318E"/>
    <w:rsid w:val="00DD320E"/>
    <w:rsid w:val="00DD47BF"/>
    <w:rsid w:val="00DD658D"/>
    <w:rsid w:val="00DD6695"/>
    <w:rsid w:val="00DE26F8"/>
    <w:rsid w:val="00DE398E"/>
    <w:rsid w:val="00DE3DB8"/>
    <w:rsid w:val="00DE4D9D"/>
    <w:rsid w:val="00DE781C"/>
    <w:rsid w:val="00DF20E0"/>
    <w:rsid w:val="00DF29C8"/>
    <w:rsid w:val="00DF2BE5"/>
    <w:rsid w:val="00DF3945"/>
    <w:rsid w:val="00DF458E"/>
    <w:rsid w:val="00DF4B1F"/>
    <w:rsid w:val="00DF6154"/>
    <w:rsid w:val="00DF6D02"/>
    <w:rsid w:val="00E00678"/>
    <w:rsid w:val="00E0330C"/>
    <w:rsid w:val="00E03555"/>
    <w:rsid w:val="00E045CF"/>
    <w:rsid w:val="00E05CDC"/>
    <w:rsid w:val="00E071E3"/>
    <w:rsid w:val="00E10A74"/>
    <w:rsid w:val="00E118C3"/>
    <w:rsid w:val="00E126A8"/>
    <w:rsid w:val="00E1350C"/>
    <w:rsid w:val="00E14358"/>
    <w:rsid w:val="00E15854"/>
    <w:rsid w:val="00E16214"/>
    <w:rsid w:val="00E16272"/>
    <w:rsid w:val="00E1642F"/>
    <w:rsid w:val="00E223E4"/>
    <w:rsid w:val="00E223F7"/>
    <w:rsid w:val="00E22605"/>
    <w:rsid w:val="00E24401"/>
    <w:rsid w:val="00E27A69"/>
    <w:rsid w:val="00E3004D"/>
    <w:rsid w:val="00E312D3"/>
    <w:rsid w:val="00E318B3"/>
    <w:rsid w:val="00E32228"/>
    <w:rsid w:val="00E32E5E"/>
    <w:rsid w:val="00E35C1F"/>
    <w:rsid w:val="00E4199D"/>
    <w:rsid w:val="00E46194"/>
    <w:rsid w:val="00E4776F"/>
    <w:rsid w:val="00E61932"/>
    <w:rsid w:val="00E61DB3"/>
    <w:rsid w:val="00E624D6"/>
    <w:rsid w:val="00E633D2"/>
    <w:rsid w:val="00E67285"/>
    <w:rsid w:val="00E6783A"/>
    <w:rsid w:val="00E6783C"/>
    <w:rsid w:val="00E70D20"/>
    <w:rsid w:val="00E71606"/>
    <w:rsid w:val="00E76371"/>
    <w:rsid w:val="00E82391"/>
    <w:rsid w:val="00E82630"/>
    <w:rsid w:val="00E8510A"/>
    <w:rsid w:val="00E85AFF"/>
    <w:rsid w:val="00E87356"/>
    <w:rsid w:val="00E93BC9"/>
    <w:rsid w:val="00E95A42"/>
    <w:rsid w:val="00E96782"/>
    <w:rsid w:val="00EA1053"/>
    <w:rsid w:val="00EA1C89"/>
    <w:rsid w:val="00EA2681"/>
    <w:rsid w:val="00EA3A60"/>
    <w:rsid w:val="00EA4F22"/>
    <w:rsid w:val="00EA51EE"/>
    <w:rsid w:val="00EA57C7"/>
    <w:rsid w:val="00EA70EF"/>
    <w:rsid w:val="00EB0C37"/>
    <w:rsid w:val="00EB38D1"/>
    <w:rsid w:val="00EB4661"/>
    <w:rsid w:val="00EB4E5E"/>
    <w:rsid w:val="00EB580C"/>
    <w:rsid w:val="00EB73E8"/>
    <w:rsid w:val="00EC021A"/>
    <w:rsid w:val="00EC4E1C"/>
    <w:rsid w:val="00EC699C"/>
    <w:rsid w:val="00EC69E0"/>
    <w:rsid w:val="00EC6B87"/>
    <w:rsid w:val="00ED3B4D"/>
    <w:rsid w:val="00ED40AB"/>
    <w:rsid w:val="00ED51A0"/>
    <w:rsid w:val="00ED5666"/>
    <w:rsid w:val="00ED590C"/>
    <w:rsid w:val="00ED7A59"/>
    <w:rsid w:val="00EE0535"/>
    <w:rsid w:val="00EE0989"/>
    <w:rsid w:val="00EE13F7"/>
    <w:rsid w:val="00EE21DA"/>
    <w:rsid w:val="00EE252D"/>
    <w:rsid w:val="00EE2A83"/>
    <w:rsid w:val="00EE2E49"/>
    <w:rsid w:val="00EE319A"/>
    <w:rsid w:val="00EE617A"/>
    <w:rsid w:val="00EE6B96"/>
    <w:rsid w:val="00EF0393"/>
    <w:rsid w:val="00EF2A67"/>
    <w:rsid w:val="00EF3628"/>
    <w:rsid w:val="00EF3ED7"/>
    <w:rsid w:val="00EF58C9"/>
    <w:rsid w:val="00EF7389"/>
    <w:rsid w:val="00F01BF3"/>
    <w:rsid w:val="00F042A1"/>
    <w:rsid w:val="00F05AF8"/>
    <w:rsid w:val="00F06350"/>
    <w:rsid w:val="00F07FCE"/>
    <w:rsid w:val="00F11AA5"/>
    <w:rsid w:val="00F12539"/>
    <w:rsid w:val="00F14AF0"/>
    <w:rsid w:val="00F16DF9"/>
    <w:rsid w:val="00F23209"/>
    <w:rsid w:val="00F245D4"/>
    <w:rsid w:val="00F27D5B"/>
    <w:rsid w:val="00F32661"/>
    <w:rsid w:val="00F328EB"/>
    <w:rsid w:val="00F36BF7"/>
    <w:rsid w:val="00F403AE"/>
    <w:rsid w:val="00F41AEC"/>
    <w:rsid w:val="00F43DFF"/>
    <w:rsid w:val="00F50C6D"/>
    <w:rsid w:val="00F536F1"/>
    <w:rsid w:val="00F54777"/>
    <w:rsid w:val="00F55476"/>
    <w:rsid w:val="00F56810"/>
    <w:rsid w:val="00F57EF8"/>
    <w:rsid w:val="00F614E3"/>
    <w:rsid w:val="00F639A5"/>
    <w:rsid w:val="00F66B94"/>
    <w:rsid w:val="00F70555"/>
    <w:rsid w:val="00F7166E"/>
    <w:rsid w:val="00F71C56"/>
    <w:rsid w:val="00F72871"/>
    <w:rsid w:val="00F72BBC"/>
    <w:rsid w:val="00F74A75"/>
    <w:rsid w:val="00F74AB4"/>
    <w:rsid w:val="00F74D85"/>
    <w:rsid w:val="00F75E3A"/>
    <w:rsid w:val="00F76C83"/>
    <w:rsid w:val="00F8049C"/>
    <w:rsid w:val="00F81450"/>
    <w:rsid w:val="00F82AEF"/>
    <w:rsid w:val="00F85C86"/>
    <w:rsid w:val="00F85F0D"/>
    <w:rsid w:val="00F86E27"/>
    <w:rsid w:val="00F87CFE"/>
    <w:rsid w:val="00F9005A"/>
    <w:rsid w:val="00F90AF2"/>
    <w:rsid w:val="00F914FA"/>
    <w:rsid w:val="00F91E13"/>
    <w:rsid w:val="00F940C0"/>
    <w:rsid w:val="00FA07AA"/>
    <w:rsid w:val="00FA31D5"/>
    <w:rsid w:val="00FA3FB6"/>
    <w:rsid w:val="00FA5363"/>
    <w:rsid w:val="00FA5BB2"/>
    <w:rsid w:val="00FB38E0"/>
    <w:rsid w:val="00FB3902"/>
    <w:rsid w:val="00FC024F"/>
    <w:rsid w:val="00FC08C9"/>
    <w:rsid w:val="00FC2224"/>
    <w:rsid w:val="00FC2581"/>
    <w:rsid w:val="00FC5C69"/>
    <w:rsid w:val="00FC725E"/>
    <w:rsid w:val="00FC7871"/>
    <w:rsid w:val="00FD1BA2"/>
    <w:rsid w:val="00FD1EAA"/>
    <w:rsid w:val="00FD309D"/>
    <w:rsid w:val="00FD501D"/>
    <w:rsid w:val="00FD538B"/>
    <w:rsid w:val="00FD5602"/>
    <w:rsid w:val="00FD6428"/>
    <w:rsid w:val="00FD6ACC"/>
    <w:rsid w:val="00FE005B"/>
    <w:rsid w:val="00FE1119"/>
    <w:rsid w:val="00FE2145"/>
    <w:rsid w:val="00FE2A9D"/>
    <w:rsid w:val="00FE382D"/>
    <w:rsid w:val="00FE38CD"/>
    <w:rsid w:val="00FE63E0"/>
    <w:rsid w:val="00FE6C33"/>
    <w:rsid w:val="00FE6D28"/>
    <w:rsid w:val="00FF13FF"/>
    <w:rsid w:val="00FF300F"/>
    <w:rsid w:val="00FF4E12"/>
    <w:rsid w:val="00FF7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D2BC9"/>
  <w15:docId w15:val="{7E5E048B-51B8-4CC7-86B8-3C8B9B31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0"/>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uiPriority="0"/>
    <w:lsdException w:name="Salutation"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6F8"/>
    <w:rPr>
      <w:rFonts w:ascii="Arial" w:hAnsi="Arial"/>
      <w:szCs w:val="24"/>
      <w:lang w:val="en-GB"/>
    </w:rPr>
  </w:style>
  <w:style w:type="paragraph" w:styleId="Heading1">
    <w:name w:val="heading 1"/>
    <w:basedOn w:val="Normal"/>
    <w:next w:val="Normal"/>
    <w:link w:val="Heading1Char"/>
    <w:uiPriority w:val="99"/>
    <w:rsid w:val="00DE26F8"/>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rsid w:val="00DE26F8"/>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rsid w:val="00DE26F8"/>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rsid w:val="00DE26F8"/>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rsid w:val="00DE26F8"/>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unhideWhenUsed/>
    <w:rsid w:val="00DE26F8"/>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rsid w:val="00DE26F8"/>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rsid w:val="00DE26F8"/>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rsid w:val="00DE26F8"/>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26F8"/>
    <w:rPr>
      <w:rFonts w:ascii="Arial" w:hAnsi="Arial" w:cs="Arial"/>
      <w:b/>
      <w:bCs/>
      <w:caps/>
      <w:kern w:val="32"/>
      <w:szCs w:val="32"/>
      <w:lang w:val="en-GB"/>
    </w:rPr>
  </w:style>
  <w:style w:type="character" w:customStyle="1" w:styleId="Heading2Char">
    <w:name w:val="Heading 2 Char"/>
    <w:basedOn w:val="DefaultParagraphFont"/>
    <w:link w:val="Heading2"/>
    <w:uiPriority w:val="99"/>
    <w:rsid w:val="00DE26F8"/>
    <w:rPr>
      <w:rFonts w:ascii="Arial" w:hAnsi="Arial" w:cs="Arial"/>
      <w:b/>
      <w:bCs/>
      <w:iCs/>
      <w:sz w:val="22"/>
      <w:szCs w:val="28"/>
      <w:lang w:val="en-GB"/>
    </w:rPr>
  </w:style>
  <w:style w:type="character" w:customStyle="1" w:styleId="Heading3Char">
    <w:name w:val="Heading 3 Char"/>
    <w:basedOn w:val="DefaultParagraphFont"/>
    <w:link w:val="Heading3"/>
    <w:uiPriority w:val="99"/>
    <w:rsid w:val="00DE26F8"/>
    <w:rPr>
      <w:rFonts w:ascii="Arial" w:hAnsi="Arial" w:cs="Arial"/>
      <w:b/>
      <w:bCs/>
      <w:i/>
      <w:szCs w:val="26"/>
      <w:lang w:val="en-GB"/>
    </w:rPr>
  </w:style>
  <w:style w:type="character" w:customStyle="1" w:styleId="Heading4Char">
    <w:name w:val="Heading 4 Char"/>
    <w:basedOn w:val="DefaultParagraphFont"/>
    <w:link w:val="Heading4"/>
    <w:uiPriority w:val="99"/>
    <w:rsid w:val="00DE26F8"/>
    <w:rPr>
      <w:rFonts w:ascii="Arial" w:hAnsi="Arial" w:cs="Arial"/>
      <w:bCs/>
      <w:i/>
      <w:szCs w:val="28"/>
      <w:lang w:val="en-GB"/>
    </w:rPr>
  </w:style>
  <w:style w:type="character" w:customStyle="1" w:styleId="Heading5Char">
    <w:name w:val="Heading 5 Char"/>
    <w:basedOn w:val="DefaultParagraphFont"/>
    <w:link w:val="Heading5"/>
    <w:uiPriority w:val="99"/>
    <w:rsid w:val="00DE26F8"/>
    <w:rPr>
      <w:rFonts w:ascii="Arial" w:hAnsi="Arial" w:cs="Arial"/>
      <w:b/>
      <w:bCs/>
      <w:iCs/>
      <w:sz w:val="18"/>
      <w:szCs w:val="26"/>
      <w:lang w:val="en-GB"/>
    </w:rPr>
  </w:style>
  <w:style w:type="character" w:customStyle="1" w:styleId="Heading6Char">
    <w:name w:val="Heading 6 Char"/>
    <w:basedOn w:val="DefaultParagraphFont"/>
    <w:link w:val="Heading6"/>
    <w:uiPriority w:val="98"/>
    <w:rsid w:val="00DE26F8"/>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rsid w:val="00DE26F8"/>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rsid w:val="00DE26F8"/>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rsid w:val="00DE26F8"/>
    <w:rPr>
      <w:rFonts w:ascii="Arial" w:hAnsi="Arial" w:cs="Arial"/>
      <w:sz w:val="22"/>
      <w:szCs w:val="22"/>
      <w:lang w:val="en-GB"/>
    </w:rPr>
  </w:style>
  <w:style w:type="paragraph" w:styleId="BalloonText">
    <w:name w:val="Balloon Text"/>
    <w:basedOn w:val="Normal"/>
    <w:link w:val="BalloonTextChar"/>
    <w:uiPriority w:val="99"/>
    <w:semiHidden/>
    <w:unhideWhenUsed/>
    <w:rsid w:val="00B972F3"/>
    <w:rPr>
      <w:rFonts w:ascii="Tahoma" w:hAnsi="Tahoma" w:cs="Tahoma"/>
      <w:sz w:val="16"/>
      <w:szCs w:val="16"/>
    </w:rPr>
  </w:style>
  <w:style w:type="character" w:customStyle="1" w:styleId="BalloonTextChar">
    <w:name w:val="Balloon Text Char"/>
    <w:basedOn w:val="DefaultParagraphFont"/>
    <w:link w:val="BalloonText"/>
    <w:uiPriority w:val="99"/>
    <w:semiHidden/>
    <w:rsid w:val="00B972F3"/>
    <w:rPr>
      <w:rFonts w:ascii="Tahoma" w:hAnsi="Tahoma" w:cs="Tahoma"/>
      <w:sz w:val="16"/>
      <w:szCs w:val="16"/>
      <w:lang w:val="en-GB"/>
    </w:rPr>
  </w:style>
  <w:style w:type="paragraph" w:styleId="Footer">
    <w:name w:val="footer"/>
    <w:basedOn w:val="Normal"/>
    <w:link w:val="FooterChar"/>
    <w:uiPriority w:val="99"/>
    <w:unhideWhenUsed/>
    <w:qFormat/>
    <w:rsid w:val="00CB0A20"/>
    <w:pPr>
      <w:tabs>
        <w:tab w:val="center" w:pos="4513"/>
        <w:tab w:val="right" w:pos="9026"/>
      </w:tabs>
    </w:pPr>
  </w:style>
  <w:style w:type="character" w:customStyle="1" w:styleId="FooterChar">
    <w:name w:val="Footer Char"/>
    <w:basedOn w:val="DefaultParagraphFont"/>
    <w:link w:val="Footer"/>
    <w:uiPriority w:val="99"/>
    <w:rsid w:val="00CB0A20"/>
    <w:rPr>
      <w:rFonts w:ascii="Arial" w:hAnsi="Arial"/>
      <w:szCs w:val="24"/>
      <w:lang w:val="en-GB"/>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paragraph" w:customStyle="1" w:styleId="FSCh1Chap">
    <w:name w:val="FSC_h1_Chap"/>
    <w:basedOn w:val="FSCbaseheading"/>
    <w:next w:val="FSCh2Part"/>
    <w:qFormat/>
    <w:rsid w:val="00CB0A20"/>
    <w:pPr>
      <w:spacing w:before="0" w:after="240"/>
      <w:outlineLvl w:val="0"/>
    </w:pPr>
    <w:rPr>
      <w:bCs w:val="0"/>
      <w:sz w:val="40"/>
    </w:rPr>
  </w:style>
  <w:style w:type="paragraph" w:customStyle="1" w:styleId="FSCh2Part">
    <w:name w:val="FSC_h2_Part"/>
    <w:basedOn w:val="FSCbaseheading"/>
    <w:next w:val="FSCh3Standard"/>
    <w:qFormat/>
    <w:rsid w:val="00CB0A20"/>
    <w:pPr>
      <w:spacing w:before="240" w:after="240"/>
      <w:outlineLvl w:val="1"/>
    </w:pPr>
    <w:rPr>
      <w:bCs w:val="0"/>
      <w:sz w:val="36"/>
      <w:szCs w:val="22"/>
    </w:rPr>
  </w:style>
  <w:style w:type="paragraph" w:customStyle="1" w:styleId="FSCh3Standard">
    <w:name w:val="FSC_h3_Standard"/>
    <w:basedOn w:val="FSCbaseheading"/>
    <w:next w:val="FSCh5Section"/>
    <w:qFormat/>
    <w:rsid w:val="00CB0A20"/>
    <w:pPr>
      <w:spacing w:before="0" w:after="240"/>
      <w:outlineLvl w:val="2"/>
    </w:pPr>
    <w:rPr>
      <w:sz w:val="32"/>
    </w:rPr>
  </w:style>
  <w:style w:type="paragraph" w:customStyle="1" w:styleId="FSCh5Section">
    <w:name w:val="FSC_h5_Section"/>
    <w:basedOn w:val="FSCbaseheading"/>
    <w:next w:val="FSCtMain"/>
    <w:qFormat/>
    <w:rsid w:val="00CB0A20"/>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CB0A20"/>
    <w:pPr>
      <w:keepLines w:val="0"/>
      <w:widowControl w:val="0"/>
      <w:tabs>
        <w:tab w:val="left" w:pos="1134"/>
      </w:tabs>
      <w:spacing w:after="120"/>
    </w:pPr>
  </w:style>
  <w:style w:type="paragraph" w:customStyle="1" w:styleId="FSCh4Div">
    <w:name w:val="FSC_h4_Div"/>
    <w:basedOn w:val="FSCbaseheading"/>
    <w:next w:val="FSCh5Section"/>
    <w:qFormat/>
    <w:rsid w:val="00CB0A20"/>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CB0A20"/>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CB0A20"/>
    <w:pPr>
      <w:keepLines w:val="0"/>
      <w:widowControl w:val="0"/>
      <w:spacing w:before="120" w:after="60"/>
      <w:ind w:left="1701" w:firstLine="0"/>
    </w:pPr>
    <w:rPr>
      <w:b w:val="0"/>
      <w:i/>
      <w:sz w:val="20"/>
    </w:rPr>
  </w:style>
  <w:style w:type="paragraph" w:customStyle="1" w:styleId="FSCnMain">
    <w:name w:val="FSC_n_Main"/>
    <w:basedOn w:val="FSCtPara"/>
    <w:qFormat/>
    <w:rsid w:val="00CB0A20"/>
    <w:rPr>
      <w:iCs w:val="0"/>
      <w:sz w:val="16"/>
      <w:szCs w:val="18"/>
    </w:rPr>
  </w:style>
  <w:style w:type="paragraph" w:customStyle="1" w:styleId="FSCnPara">
    <w:name w:val="FSC_n_Para"/>
    <w:basedOn w:val="FSCtSubpara"/>
    <w:qFormat/>
    <w:rsid w:val="00CB0A20"/>
    <w:rPr>
      <w:sz w:val="16"/>
    </w:rPr>
  </w:style>
  <w:style w:type="paragraph" w:customStyle="1" w:styleId="FSCnSubpara">
    <w:name w:val="FSC_n_Subpara"/>
    <w:basedOn w:val="FSCtSubsub"/>
    <w:qFormat/>
    <w:rsid w:val="00CB0A20"/>
    <w:rPr>
      <w:sz w:val="16"/>
    </w:rPr>
  </w:style>
  <w:style w:type="paragraph" w:customStyle="1" w:styleId="FSCnatHeading">
    <w:name w:val="FSC_n_at_Heading"/>
    <w:basedOn w:val="FSCtMain"/>
    <w:qFormat/>
    <w:rsid w:val="00CB0A20"/>
    <w:pPr>
      <w:ind w:left="851" w:hanging="851"/>
    </w:pPr>
    <w:rPr>
      <w:sz w:val="16"/>
    </w:rPr>
  </w:style>
  <w:style w:type="paragraph" w:customStyle="1" w:styleId="NormalBase">
    <w:name w:val="Normal Base"/>
    <w:link w:val="NormalBaseChar"/>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CB0A20"/>
    <w:pPr>
      <w:ind w:firstLine="0"/>
    </w:pPr>
  </w:style>
  <w:style w:type="paragraph" w:customStyle="1" w:styleId="FSCtPara">
    <w:name w:val="FSC_t_Para"/>
    <w:basedOn w:val="FSCtMain"/>
    <w:qFormat/>
    <w:rsid w:val="00CB0A20"/>
    <w:pPr>
      <w:tabs>
        <w:tab w:val="clear" w:pos="1134"/>
        <w:tab w:val="left" w:pos="1701"/>
      </w:tabs>
      <w:spacing w:before="60" w:after="60"/>
      <w:ind w:left="2268" w:hanging="2268"/>
    </w:pPr>
  </w:style>
  <w:style w:type="paragraph" w:customStyle="1" w:styleId="FSCtSubpara">
    <w:name w:val="FSC_t_Subpara"/>
    <w:basedOn w:val="FSCtMain"/>
    <w:qFormat/>
    <w:rsid w:val="00CB0A20"/>
    <w:pPr>
      <w:tabs>
        <w:tab w:val="clear" w:pos="1134"/>
        <w:tab w:val="left" w:pos="2268"/>
      </w:tabs>
      <w:spacing w:before="60" w:after="60"/>
      <w:ind w:left="2835" w:hanging="2835"/>
    </w:pPr>
  </w:style>
  <w:style w:type="paragraph" w:customStyle="1" w:styleId="FSCtSubsub">
    <w:name w:val="FSC_t_Subsub"/>
    <w:basedOn w:val="FSCtPara"/>
    <w:qFormat/>
    <w:rsid w:val="00CB0A20"/>
    <w:pPr>
      <w:tabs>
        <w:tab w:val="clear" w:pos="1701"/>
        <w:tab w:val="left" w:pos="2835"/>
      </w:tabs>
      <w:ind w:left="3402" w:hanging="3402"/>
    </w:pPr>
  </w:style>
  <w:style w:type="paragraph" w:customStyle="1" w:styleId="FSCh3Contents">
    <w:name w:val="FSC_h3_Contents"/>
    <w:basedOn w:val="FSCh3Standard"/>
    <w:rsid w:val="00CB0A20"/>
    <w:pPr>
      <w:ind w:left="0" w:firstLine="0"/>
      <w:jc w:val="center"/>
    </w:pPr>
  </w:style>
  <w:style w:type="paragraph" w:customStyle="1" w:styleId="FSCoDraftstrip">
    <w:name w:val="FSC_o_Draft_strip"/>
    <w:basedOn w:val="Normal"/>
    <w:rsid w:val="00CB0A20"/>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CB0A20"/>
    <w:pPr>
      <w:tabs>
        <w:tab w:val="center" w:pos="4153"/>
        <w:tab w:val="right" w:pos="8363"/>
      </w:tabs>
      <w:spacing w:before="20" w:after="40"/>
      <w:jc w:val="center"/>
    </w:pPr>
    <w:rPr>
      <w:i/>
      <w:sz w:val="18"/>
    </w:rPr>
  </w:style>
  <w:style w:type="paragraph" w:customStyle="1" w:styleId="FSCoFooterdraft">
    <w:name w:val="FSC_o_Footer_draft"/>
    <w:basedOn w:val="Normal"/>
    <w:rsid w:val="00CB0A20"/>
    <w:pPr>
      <w:tabs>
        <w:tab w:val="center" w:pos="4253"/>
        <w:tab w:val="right" w:pos="8505"/>
      </w:tabs>
      <w:spacing w:before="100"/>
      <w:jc w:val="both"/>
    </w:pPr>
    <w:rPr>
      <w:b/>
      <w:sz w:val="40"/>
    </w:rPr>
  </w:style>
  <w:style w:type="paragraph" w:customStyle="1" w:styleId="FSCoHeader">
    <w:name w:val="FSC_o_Header"/>
    <w:basedOn w:val="Normal"/>
    <w:link w:val="FSCoHeaderChar"/>
    <w:rsid w:val="00CB0A20"/>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CB0A20"/>
    <w:rPr>
      <w:rFonts w:ascii="Arial" w:hAnsi="Arial"/>
      <w:b/>
      <w:noProof/>
      <w:szCs w:val="24"/>
      <w:lang w:val="en-GB"/>
    </w:rPr>
  </w:style>
  <w:style w:type="paragraph" w:customStyle="1" w:styleId="FSCoParaMark">
    <w:name w:val="FSC_o_Para_Mark"/>
    <w:basedOn w:val="Normal"/>
    <w:next w:val="Normal"/>
    <w:qFormat/>
    <w:rsid w:val="00CB0A20"/>
    <w:rPr>
      <w:sz w:val="16"/>
    </w:rPr>
  </w:style>
  <w:style w:type="paragraph" w:customStyle="1" w:styleId="FSCoTitleofInstrument">
    <w:name w:val="FSC_o_Title_of_Instrument"/>
    <w:basedOn w:val="Normal"/>
    <w:rsid w:val="00CB0A20"/>
    <w:pPr>
      <w:spacing w:before="200"/>
    </w:pPr>
    <w:rPr>
      <w:b/>
      <w:sz w:val="32"/>
    </w:rPr>
  </w:style>
  <w:style w:type="paragraph" w:customStyle="1" w:styleId="FSCoExplainTemplate">
    <w:name w:val="FSC_o_Explain_Template"/>
    <w:basedOn w:val="Normal"/>
    <w:qFormat/>
    <w:rsid w:val="00CB0A20"/>
    <w:pPr>
      <w:spacing w:before="80"/>
    </w:pPr>
    <w:rPr>
      <w:color w:val="7030A0"/>
      <w:sz w:val="22"/>
    </w:rPr>
  </w:style>
  <w:style w:type="paragraph" w:customStyle="1" w:styleId="FSCoContents">
    <w:name w:val="FSC_o_Contents"/>
    <w:basedOn w:val="FSCh2Part"/>
    <w:rsid w:val="00CB0A20"/>
    <w:pPr>
      <w:ind w:left="0" w:firstLine="0"/>
      <w:jc w:val="center"/>
    </w:pPr>
  </w:style>
  <w:style w:type="paragraph" w:customStyle="1" w:styleId="FSCbaseheading">
    <w:name w:val="FSC_base_heading"/>
    <w:rsid w:val="00CB0A20"/>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CB0A20"/>
    <w:pPr>
      <w:keepLines/>
      <w:spacing w:before="120"/>
      <w:ind w:left="1701" w:hanging="1701"/>
    </w:pPr>
    <w:rPr>
      <w:rFonts w:ascii="Arial" w:hAnsi="Arial" w:cs="Arial"/>
      <w:iCs/>
      <w:szCs w:val="22"/>
      <w:lang w:val="en-GB"/>
    </w:rPr>
  </w:style>
  <w:style w:type="paragraph" w:customStyle="1" w:styleId="FSCbaseTOC">
    <w:name w:val="FSC_base_TOC"/>
    <w:rsid w:val="00CB0A20"/>
    <w:pPr>
      <w:tabs>
        <w:tab w:val="right" w:pos="8278"/>
      </w:tabs>
      <w:ind w:left="2126" w:hanging="2126"/>
    </w:pPr>
    <w:rPr>
      <w:rFonts w:ascii="Arial" w:hAnsi="Arial" w:cs="Arial"/>
      <w:noProof/>
      <w:szCs w:val="22"/>
      <w:lang w:val="en-GB"/>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CB0A20"/>
    <w:pPr>
      <w:spacing w:before="240" w:after="0"/>
      <w:jc w:val="center"/>
    </w:pPr>
    <w:rPr>
      <w:iCs w:val="0"/>
    </w:rPr>
  </w:style>
  <w:style w:type="paragraph" w:customStyle="1" w:styleId="FSCfooter">
    <w:name w:val="FSC_footer"/>
    <w:basedOn w:val="Normal"/>
    <w:rsid w:val="00CB0A20"/>
    <w:pPr>
      <w:tabs>
        <w:tab w:val="center" w:pos="4536"/>
        <w:tab w:val="right" w:pos="9072"/>
      </w:tabs>
    </w:pPr>
    <w:rPr>
      <w:sz w:val="18"/>
      <w:szCs w:val="20"/>
      <w:lang w:eastAsia="en-US"/>
    </w:rPr>
  </w:style>
  <w:style w:type="paragraph" w:customStyle="1" w:styleId="FSCbasetbl">
    <w:name w:val="FSC_base_tbl"/>
    <w:basedOn w:val="FSCbasepara"/>
    <w:rsid w:val="00CB0A20"/>
    <w:pPr>
      <w:spacing w:before="60" w:after="60"/>
      <w:ind w:left="0" w:firstLine="0"/>
    </w:pPr>
    <w:rPr>
      <w:sz w:val="18"/>
    </w:rPr>
  </w:style>
  <w:style w:type="paragraph" w:customStyle="1" w:styleId="FSCoDraftersComment">
    <w:name w:val="FSC_o_Drafters_Comment"/>
    <w:basedOn w:val="Normal"/>
    <w:rsid w:val="00CB0A20"/>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basedOn w:val="FSCnSubpara"/>
    <w:qFormat/>
    <w:rsid w:val="00CB0A20"/>
    <w:pPr>
      <w:tabs>
        <w:tab w:val="clear" w:pos="2835"/>
        <w:tab w:val="left" w:pos="3402"/>
      </w:tabs>
      <w:ind w:left="3969" w:hanging="3969"/>
    </w:pPr>
  </w:style>
  <w:style w:type="table" w:styleId="TableGrid">
    <w:name w:val="Table Grid"/>
    <w:basedOn w:val="TableNormal"/>
    <w:rsid w:val="00F245D4"/>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F245D4"/>
    <w:rPr>
      <w:sz w:val="24"/>
      <w:szCs w:val="24"/>
    </w:rPr>
  </w:style>
  <w:style w:type="paragraph" w:customStyle="1" w:styleId="FSCoutChap">
    <w:name w:val="FSC_out_Chap"/>
    <w:basedOn w:val="FSCh4Div"/>
    <w:qFormat/>
    <w:rsid w:val="00CB0A20"/>
    <w:pPr>
      <w:tabs>
        <w:tab w:val="left" w:pos="1701"/>
      </w:tabs>
      <w:spacing w:after="120"/>
      <w:ind w:left="3402" w:hanging="3402"/>
    </w:pPr>
  </w:style>
  <w:style w:type="paragraph" w:customStyle="1" w:styleId="FSCoutPart">
    <w:name w:val="FSC_out_Part"/>
    <w:basedOn w:val="FSCh5Section"/>
    <w:qFormat/>
    <w:rsid w:val="00CB0A20"/>
    <w:pPr>
      <w:keepNext w:val="0"/>
      <w:tabs>
        <w:tab w:val="left" w:pos="1701"/>
      </w:tabs>
      <w:ind w:left="3402" w:hanging="3402"/>
    </w:pPr>
  </w:style>
  <w:style w:type="paragraph" w:customStyle="1" w:styleId="FSCoutStand">
    <w:name w:val="FSC_out_Stand"/>
    <w:basedOn w:val="FSCtMain"/>
    <w:qFormat/>
    <w:rsid w:val="00CB0A20"/>
    <w:pPr>
      <w:tabs>
        <w:tab w:val="clear" w:pos="1134"/>
        <w:tab w:val="left" w:pos="1701"/>
      </w:tabs>
      <w:ind w:left="3402" w:hanging="3402"/>
    </w:pPr>
  </w:style>
  <w:style w:type="table" w:styleId="TableColorful3">
    <w:name w:val="Table Colorful 3"/>
    <w:basedOn w:val="TableNormal"/>
    <w:rsid w:val="00F14AF0"/>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F14AF0"/>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14AF0"/>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F14AF0"/>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F14AF0"/>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F14AF0"/>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F14AF0"/>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F14AF0"/>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F14AF0"/>
    <w:pPr>
      <w:tabs>
        <w:tab w:val="num" w:pos="283"/>
      </w:tabs>
      <w:spacing w:after="60" w:line="240" w:lineRule="atLeast"/>
      <w:ind w:left="283"/>
    </w:pPr>
    <w:rPr>
      <w:rFonts w:cs="Arial"/>
      <w:szCs w:val="22"/>
    </w:rPr>
  </w:style>
  <w:style w:type="paragraph" w:customStyle="1" w:styleId="TableIndentFull2">
    <w:name w:val="Table: Indent: Full 2"/>
    <w:basedOn w:val="Normal"/>
    <w:semiHidden/>
    <w:rsid w:val="00F14AF0"/>
    <w:pPr>
      <w:tabs>
        <w:tab w:val="num" w:pos="567"/>
      </w:tabs>
      <w:spacing w:after="60" w:line="240" w:lineRule="atLeast"/>
      <w:ind w:left="567"/>
    </w:pPr>
    <w:rPr>
      <w:rFonts w:cs="Arial"/>
      <w:szCs w:val="22"/>
    </w:rPr>
  </w:style>
  <w:style w:type="paragraph" w:customStyle="1" w:styleId="TableIndentFull3">
    <w:name w:val="Table: Indent: Full 3"/>
    <w:basedOn w:val="Normal"/>
    <w:semiHidden/>
    <w:rsid w:val="00F14AF0"/>
    <w:pPr>
      <w:tabs>
        <w:tab w:val="num" w:pos="850"/>
      </w:tabs>
      <w:spacing w:after="60" w:line="240" w:lineRule="atLeast"/>
      <w:ind w:left="850"/>
    </w:pPr>
    <w:rPr>
      <w:rFonts w:cs="Arial"/>
      <w:szCs w:val="22"/>
    </w:rPr>
  </w:style>
  <w:style w:type="paragraph" w:customStyle="1" w:styleId="TableIndentFull4">
    <w:name w:val="Table: Indent: Full 4"/>
    <w:basedOn w:val="Normal"/>
    <w:semiHidden/>
    <w:rsid w:val="00F14AF0"/>
    <w:pPr>
      <w:tabs>
        <w:tab w:val="num" w:pos="1134"/>
      </w:tabs>
      <w:spacing w:after="60" w:line="240" w:lineRule="atLeast"/>
      <w:ind w:left="1134"/>
    </w:pPr>
    <w:rPr>
      <w:rFonts w:cs="Arial"/>
      <w:szCs w:val="22"/>
    </w:rPr>
  </w:style>
  <w:style w:type="paragraph" w:customStyle="1" w:styleId="TableIndentFull5">
    <w:name w:val="Table: Indent: Full 5"/>
    <w:basedOn w:val="Normal"/>
    <w:semiHidden/>
    <w:rsid w:val="00F14AF0"/>
    <w:pPr>
      <w:tabs>
        <w:tab w:val="num" w:pos="1417"/>
      </w:tabs>
      <w:spacing w:after="60" w:line="240" w:lineRule="atLeast"/>
      <w:ind w:left="1417"/>
    </w:pPr>
    <w:rPr>
      <w:rFonts w:cs="Arial"/>
      <w:szCs w:val="22"/>
    </w:rPr>
  </w:style>
  <w:style w:type="paragraph" w:customStyle="1" w:styleId="TableIndentFull6">
    <w:name w:val="Table: Indent: Full 6"/>
    <w:basedOn w:val="Normal"/>
    <w:semiHidden/>
    <w:rsid w:val="00F14AF0"/>
    <w:pPr>
      <w:tabs>
        <w:tab w:val="num" w:pos="1701"/>
      </w:tabs>
      <w:spacing w:after="60" w:line="240" w:lineRule="atLeast"/>
      <w:ind w:left="1701"/>
    </w:pPr>
    <w:rPr>
      <w:rFonts w:cs="Arial"/>
      <w:szCs w:val="22"/>
    </w:rPr>
  </w:style>
  <w:style w:type="paragraph" w:customStyle="1" w:styleId="TableIndentFull7">
    <w:name w:val="Table: Indent: Full 7"/>
    <w:basedOn w:val="Normal"/>
    <w:semiHidden/>
    <w:rsid w:val="00F14AF0"/>
    <w:pPr>
      <w:tabs>
        <w:tab w:val="num" w:pos="1984"/>
      </w:tabs>
      <w:spacing w:after="60" w:line="240" w:lineRule="atLeast"/>
      <w:ind w:left="1984"/>
    </w:pPr>
    <w:rPr>
      <w:rFonts w:cs="Arial"/>
      <w:szCs w:val="22"/>
    </w:rPr>
  </w:style>
  <w:style w:type="paragraph" w:customStyle="1" w:styleId="TableIndentFull8">
    <w:name w:val="Table: Indent: Full 8"/>
    <w:basedOn w:val="Normal"/>
    <w:semiHidden/>
    <w:rsid w:val="00F14AF0"/>
    <w:pPr>
      <w:tabs>
        <w:tab w:val="num" w:pos="2268"/>
      </w:tabs>
      <w:spacing w:after="60" w:line="240" w:lineRule="atLeast"/>
      <w:ind w:left="2268"/>
    </w:pPr>
    <w:rPr>
      <w:rFonts w:cs="Arial"/>
      <w:szCs w:val="22"/>
    </w:rPr>
  </w:style>
  <w:style w:type="paragraph" w:customStyle="1" w:styleId="TableIndentHanging">
    <w:name w:val="Table: Indent: Hanging"/>
    <w:basedOn w:val="Normal"/>
    <w:semiHidden/>
    <w:rsid w:val="00F14AF0"/>
    <w:pPr>
      <w:tabs>
        <w:tab w:val="left" w:pos="283"/>
        <w:tab w:val="num" w:pos="567"/>
      </w:tabs>
      <w:spacing w:after="60" w:line="240" w:lineRule="atLeast"/>
      <w:ind w:left="567" w:hanging="284"/>
    </w:pPr>
    <w:rPr>
      <w:rFonts w:cs="Arial"/>
      <w:szCs w:val="22"/>
    </w:rPr>
  </w:style>
  <w:style w:type="paragraph" w:customStyle="1" w:styleId="TableIndentHanging2">
    <w:name w:val="Table: Indent: Hanging 2"/>
    <w:basedOn w:val="Normal"/>
    <w:semiHidden/>
    <w:rsid w:val="00F14AF0"/>
    <w:pPr>
      <w:tabs>
        <w:tab w:val="left" w:pos="567"/>
        <w:tab w:val="num" w:pos="850"/>
      </w:tabs>
      <w:spacing w:after="60" w:line="240" w:lineRule="atLeast"/>
      <w:ind w:left="850" w:hanging="283"/>
    </w:pPr>
    <w:rPr>
      <w:rFonts w:cs="Arial"/>
      <w:szCs w:val="22"/>
    </w:rPr>
  </w:style>
  <w:style w:type="paragraph" w:customStyle="1" w:styleId="TableIndentHanging3">
    <w:name w:val="Table: Indent: Hanging 3"/>
    <w:basedOn w:val="Normal"/>
    <w:semiHidden/>
    <w:rsid w:val="00F14AF0"/>
    <w:pPr>
      <w:tabs>
        <w:tab w:val="left" w:pos="850"/>
        <w:tab w:val="num" w:pos="1134"/>
      </w:tabs>
      <w:spacing w:after="60" w:line="240" w:lineRule="atLeast"/>
      <w:ind w:left="1134" w:hanging="284"/>
    </w:pPr>
    <w:rPr>
      <w:rFonts w:cs="Arial"/>
      <w:szCs w:val="22"/>
    </w:rPr>
  </w:style>
  <w:style w:type="paragraph" w:customStyle="1" w:styleId="TableIndentHanging4">
    <w:name w:val="Table: Indent: Hanging 4"/>
    <w:basedOn w:val="Normal"/>
    <w:semiHidden/>
    <w:rsid w:val="00F14AF0"/>
    <w:pPr>
      <w:tabs>
        <w:tab w:val="left" w:pos="1134"/>
        <w:tab w:val="num" w:pos="1417"/>
      </w:tabs>
      <w:spacing w:after="60" w:line="240" w:lineRule="atLeast"/>
      <w:ind w:left="1417" w:hanging="283"/>
    </w:pPr>
    <w:rPr>
      <w:rFonts w:cs="Arial"/>
      <w:szCs w:val="22"/>
    </w:rPr>
  </w:style>
  <w:style w:type="paragraph" w:customStyle="1" w:styleId="TableIndentHanging5">
    <w:name w:val="Table: Indent: Hanging 5"/>
    <w:basedOn w:val="Normal"/>
    <w:semiHidden/>
    <w:rsid w:val="00F14AF0"/>
    <w:pPr>
      <w:tabs>
        <w:tab w:val="left" w:pos="1417"/>
        <w:tab w:val="num" w:pos="1701"/>
      </w:tabs>
      <w:spacing w:after="60" w:line="240" w:lineRule="atLeast"/>
      <w:ind w:left="1701" w:hanging="284"/>
    </w:pPr>
    <w:rPr>
      <w:rFonts w:cs="Arial"/>
      <w:szCs w:val="22"/>
    </w:rPr>
  </w:style>
  <w:style w:type="paragraph" w:customStyle="1" w:styleId="TableIndentHanging6">
    <w:name w:val="Table: Indent: Hanging 6"/>
    <w:basedOn w:val="Normal"/>
    <w:semiHidden/>
    <w:rsid w:val="00F14AF0"/>
    <w:pPr>
      <w:tabs>
        <w:tab w:val="left" w:pos="1701"/>
        <w:tab w:val="num" w:pos="1984"/>
      </w:tabs>
      <w:spacing w:after="60" w:line="240" w:lineRule="atLeast"/>
      <w:ind w:left="1984" w:hanging="283"/>
    </w:pPr>
    <w:rPr>
      <w:rFonts w:cs="Arial"/>
      <w:szCs w:val="22"/>
    </w:rPr>
  </w:style>
  <w:style w:type="paragraph" w:customStyle="1" w:styleId="TableIndentHanging7">
    <w:name w:val="Table: Indent: Hanging 7"/>
    <w:basedOn w:val="Normal"/>
    <w:semiHidden/>
    <w:rsid w:val="00F14AF0"/>
    <w:pPr>
      <w:tabs>
        <w:tab w:val="left" w:pos="1984"/>
        <w:tab w:val="num" w:pos="2268"/>
      </w:tabs>
      <w:spacing w:after="60" w:line="240" w:lineRule="atLeast"/>
      <w:ind w:left="2268" w:hanging="284"/>
    </w:pPr>
    <w:rPr>
      <w:rFonts w:cs="Arial"/>
      <w:szCs w:val="22"/>
    </w:rPr>
  </w:style>
  <w:style w:type="paragraph" w:customStyle="1" w:styleId="TableIndentHanging8">
    <w:name w:val="Table: Indent: Hanging 8"/>
    <w:basedOn w:val="Normal"/>
    <w:semiHidden/>
    <w:rsid w:val="00F14AF0"/>
    <w:pPr>
      <w:tabs>
        <w:tab w:val="left" w:pos="2268"/>
        <w:tab w:val="num" w:pos="2551"/>
      </w:tabs>
      <w:spacing w:after="60" w:line="240" w:lineRule="atLeast"/>
      <w:ind w:left="2551" w:hanging="283"/>
    </w:pPr>
    <w:rPr>
      <w:rFonts w:cs="Arial"/>
      <w:szCs w:val="22"/>
    </w:rPr>
  </w:style>
  <w:style w:type="paragraph" w:customStyle="1" w:styleId="TableNumberLevel5">
    <w:name w:val="Table: Number Level 5"/>
    <w:basedOn w:val="Normal"/>
    <w:link w:val="TableNumberLevel5Char"/>
    <w:semiHidden/>
    <w:rsid w:val="00F14AF0"/>
    <w:pPr>
      <w:spacing w:after="60" w:line="240" w:lineRule="atLeast"/>
    </w:pPr>
    <w:rPr>
      <w:rFonts w:cs="Arial"/>
      <w:szCs w:val="22"/>
    </w:rPr>
  </w:style>
  <w:style w:type="paragraph" w:customStyle="1" w:styleId="TableNumberLevel6">
    <w:name w:val="Table: Number Level 6"/>
    <w:basedOn w:val="Normal"/>
    <w:link w:val="TableNumberLevel6Char"/>
    <w:semiHidden/>
    <w:rsid w:val="00F14AF0"/>
    <w:pPr>
      <w:spacing w:after="60" w:line="240" w:lineRule="atLeast"/>
    </w:pPr>
    <w:rPr>
      <w:rFonts w:cs="Arial"/>
      <w:szCs w:val="22"/>
    </w:rPr>
  </w:style>
  <w:style w:type="paragraph" w:customStyle="1" w:styleId="TableNumberLevel7">
    <w:name w:val="Table: Number Level 7"/>
    <w:basedOn w:val="Normal"/>
    <w:link w:val="TableNumberLevel7Char"/>
    <w:semiHidden/>
    <w:rsid w:val="00F14AF0"/>
    <w:pPr>
      <w:spacing w:after="60" w:line="240" w:lineRule="atLeast"/>
    </w:pPr>
    <w:rPr>
      <w:rFonts w:cs="Arial"/>
      <w:szCs w:val="22"/>
    </w:rPr>
  </w:style>
  <w:style w:type="paragraph" w:customStyle="1" w:styleId="TableNumberLevel8">
    <w:name w:val="Table: Number Level 8"/>
    <w:basedOn w:val="Normal"/>
    <w:link w:val="TableNumberLevel8Char"/>
    <w:semiHidden/>
    <w:rsid w:val="00F14AF0"/>
    <w:pPr>
      <w:spacing w:after="60" w:line="240" w:lineRule="atLeast"/>
    </w:pPr>
    <w:rPr>
      <w:rFonts w:cs="Arial"/>
      <w:szCs w:val="22"/>
    </w:rPr>
  </w:style>
  <w:style w:type="paragraph" w:customStyle="1" w:styleId="TableNumberLevel9">
    <w:name w:val="Table: Number Level 9"/>
    <w:basedOn w:val="Normal"/>
    <w:link w:val="TableNumberLevel9Char"/>
    <w:semiHidden/>
    <w:rsid w:val="00F14AF0"/>
    <w:pPr>
      <w:spacing w:after="60" w:line="240" w:lineRule="atLeast"/>
    </w:pPr>
    <w:rPr>
      <w:rFonts w:cs="Arial"/>
      <w:szCs w:val="22"/>
    </w:rPr>
  </w:style>
  <w:style w:type="paragraph" w:customStyle="1" w:styleId="HeadingBase">
    <w:name w:val="Heading Base"/>
    <w:semiHidden/>
    <w:rsid w:val="00F14AF0"/>
    <w:pPr>
      <w:spacing w:before="200"/>
    </w:pPr>
    <w:rPr>
      <w:rFonts w:ascii="Arial" w:hAnsi="Arial" w:cs="Arial"/>
      <w:sz w:val="24"/>
      <w:szCs w:val="22"/>
    </w:rPr>
  </w:style>
  <w:style w:type="paragraph" w:customStyle="1" w:styleId="TableNumberedList1">
    <w:name w:val="Table: Numbered List: 1)"/>
    <w:basedOn w:val="Normal"/>
    <w:semiHidden/>
    <w:rsid w:val="00F43DFF"/>
    <w:pPr>
      <w:keepLines/>
      <w:tabs>
        <w:tab w:val="num" w:pos="283"/>
      </w:tabs>
      <w:spacing w:after="60"/>
      <w:ind w:left="283" w:hanging="283"/>
    </w:pPr>
    <w:rPr>
      <w:rFonts w:cs="Arial"/>
      <w:iCs/>
      <w:sz w:val="22"/>
      <w:szCs w:val="22"/>
      <w:lang w:val="en-AU"/>
    </w:rPr>
  </w:style>
  <w:style w:type="character" w:customStyle="1" w:styleId="NormalBaseChar">
    <w:name w:val="Normal Base Char"/>
    <w:link w:val="NormalBase"/>
    <w:semiHidden/>
    <w:rsid w:val="00F14AF0"/>
    <w:rPr>
      <w:rFonts w:ascii="Arial" w:hAnsi="Arial" w:cs="Arial"/>
      <w:sz w:val="22"/>
      <w:szCs w:val="22"/>
    </w:rPr>
  </w:style>
  <w:style w:type="paragraph" w:customStyle="1" w:styleId="TableNumberedList12">
    <w:name w:val="Table: Numbered List: 1) 2"/>
    <w:basedOn w:val="Normal"/>
    <w:semiHidden/>
    <w:rsid w:val="00F43DFF"/>
    <w:pPr>
      <w:keepLines/>
      <w:tabs>
        <w:tab w:val="num" w:pos="567"/>
      </w:tabs>
      <w:spacing w:after="60"/>
      <w:ind w:left="567" w:hanging="284"/>
    </w:pPr>
    <w:rPr>
      <w:rFonts w:cs="Arial"/>
      <w:iCs/>
      <w:sz w:val="22"/>
      <w:szCs w:val="22"/>
      <w:lang w:val="en-AU"/>
    </w:rPr>
  </w:style>
  <w:style w:type="paragraph" w:customStyle="1" w:styleId="TableNumberedList13">
    <w:name w:val="Table: Numbered List: 1) 3"/>
    <w:basedOn w:val="Normal"/>
    <w:semiHidden/>
    <w:rsid w:val="00F43DFF"/>
    <w:pPr>
      <w:keepLines/>
      <w:tabs>
        <w:tab w:val="num" w:pos="850"/>
      </w:tabs>
      <w:spacing w:after="60"/>
      <w:ind w:left="850" w:hanging="283"/>
    </w:pPr>
    <w:rPr>
      <w:rFonts w:cs="Arial"/>
      <w:iCs/>
      <w:sz w:val="22"/>
      <w:szCs w:val="22"/>
      <w:lang w:val="en-AU"/>
    </w:rPr>
  </w:style>
  <w:style w:type="paragraph" w:customStyle="1" w:styleId="TableNumberedList14">
    <w:name w:val="Table: Numbered List: 1) 4"/>
    <w:basedOn w:val="Normal"/>
    <w:semiHidden/>
    <w:rsid w:val="00F43DFF"/>
    <w:pPr>
      <w:keepLines/>
      <w:tabs>
        <w:tab w:val="num" w:pos="1134"/>
      </w:tabs>
      <w:spacing w:after="60"/>
      <w:ind w:left="1134" w:hanging="284"/>
    </w:pPr>
    <w:rPr>
      <w:rFonts w:cs="Arial"/>
      <w:iCs/>
      <w:sz w:val="22"/>
      <w:szCs w:val="22"/>
      <w:lang w:val="en-AU"/>
    </w:rPr>
  </w:style>
  <w:style w:type="paragraph" w:customStyle="1" w:styleId="TableNumberedList15">
    <w:name w:val="Table: Numbered List: 1) 5"/>
    <w:basedOn w:val="Normal"/>
    <w:semiHidden/>
    <w:rsid w:val="00F43DFF"/>
    <w:pPr>
      <w:keepLines/>
      <w:tabs>
        <w:tab w:val="num" w:pos="1417"/>
      </w:tabs>
      <w:spacing w:after="60"/>
      <w:ind w:left="1417" w:hanging="283"/>
    </w:pPr>
    <w:rPr>
      <w:rFonts w:cs="Arial"/>
      <w:iCs/>
      <w:sz w:val="22"/>
      <w:szCs w:val="22"/>
      <w:lang w:val="en-AU"/>
    </w:rPr>
  </w:style>
  <w:style w:type="paragraph" w:customStyle="1" w:styleId="TableNumberedList16">
    <w:name w:val="Table: Numbered List: 1) 6"/>
    <w:basedOn w:val="Normal"/>
    <w:semiHidden/>
    <w:rsid w:val="00F43DFF"/>
    <w:pPr>
      <w:keepLines/>
      <w:tabs>
        <w:tab w:val="num" w:pos="1701"/>
      </w:tabs>
      <w:spacing w:after="60"/>
      <w:ind w:left="1701" w:hanging="284"/>
    </w:pPr>
    <w:rPr>
      <w:rFonts w:cs="Arial"/>
      <w:iCs/>
      <w:sz w:val="22"/>
      <w:szCs w:val="22"/>
      <w:lang w:val="en-AU"/>
    </w:rPr>
  </w:style>
  <w:style w:type="paragraph" w:customStyle="1" w:styleId="TableNumberedList17">
    <w:name w:val="Table: Numbered List: 1) 7"/>
    <w:basedOn w:val="Normal"/>
    <w:semiHidden/>
    <w:rsid w:val="00F43DFF"/>
    <w:pPr>
      <w:keepLines/>
      <w:tabs>
        <w:tab w:val="num" w:pos="1984"/>
      </w:tabs>
      <w:spacing w:after="60"/>
      <w:ind w:left="1984" w:hanging="283"/>
    </w:pPr>
    <w:rPr>
      <w:rFonts w:cs="Arial"/>
      <w:iCs/>
      <w:sz w:val="22"/>
      <w:szCs w:val="22"/>
      <w:lang w:val="en-AU"/>
    </w:rPr>
  </w:style>
  <w:style w:type="paragraph" w:customStyle="1" w:styleId="TableNumberedList18">
    <w:name w:val="Table: Numbered List: 1) 8"/>
    <w:basedOn w:val="Normal"/>
    <w:semiHidden/>
    <w:rsid w:val="00F43DFF"/>
    <w:pPr>
      <w:keepLines/>
      <w:tabs>
        <w:tab w:val="num" w:pos="2268"/>
      </w:tabs>
      <w:spacing w:after="60"/>
      <w:ind w:left="2268" w:hanging="284"/>
    </w:pPr>
    <w:rPr>
      <w:rFonts w:cs="Arial"/>
      <w:iCs/>
      <w:sz w:val="22"/>
      <w:szCs w:val="22"/>
      <w:lang w:val="en-AU"/>
    </w:rPr>
  </w:style>
  <w:style w:type="paragraph" w:customStyle="1" w:styleId="TableNumberedLista">
    <w:name w:val="Table: Numbered List: a)"/>
    <w:basedOn w:val="Normal"/>
    <w:semiHidden/>
    <w:rsid w:val="00F43DFF"/>
    <w:pPr>
      <w:keepLines/>
      <w:tabs>
        <w:tab w:val="num" w:pos="283"/>
      </w:tabs>
      <w:spacing w:after="60"/>
      <w:ind w:left="283" w:hanging="283"/>
    </w:pPr>
    <w:rPr>
      <w:rFonts w:cs="Arial"/>
      <w:iCs/>
      <w:sz w:val="22"/>
      <w:szCs w:val="22"/>
      <w:lang w:val="en-AU"/>
    </w:rPr>
  </w:style>
  <w:style w:type="paragraph" w:customStyle="1" w:styleId="TableNumberedLista2">
    <w:name w:val="Table: Numbered List: a) 2"/>
    <w:basedOn w:val="Normal"/>
    <w:semiHidden/>
    <w:rsid w:val="00F43DFF"/>
    <w:pPr>
      <w:keepLines/>
      <w:tabs>
        <w:tab w:val="num" w:pos="567"/>
      </w:tabs>
      <w:spacing w:after="60"/>
      <w:ind w:left="567" w:hanging="284"/>
    </w:pPr>
    <w:rPr>
      <w:rFonts w:cs="Arial"/>
      <w:iCs/>
      <w:sz w:val="22"/>
      <w:szCs w:val="22"/>
      <w:lang w:val="en-AU"/>
    </w:rPr>
  </w:style>
  <w:style w:type="paragraph" w:customStyle="1" w:styleId="TableNumberedLista3">
    <w:name w:val="Table: Numbered List: a) 3"/>
    <w:basedOn w:val="Normal"/>
    <w:semiHidden/>
    <w:rsid w:val="00F43DFF"/>
    <w:pPr>
      <w:keepLines/>
      <w:tabs>
        <w:tab w:val="num" w:pos="850"/>
      </w:tabs>
      <w:spacing w:after="60"/>
      <w:ind w:left="850" w:hanging="283"/>
    </w:pPr>
    <w:rPr>
      <w:rFonts w:cs="Arial"/>
      <w:iCs/>
      <w:sz w:val="22"/>
      <w:szCs w:val="22"/>
      <w:lang w:val="en-AU"/>
    </w:rPr>
  </w:style>
  <w:style w:type="paragraph" w:customStyle="1" w:styleId="TableNumberedLista4">
    <w:name w:val="Table: Numbered List: a) 4"/>
    <w:basedOn w:val="Normal"/>
    <w:semiHidden/>
    <w:rsid w:val="00F43DFF"/>
    <w:pPr>
      <w:keepLines/>
      <w:tabs>
        <w:tab w:val="num" w:pos="1134"/>
      </w:tabs>
      <w:spacing w:after="60"/>
      <w:ind w:left="1134" w:hanging="284"/>
    </w:pPr>
    <w:rPr>
      <w:rFonts w:cs="Arial"/>
      <w:iCs/>
      <w:sz w:val="22"/>
      <w:szCs w:val="22"/>
      <w:lang w:val="en-AU"/>
    </w:rPr>
  </w:style>
  <w:style w:type="paragraph" w:customStyle="1" w:styleId="TableNumberedLista5">
    <w:name w:val="Table: Numbered List: a) 5"/>
    <w:basedOn w:val="Normal"/>
    <w:semiHidden/>
    <w:rsid w:val="00F43DFF"/>
    <w:pPr>
      <w:keepLines/>
      <w:tabs>
        <w:tab w:val="num" w:pos="1417"/>
      </w:tabs>
      <w:spacing w:after="60"/>
      <w:ind w:left="1417" w:hanging="283"/>
    </w:pPr>
    <w:rPr>
      <w:rFonts w:cs="Arial"/>
      <w:iCs/>
      <w:sz w:val="22"/>
      <w:szCs w:val="22"/>
      <w:lang w:val="en-AU"/>
    </w:rPr>
  </w:style>
  <w:style w:type="paragraph" w:customStyle="1" w:styleId="TableNumberedLista6">
    <w:name w:val="Table: Numbered List: a) 6"/>
    <w:basedOn w:val="Normal"/>
    <w:semiHidden/>
    <w:rsid w:val="00F43DFF"/>
    <w:pPr>
      <w:keepLines/>
      <w:tabs>
        <w:tab w:val="num" w:pos="1701"/>
      </w:tabs>
      <w:spacing w:after="60"/>
      <w:ind w:left="1701" w:hanging="284"/>
    </w:pPr>
    <w:rPr>
      <w:rFonts w:cs="Arial"/>
      <w:iCs/>
      <w:sz w:val="22"/>
      <w:szCs w:val="22"/>
      <w:lang w:val="en-AU"/>
    </w:rPr>
  </w:style>
  <w:style w:type="paragraph" w:customStyle="1" w:styleId="TableNumberedLista7">
    <w:name w:val="Table: Numbered List: a) 7"/>
    <w:basedOn w:val="Normal"/>
    <w:semiHidden/>
    <w:rsid w:val="00F43DFF"/>
    <w:pPr>
      <w:keepLines/>
      <w:tabs>
        <w:tab w:val="num" w:pos="1984"/>
      </w:tabs>
      <w:spacing w:after="60"/>
      <w:ind w:left="1984" w:hanging="283"/>
    </w:pPr>
    <w:rPr>
      <w:rFonts w:cs="Arial"/>
      <w:iCs/>
      <w:sz w:val="22"/>
      <w:szCs w:val="22"/>
      <w:lang w:val="en-AU"/>
    </w:rPr>
  </w:style>
  <w:style w:type="paragraph" w:customStyle="1" w:styleId="TableNumberedLista8">
    <w:name w:val="Table: Numbered List: a) 8"/>
    <w:basedOn w:val="Normal"/>
    <w:semiHidden/>
    <w:rsid w:val="00F43DFF"/>
    <w:pPr>
      <w:keepLines/>
      <w:tabs>
        <w:tab w:val="num" w:pos="2268"/>
      </w:tabs>
      <w:spacing w:after="60"/>
      <w:ind w:left="2268" w:hanging="284"/>
    </w:pPr>
    <w:rPr>
      <w:rFonts w:cs="Arial"/>
      <w:iCs/>
      <w:sz w:val="22"/>
      <w:szCs w:val="22"/>
      <w:lang w:val="en-AU"/>
    </w:rPr>
  </w:style>
  <w:style w:type="table" w:styleId="TableSimple3">
    <w:name w:val="Table Simple 3"/>
    <w:basedOn w:val="TableNormal"/>
    <w:rsid w:val="00F14AF0"/>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F14AF0"/>
    <w:pPr>
      <w:numPr>
        <w:numId w:val="1"/>
      </w:numPr>
    </w:pPr>
  </w:style>
  <w:style w:type="paragraph" w:customStyle="1" w:styleId="Heading61">
    <w:name w:val="Heading 61"/>
    <w:basedOn w:val="Normal"/>
    <w:next w:val="Normal"/>
    <w:semiHidden/>
    <w:unhideWhenUsed/>
    <w:qFormat/>
    <w:rsid w:val="00F14AF0"/>
    <w:pPr>
      <w:keepNext/>
      <w:keepLines/>
      <w:widowControl w:val="0"/>
      <w:tabs>
        <w:tab w:val="left" w:pos="851"/>
      </w:tabs>
      <w:spacing w:before="200"/>
      <w:outlineLvl w:val="5"/>
    </w:pPr>
    <w:rPr>
      <w:rFonts w:ascii="Cambria" w:hAnsi="Cambria"/>
      <w:i/>
      <w:iCs/>
      <w:color w:val="243F60"/>
      <w:sz w:val="22"/>
      <w:szCs w:val="20"/>
      <w:lang w:eastAsia="en-US"/>
    </w:rPr>
  </w:style>
  <w:style w:type="character" w:customStyle="1" w:styleId="Heading6Char1">
    <w:name w:val="Heading 6 Char1"/>
    <w:semiHidden/>
    <w:rsid w:val="00F14AF0"/>
    <w:rPr>
      <w:rFonts w:ascii="Calibri" w:eastAsia="Times New Roman" w:hAnsi="Calibri" w:cs="Times New Roman"/>
      <w:b/>
      <w:bCs/>
      <w:sz w:val="22"/>
      <w:szCs w:val="22"/>
      <w:lang w:val="en-GB" w:eastAsia="en-US"/>
    </w:rPr>
  </w:style>
  <w:style w:type="paragraph" w:customStyle="1" w:styleId="Subrand">
    <w:name w:val="Subrand"/>
    <w:semiHidden/>
    <w:rsid w:val="00F14AF0"/>
    <w:pPr>
      <w:spacing w:line="200" w:lineRule="atLeast"/>
      <w:jc w:val="right"/>
    </w:pPr>
    <w:rPr>
      <w:rFonts w:ascii="Arial" w:hAnsi="Arial" w:cs="Arial"/>
      <w:b/>
      <w:i/>
      <w:szCs w:val="22"/>
    </w:rPr>
  </w:style>
  <w:style w:type="numbering" w:styleId="111111">
    <w:name w:val="Outline List 2"/>
    <w:basedOn w:val="NoList"/>
    <w:uiPriority w:val="99"/>
    <w:unhideWhenUsed/>
    <w:rsid w:val="00F14AF0"/>
    <w:pPr>
      <w:numPr>
        <w:numId w:val="2"/>
      </w:numPr>
    </w:pPr>
  </w:style>
  <w:style w:type="numbering" w:styleId="1ai">
    <w:name w:val="Outline List 1"/>
    <w:basedOn w:val="NoList"/>
    <w:uiPriority w:val="99"/>
    <w:unhideWhenUsed/>
    <w:rsid w:val="00F14AF0"/>
    <w:pPr>
      <w:numPr>
        <w:numId w:val="3"/>
      </w:numPr>
    </w:pPr>
  </w:style>
  <w:style w:type="table" w:customStyle="1" w:styleId="LightList1">
    <w:name w:val="Light List1"/>
    <w:basedOn w:val="TableNormal"/>
    <w:uiPriority w:val="61"/>
    <w:rsid w:val="00F14AF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F14A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14A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14A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14A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14A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F14A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14AF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14A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F14A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14A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14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14AF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14AF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14AF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F14AF0"/>
    <w:pPr>
      <w:spacing w:before="60" w:line="240" w:lineRule="exact"/>
    </w:pPr>
    <w:rPr>
      <w:rFonts w:ascii="Arial" w:hAnsi="Arial" w:cs="Arial"/>
      <w:b/>
      <w:sz w:val="22"/>
      <w:szCs w:val="22"/>
    </w:rPr>
  </w:style>
  <w:style w:type="paragraph" w:customStyle="1" w:styleId="TableLabel">
    <w:name w:val="Table Label"/>
    <w:uiPriority w:val="98"/>
    <w:semiHidden/>
    <w:rsid w:val="00F14AF0"/>
    <w:pPr>
      <w:spacing w:before="60" w:line="240" w:lineRule="exact"/>
      <w:jc w:val="right"/>
    </w:pPr>
    <w:rPr>
      <w:rFonts w:ascii="Arial" w:hAnsi="Arial" w:cs="Arial"/>
      <w:b/>
    </w:rPr>
  </w:style>
  <w:style w:type="paragraph" w:customStyle="1" w:styleId="TableText">
    <w:name w:val="Table Text"/>
    <w:uiPriority w:val="98"/>
    <w:semiHidden/>
    <w:rsid w:val="00F14AF0"/>
    <w:pPr>
      <w:spacing w:before="60" w:line="240" w:lineRule="exact"/>
    </w:pPr>
    <w:rPr>
      <w:rFonts w:ascii="Arial" w:hAnsi="Arial" w:cs="Arial"/>
      <w:sz w:val="22"/>
      <w:szCs w:val="22"/>
    </w:rPr>
  </w:style>
  <w:style w:type="paragraph" w:customStyle="1" w:styleId="TableSubject">
    <w:name w:val="Table Subject"/>
    <w:uiPriority w:val="98"/>
    <w:semiHidden/>
    <w:rsid w:val="00F14AF0"/>
    <w:pPr>
      <w:spacing w:before="60" w:line="240" w:lineRule="exact"/>
    </w:pPr>
    <w:rPr>
      <w:rFonts w:ascii="Arial" w:hAnsi="Arial" w:cs="Arial"/>
      <w:b/>
      <w:sz w:val="22"/>
      <w:szCs w:val="22"/>
    </w:rPr>
  </w:style>
  <w:style w:type="character" w:customStyle="1" w:styleId="TableNumberLevel5Char">
    <w:name w:val="Table: Number Level 5 Char"/>
    <w:basedOn w:val="DefaultParagraphFont"/>
    <w:link w:val="TableNumberLevel5"/>
    <w:semiHidden/>
    <w:rsid w:val="00F14AF0"/>
    <w:rPr>
      <w:rFonts w:ascii="Arial" w:hAnsi="Arial" w:cs="Arial"/>
      <w:szCs w:val="22"/>
    </w:rPr>
  </w:style>
  <w:style w:type="character" w:customStyle="1" w:styleId="TableNumberLevel6Char">
    <w:name w:val="Table: Number Level 6 Char"/>
    <w:basedOn w:val="DefaultParagraphFont"/>
    <w:link w:val="TableNumberLevel6"/>
    <w:semiHidden/>
    <w:rsid w:val="00F14AF0"/>
    <w:rPr>
      <w:rFonts w:ascii="Arial" w:hAnsi="Arial" w:cs="Arial"/>
      <w:szCs w:val="22"/>
    </w:rPr>
  </w:style>
  <w:style w:type="character" w:customStyle="1" w:styleId="TableNumberLevel7Char">
    <w:name w:val="Table: Number Level 7 Char"/>
    <w:basedOn w:val="DefaultParagraphFont"/>
    <w:link w:val="TableNumberLevel7"/>
    <w:semiHidden/>
    <w:rsid w:val="00F14AF0"/>
    <w:rPr>
      <w:rFonts w:ascii="Arial" w:hAnsi="Arial" w:cs="Arial"/>
      <w:szCs w:val="22"/>
    </w:rPr>
  </w:style>
  <w:style w:type="character" w:customStyle="1" w:styleId="TableNumberLevel8Char">
    <w:name w:val="Table: Number Level 8 Char"/>
    <w:basedOn w:val="DefaultParagraphFont"/>
    <w:link w:val="TableNumberLevel8"/>
    <w:semiHidden/>
    <w:rsid w:val="00F14AF0"/>
    <w:rPr>
      <w:rFonts w:ascii="Arial" w:hAnsi="Arial" w:cs="Arial"/>
      <w:szCs w:val="22"/>
    </w:rPr>
  </w:style>
  <w:style w:type="character" w:customStyle="1" w:styleId="TableNumberLevel9Char">
    <w:name w:val="Table: Number Level 9 Char"/>
    <w:basedOn w:val="DefaultParagraphFont"/>
    <w:link w:val="TableNumberLevel9"/>
    <w:semiHidden/>
    <w:rsid w:val="00F14AF0"/>
    <w:rPr>
      <w:rFonts w:ascii="Arial" w:hAnsi="Arial" w:cs="Arial"/>
      <w:szCs w:val="22"/>
    </w:rPr>
  </w:style>
  <w:style w:type="paragraph" w:customStyle="1" w:styleId="Subbrand">
    <w:name w:val="Subbrand"/>
    <w:uiPriority w:val="98"/>
    <w:semiHidden/>
    <w:rsid w:val="00F14AF0"/>
    <w:pPr>
      <w:spacing w:line="200" w:lineRule="atLeast"/>
      <w:jc w:val="right"/>
    </w:pPr>
    <w:rPr>
      <w:rFonts w:ascii="Arial" w:hAnsi="Arial" w:cs="Arial"/>
      <w:b/>
      <w:i/>
      <w:szCs w:val="24"/>
    </w:rPr>
  </w:style>
  <w:style w:type="paragraph" w:customStyle="1" w:styleId="TableDot">
    <w:name w:val="Table: Dot"/>
    <w:basedOn w:val="Normal"/>
    <w:uiPriority w:val="12"/>
    <w:semiHidden/>
    <w:rsid w:val="00F14AF0"/>
    <w:pPr>
      <w:keepLines/>
      <w:tabs>
        <w:tab w:val="num" w:pos="283"/>
      </w:tabs>
      <w:spacing w:after="60"/>
      <w:ind w:left="283" w:hanging="283"/>
    </w:pPr>
    <w:rPr>
      <w:rFonts w:cs="Arial"/>
      <w:iCs/>
      <w:szCs w:val="22"/>
    </w:rPr>
  </w:style>
  <w:style w:type="paragraph" w:styleId="Header">
    <w:name w:val="header"/>
    <w:basedOn w:val="Normal"/>
    <w:link w:val="HeaderChar"/>
    <w:uiPriority w:val="99"/>
    <w:unhideWhenUsed/>
    <w:qFormat/>
    <w:rsid w:val="00D81B5E"/>
    <w:pPr>
      <w:tabs>
        <w:tab w:val="center" w:pos="4513"/>
        <w:tab w:val="right" w:pos="9026"/>
      </w:tabs>
    </w:pPr>
  </w:style>
  <w:style w:type="character" w:customStyle="1" w:styleId="HeaderChar">
    <w:name w:val="Header Char"/>
    <w:basedOn w:val="DefaultParagraphFont"/>
    <w:link w:val="Header"/>
    <w:uiPriority w:val="99"/>
    <w:rsid w:val="00D81B5E"/>
    <w:rPr>
      <w:rFonts w:ascii="Arial" w:hAnsi="Arial"/>
      <w:szCs w:val="24"/>
      <w:lang w:val="en-GB"/>
    </w:rPr>
  </w:style>
  <w:style w:type="paragraph" w:styleId="ListParagraph">
    <w:name w:val="List Paragraph"/>
    <w:basedOn w:val="Normal"/>
    <w:uiPriority w:val="34"/>
    <w:rsid w:val="004F1235"/>
    <w:pPr>
      <w:ind w:left="720"/>
      <w:contextualSpacing/>
    </w:pPr>
  </w:style>
  <w:style w:type="paragraph" w:customStyle="1" w:styleId="FSCtblAddh1">
    <w:name w:val="FSC_tbl_Add_h1"/>
    <w:basedOn w:val="FSCh4Div"/>
    <w:rsid w:val="00CB0A20"/>
    <w:pPr>
      <w:spacing w:before="120" w:after="120"/>
    </w:pPr>
    <w:rPr>
      <w:rFonts w:eastAsiaTheme="minorHAnsi"/>
      <w:sz w:val="20"/>
      <w:lang w:eastAsia="en-US"/>
    </w:rPr>
  </w:style>
  <w:style w:type="paragraph" w:customStyle="1" w:styleId="FSCtblAddh2">
    <w:name w:val="FSC_tbl_Add_h2"/>
    <w:basedOn w:val="FSCtblAddh1"/>
    <w:rsid w:val="00CB0A20"/>
    <w:pPr>
      <w:spacing w:before="60" w:after="60"/>
    </w:pPr>
    <w:rPr>
      <w:i/>
    </w:rPr>
  </w:style>
  <w:style w:type="paragraph" w:customStyle="1" w:styleId="FSCtblAddh3">
    <w:name w:val="FSC_tbl_Add_h3"/>
    <w:basedOn w:val="Normal"/>
    <w:rsid w:val="00CB0A20"/>
    <w:pPr>
      <w:keepNext/>
      <w:keepLines/>
      <w:spacing w:before="60" w:after="60"/>
      <w:ind w:left="1701" w:hanging="1701"/>
    </w:pPr>
    <w:rPr>
      <w:rFonts w:eastAsiaTheme="minorHAnsi" w:cs="Arial"/>
      <w:b/>
      <w:iCs/>
      <w:sz w:val="18"/>
      <w:szCs w:val="22"/>
      <w:lang w:eastAsia="en-US"/>
    </w:rPr>
  </w:style>
  <w:style w:type="paragraph" w:customStyle="1" w:styleId="FSCtblAddh4">
    <w:name w:val="FSC_tbl_Add_h4"/>
    <w:basedOn w:val="Normal"/>
    <w:rsid w:val="00CB0A20"/>
    <w:pPr>
      <w:keepNext/>
      <w:keepLines/>
      <w:spacing w:before="60" w:after="60"/>
      <w:ind w:left="1701" w:hanging="1701"/>
    </w:pPr>
    <w:rPr>
      <w:rFonts w:eastAsiaTheme="minorHAnsi" w:cs="Arial"/>
      <w:b/>
      <w:i/>
      <w:iCs/>
      <w:sz w:val="18"/>
      <w:szCs w:val="20"/>
      <w:lang w:eastAsia="en-US"/>
    </w:rPr>
  </w:style>
  <w:style w:type="paragraph" w:customStyle="1" w:styleId="FSCtblAddh5">
    <w:name w:val="FSC_tbl_Add_h5"/>
    <w:basedOn w:val="Normal"/>
    <w:rsid w:val="00CB0A20"/>
    <w:pPr>
      <w:keepLines/>
      <w:spacing w:before="60" w:after="60"/>
      <w:ind w:left="1701" w:hanging="1701"/>
    </w:pPr>
    <w:rPr>
      <w:rFonts w:eastAsiaTheme="minorHAnsi" w:cs="Arial"/>
      <w:i/>
      <w:sz w:val="18"/>
      <w:szCs w:val="22"/>
      <w:lang w:eastAsia="en-US"/>
    </w:rPr>
  </w:style>
  <w:style w:type="paragraph" w:customStyle="1" w:styleId="FSCtblAdd1">
    <w:name w:val="FSC_tbl_Add1"/>
    <w:basedOn w:val="Normal"/>
    <w:qFormat/>
    <w:rsid w:val="00CB0A20"/>
    <w:pPr>
      <w:keepLines/>
      <w:spacing w:before="20" w:after="20"/>
    </w:pPr>
    <w:rPr>
      <w:rFonts w:eastAsiaTheme="minorHAnsi" w:cs="Arial"/>
      <w:sz w:val="18"/>
      <w:szCs w:val="22"/>
      <w:lang w:eastAsia="en-US"/>
    </w:rPr>
  </w:style>
  <w:style w:type="paragraph" w:customStyle="1" w:styleId="FSCtblAdd2">
    <w:name w:val="FSC_tbl_Add2"/>
    <w:basedOn w:val="Normal"/>
    <w:qFormat/>
    <w:rsid w:val="00CB0A20"/>
    <w:pPr>
      <w:keepLines/>
      <w:spacing w:before="20" w:after="20"/>
      <w:jc w:val="right"/>
    </w:pPr>
    <w:rPr>
      <w:rFonts w:eastAsiaTheme="minorHAnsi" w:cs="Arial"/>
      <w:sz w:val="18"/>
      <w:szCs w:val="22"/>
      <w:lang w:eastAsia="en-US"/>
    </w:rPr>
  </w:style>
  <w:style w:type="paragraph" w:customStyle="1" w:styleId="FSCtblAmendh">
    <w:name w:val="FSC_tbl_Amend_h"/>
    <w:basedOn w:val="Normal"/>
    <w:rsid w:val="00CB0A20"/>
    <w:pPr>
      <w:keepNext/>
      <w:spacing w:after="60"/>
    </w:pPr>
    <w:rPr>
      <w:rFonts w:eastAsia="Calibri"/>
      <w:b/>
      <w:sz w:val="16"/>
      <w:szCs w:val="20"/>
    </w:rPr>
  </w:style>
  <w:style w:type="paragraph" w:customStyle="1" w:styleId="FSCtblAmendmain">
    <w:name w:val="FSC_tbl_Amend_main"/>
    <w:basedOn w:val="Normal"/>
    <w:qFormat/>
    <w:rsid w:val="00CB0A20"/>
    <w:pPr>
      <w:ind w:left="113" w:hanging="113"/>
    </w:pPr>
    <w:rPr>
      <w:bCs/>
      <w:sz w:val="16"/>
      <w:szCs w:val="20"/>
      <w:lang w:eastAsia="en-US"/>
    </w:rPr>
  </w:style>
  <w:style w:type="paragraph" w:customStyle="1" w:styleId="FSCtblh2">
    <w:name w:val="FSC_tbl_h2"/>
    <w:basedOn w:val="Normal"/>
    <w:qFormat/>
    <w:rsid w:val="00CB0A20"/>
    <w:pPr>
      <w:keepNext/>
      <w:keepLines/>
      <w:spacing w:before="240" w:after="120"/>
      <w:jc w:val="center"/>
    </w:pPr>
    <w:rPr>
      <w:rFonts w:cs="Arial"/>
      <w:b/>
      <w:color w:val="000000"/>
      <w:sz w:val="18"/>
      <w:szCs w:val="22"/>
    </w:rPr>
  </w:style>
  <w:style w:type="paragraph" w:customStyle="1" w:styleId="FSCtblh3">
    <w:name w:val="FSC_tbl_h3"/>
    <w:basedOn w:val="Normal"/>
    <w:next w:val="Normal"/>
    <w:rsid w:val="00CB0A20"/>
    <w:pPr>
      <w:keepNext/>
      <w:keepLines/>
      <w:spacing w:before="60" w:after="60"/>
    </w:pPr>
    <w:rPr>
      <w:rFonts w:cs="Arial"/>
      <w:b/>
      <w:i/>
      <w:sz w:val="18"/>
      <w:szCs w:val="22"/>
    </w:rPr>
  </w:style>
  <w:style w:type="paragraph" w:customStyle="1" w:styleId="FSCtblh4">
    <w:name w:val="FSC_tbl_h4"/>
    <w:basedOn w:val="Normal"/>
    <w:next w:val="Normal"/>
    <w:rsid w:val="00CB0A20"/>
    <w:pPr>
      <w:keepNext/>
      <w:keepLines/>
      <w:spacing w:before="60" w:after="60"/>
    </w:pPr>
    <w:rPr>
      <w:rFonts w:cs="Arial"/>
      <w:i/>
      <w:sz w:val="18"/>
      <w:szCs w:val="22"/>
    </w:rPr>
  </w:style>
  <w:style w:type="paragraph" w:customStyle="1" w:styleId="FSCtblMain">
    <w:name w:val="FSC_tbl_Main"/>
    <w:basedOn w:val="Normal"/>
    <w:rsid w:val="00CB0A20"/>
    <w:pPr>
      <w:keepLines/>
      <w:tabs>
        <w:tab w:val="right" w:pos="3969"/>
      </w:tabs>
      <w:spacing w:before="60" w:after="60"/>
    </w:pPr>
    <w:rPr>
      <w:rFonts w:cs="Arial"/>
      <w:sz w:val="18"/>
      <w:szCs w:val="20"/>
    </w:rPr>
  </w:style>
  <w:style w:type="paragraph" w:customStyle="1" w:styleId="FSCtblMainC">
    <w:name w:val="FSC_tbl_Main_C"/>
    <w:basedOn w:val="FSCtblMain"/>
    <w:qFormat/>
    <w:rsid w:val="00CB0A20"/>
    <w:pPr>
      <w:jc w:val="center"/>
    </w:pPr>
    <w:rPr>
      <w:rFonts w:eastAsiaTheme="minorHAnsi"/>
      <w:lang w:eastAsia="en-US"/>
    </w:rPr>
  </w:style>
  <w:style w:type="paragraph" w:customStyle="1" w:styleId="FSCtblMainRH">
    <w:name w:val="FSC_tbl_Main_RH"/>
    <w:basedOn w:val="FSCtblMain"/>
    <w:qFormat/>
    <w:rsid w:val="00CB0A20"/>
    <w:pPr>
      <w:jc w:val="right"/>
    </w:pPr>
    <w:rPr>
      <w:rFonts w:eastAsiaTheme="minorHAnsi"/>
      <w:lang w:eastAsia="en-US"/>
    </w:rPr>
  </w:style>
  <w:style w:type="paragraph" w:customStyle="1" w:styleId="FSCtblMRL1">
    <w:name w:val="FSC_tbl_MRL1"/>
    <w:basedOn w:val="Normal"/>
    <w:rsid w:val="00CB0A20"/>
    <w:pPr>
      <w:keepLines/>
      <w:spacing w:before="20" w:after="20"/>
    </w:pPr>
    <w:rPr>
      <w:rFonts w:cs="Arial"/>
      <w:sz w:val="18"/>
      <w:szCs w:val="20"/>
    </w:rPr>
  </w:style>
  <w:style w:type="paragraph" w:customStyle="1" w:styleId="FSCtblMRL2">
    <w:name w:val="FSC_tbl_MRL2"/>
    <w:basedOn w:val="FSCtblMRL1"/>
    <w:qFormat/>
    <w:rsid w:val="00CB0A20"/>
    <w:pPr>
      <w:jc w:val="right"/>
    </w:pPr>
    <w:rPr>
      <w:rFonts w:eastAsiaTheme="minorHAnsi"/>
      <w:lang w:eastAsia="en-US"/>
    </w:rPr>
  </w:style>
  <w:style w:type="paragraph" w:customStyle="1" w:styleId="FSCtblPara">
    <w:name w:val="FSC_tbl_Para"/>
    <w:basedOn w:val="Normal"/>
    <w:rsid w:val="00CB0A20"/>
    <w:pPr>
      <w:keepLines/>
      <w:spacing w:before="60" w:after="60"/>
      <w:ind w:left="397" w:hanging="397"/>
    </w:pPr>
    <w:rPr>
      <w:rFonts w:cs="Arial"/>
      <w:sz w:val="18"/>
      <w:szCs w:val="22"/>
    </w:rPr>
  </w:style>
  <w:style w:type="paragraph" w:customStyle="1" w:styleId="FSCtblSubpara">
    <w:name w:val="FSC_tbl_Subpara"/>
    <w:basedOn w:val="Normal"/>
    <w:rsid w:val="00CB0A20"/>
    <w:pPr>
      <w:keepLines/>
      <w:spacing w:before="60" w:after="60"/>
      <w:ind w:left="794" w:hanging="397"/>
    </w:pPr>
    <w:rPr>
      <w:rFonts w:cs="Arial"/>
      <w:sz w:val="18"/>
      <w:szCs w:val="22"/>
    </w:rPr>
  </w:style>
  <w:style w:type="paragraph" w:customStyle="1" w:styleId="Dashpoint">
    <w:name w:val="Dash point"/>
    <w:basedOn w:val="Normal"/>
    <w:rsid w:val="00071120"/>
    <w:pPr>
      <w:widowControl w:val="0"/>
      <w:tabs>
        <w:tab w:val="num" w:pos="1134"/>
      </w:tabs>
      <w:ind w:left="1134" w:hanging="567"/>
    </w:pPr>
    <w:rPr>
      <w:sz w:val="22"/>
      <w:lang w:eastAsia="en-US"/>
    </w:rPr>
  </w:style>
  <w:style w:type="paragraph" w:customStyle="1" w:styleId="Amendmenttext">
    <w:name w:val="Amendment text"/>
    <w:basedOn w:val="Normal"/>
    <w:qFormat/>
    <w:rsid w:val="00530F09"/>
    <w:pPr>
      <w:ind w:left="113" w:hanging="113"/>
    </w:pPr>
    <w:rPr>
      <w:bCs/>
      <w:sz w:val="16"/>
      <w:szCs w:val="20"/>
      <w:lang w:eastAsia="en-US"/>
    </w:rPr>
  </w:style>
  <w:style w:type="character" w:customStyle="1" w:styleId="listtitle">
    <w:name w:val="listtitle"/>
    <w:basedOn w:val="DefaultParagraphFont"/>
    <w:rsid w:val="008176CC"/>
  </w:style>
  <w:style w:type="character" w:styleId="Hyperlink">
    <w:name w:val="Hyperlink"/>
    <w:basedOn w:val="DefaultParagraphFont"/>
    <w:uiPriority w:val="99"/>
    <w:semiHidden/>
    <w:unhideWhenUsed/>
    <w:rsid w:val="00BC388B"/>
    <w:rPr>
      <w:color w:val="0563C1"/>
      <w:u w:val="single"/>
    </w:rPr>
  </w:style>
  <w:style w:type="paragraph" w:customStyle="1" w:styleId="fsctblmain0">
    <w:name w:val="fsctblmain"/>
    <w:basedOn w:val="Normal"/>
    <w:rsid w:val="001B6D36"/>
    <w:pPr>
      <w:spacing w:before="100" w:beforeAutospacing="1" w:after="100" w:afterAutospacing="1"/>
    </w:pPr>
    <w:rPr>
      <w:rFonts w:ascii="Times New Roman" w:hAnsi="Times New Roman"/>
      <w:sz w:val="24"/>
      <w:lang w:eastAsia="en-GB"/>
    </w:rPr>
  </w:style>
  <w:style w:type="paragraph" w:customStyle="1" w:styleId="fsctblmainc0">
    <w:name w:val="fsctblmainc"/>
    <w:basedOn w:val="Normal"/>
    <w:rsid w:val="001B6D36"/>
    <w:pPr>
      <w:spacing w:before="100" w:beforeAutospacing="1" w:after="100" w:afterAutospacing="1"/>
    </w:pPr>
    <w:rPr>
      <w:rFonts w:ascii="Times New Roman" w:hAnsi="Times New Roman"/>
      <w:sz w:val="24"/>
      <w:lang w:eastAsia="en-GB"/>
    </w:rPr>
  </w:style>
  <w:style w:type="paragraph" w:customStyle="1" w:styleId="fsctblpara0">
    <w:name w:val="fsctblpara"/>
    <w:basedOn w:val="Normal"/>
    <w:rsid w:val="001B6D36"/>
    <w:pPr>
      <w:spacing w:before="100" w:beforeAutospacing="1" w:after="100" w:afterAutospacing="1"/>
    </w:pPr>
    <w:rPr>
      <w:rFonts w:ascii="Times New Roman" w:hAnsi="Times New Roman"/>
      <w:sz w:val="24"/>
      <w:lang w:eastAsia="en-GB"/>
    </w:rPr>
  </w:style>
  <w:style w:type="character" w:styleId="CommentReference">
    <w:name w:val="annotation reference"/>
    <w:basedOn w:val="DefaultParagraphFont"/>
    <w:semiHidden/>
    <w:unhideWhenUsed/>
    <w:rsid w:val="00EC699C"/>
    <w:rPr>
      <w:sz w:val="16"/>
      <w:szCs w:val="16"/>
    </w:rPr>
  </w:style>
  <w:style w:type="paragraph" w:styleId="CommentText">
    <w:name w:val="annotation text"/>
    <w:basedOn w:val="Normal"/>
    <w:link w:val="CommentTextChar"/>
    <w:unhideWhenUsed/>
    <w:rsid w:val="00EC699C"/>
    <w:rPr>
      <w:szCs w:val="20"/>
    </w:rPr>
  </w:style>
  <w:style w:type="character" w:customStyle="1" w:styleId="CommentTextChar">
    <w:name w:val="Comment Text Char"/>
    <w:basedOn w:val="DefaultParagraphFont"/>
    <w:link w:val="CommentText"/>
    <w:rsid w:val="00EC699C"/>
    <w:rPr>
      <w:rFonts w:ascii="Arial" w:hAnsi="Arial"/>
      <w:lang w:val="en-GB"/>
    </w:rPr>
  </w:style>
  <w:style w:type="paragraph" w:styleId="CommentSubject">
    <w:name w:val="annotation subject"/>
    <w:basedOn w:val="CommentText"/>
    <w:next w:val="CommentText"/>
    <w:link w:val="CommentSubjectChar"/>
    <w:semiHidden/>
    <w:unhideWhenUsed/>
    <w:rsid w:val="00EC699C"/>
    <w:rPr>
      <w:b/>
      <w:bCs/>
    </w:rPr>
  </w:style>
  <w:style w:type="character" w:customStyle="1" w:styleId="CommentSubjectChar">
    <w:name w:val="Comment Subject Char"/>
    <w:basedOn w:val="CommentTextChar"/>
    <w:link w:val="CommentSubject"/>
    <w:semiHidden/>
    <w:rsid w:val="00EC699C"/>
    <w:rPr>
      <w:rFonts w:ascii="Arial" w:hAnsi="Arial"/>
      <w:b/>
      <w:bCs/>
      <w:lang w:val="en-GB"/>
    </w:rPr>
  </w:style>
  <w:style w:type="paragraph" w:customStyle="1" w:styleId="Default">
    <w:name w:val="Default"/>
    <w:rsid w:val="00990C8B"/>
    <w:pPr>
      <w:autoSpaceDE w:val="0"/>
      <w:autoSpaceDN w:val="0"/>
      <w:adjustRightInd w:val="0"/>
    </w:pPr>
    <w:rPr>
      <w:rFonts w:ascii="Arial" w:hAnsi="Arial" w:cs="Arial"/>
      <w:color w:val="000000"/>
      <w:sz w:val="24"/>
      <w:szCs w:val="24"/>
      <w:lang w:val="en-GB"/>
    </w:rPr>
  </w:style>
  <w:style w:type="table" w:customStyle="1" w:styleId="TableGrid21">
    <w:name w:val="Table Grid21"/>
    <w:basedOn w:val="TableNormal"/>
    <w:next w:val="TableGrid"/>
    <w:rsid w:val="00F042A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295BC4"/>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211">
    <w:name w:val="Plain Table 211"/>
    <w:basedOn w:val="TableNormal"/>
    <w:uiPriority w:val="42"/>
    <w:rsid w:val="00355A5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Mention">
    <w:name w:val="Mention"/>
    <w:basedOn w:val="DefaultParagraphFont"/>
    <w:uiPriority w:val="99"/>
    <w:unhideWhenUsed/>
    <w:rsid w:val="000604C8"/>
    <w:rPr>
      <w:color w:val="2B579A"/>
      <w:shd w:val="clear" w:color="auto" w:fill="E1DFDD"/>
    </w:rPr>
  </w:style>
  <w:style w:type="character" w:customStyle="1" w:styleId="ui-provider">
    <w:name w:val="ui-provider"/>
    <w:basedOn w:val="DefaultParagraphFont"/>
    <w:rsid w:val="00844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2138">
      <w:bodyDiv w:val="1"/>
      <w:marLeft w:val="0"/>
      <w:marRight w:val="0"/>
      <w:marTop w:val="0"/>
      <w:marBottom w:val="0"/>
      <w:divBdr>
        <w:top w:val="none" w:sz="0" w:space="0" w:color="auto"/>
        <w:left w:val="none" w:sz="0" w:space="0" w:color="auto"/>
        <w:bottom w:val="none" w:sz="0" w:space="0" w:color="auto"/>
        <w:right w:val="none" w:sz="0" w:space="0" w:color="auto"/>
      </w:divBdr>
    </w:div>
    <w:div w:id="187111156">
      <w:bodyDiv w:val="1"/>
      <w:marLeft w:val="0"/>
      <w:marRight w:val="0"/>
      <w:marTop w:val="0"/>
      <w:marBottom w:val="0"/>
      <w:divBdr>
        <w:top w:val="none" w:sz="0" w:space="0" w:color="auto"/>
        <w:left w:val="none" w:sz="0" w:space="0" w:color="auto"/>
        <w:bottom w:val="none" w:sz="0" w:space="0" w:color="auto"/>
        <w:right w:val="none" w:sz="0" w:space="0" w:color="auto"/>
      </w:divBdr>
      <w:divsChild>
        <w:div w:id="1960454794">
          <w:marLeft w:val="0"/>
          <w:marRight w:val="0"/>
          <w:marTop w:val="0"/>
          <w:marBottom w:val="0"/>
          <w:divBdr>
            <w:top w:val="none" w:sz="0" w:space="0" w:color="auto"/>
            <w:left w:val="none" w:sz="0" w:space="0" w:color="auto"/>
            <w:bottom w:val="none" w:sz="0" w:space="0" w:color="auto"/>
            <w:right w:val="none" w:sz="0" w:space="0" w:color="auto"/>
          </w:divBdr>
          <w:divsChild>
            <w:div w:id="61687345">
              <w:marLeft w:val="0"/>
              <w:marRight w:val="0"/>
              <w:marTop w:val="0"/>
              <w:marBottom w:val="0"/>
              <w:divBdr>
                <w:top w:val="none" w:sz="0" w:space="0" w:color="auto"/>
                <w:left w:val="none" w:sz="0" w:space="0" w:color="auto"/>
                <w:bottom w:val="none" w:sz="0" w:space="0" w:color="auto"/>
                <w:right w:val="none" w:sz="0" w:space="0" w:color="auto"/>
              </w:divBdr>
              <w:divsChild>
                <w:div w:id="1515069452">
                  <w:marLeft w:val="0"/>
                  <w:marRight w:val="0"/>
                  <w:marTop w:val="0"/>
                  <w:marBottom w:val="0"/>
                  <w:divBdr>
                    <w:top w:val="none" w:sz="0" w:space="0" w:color="auto"/>
                    <w:left w:val="none" w:sz="0" w:space="0" w:color="auto"/>
                    <w:bottom w:val="none" w:sz="0" w:space="0" w:color="auto"/>
                    <w:right w:val="none" w:sz="0" w:space="0" w:color="auto"/>
                  </w:divBdr>
                  <w:divsChild>
                    <w:div w:id="1028916393">
                      <w:marLeft w:val="0"/>
                      <w:marRight w:val="0"/>
                      <w:marTop w:val="0"/>
                      <w:marBottom w:val="0"/>
                      <w:divBdr>
                        <w:top w:val="none" w:sz="0" w:space="0" w:color="auto"/>
                        <w:left w:val="none" w:sz="0" w:space="0" w:color="auto"/>
                        <w:bottom w:val="none" w:sz="0" w:space="0" w:color="auto"/>
                        <w:right w:val="none" w:sz="0" w:space="0" w:color="auto"/>
                      </w:divBdr>
                      <w:divsChild>
                        <w:div w:id="422456925">
                          <w:marLeft w:val="0"/>
                          <w:marRight w:val="0"/>
                          <w:marTop w:val="0"/>
                          <w:marBottom w:val="0"/>
                          <w:divBdr>
                            <w:top w:val="none" w:sz="0" w:space="0" w:color="auto"/>
                            <w:left w:val="none" w:sz="0" w:space="0" w:color="auto"/>
                            <w:bottom w:val="none" w:sz="0" w:space="0" w:color="auto"/>
                            <w:right w:val="none" w:sz="0" w:space="0" w:color="auto"/>
                          </w:divBdr>
                          <w:divsChild>
                            <w:div w:id="82344669">
                              <w:marLeft w:val="0"/>
                              <w:marRight w:val="0"/>
                              <w:marTop w:val="0"/>
                              <w:marBottom w:val="0"/>
                              <w:divBdr>
                                <w:top w:val="none" w:sz="0" w:space="0" w:color="auto"/>
                                <w:left w:val="none" w:sz="0" w:space="0" w:color="auto"/>
                                <w:bottom w:val="none" w:sz="0" w:space="0" w:color="auto"/>
                                <w:right w:val="none" w:sz="0" w:space="0" w:color="auto"/>
                              </w:divBdr>
                              <w:divsChild>
                                <w:div w:id="1422338922">
                                  <w:marLeft w:val="0"/>
                                  <w:marRight w:val="0"/>
                                  <w:marTop w:val="0"/>
                                  <w:marBottom w:val="0"/>
                                  <w:divBdr>
                                    <w:top w:val="none" w:sz="0" w:space="0" w:color="auto"/>
                                    <w:left w:val="none" w:sz="0" w:space="0" w:color="auto"/>
                                    <w:bottom w:val="none" w:sz="0" w:space="0" w:color="auto"/>
                                    <w:right w:val="none" w:sz="0" w:space="0" w:color="auto"/>
                                  </w:divBdr>
                                  <w:divsChild>
                                    <w:div w:id="814878149">
                                      <w:marLeft w:val="0"/>
                                      <w:marRight w:val="0"/>
                                      <w:marTop w:val="0"/>
                                      <w:marBottom w:val="0"/>
                                      <w:divBdr>
                                        <w:top w:val="none" w:sz="0" w:space="0" w:color="auto"/>
                                        <w:left w:val="none" w:sz="0" w:space="0" w:color="auto"/>
                                        <w:bottom w:val="none" w:sz="0" w:space="0" w:color="auto"/>
                                        <w:right w:val="none" w:sz="0" w:space="0" w:color="auto"/>
                                      </w:divBdr>
                                      <w:divsChild>
                                        <w:div w:id="2125726528">
                                          <w:marLeft w:val="0"/>
                                          <w:marRight w:val="0"/>
                                          <w:marTop w:val="0"/>
                                          <w:marBottom w:val="0"/>
                                          <w:divBdr>
                                            <w:top w:val="none" w:sz="0" w:space="0" w:color="auto"/>
                                            <w:left w:val="none" w:sz="0" w:space="0" w:color="auto"/>
                                            <w:bottom w:val="none" w:sz="0" w:space="0" w:color="auto"/>
                                            <w:right w:val="none" w:sz="0" w:space="0" w:color="auto"/>
                                          </w:divBdr>
                                          <w:divsChild>
                                            <w:div w:id="1996490305">
                                              <w:marLeft w:val="0"/>
                                              <w:marRight w:val="0"/>
                                              <w:marTop w:val="0"/>
                                              <w:marBottom w:val="0"/>
                                              <w:divBdr>
                                                <w:top w:val="none" w:sz="0" w:space="0" w:color="auto"/>
                                                <w:left w:val="none" w:sz="0" w:space="0" w:color="auto"/>
                                                <w:bottom w:val="none" w:sz="0" w:space="0" w:color="auto"/>
                                                <w:right w:val="none" w:sz="0" w:space="0" w:color="auto"/>
                                              </w:divBdr>
                                              <w:divsChild>
                                                <w:div w:id="2094008687">
                                                  <w:marLeft w:val="0"/>
                                                  <w:marRight w:val="0"/>
                                                  <w:marTop w:val="0"/>
                                                  <w:marBottom w:val="0"/>
                                                  <w:divBdr>
                                                    <w:top w:val="none" w:sz="0" w:space="0" w:color="auto"/>
                                                    <w:left w:val="none" w:sz="0" w:space="0" w:color="auto"/>
                                                    <w:bottom w:val="none" w:sz="0" w:space="0" w:color="auto"/>
                                                    <w:right w:val="none" w:sz="0" w:space="0" w:color="auto"/>
                                                  </w:divBdr>
                                                  <w:divsChild>
                                                    <w:div w:id="1515150359">
                                                      <w:marLeft w:val="0"/>
                                                      <w:marRight w:val="0"/>
                                                      <w:marTop w:val="0"/>
                                                      <w:marBottom w:val="0"/>
                                                      <w:divBdr>
                                                        <w:top w:val="none" w:sz="0" w:space="0" w:color="auto"/>
                                                        <w:left w:val="none" w:sz="0" w:space="0" w:color="auto"/>
                                                        <w:bottom w:val="none" w:sz="0" w:space="0" w:color="auto"/>
                                                        <w:right w:val="none" w:sz="0" w:space="0" w:color="auto"/>
                                                      </w:divBdr>
                                                      <w:divsChild>
                                                        <w:div w:id="3954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2968170">
      <w:bodyDiv w:val="1"/>
      <w:marLeft w:val="0"/>
      <w:marRight w:val="0"/>
      <w:marTop w:val="0"/>
      <w:marBottom w:val="0"/>
      <w:divBdr>
        <w:top w:val="none" w:sz="0" w:space="0" w:color="auto"/>
        <w:left w:val="none" w:sz="0" w:space="0" w:color="auto"/>
        <w:bottom w:val="none" w:sz="0" w:space="0" w:color="auto"/>
        <w:right w:val="none" w:sz="0" w:space="0" w:color="auto"/>
      </w:divBdr>
    </w:div>
    <w:div w:id="447546617">
      <w:bodyDiv w:val="1"/>
      <w:marLeft w:val="0"/>
      <w:marRight w:val="0"/>
      <w:marTop w:val="0"/>
      <w:marBottom w:val="0"/>
      <w:divBdr>
        <w:top w:val="none" w:sz="0" w:space="0" w:color="auto"/>
        <w:left w:val="none" w:sz="0" w:space="0" w:color="auto"/>
        <w:bottom w:val="none" w:sz="0" w:space="0" w:color="auto"/>
        <w:right w:val="none" w:sz="0" w:space="0" w:color="auto"/>
      </w:divBdr>
    </w:div>
    <w:div w:id="453446043">
      <w:bodyDiv w:val="1"/>
      <w:marLeft w:val="0"/>
      <w:marRight w:val="0"/>
      <w:marTop w:val="0"/>
      <w:marBottom w:val="0"/>
      <w:divBdr>
        <w:top w:val="none" w:sz="0" w:space="0" w:color="auto"/>
        <w:left w:val="none" w:sz="0" w:space="0" w:color="auto"/>
        <w:bottom w:val="none" w:sz="0" w:space="0" w:color="auto"/>
        <w:right w:val="none" w:sz="0" w:space="0" w:color="auto"/>
      </w:divBdr>
    </w:div>
    <w:div w:id="497892054">
      <w:bodyDiv w:val="1"/>
      <w:marLeft w:val="0"/>
      <w:marRight w:val="0"/>
      <w:marTop w:val="0"/>
      <w:marBottom w:val="0"/>
      <w:divBdr>
        <w:top w:val="none" w:sz="0" w:space="0" w:color="auto"/>
        <w:left w:val="none" w:sz="0" w:space="0" w:color="auto"/>
        <w:bottom w:val="none" w:sz="0" w:space="0" w:color="auto"/>
        <w:right w:val="none" w:sz="0" w:space="0" w:color="auto"/>
      </w:divBdr>
    </w:div>
    <w:div w:id="732965985">
      <w:bodyDiv w:val="1"/>
      <w:marLeft w:val="0"/>
      <w:marRight w:val="0"/>
      <w:marTop w:val="0"/>
      <w:marBottom w:val="0"/>
      <w:divBdr>
        <w:top w:val="none" w:sz="0" w:space="0" w:color="auto"/>
        <w:left w:val="none" w:sz="0" w:space="0" w:color="auto"/>
        <w:bottom w:val="none" w:sz="0" w:space="0" w:color="auto"/>
        <w:right w:val="none" w:sz="0" w:space="0" w:color="auto"/>
      </w:divBdr>
    </w:div>
    <w:div w:id="1260605036">
      <w:bodyDiv w:val="1"/>
      <w:marLeft w:val="0"/>
      <w:marRight w:val="0"/>
      <w:marTop w:val="0"/>
      <w:marBottom w:val="0"/>
      <w:divBdr>
        <w:top w:val="none" w:sz="0" w:space="0" w:color="auto"/>
        <w:left w:val="none" w:sz="0" w:space="0" w:color="auto"/>
        <w:bottom w:val="none" w:sz="0" w:space="0" w:color="auto"/>
        <w:right w:val="none" w:sz="0" w:space="0" w:color="auto"/>
      </w:divBdr>
    </w:div>
    <w:div w:id="1571034604">
      <w:bodyDiv w:val="1"/>
      <w:marLeft w:val="0"/>
      <w:marRight w:val="0"/>
      <w:marTop w:val="0"/>
      <w:marBottom w:val="0"/>
      <w:divBdr>
        <w:top w:val="none" w:sz="0" w:space="0" w:color="auto"/>
        <w:left w:val="none" w:sz="0" w:space="0" w:color="auto"/>
        <w:bottom w:val="none" w:sz="0" w:space="0" w:color="auto"/>
        <w:right w:val="none" w:sz="0" w:space="0" w:color="auto"/>
      </w:divBdr>
    </w:div>
    <w:div w:id="1660303311">
      <w:bodyDiv w:val="1"/>
      <w:marLeft w:val="0"/>
      <w:marRight w:val="0"/>
      <w:marTop w:val="0"/>
      <w:marBottom w:val="0"/>
      <w:divBdr>
        <w:top w:val="none" w:sz="0" w:space="0" w:color="auto"/>
        <w:left w:val="none" w:sz="0" w:space="0" w:color="auto"/>
        <w:bottom w:val="none" w:sz="0" w:space="0" w:color="auto"/>
        <w:right w:val="none" w:sz="0" w:space="0" w:color="auto"/>
      </w:divBdr>
    </w:div>
    <w:div w:id="211959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F5F252698E4843DFA3EBBF7EC57E522A00A82EA18720279D4AB40E5AD2685E4CFA" ma:contentTypeVersion="15" ma:contentTypeDescription="Files created by FSANZ including letters, draft documents and ideas for FSANZ business." ma:contentTypeScope="" ma:versionID="fd92f22d4bb0d72aeaa4c88ebaa11831">
  <xsd:schema xmlns:xsd="http://www.w3.org/2001/XMLSchema" xmlns:xs="http://www.w3.org/2001/XMLSchema" xmlns:p="http://schemas.microsoft.com/office/2006/metadata/properties" xmlns:ns2="96f2eb31-52fc-4c6c-90a7-671d50ad8124" xmlns:ns3="86267923-ce16-4604-8ecf-61b50544caec" targetNamespace="http://schemas.microsoft.com/office/2006/metadata/properties" ma:root="true" ma:fieldsID="edf091ba27dd7ad25a1413498d0ce199" ns2:_="" ns3:_="">
    <xsd:import namespace="96f2eb31-52fc-4c6c-90a7-671d50ad8124"/>
    <xsd:import namespace="86267923-ce16-4604-8ecf-61b50544caec"/>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eb31-52fc-4c6c-90a7-671d50ad8124" elementFormDefault="qualified">
    <xsd:import namespace="http://schemas.microsoft.com/office/2006/documentManagement/types"/>
    <xsd:import namespace="http://schemas.microsoft.com/office/infopath/2007/PartnerControls"/>
    <xsd:element name="Related_x0020_project" ma:index="8" nillable="true" ma:displayName="Related project" ma:default="" ma:internalName="Related_x0020_project">
      <xsd:simpleType>
        <xsd:restriction base="dms:Text">
          <xsd:maxLength value="255"/>
        </xsd:restriction>
      </xsd:simpleType>
    </xsd:element>
    <xsd:element name="pb940a55b18746cdbb1d76ca362c0586" ma:index="9" nillable="true" ma:displayName="BCS_0" ma:hidden="true" ma:internalName="pb940a55b18746cdbb1d76ca362c0586">
      <xsd:simpleType>
        <xsd:restriction base="dms:Note"/>
      </xsd:simpleType>
    </xsd:element>
    <xsd:element name="TaxCatchAll" ma:index="10" nillable="true" ma:displayName="Taxonomy Catch All Column" ma:hidden="true" ma:list="{2fc19f92-f960-4cf3-9d97-12d1c0d289b4}" ma:internalName="TaxCatchAll" ma:showField="CatchAllData"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fc19f92-f960-4cf3-9d97-12d1c0d289b4}" ma:internalName="TaxCatchAllLabel" ma:readOnly="true" ma:showField="CatchAllDataLabel" ma:web="96f2eb31-52fc-4c6c-90a7-671d50ad8124">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3" nillable="true" ma:displayName="Classification_0" ma:hidden="true" ma:internalName="m5a168ed04b248b3bef91ad6e7b635a1">
      <xsd:simpleType>
        <xsd:restriction base="dms:Note"/>
      </xsd:simpleType>
    </xsd:element>
    <xsd:element name="jf6c16bbf41b473ebe1e583d28d77907" ma:index="15" nillable="true" ma:displayName="Access_0" ma:hidden="true" ma:internalName="jf6c16bbf41b473ebe1e583d28d7790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67923-ce16-4604-8ecf-61b50544caec"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b3197-b608-4b63-b007-dcf2f03aea3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f2eb31-52fc-4c6c-90a7-671d50ad8124">
      <Value>137</Value>
      <Value>3</Value>
    </TaxCatchAll>
    <m5a168ed04b248b3bef91ad6e7b635a1 xmlns="96f2eb31-52fc-4c6c-90a7-671d50ad8124">OFFICIAL3776503d-ed4e-4d70-8dfd-8e17b238523b</m5a168ed04b248b3bef91ad6e7b635a1>
    <pb940a55b18746cdbb1d76ca362c0586 xmlns="96f2eb31-52fc-4c6c-90a7-671d50ad8124" xsi:nil="true"/>
    <jf6c16bbf41b473ebe1e583d28d77907 xmlns="96f2eb31-52fc-4c6c-90a7-671d50ad8124" xsi:nil="true"/>
    <Related_x0020_project xmlns="96f2eb31-52fc-4c6c-90a7-671d50ad8124" xsi:nil="true"/>
    <lcf76f155ced4ddcb4097134ff3c332f xmlns="86267923-ce16-4604-8ecf-61b50544ca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B3D77-2605-41EB-A268-422001217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eb31-52fc-4c6c-90a7-671d50ad8124"/>
    <ds:schemaRef ds:uri="86267923-ce16-4604-8ecf-61b50544c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00E3E-D017-4B25-AF86-6C15D889CF4A}">
  <ds:schemaRefs>
    <ds:schemaRef ds:uri="86267923-ce16-4604-8ecf-61b50544caec"/>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96f2eb31-52fc-4c6c-90a7-671d50ad8124"/>
    <ds:schemaRef ds:uri="http://purl.org/dc/dcmitype/"/>
    <ds:schemaRef ds:uri="http://purl.org/dc/elements/1.1/"/>
  </ds:schemaRefs>
</ds:datastoreItem>
</file>

<file path=customXml/itemProps3.xml><?xml version="1.0" encoding="utf-8"?>
<ds:datastoreItem xmlns:ds="http://schemas.openxmlformats.org/officeDocument/2006/customXml" ds:itemID="{494DA731-0F1C-49F3-A8E5-5FEAC96794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9734</Words>
  <Characters>58603</Characters>
  <Application>Microsoft Office Word</Application>
  <DocSecurity>0</DocSecurity>
  <Lines>3662</Lines>
  <Paragraphs>1666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 Tait</dc:creator>
  <cp:keywords>[SEC=UNOFFICIAL]</cp:keywords>
  <cp:lastModifiedBy>Hammond, Rhiannon</cp:lastModifiedBy>
  <cp:revision>2</cp:revision>
  <dcterms:created xsi:type="dcterms:W3CDTF">2025-06-10T23:59:00Z</dcterms:created>
  <dcterms:modified xsi:type="dcterms:W3CDTF">2025-06-10T23:59:00Z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onTimeStamp">
    <vt:lpwstr>2025-06-04T23:07:48Z</vt:lpwstr>
  </property>
  <property fmtid="{D5CDD505-2E9C-101B-9397-08002B2CF9AE}" pid="3" name="bjDocumentLabelXML-0">
    <vt:lpwstr>ent xmlns="" uid="0d6753b0-55bf-4bfe-9711-090a5860f1b6" value=""/&gt;&lt;/sisl&gt;</vt:lpwstr>
  </property>
  <property fmtid="{D5CDD505-2E9C-101B-9397-08002B2CF9AE}" pid="4" name="PM_ProtectiveMarkingValue_Header">
    <vt:lpwstr>UNOFFICIAL</vt:lpwstr>
  </property>
  <property fmtid="{D5CDD505-2E9C-101B-9397-08002B2CF9AE}" pid="5" name="PM_InsertionValue">
    <vt:lpwstr>UNOFFICIAL</vt:lpwstr>
  </property>
  <property fmtid="{D5CDD505-2E9C-101B-9397-08002B2CF9AE}" pid="6" name="PM_ProtectiveMarkingValue_Footer">
    <vt:lpwstr>UNOFFICIAL</vt:lpwstr>
  </property>
  <property fmtid="{D5CDD505-2E9C-101B-9397-08002B2CF9AE}" pid="7" name="PM_Originating_FileId">
    <vt:lpwstr>1601F73A11B0430F83C3B9AB67C6741F</vt:lpwstr>
  </property>
  <property fmtid="{D5CDD505-2E9C-101B-9397-08002B2CF9AE}" pid="8" name="PM_Originator_Hash_SHA1">
    <vt:lpwstr>D2A877FB021B1F23B5F94F499200193157B57536</vt:lpwstr>
  </property>
  <property fmtid="{D5CDD505-2E9C-101B-9397-08002B2CF9AE}" pid="9" name="PM_Expires">
    <vt:lpwstr/>
  </property>
  <property fmtid="{D5CDD505-2E9C-101B-9397-08002B2CF9AE}" pid="10" name="PM_DisplayValueSecClassificationWithQualifier">
    <vt:lpwstr>UNOFFICIAL</vt:lpwstr>
  </property>
  <property fmtid="{D5CDD505-2E9C-101B-9397-08002B2CF9AE}" pid="11" name="PM_ProtectiveMarkingImage_Header">
    <vt:lpwstr>C:\Program Files\Common Files\janusNET Shared\janusSEAL\Images\DocumentSlashBlue.png</vt:lpwstr>
  </property>
  <property fmtid="{D5CDD505-2E9C-101B-9397-08002B2CF9AE}" pid="12" name="PM_ProtectiveMarkingImage_Footer">
    <vt:lpwstr>C:\Program Files\Common Files\janusNET Shared\janusSEAL\Images\DocumentSlashBlue.png</vt:lpwstr>
  </property>
  <property fmtid="{D5CDD505-2E9C-101B-9397-08002B2CF9AE}" pid="13" name="PM_Display">
    <vt:lpwstr>UNOFFICIAL</vt:lpwstr>
  </property>
  <property fmtid="{D5CDD505-2E9C-101B-9397-08002B2CF9AE}" pid="14" name="PM_OriginatorUserAccountName_SHA256">
    <vt:lpwstr>A5FD2317C9D8556B5143B0855F8BE111C11BE8F6BA5BCF94DC5B82C005B9C67B</vt:lpwstr>
  </property>
  <property fmtid="{D5CDD505-2E9C-101B-9397-08002B2CF9AE}" pid="15" name="PM_OriginatorDomainName_SHA256">
    <vt:lpwstr>1728E66681E435764AE865ABE664C38F2A2F6D4B1DC4AC4803028F4FC406745D</vt:lpwstr>
  </property>
  <property fmtid="{D5CDD505-2E9C-101B-9397-08002B2CF9AE}" pid="16" name="PMUuid">
    <vt:lpwstr>v=2022.2;d=gov.au;g=65417EFE-F3B9-5E66-BD91-1E689FEC2EA6</vt:lpwstr>
  </property>
  <property fmtid="{D5CDD505-2E9C-101B-9397-08002B2CF9AE}" pid="17" name="PM_Hash_Version">
    <vt:lpwstr>2022.1</vt:lpwstr>
  </property>
  <property fmtid="{D5CDD505-2E9C-101B-9397-08002B2CF9AE}" pid="18" name="PM_Hash_Salt_Prev">
    <vt:lpwstr>3B637401CE03454E91DEDEB08475F1DF</vt:lpwstr>
  </property>
  <property fmtid="{D5CDD505-2E9C-101B-9397-08002B2CF9AE}" pid="19" name="PM_Hash_Salt">
    <vt:lpwstr>CA33B14E70311D7E882958EEDAAA52FC</vt:lpwstr>
  </property>
  <property fmtid="{D5CDD505-2E9C-101B-9397-08002B2CF9AE}" pid="20" name="PM_Hash_SHA1">
    <vt:lpwstr>5C0DCA8E79E52C6D91493D1E2FC11ED735154B41</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24" name="PM_Qualifier">
    <vt:lpwstr/>
  </property>
  <property fmtid="{D5CDD505-2E9C-101B-9397-08002B2CF9AE}" pid="25" name="PMHMAC">
    <vt:lpwstr>v=2022.1;a=SHA256;h=DA14B969F4B901484D7FA461918412F5F2A57B7710DC23DA1397D2D6D2788ECA</vt:lpwstr>
  </property>
  <property fmtid="{D5CDD505-2E9C-101B-9397-08002B2CF9AE}" pid="26" name="PM_Namespace">
    <vt:lpwstr>gov.au</vt:lpwstr>
  </property>
  <property fmtid="{D5CDD505-2E9C-101B-9397-08002B2CF9AE}" pid="27" name="PM_Version">
    <vt:lpwstr>2018.4</vt:lpwstr>
  </property>
  <property fmtid="{D5CDD505-2E9C-101B-9397-08002B2CF9AE}" pid="28" name="PM_SecurityClassification">
    <vt:lpwstr>UNOFFICIAL</vt:lpwstr>
  </property>
  <property fmtid="{D5CDD505-2E9C-101B-9397-08002B2CF9AE}" pid="29" name="PM_Note">
    <vt:lpwstr/>
  </property>
  <property fmtid="{D5CDD505-2E9C-101B-9397-08002B2CF9AE}" pid="30" name="PM_Markers">
    <vt:lpwstr/>
  </property>
  <property fmtid="{D5CDD505-2E9C-101B-9397-08002B2CF9AE}" pid="31" name="PM_Caveats_Count">
    <vt:lpwstr>0</vt:lpwstr>
  </property>
  <property fmtid="{D5CDD505-2E9C-101B-9397-08002B2CF9AE}" pid="32" name="PM_DownTo">
    <vt:lpwstr/>
  </property>
  <property fmtid="{D5CDD505-2E9C-101B-9397-08002B2CF9AE}" pid="33" name="ContentTypeId">
    <vt:lpwstr>0x010100F5F252698E4843DFA3EBBF7EC57E522A00A82EA18720279D4AB40E5AD2685E4CFA</vt:lpwstr>
  </property>
  <property fmtid="{D5CDD505-2E9C-101B-9397-08002B2CF9AE}" pid="34" name="pd3a3559ef84480a8025c4c7bb6e6dee">
    <vt:lpwstr/>
  </property>
  <property fmtid="{D5CDD505-2E9C-101B-9397-08002B2CF9AE}" pid="35" name="h46016694f704d158a57d0b5238c000e">
    <vt:lpwstr/>
  </property>
  <property fmtid="{D5CDD505-2E9C-101B-9397-08002B2CF9AE}" pid="36" name="Data_x0020_Privacy">
    <vt:lpwstr/>
  </property>
  <property fmtid="{D5CDD505-2E9C-101B-9397-08002B2CF9AE}" pid="37" name="MediaServiceImageTags">
    <vt:lpwstr/>
  </property>
  <property fmtid="{D5CDD505-2E9C-101B-9397-08002B2CF9AE}" pid="38" name="Access">
    <vt:lpwstr/>
  </property>
  <property fmtid="{D5CDD505-2E9C-101B-9397-08002B2CF9AE}" pid="39" name="Classification">
    <vt:lpwstr>3;#OFFICIAL|3776503d-ed4e-4d70-8dfd-8e17b238523b</vt:lpwstr>
  </property>
  <property fmtid="{D5CDD505-2E9C-101B-9397-08002B2CF9AE}" pid="40" name="Data_x0020_Accessibility">
    <vt:lpwstr/>
  </property>
  <property fmtid="{D5CDD505-2E9C-101B-9397-08002B2CF9AE}" pid="41" name="o2e94e0b7bb742308b3aec7384781dc0">
    <vt:lpwstr/>
  </property>
  <property fmtid="{D5CDD505-2E9C-101B-9397-08002B2CF9AE}" pid="42" name="lcf76f155ced4ddcb4097134ff3c332f">
    <vt:lpwstr/>
  </property>
  <property fmtid="{D5CDD505-2E9C-101B-9397-08002B2CF9AE}" pid="43" name="BCS">
    <vt:lpwstr>137;#Instruments|4a8ff5e5-1f0e-4751-ab44-bc0d33b46a80</vt:lpwstr>
  </property>
  <property fmtid="{D5CDD505-2E9C-101B-9397-08002B2CF9AE}" pid="44" name="Data_x0020_Category">
    <vt:lpwstr/>
  </property>
  <property fmtid="{D5CDD505-2E9C-101B-9397-08002B2CF9AE}" pid="45" name="Data Privacy">
    <vt:lpwstr/>
  </property>
  <property fmtid="{D5CDD505-2E9C-101B-9397-08002B2CF9AE}" pid="46" name="Data Accessibility">
    <vt:lpwstr/>
  </property>
  <property fmtid="{D5CDD505-2E9C-101B-9397-08002B2CF9AE}" pid="47" name="Data Category">
    <vt:lpwstr/>
  </property>
  <property fmtid="{D5CDD505-2E9C-101B-9397-08002B2CF9AE}" pid="48" name="pb940a55b18746cdbb1d76ca362c05860">
    <vt:lpwstr>Instruments|4a8ff5e5-1f0e-4751-ab44-bc0d33b46a80</vt:lpwstr>
  </property>
  <property fmtid="{D5CDD505-2E9C-101B-9397-08002B2CF9AE}" pid="49" name="m5a168ed04b248b3bef91ad6e7b635a10">
    <vt:lpwstr>OFFICIAL|3776503d-ed4e-4d70-8dfd-8e17b238523b</vt:lpwstr>
  </property>
  <property fmtid="{D5CDD505-2E9C-101B-9397-08002B2CF9AE}" pid="50" name="h46016694f704d158a57d0b5238c000e0">
    <vt:lpwstr/>
  </property>
  <property fmtid="{D5CDD505-2E9C-101B-9397-08002B2CF9AE}" pid="51" name="o2e94e0b7bb742308b3aec7384781dc00">
    <vt:lpwstr/>
  </property>
  <property fmtid="{D5CDD505-2E9C-101B-9397-08002B2CF9AE}" pid="52" name="pd3a3559ef84480a8025c4c7bb6e6dee0">
    <vt:lpwstr/>
  </property>
  <property fmtid="{D5CDD505-2E9C-101B-9397-08002B2CF9AE}" pid="53" name="jf6c16bbf41b473ebe1e583d28d779070">
    <vt:lpwstr/>
  </property>
</Properties>
</file>