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CC31F" w14:textId="77777777" w:rsidR="00F730A2" w:rsidRPr="001D1563" w:rsidRDefault="00F730A2" w:rsidP="00F730A2">
      <w:pPr>
        <w:pStyle w:val="FSCh3Standard"/>
      </w:pPr>
      <w:r>
        <w:t>Standard</w:t>
      </w:r>
      <w:r w:rsidRPr="001D1563">
        <w:t xml:space="preserve"> 1.4.1</w:t>
      </w:r>
      <w:r w:rsidRPr="001D1563">
        <w:tab/>
        <w:t>Contaminants and natural toxicants</w:t>
      </w:r>
    </w:p>
    <w:p w14:paraId="489CC320" w14:textId="77777777" w:rsidR="00F730A2" w:rsidRPr="001D1563" w:rsidRDefault="00F730A2" w:rsidP="00F730A2">
      <w:pPr>
        <w:pStyle w:val="FSCnatHeading"/>
      </w:pPr>
      <w:r w:rsidRPr="00F730A2">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1070F8">
        <w:rPr>
          <w:i/>
        </w:rPr>
        <w:t>Australia New Zealand Food Standards Code</w:t>
      </w:r>
      <w:r w:rsidRPr="001D1563">
        <w:rPr>
          <w:i/>
        </w:rPr>
        <w:t>.</w:t>
      </w:r>
      <w:r w:rsidRPr="001D1563">
        <w:t xml:space="preserve"> See also section 1.1.1—3.</w:t>
      </w:r>
    </w:p>
    <w:p w14:paraId="489CC321" w14:textId="77777777" w:rsidR="00F730A2" w:rsidRPr="001D1563" w:rsidRDefault="00F730A2" w:rsidP="00F730A2">
      <w:pPr>
        <w:pStyle w:val="FSCnatHeading"/>
      </w:pPr>
      <w:r w:rsidRPr="00F730A2">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489CC322" w14:textId="77777777" w:rsidR="00F730A2" w:rsidRPr="001D1563" w:rsidRDefault="00F730A2" w:rsidP="00F730A2">
      <w:pPr>
        <w:pStyle w:val="FSCnatHeading"/>
      </w:pPr>
      <w:r w:rsidRPr="00F730A2">
        <w:rPr>
          <w:b/>
          <w:i/>
        </w:rPr>
        <w:t>Note</w:t>
      </w:r>
      <w:r w:rsidRPr="001D1563">
        <w:rPr>
          <w:b/>
          <w:i/>
        </w:rPr>
        <w:t xml:space="preserve"> 3</w:t>
      </w:r>
      <w:r w:rsidRPr="001D1563">
        <w:tab/>
        <w:t>Subsection 1.1.1—10(6) provides that a food for sale must comply with any provisions of this Code relating to the composition of, or the presence of specified substances in, food of that kind. This Standard contains provisions relating to the presence of other substances in food.</w:t>
      </w:r>
    </w:p>
    <w:p w14:paraId="489CC323" w14:textId="77777777" w:rsidR="00F730A2" w:rsidRPr="001D1563" w:rsidRDefault="00F730A2" w:rsidP="00F730A2">
      <w:pPr>
        <w:pStyle w:val="FSCnatHeading"/>
        <w:rPr>
          <w:b/>
          <w:i/>
        </w:rPr>
      </w:pPr>
      <w:r w:rsidRPr="00F730A2">
        <w:rPr>
          <w:b/>
          <w:i/>
        </w:rPr>
        <w:t>Note</w:t>
      </w:r>
      <w:r w:rsidRPr="001D1563">
        <w:rPr>
          <w:b/>
          <w:i/>
        </w:rPr>
        <w:t xml:space="preserve"> 4</w:t>
      </w:r>
      <w:r w:rsidRPr="001D1563">
        <w:rPr>
          <w:b/>
          <w:i/>
        </w:rPr>
        <w:tab/>
      </w:r>
      <w:r w:rsidRPr="001D1563">
        <w:t>Limits have been set under this Standard</w:t>
      </w:r>
      <w:r w:rsidRPr="001D1563">
        <w:rPr>
          <w:b/>
          <w:i/>
        </w:rPr>
        <w:t xml:space="preserve"> </w:t>
      </w:r>
      <w:r w:rsidRPr="001D1563">
        <w:t>when it has been determined that there is a potential risk to public health and safety if the prescribed limits are exceeded, that should be managed by a standard. This Standard is to be read in the context of the requirements imposed in the application Acts that food must be safe and suitable for human consumption. For example, the concentration of contaminants and natural toxicants should be kept as low as reasonably achievable.</w:t>
      </w:r>
    </w:p>
    <w:p w14:paraId="489CC324" w14:textId="77777777" w:rsidR="00F730A2" w:rsidRPr="001D1563" w:rsidRDefault="00F730A2" w:rsidP="00F730A2">
      <w:pPr>
        <w:pStyle w:val="FSCh5Section"/>
      </w:pPr>
      <w:bookmarkStart w:id="0" w:name="_Toc400032059"/>
      <w:bookmarkStart w:id="1" w:name="_Ref298844676"/>
      <w:bookmarkStart w:id="2" w:name="_Ref341274910"/>
      <w:r w:rsidRPr="001D1563">
        <w:t>1.4.1—1</w:t>
      </w:r>
      <w:r w:rsidRPr="001D1563">
        <w:tab/>
        <w:t>Name</w:t>
      </w:r>
      <w:bookmarkEnd w:id="0"/>
    </w:p>
    <w:p w14:paraId="489CC325" w14:textId="77777777" w:rsidR="00F730A2" w:rsidRPr="0047428F" w:rsidRDefault="00F730A2" w:rsidP="00F730A2">
      <w:pPr>
        <w:pStyle w:val="FSCtMain"/>
      </w:pPr>
      <w:r w:rsidRPr="001D1563">
        <w:tab/>
      </w:r>
      <w:r w:rsidRPr="001D1563">
        <w:tab/>
        <w:t xml:space="preserve">This Standard is </w:t>
      </w:r>
      <w:r w:rsidRPr="001D1563">
        <w:rPr>
          <w:i/>
        </w:rPr>
        <w:t xml:space="preserve">Australia New Zealand Food Standards Code </w:t>
      </w:r>
      <w:r w:rsidR="0047428F" w:rsidRPr="0047428F">
        <w:t>–</w:t>
      </w:r>
      <w:r w:rsidRPr="0047428F">
        <w:t xml:space="preserve"> Standard 1.4.1 </w:t>
      </w:r>
      <w:r w:rsidR="0047428F" w:rsidRPr="0047428F">
        <w:t>–</w:t>
      </w:r>
      <w:r w:rsidRPr="0047428F">
        <w:t xml:space="preserve"> Contaminants and natural toxicants.</w:t>
      </w:r>
    </w:p>
    <w:p w14:paraId="489CC326" w14:textId="77777777" w:rsidR="00F730A2" w:rsidRPr="001D1563" w:rsidRDefault="00F730A2" w:rsidP="00F730A2">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489CC327" w14:textId="77777777" w:rsidR="00F730A2" w:rsidRPr="001D1563" w:rsidRDefault="00F730A2" w:rsidP="00F730A2">
      <w:pPr>
        <w:pStyle w:val="FSCh5Section"/>
      </w:pPr>
      <w:bookmarkStart w:id="3" w:name="_Toc400032060"/>
      <w:r w:rsidRPr="001D1563">
        <w:t>1.4.1—2</w:t>
      </w:r>
      <w:r w:rsidRPr="001D1563">
        <w:tab/>
        <w:t>Interpretation</w:t>
      </w:r>
      <w:bookmarkEnd w:id="3"/>
    </w:p>
    <w:p w14:paraId="489CC328" w14:textId="77777777" w:rsidR="00F730A2" w:rsidRPr="001D1563" w:rsidRDefault="00F730A2" w:rsidP="00F730A2">
      <w:pPr>
        <w:pStyle w:val="FSCtMain"/>
      </w:pPr>
      <w:r w:rsidRPr="001D1563">
        <w:tab/>
        <w:t>(1)</w:t>
      </w:r>
      <w:r w:rsidRPr="001D1563">
        <w:tab/>
        <w:t>The limits prescribed by this Standard apply to the portion of foods that is ordinarily consumed.</w:t>
      </w:r>
    </w:p>
    <w:p w14:paraId="489CC329" w14:textId="77777777" w:rsidR="00F730A2" w:rsidRPr="001D1563" w:rsidRDefault="00F730A2" w:rsidP="00F730A2">
      <w:pPr>
        <w:pStyle w:val="FSCtMain"/>
      </w:pPr>
      <w:r w:rsidRPr="001D1563">
        <w:tab/>
        <w:t>(2)</w:t>
      </w:r>
      <w:r w:rsidRPr="001D1563">
        <w:tab/>
        <w:t>In this Standard and Schedule 19, a reference to a particular food is to the food as described in Schedule 22.</w:t>
      </w:r>
    </w:p>
    <w:p w14:paraId="489CC32A" w14:textId="77777777" w:rsidR="00F730A2" w:rsidRPr="001D1563" w:rsidRDefault="00F730A2" w:rsidP="00F730A2">
      <w:pPr>
        <w:pStyle w:val="FSCh5Section"/>
      </w:pPr>
      <w:bookmarkStart w:id="4" w:name="_Toc371505471"/>
      <w:bookmarkStart w:id="5" w:name="_Toc400032061"/>
      <w:r w:rsidRPr="001D1563">
        <w:t>1.4.1—3</w:t>
      </w:r>
      <w:r w:rsidRPr="001D1563">
        <w:tab/>
        <w:t>Levels of contaminants and natural toxicants in food</w:t>
      </w:r>
      <w:bookmarkEnd w:id="1"/>
      <w:bookmarkEnd w:id="2"/>
      <w:bookmarkEnd w:id="4"/>
      <w:bookmarkEnd w:id="5"/>
    </w:p>
    <w:p w14:paraId="489CC32B" w14:textId="77777777" w:rsidR="00F730A2" w:rsidRPr="001D1563" w:rsidRDefault="00F730A2" w:rsidP="00F730A2">
      <w:pPr>
        <w:pStyle w:val="FSCtMain"/>
      </w:pPr>
      <w:r w:rsidRPr="001D1563">
        <w:tab/>
        <w:t>(1)</w:t>
      </w:r>
      <w:r w:rsidRPr="001D1563">
        <w:tab/>
        <w:t>The level of a contaminant or natural toxicant listed in section S19—4, S19—5 or S19—6 in a food listed in relation to that contaminant or toxicant must not be greater than the corresponding amount listed in that Schedule.</w:t>
      </w:r>
    </w:p>
    <w:p w14:paraId="489CC32C" w14:textId="77777777" w:rsidR="00F730A2" w:rsidRPr="001D1563" w:rsidRDefault="00F730A2" w:rsidP="00F730A2">
      <w:pPr>
        <w:pStyle w:val="FSCnMain"/>
      </w:pPr>
      <w:r w:rsidRPr="001D1563">
        <w:tab/>
      </w:r>
      <w:r w:rsidRPr="001D1563">
        <w:rPr>
          <w:b/>
          <w:i/>
        </w:rPr>
        <w:t>Note</w:t>
      </w:r>
      <w:r w:rsidRPr="001D1563">
        <w:tab/>
        <w:t>Schedule 19 sets out maximum levels of:</w:t>
      </w:r>
    </w:p>
    <w:p w14:paraId="489CC32D" w14:textId="77777777" w:rsidR="00F730A2" w:rsidRPr="001D1563" w:rsidRDefault="00F730A2" w:rsidP="00F730A2">
      <w:pPr>
        <w:pStyle w:val="FSCnPara"/>
      </w:pPr>
      <w:r w:rsidRPr="001D1563">
        <w:tab/>
      </w:r>
      <w:r w:rsidRPr="001D1563">
        <w:sym w:font="Symbol" w:char="F0B7"/>
      </w:r>
      <w:r w:rsidRPr="001D1563">
        <w:tab/>
        <w:t xml:space="preserve">metal contaminants; </w:t>
      </w:r>
    </w:p>
    <w:p w14:paraId="489CC32E" w14:textId="77777777" w:rsidR="00F730A2" w:rsidRPr="001D1563" w:rsidRDefault="00F730A2" w:rsidP="00F730A2">
      <w:pPr>
        <w:pStyle w:val="FSCnPara"/>
      </w:pPr>
      <w:r w:rsidRPr="001D1563">
        <w:tab/>
      </w:r>
      <w:r w:rsidRPr="001D1563">
        <w:sym w:font="Symbol" w:char="F0B7"/>
      </w:r>
      <w:r w:rsidRPr="001D1563">
        <w:tab/>
        <w:t xml:space="preserve">non-metal contaminants; </w:t>
      </w:r>
    </w:p>
    <w:p w14:paraId="489CC32F" w14:textId="77777777" w:rsidR="00F730A2" w:rsidRPr="001D1563" w:rsidRDefault="00F730A2" w:rsidP="00F730A2">
      <w:pPr>
        <w:pStyle w:val="FSCnPara"/>
      </w:pPr>
      <w:r w:rsidRPr="001D1563">
        <w:tab/>
      </w:r>
      <w:r w:rsidRPr="001D1563">
        <w:sym w:font="Symbol" w:char="F0B7"/>
      </w:r>
      <w:r w:rsidRPr="001D1563">
        <w:tab/>
        <w:t>natural toxicants; and</w:t>
      </w:r>
    </w:p>
    <w:p w14:paraId="489CC330" w14:textId="77777777" w:rsidR="00F730A2" w:rsidRPr="001D1563" w:rsidRDefault="00F730A2" w:rsidP="00F730A2">
      <w:pPr>
        <w:pStyle w:val="FSCnPara"/>
      </w:pPr>
      <w:r w:rsidRPr="001D1563">
        <w:tab/>
      </w:r>
      <w:r w:rsidRPr="001D1563">
        <w:sym w:font="Symbol" w:char="F0B7"/>
      </w:r>
      <w:r w:rsidRPr="001D1563">
        <w:tab/>
        <w:t xml:space="preserve">average and maximum levels of mercury in fish. </w:t>
      </w:r>
    </w:p>
    <w:p w14:paraId="489CC332" w14:textId="77777777" w:rsidR="00F730A2" w:rsidRPr="001D1563" w:rsidRDefault="00F730A2" w:rsidP="00F730A2">
      <w:pPr>
        <w:pStyle w:val="FSCtMain"/>
      </w:pPr>
      <w:bookmarkStart w:id="6" w:name="_Ref337798922"/>
      <w:r w:rsidRPr="001D1563">
        <w:tab/>
        <w:t>(2)</w:t>
      </w:r>
      <w:r w:rsidRPr="001D1563">
        <w:tab/>
        <w:t>The level of mercury in fish and fish products, calculated in accordance with section S19—7, must comply with the requirements of subsection S19—7(1) or S19—7(2), as appropriate.</w:t>
      </w:r>
      <w:bookmarkEnd w:id="6"/>
    </w:p>
    <w:p w14:paraId="489CC333" w14:textId="77777777" w:rsidR="00663FF4" w:rsidRPr="001D1563" w:rsidRDefault="00663FF4" w:rsidP="00663FF4">
      <w:pPr>
        <w:pStyle w:val="FSCtMain"/>
        <w:keepNext/>
      </w:pPr>
      <w:r w:rsidRPr="001D1563">
        <w:tab/>
        <w:t>(3)</w:t>
      </w:r>
      <w:r w:rsidRPr="001D1563">
        <w:tab/>
        <w:t xml:space="preserve">For a food for sale with 2 or more ingredients, 1 or more of which is listed in Schedule 19, the level of a contaminant or toxicant listed in Schedule 19 in the food for sale must not be greater than the amount, </w:t>
      </w:r>
      <w:r w:rsidRPr="001D1563">
        <w:rPr>
          <w:b/>
          <w:i/>
        </w:rPr>
        <w:t>ML</w:t>
      </w:r>
      <w:r w:rsidRPr="001D1563">
        <w:t>, given by the following equation:</w:t>
      </w:r>
    </w:p>
    <w:p w14:paraId="489CC334" w14:textId="0EBA02AA" w:rsidR="00663FF4" w:rsidRDefault="00F05795" w:rsidP="00663FF4">
      <w:pPr>
        <w:pStyle w:val="FSCtDefn"/>
      </w:pPr>
      <w:r>
        <w:rPr>
          <w:noProof/>
          <w:lang w:eastAsia="en-GB"/>
        </w:rPr>
        <w:drawing>
          <wp:inline distT="0" distB="0" distL="0" distR="0" wp14:anchorId="0E7543F9" wp14:editId="07164C39">
            <wp:extent cx="2682816" cy="361400"/>
            <wp:effectExtent l="0" t="0" r="3810" b="635"/>
            <wp:docPr id="1" name="Picture 1" descr="C:\Users\humphc\Desktop\Scan-to-Me from 172.17.0.226 2016-01-21 112004-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c\Desktop\Scan-to-Me from 172.17.0.226 2016-01-21 112004-000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3851" cy="361539"/>
                    </a:xfrm>
                    <a:prstGeom prst="rect">
                      <a:avLst/>
                    </a:prstGeom>
                    <a:noFill/>
                    <a:ln>
                      <a:noFill/>
                    </a:ln>
                  </pic:spPr>
                </pic:pic>
              </a:graphicData>
            </a:graphic>
          </wp:inline>
        </w:drawing>
      </w:r>
    </w:p>
    <w:p w14:paraId="489CC335" w14:textId="77777777" w:rsidR="00663FF4" w:rsidRPr="001D1563" w:rsidRDefault="00663FF4" w:rsidP="00663FF4">
      <w:pPr>
        <w:pStyle w:val="FSCtDefn"/>
      </w:pPr>
      <w:r w:rsidRPr="001D1563">
        <w:t>where:</w:t>
      </w:r>
    </w:p>
    <w:p w14:paraId="489CC336" w14:textId="77777777" w:rsidR="00663FF4" w:rsidRPr="001D1563" w:rsidRDefault="00663FF4" w:rsidP="00663FF4">
      <w:pPr>
        <w:pStyle w:val="FSCtDefn"/>
      </w:pPr>
      <w:r w:rsidRPr="001D1563">
        <w:rPr>
          <w:b/>
          <w:i/>
        </w:rPr>
        <w:t xml:space="preserve">N </w:t>
      </w:r>
      <w:r w:rsidRPr="001D1563">
        <w:t>is the number of ingredients of the food for sale for which a maximum level of a contaminant or toxicant is specified in Schedule 19.</w:t>
      </w:r>
    </w:p>
    <w:p w14:paraId="489CC337" w14:textId="77777777" w:rsidR="00663FF4" w:rsidRPr="001D1563" w:rsidRDefault="00663FF4" w:rsidP="00663FF4">
      <w:pPr>
        <w:pStyle w:val="FSCtDefn"/>
      </w:pPr>
      <w:r w:rsidRPr="001D1563">
        <w:rPr>
          <w:b/>
          <w:i/>
        </w:rPr>
        <w:t>ML</w:t>
      </w:r>
      <w:r w:rsidRPr="001D1563">
        <w:rPr>
          <w:b/>
          <w:i/>
          <w:vertAlign w:val="subscript"/>
        </w:rPr>
        <w:t>j</w:t>
      </w:r>
      <w:r w:rsidRPr="001D1563">
        <w:t xml:space="preserve"> is:</w:t>
      </w:r>
    </w:p>
    <w:p w14:paraId="4CE4E08B" w14:textId="77777777" w:rsidR="00B12369" w:rsidRDefault="00B12369" w:rsidP="00663FF4">
      <w:pPr>
        <w:pStyle w:val="FSCtPara"/>
      </w:pPr>
      <w:r>
        <w:br w:type="page"/>
      </w:r>
    </w:p>
    <w:p w14:paraId="489CC339" w14:textId="77777777" w:rsidR="00663FF4" w:rsidRDefault="00663FF4" w:rsidP="00663FF4">
      <w:pPr>
        <w:pStyle w:val="FSCtPara"/>
      </w:pPr>
      <w:r>
        <w:lastRenderedPageBreak/>
        <w:tab/>
      </w:r>
      <w:r w:rsidRPr="001D1563">
        <w:t>(a)</w:t>
      </w:r>
      <w:r w:rsidRPr="001D1563">
        <w:tab/>
        <w:t>in the case of mercury—the mean level of mercury that is permitted under section S19—7; or</w:t>
      </w:r>
    </w:p>
    <w:p w14:paraId="489CC33A" w14:textId="77777777" w:rsidR="00663FF4" w:rsidRPr="001D1563" w:rsidRDefault="00663FF4" w:rsidP="00663FF4">
      <w:pPr>
        <w:pStyle w:val="FSCtPara"/>
      </w:pPr>
      <w:r w:rsidRPr="001D1563">
        <w:tab/>
        <w:t>(b)</w:t>
      </w:r>
      <w:r w:rsidRPr="001D1563">
        <w:tab/>
        <w:t>otherwise</w:t>
      </w:r>
      <w:r w:rsidRPr="001D1563">
        <w:rPr>
          <w:rFonts w:cs="Times New Roman"/>
        </w:rPr>
        <w:t>—</w:t>
      </w:r>
      <w:r w:rsidRPr="001D1563">
        <w:t>the maximum level of the contaminant or toxicant that is permitted, in accordance with subsection (1);</w:t>
      </w:r>
    </w:p>
    <w:p w14:paraId="489CC33B" w14:textId="77777777" w:rsidR="00663FF4" w:rsidRPr="001D1563" w:rsidRDefault="00663FF4" w:rsidP="00663FF4">
      <w:pPr>
        <w:pStyle w:val="FSCtDefn"/>
      </w:pPr>
      <w:r w:rsidRPr="001D1563">
        <w:t xml:space="preserve">in a particular ingredient (the </w:t>
      </w:r>
      <w:r w:rsidRPr="001D1563">
        <w:rPr>
          <w:b/>
          <w:i/>
        </w:rPr>
        <w:t>j</w:t>
      </w:r>
      <w:r w:rsidRPr="001D1563">
        <w:rPr>
          <w:b/>
          <w:i/>
          <w:vertAlign w:val="superscript"/>
        </w:rPr>
        <w:t>th</w:t>
      </w:r>
      <w:r w:rsidRPr="001D1563">
        <w:rPr>
          <w:b/>
          <w:i/>
        </w:rPr>
        <w:t xml:space="preserve"> ingredient</w:t>
      </w:r>
      <w:r w:rsidRPr="001D1563">
        <w:t>) of the food for sale.</w:t>
      </w:r>
    </w:p>
    <w:p w14:paraId="489CC33C" w14:textId="77777777" w:rsidR="00663FF4" w:rsidRPr="001D1563" w:rsidRDefault="00663FF4" w:rsidP="00663FF4">
      <w:pPr>
        <w:pStyle w:val="FSCtDefn"/>
      </w:pPr>
      <w:r w:rsidRPr="001D1563">
        <w:rPr>
          <w:b/>
          <w:i/>
        </w:rPr>
        <w:t>Total</w:t>
      </w:r>
      <w:r w:rsidRPr="001D1563">
        <w:rPr>
          <w:b/>
          <w:i/>
          <w:vertAlign w:val="subscript"/>
        </w:rPr>
        <w:t>j</w:t>
      </w:r>
      <w:r w:rsidRPr="001D1563">
        <w:t xml:space="preserve"> is the total weight of the j</w:t>
      </w:r>
      <w:r w:rsidRPr="001D1563">
        <w:rPr>
          <w:vertAlign w:val="superscript"/>
        </w:rPr>
        <w:t>th</w:t>
      </w:r>
      <w:r w:rsidRPr="001D1563">
        <w:t xml:space="preserve"> ingredient of the food for sale (in g).</w:t>
      </w:r>
    </w:p>
    <w:p w14:paraId="489CC33D" w14:textId="77777777" w:rsidR="00663FF4" w:rsidRPr="001D1563" w:rsidRDefault="00663FF4" w:rsidP="00663FF4">
      <w:pPr>
        <w:pStyle w:val="FSCtDefn"/>
      </w:pPr>
      <w:r w:rsidRPr="001D1563">
        <w:rPr>
          <w:b/>
          <w:i/>
        </w:rPr>
        <w:t xml:space="preserve">CF </w:t>
      </w:r>
      <w:r w:rsidRPr="001D1563">
        <w:t>is:</w:t>
      </w:r>
    </w:p>
    <w:p w14:paraId="489CC33E" w14:textId="77777777" w:rsidR="00663FF4" w:rsidRPr="001D1563" w:rsidRDefault="00663FF4" w:rsidP="00663FF4">
      <w:pPr>
        <w:pStyle w:val="FSCtPara"/>
      </w:pPr>
      <w:r w:rsidRPr="001D1563">
        <w:tab/>
        <w:t>(a)</w:t>
      </w:r>
      <w:r w:rsidRPr="001D1563">
        <w:tab/>
        <w:t>in the case of lead</w:t>
      </w:r>
      <w:r w:rsidRPr="001D1563">
        <w:rPr>
          <w:rFonts w:cs="Times New Roman"/>
        </w:rPr>
        <w:t>—</w:t>
      </w:r>
      <w:r w:rsidRPr="001D1563">
        <w:t>0.01 mg/kg; and</w:t>
      </w:r>
    </w:p>
    <w:p w14:paraId="489CC33F" w14:textId="77777777" w:rsidR="00663FF4" w:rsidRPr="001D1563" w:rsidRDefault="00663FF4" w:rsidP="00663FF4">
      <w:pPr>
        <w:pStyle w:val="FSCtPara"/>
      </w:pPr>
      <w:r w:rsidRPr="001D1563">
        <w:tab/>
        <w:t>(b)</w:t>
      </w:r>
      <w:r w:rsidRPr="001D1563">
        <w:tab/>
        <w:t>in the case of cadmium</w:t>
      </w:r>
      <w:r w:rsidRPr="001D1563">
        <w:rPr>
          <w:rFonts w:cs="Times New Roman"/>
        </w:rPr>
        <w:t>—</w:t>
      </w:r>
      <w:r w:rsidRPr="001D1563">
        <w:t>0.005 mg/kg; and</w:t>
      </w:r>
    </w:p>
    <w:p w14:paraId="489CC340" w14:textId="77777777" w:rsidR="00663FF4" w:rsidRPr="001D1563" w:rsidRDefault="00663FF4" w:rsidP="00663FF4">
      <w:pPr>
        <w:pStyle w:val="FSCtPara"/>
      </w:pPr>
      <w:r w:rsidRPr="001D1563">
        <w:tab/>
        <w:t>(c)</w:t>
      </w:r>
      <w:r w:rsidRPr="001D1563">
        <w:tab/>
        <w:t>for other substances</w:t>
      </w:r>
      <w:r w:rsidRPr="001D1563">
        <w:rPr>
          <w:rFonts w:cs="Times New Roman"/>
        </w:rPr>
        <w:t>—</w:t>
      </w:r>
      <w:r w:rsidRPr="001D1563">
        <w:t>0 mg/kg.</w:t>
      </w:r>
    </w:p>
    <w:p w14:paraId="489CC341" w14:textId="77777777" w:rsidR="00663FF4" w:rsidRPr="001D1563" w:rsidRDefault="00663FF4" w:rsidP="00663FF4">
      <w:pPr>
        <w:pStyle w:val="FSCnMain"/>
      </w:pPr>
      <w:r w:rsidRPr="001D1563">
        <w:rPr>
          <w:b/>
          <w:i/>
        </w:rPr>
        <w:tab/>
        <w:t>Note</w:t>
      </w:r>
      <w:r w:rsidRPr="001D1563">
        <w:t xml:space="preserve"> </w:t>
      </w:r>
      <w:r w:rsidRPr="001D1563">
        <w:tab/>
      </w:r>
      <w:r w:rsidRPr="001D1563">
        <w:rPr>
          <w:b/>
          <w:i/>
        </w:rPr>
        <w:t xml:space="preserve">CF </w:t>
      </w:r>
      <w:r w:rsidRPr="001D1563">
        <w:t>is the background calculation factor, and allows for a representative contaminant level for those foods for which a maximum level is not specified in Schedule 19. The contaminants occur at low levels in such foods.</w:t>
      </w:r>
    </w:p>
    <w:p w14:paraId="489CC342" w14:textId="77777777" w:rsidR="00663FF4" w:rsidRDefault="00663FF4" w:rsidP="00663FF4">
      <w:pPr>
        <w:pStyle w:val="FSCtDefn"/>
      </w:pPr>
      <w:r w:rsidRPr="001D1563">
        <w:rPr>
          <w:b/>
          <w:i/>
        </w:rPr>
        <w:t xml:space="preserve">Total </w:t>
      </w:r>
      <w:r w:rsidRPr="001D1563">
        <w:t>is the total weight of the food for sale (in g).</w:t>
      </w:r>
    </w:p>
    <w:p w14:paraId="66674996" w14:textId="77777777" w:rsidR="00B36FF1" w:rsidRPr="009B764F" w:rsidRDefault="00B36FF1" w:rsidP="00B36FF1">
      <w:pPr>
        <w:pStyle w:val="FSCh5Section"/>
      </w:pPr>
      <w:r w:rsidRPr="009B764F">
        <w:t>1.4.1—4</w:t>
      </w:r>
      <w:r w:rsidRPr="009B764F">
        <w:tab/>
        <w:t xml:space="preserve">Exception relating to honey and comb honey </w:t>
      </w:r>
    </w:p>
    <w:p w14:paraId="237EE6F8" w14:textId="77777777" w:rsidR="00B36FF1" w:rsidRPr="009B764F" w:rsidRDefault="00B36FF1" w:rsidP="00B36FF1">
      <w:pPr>
        <w:pStyle w:val="FSCtMain"/>
      </w:pPr>
      <w:r w:rsidRPr="009B764F">
        <w:tab/>
        <w:t>(1)</w:t>
      </w:r>
      <w:r w:rsidRPr="009B764F">
        <w:tab/>
        <w:t xml:space="preserve">Section 1.1.1—9 does not apply to honey and comb honey for the purposes of section 1.4.1—3. </w:t>
      </w:r>
    </w:p>
    <w:p w14:paraId="566F8C03" w14:textId="77777777" w:rsidR="00B36FF1" w:rsidRPr="009B764F" w:rsidRDefault="00B36FF1" w:rsidP="00B36FF1">
      <w:pPr>
        <w:pStyle w:val="FSCtMain"/>
      </w:pPr>
      <w:r w:rsidRPr="009B764F">
        <w:tab/>
        <w:t>(2)</w:t>
      </w:r>
      <w:r w:rsidRPr="009B764F">
        <w:tab/>
        <w:t xml:space="preserve">Despite section 1.4.1—3, honey and comb honey that was packaged for retail sale before the commencement of the </w:t>
      </w:r>
      <w:r w:rsidRPr="009B764F">
        <w:rPr>
          <w:i/>
        </w:rPr>
        <w:t xml:space="preserve">Food Standards (Proposal P1029 – Maximum Level for Tutin in Honey) Variation </w:t>
      </w:r>
      <w:r w:rsidRPr="009B764F">
        <w:t>is taken to comply with the level of Tutin listed in the table to section S19—6 if the product otherwise complied with the Code before that variation commenced.</w:t>
      </w:r>
    </w:p>
    <w:p w14:paraId="59F49066" w14:textId="77777777" w:rsidR="00A876FA" w:rsidRDefault="00F730A2" w:rsidP="00526C07">
      <w:pPr>
        <w:pStyle w:val="FSCoStandardEnd"/>
      </w:pPr>
      <w:r w:rsidRPr="001D1563">
        <w:t>____________________</w:t>
      </w:r>
    </w:p>
    <w:p w14:paraId="489CC344" w14:textId="16547FEF" w:rsidR="00A876FA" w:rsidRDefault="00A876FA" w:rsidP="00526C07">
      <w:pPr>
        <w:pStyle w:val="FSCoStandardEnd"/>
      </w:pPr>
      <w:r>
        <w:br w:type="page"/>
      </w:r>
    </w:p>
    <w:p w14:paraId="3C17C8D8" w14:textId="77777777" w:rsidR="00A876FA" w:rsidRPr="00654A7E" w:rsidRDefault="00A876FA" w:rsidP="00A876FA">
      <w:pPr>
        <w:pStyle w:val="FSCh4Div"/>
      </w:pPr>
      <w:r w:rsidRPr="00654A7E">
        <w:lastRenderedPageBreak/>
        <w:t>Amendment History</w:t>
      </w:r>
    </w:p>
    <w:p w14:paraId="7780DC7C" w14:textId="77777777" w:rsidR="00A876FA" w:rsidRPr="00654A7E" w:rsidRDefault="00A876FA" w:rsidP="00A876FA">
      <w:r w:rsidRPr="00654A7E">
        <w:t xml:space="preserve">The Amendment History provides information about each amendment to the Standard. The information includes commencement or cessation information for relevant amendments. </w:t>
      </w:r>
    </w:p>
    <w:p w14:paraId="25976EF8" w14:textId="77777777" w:rsidR="00A876FA" w:rsidRPr="00654A7E" w:rsidRDefault="00A876FA" w:rsidP="00A876FA"/>
    <w:p w14:paraId="3D88E58E" w14:textId="77777777" w:rsidR="00A876FA" w:rsidRPr="00654A7E" w:rsidRDefault="00A876FA" w:rsidP="00A876FA">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47DB3AAC" w14:textId="77777777" w:rsidR="00A876FA" w:rsidRPr="00654A7E" w:rsidRDefault="00A876FA" w:rsidP="00A876FA"/>
    <w:p w14:paraId="4066BA44" w14:textId="77777777" w:rsidR="00A876FA" w:rsidRPr="00654A7E" w:rsidRDefault="00A876FA" w:rsidP="00A876FA">
      <w:r w:rsidRPr="00654A7E">
        <w:t>About this compilation</w:t>
      </w:r>
    </w:p>
    <w:p w14:paraId="40049E1E" w14:textId="77777777" w:rsidR="00A876FA" w:rsidRPr="00654A7E" w:rsidRDefault="00A876FA" w:rsidP="00A876FA"/>
    <w:p w14:paraId="0C32AF75" w14:textId="317BCE13" w:rsidR="00A876FA" w:rsidRPr="00654A7E" w:rsidRDefault="00A876FA" w:rsidP="00A876FA">
      <w:r w:rsidRPr="00654A7E">
        <w:t>This is a compilation of S</w:t>
      </w:r>
      <w:r>
        <w:t>tandard 1.</w:t>
      </w:r>
      <w:r w:rsidR="00B36FF1">
        <w:t>4.1</w:t>
      </w:r>
      <w:r w:rsidRPr="00654A7E">
        <w:t xml:space="preserve"> as in force on </w:t>
      </w:r>
      <w:r w:rsidRPr="00654A7E">
        <w:rPr>
          <w:b/>
        </w:rPr>
        <w:t>1 March 201</w:t>
      </w:r>
      <w:r w:rsidRPr="00BB250B">
        <w:rPr>
          <w:b/>
        </w:rPr>
        <w:t>6</w:t>
      </w:r>
      <w:r w:rsidRPr="00BB250B">
        <w:t xml:space="preserve"> (up to Amendment No. 1</w:t>
      </w:r>
      <w:r w:rsidR="00F545B3">
        <w:t>61</w:t>
      </w:r>
      <w:r w:rsidRPr="00BB250B">
        <w:t>). It</w:t>
      </w:r>
      <w:r w:rsidRPr="00654A7E">
        <w:t xml:space="preserve"> includes any commenced amendment affecting the compilation to that date.</w:t>
      </w:r>
    </w:p>
    <w:p w14:paraId="0F81C4B8" w14:textId="77777777" w:rsidR="00A876FA" w:rsidRPr="00654A7E" w:rsidRDefault="00A876FA" w:rsidP="00A876FA"/>
    <w:p w14:paraId="00647694" w14:textId="0AA0CAE0" w:rsidR="00A876FA" w:rsidRPr="009F3D05" w:rsidRDefault="00A876FA" w:rsidP="00A876FA">
      <w:pPr>
        <w:rPr>
          <w:i/>
        </w:rPr>
      </w:pPr>
      <w:r w:rsidRPr="003D6FE4">
        <w:t xml:space="preserve">Prepared by Food Standards Australia New Zealand on </w:t>
      </w:r>
      <w:r w:rsidR="009F3D05">
        <w:rPr>
          <w:b/>
        </w:rPr>
        <w:t>1 March 2016</w:t>
      </w:r>
      <w:r w:rsidRPr="009F3D05">
        <w:t>.</w:t>
      </w:r>
    </w:p>
    <w:p w14:paraId="2925B3EE" w14:textId="77777777" w:rsidR="00A876FA" w:rsidRPr="003D6FE4" w:rsidRDefault="00A876FA" w:rsidP="00A876FA"/>
    <w:p w14:paraId="267472BA" w14:textId="77777777" w:rsidR="00A876FA" w:rsidRPr="00654A7E" w:rsidRDefault="00A876FA" w:rsidP="00A876FA">
      <w:r w:rsidRPr="00654A7E">
        <w:t>Uncommenced amendments or provisions ceasing to have effect</w:t>
      </w:r>
    </w:p>
    <w:p w14:paraId="5C621373" w14:textId="77777777" w:rsidR="00A876FA" w:rsidRPr="00654A7E" w:rsidRDefault="00A876FA" w:rsidP="00A876FA"/>
    <w:p w14:paraId="3991005D" w14:textId="77777777" w:rsidR="00A876FA" w:rsidRPr="00654A7E" w:rsidRDefault="00A876FA" w:rsidP="00A876FA">
      <w:r w:rsidRPr="00654A7E">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14:paraId="0AC7C49C" w14:textId="77777777" w:rsidR="00A876FA" w:rsidRPr="00654A7E" w:rsidRDefault="00A876FA" w:rsidP="00A876FA"/>
    <w:p w14:paraId="2CCE3977" w14:textId="77777777" w:rsidR="00A876FA" w:rsidRPr="00654A7E" w:rsidRDefault="00A876FA" w:rsidP="00A876FA"/>
    <w:p w14:paraId="7E7F44D2" w14:textId="77777777" w:rsidR="00A876FA" w:rsidRPr="00654A7E" w:rsidRDefault="00A876FA" w:rsidP="00A876FA">
      <w:r w:rsidRPr="00654A7E">
        <w:t>The following abbreviations may be used in the table below:</w:t>
      </w:r>
    </w:p>
    <w:p w14:paraId="73802E23" w14:textId="77777777" w:rsidR="00A876FA" w:rsidRPr="00654A7E" w:rsidRDefault="00A876FA" w:rsidP="00A876FA"/>
    <w:p w14:paraId="1776ECAE" w14:textId="77777777" w:rsidR="00A876FA" w:rsidRPr="00654A7E" w:rsidRDefault="00A876FA" w:rsidP="00A876FA">
      <w:pPr>
        <w:tabs>
          <w:tab w:val="left" w:pos="4536"/>
        </w:tabs>
      </w:pPr>
      <w:r w:rsidRPr="00654A7E">
        <w:t>ad = added or inserted</w:t>
      </w:r>
      <w:r w:rsidRPr="00654A7E">
        <w:tab/>
        <w:t>am = amended</w:t>
      </w:r>
      <w:bookmarkStart w:id="7" w:name="_GoBack"/>
      <w:bookmarkEnd w:id="7"/>
    </w:p>
    <w:p w14:paraId="48627B58" w14:textId="77777777" w:rsidR="00A876FA" w:rsidRPr="00654A7E" w:rsidRDefault="00A876FA" w:rsidP="00A876FA">
      <w:pPr>
        <w:tabs>
          <w:tab w:val="left" w:pos="4536"/>
        </w:tabs>
      </w:pPr>
      <w:r w:rsidRPr="00654A7E">
        <w:t>exp = expired or ceased to have effect</w:t>
      </w:r>
      <w:r w:rsidRPr="00654A7E">
        <w:tab/>
        <w:t>rep = repealed</w:t>
      </w:r>
    </w:p>
    <w:p w14:paraId="0522B84A" w14:textId="77777777" w:rsidR="00A876FA" w:rsidRPr="00654A7E" w:rsidRDefault="00A876FA" w:rsidP="00A876FA">
      <w:pPr>
        <w:tabs>
          <w:tab w:val="left" w:pos="4536"/>
        </w:tabs>
      </w:pPr>
      <w:r w:rsidRPr="00654A7E">
        <w:t>rs = repealed and substituted</w:t>
      </w:r>
    </w:p>
    <w:p w14:paraId="20048FC7" w14:textId="77777777" w:rsidR="00A876FA" w:rsidRPr="00654A7E" w:rsidRDefault="00A876FA" w:rsidP="00A876FA"/>
    <w:p w14:paraId="6A0C952A" w14:textId="2CC9E99F" w:rsidR="00A876FA" w:rsidRPr="00654A7E" w:rsidRDefault="00A876FA" w:rsidP="00A876FA">
      <w:pPr>
        <w:rPr>
          <w:rFonts w:cs="Arial"/>
          <w:bCs/>
          <w:szCs w:val="18"/>
        </w:rPr>
      </w:pPr>
      <w:r>
        <w:rPr>
          <w:rFonts w:cs="Arial"/>
          <w:b/>
          <w:iCs/>
          <w:szCs w:val="18"/>
        </w:rPr>
        <w:t>Standard 1.</w:t>
      </w:r>
      <w:r w:rsidR="00B36FF1">
        <w:rPr>
          <w:rFonts w:cs="Arial"/>
          <w:b/>
          <w:iCs/>
          <w:szCs w:val="18"/>
        </w:rPr>
        <w:t>4.1</w:t>
      </w:r>
      <w:r>
        <w:rPr>
          <w:rFonts w:cs="Arial"/>
          <w:b/>
          <w:iCs/>
          <w:szCs w:val="18"/>
        </w:rPr>
        <w:t xml:space="preserve"> </w:t>
      </w:r>
      <w:r w:rsidRPr="00654A7E">
        <w:rPr>
          <w:rFonts w:cs="Arial"/>
          <w:bCs/>
          <w:szCs w:val="18"/>
        </w:rPr>
        <w:t>was published in the</w:t>
      </w:r>
      <w:r>
        <w:rPr>
          <w:rFonts w:cs="Arial"/>
          <w:bCs/>
          <w:szCs w:val="18"/>
        </w:rPr>
        <w:t xml:space="preserve"> </w:t>
      </w:r>
      <w:r>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4</w:t>
      </w:r>
      <w:r w:rsidR="00D07860">
        <w:rPr>
          <w:rFonts w:cs="Arial"/>
          <w:bCs/>
          <w:szCs w:val="18"/>
        </w:rPr>
        <w:t>08</w:t>
      </w:r>
      <w:r w:rsidRPr="00654A7E">
        <w:rPr>
          <w:rFonts w:cs="Arial"/>
          <w:bCs/>
          <w:szCs w:val="18"/>
        </w:rPr>
        <w:t xml:space="preserve"> </w:t>
      </w:r>
      <w:r>
        <w:t>–- 31 March</w:t>
      </w:r>
      <w:r w:rsidRPr="00654A7E">
        <w:t xml:space="preserve"> 2015</w:t>
      </w:r>
      <w:r w:rsidRPr="00654A7E">
        <w:rPr>
          <w:rFonts w:cs="Arial"/>
          <w:bCs/>
          <w:szCs w:val="18"/>
        </w:rPr>
        <w:t xml:space="preserve">) and has since been amended as follows: </w:t>
      </w:r>
    </w:p>
    <w:p w14:paraId="7FC35E38" w14:textId="77777777" w:rsidR="00A876FA" w:rsidRPr="00654A7E" w:rsidRDefault="00A876FA" w:rsidP="00A876F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4218D1" w:rsidRPr="00620F43" w14:paraId="4D4DBF9C" w14:textId="77777777" w:rsidTr="00FE6DA9">
        <w:trPr>
          <w:cantSplit/>
          <w:tblHeader/>
        </w:trPr>
        <w:tc>
          <w:tcPr>
            <w:tcW w:w="959" w:type="dxa"/>
            <w:tcBorders>
              <w:top w:val="single" w:sz="12" w:space="0" w:color="auto"/>
              <w:bottom w:val="single" w:sz="12" w:space="0" w:color="auto"/>
            </w:tcBorders>
            <w:shd w:val="clear" w:color="auto" w:fill="auto"/>
            <w:hideMark/>
          </w:tcPr>
          <w:p w14:paraId="0502951D" w14:textId="6D971220" w:rsidR="004218D1" w:rsidRPr="00654A7E" w:rsidRDefault="004218D1" w:rsidP="00FE6DA9">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4F1F3C4C" w14:textId="77777777" w:rsidR="004218D1" w:rsidRPr="00654A7E" w:rsidRDefault="004218D1" w:rsidP="00FE6DA9">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7C590360" w14:textId="77777777" w:rsidR="004218D1" w:rsidRPr="00654A7E" w:rsidRDefault="004218D1" w:rsidP="00FE6DA9">
            <w:pPr>
              <w:pStyle w:val="FSCtblAmendh"/>
            </w:pPr>
            <w:r w:rsidRPr="00654A7E">
              <w:t>FRLI registration</w:t>
            </w:r>
          </w:p>
          <w:p w14:paraId="7DE37CEC" w14:textId="77777777" w:rsidR="004218D1" w:rsidRPr="00654A7E" w:rsidRDefault="004218D1" w:rsidP="00FE6DA9">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1B3C5E1A" w14:textId="77777777" w:rsidR="004218D1" w:rsidRPr="00654A7E" w:rsidRDefault="004218D1" w:rsidP="00FE6DA9">
            <w:pPr>
              <w:pStyle w:val="FSCtblAmendh"/>
            </w:pPr>
            <w:r w:rsidRPr="00654A7E">
              <w:t>Commencement</w:t>
            </w:r>
          </w:p>
          <w:p w14:paraId="75F2C25D" w14:textId="77777777" w:rsidR="004218D1" w:rsidRPr="00654A7E" w:rsidRDefault="004218D1" w:rsidP="00FE6DA9">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7D176F74" w14:textId="77777777" w:rsidR="004218D1" w:rsidRPr="00654A7E" w:rsidRDefault="004218D1" w:rsidP="00FE6DA9">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071BB725" w14:textId="77777777" w:rsidR="004218D1" w:rsidRPr="00654A7E" w:rsidRDefault="004218D1" w:rsidP="00FE6DA9">
            <w:pPr>
              <w:pStyle w:val="FSCtblAmendh"/>
            </w:pPr>
            <w:r w:rsidRPr="00654A7E">
              <w:t>Description of amendment</w:t>
            </w:r>
          </w:p>
        </w:tc>
      </w:tr>
      <w:tr w:rsidR="00F545B3" w:rsidRPr="00104003" w14:paraId="274473F4" w14:textId="77777777" w:rsidTr="00FE6DA9">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4135A135" w14:textId="6D4B48F3" w:rsidR="00F545B3" w:rsidRDefault="00F545B3" w:rsidP="00F545B3">
            <w:pPr>
              <w:pStyle w:val="FSCtblAmendmain"/>
            </w:pPr>
            <w:r w:rsidRPr="007F5C45">
              <w:rPr>
                <w:lang w:val="en-AU"/>
              </w:rPr>
              <w:t>1.3.1—</w:t>
            </w:r>
            <w:r>
              <w:rPr>
                <w:lang w:val="en-AU"/>
              </w:rPr>
              <w:t>3(3)</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176337D" w14:textId="6CD350F7" w:rsidR="00F545B3" w:rsidRDefault="00F545B3" w:rsidP="00F545B3">
            <w:pPr>
              <w:pStyle w:val="FSCtblAmendmain"/>
            </w:pPr>
            <w:r>
              <w:t>161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1D5F25E" w14:textId="61B63238" w:rsidR="00F545B3" w:rsidRPr="00440D95" w:rsidRDefault="00F545B3" w:rsidP="00A455C0">
            <w:pPr>
              <w:pStyle w:val="FSCtblAmendmain"/>
            </w:pPr>
            <w:r w:rsidRPr="00440D95">
              <w:t>F2016L00</w:t>
            </w:r>
            <w:r w:rsidR="00440D95" w:rsidRPr="00440D95">
              <w:t>120</w:t>
            </w:r>
          </w:p>
          <w:p w14:paraId="07BFC383" w14:textId="11D33F93" w:rsidR="00F545B3" w:rsidRPr="00440D95" w:rsidRDefault="00440D95" w:rsidP="00A455C0">
            <w:pPr>
              <w:pStyle w:val="FSCtblAmendmain"/>
            </w:pPr>
            <w:r w:rsidRPr="00440D95">
              <w:t>18</w:t>
            </w:r>
            <w:r w:rsidR="00F545B3" w:rsidRPr="00440D95">
              <w:t xml:space="preserve"> Feb 2016</w:t>
            </w:r>
          </w:p>
          <w:p w14:paraId="62BC3761" w14:textId="77777777" w:rsidR="00F545B3" w:rsidRPr="00440D95" w:rsidRDefault="00F545B3" w:rsidP="00A455C0">
            <w:pPr>
              <w:pStyle w:val="FSCtblAmendmain"/>
            </w:pPr>
            <w:r w:rsidRPr="00440D95">
              <w:t>FSC103</w:t>
            </w:r>
          </w:p>
          <w:p w14:paraId="69A57D50" w14:textId="0BE4A442" w:rsidR="00F545B3" w:rsidRPr="00440D95" w:rsidRDefault="009F3D05" w:rsidP="00A455C0">
            <w:pPr>
              <w:pStyle w:val="FSCtblAmendh"/>
              <w:rPr>
                <w:b w:val="0"/>
              </w:rPr>
            </w:pPr>
            <w:r w:rsidRPr="00440D95">
              <w:rPr>
                <w:b w:val="0"/>
              </w:rPr>
              <w:t>22</w:t>
            </w:r>
            <w:r w:rsidR="00F545B3" w:rsidRPr="00440D95">
              <w:rPr>
                <w:b w:val="0"/>
              </w:rPr>
              <w:t xml:space="preserve"> Feb 2016</w:t>
            </w:r>
          </w:p>
          <w:p w14:paraId="6EA215F4" w14:textId="77777777" w:rsidR="00F545B3" w:rsidRPr="00440D95" w:rsidRDefault="00F545B3" w:rsidP="00F545B3">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CC54500" w14:textId="77777777" w:rsidR="00F545B3" w:rsidRPr="00E33D5B" w:rsidRDefault="00F545B3" w:rsidP="00F545B3">
            <w:pPr>
              <w:pStyle w:val="FSCtblAmendmain"/>
            </w:pPr>
            <w:r w:rsidRPr="00E33D5B">
              <w:t>1 March 2016</w:t>
            </w:r>
          </w:p>
          <w:p w14:paraId="5B311FC9" w14:textId="77777777" w:rsidR="00F545B3" w:rsidRPr="00E33D5B" w:rsidRDefault="00F545B3" w:rsidP="00F545B3">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069D3C50" w14:textId="06F4C9CD" w:rsidR="00F545B3" w:rsidRDefault="00F545B3" w:rsidP="00F545B3">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591F77D1" w14:textId="7E97FE74" w:rsidR="00F545B3" w:rsidRDefault="00F545B3" w:rsidP="00F545B3">
            <w:pPr>
              <w:pStyle w:val="FSCtblAmendmain"/>
              <w:rPr>
                <w:rFonts w:cs="Arial"/>
                <w:szCs w:val="18"/>
              </w:rPr>
            </w:pPr>
            <w:r>
              <w:rPr>
                <w:rFonts w:cs="Arial"/>
                <w:szCs w:val="18"/>
              </w:rPr>
              <w:t>Correction of typographical error in formula.</w:t>
            </w:r>
          </w:p>
        </w:tc>
      </w:tr>
      <w:tr w:rsidR="00F545B3" w:rsidRPr="00104003" w14:paraId="53EDFF49" w14:textId="77777777" w:rsidTr="00FE6DA9">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3ABCB437" w14:textId="0B51DC67" w:rsidR="00F545B3" w:rsidRDefault="00F545B3" w:rsidP="00D03DE7">
            <w:pPr>
              <w:pStyle w:val="FSCtblAmendmain"/>
              <w:rPr>
                <w:rFonts w:cs="Arial"/>
                <w:lang w:val="en-AU" w:eastAsia="en-AU"/>
              </w:rPr>
            </w:pPr>
            <w:r>
              <w:t>1.4</w:t>
            </w:r>
            <w:r w:rsidRPr="001D1563">
              <w:t>.</w:t>
            </w:r>
            <w:r>
              <w:t>1</w:t>
            </w:r>
            <w:r w:rsidRPr="001D1563">
              <w:t>—</w:t>
            </w:r>
            <w:r>
              <w:rPr>
                <w:rFonts w:cs="Arial"/>
                <w:lang w:val="en-AU" w:eastAsia="en-AU"/>
              </w:rPr>
              <w:t>4</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45A7513" w14:textId="77777777" w:rsidR="00F545B3" w:rsidRDefault="00F545B3" w:rsidP="00FE6DA9">
            <w:pPr>
              <w:pStyle w:val="FSCtblAmendmain"/>
            </w:pPr>
            <w:r>
              <w:t>157</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67B5BC7D" w14:textId="77777777" w:rsidR="00F545B3" w:rsidRDefault="00F545B3" w:rsidP="00BB250B">
            <w:pPr>
              <w:pStyle w:val="FSCtblAmendmain"/>
            </w:pPr>
            <w:r>
              <w:t>F2015L01374</w:t>
            </w:r>
          </w:p>
          <w:p w14:paraId="420CFBED" w14:textId="77777777" w:rsidR="00F545B3" w:rsidRDefault="00F545B3" w:rsidP="00BB250B">
            <w:pPr>
              <w:pStyle w:val="FSCtblAmendmain"/>
            </w:pPr>
            <w:r>
              <w:t>1 Sept 2015</w:t>
            </w:r>
          </w:p>
          <w:p w14:paraId="09EF8475" w14:textId="77777777" w:rsidR="00F545B3" w:rsidRPr="00094ECB" w:rsidRDefault="00F545B3" w:rsidP="00FE6DA9">
            <w:pPr>
              <w:pStyle w:val="FSCtblAmendmain"/>
            </w:pPr>
            <w:r>
              <w:t>FSC99</w:t>
            </w:r>
          </w:p>
          <w:p w14:paraId="44B92BEF" w14:textId="51338262" w:rsidR="00F545B3" w:rsidRPr="00B12369" w:rsidRDefault="00F545B3" w:rsidP="00FE6DA9">
            <w:pPr>
              <w:pStyle w:val="FSCtblAmendmain"/>
            </w:pPr>
            <w:r w:rsidRPr="00B12369">
              <w:t>3 Sept 2015</w:t>
            </w:r>
          </w:p>
          <w:p w14:paraId="0ED748D8" w14:textId="77777777" w:rsidR="00F545B3" w:rsidRDefault="00F545B3" w:rsidP="00FE6DA9">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41231D9" w14:textId="77777777" w:rsidR="00F545B3" w:rsidRPr="00E33D5B" w:rsidRDefault="00F545B3" w:rsidP="00FE6DA9">
            <w:pPr>
              <w:pStyle w:val="FSCtblAmendmain"/>
            </w:pPr>
            <w:r w:rsidRPr="00E33D5B">
              <w:t>1 March 2016</w:t>
            </w:r>
          </w:p>
          <w:p w14:paraId="790F588D" w14:textId="77777777" w:rsidR="00F545B3" w:rsidRPr="00E33D5B" w:rsidRDefault="00F545B3" w:rsidP="00FE6DA9">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CC509B0" w14:textId="27C927C5" w:rsidR="00F545B3" w:rsidRDefault="00F545B3" w:rsidP="00FE6DA9">
            <w:pPr>
              <w:pStyle w:val="FSCtblAmendmain"/>
            </w:pPr>
            <w: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0E119782" w14:textId="696A6354" w:rsidR="00F545B3" w:rsidRDefault="00F545B3" w:rsidP="00AD3F6A">
            <w:pPr>
              <w:pStyle w:val="FSCtblAmendmain"/>
              <w:rPr>
                <w:rFonts w:cs="Arial"/>
                <w:szCs w:val="18"/>
              </w:rPr>
            </w:pPr>
            <w:r>
              <w:rPr>
                <w:rFonts w:cs="Arial"/>
                <w:szCs w:val="18"/>
              </w:rPr>
              <w:t>New section relating to tutin in honey previously included in the Code as part of P1029.</w:t>
            </w:r>
          </w:p>
        </w:tc>
      </w:tr>
    </w:tbl>
    <w:p w14:paraId="6C678209" w14:textId="77777777" w:rsidR="00A876FA" w:rsidRPr="000F7093" w:rsidRDefault="00A876FA" w:rsidP="00A876FA"/>
    <w:sectPr w:rsidR="00A876FA" w:rsidRPr="000F7093" w:rsidSect="000375D7">
      <w:footerReference w:type="default" r:id="rId15"/>
      <w:footerReference w:type="first" r:id="rId16"/>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CC349" w14:textId="77777777" w:rsidR="00F730A2" w:rsidRDefault="00F730A2">
      <w:r>
        <w:separator/>
      </w:r>
    </w:p>
  </w:endnote>
  <w:endnote w:type="continuationSeparator" w:id="0">
    <w:p w14:paraId="489CC34A" w14:textId="77777777" w:rsidR="00F730A2" w:rsidRDefault="00F7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C34E" w14:textId="7B0B0BE4" w:rsidR="006E69C9" w:rsidRDefault="00B36FF1" w:rsidP="00526C07">
    <w:pPr>
      <w:pStyle w:val="FSCfooter"/>
      <w:rPr>
        <w:noProof/>
      </w:rPr>
    </w:pPr>
    <w:r>
      <w:t>As at 1 March 2016</w:t>
    </w:r>
    <w:sdt>
      <w:sdtPr>
        <w:id w:val="-1088143200"/>
        <w:docPartObj>
          <w:docPartGallery w:val="Page Numbers (Bottom of Page)"/>
          <w:docPartUnique/>
        </w:docPartObj>
      </w:sdtPr>
      <w:sdtEndPr>
        <w:rPr>
          <w:noProof/>
        </w:rPr>
      </w:sdtEndPr>
      <w:sdtContent>
        <w:r w:rsidR="00EB4661" w:rsidRPr="00EB4661">
          <w:tab/>
        </w:r>
        <w:r w:rsidR="00EB4661" w:rsidRPr="00EB4661">
          <w:fldChar w:fldCharType="begin"/>
        </w:r>
        <w:r w:rsidR="00EB4661" w:rsidRPr="00EB4661">
          <w:instrText xml:space="preserve"> PAGE   \* MERGEFORMAT </w:instrText>
        </w:r>
        <w:r w:rsidR="00EB4661" w:rsidRPr="00EB4661">
          <w:fldChar w:fldCharType="separate"/>
        </w:r>
        <w:r w:rsidR="00D07860">
          <w:rPr>
            <w:noProof/>
          </w:rPr>
          <w:t>3</w:t>
        </w:r>
        <w:r w:rsidR="00EB4661" w:rsidRPr="00EB4661">
          <w:rPr>
            <w:noProof/>
          </w:rPr>
          <w:fldChar w:fldCharType="end"/>
        </w:r>
      </w:sdtContent>
    </w:sdt>
    <w:r w:rsidR="00EB4661" w:rsidRPr="00EB4661">
      <w:rPr>
        <w:noProof/>
      </w:rPr>
      <w:tab/>
    </w:r>
    <w:r w:rsidR="00F730A2">
      <w:rPr>
        <w:noProof/>
      </w:rPr>
      <w:t xml:space="preserve">Standard 1.4.1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14:paraId="489CC350" w14:textId="77777777" w:rsidR="0062664F" w:rsidRPr="00EB4661" w:rsidRDefault="00EB4661"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C347" w14:textId="77777777" w:rsidR="00F730A2" w:rsidRDefault="00F730A2">
      <w:r>
        <w:separator/>
      </w:r>
    </w:p>
  </w:footnote>
  <w:footnote w:type="continuationSeparator" w:id="0">
    <w:p w14:paraId="489CC348" w14:textId="77777777" w:rsidR="00F730A2" w:rsidRDefault="00F73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F730A2"/>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636F"/>
    <w:rsid w:val="000F7093"/>
    <w:rsid w:val="001070F8"/>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218D1"/>
    <w:rsid w:val="00430D5F"/>
    <w:rsid w:val="004327A6"/>
    <w:rsid w:val="00433AE2"/>
    <w:rsid w:val="00436098"/>
    <w:rsid w:val="00436C5C"/>
    <w:rsid w:val="00440D95"/>
    <w:rsid w:val="00455E19"/>
    <w:rsid w:val="00464BFC"/>
    <w:rsid w:val="0047428F"/>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6C07"/>
    <w:rsid w:val="005276E4"/>
    <w:rsid w:val="00532D74"/>
    <w:rsid w:val="00537B4E"/>
    <w:rsid w:val="00540465"/>
    <w:rsid w:val="0055370A"/>
    <w:rsid w:val="005556A2"/>
    <w:rsid w:val="00560589"/>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581B"/>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3FF4"/>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B764F"/>
    <w:rsid w:val="009C21B4"/>
    <w:rsid w:val="009C2745"/>
    <w:rsid w:val="009E012E"/>
    <w:rsid w:val="009E5F58"/>
    <w:rsid w:val="009F3A92"/>
    <w:rsid w:val="009F3D05"/>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876FA"/>
    <w:rsid w:val="00A96318"/>
    <w:rsid w:val="00A96367"/>
    <w:rsid w:val="00A97217"/>
    <w:rsid w:val="00A978AA"/>
    <w:rsid w:val="00AA795C"/>
    <w:rsid w:val="00AB20E2"/>
    <w:rsid w:val="00AB24D7"/>
    <w:rsid w:val="00AB3A76"/>
    <w:rsid w:val="00AB6123"/>
    <w:rsid w:val="00AC5CE2"/>
    <w:rsid w:val="00AC7BFF"/>
    <w:rsid w:val="00AD3F6A"/>
    <w:rsid w:val="00AD6B86"/>
    <w:rsid w:val="00AE0499"/>
    <w:rsid w:val="00AE5361"/>
    <w:rsid w:val="00AF1FE5"/>
    <w:rsid w:val="00AF61A3"/>
    <w:rsid w:val="00B0289B"/>
    <w:rsid w:val="00B035DD"/>
    <w:rsid w:val="00B041FA"/>
    <w:rsid w:val="00B07066"/>
    <w:rsid w:val="00B1217F"/>
    <w:rsid w:val="00B12369"/>
    <w:rsid w:val="00B14C0F"/>
    <w:rsid w:val="00B213B0"/>
    <w:rsid w:val="00B242D8"/>
    <w:rsid w:val="00B24DD6"/>
    <w:rsid w:val="00B26513"/>
    <w:rsid w:val="00B36FF1"/>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250B"/>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668BD"/>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3DE7"/>
    <w:rsid w:val="00D07184"/>
    <w:rsid w:val="00D07860"/>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641B4"/>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795"/>
    <w:rsid w:val="00F05AF8"/>
    <w:rsid w:val="00F07166"/>
    <w:rsid w:val="00F07FCE"/>
    <w:rsid w:val="00F11AA5"/>
    <w:rsid w:val="00F12539"/>
    <w:rsid w:val="00F23209"/>
    <w:rsid w:val="00F245D4"/>
    <w:rsid w:val="00F32661"/>
    <w:rsid w:val="00F36BF7"/>
    <w:rsid w:val="00F545B3"/>
    <w:rsid w:val="00F54777"/>
    <w:rsid w:val="00F55476"/>
    <w:rsid w:val="00F614E3"/>
    <w:rsid w:val="00F70555"/>
    <w:rsid w:val="00F7166E"/>
    <w:rsid w:val="00F71C56"/>
    <w:rsid w:val="00F72871"/>
    <w:rsid w:val="00F72BBC"/>
    <w:rsid w:val="00F730A2"/>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9C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98"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47428F"/>
    <w:rPr>
      <w:rFonts w:ascii="Arial" w:hAnsi="Arial"/>
      <w:szCs w:val="24"/>
      <w:lang w:val="en-GB"/>
    </w:rPr>
  </w:style>
  <w:style w:type="paragraph" w:styleId="Heading1">
    <w:name w:val="heading 1"/>
    <w:basedOn w:val="Normal"/>
    <w:next w:val="Normal"/>
    <w:link w:val="Heading1Char"/>
    <w:uiPriority w:val="99"/>
    <w:semiHidden/>
    <w:rsid w:val="0047428F"/>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47428F"/>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47428F"/>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47428F"/>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47428F"/>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47428F"/>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47428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47428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47428F"/>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7428F"/>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47428F"/>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47428F"/>
    <w:rPr>
      <w:rFonts w:ascii="Arial" w:hAnsi="Arial" w:cs="Arial"/>
      <w:b/>
      <w:bCs/>
      <w:i/>
      <w:szCs w:val="26"/>
      <w:lang w:val="en-GB"/>
    </w:rPr>
  </w:style>
  <w:style w:type="character" w:customStyle="1" w:styleId="Heading4Char">
    <w:name w:val="Heading 4 Char"/>
    <w:basedOn w:val="DefaultParagraphFont"/>
    <w:link w:val="Heading4"/>
    <w:uiPriority w:val="99"/>
    <w:semiHidden/>
    <w:rsid w:val="0047428F"/>
    <w:rPr>
      <w:rFonts w:ascii="Arial" w:hAnsi="Arial" w:cs="Arial"/>
      <w:bCs/>
      <w:i/>
      <w:szCs w:val="28"/>
      <w:lang w:val="en-GB"/>
    </w:rPr>
  </w:style>
  <w:style w:type="character" w:customStyle="1" w:styleId="Heading5Char">
    <w:name w:val="Heading 5 Char"/>
    <w:basedOn w:val="DefaultParagraphFont"/>
    <w:link w:val="Heading5"/>
    <w:uiPriority w:val="99"/>
    <w:semiHidden/>
    <w:rsid w:val="0047428F"/>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47428F"/>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47428F"/>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47428F"/>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47428F"/>
    <w:rPr>
      <w:rFonts w:ascii="Arial" w:hAnsi="Arial" w:cs="Arial"/>
      <w:sz w:val="22"/>
      <w:szCs w:val="22"/>
      <w:lang w:val="en-GB"/>
    </w:rPr>
  </w:style>
  <w:style w:type="character" w:styleId="EndnoteReference">
    <w:name w:val="endnote reference"/>
    <w:basedOn w:val="DefaultParagraphFont"/>
    <w:semiHidden/>
    <w:rsid w:val="0047428F"/>
    <w:rPr>
      <w:rFonts w:ascii="Arial" w:hAnsi="Arial" w:cs="Arial"/>
      <w:b w:val="0"/>
      <w:i w:val="0"/>
      <w:sz w:val="22"/>
      <w:vertAlign w:val="superscript"/>
    </w:rPr>
  </w:style>
  <w:style w:type="paragraph" w:styleId="EndnoteText">
    <w:name w:val="endnote text"/>
    <w:basedOn w:val="Normal"/>
    <w:link w:val="EndnoteTextChar"/>
    <w:semiHidden/>
    <w:rsid w:val="0047428F"/>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47428F"/>
    <w:rPr>
      <w:rFonts w:ascii="Arial" w:hAnsi="Arial" w:cs="Arial"/>
      <w:sz w:val="18"/>
      <w:lang w:val="en-GB"/>
    </w:rPr>
  </w:style>
  <w:style w:type="paragraph" w:customStyle="1" w:styleId="FooterBase">
    <w:name w:val="Footer Base"/>
    <w:next w:val="Normal"/>
    <w:semiHidden/>
    <w:rsid w:val="0047428F"/>
    <w:pPr>
      <w:spacing w:line="200" w:lineRule="atLeast"/>
    </w:pPr>
    <w:rPr>
      <w:rFonts w:ascii="Arial" w:hAnsi="Arial" w:cs="Arial"/>
      <w:sz w:val="16"/>
      <w:szCs w:val="22"/>
    </w:rPr>
  </w:style>
  <w:style w:type="paragraph" w:customStyle="1" w:styleId="FooterLandscape">
    <w:name w:val="Footer Landscape"/>
    <w:basedOn w:val="FooterBase"/>
    <w:semiHidden/>
    <w:rsid w:val="0047428F"/>
    <w:pPr>
      <w:tabs>
        <w:tab w:val="right" w:pos="13175"/>
      </w:tabs>
    </w:pPr>
  </w:style>
  <w:style w:type="paragraph" w:customStyle="1" w:styleId="FooterSubject">
    <w:name w:val="Footer Subject"/>
    <w:basedOn w:val="FooterBase"/>
    <w:semiHidden/>
    <w:rsid w:val="0047428F"/>
    <w:pPr>
      <w:ind w:right="1417"/>
    </w:pPr>
  </w:style>
  <w:style w:type="character" w:styleId="FootnoteReference">
    <w:name w:val="footnote reference"/>
    <w:basedOn w:val="DefaultParagraphFont"/>
    <w:semiHidden/>
    <w:rsid w:val="0047428F"/>
    <w:rPr>
      <w:rFonts w:ascii="Arial" w:hAnsi="Arial" w:cs="Arial"/>
      <w:b w:val="0"/>
      <w:i w:val="0"/>
      <w:sz w:val="22"/>
      <w:vertAlign w:val="superscript"/>
    </w:rPr>
  </w:style>
  <w:style w:type="paragraph" w:styleId="FootnoteText">
    <w:name w:val="footnote text"/>
    <w:basedOn w:val="Normal"/>
    <w:link w:val="FootnoteTextChar"/>
    <w:semiHidden/>
    <w:rsid w:val="0047428F"/>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47428F"/>
    <w:rPr>
      <w:rFonts w:ascii="Arial" w:hAnsi="Arial" w:cs="Arial"/>
      <w:sz w:val="18"/>
      <w:lang w:val="en-GB"/>
    </w:rPr>
  </w:style>
  <w:style w:type="paragraph" w:customStyle="1" w:styleId="FSCh1Chap">
    <w:name w:val="FSC_h1_Chap"/>
    <w:basedOn w:val="FSCbaseheading"/>
    <w:next w:val="FSCh2Part"/>
    <w:qFormat/>
    <w:rsid w:val="00F07166"/>
    <w:pPr>
      <w:spacing w:before="0" w:after="240"/>
      <w:outlineLvl w:val="0"/>
    </w:pPr>
    <w:rPr>
      <w:bCs w:val="0"/>
      <w:sz w:val="40"/>
    </w:rPr>
  </w:style>
  <w:style w:type="paragraph" w:customStyle="1" w:styleId="FSCh2Part">
    <w:name w:val="FSC_h2_Part"/>
    <w:basedOn w:val="FSCbaseheading"/>
    <w:next w:val="FSCh3Standard"/>
    <w:qFormat/>
    <w:rsid w:val="00F07166"/>
    <w:pPr>
      <w:spacing w:before="240" w:after="240"/>
      <w:outlineLvl w:val="1"/>
    </w:pPr>
    <w:rPr>
      <w:bCs w:val="0"/>
      <w:sz w:val="36"/>
      <w:szCs w:val="22"/>
    </w:rPr>
  </w:style>
  <w:style w:type="paragraph" w:customStyle="1" w:styleId="FSCh3Standard">
    <w:name w:val="FSC_h3_Standard"/>
    <w:basedOn w:val="FSCbaseheading"/>
    <w:next w:val="FSCh5Section"/>
    <w:qFormat/>
    <w:rsid w:val="00F07166"/>
    <w:pPr>
      <w:spacing w:before="0" w:after="240"/>
      <w:outlineLvl w:val="2"/>
    </w:pPr>
    <w:rPr>
      <w:sz w:val="32"/>
    </w:rPr>
  </w:style>
  <w:style w:type="paragraph" w:customStyle="1" w:styleId="FSCh5Section">
    <w:name w:val="FSC_h5_Section"/>
    <w:basedOn w:val="FSCbaseheading"/>
    <w:next w:val="FSCtMain"/>
    <w:qFormat/>
    <w:rsid w:val="00F07166"/>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F07166"/>
    <w:pPr>
      <w:keepLines w:val="0"/>
      <w:widowControl w:val="0"/>
      <w:tabs>
        <w:tab w:val="left" w:pos="1134"/>
      </w:tabs>
      <w:spacing w:after="120"/>
    </w:pPr>
  </w:style>
  <w:style w:type="paragraph" w:customStyle="1" w:styleId="FSCh4Div">
    <w:name w:val="FSC_h4_Div"/>
    <w:basedOn w:val="FSCbaseheading"/>
    <w:next w:val="FSCh5Section"/>
    <w:qFormat/>
    <w:rsid w:val="00F07166"/>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F07166"/>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F07166"/>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47428F"/>
    <w:pPr>
      <w:tabs>
        <w:tab w:val="left" w:pos="2552"/>
      </w:tabs>
    </w:pPr>
  </w:style>
  <w:style w:type="character" w:customStyle="1" w:styleId="HeaderChar">
    <w:name w:val="Header Char"/>
    <w:basedOn w:val="DefaultParagraphFont"/>
    <w:link w:val="Header"/>
    <w:uiPriority w:val="99"/>
    <w:semiHidden/>
    <w:rsid w:val="0047428F"/>
    <w:rPr>
      <w:rFonts w:ascii="Arial" w:hAnsi="Arial"/>
      <w:szCs w:val="24"/>
      <w:lang w:val="en-GB"/>
    </w:rPr>
  </w:style>
  <w:style w:type="paragraph" w:customStyle="1" w:styleId="FSCnMain">
    <w:name w:val="FSC_n_Main"/>
    <w:basedOn w:val="FSCtPara"/>
    <w:qFormat/>
    <w:rsid w:val="00F07166"/>
    <w:rPr>
      <w:iCs w:val="0"/>
      <w:sz w:val="16"/>
      <w:szCs w:val="18"/>
    </w:rPr>
  </w:style>
  <w:style w:type="paragraph" w:customStyle="1" w:styleId="FSCnPara">
    <w:name w:val="FSC_n_Para"/>
    <w:basedOn w:val="FSCtSubpara"/>
    <w:qFormat/>
    <w:rsid w:val="00F07166"/>
    <w:rPr>
      <w:sz w:val="16"/>
    </w:rPr>
  </w:style>
  <w:style w:type="paragraph" w:customStyle="1" w:styleId="FSCnSubpara">
    <w:name w:val="FSC_n_Subpara"/>
    <w:basedOn w:val="FSCtSubsub"/>
    <w:qFormat/>
    <w:rsid w:val="00F07166"/>
    <w:rPr>
      <w:sz w:val="16"/>
    </w:rPr>
  </w:style>
  <w:style w:type="paragraph" w:customStyle="1" w:styleId="FSCnatHeading">
    <w:name w:val="FSC_n_at_Heading"/>
    <w:basedOn w:val="FSCtMain"/>
    <w:qFormat/>
    <w:rsid w:val="00F07166"/>
    <w:pPr>
      <w:ind w:left="851" w:hanging="851"/>
    </w:pPr>
    <w:rPr>
      <w:sz w:val="16"/>
    </w:rPr>
  </w:style>
  <w:style w:type="paragraph" w:customStyle="1" w:styleId="NormalBase">
    <w:name w:val="Normal Base"/>
    <w:semiHidden/>
    <w:rsid w:val="0047428F"/>
    <w:pPr>
      <w:spacing w:before="140" w:after="140" w:line="280" w:lineRule="atLeast"/>
    </w:pPr>
    <w:rPr>
      <w:rFonts w:ascii="Arial" w:hAnsi="Arial" w:cs="Arial"/>
      <w:sz w:val="22"/>
      <w:szCs w:val="22"/>
    </w:rPr>
  </w:style>
  <w:style w:type="character" w:styleId="PageNumber">
    <w:name w:val="page number"/>
    <w:basedOn w:val="DefaultParagraphFont"/>
    <w:semiHidden/>
    <w:rsid w:val="0047428F"/>
    <w:rPr>
      <w:rFonts w:ascii="Arial" w:hAnsi="Arial" w:cs="Arial"/>
      <w:b w:val="0"/>
      <w:i w:val="0"/>
      <w:sz w:val="16"/>
    </w:rPr>
  </w:style>
  <w:style w:type="character" w:styleId="PlaceholderText">
    <w:name w:val="Placeholder Text"/>
    <w:basedOn w:val="DefaultParagraphFont"/>
    <w:uiPriority w:val="99"/>
    <w:semiHidden/>
    <w:rsid w:val="0047428F"/>
    <w:rPr>
      <w:color w:val="808080"/>
    </w:rPr>
  </w:style>
  <w:style w:type="paragraph" w:customStyle="1" w:styleId="FSCtDefn">
    <w:name w:val="FSC_t_Defn"/>
    <w:basedOn w:val="FSCtMain"/>
    <w:rsid w:val="00F07166"/>
    <w:pPr>
      <w:ind w:firstLine="0"/>
    </w:pPr>
  </w:style>
  <w:style w:type="paragraph" w:customStyle="1" w:styleId="FSCtPara">
    <w:name w:val="FSC_t_Para"/>
    <w:basedOn w:val="FSCtMain"/>
    <w:qFormat/>
    <w:rsid w:val="00F07166"/>
    <w:pPr>
      <w:tabs>
        <w:tab w:val="clear" w:pos="1134"/>
        <w:tab w:val="left" w:pos="1701"/>
      </w:tabs>
      <w:spacing w:before="60" w:after="60"/>
      <w:ind w:left="2268" w:hanging="2268"/>
    </w:pPr>
  </w:style>
  <w:style w:type="paragraph" w:customStyle="1" w:styleId="FSCtSubpara">
    <w:name w:val="FSC_t_Subpara"/>
    <w:basedOn w:val="FSCtMain"/>
    <w:qFormat/>
    <w:rsid w:val="00F07166"/>
    <w:pPr>
      <w:tabs>
        <w:tab w:val="clear" w:pos="1134"/>
        <w:tab w:val="left" w:pos="2268"/>
      </w:tabs>
      <w:spacing w:before="60" w:after="60"/>
      <w:ind w:left="2835" w:hanging="2835"/>
    </w:pPr>
  </w:style>
  <w:style w:type="paragraph" w:customStyle="1" w:styleId="FSCtSubsub">
    <w:name w:val="FSC_t_Subsub"/>
    <w:basedOn w:val="FSCtPara"/>
    <w:qFormat/>
    <w:rsid w:val="00F07166"/>
    <w:pPr>
      <w:tabs>
        <w:tab w:val="clear" w:pos="1701"/>
        <w:tab w:val="left" w:pos="2835"/>
      </w:tabs>
      <w:ind w:left="3402" w:hanging="3402"/>
    </w:pPr>
  </w:style>
  <w:style w:type="paragraph" w:customStyle="1" w:styleId="FSCh3Contents">
    <w:name w:val="FSC_h3_Contents"/>
    <w:basedOn w:val="FSCh3Standard"/>
    <w:rsid w:val="00F07166"/>
    <w:pPr>
      <w:ind w:left="0" w:firstLine="0"/>
      <w:jc w:val="center"/>
    </w:pPr>
  </w:style>
  <w:style w:type="paragraph" w:customStyle="1" w:styleId="FSCoDraftstrip">
    <w:name w:val="FSC_o_Draft_strip"/>
    <w:basedOn w:val="Normal"/>
    <w:rsid w:val="00F07166"/>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F07166"/>
    <w:pPr>
      <w:tabs>
        <w:tab w:val="center" w:pos="4153"/>
        <w:tab w:val="right" w:pos="8363"/>
      </w:tabs>
      <w:spacing w:before="20" w:after="40"/>
      <w:jc w:val="center"/>
    </w:pPr>
    <w:rPr>
      <w:i/>
      <w:sz w:val="18"/>
    </w:rPr>
  </w:style>
  <w:style w:type="paragraph" w:customStyle="1" w:styleId="FSCoFooterdraft">
    <w:name w:val="FSC_o_Footer_draft"/>
    <w:basedOn w:val="Normal"/>
    <w:rsid w:val="00F07166"/>
    <w:pPr>
      <w:tabs>
        <w:tab w:val="center" w:pos="4253"/>
        <w:tab w:val="right" w:pos="8505"/>
      </w:tabs>
      <w:spacing w:before="100"/>
      <w:jc w:val="both"/>
    </w:pPr>
    <w:rPr>
      <w:b/>
      <w:sz w:val="40"/>
    </w:rPr>
  </w:style>
  <w:style w:type="paragraph" w:customStyle="1" w:styleId="FSCoHeader">
    <w:name w:val="FSC_o_Header"/>
    <w:basedOn w:val="Normal"/>
    <w:link w:val="FSCoHeaderChar"/>
    <w:rsid w:val="00F07166"/>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F07166"/>
    <w:rPr>
      <w:rFonts w:ascii="Arial" w:hAnsi="Arial"/>
      <w:b/>
      <w:noProof/>
      <w:szCs w:val="24"/>
      <w:lang w:val="en-GB"/>
    </w:rPr>
  </w:style>
  <w:style w:type="paragraph" w:customStyle="1" w:styleId="FSCoParaMark">
    <w:name w:val="FSC_o_Para_Mark"/>
    <w:basedOn w:val="Normal"/>
    <w:next w:val="Normal"/>
    <w:qFormat/>
    <w:rsid w:val="00F07166"/>
    <w:rPr>
      <w:sz w:val="16"/>
    </w:rPr>
  </w:style>
  <w:style w:type="paragraph" w:customStyle="1" w:styleId="FSCoTitleofInstrument">
    <w:name w:val="FSC_o_Title_of_Instrument"/>
    <w:basedOn w:val="Normal"/>
    <w:rsid w:val="00F07166"/>
    <w:pPr>
      <w:spacing w:before="200"/>
    </w:pPr>
    <w:rPr>
      <w:b/>
      <w:sz w:val="32"/>
    </w:rPr>
  </w:style>
  <w:style w:type="paragraph" w:customStyle="1" w:styleId="FSCoExplainTemplate">
    <w:name w:val="FSC_o_Explain_Template"/>
    <w:basedOn w:val="Normal"/>
    <w:qFormat/>
    <w:rsid w:val="00F07166"/>
    <w:pPr>
      <w:spacing w:before="80"/>
    </w:pPr>
    <w:rPr>
      <w:color w:val="7030A0"/>
      <w:sz w:val="22"/>
    </w:rPr>
  </w:style>
  <w:style w:type="paragraph" w:styleId="BalloonText">
    <w:name w:val="Balloon Text"/>
    <w:basedOn w:val="Normal"/>
    <w:link w:val="BalloonTextChar"/>
    <w:uiPriority w:val="99"/>
    <w:semiHidden/>
    <w:unhideWhenUsed/>
    <w:rsid w:val="00474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8F"/>
    <w:rPr>
      <w:rFonts w:ascii="Segoe UI" w:hAnsi="Segoe UI" w:cs="Segoe UI"/>
      <w:sz w:val="18"/>
      <w:szCs w:val="18"/>
      <w:lang w:val="en-GB"/>
    </w:rPr>
  </w:style>
  <w:style w:type="paragraph" w:customStyle="1" w:styleId="FSCoContents">
    <w:name w:val="FSC_o_Contents"/>
    <w:basedOn w:val="FSCh2Part"/>
    <w:rsid w:val="00F07166"/>
    <w:pPr>
      <w:ind w:left="0" w:firstLine="0"/>
      <w:jc w:val="center"/>
    </w:pPr>
  </w:style>
  <w:style w:type="paragraph" w:customStyle="1" w:styleId="FSCbaseheading">
    <w:name w:val="FSC_base_heading"/>
    <w:rsid w:val="00F07166"/>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F07166"/>
    <w:pPr>
      <w:keepLines/>
      <w:spacing w:before="120"/>
      <w:ind w:left="1701" w:hanging="1701"/>
    </w:pPr>
    <w:rPr>
      <w:rFonts w:ascii="Arial" w:hAnsi="Arial" w:cs="Arial"/>
      <w:iCs/>
      <w:szCs w:val="22"/>
      <w:lang w:val="en-GB"/>
    </w:rPr>
  </w:style>
  <w:style w:type="paragraph" w:customStyle="1" w:styleId="FSCbaseTOC">
    <w:name w:val="FSC_base_TOC"/>
    <w:rsid w:val="00F07166"/>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47428F"/>
    <w:rPr>
      <w:rFonts w:ascii="Arial" w:hAnsi="Arial"/>
      <w:sz w:val="16"/>
      <w:lang w:val="en-GB" w:eastAsia="en-US"/>
    </w:rPr>
  </w:style>
  <w:style w:type="paragraph" w:customStyle="1" w:styleId="PageBreak">
    <w:name w:val="PageBreak"/>
    <w:basedOn w:val="Normal"/>
    <w:link w:val="PageBreakChar"/>
    <w:rsid w:val="0047428F"/>
    <w:pPr>
      <w:tabs>
        <w:tab w:val="center" w:pos="4536"/>
        <w:tab w:val="right" w:pos="9072"/>
      </w:tabs>
    </w:pPr>
    <w:rPr>
      <w:sz w:val="16"/>
      <w:szCs w:val="20"/>
      <w:lang w:eastAsia="en-US"/>
    </w:rPr>
  </w:style>
  <w:style w:type="paragraph" w:customStyle="1" w:styleId="FSCoStandardEnd">
    <w:name w:val="FSC_o_Standard_End"/>
    <w:basedOn w:val="FSCtMain"/>
    <w:qFormat/>
    <w:rsid w:val="00F07166"/>
    <w:pPr>
      <w:spacing w:before="240" w:after="0"/>
      <w:jc w:val="center"/>
    </w:pPr>
    <w:rPr>
      <w:iCs w:val="0"/>
    </w:rPr>
  </w:style>
  <w:style w:type="paragraph" w:customStyle="1" w:styleId="FSCfooter">
    <w:name w:val="FSC_footer"/>
    <w:basedOn w:val="Normal"/>
    <w:rsid w:val="00F07166"/>
    <w:pPr>
      <w:tabs>
        <w:tab w:val="center" w:pos="4536"/>
        <w:tab w:val="right" w:pos="9072"/>
      </w:tabs>
    </w:pPr>
    <w:rPr>
      <w:sz w:val="18"/>
      <w:szCs w:val="20"/>
      <w:lang w:eastAsia="en-US"/>
    </w:rPr>
  </w:style>
  <w:style w:type="paragraph" w:customStyle="1" w:styleId="FSCbasetbl">
    <w:name w:val="FSC_base_tbl"/>
    <w:basedOn w:val="FSCbasepara"/>
    <w:rsid w:val="00F07166"/>
    <w:pPr>
      <w:spacing w:before="60" w:after="60"/>
      <w:ind w:left="0" w:firstLine="0"/>
    </w:pPr>
    <w:rPr>
      <w:sz w:val="18"/>
    </w:rPr>
  </w:style>
  <w:style w:type="paragraph" w:customStyle="1" w:styleId="FSCoDraftersComment">
    <w:name w:val="FSC_o_Drafters_Comment"/>
    <w:basedOn w:val="Normal"/>
    <w:rsid w:val="00F07166"/>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F07166"/>
    <w:pPr>
      <w:tabs>
        <w:tab w:val="clear" w:pos="2835"/>
        <w:tab w:val="left" w:pos="3402"/>
      </w:tabs>
      <w:ind w:left="3969" w:hanging="3969"/>
    </w:pPr>
  </w:style>
  <w:style w:type="table" w:styleId="TableGrid">
    <w:name w:val="Table Grid"/>
    <w:basedOn w:val="TableNormal"/>
    <w:uiPriority w:val="59"/>
    <w:rsid w:val="0047428F"/>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28F"/>
    <w:rPr>
      <w:sz w:val="16"/>
      <w:szCs w:val="16"/>
    </w:rPr>
  </w:style>
  <w:style w:type="paragraph" w:styleId="CommentText">
    <w:name w:val="annotation text"/>
    <w:basedOn w:val="Normal"/>
    <w:link w:val="CommentTextChar"/>
    <w:uiPriority w:val="99"/>
    <w:semiHidden/>
    <w:unhideWhenUsed/>
    <w:rsid w:val="0047428F"/>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47428F"/>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F07166"/>
    <w:pPr>
      <w:tabs>
        <w:tab w:val="left" w:pos="1701"/>
      </w:tabs>
      <w:spacing w:after="120"/>
      <w:ind w:left="3402" w:hanging="3402"/>
    </w:pPr>
  </w:style>
  <w:style w:type="paragraph" w:customStyle="1" w:styleId="FSCoutPart">
    <w:name w:val="FSC_out_Part"/>
    <w:basedOn w:val="FSCh5Section"/>
    <w:qFormat/>
    <w:rsid w:val="00F07166"/>
    <w:pPr>
      <w:keepNext w:val="0"/>
      <w:tabs>
        <w:tab w:val="left" w:pos="1701"/>
      </w:tabs>
      <w:ind w:left="3402" w:hanging="3402"/>
    </w:pPr>
  </w:style>
  <w:style w:type="paragraph" w:customStyle="1" w:styleId="FSCoutStand">
    <w:name w:val="FSC_out_Stand"/>
    <w:basedOn w:val="FSCtMain"/>
    <w:qFormat/>
    <w:rsid w:val="00F07166"/>
    <w:pPr>
      <w:tabs>
        <w:tab w:val="clear" w:pos="1134"/>
        <w:tab w:val="left" w:pos="1701"/>
      </w:tabs>
      <w:ind w:left="3402" w:hanging="3402"/>
    </w:pPr>
  </w:style>
  <w:style w:type="table" w:customStyle="1" w:styleId="TableGrid1">
    <w:name w:val="Table Grid1"/>
    <w:basedOn w:val="TableNormal"/>
    <w:next w:val="TableGrid"/>
    <w:uiPriority w:val="59"/>
    <w:rsid w:val="0047428F"/>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1">
    <w:name w:val="FSC_tbl_Add_h1"/>
    <w:basedOn w:val="FSCh4Div"/>
    <w:rsid w:val="00F07166"/>
    <w:pPr>
      <w:spacing w:before="120" w:after="120"/>
    </w:pPr>
    <w:rPr>
      <w:rFonts w:eastAsiaTheme="minorHAnsi"/>
      <w:sz w:val="20"/>
      <w:lang w:eastAsia="en-US"/>
    </w:rPr>
  </w:style>
  <w:style w:type="paragraph" w:customStyle="1" w:styleId="FSCtblAddh2">
    <w:name w:val="FSC_tbl_Add_h2"/>
    <w:basedOn w:val="FSCtblAddh1"/>
    <w:rsid w:val="00F07166"/>
    <w:pPr>
      <w:spacing w:before="60" w:after="60"/>
    </w:pPr>
    <w:rPr>
      <w:i/>
    </w:rPr>
  </w:style>
  <w:style w:type="paragraph" w:customStyle="1" w:styleId="FSCtblAddh3">
    <w:name w:val="FSC_tbl_Add_h3"/>
    <w:basedOn w:val="Normal"/>
    <w:rsid w:val="00F07166"/>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F07166"/>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F07166"/>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F07166"/>
    <w:pPr>
      <w:keepLines/>
      <w:spacing w:before="20" w:after="20"/>
    </w:pPr>
    <w:rPr>
      <w:rFonts w:eastAsiaTheme="minorHAnsi" w:cs="Arial"/>
      <w:sz w:val="18"/>
      <w:szCs w:val="22"/>
      <w:lang w:eastAsia="en-US"/>
    </w:rPr>
  </w:style>
  <w:style w:type="paragraph" w:customStyle="1" w:styleId="FSCtblAdd2">
    <w:name w:val="FSC_tbl_Add2"/>
    <w:basedOn w:val="Normal"/>
    <w:qFormat/>
    <w:rsid w:val="00F07166"/>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F07166"/>
    <w:pPr>
      <w:keepNext/>
      <w:spacing w:after="60"/>
    </w:pPr>
    <w:rPr>
      <w:rFonts w:eastAsia="Calibri"/>
      <w:b/>
      <w:sz w:val="16"/>
      <w:szCs w:val="20"/>
    </w:rPr>
  </w:style>
  <w:style w:type="paragraph" w:customStyle="1" w:styleId="FSCtblAmendmain">
    <w:name w:val="FSC_tbl_Amend_main"/>
    <w:basedOn w:val="Normal"/>
    <w:qFormat/>
    <w:rsid w:val="00F07166"/>
    <w:pPr>
      <w:ind w:left="113" w:hanging="113"/>
    </w:pPr>
    <w:rPr>
      <w:bCs/>
      <w:sz w:val="16"/>
      <w:szCs w:val="20"/>
      <w:lang w:eastAsia="en-US"/>
    </w:rPr>
  </w:style>
  <w:style w:type="paragraph" w:customStyle="1" w:styleId="FSCtblh2">
    <w:name w:val="FSC_tbl_h2"/>
    <w:basedOn w:val="Normal"/>
    <w:qFormat/>
    <w:rsid w:val="00F07166"/>
    <w:pPr>
      <w:keepNext/>
      <w:keepLines/>
      <w:spacing w:before="240" w:after="120"/>
      <w:jc w:val="center"/>
    </w:pPr>
    <w:rPr>
      <w:rFonts w:cs="Arial"/>
      <w:b/>
      <w:color w:val="000000"/>
      <w:sz w:val="18"/>
      <w:szCs w:val="22"/>
    </w:rPr>
  </w:style>
  <w:style w:type="paragraph" w:customStyle="1" w:styleId="FSCtblh3">
    <w:name w:val="FSC_tbl_h3"/>
    <w:basedOn w:val="Normal"/>
    <w:next w:val="Normal"/>
    <w:rsid w:val="00F07166"/>
    <w:pPr>
      <w:keepNext/>
      <w:keepLines/>
      <w:spacing w:before="60" w:after="60"/>
    </w:pPr>
    <w:rPr>
      <w:rFonts w:cs="Arial"/>
      <w:b/>
      <w:i/>
      <w:sz w:val="18"/>
      <w:szCs w:val="22"/>
    </w:rPr>
  </w:style>
  <w:style w:type="paragraph" w:customStyle="1" w:styleId="FSCtblh4">
    <w:name w:val="FSC_tbl_h4"/>
    <w:basedOn w:val="Normal"/>
    <w:next w:val="Normal"/>
    <w:rsid w:val="00F07166"/>
    <w:pPr>
      <w:keepNext/>
      <w:keepLines/>
      <w:spacing w:before="60" w:after="60"/>
    </w:pPr>
    <w:rPr>
      <w:rFonts w:cs="Arial"/>
      <w:i/>
      <w:sz w:val="18"/>
      <w:szCs w:val="22"/>
    </w:rPr>
  </w:style>
  <w:style w:type="paragraph" w:customStyle="1" w:styleId="FSCtblMain">
    <w:name w:val="FSC_tbl_Main"/>
    <w:basedOn w:val="Normal"/>
    <w:rsid w:val="00F07166"/>
    <w:pPr>
      <w:keepLines/>
      <w:tabs>
        <w:tab w:val="right" w:pos="3969"/>
      </w:tabs>
      <w:spacing w:before="60" w:after="60"/>
    </w:pPr>
    <w:rPr>
      <w:rFonts w:cs="Arial"/>
      <w:sz w:val="18"/>
      <w:szCs w:val="20"/>
    </w:rPr>
  </w:style>
  <w:style w:type="paragraph" w:customStyle="1" w:styleId="FSCtblMainC">
    <w:name w:val="FSC_tbl_Main_C"/>
    <w:basedOn w:val="FSCtblMain"/>
    <w:qFormat/>
    <w:rsid w:val="00F07166"/>
    <w:pPr>
      <w:jc w:val="center"/>
    </w:pPr>
    <w:rPr>
      <w:rFonts w:eastAsiaTheme="minorHAnsi"/>
      <w:lang w:eastAsia="en-US"/>
    </w:rPr>
  </w:style>
  <w:style w:type="paragraph" w:customStyle="1" w:styleId="FSCtblMainRH">
    <w:name w:val="FSC_tbl_Main_RH"/>
    <w:basedOn w:val="FSCtblMain"/>
    <w:qFormat/>
    <w:rsid w:val="00F07166"/>
    <w:pPr>
      <w:jc w:val="right"/>
    </w:pPr>
    <w:rPr>
      <w:rFonts w:eastAsiaTheme="minorHAnsi"/>
      <w:lang w:eastAsia="en-US"/>
    </w:rPr>
  </w:style>
  <w:style w:type="paragraph" w:customStyle="1" w:styleId="FSCtblMRL1">
    <w:name w:val="FSC_tbl_MRL1"/>
    <w:basedOn w:val="Normal"/>
    <w:rsid w:val="00F07166"/>
    <w:pPr>
      <w:keepLines/>
      <w:spacing w:before="20" w:after="20"/>
    </w:pPr>
    <w:rPr>
      <w:rFonts w:cs="Arial"/>
      <w:sz w:val="18"/>
      <w:szCs w:val="20"/>
    </w:rPr>
  </w:style>
  <w:style w:type="paragraph" w:customStyle="1" w:styleId="FSCtblMRL2">
    <w:name w:val="FSC_tbl_MRL2"/>
    <w:basedOn w:val="FSCtblMRL1"/>
    <w:qFormat/>
    <w:rsid w:val="00F07166"/>
    <w:pPr>
      <w:jc w:val="right"/>
    </w:pPr>
    <w:rPr>
      <w:rFonts w:eastAsiaTheme="minorHAnsi"/>
      <w:lang w:eastAsia="en-US"/>
    </w:rPr>
  </w:style>
  <w:style w:type="paragraph" w:customStyle="1" w:styleId="FSCtblPara">
    <w:name w:val="FSC_tbl_Para"/>
    <w:basedOn w:val="Normal"/>
    <w:rsid w:val="00F07166"/>
    <w:pPr>
      <w:keepLines/>
      <w:spacing w:before="60" w:after="60"/>
      <w:ind w:left="397" w:hanging="397"/>
    </w:pPr>
    <w:rPr>
      <w:rFonts w:cs="Arial"/>
      <w:sz w:val="18"/>
      <w:szCs w:val="22"/>
      <w:lang w:val="en-AU"/>
    </w:rPr>
  </w:style>
  <w:style w:type="paragraph" w:customStyle="1" w:styleId="FSCtblSubpara">
    <w:name w:val="FSC_tbl_Subpara"/>
    <w:basedOn w:val="Normal"/>
    <w:rsid w:val="00F07166"/>
    <w:pPr>
      <w:keepLines/>
      <w:spacing w:before="60" w:after="60"/>
      <w:ind w:left="794" w:hanging="397"/>
    </w:pPr>
    <w:rPr>
      <w:rFonts w:cs="Arial"/>
      <w:sz w:val="18"/>
      <w:szCs w:val="22"/>
      <w:lang w:val="en-AU"/>
    </w:rPr>
  </w:style>
  <w:style w:type="paragraph" w:styleId="Footer">
    <w:name w:val="footer"/>
    <w:basedOn w:val="Normal"/>
    <w:link w:val="FooterChar"/>
    <w:uiPriority w:val="99"/>
    <w:unhideWhenUsed/>
    <w:rsid w:val="00B36FF1"/>
    <w:pPr>
      <w:tabs>
        <w:tab w:val="center" w:pos="4513"/>
        <w:tab w:val="right" w:pos="9026"/>
      </w:tabs>
    </w:pPr>
  </w:style>
  <w:style w:type="character" w:customStyle="1" w:styleId="FooterChar">
    <w:name w:val="Footer Char"/>
    <w:basedOn w:val="DefaultParagraphFont"/>
    <w:link w:val="Footer"/>
    <w:uiPriority w:val="99"/>
    <w:rsid w:val="00B36FF1"/>
    <w:rPr>
      <w:rFonts w:ascii="Arial"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98"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47428F"/>
    <w:rPr>
      <w:rFonts w:ascii="Arial" w:hAnsi="Arial"/>
      <w:szCs w:val="24"/>
      <w:lang w:val="en-GB"/>
    </w:rPr>
  </w:style>
  <w:style w:type="paragraph" w:styleId="Heading1">
    <w:name w:val="heading 1"/>
    <w:basedOn w:val="Normal"/>
    <w:next w:val="Normal"/>
    <w:link w:val="Heading1Char"/>
    <w:uiPriority w:val="99"/>
    <w:semiHidden/>
    <w:rsid w:val="0047428F"/>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47428F"/>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47428F"/>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47428F"/>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47428F"/>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47428F"/>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47428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47428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47428F"/>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7428F"/>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47428F"/>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47428F"/>
    <w:rPr>
      <w:rFonts w:ascii="Arial" w:hAnsi="Arial" w:cs="Arial"/>
      <w:b/>
      <w:bCs/>
      <w:i/>
      <w:szCs w:val="26"/>
      <w:lang w:val="en-GB"/>
    </w:rPr>
  </w:style>
  <w:style w:type="character" w:customStyle="1" w:styleId="Heading4Char">
    <w:name w:val="Heading 4 Char"/>
    <w:basedOn w:val="DefaultParagraphFont"/>
    <w:link w:val="Heading4"/>
    <w:uiPriority w:val="99"/>
    <w:semiHidden/>
    <w:rsid w:val="0047428F"/>
    <w:rPr>
      <w:rFonts w:ascii="Arial" w:hAnsi="Arial" w:cs="Arial"/>
      <w:bCs/>
      <w:i/>
      <w:szCs w:val="28"/>
      <w:lang w:val="en-GB"/>
    </w:rPr>
  </w:style>
  <w:style w:type="character" w:customStyle="1" w:styleId="Heading5Char">
    <w:name w:val="Heading 5 Char"/>
    <w:basedOn w:val="DefaultParagraphFont"/>
    <w:link w:val="Heading5"/>
    <w:uiPriority w:val="99"/>
    <w:semiHidden/>
    <w:rsid w:val="0047428F"/>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47428F"/>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47428F"/>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47428F"/>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47428F"/>
    <w:rPr>
      <w:rFonts w:ascii="Arial" w:hAnsi="Arial" w:cs="Arial"/>
      <w:sz w:val="22"/>
      <w:szCs w:val="22"/>
      <w:lang w:val="en-GB"/>
    </w:rPr>
  </w:style>
  <w:style w:type="character" w:styleId="EndnoteReference">
    <w:name w:val="endnote reference"/>
    <w:basedOn w:val="DefaultParagraphFont"/>
    <w:semiHidden/>
    <w:rsid w:val="0047428F"/>
    <w:rPr>
      <w:rFonts w:ascii="Arial" w:hAnsi="Arial" w:cs="Arial"/>
      <w:b w:val="0"/>
      <w:i w:val="0"/>
      <w:sz w:val="22"/>
      <w:vertAlign w:val="superscript"/>
    </w:rPr>
  </w:style>
  <w:style w:type="paragraph" w:styleId="EndnoteText">
    <w:name w:val="endnote text"/>
    <w:basedOn w:val="Normal"/>
    <w:link w:val="EndnoteTextChar"/>
    <w:semiHidden/>
    <w:rsid w:val="0047428F"/>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47428F"/>
    <w:rPr>
      <w:rFonts w:ascii="Arial" w:hAnsi="Arial" w:cs="Arial"/>
      <w:sz w:val="18"/>
      <w:lang w:val="en-GB"/>
    </w:rPr>
  </w:style>
  <w:style w:type="paragraph" w:customStyle="1" w:styleId="FooterBase">
    <w:name w:val="Footer Base"/>
    <w:next w:val="Normal"/>
    <w:semiHidden/>
    <w:rsid w:val="0047428F"/>
    <w:pPr>
      <w:spacing w:line="200" w:lineRule="atLeast"/>
    </w:pPr>
    <w:rPr>
      <w:rFonts w:ascii="Arial" w:hAnsi="Arial" w:cs="Arial"/>
      <w:sz w:val="16"/>
      <w:szCs w:val="22"/>
    </w:rPr>
  </w:style>
  <w:style w:type="paragraph" w:customStyle="1" w:styleId="FooterLandscape">
    <w:name w:val="Footer Landscape"/>
    <w:basedOn w:val="FooterBase"/>
    <w:semiHidden/>
    <w:rsid w:val="0047428F"/>
    <w:pPr>
      <w:tabs>
        <w:tab w:val="right" w:pos="13175"/>
      </w:tabs>
    </w:pPr>
  </w:style>
  <w:style w:type="paragraph" w:customStyle="1" w:styleId="FooterSubject">
    <w:name w:val="Footer Subject"/>
    <w:basedOn w:val="FooterBase"/>
    <w:semiHidden/>
    <w:rsid w:val="0047428F"/>
    <w:pPr>
      <w:ind w:right="1417"/>
    </w:pPr>
  </w:style>
  <w:style w:type="character" w:styleId="FootnoteReference">
    <w:name w:val="footnote reference"/>
    <w:basedOn w:val="DefaultParagraphFont"/>
    <w:semiHidden/>
    <w:rsid w:val="0047428F"/>
    <w:rPr>
      <w:rFonts w:ascii="Arial" w:hAnsi="Arial" w:cs="Arial"/>
      <w:b w:val="0"/>
      <w:i w:val="0"/>
      <w:sz w:val="22"/>
      <w:vertAlign w:val="superscript"/>
    </w:rPr>
  </w:style>
  <w:style w:type="paragraph" w:styleId="FootnoteText">
    <w:name w:val="footnote text"/>
    <w:basedOn w:val="Normal"/>
    <w:link w:val="FootnoteTextChar"/>
    <w:semiHidden/>
    <w:rsid w:val="0047428F"/>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47428F"/>
    <w:rPr>
      <w:rFonts w:ascii="Arial" w:hAnsi="Arial" w:cs="Arial"/>
      <w:sz w:val="18"/>
      <w:lang w:val="en-GB"/>
    </w:rPr>
  </w:style>
  <w:style w:type="paragraph" w:customStyle="1" w:styleId="FSCh1Chap">
    <w:name w:val="FSC_h1_Chap"/>
    <w:basedOn w:val="FSCbaseheading"/>
    <w:next w:val="FSCh2Part"/>
    <w:qFormat/>
    <w:rsid w:val="00F07166"/>
    <w:pPr>
      <w:spacing w:before="0" w:after="240"/>
      <w:outlineLvl w:val="0"/>
    </w:pPr>
    <w:rPr>
      <w:bCs w:val="0"/>
      <w:sz w:val="40"/>
    </w:rPr>
  </w:style>
  <w:style w:type="paragraph" w:customStyle="1" w:styleId="FSCh2Part">
    <w:name w:val="FSC_h2_Part"/>
    <w:basedOn w:val="FSCbaseheading"/>
    <w:next w:val="FSCh3Standard"/>
    <w:qFormat/>
    <w:rsid w:val="00F07166"/>
    <w:pPr>
      <w:spacing w:before="240" w:after="240"/>
      <w:outlineLvl w:val="1"/>
    </w:pPr>
    <w:rPr>
      <w:bCs w:val="0"/>
      <w:sz w:val="36"/>
      <w:szCs w:val="22"/>
    </w:rPr>
  </w:style>
  <w:style w:type="paragraph" w:customStyle="1" w:styleId="FSCh3Standard">
    <w:name w:val="FSC_h3_Standard"/>
    <w:basedOn w:val="FSCbaseheading"/>
    <w:next w:val="FSCh5Section"/>
    <w:qFormat/>
    <w:rsid w:val="00F07166"/>
    <w:pPr>
      <w:spacing w:before="0" w:after="240"/>
      <w:outlineLvl w:val="2"/>
    </w:pPr>
    <w:rPr>
      <w:sz w:val="32"/>
    </w:rPr>
  </w:style>
  <w:style w:type="paragraph" w:customStyle="1" w:styleId="FSCh5Section">
    <w:name w:val="FSC_h5_Section"/>
    <w:basedOn w:val="FSCbaseheading"/>
    <w:next w:val="FSCtMain"/>
    <w:qFormat/>
    <w:rsid w:val="00F07166"/>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F07166"/>
    <w:pPr>
      <w:keepLines w:val="0"/>
      <w:widowControl w:val="0"/>
      <w:tabs>
        <w:tab w:val="left" w:pos="1134"/>
      </w:tabs>
      <w:spacing w:after="120"/>
    </w:pPr>
  </w:style>
  <w:style w:type="paragraph" w:customStyle="1" w:styleId="FSCh4Div">
    <w:name w:val="FSC_h4_Div"/>
    <w:basedOn w:val="FSCbaseheading"/>
    <w:next w:val="FSCh5Section"/>
    <w:qFormat/>
    <w:rsid w:val="00F07166"/>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F07166"/>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F07166"/>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47428F"/>
    <w:pPr>
      <w:tabs>
        <w:tab w:val="left" w:pos="2552"/>
      </w:tabs>
    </w:pPr>
  </w:style>
  <w:style w:type="character" w:customStyle="1" w:styleId="HeaderChar">
    <w:name w:val="Header Char"/>
    <w:basedOn w:val="DefaultParagraphFont"/>
    <w:link w:val="Header"/>
    <w:uiPriority w:val="99"/>
    <w:semiHidden/>
    <w:rsid w:val="0047428F"/>
    <w:rPr>
      <w:rFonts w:ascii="Arial" w:hAnsi="Arial"/>
      <w:szCs w:val="24"/>
      <w:lang w:val="en-GB"/>
    </w:rPr>
  </w:style>
  <w:style w:type="paragraph" w:customStyle="1" w:styleId="FSCnMain">
    <w:name w:val="FSC_n_Main"/>
    <w:basedOn w:val="FSCtPara"/>
    <w:qFormat/>
    <w:rsid w:val="00F07166"/>
    <w:rPr>
      <w:iCs w:val="0"/>
      <w:sz w:val="16"/>
      <w:szCs w:val="18"/>
    </w:rPr>
  </w:style>
  <w:style w:type="paragraph" w:customStyle="1" w:styleId="FSCnPara">
    <w:name w:val="FSC_n_Para"/>
    <w:basedOn w:val="FSCtSubpara"/>
    <w:qFormat/>
    <w:rsid w:val="00F07166"/>
    <w:rPr>
      <w:sz w:val="16"/>
    </w:rPr>
  </w:style>
  <w:style w:type="paragraph" w:customStyle="1" w:styleId="FSCnSubpara">
    <w:name w:val="FSC_n_Subpara"/>
    <w:basedOn w:val="FSCtSubsub"/>
    <w:qFormat/>
    <w:rsid w:val="00F07166"/>
    <w:rPr>
      <w:sz w:val="16"/>
    </w:rPr>
  </w:style>
  <w:style w:type="paragraph" w:customStyle="1" w:styleId="FSCnatHeading">
    <w:name w:val="FSC_n_at_Heading"/>
    <w:basedOn w:val="FSCtMain"/>
    <w:qFormat/>
    <w:rsid w:val="00F07166"/>
    <w:pPr>
      <w:ind w:left="851" w:hanging="851"/>
    </w:pPr>
    <w:rPr>
      <w:sz w:val="16"/>
    </w:rPr>
  </w:style>
  <w:style w:type="paragraph" w:customStyle="1" w:styleId="NormalBase">
    <w:name w:val="Normal Base"/>
    <w:semiHidden/>
    <w:rsid w:val="0047428F"/>
    <w:pPr>
      <w:spacing w:before="140" w:after="140" w:line="280" w:lineRule="atLeast"/>
    </w:pPr>
    <w:rPr>
      <w:rFonts w:ascii="Arial" w:hAnsi="Arial" w:cs="Arial"/>
      <w:sz w:val="22"/>
      <w:szCs w:val="22"/>
    </w:rPr>
  </w:style>
  <w:style w:type="character" w:styleId="PageNumber">
    <w:name w:val="page number"/>
    <w:basedOn w:val="DefaultParagraphFont"/>
    <w:semiHidden/>
    <w:rsid w:val="0047428F"/>
    <w:rPr>
      <w:rFonts w:ascii="Arial" w:hAnsi="Arial" w:cs="Arial"/>
      <w:b w:val="0"/>
      <w:i w:val="0"/>
      <w:sz w:val="16"/>
    </w:rPr>
  </w:style>
  <w:style w:type="character" w:styleId="PlaceholderText">
    <w:name w:val="Placeholder Text"/>
    <w:basedOn w:val="DefaultParagraphFont"/>
    <w:uiPriority w:val="99"/>
    <w:semiHidden/>
    <w:rsid w:val="0047428F"/>
    <w:rPr>
      <w:color w:val="808080"/>
    </w:rPr>
  </w:style>
  <w:style w:type="paragraph" w:customStyle="1" w:styleId="FSCtDefn">
    <w:name w:val="FSC_t_Defn"/>
    <w:basedOn w:val="FSCtMain"/>
    <w:rsid w:val="00F07166"/>
    <w:pPr>
      <w:ind w:firstLine="0"/>
    </w:pPr>
  </w:style>
  <w:style w:type="paragraph" w:customStyle="1" w:styleId="FSCtPara">
    <w:name w:val="FSC_t_Para"/>
    <w:basedOn w:val="FSCtMain"/>
    <w:qFormat/>
    <w:rsid w:val="00F07166"/>
    <w:pPr>
      <w:tabs>
        <w:tab w:val="clear" w:pos="1134"/>
        <w:tab w:val="left" w:pos="1701"/>
      </w:tabs>
      <w:spacing w:before="60" w:after="60"/>
      <w:ind w:left="2268" w:hanging="2268"/>
    </w:pPr>
  </w:style>
  <w:style w:type="paragraph" w:customStyle="1" w:styleId="FSCtSubpara">
    <w:name w:val="FSC_t_Subpara"/>
    <w:basedOn w:val="FSCtMain"/>
    <w:qFormat/>
    <w:rsid w:val="00F07166"/>
    <w:pPr>
      <w:tabs>
        <w:tab w:val="clear" w:pos="1134"/>
        <w:tab w:val="left" w:pos="2268"/>
      </w:tabs>
      <w:spacing w:before="60" w:after="60"/>
      <w:ind w:left="2835" w:hanging="2835"/>
    </w:pPr>
  </w:style>
  <w:style w:type="paragraph" w:customStyle="1" w:styleId="FSCtSubsub">
    <w:name w:val="FSC_t_Subsub"/>
    <w:basedOn w:val="FSCtPara"/>
    <w:qFormat/>
    <w:rsid w:val="00F07166"/>
    <w:pPr>
      <w:tabs>
        <w:tab w:val="clear" w:pos="1701"/>
        <w:tab w:val="left" w:pos="2835"/>
      </w:tabs>
      <w:ind w:left="3402" w:hanging="3402"/>
    </w:pPr>
  </w:style>
  <w:style w:type="paragraph" w:customStyle="1" w:styleId="FSCh3Contents">
    <w:name w:val="FSC_h3_Contents"/>
    <w:basedOn w:val="FSCh3Standard"/>
    <w:rsid w:val="00F07166"/>
    <w:pPr>
      <w:ind w:left="0" w:firstLine="0"/>
      <w:jc w:val="center"/>
    </w:pPr>
  </w:style>
  <w:style w:type="paragraph" w:customStyle="1" w:styleId="FSCoDraftstrip">
    <w:name w:val="FSC_o_Draft_strip"/>
    <w:basedOn w:val="Normal"/>
    <w:rsid w:val="00F07166"/>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F07166"/>
    <w:pPr>
      <w:tabs>
        <w:tab w:val="center" w:pos="4153"/>
        <w:tab w:val="right" w:pos="8363"/>
      </w:tabs>
      <w:spacing w:before="20" w:after="40"/>
      <w:jc w:val="center"/>
    </w:pPr>
    <w:rPr>
      <w:i/>
      <w:sz w:val="18"/>
    </w:rPr>
  </w:style>
  <w:style w:type="paragraph" w:customStyle="1" w:styleId="FSCoFooterdraft">
    <w:name w:val="FSC_o_Footer_draft"/>
    <w:basedOn w:val="Normal"/>
    <w:rsid w:val="00F07166"/>
    <w:pPr>
      <w:tabs>
        <w:tab w:val="center" w:pos="4253"/>
        <w:tab w:val="right" w:pos="8505"/>
      </w:tabs>
      <w:spacing w:before="100"/>
      <w:jc w:val="both"/>
    </w:pPr>
    <w:rPr>
      <w:b/>
      <w:sz w:val="40"/>
    </w:rPr>
  </w:style>
  <w:style w:type="paragraph" w:customStyle="1" w:styleId="FSCoHeader">
    <w:name w:val="FSC_o_Header"/>
    <w:basedOn w:val="Normal"/>
    <w:link w:val="FSCoHeaderChar"/>
    <w:rsid w:val="00F07166"/>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F07166"/>
    <w:rPr>
      <w:rFonts w:ascii="Arial" w:hAnsi="Arial"/>
      <w:b/>
      <w:noProof/>
      <w:szCs w:val="24"/>
      <w:lang w:val="en-GB"/>
    </w:rPr>
  </w:style>
  <w:style w:type="paragraph" w:customStyle="1" w:styleId="FSCoParaMark">
    <w:name w:val="FSC_o_Para_Mark"/>
    <w:basedOn w:val="Normal"/>
    <w:next w:val="Normal"/>
    <w:qFormat/>
    <w:rsid w:val="00F07166"/>
    <w:rPr>
      <w:sz w:val="16"/>
    </w:rPr>
  </w:style>
  <w:style w:type="paragraph" w:customStyle="1" w:styleId="FSCoTitleofInstrument">
    <w:name w:val="FSC_o_Title_of_Instrument"/>
    <w:basedOn w:val="Normal"/>
    <w:rsid w:val="00F07166"/>
    <w:pPr>
      <w:spacing w:before="200"/>
    </w:pPr>
    <w:rPr>
      <w:b/>
      <w:sz w:val="32"/>
    </w:rPr>
  </w:style>
  <w:style w:type="paragraph" w:customStyle="1" w:styleId="FSCoExplainTemplate">
    <w:name w:val="FSC_o_Explain_Template"/>
    <w:basedOn w:val="Normal"/>
    <w:qFormat/>
    <w:rsid w:val="00F07166"/>
    <w:pPr>
      <w:spacing w:before="80"/>
    </w:pPr>
    <w:rPr>
      <w:color w:val="7030A0"/>
      <w:sz w:val="22"/>
    </w:rPr>
  </w:style>
  <w:style w:type="paragraph" w:styleId="BalloonText">
    <w:name w:val="Balloon Text"/>
    <w:basedOn w:val="Normal"/>
    <w:link w:val="BalloonTextChar"/>
    <w:uiPriority w:val="99"/>
    <w:semiHidden/>
    <w:unhideWhenUsed/>
    <w:rsid w:val="00474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8F"/>
    <w:rPr>
      <w:rFonts w:ascii="Segoe UI" w:hAnsi="Segoe UI" w:cs="Segoe UI"/>
      <w:sz w:val="18"/>
      <w:szCs w:val="18"/>
      <w:lang w:val="en-GB"/>
    </w:rPr>
  </w:style>
  <w:style w:type="paragraph" w:customStyle="1" w:styleId="FSCoContents">
    <w:name w:val="FSC_o_Contents"/>
    <w:basedOn w:val="FSCh2Part"/>
    <w:rsid w:val="00F07166"/>
    <w:pPr>
      <w:ind w:left="0" w:firstLine="0"/>
      <w:jc w:val="center"/>
    </w:pPr>
  </w:style>
  <w:style w:type="paragraph" w:customStyle="1" w:styleId="FSCbaseheading">
    <w:name w:val="FSC_base_heading"/>
    <w:rsid w:val="00F07166"/>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F07166"/>
    <w:pPr>
      <w:keepLines/>
      <w:spacing w:before="120"/>
      <w:ind w:left="1701" w:hanging="1701"/>
    </w:pPr>
    <w:rPr>
      <w:rFonts w:ascii="Arial" w:hAnsi="Arial" w:cs="Arial"/>
      <w:iCs/>
      <w:szCs w:val="22"/>
      <w:lang w:val="en-GB"/>
    </w:rPr>
  </w:style>
  <w:style w:type="paragraph" w:customStyle="1" w:styleId="FSCbaseTOC">
    <w:name w:val="FSC_base_TOC"/>
    <w:rsid w:val="00F07166"/>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47428F"/>
    <w:rPr>
      <w:rFonts w:ascii="Arial" w:hAnsi="Arial"/>
      <w:sz w:val="16"/>
      <w:lang w:val="en-GB" w:eastAsia="en-US"/>
    </w:rPr>
  </w:style>
  <w:style w:type="paragraph" w:customStyle="1" w:styleId="PageBreak">
    <w:name w:val="PageBreak"/>
    <w:basedOn w:val="Normal"/>
    <w:link w:val="PageBreakChar"/>
    <w:rsid w:val="0047428F"/>
    <w:pPr>
      <w:tabs>
        <w:tab w:val="center" w:pos="4536"/>
        <w:tab w:val="right" w:pos="9072"/>
      </w:tabs>
    </w:pPr>
    <w:rPr>
      <w:sz w:val="16"/>
      <w:szCs w:val="20"/>
      <w:lang w:eastAsia="en-US"/>
    </w:rPr>
  </w:style>
  <w:style w:type="paragraph" w:customStyle="1" w:styleId="FSCoStandardEnd">
    <w:name w:val="FSC_o_Standard_End"/>
    <w:basedOn w:val="FSCtMain"/>
    <w:qFormat/>
    <w:rsid w:val="00F07166"/>
    <w:pPr>
      <w:spacing w:before="240" w:after="0"/>
      <w:jc w:val="center"/>
    </w:pPr>
    <w:rPr>
      <w:iCs w:val="0"/>
    </w:rPr>
  </w:style>
  <w:style w:type="paragraph" w:customStyle="1" w:styleId="FSCfooter">
    <w:name w:val="FSC_footer"/>
    <w:basedOn w:val="Normal"/>
    <w:rsid w:val="00F07166"/>
    <w:pPr>
      <w:tabs>
        <w:tab w:val="center" w:pos="4536"/>
        <w:tab w:val="right" w:pos="9072"/>
      </w:tabs>
    </w:pPr>
    <w:rPr>
      <w:sz w:val="18"/>
      <w:szCs w:val="20"/>
      <w:lang w:eastAsia="en-US"/>
    </w:rPr>
  </w:style>
  <w:style w:type="paragraph" w:customStyle="1" w:styleId="FSCbasetbl">
    <w:name w:val="FSC_base_tbl"/>
    <w:basedOn w:val="FSCbasepara"/>
    <w:rsid w:val="00F07166"/>
    <w:pPr>
      <w:spacing w:before="60" w:after="60"/>
      <w:ind w:left="0" w:firstLine="0"/>
    </w:pPr>
    <w:rPr>
      <w:sz w:val="18"/>
    </w:rPr>
  </w:style>
  <w:style w:type="paragraph" w:customStyle="1" w:styleId="FSCoDraftersComment">
    <w:name w:val="FSC_o_Drafters_Comment"/>
    <w:basedOn w:val="Normal"/>
    <w:rsid w:val="00F07166"/>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F07166"/>
    <w:pPr>
      <w:tabs>
        <w:tab w:val="clear" w:pos="2835"/>
        <w:tab w:val="left" w:pos="3402"/>
      </w:tabs>
      <w:ind w:left="3969" w:hanging="3969"/>
    </w:pPr>
  </w:style>
  <w:style w:type="table" w:styleId="TableGrid">
    <w:name w:val="Table Grid"/>
    <w:basedOn w:val="TableNormal"/>
    <w:uiPriority w:val="59"/>
    <w:rsid w:val="0047428F"/>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28F"/>
    <w:rPr>
      <w:sz w:val="16"/>
      <w:szCs w:val="16"/>
    </w:rPr>
  </w:style>
  <w:style w:type="paragraph" w:styleId="CommentText">
    <w:name w:val="annotation text"/>
    <w:basedOn w:val="Normal"/>
    <w:link w:val="CommentTextChar"/>
    <w:uiPriority w:val="99"/>
    <w:semiHidden/>
    <w:unhideWhenUsed/>
    <w:rsid w:val="0047428F"/>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47428F"/>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F07166"/>
    <w:pPr>
      <w:tabs>
        <w:tab w:val="left" w:pos="1701"/>
      </w:tabs>
      <w:spacing w:after="120"/>
      <w:ind w:left="3402" w:hanging="3402"/>
    </w:pPr>
  </w:style>
  <w:style w:type="paragraph" w:customStyle="1" w:styleId="FSCoutPart">
    <w:name w:val="FSC_out_Part"/>
    <w:basedOn w:val="FSCh5Section"/>
    <w:qFormat/>
    <w:rsid w:val="00F07166"/>
    <w:pPr>
      <w:keepNext w:val="0"/>
      <w:tabs>
        <w:tab w:val="left" w:pos="1701"/>
      </w:tabs>
      <w:ind w:left="3402" w:hanging="3402"/>
    </w:pPr>
  </w:style>
  <w:style w:type="paragraph" w:customStyle="1" w:styleId="FSCoutStand">
    <w:name w:val="FSC_out_Stand"/>
    <w:basedOn w:val="FSCtMain"/>
    <w:qFormat/>
    <w:rsid w:val="00F07166"/>
    <w:pPr>
      <w:tabs>
        <w:tab w:val="clear" w:pos="1134"/>
        <w:tab w:val="left" w:pos="1701"/>
      </w:tabs>
      <w:ind w:left="3402" w:hanging="3402"/>
    </w:pPr>
  </w:style>
  <w:style w:type="table" w:customStyle="1" w:styleId="TableGrid1">
    <w:name w:val="Table Grid1"/>
    <w:basedOn w:val="TableNormal"/>
    <w:next w:val="TableGrid"/>
    <w:uiPriority w:val="59"/>
    <w:rsid w:val="0047428F"/>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1">
    <w:name w:val="FSC_tbl_Add_h1"/>
    <w:basedOn w:val="FSCh4Div"/>
    <w:rsid w:val="00F07166"/>
    <w:pPr>
      <w:spacing w:before="120" w:after="120"/>
    </w:pPr>
    <w:rPr>
      <w:rFonts w:eastAsiaTheme="minorHAnsi"/>
      <w:sz w:val="20"/>
      <w:lang w:eastAsia="en-US"/>
    </w:rPr>
  </w:style>
  <w:style w:type="paragraph" w:customStyle="1" w:styleId="FSCtblAddh2">
    <w:name w:val="FSC_tbl_Add_h2"/>
    <w:basedOn w:val="FSCtblAddh1"/>
    <w:rsid w:val="00F07166"/>
    <w:pPr>
      <w:spacing w:before="60" w:after="60"/>
    </w:pPr>
    <w:rPr>
      <w:i/>
    </w:rPr>
  </w:style>
  <w:style w:type="paragraph" w:customStyle="1" w:styleId="FSCtblAddh3">
    <w:name w:val="FSC_tbl_Add_h3"/>
    <w:basedOn w:val="Normal"/>
    <w:rsid w:val="00F07166"/>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F07166"/>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F07166"/>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F07166"/>
    <w:pPr>
      <w:keepLines/>
      <w:spacing w:before="20" w:after="20"/>
    </w:pPr>
    <w:rPr>
      <w:rFonts w:eastAsiaTheme="minorHAnsi" w:cs="Arial"/>
      <w:sz w:val="18"/>
      <w:szCs w:val="22"/>
      <w:lang w:eastAsia="en-US"/>
    </w:rPr>
  </w:style>
  <w:style w:type="paragraph" w:customStyle="1" w:styleId="FSCtblAdd2">
    <w:name w:val="FSC_tbl_Add2"/>
    <w:basedOn w:val="Normal"/>
    <w:qFormat/>
    <w:rsid w:val="00F07166"/>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F07166"/>
    <w:pPr>
      <w:keepNext/>
      <w:spacing w:after="60"/>
    </w:pPr>
    <w:rPr>
      <w:rFonts w:eastAsia="Calibri"/>
      <w:b/>
      <w:sz w:val="16"/>
      <w:szCs w:val="20"/>
    </w:rPr>
  </w:style>
  <w:style w:type="paragraph" w:customStyle="1" w:styleId="FSCtblAmendmain">
    <w:name w:val="FSC_tbl_Amend_main"/>
    <w:basedOn w:val="Normal"/>
    <w:qFormat/>
    <w:rsid w:val="00F07166"/>
    <w:pPr>
      <w:ind w:left="113" w:hanging="113"/>
    </w:pPr>
    <w:rPr>
      <w:bCs/>
      <w:sz w:val="16"/>
      <w:szCs w:val="20"/>
      <w:lang w:eastAsia="en-US"/>
    </w:rPr>
  </w:style>
  <w:style w:type="paragraph" w:customStyle="1" w:styleId="FSCtblh2">
    <w:name w:val="FSC_tbl_h2"/>
    <w:basedOn w:val="Normal"/>
    <w:qFormat/>
    <w:rsid w:val="00F07166"/>
    <w:pPr>
      <w:keepNext/>
      <w:keepLines/>
      <w:spacing w:before="240" w:after="120"/>
      <w:jc w:val="center"/>
    </w:pPr>
    <w:rPr>
      <w:rFonts w:cs="Arial"/>
      <w:b/>
      <w:color w:val="000000"/>
      <w:sz w:val="18"/>
      <w:szCs w:val="22"/>
    </w:rPr>
  </w:style>
  <w:style w:type="paragraph" w:customStyle="1" w:styleId="FSCtblh3">
    <w:name w:val="FSC_tbl_h3"/>
    <w:basedOn w:val="Normal"/>
    <w:next w:val="Normal"/>
    <w:rsid w:val="00F07166"/>
    <w:pPr>
      <w:keepNext/>
      <w:keepLines/>
      <w:spacing w:before="60" w:after="60"/>
    </w:pPr>
    <w:rPr>
      <w:rFonts w:cs="Arial"/>
      <w:b/>
      <w:i/>
      <w:sz w:val="18"/>
      <w:szCs w:val="22"/>
    </w:rPr>
  </w:style>
  <w:style w:type="paragraph" w:customStyle="1" w:styleId="FSCtblh4">
    <w:name w:val="FSC_tbl_h4"/>
    <w:basedOn w:val="Normal"/>
    <w:next w:val="Normal"/>
    <w:rsid w:val="00F07166"/>
    <w:pPr>
      <w:keepNext/>
      <w:keepLines/>
      <w:spacing w:before="60" w:after="60"/>
    </w:pPr>
    <w:rPr>
      <w:rFonts w:cs="Arial"/>
      <w:i/>
      <w:sz w:val="18"/>
      <w:szCs w:val="22"/>
    </w:rPr>
  </w:style>
  <w:style w:type="paragraph" w:customStyle="1" w:styleId="FSCtblMain">
    <w:name w:val="FSC_tbl_Main"/>
    <w:basedOn w:val="Normal"/>
    <w:rsid w:val="00F07166"/>
    <w:pPr>
      <w:keepLines/>
      <w:tabs>
        <w:tab w:val="right" w:pos="3969"/>
      </w:tabs>
      <w:spacing w:before="60" w:after="60"/>
    </w:pPr>
    <w:rPr>
      <w:rFonts w:cs="Arial"/>
      <w:sz w:val="18"/>
      <w:szCs w:val="20"/>
    </w:rPr>
  </w:style>
  <w:style w:type="paragraph" w:customStyle="1" w:styleId="FSCtblMainC">
    <w:name w:val="FSC_tbl_Main_C"/>
    <w:basedOn w:val="FSCtblMain"/>
    <w:qFormat/>
    <w:rsid w:val="00F07166"/>
    <w:pPr>
      <w:jc w:val="center"/>
    </w:pPr>
    <w:rPr>
      <w:rFonts w:eastAsiaTheme="minorHAnsi"/>
      <w:lang w:eastAsia="en-US"/>
    </w:rPr>
  </w:style>
  <w:style w:type="paragraph" w:customStyle="1" w:styleId="FSCtblMainRH">
    <w:name w:val="FSC_tbl_Main_RH"/>
    <w:basedOn w:val="FSCtblMain"/>
    <w:qFormat/>
    <w:rsid w:val="00F07166"/>
    <w:pPr>
      <w:jc w:val="right"/>
    </w:pPr>
    <w:rPr>
      <w:rFonts w:eastAsiaTheme="minorHAnsi"/>
      <w:lang w:eastAsia="en-US"/>
    </w:rPr>
  </w:style>
  <w:style w:type="paragraph" w:customStyle="1" w:styleId="FSCtblMRL1">
    <w:name w:val="FSC_tbl_MRL1"/>
    <w:basedOn w:val="Normal"/>
    <w:rsid w:val="00F07166"/>
    <w:pPr>
      <w:keepLines/>
      <w:spacing w:before="20" w:after="20"/>
    </w:pPr>
    <w:rPr>
      <w:rFonts w:cs="Arial"/>
      <w:sz w:val="18"/>
      <w:szCs w:val="20"/>
    </w:rPr>
  </w:style>
  <w:style w:type="paragraph" w:customStyle="1" w:styleId="FSCtblMRL2">
    <w:name w:val="FSC_tbl_MRL2"/>
    <w:basedOn w:val="FSCtblMRL1"/>
    <w:qFormat/>
    <w:rsid w:val="00F07166"/>
    <w:pPr>
      <w:jc w:val="right"/>
    </w:pPr>
    <w:rPr>
      <w:rFonts w:eastAsiaTheme="minorHAnsi"/>
      <w:lang w:eastAsia="en-US"/>
    </w:rPr>
  </w:style>
  <w:style w:type="paragraph" w:customStyle="1" w:styleId="FSCtblPara">
    <w:name w:val="FSC_tbl_Para"/>
    <w:basedOn w:val="Normal"/>
    <w:rsid w:val="00F07166"/>
    <w:pPr>
      <w:keepLines/>
      <w:spacing w:before="60" w:after="60"/>
      <w:ind w:left="397" w:hanging="397"/>
    </w:pPr>
    <w:rPr>
      <w:rFonts w:cs="Arial"/>
      <w:sz w:val="18"/>
      <w:szCs w:val="22"/>
      <w:lang w:val="en-AU"/>
    </w:rPr>
  </w:style>
  <w:style w:type="paragraph" w:customStyle="1" w:styleId="FSCtblSubpara">
    <w:name w:val="FSC_tbl_Subpara"/>
    <w:basedOn w:val="Normal"/>
    <w:rsid w:val="00F07166"/>
    <w:pPr>
      <w:keepLines/>
      <w:spacing w:before="60" w:after="60"/>
      <w:ind w:left="794" w:hanging="397"/>
    </w:pPr>
    <w:rPr>
      <w:rFonts w:cs="Arial"/>
      <w:sz w:val="18"/>
      <w:szCs w:val="22"/>
      <w:lang w:val="en-AU"/>
    </w:rPr>
  </w:style>
  <w:style w:type="paragraph" w:styleId="Footer">
    <w:name w:val="footer"/>
    <w:basedOn w:val="Normal"/>
    <w:link w:val="FooterChar"/>
    <w:uiPriority w:val="99"/>
    <w:unhideWhenUsed/>
    <w:rsid w:val="00B36FF1"/>
    <w:pPr>
      <w:tabs>
        <w:tab w:val="center" w:pos="4513"/>
        <w:tab w:val="right" w:pos="9026"/>
      </w:tabs>
    </w:pPr>
  </w:style>
  <w:style w:type="character" w:customStyle="1" w:styleId="FooterChar">
    <w:name w:val="Footer Char"/>
    <w:basedOn w:val="DefaultParagraphFont"/>
    <w:link w:val="Footer"/>
    <w:uiPriority w:val="99"/>
    <w:rsid w:val="00B36FF1"/>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_dlc_DocId xmlns="ff5de93e-c5e8-4efc-a1bd-21450292fcfe">X3VAMR3A5FUY-552-3213</_dlc_DocId>
    <_dlc_DocIdUrl xmlns="ff5de93e-c5e8-4efc-a1bd-21450292fcfe">
      <Url>http://teams/Sections/RAP/_layouts/15/DocIdRedir.aspx?ID=X3VAMR3A5FUY-552-3213</Url>
      <Description>X3VAMR3A5FUY-552-3213</Description>
    </_dlc_DocIdUrl>
    <a41428b017d04df981d58ffdf035d7b8 xmlns="ec50576e-4a27-4780-a1e1-e59563bc70b8">
      <Terms xmlns="http://schemas.microsoft.com/office/infopath/2007/PartnerControls"/>
    </a41428b017d04df981d58ffdf035d7b8>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7EEF4B-56CD-4351-9A7F-4137A80CC49B}"/>
</file>

<file path=customXml/itemProps2.xml><?xml version="1.0" encoding="utf-8"?>
<ds:datastoreItem xmlns:ds="http://schemas.openxmlformats.org/officeDocument/2006/customXml" ds:itemID="{B645D391-2D38-492D-92E4-27242AA7B8A8}"/>
</file>

<file path=customXml/itemProps3.xml><?xml version="1.0" encoding="utf-8"?>
<ds:datastoreItem xmlns:ds="http://schemas.openxmlformats.org/officeDocument/2006/customXml" ds:itemID="{05C9690F-4585-4F7E-B671-0D0221C5072E}"/>
</file>

<file path=customXml/itemProps4.xml><?xml version="1.0" encoding="utf-8"?>
<ds:datastoreItem xmlns:ds="http://schemas.openxmlformats.org/officeDocument/2006/customXml" ds:itemID="{9994A2E2-40B0-4C99-B0C8-78EF63A09F7A}"/>
</file>

<file path=customXml/itemProps5.xml><?xml version="1.0" encoding="utf-8"?>
<ds:datastoreItem xmlns:ds="http://schemas.openxmlformats.org/officeDocument/2006/customXml" ds:itemID="{61F06E72-A36A-4D16-9B36-4187FBC796B1}"/>
</file>

<file path=customXml/itemProps6.xml><?xml version="1.0" encoding="utf-8"?>
<ds:datastoreItem xmlns:ds="http://schemas.openxmlformats.org/officeDocument/2006/customXml" ds:itemID="{682E77F2-37F5-422E-9599-73BBAC8993BB}"/>
</file>

<file path=docProps/app.xml><?xml version="1.0" encoding="utf-8"?>
<Properties xmlns="http://schemas.openxmlformats.org/officeDocument/2006/extended-properties" xmlns:vt="http://schemas.openxmlformats.org/officeDocument/2006/docPropsVTypes">
  <Template>Normal.dotm</Template>
  <TotalTime>59</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humphc</cp:lastModifiedBy>
  <cp:revision>22</cp:revision>
  <cp:lastPrinted>2016-02-23T01:06:00Z</cp:lastPrinted>
  <dcterms:created xsi:type="dcterms:W3CDTF">2015-03-08T01:41:00Z</dcterms:created>
  <dcterms:modified xsi:type="dcterms:W3CDTF">2016-02-23T01:06:00Z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0x01010004C4C934AD08B647A78FCADD498BE3190200326A638932699E48A89F1995A4895C37</vt:lpwstr>
  </property>
  <property fmtid="{D5CDD505-2E9C-101B-9397-08002B2CF9AE}" pid="7" name="_dlc_DocIdItemGuid">
    <vt:lpwstr>f999833d-4c12-4f15-a85c-46d4763113fa</vt:lpwstr>
  </property>
  <property fmtid="{D5CDD505-2E9C-101B-9397-08002B2CF9AE}" pid="8" name="BCS_">
    <vt:lpwstr>846;#Instruments|4a8ff5e5-1f0e-4751-ab44-bc0d33b46a80</vt:lpwstr>
  </property>
  <property fmtid="{D5CDD505-2E9C-101B-9397-08002B2CF9AE}" pid="9" name="DisposalClass">
    <vt:lpwstr/>
  </property>
  <property fmtid="{D5CDD505-2E9C-101B-9397-08002B2CF9AE}" pid="10" name="a41428b017d04df981d58ffdf035d7b8">
    <vt:lpwstr/>
  </property>
</Properties>
</file>