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2529" w:rsidRPr="004A1810" w:rsidRDefault="00892529" w:rsidP="005829D1">
      <w:pPr>
        <w:pStyle w:val="LDBodytext"/>
        <w:spacing w:before="240"/>
      </w:pPr>
      <w:bookmarkStart w:id="0" w:name="ExpiryOnly"/>
      <w:bookmarkEnd w:id="0"/>
      <w:r w:rsidRPr="004A1810">
        <w:t xml:space="preserve">I, </w:t>
      </w:r>
      <w:r w:rsidR="000B2920" w:rsidRPr="00D3374C">
        <w:rPr>
          <w:caps/>
        </w:rPr>
        <w:t>terence lindsay farquharson</w:t>
      </w:r>
      <w:r w:rsidRPr="004A1810">
        <w:t xml:space="preserve">, </w:t>
      </w:r>
      <w:r w:rsidR="000B2920">
        <w:t xml:space="preserve">Acting </w:t>
      </w:r>
      <w:r w:rsidRPr="004A1810">
        <w:t>Director of Aviation Safety, on behalf of CASA, make this instrument under paragraph 28BA (1) (b)</w:t>
      </w:r>
      <w:r w:rsidR="00994AAF" w:rsidRPr="004A1810">
        <w:t xml:space="preserve"> and subsection 98</w:t>
      </w:r>
      <w:r w:rsidR="00F7064E" w:rsidRPr="004A1810">
        <w:t> </w:t>
      </w:r>
      <w:r w:rsidR="00994AAF" w:rsidRPr="004A1810">
        <w:t>(4A)</w:t>
      </w:r>
      <w:r w:rsidRPr="004A1810">
        <w:t xml:space="preserve"> of the </w:t>
      </w:r>
      <w:r w:rsidRPr="004A1810">
        <w:rPr>
          <w:i/>
        </w:rPr>
        <w:t>Civil Aviation Act 1988</w:t>
      </w:r>
      <w:r w:rsidRPr="004A1810">
        <w:t>.</w:t>
      </w:r>
    </w:p>
    <w:p w:rsidR="00892529" w:rsidRPr="004A1810" w:rsidRDefault="007F45C6" w:rsidP="00892529">
      <w:pPr>
        <w:pStyle w:val="LDSignatory"/>
      </w:pPr>
      <w:r w:rsidRPr="00305217">
        <w:rPr>
          <w:rFonts w:ascii="Arial" w:hAnsi="Arial" w:cs="Arial"/>
          <w:b/>
        </w:rPr>
        <w:t xml:space="preserve">[Signed T. </w:t>
      </w:r>
      <w:proofErr w:type="spellStart"/>
      <w:r w:rsidRPr="00305217">
        <w:rPr>
          <w:rFonts w:ascii="Arial" w:hAnsi="Arial" w:cs="Arial"/>
          <w:b/>
        </w:rPr>
        <w:t>Farquharson</w:t>
      </w:r>
      <w:proofErr w:type="spellEnd"/>
      <w:r w:rsidRPr="00305217">
        <w:rPr>
          <w:rFonts w:ascii="Arial" w:hAnsi="Arial" w:cs="Arial"/>
          <w:b/>
        </w:rPr>
        <w:t>]</w:t>
      </w:r>
    </w:p>
    <w:p w:rsidR="00AB5049" w:rsidRPr="004A1810" w:rsidRDefault="000B2920" w:rsidP="00AB5049">
      <w:pPr>
        <w:pStyle w:val="LDBodytext"/>
      </w:pPr>
      <w:bookmarkStart w:id="1" w:name="MakerName2"/>
      <w:bookmarkEnd w:id="1"/>
      <w:r w:rsidRPr="00D3374C">
        <w:rPr>
          <w:rStyle w:val="BodyTextChar"/>
        </w:rPr>
        <w:t xml:space="preserve">Terry </w:t>
      </w:r>
      <w:proofErr w:type="spellStart"/>
      <w:r w:rsidRPr="00D3374C">
        <w:rPr>
          <w:rStyle w:val="BodyTextChar"/>
        </w:rPr>
        <w:t>Farquharson</w:t>
      </w:r>
      <w:proofErr w:type="spellEnd"/>
      <w:r w:rsidR="00AB5049" w:rsidRPr="004A1810">
        <w:br/>
      </w:r>
      <w:bookmarkStart w:id="2" w:name="MakerPosition2"/>
      <w:bookmarkEnd w:id="2"/>
      <w:r>
        <w:t xml:space="preserve">Acting </w:t>
      </w:r>
      <w:r w:rsidR="00AB5049" w:rsidRPr="004A1810">
        <w:t>Director of Aviation Safety</w:t>
      </w:r>
    </w:p>
    <w:p w:rsidR="00892529" w:rsidRPr="004A1810" w:rsidRDefault="007F45C6" w:rsidP="005829D1">
      <w:pPr>
        <w:pStyle w:val="LDDate"/>
      </w:pPr>
      <w:bookmarkStart w:id="3" w:name="SignYear"/>
      <w:bookmarkEnd w:id="3"/>
      <w:r>
        <w:t xml:space="preserve">17 </w:t>
      </w:r>
      <w:bookmarkStart w:id="4" w:name="_GoBack"/>
      <w:bookmarkEnd w:id="4"/>
      <w:r w:rsidR="0075774D">
        <w:t>August 2014</w:t>
      </w:r>
    </w:p>
    <w:p w:rsidR="00892529" w:rsidRPr="004A1810" w:rsidRDefault="00892529" w:rsidP="00892529">
      <w:pPr>
        <w:pStyle w:val="LDDescription"/>
        <w:rPr>
          <w:rFonts w:cs="Arial"/>
        </w:rPr>
      </w:pPr>
      <w:bookmarkStart w:id="5" w:name="InstrumentDescription"/>
      <w:bookmarkEnd w:id="5"/>
      <w:r w:rsidRPr="004A1810">
        <w:rPr>
          <w:rFonts w:cs="Arial"/>
        </w:rPr>
        <w:t>Civil Aviation Order 82.</w:t>
      </w:r>
      <w:r w:rsidR="005A6554">
        <w:rPr>
          <w:rFonts w:cs="Arial"/>
        </w:rPr>
        <w:t>3</w:t>
      </w:r>
      <w:r w:rsidRPr="004A1810">
        <w:rPr>
          <w:rFonts w:cs="Arial"/>
        </w:rPr>
        <w:t xml:space="preserve"> Amendment </w:t>
      </w:r>
      <w:r w:rsidR="00FA72C7" w:rsidRPr="004A1810">
        <w:rPr>
          <w:rFonts w:cs="Arial"/>
        </w:rPr>
        <w:t xml:space="preserve">Instrument </w:t>
      </w:r>
      <w:r w:rsidRPr="004A1810">
        <w:rPr>
          <w:rFonts w:cs="Arial"/>
        </w:rPr>
        <w:t>20</w:t>
      </w:r>
      <w:r w:rsidR="00FA72C7" w:rsidRPr="004A1810">
        <w:rPr>
          <w:rFonts w:cs="Arial"/>
        </w:rPr>
        <w:t>1</w:t>
      </w:r>
      <w:r w:rsidR="003A147C">
        <w:rPr>
          <w:rFonts w:cs="Arial"/>
        </w:rPr>
        <w:t>4</w:t>
      </w:r>
      <w:r w:rsidR="00FA72C7" w:rsidRPr="004A1810">
        <w:rPr>
          <w:rFonts w:cs="Arial"/>
        </w:rPr>
        <w:t xml:space="preserve"> (No. </w:t>
      </w:r>
      <w:r w:rsidR="0075774D">
        <w:rPr>
          <w:rFonts w:cs="Arial"/>
        </w:rPr>
        <w:t>2</w:t>
      </w:r>
      <w:r w:rsidR="00FA72C7" w:rsidRPr="004A1810">
        <w:rPr>
          <w:rFonts w:cs="Arial"/>
        </w:rPr>
        <w:t>)</w:t>
      </w:r>
    </w:p>
    <w:p w:rsidR="00892529" w:rsidRPr="004A1810" w:rsidRDefault="00892529" w:rsidP="00892529">
      <w:pPr>
        <w:pStyle w:val="LDClauseHeading"/>
      </w:pPr>
      <w:r w:rsidRPr="004A1810">
        <w:t>1</w:t>
      </w:r>
      <w:r w:rsidRPr="004A1810">
        <w:tab/>
      </w:r>
      <w:bookmarkStart w:id="6" w:name="Clause1Heading"/>
      <w:bookmarkEnd w:id="6"/>
      <w:r w:rsidRPr="004A1810">
        <w:t>Name of instrument</w:t>
      </w:r>
    </w:p>
    <w:p w:rsidR="00892529" w:rsidRPr="004A1810" w:rsidRDefault="00892529" w:rsidP="00892529">
      <w:pPr>
        <w:pStyle w:val="LDClause"/>
      </w:pPr>
      <w:r w:rsidRPr="004A1810">
        <w:tab/>
      </w:r>
      <w:r w:rsidRPr="004A1810">
        <w:tab/>
      </w:r>
      <w:bookmarkStart w:id="7" w:name="Clause1Text"/>
      <w:bookmarkEnd w:id="7"/>
      <w:r w:rsidRPr="004A1810">
        <w:t>This instrument is</w:t>
      </w:r>
      <w:r w:rsidR="004B1E9A" w:rsidRPr="004A1810">
        <w:t xml:space="preserve"> the</w:t>
      </w:r>
      <w:r w:rsidRPr="004A1810">
        <w:t xml:space="preserve"> </w:t>
      </w:r>
      <w:r w:rsidRPr="004A1810">
        <w:rPr>
          <w:rStyle w:val="LDCitation"/>
        </w:rPr>
        <w:t>Civil Aviation Order 82.</w:t>
      </w:r>
      <w:r w:rsidR="005A6554">
        <w:rPr>
          <w:rStyle w:val="LDCitation"/>
        </w:rPr>
        <w:t>3</w:t>
      </w:r>
      <w:r w:rsidRPr="004A1810">
        <w:rPr>
          <w:rStyle w:val="LDCitation"/>
        </w:rPr>
        <w:t xml:space="preserve"> Amendment </w:t>
      </w:r>
      <w:r w:rsidR="00FA72C7" w:rsidRPr="004A1810">
        <w:rPr>
          <w:rStyle w:val="LDCitation"/>
        </w:rPr>
        <w:t xml:space="preserve">Instrument </w:t>
      </w:r>
      <w:r w:rsidRPr="004A1810">
        <w:rPr>
          <w:rStyle w:val="LDCitation"/>
        </w:rPr>
        <w:t>20</w:t>
      </w:r>
      <w:r w:rsidR="00FA72C7" w:rsidRPr="004A1810">
        <w:rPr>
          <w:rStyle w:val="LDCitation"/>
        </w:rPr>
        <w:t>1</w:t>
      </w:r>
      <w:r w:rsidR="003A147C">
        <w:rPr>
          <w:rStyle w:val="LDCitation"/>
        </w:rPr>
        <w:t>4</w:t>
      </w:r>
      <w:r w:rsidR="00FA72C7" w:rsidRPr="004A1810">
        <w:rPr>
          <w:rStyle w:val="LDCitation"/>
        </w:rPr>
        <w:t xml:space="preserve"> (No. </w:t>
      </w:r>
      <w:r w:rsidR="0075774D">
        <w:rPr>
          <w:rStyle w:val="LDCitation"/>
        </w:rPr>
        <w:t>2</w:t>
      </w:r>
      <w:r w:rsidR="00FA72C7" w:rsidRPr="004A1810">
        <w:rPr>
          <w:rStyle w:val="LDCitation"/>
        </w:rPr>
        <w:t>)</w:t>
      </w:r>
      <w:r w:rsidRPr="004A1810">
        <w:t>.</w:t>
      </w:r>
    </w:p>
    <w:p w:rsidR="00892529" w:rsidRPr="004A1810" w:rsidRDefault="00892529" w:rsidP="00892529">
      <w:pPr>
        <w:pStyle w:val="LDClauseHeading"/>
      </w:pPr>
      <w:r w:rsidRPr="004A1810">
        <w:t>2</w:t>
      </w:r>
      <w:r w:rsidRPr="004A1810">
        <w:tab/>
        <w:t>Commencement</w:t>
      </w:r>
    </w:p>
    <w:p w:rsidR="003F7EFD" w:rsidRPr="004A1810" w:rsidRDefault="00892529" w:rsidP="003F7EFD">
      <w:pPr>
        <w:pStyle w:val="LDClause"/>
      </w:pPr>
      <w:r w:rsidRPr="004A1810">
        <w:tab/>
      </w:r>
      <w:r w:rsidRPr="004A1810">
        <w:tab/>
      </w:r>
      <w:r w:rsidR="00300B17" w:rsidRPr="004A1810">
        <w:t>T</w:t>
      </w:r>
      <w:r w:rsidRPr="004A1810">
        <w:t>his instrument commences on</w:t>
      </w:r>
      <w:r w:rsidR="00784CD1" w:rsidRPr="004A1810">
        <w:t xml:space="preserve"> </w:t>
      </w:r>
      <w:r w:rsidR="00BC202F" w:rsidRPr="004A1810">
        <w:t>the day after regist</w:t>
      </w:r>
      <w:r w:rsidR="00026393" w:rsidRPr="004A1810">
        <w:t>ration</w:t>
      </w:r>
      <w:r w:rsidR="00BC598C" w:rsidRPr="004A1810">
        <w:t>.</w:t>
      </w:r>
    </w:p>
    <w:p w:rsidR="00BC598C" w:rsidRPr="004A1810" w:rsidRDefault="00AB5049" w:rsidP="00BC598C">
      <w:pPr>
        <w:pStyle w:val="LDClauseHeading"/>
      </w:pPr>
      <w:r w:rsidRPr="004A1810">
        <w:t>3</w:t>
      </w:r>
      <w:r w:rsidR="00BC598C" w:rsidRPr="004A1810">
        <w:tab/>
      </w:r>
      <w:r w:rsidR="00F7064E" w:rsidRPr="004A1810">
        <w:t xml:space="preserve">Amendment of </w:t>
      </w:r>
      <w:r w:rsidR="00BC598C" w:rsidRPr="004A1810">
        <w:t>Civil Aviation Order 82.</w:t>
      </w:r>
      <w:r w:rsidR="005A6554">
        <w:t>3</w:t>
      </w:r>
    </w:p>
    <w:p w:rsidR="00BC598C" w:rsidRPr="004A1810" w:rsidRDefault="00BC598C" w:rsidP="00BC598C">
      <w:pPr>
        <w:pStyle w:val="LDClause"/>
      </w:pPr>
      <w:r w:rsidRPr="004A1810">
        <w:tab/>
      </w:r>
      <w:r w:rsidRPr="004A1810">
        <w:tab/>
        <w:t xml:space="preserve">Schedule </w:t>
      </w:r>
      <w:r w:rsidR="009B6813" w:rsidRPr="004A1810">
        <w:t>1</w:t>
      </w:r>
      <w:r w:rsidR="008E18ED" w:rsidRPr="004A1810">
        <w:t xml:space="preserve"> </w:t>
      </w:r>
      <w:r w:rsidRPr="004A1810">
        <w:t>amend</w:t>
      </w:r>
      <w:r w:rsidR="00216CA5" w:rsidRPr="004A1810">
        <w:t>s</w:t>
      </w:r>
      <w:r w:rsidR="00353002" w:rsidRPr="004A1810">
        <w:t xml:space="preserve"> </w:t>
      </w:r>
      <w:r w:rsidRPr="004A1810">
        <w:t>Civil Aviation Order 82.</w:t>
      </w:r>
      <w:r w:rsidR="00CB363B">
        <w:t>3</w:t>
      </w:r>
      <w:r w:rsidRPr="004A1810">
        <w:t>.</w:t>
      </w:r>
    </w:p>
    <w:p w:rsidR="00AB5049" w:rsidRPr="004A1810" w:rsidRDefault="00AB5049" w:rsidP="00AB5049">
      <w:pPr>
        <w:pStyle w:val="LDScheduleheading"/>
      </w:pPr>
      <w:bookmarkStart w:id="8" w:name="OLE_LINK5"/>
      <w:bookmarkStart w:id="9" w:name="OLE_LINK8"/>
      <w:r w:rsidRPr="004A1810">
        <w:t>Schedule 1</w:t>
      </w:r>
      <w:r w:rsidRPr="004A1810">
        <w:tab/>
        <w:t>Amendment</w:t>
      </w:r>
      <w:r w:rsidR="0075774D">
        <w:t>s</w:t>
      </w:r>
    </w:p>
    <w:p w:rsidR="00F150AE" w:rsidRPr="004A1810" w:rsidRDefault="00F150AE" w:rsidP="005829D1">
      <w:pPr>
        <w:pStyle w:val="LDScheduleClauseHead"/>
        <w:spacing w:before="120"/>
      </w:pPr>
      <w:r w:rsidRPr="004A1810">
        <w:t>[</w:t>
      </w:r>
      <w:r w:rsidR="00C26707">
        <w:t>1</w:t>
      </w:r>
      <w:r w:rsidRPr="004A1810">
        <w:t>]</w:t>
      </w:r>
      <w:r w:rsidRPr="004A1810">
        <w:tab/>
      </w:r>
      <w:r w:rsidR="003449BC">
        <w:t>P</w:t>
      </w:r>
      <w:r>
        <w:t>aragraph 2.</w:t>
      </w:r>
      <w:r w:rsidR="005A6554">
        <w:t>7</w:t>
      </w:r>
    </w:p>
    <w:p w:rsidR="00F150AE" w:rsidRDefault="00F150AE" w:rsidP="00F150AE">
      <w:pPr>
        <w:pStyle w:val="LDAmendInstruction"/>
      </w:pPr>
      <w:proofErr w:type="gramStart"/>
      <w:r>
        <w:t>omit</w:t>
      </w:r>
      <w:proofErr w:type="gramEnd"/>
    </w:p>
    <w:p w:rsidR="00F150AE" w:rsidRPr="007B38D1" w:rsidRDefault="00F150AE" w:rsidP="00F150AE">
      <w:pPr>
        <w:pStyle w:val="LDAmendText"/>
      </w:pPr>
      <w:r>
        <w:t>In this paragraph</w:t>
      </w:r>
      <w:r w:rsidR="00C453C8">
        <w:t>:</w:t>
      </w:r>
    </w:p>
    <w:p w:rsidR="00F150AE" w:rsidRPr="004A1810" w:rsidRDefault="00F150AE" w:rsidP="00F150AE">
      <w:pPr>
        <w:pStyle w:val="LDAmendInstruction"/>
      </w:pPr>
      <w:proofErr w:type="gramStart"/>
      <w:r w:rsidRPr="004A1810">
        <w:t>insert</w:t>
      </w:r>
      <w:proofErr w:type="gramEnd"/>
    </w:p>
    <w:p w:rsidR="00F150AE" w:rsidRDefault="00F150AE" w:rsidP="00F150AE">
      <w:pPr>
        <w:pStyle w:val="LDAmendText"/>
      </w:pPr>
      <w:r>
        <w:t>In this subsection</w:t>
      </w:r>
      <w:r w:rsidR="00C453C8">
        <w:t>:</w:t>
      </w:r>
    </w:p>
    <w:p w:rsidR="00C26707" w:rsidRDefault="00C26707" w:rsidP="005829D1">
      <w:pPr>
        <w:pStyle w:val="LDScheduleClauseHead"/>
        <w:spacing w:before="120"/>
      </w:pPr>
      <w:r w:rsidRPr="004A1810">
        <w:t>[</w:t>
      </w:r>
      <w:r>
        <w:t>2</w:t>
      </w:r>
      <w:r w:rsidRPr="004A1810">
        <w:t>]</w:t>
      </w:r>
      <w:r w:rsidRPr="004A1810">
        <w:tab/>
      </w:r>
      <w:r w:rsidR="00B1440C">
        <w:t>P</w:t>
      </w:r>
      <w:r>
        <w:t>aragraph 2A.2</w:t>
      </w:r>
    </w:p>
    <w:p w:rsidR="00B1440C" w:rsidRPr="004A1810" w:rsidRDefault="00B1440C" w:rsidP="00B1440C">
      <w:pPr>
        <w:pStyle w:val="LDAmendInstruction"/>
      </w:pPr>
      <w:proofErr w:type="gramStart"/>
      <w:r>
        <w:t>omit</w:t>
      </w:r>
      <w:proofErr w:type="gramEnd"/>
    </w:p>
    <w:p w:rsidR="00B1440C" w:rsidRPr="0075774D" w:rsidRDefault="00B1440C" w:rsidP="005829D1">
      <w:pPr>
        <w:pStyle w:val="LDAmendText"/>
        <w:rPr>
          <w:i/>
        </w:rPr>
      </w:pPr>
      <w:r w:rsidRPr="0075774D">
        <w:t>An SMS must,</w:t>
      </w:r>
    </w:p>
    <w:p w:rsidR="00C26707" w:rsidRPr="004A1810" w:rsidRDefault="00C26707" w:rsidP="00C26707">
      <w:pPr>
        <w:pStyle w:val="LDAmendInstruction"/>
      </w:pPr>
      <w:proofErr w:type="gramStart"/>
      <w:r w:rsidRPr="004A1810">
        <w:t>insert</w:t>
      </w:r>
      <w:proofErr w:type="gramEnd"/>
    </w:p>
    <w:p w:rsidR="00B1440C" w:rsidRPr="0075774D" w:rsidRDefault="00B1440C" w:rsidP="005829D1">
      <w:pPr>
        <w:pStyle w:val="LDAmendText"/>
        <w:rPr>
          <w:i/>
        </w:rPr>
      </w:pPr>
      <w:r w:rsidRPr="0075774D">
        <w:t>Subject to paragraph 2A.4, an SMS must,</w:t>
      </w:r>
    </w:p>
    <w:p w:rsidR="00B1440C" w:rsidRDefault="00B1440C" w:rsidP="005829D1">
      <w:pPr>
        <w:pStyle w:val="LDScheduleClauseHead"/>
        <w:spacing w:before="120"/>
      </w:pPr>
      <w:r w:rsidRPr="004A1810">
        <w:t>[</w:t>
      </w:r>
      <w:r w:rsidR="001C5F42">
        <w:t>3</w:t>
      </w:r>
      <w:r w:rsidRPr="004A1810">
        <w:t>]</w:t>
      </w:r>
      <w:r w:rsidRPr="004A1810">
        <w:tab/>
      </w:r>
      <w:r>
        <w:t>After paragraph 2A.3</w:t>
      </w:r>
    </w:p>
    <w:p w:rsidR="00B1440C" w:rsidRPr="004A1810" w:rsidRDefault="00B1440C" w:rsidP="00B1440C">
      <w:pPr>
        <w:pStyle w:val="LDAmendInstruction"/>
      </w:pPr>
      <w:proofErr w:type="gramStart"/>
      <w:r w:rsidRPr="004A1810">
        <w:t>insert</w:t>
      </w:r>
      <w:proofErr w:type="gramEnd"/>
    </w:p>
    <w:p w:rsidR="004317A7" w:rsidRPr="00C26707" w:rsidRDefault="004317A7" w:rsidP="004317A7">
      <w:pPr>
        <w:pStyle w:val="LDClause"/>
      </w:pPr>
      <w:r>
        <w:tab/>
        <w:t>2A.4</w:t>
      </w:r>
      <w:r>
        <w:tab/>
        <w:t>An SMS approved by CASA under subparagraph 2.1</w:t>
      </w:r>
      <w:r w:rsidR="0075774D">
        <w:t> </w:t>
      </w:r>
      <w:r>
        <w:t xml:space="preserve">(a) </w:t>
      </w:r>
      <w:proofErr w:type="gramStart"/>
      <w:r>
        <w:t>may</w:t>
      </w:r>
      <w:proofErr w:type="gramEnd"/>
      <w:r>
        <w:t xml:space="preserve"> only be </w:t>
      </w:r>
      <w:r w:rsidR="001C5F42">
        <w:t>amended</w:t>
      </w:r>
      <w:r w:rsidR="002002C2">
        <w:t xml:space="preserve"> </w:t>
      </w:r>
      <w:r>
        <w:t>in accordance with subsection 2B.</w:t>
      </w:r>
    </w:p>
    <w:p w:rsidR="00C26707" w:rsidRDefault="00B1440C" w:rsidP="00CC399F">
      <w:pPr>
        <w:pStyle w:val="LDClause"/>
      </w:pPr>
      <w:r>
        <w:lastRenderedPageBreak/>
        <w:tab/>
        <w:t>2A.</w:t>
      </w:r>
      <w:r w:rsidR="004317A7">
        <w:t>5</w:t>
      </w:r>
      <w:r>
        <w:tab/>
        <w:t>An SMS may have a</w:t>
      </w:r>
      <w:r w:rsidR="00E436DB">
        <w:t xml:space="preserve"> </w:t>
      </w:r>
      <w:r w:rsidR="00C26707">
        <w:t>proce</w:t>
      </w:r>
      <w:r w:rsidR="00464123">
        <w:t>ss</w:t>
      </w:r>
      <w:r w:rsidR="002002C2">
        <w:t xml:space="preserve"> for the </w:t>
      </w:r>
      <w:r w:rsidR="001C5F42">
        <w:t>amendment</w:t>
      </w:r>
      <w:r w:rsidR="002002C2">
        <w:t xml:space="preserve"> of </w:t>
      </w:r>
      <w:r w:rsidR="00E436DB">
        <w:t xml:space="preserve">the SMS </w:t>
      </w:r>
      <w:r w:rsidR="00464123">
        <w:t>in accordance with subsection 2B</w:t>
      </w:r>
      <w:r>
        <w:t>.</w:t>
      </w:r>
    </w:p>
    <w:p w:rsidR="00D101FD" w:rsidRDefault="00D101FD" w:rsidP="004572E1">
      <w:pPr>
        <w:pStyle w:val="LDNote"/>
      </w:pPr>
      <w:r w:rsidRPr="004572E1">
        <w:rPr>
          <w:i/>
        </w:rPr>
        <w:t>Note</w:t>
      </w:r>
      <w:r>
        <w:t>   Under paragraph 2.7, SMS has the meaning given in subsection 2A and includes the documents mentioned in subsection 2A.</w:t>
      </w:r>
    </w:p>
    <w:p w:rsidR="00AB5049" w:rsidRPr="004A1810" w:rsidRDefault="00AB5049" w:rsidP="005829D1">
      <w:pPr>
        <w:pStyle w:val="LDScheduleClauseHead"/>
        <w:spacing w:before="120"/>
      </w:pPr>
      <w:r w:rsidRPr="004A1810">
        <w:t>[</w:t>
      </w:r>
      <w:r w:rsidR="001C5F42">
        <w:t>4</w:t>
      </w:r>
      <w:r w:rsidRPr="004A1810">
        <w:t>]</w:t>
      </w:r>
      <w:r w:rsidRPr="004A1810">
        <w:tab/>
      </w:r>
      <w:r w:rsidR="00FA72C7" w:rsidRPr="004A1810">
        <w:t>After subsection 2A</w:t>
      </w:r>
    </w:p>
    <w:p w:rsidR="00AB5049" w:rsidRPr="004A1810" w:rsidRDefault="00FA72C7" w:rsidP="00AB5049">
      <w:pPr>
        <w:pStyle w:val="LDAmendInstruction"/>
      </w:pPr>
      <w:proofErr w:type="gramStart"/>
      <w:r w:rsidRPr="004A1810">
        <w:t>insert</w:t>
      </w:r>
      <w:proofErr w:type="gramEnd"/>
    </w:p>
    <w:p w:rsidR="00AB5049" w:rsidRPr="004A1810" w:rsidRDefault="00FA72C7" w:rsidP="00FA72C7">
      <w:pPr>
        <w:pStyle w:val="LDClauseHeading"/>
      </w:pPr>
      <w:r w:rsidRPr="004A1810">
        <w:t>2B</w:t>
      </w:r>
      <w:r w:rsidRPr="004A1810">
        <w:tab/>
      </w:r>
      <w:r w:rsidR="00464123">
        <w:t xml:space="preserve">SMS </w:t>
      </w:r>
      <w:r w:rsidR="001C5F42">
        <w:t>amendment</w:t>
      </w:r>
      <w:r w:rsidR="00464123">
        <w:t xml:space="preserve"> process</w:t>
      </w:r>
    </w:p>
    <w:p w:rsidR="001D0682" w:rsidRDefault="001D0682" w:rsidP="00FA72C7">
      <w:pPr>
        <w:pStyle w:val="LDClause"/>
      </w:pPr>
      <w:r w:rsidRPr="004A1810">
        <w:tab/>
        <w:t>2B.1</w:t>
      </w:r>
      <w:r w:rsidRPr="004A1810">
        <w:tab/>
      </w:r>
      <w:proofErr w:type="gramStart"/>
      <w:r w:rsidRPr="004A1810">
        <w:t>In</w:t>
      </w:r>
      <w:proofErr w:type="gramEnd"/>
      <w:r w:rsidRPr="004A1810">
        <w:t xml:space="preserve"> this subsection:</w:t>
      </w:r>
    </w:p>
    <w:p w:rsidR="00B1440C" w:rsidRDefault="00B1440C" w:rsidP="00BB7761">
      <w:pPr>
        <w:pStyle w:val="LDClause"/>
      </w:pPr>
      <w:r>
        <w:rPr>
          <w:b/>
          <w:i/>
        </w:rPr>
        <w:tab/>
      </w:r>
      <w:r>
        <w:rPr>
          <w:b/>
          <w:i/>
        </w:rPr>
        <w:tab/>
      </w:r>
      <w:r w:rsidRPr="00CC399F">
        <w:rPr>
          <w:b/>
          <w:i/>
        </w:rPr>
        <w:t xml:space="preserve">SMS </w:t>
      </w:r>
      <w:r w:rsidR="001C5F42">
        <w:rPr>
          <w:b/>
          <w:i/>
        </w:rPr>
        <w:t>amendment</w:t>
      </w:r>
      <w:r w:rsidR="004A54E2">
        <w:rPr>
          <w:b/>
          <w:i/>
        </w:rPr>
        <w:t xml:space="preserve"> process </w:t>
      </w:r>
      <w:r>
        <w:t>is a process within an</w:t>
      </w:r>
      <w:r w:rsidR="00447B6F">
        <w:t xml:space="preserve"> </w:t>
      </w:r>
      <w:r>
        <w:t>SMS</w:t>
      </w:r>
      <w:r w:rsidR="00BB7761">
        <w:t xml:space="preserve"> </w:t>
      </w:r>
      <w:r>
        <w:t xml:space="preserve">for </w:t>
      </w:r>
      <w:r w:rsidR="001C5F42">
        <w:t xml:space="preserve">amendment </w:t>
      </w:r>
      <w:r w:rsidR="002002C2">
        <w:t xml:space="preserve">of </w:t>
      </w:r>
      <w:r>
        <w:t>the SMS</w:t>
      </w:r>
      <w:r w:rsidR="002002C2">
        <w:t>, or a specified part of the SMS,</w:t>
      </w:r>
      <w:r w:rsidR="00E436DB">
        <w:t xml:space="preserve"> </w:t>
      </w:r>
      <w:r w:rsidR="002002C2">
        <w:t>in accordance with this subsection</w:t>
      </w:r>
      <w:r w:rsidR="00BB7761">
        <w:t>.</w:t>
      </w:r>
    </w:p>
    <w:p w:rsidR="00447B6F" w:rsidRDefault="00447B6F" w:rsidP="00CC399F">
      <w:pPr>
        <w:pStyle w:val="LDNote"/>
      </w:pPr>
      <w:r w:rsidRPr="00CC399F">
        <w:rPr>
          <w:i/>
        </w:rPr>
        <w:t>Note</w:t>
      </w:r>
      <w:r>
        <w:t>   </w:t>
      </w:r>
      <w:r w:rsidR="00BB7761">
        <w:t>T</w:t>
      </w:r>
      <w:r w:rsidR="002002C2">
        <w:t xml:space="preserve">he SMS </w:t>
      </w:r>
      <w:r w:rsidR="001C5F42">
        <w:t>amendment</w:t>
      </w:r>
      <w:r w:rsidR="002002C2">
        <w:t xml:space="preserve"> process </w:t>
      </w:r>
      <w:r w:rsidR="00BB7761">
        <w:t>can only be altered in accordance with</w:t>
      </w:r>
      <w:r w:rsidR="00AD79FF">
        <w:t xml:space="preserve"> </w:t>
      </w:r>
      <w:r>
        <w:t>subsection</w:t>
      </w:r>
      <w:r w:rsidR="0075774D">
        <w:t> </w:t>
      </w:r>
      <w:r>
        <w:t>2C.</w:t>
      </w:r>
    </w:p>
    <w:p w:rsidR="006B1428" w:rsidRDefault="006B1428" w:rsidP="006B1428">
      <w:pPr>
        <w:pStyle w:val="LDClause"/>
      </w:pPr>
      <w:r>
        <w:tab/>
        <w:t>2B.2</w:t>
      </w:r>
      <w:r>
        <w:tab/>
      </w:r>
      <w:proofErr w:type="gramStart"/>
      <w:r>
        <w:t>An</w:t>
      </w:r>
      <w:proofErr w:type="gramEnd"/>
      <w:r>
        <w:t xml:space="preserve"> operator</w:t>
      </w:r>
      <w:r w:rsidR="009F708F">
        <w:t>,</w:t>
      </w:r>
      <w:r>
        <w:t xml:space="preserve"> who does not have an SMS </w:t>
      </w:r>
      <w:r w:rsidR="001C5F42">
        <w:t>amendment</w:t>
      </w:r>
      <w:r w:rsidR="00E436DB">
        <w:t xml:space="preserve"> </w:t>
      </w:r>
      <w:r>
        <w:t>process approved by CASA</w:t>
      </w:r>
      <w:r w:rsidR="009F708F">
        <w:t>,</w:t>
      </w:r>
      <w:r>
        <w:t xml:space="preserve"> must not </w:t>
      </w:r>
      <w:r w:rsidR="00CC00C9">
        <w:t>amend</w:t>
      </w:r>
      <w:r>
        <w:t xml:space="preserve"> </w:t>
      </w:r>
      <w:r w:rsidR="00E436DB">
        <w:t>the operator’s</w:t>
      </w:r>
      <w:r>
        <w:t xml:space="preserve"> approved SMS without CASA’s approval.</w:t>
      </w:r>
    </w:p>
    <w:p w:rsidR="006B1428" w:rsidRDefault="006B1428" w:rsidP="006B1428">
      <w:pPr>
        <w:pStyle w:val="LDClause"/>
      </w:pPr>
      <w:r>
        <w:tab/>
        <w:t>2B.3</w:t>
      </w:r>
      <w:r>
        <w:tab/>
      </w:r>
      <w:proofErr w:type="gramStart"/>
      <w:r>
        <w:t>For</w:t>
      </w:r>
      <w:proofErr w:type="gramEnd"/>
      <w:r>
        <w:t xml:space="preserve"> paragraph 2B.2, CASA’s approval may only be given in the form of a new SMS approval.</w:t>
      </w:r>
    </w:p>
    <w:p w:rsidR="00A678DF" w:rsidRDefault="000203E6" w:rsidP="003F2ADE">
      <w:pPr>
        <w:pStyle w:val="LDClause"/>
      </w:pPr>
      <w:r>
        <w:tab/>
        <w:t>2B.</w:t>
      </w:r>
      <w:r w:rsidR="006B1428">
        <w:t>4</w:t>
      </w:r>
      <w:r>
        <w:tab/>
      </w:r>
      <w:proofErr w:type="gramStart"/>
      <w:r w:rsidR="00B1440C">
        <w:t>If</w:t>
      </w:r>
      <w:proofErr w:type="gramEnd"/>
      <w:r w:rsidR="00B1440C">
        <w:t xml:space="preserve"> a</w:t>
      </w:r>
      <w:r>
        <w:t>n operator</w:t>
      </w:r>
      <w:r w:rsidR="00B1440C">
        <w:t xml:space="preserve"> has an</w:t>
      </w:r>
      <w:r>
        <w:t xml:space="preserve"> SMS </w:t>
      </w:r>
      <w:r w:rsidR="001C5F42">
        <w:t xml:space="preserve">amendment </w:t>
      </w:r>
      <w:r>
        <w:t>process</w:t>
      </w:r>
      <w:r w:rsidR="00B1440C">
        <w:t>, it</w:t>
      </w:r>
      <w:r>
        <w:t xml:space="preserve"> must be approved in writing by CASA</w:t>
      </w:r>
      <w:r w:rsidR="00B1440C">
        <w:t xml:space="preserve"> at the time CASA approves the operator’s SMS</w:t>
      </w:r>
      <w:r>
        <w:t>.</w:t>
      </w:r>
    </w:p>
    <w:p w:rsidR="009C28AE" w:rsidRDefault="009C28AE" w:rsidP="009C28AE">
      <w:pPr>
        <w:pStyle w:val="LDClause"/>
      </w:pPr>
      <w:r>
        <w:tab/>
        <w:t>2B.5</w:t>
      </w:r>
      <w:r>
        <w:tab/>
      </w:r>
      <w:proofErr w:type="gramStart"/>
      <w:r>
        <w:t>An</w:t>
      </w:r>
      <w:proofErr w:type="gramEnd"/>
      <w:r>
        <w:t xml:space="preserve"> approved SMS amendment process must have the capacity to identify and record reliable information from which a reasoned and persuasive safety case may be developed to demonstrate whether or not a proposed amendment to the SMS is likely to:</w:t>
      </w:r>
    </w:p>
    <w:p w:rsidR="009C28AE" w:rsidRDefault="009C28AE" w:rsidP="009C28AE">
      <w:pPr>
        <w:pStyle w:val="LDP1a"/>
      </w:pPr>
      <w:r>
        <w:t>(a)</w:t>
      </w:r>
      <w:r>
        <w:tab/>
      </w:r>
      <w:proofErr w:type="gramStart"/>
      <w:r>
        <w:t>maintain</w:t>
      </w:r>
      <w:proofErr w:type="gramEnd"/>
      <w:r>
        <w:t xml:space="preserve"> at least the same level of safety as that which exists under the SMS at the time of the proposed amendment; or</w:t>
      </w:r>
    </w:p>
    <w:p w:rsidR="009C28AE" w:rsidRDefault="009C28AE" w:rsidP="009C28AE">
      <w:pPr>
        <w:pStyle w:val="LDP1a"/>
      </w:pPr>
      <w:r>
        <w:t>(b)</w:t>
      </w:r>
      <w:r>
        <w:tab/>
      </w:r>
      <w:proofErr w:type="gramStart"/>
      <w:r>
        <w:t>increase</w:t>
      </w:r>
      <w:proofErr w:type="gramEnd"/>
      <w:r>
        <w:t xml:space="preserve"> the level of safety above that which exists under the SMS at the time of the proposed amendment.</w:t>
      </w:r>
    </w:p>
    <w:p w:rsidR="009C28AE" w:rsidRDefault="009C28AE" w:rsidP="009C28AE">
      <w:pPr>
        <w:pStyle w:val="LDClause"/>
      </w:pPr>
      <w:r>
        <w:tab/>
        <w:t>2B.6</w:t>
      </w:r>
      <w:r>
        <w:tab/>
        <w:t>Subject to paragraph 2B.10, if an operator has an approved SMS amendment process, the operator may, without CASA</w:t>
      </w:r>
      <w:r w:rsidR="00C453C8">
        <w:t>’s</w:t>
      </w:r>
      <w:r>
        <w:t xml:space="preserve"> </w:t>
      </w:r>
      <w:proofErr w:type="gramStart"/>
      <w:r>
        <w:t>approval,</w:t>
      </w:r>
      <w:proofErr w:type="gramEnd"/>
      <w:r>
        <w:t xml:space="preserve"> make a proposed amendment to the operator’s SMS, but only if:</w:t>
      </w:r>
    </w:p>
    <w:p w:rsidR="009C28AE" w:rsidRDefault="009C28AE" w:rsidP="009C28AE">
      <w:pPr>
        <w:pStyle w:val="LDP1a"/>
      </w:pPr>
      <w:r>
        <w:t>(a)</w:t>
      </w:r>
      <w:r>
        <w:tab/>
      </w:r>
      <w:proofErr w:type="gramStart"/>
      <w:r>
        <w:t>the</w:t>
      </w:r>
      <w:proofErr w:type="gramEnd"/>
      <w:r>
        <w:t xml:space="preserve"> proposed amendment is:</w:t>
      </w:r>
    </w:p>
    <w:p w:rsidR="009C28AE" w:rsidRDefault="009C28AE" w:rsidP="009C28AE">
      <w:pPr>
        <w:pStyle w:val="LDP2i"/>
      </w:pPr>
      <w:r>
        <w:tab/>
        <w:t>(i)</w:t>
      </w:r>
      <w:r>
        <w:tab/>
      </w:r>
      <w:proofErr w:type="gramStart"/>
      <w:r>
        <w:t>merely</w:t>
      </w:r>
      <w:proofErr w:type="gramEnd"/>
      <w:r>
        <w:t xml:space="preserve"> editorial; or</w:t>
      </w:r>
    </w:p>
    <w:p w:rsidR="009C28AE" w:rsidRDefault="009C28AE" w:rsidP="00C453C8">
      <w:pPr>
        <w:pStyle w:val="LDP2i"/>
        <w:ind w:left="1559" w:hanging="1105"/>
      </w:pPr>
      <w:r>
        <w:tab/>
        <w:t>(ii)</w:t>
      </w:r>
      <w:r>
        <w:tab/>
      </w:r>
      <w:proofErr w:type="gramStart"/>
      <w:r>
        <w:t>such</w:t>
      </w:r>
      <w:proofErr w:type="gramEnd"/>
      <w:r>
        <w:t xml:space="preserve"> that no reasonable person could doubt that the proposed amendment increases the level of safety above that which exists under the SMS at the time of the proposed amendment; or</w:t>
      </w:r>
    </w:p>
    <w:p w:rsidR="009C28AE" w:rsidRDefault="009C28AE" w:rsidP="009C28AE">
      <w:pPr>
        <w:pStyle w:val="LDP1a"/>
      </w:pPr>
      <w:r>
        <w:t>(b)</w:t>
      </w:r>
      <w:r>
        <w:tab/>
      </w:r>
      <w:proofErr w:type="gramStart"/>
      <w:r>
        <w:t>a</w:t>
      </w:r>
      <w:proofErr w:type="gramEnd"/>
      <w:r>
        <w:t xml:space="preserve"> safety case, developed in the SMS amendment process, demonstrates that the proposed amendment is likely to:</w:t>
      </w:r>
    </w:p>
    <w:p w:rsidR="009C28AE" w:rsidRDefault="009C28AE" w:rsidP="00C453C8">
      <w:pPr>
        <w:pStyle w:val="LDP2i"/>
        <w:ind w:left="1559" w:hanging="1105"/>
      </w:pPr>
      <w:r>
        <w:tab/>
        <w:t>(i)</w:t>
      </w:r>
      <w:r>
        <w:tab/>
      </w:r>
      <w:proofErr w:type="gramStart"/>
      <w:r>
        <w:t>maintain</w:t>
      </w:r>
      <w:proofErr w:type="gramEnd"/>
      <w:r>
        <w:t xml:space="preserve"> at least the same level of safety as that which exists under the SMS at the time of the proposed amendment; or</w:t>
      </w:r>
    </w:p>
    <w:p w:rsidR="009C28AE" w:rsidRDefault="009C28AE" w:rsidP="00C453C8">
      <w:pPr>
        <w:pStyle w:val="LDP2i"/>
        <w:ind w:left="1559" w:hanging="1105"/>
      </w:pPr>
      <w:r>
        <w:tab/>
        <w:t>(ii)</w:t>
      </w:r>
      <w:r>
        <w:tab/>
      </w:r>
      <w:proofErr w:type="gramStart"/>
      <w:r>
        <w:t>increase</w:t>
      </w:r>
      <w:proofErr w:type="gramEnd"/>
      <w:r>
        <w:t xml:space="preserve"> the level of safety above that which exists under the SMS at the time of the proposed amendment.</w:t>
      </w:r>
    </w:p>
    <w:p w:rsidR="006E703E" w:rsidRDefault="00BD137C" w:rsidP="005829D1">
      <w:pPr>
        <w:pStyle w:val="LDClause"/>
      </w:pPr>
      <w:r>
        <w:tab/>
        <w:t>2B.</w:t>
      </w:r>
      <w:r w:rsidR="0076468A">
        <w:t>7</w:t>
      </w:r>
      <w:r>
        <w:tab/>
        <w:t>If an operator makes a</w:t>
      </w:r>
      <w:r w:rsidR="00D101FD">
        <w:t>n amendment</w:t>
      </w:r>
      <w:r>
        <w:t xml:space="preserve"> to </w:t>
      </w:r>
      <w:r w:rsidR="00B327BE">
        <w:t>the operator’s</w:t>
      </w:r>
      <w:r>
        <w:t xml:space="preserve"> SMS in accordance with this subsection, the </w:t>
      </w:r>
      <w:r w:rsidR="00D101FD">
        <w:t>amendment</w:t>
      </w:r>
      <w:r>
        <w:t xml:space="preserve"> must not </w:t>
      </w:r>
      <w:r w:rsidR="00E23B9A">
        <w:t>take</w:t>
      </w:r>
      <w:r>
        <w:t xml:space="preserve"> effect until </w:t>
      </w:r>
      <w:r w:rsidR="00D101FD">
        <w:t>it</w:t>
      </w:r>
      <w:r w:rsidR="006E703E">
        <w:t xml:space="preserve"> is</w:t>
      </w:r>
      <w:r>
        <w:t xml:space="preserve"> documented</w:t>
      </w:r>
      <w:r w:rsidR="00461AC1">
        <w:t xml:space="preserve"> by being</w:t>
      </w:r>
      <w:r w:rsidR="00DA0B86">
        <w:t xml:space="preserve"> </w:t>
      </w:r>
      <w:r w:rsidR="006E703E">
        <w:t xml:space="preserve">incorporated into every copy of the </w:t>
      </w:r>
      <w:r w:rsidR="00FD1633">
        <w:t>document</w:t>
      </w:r>
      <w:r>
        <w:t>s</w:t>
      </w:r>
      <w:r w:rsidR="00D101FD">
        <w:t xml:space="preserve"> mentioned in subsection</w:t>
      </w:r>
      <w:r w:rsidR="002B25BC">
        <w:t> </w:t>
      </w:r>
      <w:r w:rsidR="00D101FD">
        <w:t>2A</w:t>
      </w:r>
      <w:r w:rsidR="006E703E">
        <w:t xml:space="preserve"> used by the operator</w:t>
      </w:r>
      <w:r>
        <w:t xml:space="preserve"> to which the </w:t>
      </w:r>
      <w:r w:rsidR="00ED1E17">
        <w:t>amendment</w:t>
      </w:r>
      <w:r>
        <w:t xml:space="preserve"> is relevant</w:t>
      </w:r>
      <w:r w:rsidR="00DA0B86">
        <w:t>.</w:t>
      </w:r>
    </w:p>
    <w:p w:rsidR="00447B6F" w:rsidRDefault="0076468A" w:rsidP="00CC399F">
      <w:pPr>
        <w:pStyle w:val="LDClause"/>
      </w:pPr>
      <w:r>
        <w:tab/>
        <w:t>2B.8</w:t>
      </w:r>
      <w:r>
        <w:tab/>
      </w:r>
      <w:proofErr w:type="gramStart"/>
      <w:r>
        <w:t>If</w:t>
      </w:r>
      <w:proofErr w:type="gramEnd"/>
      <w:r>
        <w:t xml:space="preserve"> an operator makes a</w:t>
      </w:r>
      <w:r w:rsidR="00D101FD">
        <w:t>n amendment</w:t>
      </w:r>
      <w:r>
        <w:t xml:space="preserve"> to </w:t>
      </w:r>
      <w:r w:rsidR="00B327BE">
        <w:t xml:space="preserve">the operator’s </w:t>
      </w:r>
      <w:r>
        <w:t xml:space="preserve">SMS in accordance with this subsection, the </w:t>
      </w:r>
      <w:r w:rsidR="00D101FD">
        <w:t xml:space="preserve">amendment </w:t>
      </w:r>
      <w:r>
        <w:t xml:space="preserve">must be notified in writing to CASA </w:t>
      </w:r>
      <w:r w:rsidR="00280E0C">
        <w:t>in accordance with a procedure and timetable that must be set out in the operator’s approved SMS amendment process</w:t>
      </w:r>
      <w:r w:rsidR="00447B6F">
        <w:t>.</w:t>
      </w:r>
    </w:p>
    <w:p w:rsidR="00AD79FF" w:rsidRDefault="00AD79FF" w:rsidP="00CC399F">
      <w:pPr>
        <w:pStyle w:val="LDClause"/>
      </w:pPr>
      <w:r>
        <w:tab/>
        <w:t>2B.9</w:t>
      </w:r>
      <w:r>
        <w:tab/>
      </w:r>
      <w:proofErr w:type="gramStart"/>
      <w:r>
        <w:t>An</w:t>
      </w:r>
      <w:proofErr w:type="gramEnd"/>
      <w:r>
        <w:t xml:space="preserve"> approved SMS </w:t>
      </w:r>
      <w:r w:rsidR="00B77126">
        <w:t>amendment</w:t>
      </w:r>
      <w:r w:rsidR="00B77126" w:rsidDel="00B77126">
        <w:t xml:space="preserve"> </w:t>
      </w:r>
      <w:r>
        <w:t>process may</w:t>
      </w:r>
      <w:r w:rsidR="00B77126">
        <w:t xml:space="preserve"> itself</w:t>
      </w:r>
      <w:r>
        <w:t xml:space="preserve"> only be </w:t>
      </w:r>
      <w:r w:rsidR="00B77126">
        <w:t xml:space="preserve">altered </w:t>
      </w:r>
      <w:r>
        <w:t>in accordance with subsection 2C.</w:t>
      </w:r>
    </w:p>
    <w:p w:rsidR="00D74C7F" w:rsidRDefault="00D74C7F" w:rsidP="00D74C7F">
      <w:pPr>
        <w:pStyle w:val="LDClause"/>
      </w:pPr>
      <w:r>
        <w:tab/>
        <w:t>2B.10</w:t>
      </w:r>
      <w:r>
        <w:tab/>
      </w:r>
      <w:proofErr w:type="gramStart"/>
      <w:r>
        <w:t>An</w:t>
      </w:r>
      <w:proofErr w:type="gramEnd"/>
      <w:r>
        <w:t xml:space="preserve"> amendment to part of an SMS</w:t>
      </w:r>
      <w:r w:rsidR="009F708F">
        <w:t>,</w:t>
      </w:r>
      <w:r>
        <w:t xml:space="preserve"> on which an approved SMS amendment process directly depends in order to comply with paragraph 2B.5, is deemed to be an alteration of the SMS amendment process to which subsection 2C applies.</w:t>
      </w:r>
    </w:p>
    <w:p w:rsidR="00D732B7" w:rsidRPr="00C517FE" w:rsidRDefault="00D74C7F" w:rsidP="00D732B7">
      <w:pPr>
        <w:pStyle w:val="LDNote"/>
      </w:pPr>
      <w:r w:rsidRPr="0070767B">
        <w:rPr>
          <w:i/>
        </w:rPr>
        <w:t>Note</w:t>
      </w:r>
      <w:r>
        <w:t>   If, as part of its general capacity to de</w:t>
      </w:r>
      <w:r w:rsidR="009C28AE">
        <w:t>monstrate</w:t>
      </w:r>
      <w:r w:rsidR="00CC2489">
        <w:t xml:space="preserve"> </w:t>
      </w:r>
      <w:r>
        <w:t xml:space="preserve">the safety of SMS amendments, the </w:t>
      </w:r>
      <w:r w:rsidRPr="007C3570">
        <w:t xml:space="preserve">SMS </w:t>
      </w:r>
      <w:r>
        <w:t>amendment</w:t>
      </w:r>
      <w:r w:rsidDel="00B77126">
        <w:t xml:space="preserve"> </w:t>
      </w:r>
      <w:r w:rsidRPr="007C3570">
        <w:t xml:space="preserve">process </w:t>
      </w:r>
      <w:r w:rsidRPr="006B1808">
        <w:rPr>
          <w:b/>
          <w:i/>
        </w:rPr>
        <w:t>directly</w:t>
      </w:r>
      <w:r>
        <w:t xml:space="preserve"> depends on some feature of the SMS itself, a proposed amendment</w:t>
      </w:r>
      <w:r w:rsidRPr="007C3570">
        <w:t xml:space="preserve"> to </w:t>
      </w:r>
      <w:r>
        <w:t>that SMS feature</w:t>
      </w:r>
      <w:r w:rsidRPr="007C3570">
        <w:t xml:space="preserve"> would </w:t>
      </w:r>
      <w:r>
        <w:t>be considered an amendment of the SMS amendment process. Subsection 2C would, therefore, apply to the proposed amendment.</w:t>
      </w:r>
    </w:p>
    <w:p w:rsidR="003F2ADE" w:rsidRPr="004A1810" w:rsidRDefault="003F2ADE" w:rsidP="003F2ADE">
      <w:pPr>
        <w:pStyle w:val="LDClauseHeading"/>
      </w:pPr>
      <w:r w:rsidRPr="004A1810">
        <w:t>2</w:t>
      </w:r>
      <w:r w:rsidR="00CD6F97">
        <w:t>C</w:t>
      </w:r>
      <w:r w:rsidRPr="004A1810">
        <w:tab/>
      </w:r>
      <w:r w:rsidR="00B77126">
        <w:t>Alteration</w:t>
      </w:r>
      <w:r>
        <w:t xml:space="preserve"> of an </w:t>
      </w:r>
      <w:r w:rsidR="00447B6F">
        <w:t xml:space="preserve">approved </w:t>
      </w:r>
      <w:r>
        <w:t xml:space="preserve">SMS </w:t>
      </w:r>
      <w:r w:rsidR="00CA1B38">
        <w:t>amendment</w:t>
      </w:r>
      <w:r w:rsidR="00FD1F10">
        <w:t xml:space="preserve"> </w:t>
      </w:r>
      <w:r>
        <w:t>process</w:t>
      </w:r>
    </w:p>
    <w:p w:rsidR="0015194E" w:rsidRDefault="00CD6F97" w:rsidP="0015194E">
      <w:pPr>
        <w:pStyle w:val="LDClause"/>
      </w:pPr>
      <w:r>
        <w:tab/>
      </w:r>
      <w:r w:rsidR="003F2ADE">
        <w:t>2</w:t>
      </w:r>
      <w:r>
        <w:t>C</w:t>
      </w:r>
      <w:r w:rsidR="003F2ADE">
        <w:t>.</w:t>
      </w:r>
      <w:r>
        <w:t>1</w:t>
      </w:r>
      <w:r w:rsidR="003F2ADE">
        <w:tab/>
      </w:r>
      <w:proofErr w:type="gramStart"/>
      <w:r w:rsidR="003F2ADE">
        <w:t>An</w:t>
      </w:r>
      <w:proofErr w:type="gramEnd"/>
      <w:r w:rsidR="003F2ADE">
        <w:t xml:space="preserve"> operator </w:t>
      </w:r>
      <w:r w:rsidR="0015194E">
        <w:t>with an approved</w:t>
      </w:r>
      <w:r w:rsidR="003F2ADE">
        <w:t xml:space="preserve"> SMS </w:t>
      </w:r>
      <w:r w:rsidR="00CA1B38">
        <w:t>amendment</w:t>
      </w:r>
      <w:r w:rsidR="003F2ADE">
        <w:t xml:space="preserve"> process </w:t>
      </w:r>
      <w:r w:rsidR="0015194E">
        <w:t xml:space="preserve">must not </w:t>
      </w:r>
      <w:r w:rsidR="00D94B6F">
        <w:t>alter</w:t>
      </w:r>
      <w:r w:rsidR="0015194E">
        <w:t xml:space="preserve"> the process without CASA’s written approval.</w:t>
      </w:r>
    </w:p>
    <w:p w:rsidR="00FC57FE" w:rsidRDefault="009744E4" w:rsidP="0015194E">
      <w:pPr>
        <w:pStyle w:val="LDClause"/>
      </w:pPr>
      <w:r>
        <w:tab/>
        <w:t>2C.2</w:t>
      </w:r>
      <w:r>
        <w:tab/>
      </w:r>
      <w:proofErr w:type="gramStart"/>
      <w:r>
        <w:t>For</w:t>
      </w:r>
      <w:proofErr w:type="gramEnd"/>
      <w:r>
        <w:t xml:space="preserve"> paragraph 2C.1, CASA’s written approval may only be</w:t>
      </w:r>
      <w:r w:rsidR="002B25BC">
        <w:t>:</w:t>
      </w:r>
    </w:p>
    <w:p w:rsidR="00FC57FE" w:rsidRDefault="00FC57FE" w:rsidP="00CC399F">
      <w:pPr>
        <w:pStyle w:val="LDP1a"/>
      </w:pPr>
      <w:r>
        <w:t>(a)</w:t>
      </w:r>
      <w:r>
        <w:tab/>
      </w:r>
      <w:proofErr w:type="gramStart"/>
      <w:r w:rsidR="009744E4">
        <w:t>given</w:t>
      </w:r>
      <w:proofErr w:type="gramEnd"/>
      <w:r w:rsidR="009744E4">
        <w:t xml:space="preserve"> on application</w:t>
      </w:r>
      <w:r>
        <w:t>; and</w:t>
      </w:r>
    </w:p>
    <w:p w:rsidR="009744E4" w:rsidRDefault="00FC57FE" w:rsidP="00CC399F">
      <w:pPr>
        <w:pStyle w:val="LDP1a"/>
      </w:pPr>
      <w:r>
        <w:t>(</w:t>
      </w:r>
      <w:r w:rsidR="00C00F5E">
        <w:t>b</w:t>
      </w:r>
      <w:r>
        <w:t>)</w:t>
      </w:r>
      <w:r>
        <w:tab/>
      </w:r>
      <w:proofErr w:type="gramStart"/>
      <w:r w:rsidR="009744E4">
        <w:t>in</w:t>
      </w:r>
      <w:proofErr w:type="gramEnd"/>
      <w:r w:rsidR="009744E4">
        <w:t xml:space="preserve"> the form of a</w:t>
      </w:r>
      <w:r w:rsidR="00FD1F10">
        <w:t>n</w:t>
      </w:r>
      <w:r w:rsidR="009744E4">
        <w:t xml:space="preserve"> approval for an SMS containing </w:t>
      </w:r>
      <w:r w:rsidR="00C00F5E">
        <w:t xml:space="preserve">a new </w:t>
      </w:r>
      <w:r w:rsidR="009744E4">
        <w:t xml:space="preserve">SMS </w:t>
      </w:r>
      <w:r w:rsidR="00B77126">
        <w:t>amendment</w:t>
      </w:r>
      <w:r w:rsidR="009744E4">
        <w:t xml:space="preserve"> process</w:t>
      </w:r>
      <w:r w:rsidR="00C00F5E">
        <w:t xml:space="preserve"> in accordance with subsection 2B.</w:t>
      </w:r>
    </w:p>
    <w:bookmarkEnd w:id="8"/>
    <w:bookmarkEnd w:id="9"/>
    <w:p w:rsidR="00576446" w:rsidRDefault="00576446" w:rsidP="00576446">
      <w:pPr>
        <w:pStyle w:val="LDClauseHeading"/>
      </w:pPr>
      <w:r w:rsidRPr="004A1810">
        <w:t>2</w:t>
      </w:r>
      <w:r w:rsidR="003F2ADE">
        <w:t>D</w:t>
      </w:r>
      <w:r w:rsidRPr="004A1810">
        <w:tab/>
        <w:t>HF&amp;NTS training and assessment program</w:t>
      </w:r>
      <w:r w:rsidR="00FB477C">
        <w:t xml:space="preserve"> </w:t>
      </w:r>
      <w:r w:rsidR="00B77126">
        <w:t>amendments</w:t>
      </w:r>
    </w:p>
    <w:p w:rsidR="004A54E2" w:rsidRDefault="004A54E2" w:rsidP="004A54E2">
      <w:pPr>
        <w:pStyle w:val="LDClause"/>
      </w:pPr>
      <w:r>
        <w:tab/>
      </w:r>
      <w:r w:rsidRPr="004A1810">
        <w:t>2</w:t>
      </w:r>
      <w:r>
        <w:t>D</w:t>
      </w:r>
      <w:r w:rsidRPr="004A1810">
        <w:t>.1</w:t>
      </w:r>
      <w:r w:rsidRPr="004A1810">
        <w:tab/>
      </w:r>
      <w:proofErr w:type="gramStart"/>
      <w:r w:rsidRPr="004A1810">
        <w:t>In</w:t>
      </w:r>
      <w:proofErr w:type="gramEnd"/>
      <w:r w:rsidRPr="004A1810">
        <w:t xml:space="preserve"> this subsection</w:t>
      </w:r>
      <w:r>
        <w:t>, and in subsection</w:t>
      </w:r>
      <w:r w:rsidR="005D5BBC">
        <w:t>s</w:t>
      </w:r>
      <w:r>
        <w:t xml:space="preserve"> 2E and 2F</w:t>
      </w:r>
      <w:r w:rsidRPr="004A1810">
        <w:t>:</w:t>
      </w:r>
    </w:p>
    <w:p w:rsidR="004A54E2" w:rsidRDefault="004A54E2" w:rsidP="005829D1">
      <w:pPr>
        <w:pStyle w:val="LDdefinition"/>
      </w:pPr>
      <w:r w:rsidRPr="00C00F5E">
        <w:rPr>
          <w:b/>
          <w:i/>
        </w:rPr>
        <w:t>HF&amp;NTS</w:t>
      </w:r>
      <w:r>
        <w:rPr>
          <w:b/>
          <w:i/>
        </w:rPr>
        <w:t xml:space="preserve"> </w:t>
      </w:r>
      <w:r w:rsidRPr="007A6147">
        <w:t xml:space="preserve">means </w:t>
      </w:r>
      <w:r>
        <w:t>human factors and non-technical skills.</w:t>
      </w:r>
    </w:p>
    <w:p w:rsidR="00B564C1" w:rsidRDefault="006C02AE" w:rsidP="00BB7761">
      <w:pPr>
        <w:pStyle w:val="LDdefinition"/>
      </w:pPr>
      <w:r w:rsidRPr="003A147C">
        <w:rPr>
          <w:b/>
          <w:i/>
        </w:rPr>
        <w:t>HF&amp;NTS</w:t>
      </w:r>
      <w:r w:rsidR="004A54E2" w:rsidRPr="00E74FEA">
        <w:rPr>
          <w:b/>
          <w:i/>
        </w:rPr>
        <w:t xml:space="preserve"> </w:t>
      </w:r>
      <w:r w:rsidR="003A147C" w:rsidRPr="00E74FEA">
        <w:rPr>
          <w:b/>
          <w:i/>
        </w:rPr>
        <w:t xml:space="preserve">program </w:t>
      </w:r>
      <w:r w:rsidR="00B77126" w:rsidRPr="00CC2489">
        <w:rPr>
          <w:b/>
          <w:i/>
        </w:rPr>
        <w:t>amendment</w:t>
      </w:r>
      <w:r w:rsidR="00B77126" w:rsidRPr="003A147C" w:rsidDel="00B77126">
        <w:rPr>
          <w:b/>
          <w:i/>
        </w:rPr>
        <w:t xml:space="preserve"> </w:t>
      </w:r>
      <w:r w:rsidR="004A54E2" w:rsidRPr="00E74FEA">
        <w:rPr>
          <w:b/>
          <w:i/>
        </w:rPr>
        <w:t>process</w:t>
      </w:r>
      <w:r w:rsidR="004A54E2">
        <w:rPr>
          <w:b/>
          <w:i/>
        </w:rPr>
        <w:t xml:space="preserve"> </w:t>
      </w:r>
      <w:r w:rsidR="004A54E2" w:rsidRPr="00F44089">
        <w:t xml:space="preserve">means </w:t>
      </w:r>
      <w:r w:rsidR="004A54E2">
        <w:t>a process within a</w:t>
      </w:r>
      <w:r w:rsidR="00C453C8">
        <w:t>n</w:t>
      </w:r>
      <w:r w:rsidR="004A54E2">
        <w:t xml:space="preserve"> </w:t>
      </w:r>
      <w:r>
        <w:t>HF&amp;NTS</w:t>
      </w:r>
      <w:r w:rsidR="004A54E2">
        <w:t xml:space="preserve"> program</w:t>
      </w:r>
      <w:r w:rsidR="00BB7761">
        <w:t xml:space="preserve"> </w:t>
      </w:r>
      <w:r w:rsidR="004A54E2">
        <w:t xml:space="preserve">for </w:t>
      </w:r>
      <w:r w:rsidR="00B77126">
        <w:t>amendment</w:t>
      </w:r>
      <w:r w:rsidR="00D94B6F">
        <w:t xml:space="preserve"> of </w:t>
      </w:r>
      <w:r w:rsidR="004A54E2">
        <w:t>the program</w:t>
      </w:r>
      <w:r w:rsidR="00D94B6F">
        <w:t>, or a specified part of the program</w:t>
      </w:r>
      <w:r w:rsidR="00B564C1">
        <w:t xml:space="preserve">, in accordance with </w:t>
      </w:r>
      <w:r w:rsidR="007F4767">
        <w:t>subsection 2E</w:t>
      </w:r>
      <w:r w:rsidR="00BB7761">
        <w:t>.</w:t>
      </w:r>
    </w:p>
    <w:p w:rsidR="004A54E2" w:rsidRDefault="004A54E2" w:rsidP="004A54E2">
      <w:pPr>
        <w:pStyle w:val="LDNote"/>
      </w:pPr>
      <w:r w:rsidRPr="00CC399F">
        <w:rPr>
          <w:i/>
        </w:rPr>
        <w:t>Note</w:t>
      </w:r>
      <w:r>
        <w:t>   </w:t>
      </w:r>
      <w:r w:rsidR="00BB7761">
        <w:t>T</w:t>
      </w:r>
      <w:r>
        <w:t xml:space="preserve">he </w:t>
      </w:r>
      <w:r w:rsidR="006C02AE">
        <w:t>HF&amp;NTS</w:t>
      </w:r>
      <w:r>
        <w:t xml:space="preserve"> </w:t>
      </w:r>
      <w:r w:rsidR="00E74FEA">
        <w:t xml:space="preserve">program </w:t>
      </w:r>
      <w:r w:rsidR="00ED1E17">
        <w:t>amendment</w:t>
      </w:r>
      <w:r>
        <w:t xml:space="preserve"> process</w:t>
      </w:r>
      <w:r w:rsidR="00B564C1">
        <w:t xml:space="preserve"> </w:t>
      </w:r>
      <w:r w:rsidR="00BB7761">
        <w:t>can only be altered in accordance with</w:t>
      </w:r>
      <w:r>
        <w:t xml:space="preserve"> subsection 2F.</w:t>
      </w:r>
    </w:p>
    <w:p w:rsidR="00B77126" w:rsidRPr="00B77126" w:rsidRDefault="006C02AE" w:rsidP="005829D1">
      <w:pPr>
        <w:pStyle w:val="LDdefinition"/>
      </w:pPr>
      <w:r>
        <w:rPr>
          <w:b/>
          <w:i/>
        </w:rPr>
        <w:t>HF&amp;NTS</w:t>
      </w:r>
      <w:r w:rsidR="004A54E2" w:rsidRPr="00FF7141">
        <w:rPr>
          <w:b/>
          <w:i/>
        </w:rPr>
        <w:t xml:space="preserve"> </w:t>
      </w:r>
      <w:r w:rsidR="004A54E2">
        <w:rPr>
          <w:b/>
          <w:i/>
        </w:rPr>
        <w:t>p</w:t>
      </w:r>
      <w:r w:rsidR="004A54E2" w:rsidRPr="00FF7141">
        <w:rPr>
          <w:b/>
          <w:i/>
        </w:rPr>
        <w:t>rogram</w:t>
      </w:r>
      <w:r w:rsidR="004A54E2">
        <w:t xml:space="preserve"> means an </w:t>
      </w:r>
      <w:r w:rsidR="004A54E2" w:rsidRPr="004A1810">
        <w:t xml:space="preserve">operator’s </w:t>
      </w:r>
      <w:r w:rsidR="004A54E2">
        <w:t>program to train and assess the operator’s personnel in HF&amp;NTS</w:t>
      </w:r>
      <w:r w:rsidR="00B77126">
        <w:t xml:space="preserve"> and includes </w:t>
      </w:r>
      <w:r w:rsidR="00B77126" w:rsidRPr="002B773A">
        <w:t xml:space="preserve">the operator’s </w:t>
      </w:r>
      <w:r w:rsidR="00B77126" w:rsidRPr="00B77126">
        <w:t>documents for the program.</w:t>
      </w:r>
    </w:p>
    <w:p w:rsidR="00C00F5E" w:rsidRPr="00C26707" w:rsidRDefault="00C00F5E" w:rsidP="00C00F5E">
      <w:pPr>
        <w:pStyle w:val="LDClause"/>
      </w:pPr>
      <w:r>
        <w:tab/>
        <w:t>2D.</w:t>
      </w:r>
      <w:r w:rsidR="004A54E2">
        <w:t>2</w:t>
      </w:r>
      <w:r>
        <w:tab/>
      </w:r>
      <w:r w:rsidR="004A54E2">
        <w:t>A</w:t>
      </w:r>
      <w:r w:rsidR="00C453C8">
        <w:t>n</w:t>
      </w:r>
      <w:r w:rsidR="004A54E2">
        <w:t xml:space="preserve"> </w:t>
      </w:r>
      <w:r w:rsidR="006C02AE">
        <w:t>HF&amp;NTS</w:t>
      </w:r>
      <w:r w:rsidR="004A54E2">
        <w:t xml:space="preserve"> program </w:t>
      </w:r>
      <w:r>
        <w:t>approved by CASA under subparagraph 2.1</w:t>
      </w:r>
      <w:r w:rsidR="002B25BC">
        <w:t> </w:t>
      </w:r>
      <w:r>
        <w:t>(</w:t>
      </w:r>
      <w:r w:rsidR="00A56846">
        <w:t>c</w:t>
      </w:r>
      <w:r>
        <w:t xml:space="preserve">) may only be </w:t>
      </w:r>
      <w:r w:rsidR="00CA1B38">
        <w:t xml:space="preserve">amended </w:t>
      </w:r>
      <w:r>
        <w:t>in accordance with subsection 2</w:t>
      </w:r>
      <w:r w:rsidR="00A56846">
        <w:t>E</w:t>
      </w:r>
      <w:r>
        <w:t>.</w:t>
      </w:r>
    </w:p>
    <w:p w:rsidR="00C00F5E" w:rsidRDefault="00C00F5E" w:rsidP="00C00F5E">
      <w:pPr>
        <w:pStyle w:val="LDClause"/>
      </w:pPr>
      <w:r>
        <w:tab/>
        <w:t>2</w:t>
      </w:r>
      <w:r w:rsidR="00A56846">
        <w:t>D</w:t>
      </w:r>
      <w:r>
        <w:t>.</w:t>
      </w:r>
      <w:r w:rsidR="005D5BBC">
        <w:t>3</w:t>
      </w:r>
      <w:r>
        <w:tab/>
        <w:t>A</w:t>
      </w:r>
      <w:r w:rsidR="00C453C8">
        <w:t>n</w:t>
      </w:r>
      <w:r w:rsidR="004A54E2">
        <w:t xml:space="preserve"> </w:t>
      </w:r>
      <w:r w:rsidR="006C02AE">
        <w:t>HF&amp;NTS</w:t>
      </w:r>
      <w:r w:rsidR="004A54E2">
        <w:t xml:space="preserve"> program </w:t>
      </w:r>
      <w:r w:rsidR="00A56846">
        <w:t xml:space="preserve">may </w:t>
      </w:r>
      <w:r>
        <w:t>have a</w:t>
      </w:r>
      <w:r w:rsidR="00C453C8">
        <w:t>n</w:t>
      </w:r>
      <w:r w:rsidR="00F44089">
        <w:t xml:space="preserve"> </w:t>
      </w:r>
      <w:r w:rsidR="00CD19A4">
        <w:t xml:space="preserve">HF&amp;NTS </w:t>
      </w:r>
      <w:r w:rsidR="00E74FEA">
        <w:t xml:space="preserve">program </w:t>
      </w:r>
      <w:r w:rsidR="00CA1B38">
        <w:t xml:space="preserve">amendment </w:t>
      </w:r>
      <w:r w:rsidR="00F44089">
        <w:t>process for the program</w:t>
      </w:r>
      <w:r>
        <w:t xml:space="preserve"> in accordance with subsection 2</w:t>
      </w:r>
      <w:r w:rsidR="00A56846">
        <w:t>E</w:t>
      </w:r>
      <w:r w:rsidR="004A54E2">
        <w:t>.</w:t>
      </w:r>
    </w:p>
    <w:p w:rsidR="00C00F5E" w:rsidRPr="004A1810" w:rsidRDefault="00C00F5E" w:rsidP="00C00F5E">
      <w:pPr>
        <w:pStyle w:val="LDClauseHeading"/>
      </w:pPr>
      <w:r w:rsidRPr="004A1810">
        <w:t>2</w:t>
      </w:r>
      <w:r w:rsidR="00A56846">
        <w:t>E</w:t>
      </w:r>
      <w:r w:rsidRPr="004A1810">
        <w:tab/>
      </w:r>
      <w:r w:rsidR="006C02AE">
        <w:t>HF&amp;NTS</w:t>
      </w:r>
      <w:r w:rsidR="00FB477C">
        <w:t xml:space="preserve"> </w:t>
      </w:r>
      <w:r w:rsidR="00E74FEA">
        <w:t xml:space="preserve">program </w:t>
      </w:r>
      <w:r w:rsidR="00CA1B38">
        <w:t xml:space="preserve">amendment </w:t>
      </w:r>
      <w:r w:rsidR="00F44089">
        <w:t>process</w:t>
      </w:r>
    </w:p>
    <w:p w:rsidR="00C00F5E" w:rsidRDefault="00C00F5E" w:rsidP="00C00F5E">
      <w:pPr>
        <w:pStyle w:val="LDClause"/>
      </w:pPr>
      <w:r>
        <w:tab/>
        <w:t>2</w:t>
      </w:r>
      <w:r w:rsidR="00161442">
        <w:t>E</w:t>
      </w:r>
      <w:r>
        <w:t>.</w:t>
      </w:r>
      <w:r w:rsidR="004A54E2">
        <w:t>1</w:t>
      </w:r>
      <w:r>
        <w:tab/>
      </w:r>
      <w:proofErr w:type="gramStart"/>
      <w:r>
        <w:t>An</w:t>
      </w:r>
      <w:proofErr w:type="gramEnd"/>
      <w:r>
        <w:t xml:space="preserve"> operator</w:t>
      </w:r>
      <w:r w:rsidR="009F708F">
        <w:t>,</w:t>
      </w:r>
      <w:r>
        <w:t xml:space="preserve"> who does not have a</w:t>
      </w:r>
      <w:r w:rsidR="00C453C8">
        <w:t>n</w:t>
      </w:r>
      <w:r w:rsidR="00F44089">
        <w:t xml:space="preserve"> </w:t>
      </w:r>
      <w:r w:rsidR="006C02AE">
        <w:t>HF&amp;NTS</w:t>
      </w:r>
      <w:r w:rsidR="00F44089">
        <w:t xml:space="preserve"> </w:t>
      </w:r>
      <w:r w:rsidR="00E74FEA">
        <w:t xml:space="preserve">program </w:t>
      </w:r>
      <w:r w:rsidR="00CA1B38">
        <w:t>amendment</w:t>
      </w:r>
      <w:r w:rsidR="00F44089">
        <w:t xml:space="preserve"> process</w:t>
      </w:r>
      <w:r>
        <w:t xml:space="preserve"> approved by CASA</w:t>
      </w:r>
      <w:r w:rsidR="009F708F">
        <w:t>,</w:t>
      </w:r>
      <w:r>
        <w:t xml:space="preserve"> must not </w:t>
      </w:r>
      <w:r w:rsidR="00CA1B38">
        <w:t xml:space="preserve">amend </w:t>
      </w:r>
      <w:r w:rsidR="007A6147">
        <w:t>the operator’s</w:t>
      </w:r>
      <w:r>
        <w:t xml:space="preserve"> approved </w:t>
      </w:r>
      <w:r w:rsidR="006C02AE">
        <w:t>HF&amp;NTS</w:t>
      </w:r>
      <w:r w:rsidR="00FF7141">
        <w:t xml:space="preserve"> program</w:t>
      </w:r>
      <w:r>
        <w:t xml:space="preserve"> without CASA’s approval.</w:t>
      </w:r>
    </w:p>
    <w:p w:rsidR="00C00F5E" w:rsidRDefault="00C00F5E" w:rsidP="00C00F5E">
      <w:pPr>
        <w:pStyle w:val="LDClause"/>
      </w:pPr>
      <w:r>
        <w:tab/>
        <w:t>2</w:t>
      </w:r>
      <w:r w:rsidR="00161442">
        <w:t>E</w:t>
      </w:r>
      <w:r>
        <w:t>.</w:t>
      </w:r>
      <w:r w:rsidR="004A54E2">
        <w:t>2</w:t>
      </w:r>
      <w:r w:rsidR="004A54E2">
        <w:tab/>
      </w:r>
      <w:proofErr w:type="gramStart"/>
      <w:r>
        <w:t>For</w:t>
      </w:r>
      <w:proofErr w:type="gramEnd"/>
      <w:r>
        <w:t xml:space="preserve"> paragraph 2</w:t>
      </w:r>
      <w:r w:rsidR="00F44089">
        <w:t>E</w:t>
      </w:r>
      <w:r>
        <w:t>.</w:t>
      </w:r>
      <w:r w:rsidR="00E436DB">
        <w:t>1</w:t>
      </w:r>
      <w:r>
        <w:t xml:space="preserve">, CASA’s approval may only be given in the form of a new </w:t>
      </w:r>
      <w:r w:rsidR="006C02AE">
        <w:t>HF&amp;NTS</w:t>
      </w:r>
      <w:r w:rsidR="00FF7141">
        <w:t xml:space="preserve"> program </w:t>
      </w:r>
      <w:r>
        <w:t>approval.</w:t>
      </w:r>
    </w:p>
    <w:p w:rsidR="00C00F5E" w:rsidRDefault="00C00F5E" w:rsidP="00C00F5E">
      <w:pPr>
        <w:pStyle w:val="LDClause"/>
      </w:pPr>
      <w:r>
        <w:tab/>
        <w:t>2</w:t>
      </w:r>
      <w:r w:rsidR="00161442">
        <w:t>E</w:t>
      </w:r>
      <w:r>
        <w:t>.</w:t>
      </w:r>
      <w:r w:rsidR="004A54E2">
        <w:t>3</w:t>
      </w:r>
      <w:r>
        <w:tab/>
      </w:r>
      <w:proofErr w:type="gramStart"/>
      <w:r>
        <w:t>If</w:t>
      </w:r>
      <w:proofErr w:type="gramEnd"/>
      <w:r>
        <w:t xml:space="preserve"> an operator has a</w:t>
      </w:r>
      <w:r w:rsidR="00C453C8">
        <w:t>n</w:t>
      </w:r>
      <w:r>
        <w:t xml:space="preserve"> </w:t>
      </w:r>
      <w:r w:rsidR="006C02AE">
        <w:t>HF&amp;NTS</w:t>
      </w:r>
      <w:r w:rsidR="00FF7141">
        <w:t xml:space="preserve"> </w:t>
      </w:r>
      <w:r w:rsidR="00E74FEA">
        <w:t xml:space="preserve">program </w:t>
      </w:r>
      <w:r w:rsidR="00CA1B38">
        <w:t>amendment</w:t>
      </w:r>
      <w:r>
        <w:t xml:space="preserve"> process, it must be approved in writing by CASA at the time CASA approves the operator’s </w:t>
      </w:r>
      <w:r w:rsidR="006C02AE">
        <w:t>HF&amp;NTS</w:t>
      </w:r>
      <w:r w:rsidR="00FF7141">
        <w:t xml:space="preserve"> program</w:t>
      </w:r>
      <w:r>
        <w:t>.</w:t>
      </w:r>
    </w:p>
    <w:p w:rsidR="009C28AE" w:rsidRDefault="009C28AE" w:rsidP="009C28AE">
      <w:pPr>
        <w:pStyle w:val="LDClause"/>
      </w:pPr>
      <w:r>
        <w:tab/>
        <w:t>2E.4</w:t>
      </w:r>
      <w:r>
        <w:tab/>
      </w:r>
      <w:proofErr w:type="gramStart"/>
      <w:r>
        <w:t>An</w:t>
      </w:r>
      <w:proofErr w:type="gramEnd"/>
      <w:r>
        <w:t xml:space="preserve"> approved HF&amp;NTS program amendment process must have the capacity to identify and record reliable information from which a reasoned and persuasive safety case may be developed to demonstrate whether or not a proposed amendment to the HF&amp;NTS program is likely to:</w:t>
      </w:r>
    </w:p>
    <w:p w:rsidR="009C28AE" w:rsidRDefault="009C28AE" w:rsidP="009C28AE">
      <w:pPr>
        <w:pStyle w:val="LDP1a"/>
      </w:pPr>
      <w:r>
        <w:t>(a)</w:t>
      </w:r>
      <w:r>
        <w:tab/>
        <w:t>maintain at least the same level of safety as that which exists under the HF&amp;NTS program at the time of the proposed amendment; or</w:t>
      </w:r>
    </w:p>
    <w:p w:rsidR="009C28AE" w:rsidRDefault="009C28AE" w:rsidP="009C28AE">
      <w:pPr>
        <w:pStyle w:val="LDP1a"/>
      </w:pPr>
      <w:r>
        <w:t>(b)</w:t>
      </w:r>
      <w:r>
        <w:tab/>
      </w:r>
      <w:proofErr w:type="gramStart"/>
      <w:r>
        <w:t>increase</w:t>
      </w:r>
      <w:proofErr w:type="gramEnd"/>
      <w:r>
        <w:t xml:space="preserve"> the level of safety above that which exists under the HF&amp;NTS program at the time of the proposed amendment.</w:t>
      </w:r>
    </w:p>
    <w:p w:rsidR="009C28AE" w:rsidRDefault="009C28AE" w:rsidP="009C28AE">
      <w:pPr>
        <w:pStyle w:val="LDClause"/>
      </w:pPr>
      <w:r>
        <w:tab/>
        <w:t>2E.5</w:t>
      </w:r>
      <w:r>
        <w:tab/>
      </w:r>
      <w:proofErr w:type="gramStart"/>
      <w:r>
        <w:t>If</w:t>
      </w:r>
      <w:proofErr w:type="gramEnd"/>
      <w:r>
        <w:t xml:space="preserve"> an operator has an approved HF&amp;NTS program amendment process, the operator may, without CASA</w:t>
      </w:r>
      <w:r w:rsidR="00C453C8">
        <w:t>’s</w:t>
      </w:r>
      <w:r>
        <w:t xml:space="preserve"> approval, make a proposed amendment to the operator’s approved HF&amp;NTS program but only if:</w:t>
      </w:r>
    </w:p>
    <w:p w:rsidR="009C28AE" w:rsidRDefault="009C28AE" w:rsidP="009C28AE">
      <w:pPr>
        <w:pStyle w:val="LDP1a"/>
      </w:pPr>
      <w:r>
        <w:t>(a)</w:t>
      </w:r>
      <w:r>
        <w:tab/>
      </w:r>
      <w:proofErr w:type="gramStart"/>
      <w:r>
        <w:t>the</w:t>
      </w:r>
      <w:proofErr w:type="gramEnd"/>
      <w:r>
        <w:t xml:space="preserve"> proposed amendment is:</w:t>
      </w:r>
    </w:p>
    <w:p w:rsidR="009C28AE" w:rsidRDefault="009C28AE" w:rsidP="009C28AE">
      <w:pPr>
        <w:pStyle w:val="LDP2i"/>
      </w:pPr>
      <w:r>
        <w:tab/>
        <w:t>(i)</w:t>
      </w:r>
      <w:r>
        <w:tab/>
      </w:r>
      <w:proofErr w:type="gramStart"/>
      <w:r>
        <w:t>merely</w:t>
      </w:r>
      <w:proofErr w:type="gramEnd"/>
      <w:r>
        <w:t xml:space="preserve"> editorial; or</w:t>
      </w:r>
    </w:p>
    <w:p w:rsidR="009C28AE" w:rsidRDefault="009C28AE" w:rsidP="00C453C8">
      <w:pPr>
        <w:pStyle w:val="LDP2i"/>
        <w:ind w:left="1559" w:hanging="1105"/>
      </w:pPr>
      <w:r>
        <w:tab/>
        <w:t>(ii)</w:t>
      </w:r>
      <w:r>
        <w:tab/>
      </w:r>
      <w:proofErr w:type="gramStart"/>
      <w:r>
        <w:t>such</w:t>
      </w:r>
      <w:proofErr w:type="gramEnd"/>
      <w:r>
        <w:t xml:space="preserve"> that no reasonable person could doubt that the proposed amendment increases the level of safety above that which exists under the SMS at the time of the proposed amendment; or</w:t>
      </w:r>
    </w:p>
    <w:p w:rsidR="009C28AE" w:rsidRDefault="009C28AE" w:rsidP="009C28AE">
      <w:pPr>
        <w:pStyle w:val="LDP1a"/>
      </w:pPr>
      <w:r>
        <w:t>(b)</w:t>
      </w:r>
      <w:r>
        <w:tab/>
      </w:r>
      <w:proofErr w:type="gramStart"/>
      <w:r>
        <w:t>a</w:t>
      </w:r>
      <w:proofErr w:type="gramEnd"/>
      <w:r>
        <w:t xml:space="preserve"> safety case developed in the HF&amp;NTS program amendment process demonstrates that the proposed amendment is likely to:</w:t>
      </w:r>
    </w:p>
    <w:p w:rsidR="009C28AE" w:rsidRDefault="009C28AE" w:rsidP="00C453C8">
      <w:pPr>
        <w:pStyle w:val="LDP2i"/>
        <w:ind w:left="1559" w:hanging="1105"/>
      </w:pPr>
      <w:r>
        <w:tab/>
        <w:t>(i)</w:t>
      </w:r>
      <w:r>
        <w:tab/>
        <w:t>maintain at least the same level of safety as that which exists under the HF&amp;NTS program at the time of the proposed amendment; or</w:t>
      </w:r>
    </w:p>
    <w:p w:rsidR="009C28AE" w:rsidRDefault="009C28AE" w:rsidP="00C453C8">
      <w:pPr>
        <w:pStyle w:val="LDP2i"/>
        <w:ind w:left="1559" w:hanging="1105"/>
      </w:pPr>
      <w:r>
        <w:tab/>
        <w:t>(ii)</w:t>
      </w:r>
      <w:r>
        <w:tab/>
      </w:r>
      <w:proofErr w:type="gramStart"/>
      <w:r>
        <w:t>increase</w:t>
      </w:r>
      <w:proofErr w:type="gramEnd"/>
      <w:r>
        <w:t xml:space="preserve"> the level of safety above that which exists under the HF&amp;NTS program at the time of the proposed amendment.</w:t>
      </w:r>
    </w:p>
    <w:p w:rsidR="00C00F5E" w:rsidRDefault="00C00F5E" w:rsidP="005829D1">
      <w:pPr>
        <w:pStyle w:val="LDClause"/>
      </w:pPr>
      <w:r>
        <w:tab/>
        <w:t>2</w:t>
      </w:r>
      <w:r w:rsidR="00161442">
        <w:t>E</w:t>
      </w:r>
      <w:r>
        <w:t>.</w:t>
      </w:r>
      <w:r w:rsidR="004A54E2">
        <w:t>6</w:t>
      </w:r>
      <w:r>
        <w:tab/>
      </w:r>
      <w:proofErr w:type="gramStart"/>
      <w:r>
        <w:t>If</w:t>
      </w:r>
      <w:proofErr w:type="gramEnd"/>
      <w:r>
        <w:t xml:space="preserve"> an operator makes a</w:t>
      </w:r>
      <w:r w:rsidR="00CA1B38">
        <w:t>n amendment</w:t>
      </w:r>
      <w:r>
        <w:t xml:space="preserve"> to </w:t>
      </w:r>
      <w:r w:rsidR="009A45C3">
        <w:t>the operator’s</w:t>
      </w:r>
      <w:r>
        <w:t xml:space="preserve"> </w:t>
      </w:r>
      <w:r w:rsidR="007A6147">
        <w:t xml:space="preserve">approved </w:t>
      </w:r>
      <w:r w:rsidR="006C02AE">
        <w:t>HF&amp;NTS</w:t>
      </w:r>
      <w:r w:rsidR="00FF7141">
        <w:t xml:space="preserve"> program</w:t>
      </w:r>
      <w:r>
        <w:t xml:space="preserve"> in accordance with this subsection, the </w:t>
      </w:r>
      <w:r w:rsidR="00CA1B38">
        <w:t>amendment</w:t>
      </w:r>
      <w:r>
        <w:t xml:space="preserve"> must not take effect until </w:t>
      </w:r>
      <w:r w:rsidR="00CA1B38">
        <w:t>it</w:t>
      </w:r>
      <w:r>
        <w:t xml:space="preserve"> is documented by being</w:t>
      </w:r>
      <w:r w:rsidR="00DA0B86">
        <w:t xml:space="preserve"> </w:t>
      </w:r>
      <w:r>
        <w:t xml:space="preserve">incorporated into every copy of the </w:t>
      </w:r>
      <w:r w:rsidR="006C02AE">
        <w:t>HF&amp;NTS</w:t>
      </w:r>
      <w:r w:rsidR="00FF7141">
        <w:t xml:space="preserve"> program</w:t>
      </w:r>
      <w:r>
        <w:t xml:space="preserve"> documents used by the operator to which the </w:t>
      </w:r>
      <w:r w:rsidR="00CA1B38">
        <w:t>amendment</w:t>
      </w:r>
      <w:r>
        <w:t xml:space="preserve"> is relevant</w:t>
      </w:r>
      <w:r w:rsidR="00DA0B86">
        <w:t>.</w:t>
      </w:r>
    </w:p>
    <w:p w:rsidR="00C00F5E" w:rsidRDefault="00C00F5E" w:rsidP="00C00F5E">
      <w:pPr>
        <w:pStyle w:val="LDClause"/>
      </w:pPr>
      <w:r>
        <w:tab/>
        <w:t>2</w:t>
      </w:r>
      <w:r w:rsidR="00161442">
        <w:t>E</w:t>
      </w:r>
      <w:r>
        <w:t>.</w:t>
      </w:r>
      <w:r w:rsidR="004A54E2">
        <w:t>7</w:t>
      </w:r>
      <w:r>
        <w:tab/>
      </w:r>
      <w:proofErr w:type="gramStart"/>
      <w:r>
        <w:t>If</w:t>
      </w:r>
      <w:proofErr w:type="gramEnd"/>
      <w:r>
        <w:t xml:space="preserve"> an operator makes a</w:t>
      </w:r>
      <w:r w:rsidR="00CA1B38">
        <w:t>n amendment</w:t>
      </w:r>
      <w:r>
        <w:t xml:space="preserve"> to </w:t>
      </w:r>
      <w:r w:rsidR="009A45C3">
        <w:t xml:space="preserve">the operator’s </w:t>
      </w:r>
      <w:r w:rsidR="007A6147">
        <w:t xml:space="preserve">approved </w:t>
      </w:r>
      <w:r w:rsidR="006C02AE">
        <w:t>HF&amp;NTS</w:t>
      </w:r>
      <w:r w:rsidR="00FF7141">
        <w:t xml:space="preserve"> program</w:t>
      </w:r>
      <w:r>
        <w:t xml:space="preserve"> in accordance with this subsection, the </w:t>
      </w:r>
      <w:r w:rsidR="00CA1B38">
        <w:t>amendment</w:t>
      </w:r>
      <w:r>
        <w:t xml:space="preserve"> must be notified in writing to CASA </w:t>
      </w:r>
      <w:r w:rsidR="00280E0C">
        <w:t xml:space="preserve">in accordance with a procedure and timetable that must be set out in the operator’s approved </w:t>
      </w:r>
      <w:r w:rsidR="00BF3E10">
        <w:t xml:space="preserve">HF&amp;NTS </w:t>
      </w:r>
      <w:r w:rsidR="00E74FEA">
        <w:t xml:space="preserve">program </w:t>
      </w:r>
      <w:r w:rsidR="00280E0C">
        <w:t>amendment process</w:t>
      </w:r>
      <w:r>
        <w:t>.</w:t>
      </w:r>
    </w:p>
    <w:p w:rsidR="00C00F5E" w:rsidRDefault="00C00F5E" w:rsidP="00C00F5E">
      <w:pPr>
        <w:pStyle w:val="LDClause"/>
      </w:pPr>
      <w:r>
        <w:tab/>
        <w:t>2</w:t>
      </w:r>
      <w:r w:rsidR="00161442">
        <w:t>E</w:t>
      </w:r>
      <w:r>
        <w:t>.</w:t>
      </w:r>
      <w:r w:rsidR="004A54E2">
        <w:t>8</w:t>
      </w:r>
      <w:r>
        <w:tab/>
      </w:r>
      <w:proofErr w:type="gramStart"/>
      <w:r>
        <w:t>An</w:t>
      </w:r>
      <w:proofErr w:type="gramEnd"/>
      <w:r>
        <w:t xml:space="preserve"> approved </w:t>
      </w:r>
      <w:r w:rsidR="006C02AE">
        <w:t>HF&amp;NTS</w:t>
      </w:r>
      <w:r w:rsidR="00FF7141">
        <w:t xml:space="preserve"> </w:t>
      </w:r>
      <w:r w:rsidR="00E74FEA">
        <w:t xml:space="preserve">program </w:t>
      </w:r>
      <w:r w:rsidR="00CA1B38">
        <w:t>amendment</w:t>
      </w:r>
      <w:r w:rsidR="00FF7141">
        <w:t xml:space="preserve"> </w:t>
      </w:r>
      <w:r>
        <w:t xml:space="preserve">process may only be </w:t>
      </w:r>
      <w:r w:rsidR="00CA1B38">
        <w:t>altered</w:t>
      </w:r>
      <w:r>
        <w:t xml:space="preserve"> in accordance with subsection 2</w:t>
      </w:r>
      <w:r w:rsidR="00FF7141">
        <w:t>F</w:t>
      </w:r>
      <w:r>
        <w:t>.</w:t>
      </w:r>
    </w:p>
    <w:p w:rsidR="00C00F5E" w:rsidRPr="004A1810" w:rsidRDefault="00C00F5E" w:rsidP="00C00F5E">
      <w:pPr>
        <w:pStyle w:val="LDClauseHeading"/>
      </w:pPr>
      <w:r w:rsidRPr="004A1810">
        <w:t>2</w:t>
      </w:r>
      <w:r w:rsidR="00161442">
        <w:t>F</w:t>
      </w:r>
      <w:r w:rsidRPr="004A1810">
        <w:tab/>
      </w:r>
      <w:r w:rsidR="00CA1B38">
        <w:t>Alteration</w:t>
      </w:r>
      <w:r>
        <w:t xml:space="preserve"> of an approved </w:t>
      </w:r>
      <w:r w:rsidR="006C02AE">
        <w:t>HF&amp;NTS</w:t>
      </w:r>
      <w:r w:rsidR="00FF7141">
        <w:t xml:space="preserve"> </w:t>
      </w:r>
      <w:r w:rsidR="00E74FEA">
        <w:t xml:space="preserve">program </w:t>
      </w:r>
      <w:r w:rsidR="00CA1B38">
        <w:t>amendment</w:t>
      </w:r>
      <w:r w:rsidR="00FF7141">
        <w:t xml:space="preserve"> process</w:t>
      </w:r>
    </w:p>
    <w:p w:rsidR="00C00F5E" w:rsidRDefault="00FF7141" w:rsidP="00C00F5E">
      <w:pPr>
        <w:pStyle w:val="LDClause"/>
      </w:pPr>
      <w:r>
        <w:tab/>
      </w:r>
      <w:r w:rsidR="00C00F5E">
        <w:t>2</w:t>
      </w:r>
      <w:r w:rsidR="007A6147">
        <w:t>F</w:t>
      </w:r>
      <w:r w:rsidR="00C00F5E">
        <w:t>.</w:t>
      </w:r>
      <w:r w:rsidR="004A54E2">
        <w:t>1</w:t>
      </w:r>
      <w:r w:rsidR="00C00F5E">
        <w:tab/>
      </w:r>
      <w:proofErr w:type="gramStart"/>
      <w:r w:rsidR="00C00F5E">
        <w:t>An</w:t>
      </w:r>
      <w:proofErr w:type="gramEnd"/>
      <w:r w:rsidR="00C00F5E">
        <w:t xml:space="preserve"> operator with an approved </w:t>
      </w:r>
      <w:r w:rsidR="006C02AE">
        <w:t>HF&amp;NTS</w:t>
      </w:r>
      <w:r w:rsidR="007A6147">
        <w:t xml:space="preserve"> </w:t>
      </w:r>
      <w:r w:rsidR="00E74FEA">
        <w:t xml:space="preserve">program </w:t>
      </w:r>
      <w:r w:rsidR="00CA1B38">
        <w:t>amendment</w:t>
      </w:r>
      <w:r w:rsidR="007A6147">
        <w:t xml:space="preserve"> process</w:t>
      </w:r>
      <w:r w:rsidR="00C00F5E">
        <w:t xml:space="preserve"> must not </w:t>
      </w:r>
      <w:r w:rsidR="00CD19A4">
        <w:t>alter</w:t>
      </w:r>
      <w:r w:rsidR="00C00F5E">
        <w:t xml:space="preserve"> the process without CASA’s written approval.</w:t>
      </w:r>
    </w:p>
    <w:p w:rsidR="00C00F5E" w:rsidRDefault="00C00F5E" w:rsidP="00ED0A4E">
      <w:pPr>
        <w:pStyle w:val="LDClause"/>
        <w:keepNext/>
      </w:pPr>
      <w:r>
        <w:tab/>
        <w:t>2</w:t>
      </w:r>
      <w:r w:rsidR="007A6147">
        <w:t>F</w:t>
      </w:r>
      <w:r>
        <w:t>.</w:t>
      </w:r>
      <w:r w:rsidR="004A54E2">
        <w:t>2</w:t>
      </w:r>
      <w:r>
        <w:tab/>
      </w:r>
      <w:proofErr w:type="gramStart"/>
      <w:r>
        <w:t>For</w:t>
      </w:r>
      <w:proofErr w:type="gramEnd"/>
      <w:r>
        <w:t xml:space="preserve"> paragraph 2</w:t>
      </w:r>
      <w:r w:rsidR="004A54E2">
        <w:t>F</w:t>
      </w:r>
      <w:r>
        <w:t>.</w:t>
      </w:r>
      <w:r w:rsidR="007A6147">
        <w:t>2</w:t>
      </w:r>
      <w:r>
        <w:t>, CASA’s written approval may only be</w:t>
      </w:r>
      <w:r w:rsidR="002B25BC">
        <w:t>:</w:t>
      </w:r>
    </w:p>
    <w:p w:rsidR="00C00F5E" w:rsidRDefault="00C00F5E" w:rsidP="00C00F5E">
      <w:pPr>
        <w:pStyle w:val="LDP1a"/>
      </w:pPr>
      <w:r>
        <w:t>(a)</w:t>
      </w:r>
      <w:r>
        <w:tab/>
      </w:r>
      <w:proofErr w:type="gramStart"/>
      <w:r>
        <w:t>given</w:t>
      </w:r>
      <w:proofErr w:type="gramEnd"/>
      <w:r>
        <w:t xml:space="preserve"> on application; and</w:t>
      </w:r>
    </w:p>
    <w:p w:rsidR="00576446" w:rsidRPr="004A1810" w:rsidRDefault="00C00F5E" w:rsidP="005D5BBC">
      <w:pPr>
        <w:pStyle w:val="LDP1a"/>
      </w:pPr>
      <w:r>
        <w:t>(b)</w:t>
      </w:r>
      <w:r>
        <w:tab/>
      </w:r>
      <w:proofErr w:type="gramStart"/>
      <w:r>
        <w:t>in</w:t>
      </w:r>
      <w:proofErr w:type="gramEnd"/>
      <w:r>
        <w:t xml:space="preserve"> the form of a</w:t>
      </w:r>
      <w:r w:rsidR="007A6147">
        <w:t>n</w:t>
      </w:r>
      <w:r>
        <w:t xml:space="preserve"> approval for a</w:t>
      </w:r>
      <w:r w:rsidR="00C453C8">
        <w:t>n</w:t>
      </w:r>
      <w:r w:rsidR="007A6147">
        <w:t xml:space="preserve"> </w:t>
      </w:r>
      <w:r w:rsidR="006C02AE">
        <w:t>HF&amp;NTS</w:t>
      </w:r>
      <w:r w:rsidR="007A6147">
        <w:t xml:space="preserve"> program</w:t>
      </w:r>
      <w:r>
        <w:t xml:space="preserve"> containing a new </w:t>
      </w:r>
      <w:r w:rsidR="006C02AE">
        <w:t>HF&amp;NTS</w:t>
      </w:r>
      <w:r w:rsidR="007A6147">
        <w:t xml:space="preserve"> </w:t>
      </w:r>
      <w:r w:rsidR="00E74FEA">
        <w:t xml:space="preserve">program </w:t>
      </w:r>
      <w:r w:rsidR="00CA1B38">
        <w:t>amendment</w:t>
      </w:r>
      <w:r w:rsidR="007A6147">
        <w:t xml:space="preserve"> process</w:t>
      </w:r>
      <w:r>
        <w:t xml:space="preserve"> in accordance with subsection 2</w:t>
      </w:r>
      <w:r w:rsidR="007A6147">
        <w:t>E</w:t>
      </w:r>
      <w:r>
        <w:t>.</w:t>
      </w:r>
    </w:p>
    <w:p w:rsidR="00D96088" w:rsidRPr="004A1810" w:rsidRDefault="00D96088" w:rsidP="004C2CC6">
      <w:pPr>
        <w:pStyle w:val="LDEndLine"/>
      </w:pPr>
    </w:p>
    <w:sectPr w:rsidR="00D96088" w:rsidRPr="004A1810" w:rsidSect="00C43FB1">
      <w:headerReference w:type="default" r:id="rId9"/>
      <w:footerReference w:type="default" r:id="rId10"/>
      <w:headerReference w:type="first" r:id="rId11"/>
      <w:footerReference w:type="first" r:id="rId12"/>
      <w:pgSz w:w="11906" w:h="16838" w:code="9"/>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60" w:rsidRDefault="00E06960">
      <w:r>
        <w:separator/>
      </w:r>
    </w:p>
  </w:endnote>
  <w:endnote w:type="continuationSeparator" w:id="0">
    <w:p w:rsidR="00E06960" w:rsidRDefault="00E0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68" w:rsidRDefault="00EA1768">
    <w:pPr>
      <w:pStyle w:val="LD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7F45C6">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F45C6">
      <w:rPr>
        <w:rStyle w:val="PageNumber"/>
        <w:noProof/>
      </w:rPr>
      <w:t>4</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68" w:rsidRDefault="00EA1768" w:rsidP="00C43FB1">
    <w:pPr>
      <w:pStyle w:val="LD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7F45C6">
      <w:rPr>
        <w:rStyle w:val="PageNumber"/>
        <w:noProof/>
      </w:rPr>
      <w:t>1</w:t>
    </w:r>
    <w:r>
      <w:rPr>
        <w:rStyle w:val="PageNumber"/>
      </w:rPr>
      <w:fldChar w:fldCharType="end"/>
    </w:r>
    <w:r>
      <w:rPr>
        <w:rStyle w:val="PageNumber"/>
      </w:rPr>
      <w:t xml:space="preserve"> of </w:t>
    </w:r>
    <w:r w:rsidR="00A83CF8">
      <w:rPr>
        <w:rStyle w:val="PageNumber"/>
      </w:rPr>
      <w:t>4</w:t>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60" w:rsidRDefault="00E06960">
      <w:r>
        <w:separator/>
      </w:r>
    </w:p>
  </w:footnote>
  <w:footnote w:type="continuationSeparator" w:id="0">
    <w:p w:rsidR="00E06960" w:rsidRDefault="00E06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68" w:rsidRDefault="00EA1768" w:rsidP="00814E85">
    <w:pPr>
      <w:pStyle w:val="Header"/>
      <w:tabs>
        <w:tab w:val="clear" w:pos="4153"/>
        <w:tab w:val="left" w:pos="1276"/>
        <w:tab w:val="left" w:pos="198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68" w:rsidRDefault="002B25BC" w:rsidP="005829D1">
    <w:pPr>
      <w:pStyle w:val="Header"/>
      <w:ind w:left="-851"/>
    </w:pPr>
    <w:r>
      <w:rPr>
        <w:noProof/>
        <w:lang w:eastAsia="en-AU"/>
      </w:rPr>
      <w:drawing>
        <wp:inline distT="0" distB="0" distL="0" distR="0" wp14:anchorId="65CDED26" wp14:editId="280FC983">
          <wp:extent cx="4023360" cy="1065530"/>
          <wp:effectExtent l="0" t="0" r="0" b="1270"/>
          <wp:docPr id="3" name="Picture 3"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51A0C"/>
    <w:multiLevelType w:val="hybridMultilevel"/>
    <w:tmpl w:val="ABAC61DA"/>
    <w:lvl w:ilvl="0" w:tplc="CFF46192">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B7530F1"/>
    <w:multiLevelType w:val="hybridMultilevel"/>
    <w:tmpl w:val="DCDA2B30"/>
    <w:lvl w:ilvl="0" w:tplc="CFE40DE2">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3">
    <w:nsid w:val="143A3C07"/>
    <w:multiLevelType w:val="hybridMultilevel"/>
    <w:tmpl w:val="575CEC96"/>
    <w:lvl w:ilvl="0" w:tplc="C980ADC2">
      <w:start w:val="1"/>
      <w:numFmt w:val="lowerRoman"/>
      <w:lvlText w:val="(%1)"/>
      <w:lvlJc w:val="left"/>
      <w:pPr>
        <w:tabs>
          <w:tab w:val="num" w:pos="1924"/>
        </w:tabs>
        <w:ind w:left="1924" w:hanging="720"/>
      </w:pPr>
      <w:rPr>
        <w:rFonts w:hint="default"/>
      </w:rPr>
    </w:lvl>
    <w:lvl w:ilvl="1" w:tplc="0C090019" w:tentative="1">
      <w:start w:val="1"/>
      <w:numFmt w:val="lowerLetter"/>
      <w:lvlText w:val="%2."/>
      <w:lvlJc w:val="left"/>
      <w:pPr>
        <w:tabs>
          <w:tab w:val="num" w:pos="2284"/>
        </w:tabs>
        <w:ind w:left="2284" w:hanging="360"/>
      </w:pPr>
    </w:lvl>
    <w:lvl w:ilvl="2" w:tplc="0C09001B" w:tentative="1">
      <w:start w:val="1"/>
      <w:numFmt w:val="lowerRoman"/>
      <w:lvlText w:val="%3."/>
      <w:lvlJc w:val="right"/>
      <w:pPr>
        <w:tabs>
          <w:tab w:val="num" w:pos="3004"/>
        </w:tabs>
        <w:ind w:left="3004" w:hanging="180"/>
      </w:pPr>
    </w:lvl>
    <w:lvl w:ilvl="3" w:tplc="0C09000F" w:tentative="1">
      <w:start w:val="1"/>
      <w:numFmt w:val="decimal"/>
      <w:lvlText w:val="%4."/>
      <w:lvlJc w:val="left"/>
      <w:pPr>
        <w:tabs>
          <w:tab w:val="num" w:pos="3724"/>
        </w:tabs>
        <w:ind w:left="3724" w:hanging="360"/>
      </w:pPr>
    </w:lvl>
    <w:lvl w:ilvl="4" w:tplc="0C090019" w:tentative="1">
      <w:start w:val="1"/>
      <w:numFmt w:val="lowerLetter"/>
      <w:lvlText w:val="%5."/>
      <w:lvlJc w:val="left"/>
      <w:pPr>
        <w:tabs>
          <w:tab w:val="num" w:pos="4444"/>
        </w:tabs>
        <w:ind w:left="4444" w:hanging="360"/>
      </w:pPr>
    </w:lvl>
    <w:lvl w:ilvl="5" w:tplc="0C09001B" w:tentative="1">
      <w:start w:val="1"/>
      <w:numFmt w:val="lowerRoman"/>
      <w:lvlText w:val="%6."/>
      <w:lvlJc w:val="right"/>
      <w:pPr>
        <w:tabs>
          <w:tab w:val="num" w:pos="5164"/>
        </w:tabs>
        <w:ind w:left="5164" w:hanging="180"/>
      </w:pPr>
    </w:lvl>
    <w:lvl w:ilvl="6" w:tplc="0C09000F" w:tentative="1">
      <w:start w:val="1"/>
      <w:numFmt w:val="decimal"/>
      <w:lvlText w:val="%7."/>
      <w:lvlJc w:val="left"/>
      <w:pPr>
        <w:tabs>
          <w:tab w:val="num" w:pos="5884"/>
        </w:tabs>
        <w:ind w:left="5884" w:hanging="360"/>
      </w:pPr>
    </w:lvl>
    <w:lvl w:ilvl="7" w:tplc="0C090019" w:tentative="1">
      <w:start w:val="1"/>
      <w:numFmt w:val="lowerLetter"/>
      <w:lvlText w:val="%8."/>
      <w:lvlJc w:val="left"/>
      <w:pPr>
        <w:tabs>
          <w:tab w:val="num" w:pos="6604"/>
        </w:tabs>
        <w:ind w:left="6604" w:hanging="360"/>
      </w:pPr>
    </w:lvl>
    <w:lvl w:ilvl="8" w:tplc="0C09001B" w:tentative="1">
      <w:start w:val="1"/>
      <w:numFmt w:val="lowerRoman"/>
      <w:lvlText w:val="%9."/>
      <w:lvlJc w:val="right"/>
      <w:pPr>
        <w:tabs>
          <w:tab w:val="num" w:pos="7324"/>
        </w:tabs>
        <w:ind w:left="7324" w:hanging="180"/>
      </w:pPr>
    </w:lvl>
  </w:abstractNum>
  <w:abstractNum w:abstractNumId="14">
    <w:nsid w:val="181811DE"/>
    <w:multiLevelType w:val="hybridMultilevel"/>
    <w:tmpl w:val="6B7CFF38"/>
    <w:lvl w:ilvl="0" w:tplc="F508D5AA">
      <w:start w:val="1"/>
      <w:numFmt w:val="lowerRoman"/>
      <w:lvlText w:val="(%1)"/>
      <w:lvlJc w:val="left"/>
      <w:pPr>
        <w:tabs>
          <w:tab w:val="num" w:pos="1924"/>
        </w:tabs>
        <w:ind w:left="1924" w:hanging="720"/>
      </w:pPr>
      <w:rPr>
        <w:rFonts w:hint="default"/>
      </w:rPr>
    </w:lvl>
    <w:lvl w:ilvl="1" w:tplc="0C090019" w:tentative="1">
      <w:start w:val="1"/>
      <w:numFmt w:val="lowerLetter"/>
      <w:lvlText w:val="%2."/>
      <w:lvlJc w:val="left"/>
      <w:pPr>
        <w:tabs>
          <w:tab w:val="num" w:pos="2284"/>
        </w:tabs>
        <w:ind w:left="2284" w:hanging="360"/>
      </w:pPr>
    </w:lvl>
    <w:lvl w:ilvl="2" w:tplc="0C09001B" w:tentative="1">
      <w:start w:val="1"/>
      <w:numFmt w:val="lowerRoman"/>
      <w:lvlText w:val="%3."/>
      <w:lvlJc w:val="right"/>
      <w:pPr>
        <w:tabs>
          <w:tab w:val="num" w:pos="3004"/>
        </w:tabs>
        <w:ind w:left="3004" w:hanging="180"/>
      </w:pPr>
    </w:lvl>
    <w:lvl w:ilvl="3" w:tplc="0C09000F" w:tentative="1">
      <w:start w:val="1"/>
      <w:numFmt w:val="decimal"/>
      <w:lvlText w:val="%4."/>
      <w:lvlJc w:val="left"/>
      <w:pPr>
        <w:tabs>
          <w:tab w:val="num" w:pos="3724"/>
        </w:tabs>
        <w:ind w:left="3724" w:hanging="360"/>
      </w:pPr>
    </w:lvl>
    <w:lvl w:ilvl="4" w:tplc="0C090019" w:tentative="1">
      <w:start w:val="1"/>
      <w:numFmt w:val="lowerLetter"/>
      <w:lvlText w:val="%5."/>
      <w:lvlJc w:val="left"/>
      <w:pPr>
        <w:tabs>
          <w:tab w:val="num" w:pos="4444"/>
        </w:tabs>
        <w:ind w:left="4444" w:hanging="360"/>
      </w:pPr>
    </w:lvl>
    <w:lvl w:ilvl="5" w:tplc="0C09001B" w:tentative="1">
      <w:start w:val="1"/>
      <w:numFmt w:val="lowerRoman"/>
      <w:lvlText w:val="%6."/>
      <w:lvlJc w:val="right"/>
      <w:pPr>
        <w:tabs>
          <w:tab w:val="num" w:pos="5164"/>
        </w:tabs>
        <w:ind w:left="5164" w:hanging="180"/>
      </w:pPr>
    </w:lvl>
    <w:lvl w:ilvl="6" w:tplc="0C09000F" w:tentative="1">
      <w:start w:val="1"/>
      <w:numFmt w:val="decimal"/>
      <w:lvlText w:val="%7."/>
      <w:lvlJc w:val="left"/>
      <w:pPr>
        <w:tabs>
          <w:tab w:val="num" w:pos="5884"/>
        </w:tabs>
        <w:ind w:left="5884" w:hanging="360"/>
      </w:pPr>
    </w:lvl>
    <w:lvl w:ilvl="7" w:tplc="0C090019" w:tentative="1">
      <w:start w:val="1"/>
      <w:numFmt w:val="lowerLetter"/>
      <w:lvlText w:val="%8."/>
      <w:lvlJc w:val="left"/>
      <w:pPr>
        <w:tabs>
          <w:tab w:val="num" w:pos="6604"/>
        </w:tabs>
        <w:ind w:left="6604" w:hanging="360"/>
      </w:pPr>
    </w:lvl>
    <w:lvl w:ilvl="8" w:tplc="0C09001B" w:tentative="1">
      <w:start w:val="1"/>
      <w:numFmt w:val="lowerRoman"/>
      <w:lvlText w:val="%9."/>
      <w:lvlJc w:val="right"/>
      <w:pPr>
        <w:tabs>
          <w:tab w:val="num" w:pos="7324"/>
        </w:tabs>
        <w:ind w:left="7324" w:hanging="180"/>
      </w:pPr>
    </w:lvl>
  </w:abstractNum>
  <w:abstractNum w:abstractNumId="15">
    <w:nsid w:val="18704343"/>
    <w:multiLevelType w:val="hybridMultilevel"/>
    <w:tmpl w:val="C2DE7B2E"/>
    <w:lvl w:ilvl="0" w:tplc="14B259D8">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6">
    <w:nsid w:val="1B94343E"/>
    <w:multiLevelType w:val="hybridMultilevel"/>
    <w:tmpl w:val="EFA8AACC"/>
    <w:lvl w:ilvl="0" w:tplc="B70256B0">
      <w:start w:val="4"/>
      <w:numFmt w:val="decimal"/>
      <w:lvlText w:val="(%1)"/>
      <w:lvlJc w:val="left"/>
      <w:pPr>
        <w:tabs>
          <w:tab w:val="num" w:pos="854"/>
        </w:tabs>
        <w:ind w:left="854" w:hanging="57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7">
    <w:nsid w:val="1F6D4B94"/>
    <w:multiLevelType w:val="hybridMultilevel"/>
    <w:tmpl w:val="14B006A4"/>
    <w:lvl w:ilvl="0" w:tplc="90B61A3E">
      <w:start w:val="1"/>
      <w:numFmt w:val="upperLetter"/>
      <w:lvlText w:val="(%1)"/>
      <w:lvlJc w:val="left"/>
      <w:pPr>
        <w:tabs>
          <w:tab w:val="num" w:pos="874"/>
        </w:tabs>
        <w:ind w:left="874" w:hanging="360"/>
      </w:pPr>
      <w:rPr>
        <w:rFonts w:hint="default"/>
      </w:rPr>
    </w:lvl>
    <w:lvl w:ilvl="1" w:tplc="0C090019" w:tentative="1">
      <w:start w:val="1"/>
      <w:numFmt w:val="lowerLetter"/>
      <w:lvlText w:val="%2."/>
      <w:lvlJc w:val="left"/>
      <w:pPr>
        <w:tabs>
          <w:tab w:val="num" w:pos="1594"/>
        </w:tabs>
        <w:ind w:left="1594" w:hanging="360"/>
      </w:pPr>
    </w:lvl>
    <w:lvl w:ilvl="2" w:tplc="0C09001B" w:tentative="1">
      <w:start w:val="1"/>
      <w:numFmt w:val="lowerRoman"/>
      <w:lvlText w:val="%3."/>
      <w:lvlJc w:val="right"/>
      <w:pPr>
        <w:tabs>
          <w:tab w:val="num" w:pos="2314"/>
        </w:tabs>
        <w:ind w:left="2314" w:hanging="180"/>
      </w:pPr>
    </w:lvl>
    <w:lvl w:ilvl="3" w:tplc="0C09000F" w:tentative="1">
      <w:start w:val="1"/>
      <w:numFmt w:val="decimal"/>
      <w:lvlText w:val="%4."/>
      <w:lvlJc w:val="left"/>
      <w:pPr>
        <w:tabs>
          <w:tab w:val="num" w:pos="3034"/>
        </w:tabs>
        <w:ind w:left="3034" w:hanging="360"/>
      </w:pPr>
    </w:lvl>
    <w:lvl w:ilvl="4" w:tplc="0C090019" w:tentative="1">
      <w:start w:val="1"/>
      <w:numFmt w:val="lowerLetter"/>
      <w:lvlText w:val="%5."/>
      <w:lvlJc w:val="left"/>
      <w:pPr>
        <w:tabs>
          <w:tab w:val="num" w:pos="3754"/>
        </w:tabs>
        <w:ind w:left="3754" w:hanging="360"/>
      </w:pPr>
    </w:lvl>
    <w:lvl w:ilvl="5" w:tplc="0C09001B" w:tentative="1">
      <w:start w:val="1"/>
      <w:numFmt w:val="lowerRoman"/>
      <w:lvlText w:val="%6."/>
      <w:lvlJc w:val="right"/>
      <w:pPr>
        <w:tabs>
          <w:tab w:val="num" w:pos="4474"/>
        </w:tabs>
        <w:ind w:left="4474" w:hanging="180"/>
      </w:pPr>
    </w:lvl>
    <w:lvl w:ilvl="6" w:tplc="0C09000F" w:tentative="1">
      <w:start w:val="1"/>
      <w:numFmt w:val="decimal"/>
      <w:lvlText w:val="%7."/>
      <w:lvlJc w:val="left"/>
      <w:pPr>
        <w:tabs>
          <w:tab w:val="num" w:pos="5194"/>
        </w:tabs>
        <w:ind w:left="5194" w:hanging="360"/>
      </w:pPr>
    </w:lvl>
    <w:lvl w:ilvl="7" w:tplc="0C090019" w:tentative="1">
      <w:start w:val="1"/>
      <w:numFmt w:val="lowerLetter"/>
      <w:lvlText w:val="%8."/>
      <w:lvlJc w:val="left"/>
      <w:pPr>
        <w:tabs>
          <w:tab w:val="num" w:pos="5914"/>
        </w:tabs>
        <w:ind w:left="5914" w:hanging="360"/>
      </w:pPr>
    </w:lvl>
    <w:lvl w:ilvl="8" w:tplc="0C09001B" w:tentative="1">
      <w:start w:val="1"/>
      <w:numFmt w:val="lowerRoman"/>
      <w:lvlText w:val="%9."/>
      <w:lvlJc w:val="right"/>
      <w:pPr>
        <w:tabs>
          <w:tab w:val="num" w:pos="6634"/>
        </w:tabs>
        <w:ind w:left="6634" w:hanging="180"/>
      </w:pPr>
    </w:lvl>
  </w:abstractNum>
  <w:abstractNum w:abstractNumId="18">
    <w:nsid w:val="247B41C7"/>
    <w:multiLevelType w:val="hybridMultilevel"/>
    <w:tmpl w:val="78B434DA"/>
    <w:lvl w:ilvl="0" w:tplc="A8B82E96">
      <w:start w:val="1"/>
      <w:numFmt w:val="decimal"/>
      <w:lvlText w:val="%1"/>
      <w:lvlJc w:val="left"/>
      <w:pPr>
        <w:tabs>
          <w:tab w:val="num" w:pos="1669"/>
        </w:tabs>
        <w:ind w:left="1669" w:hanging="360"/>
      </w:pPr>
      <w:rPr>
        <w:rFonts w:hint="default"/>
      </w:rPr>
    </w:lvl>
    <w:lvl w:ilvl="1" w:tplc="0C090019" w:tentative="1">
      <w:start w:val="1"/>
      <w:numFmt w:val="lowerLetter"/>
      <w:lvlText w:val="%2."/>
      <w:lvlJc w:val="left"/>
      <w:pPr>
        <w:tabs>
          <w:tab w:val="num" w:pos="2389"/>
        </w:tabs>
        <w:ind w:left="2389" w:hanging="360"/>
      </w:pPr>
    </w:lvl>
    <w:lvl w:ilvl="2" w:tplc="0C09001B" w:tentative="1">
      <w:start w:val="1"/>
      <w:numFmt w:val="lowerRoman"/>
      <w:lvlText w:val="%3."/>
      <w:lvlJc w:val="right"/>
      <w:pPr>
        <w:tabs>
          <w:tab w:val="num" w:pos="3109"/>
        </w:tabs>
        <w:ind w:left="3109" w:hanging="180"/>
      </w:pPr>
    </w:lvl>
    <w:lvl w:ilvl="3" w:tplc="0C09000F" w:tentative="1">
      <w:start w:val="1"/>
      <w:numFmt w:val="decimal"/>
      <w:lvlText w:val="%4."/>
      <w:lvlJc w:val="left"/>
      <w:pPr>
        <w:tabs>
          <w:tab w:val="num" w:pos="3829"/>
        </w:tabs>
        <w:ind w:left="3829" w:hanging="360"/>
      </w:pPr>
    </w:lvl>
    <w:lvl w:ilvl="4" w:tplc="0C090019" w:tentative="1">
      <w:start w:val="1"/>
      <w:numFmt w:val="lowerLetter"/>
      <w:lvlText w:val="%5."/>
      <w:lvlJc w:val="left"/>
      <w:pPr>
        <w:tabs>
          <w:tab w:val="num" w:pos="4549"/>
        </w:tabs>
        <w:ind w:left="4549" w:hanging="360"/>
      </w:pPr>
    </w:lvl>
    <w:lvl w:ilvl="5" w:tplc="0C09001B" w:tentative="1">
      <w:start w:val="1"/>
      <w:numFmt w:val="lowerRoman"/>
      <w:lvlText w:val="%6."/>
      <w:lvlJc w:val="right"/>
      <w:pPr>
        <w:tabs>
          <w:tab w:val="num" w:pos="5269"/>
        </w:tabs>
        <w:ind w:left="5269" w:hanging="180"/>
      </w:pPr>
    </w:lvl>
    <w:lvl w:ilvl="6" w:tplc="0C09000F" w:tentative="1">
      <w:start w:val="1"/>
      <w:numFmt w:val="decimal"/>
      <w:lvlText w:val="%7."/>
      <w:lvlJc w:val="left"/>
      <w:pPr>
        <w:tabs>
          <w:tab w:val="num" w:pos="5989"/>
        </w:tabs>
        <w:ind w:left="5989" w:hanging="360"/>
      </w:pPr>
    </w:lvl>
    <w:lvl w:ilvl="7" w:tplc="0C090019" w:tentative="1">
      <w:start w:val="1"/>
      <w:numFmt w:val="lowerLetter"/>
      <w:lvlText w:val="%8."/>
      <w:lvlJc w:val="left"/>
      <w:pPr>
        <w:tabs>
          <w:tab w:val="num" w:pos="6709"/>
        </w:tabs>
        <w:ind w:left="6709" w:hanging="360"/>
      </w:pPr>
    </w:lvl>
    <w:lvl w:ilvl="8" w:tplc="0C09001B" w:tentative="1">
      <w:start w:val="1"/>
      <w:numFmt w:val="lowerRoman"/>
      <w:lvlText w:val="%9."/>
      <w:lvlJc w:val="right"/>
      <w:pPr>
        <w:tabs>
          <w:tab w:val="num" w:pos="7429"/>
        </w:tabs>
        <w:ind w:left="7429" w:hanging="180"/>
      </w:pPr>
    </w:lvl>
  </w:abstractNum>
  <w:abstractNum w:abstractNumId="19">
    <w:nsid w:val="28F74661"/>
    <w:multiLevelType w:val="hybridMultilevel"/>
    <w:tmpl w:val="36BC1C5C"/>
    <w:lvl w:ilvl="0" w:tplc="BCFCAE38">
      <w:start w:val="1"/>
      <w:numFmt w:val="lowerLetter"/>
      <w:lvlText w:val="(%1)"/>
      <w:lvlJc w:val="left"/>
      <w:pPr>
        <w:tabs>
          <w:tab w:val="num" w:pos="1247"/>
        </w:tabs>
        <w:ind w:left="1247" w:hanging="51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0">
    <w:nsid w:val="32C023F8"/>
    <w:multiLevelType w:val="hybridMultilevel"/>
    <w:tmpl w:val="F884A086"/>
    <w:lvl w:ilvl="0" w:tplc="7FBCD88C">
      <w:start w:val="1"/>
      <w:numFmt w:val="lowerRoman"/>
      <w:lvlText w:val="(%1)"/>
      <w:lvlJc w:val="left"/>
      <w:pPr>
        <w:tabs>
          <w:tab w:val="num" w:pos="1457"/>
        </w:tabs>
        <w:ind w:left="1457" w:hanging="72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1">
    <w:nsid w:val="3DCB4B7A"/>
    <w:multiLevelType w:val="hybridMultilevel"/>
    <w:tmpl w:val="1D86E432"/>
    <w:lvl w:ilvl="0" w:tplc="43406708">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4C354CA0"/>
    <w:multiLevelType w:val="hybridMultilevel"/>
    <w:tmpl w:val="C5AA8B7E"/>
    <w:lvl w:ilvl="0" w:tplc="A0E647EE">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3">
    <w:nsid w:val="54906FDE"/>
    <w:multiLevelType w:val="hybridMultilevel"/>
    <w:tmpl w:val="72103456"/>
    <w:lvl w:ilvl="0" w:tplc="83167ED0">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4">
    <w:nsid w:val="5E260F2E"/>
    <w:multiLevelType w:val="hybridMultilevel"/>
    <w:tmpl w:val="DA14D76E"/>
    <w:lvl w:ilvl="0" w:tplc="F6E0B28A">
      <w:start w:val="1"/>
      <w:numFmt w:val="lowerRoman"/>
      <w:lvlText w:val="(%1)"/>
      <w:lvlJc w:val="left"/>
      <w:pPr>
        <w:tabs>
          <w:tab w:val="num" w:pos="1924"/>
        </w:tabs>
        <w:ind w:left="1924" w:hanging="720"/>
      </w:pPr>
      <w:rPr>
        <w:rFonts w:hint="default"/>
      </w:rPr>
    </w:lvl>
    <w:lvl w:ilvl="1" w:tplc="0C090019" w:tentative="1">
      <w:start w:val="1"/>
      <w:numFmt w:val="lowerLetter"/>
      <w:lvlText w:val="%2."/>
      <w:lvlJc w:val="left"/>
      <w:pPr>
        <w:tabs>
          <w:tab w:val="num" w:pos="2284"/>
        </w:tabs>
        <w:ind w:left="2284" w:hanging="360"/>
      </w:pPr>
    </w:lvl>
    <w:lvl w:ilvl="2" w:tplc="0C09001B" w:tentative="1">
      <w:start w:val="1"/>
      <w:numFmt w:val="lowerRoman"/>
      <w:lvlText w:val="%3."/>
      <w:lvlJc w:val="right"/>
      <w:pPr>
        <w:tabs>
          <w:tab w:val="num" w:pos="3004"/>
        </w:tabs>
        <w:ind w:left="3004" w:hanging="180"/>
      </w:pPr>
    </w:lvl>
    <w:lvl w:ilvl="3" w:tplc="0C09000F" w:tentative="1">
      <w:start w:val="1"/>
      <w:numFmt w:val="decimal"/>
      <w:lvlText w:val="%4."/>
      <w:lvlJc w:val="left"/>
      <w:pPr>
        <w:tabs>
          <w:tab w:val="num" w:pos="3724"/>
        </w:tabs>
        <w:ind w:left="3724" w:hanging="360"/>
      </w:pPr>
    </w:lvl>
    <w:lvl w:ilvl="4" w:tplc="0C090019" w:tentative="1">
      <w:start w:val="1"/>
      <w:numFmt w:val="lowerLetter"/>
      <w:lvlText w:val="%5."/>
      <w:lvlJc w:val="left"/>
      <w:pPr>
        <w:tabs>
          <w:tab w:val="num" w:pos="4444"/>
        </w:tabs>
        <w:ind w:left="4444" w:hanging="360"/>
      </w:pPr>
    </w:lvl>
    <w:lvl w:ilvl="5" w:tplc="0C09001B" w:tentative="1">
      <w:start w:val="1"/>
      <w:numFmt w:val="lowerRoman"/>
      <w:lvlText w:val="%6."/>
      <w:lvlJc w:val="right"/>
      <w:pPr>
        <w:tabs>
          <w:tab w:val="num" w:pos="5164"/>
        </w:tabs>
        <w:ind w:left="5164" w:hanging="180"/>
      </w:pPr>
    </w:lvl>
    <w:lvl w:ilvl="6" w:tplc="0C09000F" w:tentative="1">
      <w:start w:val="1"/>
      <w:numFmt w:val="decimal"/>
      <w:lvlText w:val="%7."/>
      <w:lvlJc w:val="left"/>
      <w:pPr>
        <w:tabs>
          <w:tab w:val="num" w:pos="5884"/>
        </w:tabs>
        <w:ind w:left="5884" w:hanging="360"/>
      </w:pPr>
    </w:lvl>
    <w:lvl w:ilvl="7" w:tplc="0C090019" w:tentative="1">
      <w:start w:val="1"/>
      <w:numFmt w:val="lowerLetter"/>
      <w:lvlText w:val="%8."/>
      <w:lvlJc w:val="left"/>
      <w:pPr>
        <w:tabs>
          <w:tab w:val="num" w:pos="6604"/>
        </w:tabs>
        <w:ind w:left="6604" w:hanging="360"/>
      </w:pPr>
    </w:lvl>
    <w:lvl w:ilvl="8" w:tplc="0C09001B" w:tentative="1">
      <w:start w:val="1"/>
      <w:numFmt w:val="lowerRoman"/>
      <w:lvlText w:val="%9."/>
      <w:lvlJc w:val="right"/>
      <w:pPr>
        <w:tabs>
          <w:tab w:val="num" w:pos="7324"/>
        </w:tabs>
        <w:ind w:left="7324" w:hanging="180"/>
      </w:pPr>
    </w:lvl>
  </w:abstractNum>
  <w:abstractNum w:abstractNumId="25">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nsid w:val="73E67ECD"/>
    <w:multiLevelType w:val="hybridMultilevel"/>
    <w:tmpl w:val="85B4AF6C"/>
    <w:lvl w:ilvl="0" w:tplc="968637C2">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7">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7B5164"/>
    <w:multiLevelType w:val="hybridMultilevel"/>
    <w:tmpl w:val="6D2CD0DC"/>
    <w:lvl w:ilvl="0" w:tplc="DB0ABC18">
      <w:start w:val="3"/>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9">
    <w:nsid w:val="7A5A1E45"/>
    <w:multiLevelType w:val="hybridMultilevel"/>
    <w:tmpl w:val="7A42C5A6"/>
    <w:lvl w:ilvl="0" w:tplc="0B88D95E">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5"/>
  </w:num>
  <w:num w:numId="13">
    <w:abstractNumId w:val="11"/>
  </w:num>
  <w:num w:numId="14">
    <w:abstractNumId w:val="17"/>
  </w:num>
  <w:num w:numId="15">
    <w:abstractNumId w:val="21"/>
  </w:num>
  <w:num w:numId="16">
    <w:abstractNumId w:val="16"/>
  </w:num>
  <w:num w:numId="17">
    <w:abstractNumId w:val="26"/>
  </w:num>
  <w:num w:numId="18">
    <w:abstractNumId w:val="14"/>
  </w:num>
  <w:num w:numId="19">
    <w:abstractNumId w:val="23"/>
  </w:num>
  <w:num w:numId="20">
    <w:abstractNumId w:val="15"/>
  </w:num>
  <w:num w:numId="21">
    <w:abstractNumId w:val="20"/>
  </w:num>
  <w:num w:numId="22">
    <w:abstractNumId w:val="24"/>
  </w:num>
  <w:num w:numId="23">
    <w:abstractNumId w:val="13"/>
  </w:num>
  <w:num w:numId="24">
    <w:abstractNumId w:val="22"/>
  </w:num>
  <w:num w:numId="25">
    <w:abstractNumId w:val="18"/>
  </w:num>
  <w:num w:numId="26">
    <w:abstractNumId w:val="29"/>
  </w:num>
  <w:num w:numId="27">
    <w:abstractNumId w:val="28"/>
  </w:num>
  <w:num w:numId="28">
    <w:abstractNumId w:val="12"/>
  </w:num>
  <w:num w:numId="29">
    <w:abstractNumId w:val="10"/>
  </w:num>
  <w:num w:numId="3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94"/>
    <w:rsid w:val="00000FB5"/>
    <w:rsid w:val="000045F3"/>
    <w:rsid w:val="00004B21"/>
    <w:rsid w:val="00004CA4"/>
    <w:rsid w:val="00005AA3"/>
    <w:rsid w:val="00006DC2"/>
    <w:rsid w:val="00007C13"/>
    <w:rsid w:val="00007D0A"/>
    <w:rsid w:val="000144D1"/>
    <w:rsid w:val="00014678"/>
    <w:rsid w:val="000151A3"/>
    <w:rsid w:val="00015804"/>
    <w:rsid w:val="000159CD"/>
    <w:rsid w:val="00015ADB"/>
    <w:rsid w:val="00016433"/>
    <w:rsid w:val="000203E6"/>
    <w:rsid w:val="00020498"/>
    <w:rsid w:val="000213FF"/>
    <w:rsid w:val="000224F8"/>
    <w:rsid w:val="000225E8"/>
    <w:rsid w:val="00023A0D"/>
    <w:rsid w:val="00023C9E"/>
    <w:rsid w:val="00023FC8"/>
    <w:rsid w:val="000240BB"/>
    <w:rsid w:val="00024516"/>
    <w:rsid w:val="00024FEA"/>
    <w:rsid w:val="00025513"/>
    <w:rsid w:val="000260D8"/>
    <w:rsid w:val="00026393"/>
    <w:rsid w:val="00027743"/>
    <w:rsid w:val="00027B57"/>
    <w:rsid w:val="000307E8"/>
    <w:rsid w:val="0003345D"/>
    <w:rsid w:val="00033A83"/>
    <w:rsid w:val="00033B35"/>
    <w:rsid w:val="00037261"/>
    <w:rsid w:val="000400A4"/>
    <w:rsid w:val="0004131B"/>
    <w:rsid w:val="00041CF1"/>
    <w:rsid w:val="00042BA8"/>
    <w:rsid w:val="00042CAB"/>
    <w:rsid w:val="00042D96"/>
    <w:rsid w:val="00043A40"/>
    <w:rsid w:val="00043D52"/>
    <w:rsid w:val="00044B2A"/>
    <w:rsid w:val="0004545F"/>
    <w:rsid w:val="000455BC"/>
    <w:rsid w:val="00046143"/>
    <w:rsid w:val="0004639E"/>
    <w:rsid w:val="00047369"/>
    <w:rsid w:val="000501D8"/>
    <w:rsid w:val="00050885"/>
    <w:rsid w:val="000512C2"/>
    <w:rsid w:val="0005182E"/>
    <w:rsid w:val="0005205C"/>
    <w:rsid w:val="00052CC0"/>
    <w:rsid w:val="00055A42"/>
    <w:rsid w:val="000562E5"/>
    <w:rsid w:val="000567E5"/>
    <w:rsid w:val="000572BD"/>
    <w:rsid w:val="00062C5E"/>
    <w:rsid w:val="00063586"/>
    <w:rsid w:val="00063A6F"/>
    <w:rsid w:val="00063E3D"/>
    <w:rsid w:val="0006456E"/>
    <w:rsid w:val="00065071"/>
    <w:rsid w:val="00065E75"/>
    <w:rsid w:val="00065F07"/>
    <w:rsid w:val="00066014"/>
    <w:rsid w:val="000667B3"/>
    <w:rsid w:val="00066F32"/>
    <w:rsid w:val="000670BB"/>
    <w:rsid w:val="0006721A"/>
    <w:rsid w:val="000672D8"/>
    <w:rsid w:val="0006772D"/>
    <w:rsid w:val="00070182"/>
    <w:rsid w:val="000708C8"/>
    <w:rsid w:val="000708FA"/>
    <w:rsid w:val="00070968"/>
    <w:rsid w:val="00070A13"/>
    <w:rsid w:val="00070ECB"/>
    <w:rsid w:val="00071037"/>
    <w:rsid w:val="00072DEC"/>
    <w:rsid w:val="00074666"/>
    <w:rsid w:val="0007623A"/>
    <w:rsid w:val="000769A2"/>
    <w:rsid w:val="000778B7"/>
    <w:rsid w:val="000778F9"/>
    <w:rsid w:val="0008312A"/>
    <w:rsid w:val="00083FD8"/>
    <w:rsid w:val="00085EB6"/>
    <w:rsid w:val="00086809"/>
    <w:rsid w:val="00086CDD"/>
    <w:rsid w:val="00087A50"/>
    <w:rsid w:val="000916B1"/>
    <w:rsid w:val="00091764"/>
    <w:rsid w:val="00092268"/>
    <w:rsid w:val="0009288F"/>
    <w:rsid w:val="00092D8A"/>
    <w:rsid w:val="00093852"/>
    <w:rsid w:val="000948AE"/>
    <w:rsid w:val="000948E4"/>
    <w:rsid w:val="00095FC6"/>
    <w:rsid w:val="00096155"/>
    <w:rsid w:val="00096276"/>
    <w:rsid w:val="00096879"/>
    <w:rsid w:val="000A0755"/>
    <w:rsid w:val="000A08B7"/>
    <w:rsid w:val="000A3A0F"/>
    <w:rsid w:val="000A4F98"/>
    <w:rsid w:val="000A7D12"/>
    <w:rsid w:val="000A7FDE"/>
    <w:rsid w:val="000B1460"/>
    <w:rsid w:val="000B19CA"/>
    <w:rsid w:val="000B27ED"/>
    <w:rsid w:val="000B2920"/>
    <w:rsid w:val="000B2CD3"/>
    <w:rsid w:val="000B2D2F"/>
    <w:rsid w:val="000B314B"/>
    <w:rsid w:val="000B33CE"/>
    <w:rsid w:val="000B33CF"/>
    <w:rsid w:val="000B4268"/>
    <w:rsid w:val="000B461B"/>
    <w:rsid w:val="000B553A"/>
    <w:rsid w:val="000B5820"/>
    <w:rsid w:val="000B5E1B"/>
    <w:rsid w:val="000C0827"/>
    <w:rsid w:val="000C3BBB"/>
    <w:rsid w:val="000C3EF3"/>
    <w:rsid w:val="000C476D"/>
    <w:rsid w:val="000C4D11"/>
    <w:rsid w:val="000C4E85"/>
    <w:rsid w:val="000C5691"/>
    <w:rsid w:val="000C5959"/>
    <w:rsid w:val="000C59A3"/>
    <w:rsid w:val="000C7838"/>
    <w:rsid w:val="000D1586"/>
    <w:rsid w:val="000D2865"/>
    <w:rsid w:val="000D4CB5"/>
    <w:rsid w:val="000D5057"/>
    <w:rsid w:val="000D53DF"/>
    <w:rsid w:val="000D5F1F"/>
    <w:rsid w:val="000E113D"/>
    <w:rsid w:val="000E15BA"/>
    <w:rsid w:val="000E1C1C"/>
    <w:rsid w:val="000E1F4C"/>
    <w:rsid w:val="000E2341"/>
    <w:rsid w:val="000E291A"/>
    <w:rsid w:val="000E341B"/>
    <w:rsid w:val="000E3654"/>
    <w:rsid w:val="000E3A23"/>
    <w:rsid w:val="000E3D47"/>
    <w:rsid w:val="000E5849"/>
    <w:rsid w:val="000E6DEB"/>
    <w:rsid w:val="000F0151"/>
    <w:rsid w:val="000F1762"/>
    <w:rsid w:val="000F3313"/>
    <w:rsid w:val="000F3ADF"/>
    <w:rsid w:val="000F4C9E"/>
    <w:rsid w:val="000F4E4A"/>
    <w:rsid w:val="000F5261"/>
    <w:rsid w:val="000F5C32"/>
    <w:rsid w:val="000F7D5D"/>
    <w:rsid w:val="00100B4B"/>
    <w:rsid w:val="00101C57"/>
    <w:rsid w:val="00102C75"/>
    <w:rsid w:val="00102FE6"/>
    <w:rsid w:val="0010405E"/>
    <w:rsid w:val="00105873"/>
    <w:rsid w:val="00105F0E"/>
    <w:rsid w:val="00106A41"/>
    <w:rsid w:val="00106C55"/>
    <w:rsid w:val="00107225"/>
    <w:rsid w:val="001073DC"/>
    <w:rsid w:val="0011013D"/>
    <w:rsid w:val="00111ABD"/>
    <w:rsid w:val="00112FFE"/>
    <w:rsid w:val="00113A00"/>
    <w:rsid w:val="00113BD3"/>
    <w:rsid w:val="00114202"/>
    <w:rsid w:val="0011594E"/>
    <w:rsid w:val="00115F6F"/>
    <w:rsid w:val="00116952"/>
    <w:rsid w:val="00116D45"/>
    <w:rsid w:val="00116F0B"/>
    <w:rsid w:val="001176FB"/>
    <w:rsid w:val="00121F7D"/>
    <w:rsid w:val="00122371"/>
    <w:rsid w:val="0012263D"/>
    <w:rsid w:val="00122A1E"/>
    <w:rsid w:val="00124BC4"/>
    <w:rsid w:val="001259CB"/>
    <w:rsid w:val="00127D6C"/>
    <w:rsid w:val="00130189"/>
    <w:rsid w:val="00130F55"/>
    <w:rsid w:val="001313B8"/>
    <w:rsid w:val="00132FAA"/>
    <w:rsid w:val="00134274"/>
    <w:rsid w:val="00137C06"/>
    <w:rsid w:val="00140192"/>
    <w:rsid w:val="001406DE"/>
    <w:rsid w:val="00141C4C"/>
    <w:rsid w:val="00144589"/>
    <w:rsid w:val="00144AE1"/>
    <w:rsid w:val="0014646C"/>
    <w:rsid w:val="00146EDA"/>
    <w:rsid w:val="001472F3"/>
    <w:rsid w:val="00147CBF"/>
    <w:rsid w:val="001500C8"/>
    <w:rsid w:val="00150962"/>
    <w:rsid w:val="00151323"/>
    <w:rsid w:val="0015194E"/>
    <w:rsid w:val="00151B15"/>
    <w:rsid w:val="001525A5"/>
    <w:rsid w:val="001525B8"/>
    <w:rsid w:val="001544A2"/>
    <w:rsid w:val="00155605"/>
    <w:rsid w:val="001557C7"/>
    <w:rsid w:val="00155FBA"/>
    <w:rsid w:val="00157197"/>
    <w:rsid w:val="001571C0"/>
    <w:rsid w:val="0015722C"/>
    <w:rsid w:val="0016023E"/>
    <w:rsid w:val="00161442"/>
    <w:rsid w:val="0016299E"/>
    <w:rsid w:val="0016343D"/>
    <w:rsid w:val="0016573D"/>
    <w:rsid w:val="00165812"/>
    <w:rsid w:val="00166B58"/>
    <w:rsid w:val="0017102D"/>
    <w:rsid w:val="00171380"/>
    <w:rsid w:val="001718E2"/>
    <w:rsid w:val="0017283C"/>
    <w:rsid w:val="0017350C"/>
    <w:rsid w:val="00173E90"/>
    <w:rsid w:val="00174F0E"/>
    <w:rsid w:val="001754E6"/>
    <w:rsid w:val="00175877"/>
    <w:rsid w:val="00175AFF"/>
    <w:rsid w:val="00175BBC"/>
    <w:rsid w:val="00176066"/>
    <w:rsid w:val="00176A80"/>
    <w:rsid w:val="00177276"/>
    <w:rsid w:val="001802B5"/>
    <w:rsid w:val="0018038F"/>
    <w:rsid w:val="00180E49"/>
    <w:rsid w:val="00181331"/>
    <w:rsid w:val="001813D7"/>
    <w:rsid w:val="001814C6"/>
    <w:rsid w:val="001814DC"/>
    <w:rsid w:val="001819E7"/>
    <w:rsid w:val="0018208A"/>
    <w:rsid w:val="001825AB"/>
    <w:rsid w:val="001864F9"/>
    <w:rsid w:val="001869F9"/>
    <w:rsid w:val="00186F87"/>
    <w:rsid w:val="00187A71"/>
    <w:rsid w:val="001902D4"/>
    <w:rsid w:val="00190BF8"/>
    <w:rsid w:val="0019128B"/>
    <w:rsid w:val="00191719"/>
    <w:rsid w:val="00192B93"/>
    <w:rsid w:val="00192DD9"/>
    <w:rsid w:val="00192FFB"/>
    <w:rsid w:val="0019315F"/>
    <w:rsid w:val="00193973"/>
    <w:rsid w:val="0019474B"/>
    <w:rsid w:val="0019484D"/>
    <w:rsid w:val="00195657"/>
    <w:rsid w:val="00195925"/>
    <w:rsid w:val="001967F3"/>
    <w:rsid w:val="00197223"/>
    <w:rsid w:val="001972A7"/>
    <w:rsid w:val="001A14A5"/>
    <w:rsid w:val="001A24FA"/>
    <w:rsid w:val="001A41EE"/>
    <w:rsid w:val="001A47AD"/>
    <w:rsid w:val="001A481E"/>
    <w:rsid w:val="001A668A"/>
    <w:rsid w:val="001A66CD"/>
    <w:rsid w:val="001A712F"/>
    <w:rsid w:val="001A7DDD"/>
    <w:rsid w:val="001A7EC3"/>
    <w:rsid w:val="001B0325"/>
    <w:rsid w:val="001B16C9"/>
    <w:rsid w:val="001B3505"/>
    <w:rsid w:val="001B5906"/>
    <w:rsid w:val="001B7881"/>
    <w:rsid w:val="001C1482"/>
    <w:rsid w:val="001C214F"/>
    <w:rsid w:val="001C2EB0"/>
    <w:rsid w:val="001C44FD"/>
    <w:rsid w:val="001C476E"/>
    <w:rsid w:val="001C5F42"/>
    <w:rsid w:val="001C77B6"/>
    <w:rsid w:val="001D0682"/>
    <w:rsid w:val="001D2CF5"/>
    <w:rsid w:val="001D39A1"/>
    <w:rsid w:val="001D3F3B"/>
    <w:rsid w:val="001D62F2"/>
    <w:rsid w:val="001D6C82"/>
    <w:rsid w:val="001D7DC7"/>
    <w:rsid w:val="001E0908"/>
    <w:rsid w:val="001E23AB"/>
    <w:rsid w:val="001E2984"/>
    <w:rsid w:val="001E2DBB"/>
    <w:rsid w:val="001E3634"/>
    <w:rsid w:val="001E3EA3"/>
    <w:rsid w:val="001E4819"/>
    <w:rsid w:val="001E5153"/>
    <w:rsid w:val="001E7485"/>
    <w:rsid w:val="001E74AE"/>
    <w:rsid w:val="001E7502"/>
    <w:rsid w:val="001F0078"/>
    <w:rsid w:val="001F18F4"/>
    <w:rsid w:val="001F1F8A"/>
    <w:rsid w:val="001F29E8"/>
    <w:rsid w:val="001F41CF"/>
    <w:rsid w:val="001F6A3C"/>
    <w:rsid w:val="001F71EF"/>
    <w:rsid w:val="001F7DF7"/>
    <w:rsid w:val="002002C2"/>
    <w:rsid w:val="00200638"/>
    <w:rsid w:val="00200831"/>
    <w:rsid w:val="00200DC0"/>
    <w:rsid w:val="00201223"/>
    <w:rsid w:val="00201D40"/>
    <w:rsid w:val="00203216"/>
    <w:rsid w:val="00204C2F"/>
    <w:rsid w:val="0020653B"/>
    <w:rsid w:val="00207054"/>
    <w:rsid w:val="00211EBF"/>
    <w:rsid w:val="00212168"/>
    <w:rsid w:val="00212AE9"/>
    <w:rsid w:val="00212CB5"/>
    <w:rsid w:val="00213077"/>
    <w:rsid w:val="0021355E"/>
    <w:rsid w:val="00214D18"/>
    <w:rsid w:val="0021632C"/>
    <w:rsid w:val="00216611"/>
    <w:rsid w:val="00216806"/>
    <w:rsid w:val="00216CA5"/>
    <w:rsid w:val="00216D75"/>
    <w:rsid w:val="00217AE9"/>
    <w:rsid w:val="002207EA"/>
    <w:rsid w:val="00223F29"/>
    <w:rsid w:val="00223FFB"/>
    <w:rsid w:val="002251F0"/>
    <w:rsid w:val="00225C9B"/>
    <w:rsid w:val="00226A3C"/>
    <w:rsid w:val="00226B53"/>
    <w:rsid w:val="00226C47"/>
    <w:rsid w:val="00230264"/>
    <w:rsid w:val="00230911"/>
    <w:rsid w:val="002313C2"/>
    <w:rsid w:val="00231B9D"/>
    <w:rsid w:val="00231C4B"/>
    <w:rsid w:val="00231D0F"/>
    <w:rsid w:val="0023318D"/>
    <w:rsid w:val="0023380B"/>
    <w:rsid w:val="00233956"/>
    <w:rsid w:val="00233D34"/>
    <w:rsid w:val="00235284"/>
    <w:rsid w:val="0023738A"/>
    <w:rsid w:val="00237B8C"/>
    <w:rsid w:val="002402DB"/>
    <w:rsid w:val="002406CE"/>
    <w:rsid w:val="00240E2C"/>
    <w:rsid w:val="002424F0"/>
    <w:rsid w:val="00242BF2"/>
    <w:rsid w:val="00243A00"/>
    <w:rsid w:val="00244512"/>
    <w:rsid w:val="00245E00"/>
    <w:rsid w:val="002470B2"/>
    <w:rsid w:val="00250BD5"/>
    <w:rsid w:val="00252751"/>
    <w:rsid w:val="002527E9"/>
    <w:rsid w:val="00252B33"/>
    <w:rsid w:val="002537C6"/>
    <w:rsid w:val="00253C9E"/>
    <w:rsid w:val="002543A2"/>
    <w:rsid w:val="00254BA4"/>
    <w:rsid w:val="00255496"/>
    <w:rsid w:val="0025615E"/>
    <w:rsid w:val="00256292"/>
    <w:rsid w:val="00256301"/>
    <w:rsid w:val="00256451"/>
    <w:rsid w:val="002566FD"/>
    <w:rsid w:val="00257152"/>
    <w:rsid w:val="00257234"/>
    <w:rsid w:val="00257427"/>
    <w:rsid w:val="00257667"/>
    <w:rsid w:val="00262195"/>
    <w:rsid w:val="002623C8"/>
    <w:rsid w:val="00263112"/>
    <w:rsid w:val="00263502"/>
    <w:rsid w:val="0026794D"/>
    <w:rsid w:val="0027015C"/>
    <w:rsid w:val="00273187"/>
    <w:rsid w:val="0027513D"/>
    <w:rsid w:val="00280A77"/>
    <w:rsid w:val="00280E0C"/>
    <w:rsid w:val="00281DD5"/>
    <w:rsid w:val="00282235"/>
    <w:rsid w:val="002832BF"/>
    <w:rsid w:val="00283723"/>
    <w:rsid w:val="00283BAB"/>
    <w:rsid w:val="00283BFB"/>
    <w:rsid w:val="0028436B"/>
    <w:rsid w:val="0028488D"/>
    <w:rsid w:val="00290332"/>
    <w:rsid w:val="00291B13"/>
    <w:rsid w:val="00294FCC"/>
    <w:rsid w:val="002972EB"/>
    <w:rsid w:val="002A0F66"/>
    <w:rsid w:val="002A2568"/>
    <w:rsid w:val="002A4AF6"/>
    <w:rsid w:val="002A59A7"/>
    <w:rsid w:val="002A6CF5"/>
    <w:rsid w:val="002A7067"/>
    <w:rsid w:val="002A7287"/>
    <w:rsid w:val="002A7320"/>
    <w:rsid w:val="002A7EFE"/>
    <w:rsid w:val="002B07D7"/>
    <w:rsid w:val="002B25BC"/>
    <w:rsid w:val="002B2966"/>
    <w:rsid w:val="002B398C"/>
    <w:rsid w:val="002B441D"/>
    <w:rsid w:val="002B4751"/>
    <w:rsid w:val="002B50B0"/>
    <w:rsid w:val="002B603F"/>
    <w:rsid w:val="002B60EB"/>
    <w:rsid w:val="002B7EED"/>
    <w:rsid w:val="002C16DA"/>
    <w:rsid w:val="002C2B24"/>
    <w:rsid w:val="002C2EA8"/>
    <w:rsid w:val="002C3122"/>
    <w:rsid w:val="002C3177"/>
    <w:rsid w:val="002C3266"/>
    <w:rsid w:val="002C3640"/>
    <w:rsid w:val="002C3D9D"/>
    <w:rsid w:val="002C4551"/>
    <w:rsid w:val="002C4862"/>
    <w:rsid w:val="002C7296"/>
    <w:rsid w:val="002C7AD0"/>
    <w:rsid w:val="002D0D88"/>
    <w:rsid w:val="002D2673"/>
    <w:rsid w:val="002D2A00"/>
    <w:rsid w:val="002D542D"/>
    <w:rsid w:val="002D604D"/>
    <w:rsid w:val="002D65BE"/>
    <w:rsid w:val="002D65DF"/>
    <w:rsid w:val="002D712F"/>
    <w:rsid w:val="002E0969"/>
    <w:rsid w:val="002E1A37"/>
    <w:rsid w:val="002E29EC"/>
    <w:rsid w:val="002E2BFF"/>
    <w:rsid w:val="002E3651"/>
    <w:rsid w:val="002E48AA"/>
    <w:rsid w:val="002E5A9F"/>
    <w:rsid w:val="002E643E"/>
    <w:rsid w:val="002E68C5"/>
    <w:rsid w:val="002F03D6"/>
    <w:rsid w:val="002F0BE9"/>
    <w:rsid w:val="002F0EE4"/>
    <w:rsid w:val="002F233C"/>
    <w:rsid w:val="002F2B7A"/>
    <w:rsid w:val="002F50D6"/>
    <w:rsid w:val="002F515B"/>
    <w:rsid w:val="002F681E"/>
    <w:rsid w:val="00300292"/>
    <w:rsid w:val="00300B17"/>
    <w:rsid w:val="00301531"/>
    <w:rsid w:val="00305785"/>
    <w:rsid w:val="00306E1C"/>
    <w:rsid w:val="00307DEA"/>
    <w:rsid w:val="00307F6C"/>
    <w:rsid w:val="003100E1"/>
    <w:rsid w:val="0031023D"/>
    <w:rsid w:val="0031036D"/>
    <w:rsid w:val="003106B6"/>
    <w:rsid w:val="00311BCA"/>
    <w:rsid w:val="00311D11"/>
    <w:rsid w:val="0031323B"/>
    <w:rsid w:val="003135B1"/>
    <w:rsid w:val="003163B8"/>
    <w:rsid w:val="00316853"/>
    <w:rsid w:val="00317C16"/>
    <w:rsid w:val="003204EC"/>
    <w:rsid w:val="003217BD"/>
    <w:rsid w:val="0032254E"/>
    <w:rsid w:val="00323A22"/>
    <w:rsid w:val="003246DB"/>
    <w:rsid w:val="00327583"/>
    <w:rsid w:val="003275CF"/>
    <w:rsid w:val="00330062"/>
    <w:rsid w:val="003300CD"/>
    <w:rsid w:val="003301DE"/>
    <w:rsid w:val="0033025A"/>
    <w:rsid w:val="00330BFE"/>
    <w:rsid w:val="00332A7E"/>
    <w:rsid w:val="00333648"/>
    <w:rsid w:val="00334073"/>
    <w:rsid w:val="00334BEC"/>
    <w:rsid w:val="00334E54"/>
    <w:rsid w:val="0033609F"/>
    <w:rsid w:val="00337DE3"/>
    <w:rsid w:val="003405EE"/>
    <w:rsid w:val="00341164"/>
    <w:rsid w:val="00342DC5"/>
    <w:rsid w:val="003440B3"/>
    <w:rsid w:val="0034445D"/>
    <w:rsid w:val="003449BC"/>
    <w:rsid w:val="00344C1A"/>
    <w:rsid w:val="00346736"/>
    <w:rsid w:val="00347CD0"/>
    <w:rsid w:val="0035001E"/>
    <w:rsid w:val="00351B84"/>
    <w:rsid w:val="00351F47"/>
    <w:rsid w:val="00353002"/>
    <w:rsid w:val="00353C5C"/>
    <w:rsid w:val="00353FC6"/>
    <w:rsid w:val="00355BB5"/>
    <w:rsid w:val="00356029"/>
    <w:rsid w:val="00356146"/>
    <w:rsid w:val="003568D1"/>
    <w:rsid w:val="003569D2"/>
    <w:rsid w:val="003570A2"/>
    <w:rsid w:val="00360E4B"/>
    <w:rsid w:val="003613BA"/>
    <w:rsid w:val="0036193C"/>
    <w:rsid w:val="00362504"/>
    <w:rsid w:val="00363890"/>
    <w:rsid w:val="003656D0"/>
    <w:rsid w:val="00366170"/>
    <w:rsid w:val="0036798C"/>
    <w:rsid w:val="00372B54"/>
    <w:rsid w:val="00373344"/>
    <w:rsid w:val="00373404"/>
    <w:rsid w:val="00373477"/>
    <w:rsid w:val="00373905"/>
    <w:rsid w:val="00373EA7"/>
    <w:rsid w:val="00373FC3"/>
    <w:rsid w:val="00374643"/>
    <w:rsid w:val="00374AFF"/>
    <w:rsid w:val="00374BAC"/>
    <w:rsid w:val="00374E25"/>
    <w:rsid w:val="0037574C"/>
    <w:rsid w:val="00376F27"/>
    <w:rsid w:val="003811D4"/>
    <w:rsid w:val="0038181C"/>
    <w:rsid w:val="00381EA4"/>
    <w:rsid w:val="00381FA9"/>
    <w:rsid w:val="00381FEA"/>
    <w:rsid w:val="003833A2"/>
    <w:rsid w:val="003837F7"/>
    <w:rsid w:val="00383A5D"/>
    <w:rsid w:val="00383A7F"/>
    <w:rsid w:val="00383C46"/>
    <w:rsid w:val="00384C56"/>
    <w:rsid w:val="00385D5F"/>
    <w:rsid w:val="00385DA0"/>
    <w:rsid w:val="003865D5"/>
    <w:rsid w:val="0038762A"/>
    <w:rsid w:val="003876F0"/>
    <w:rsid w:val="00391F47"/>
    <w:rsid w:val="003924B1"/>
    <w:rsid w:val="00392BEB"/>
    <w:rsid w:val="00394C88"/>
    <w:rsid w:val="00395C96"/>
    <w:rsid w:val="00395D1D"/>
    <w:rsid w:val="003977A8"/>
    <w:rsid w:val="00397B3A"/>
    <w:rsid w:val="003A01A0"/>
    <w:rsid w:val="003A077B"/>
    <w:rsid w:val="003A0ACB"/>
    <w:rsid w:val="003A0AFE"/>
    <w:rsid w:val="003A0EF5"/>
    <w:rsid w:val="003A147C"/>
    <w:rsid w:val="003A163F"/>
    <w:rsid w:val="003A1CD2"/>
    <w:rsid w:val="003A1E4C"/>
    <w:rsid w:val="003A2775"/>
    <w:rsid w:val="003A2D63"/>
    <w:rsid w:val="003A35BD"/>
    <w:rsid w:val="003A37D0"/>
    <w:rsid w:val="003A437D"/>
    <w:rsid w:val="003A4667"/>
    <w:rsid w:val="003A62DD"/>
    <w:rsid w:val="003B0300"/>
    <w:rsid w:val="003B166E"/>
    <w:rsid w:val="003B25F0"/>
    <w:rsid w:val="003B2F97"/>
    <w:rsid w:val="003B2FAE"/>
    <w:rsid w:val="003B40F0"/>
    <w:rsid w:val="003B49EF"/>
    <w:rsid w:val="003B4C95"/>
    <w:rsid w:val="003B50C4"/>
    <w:rsid w:val="003B70E8"/>
    <w:rsid w:val="003C0B7E"/>
    <w:rsid w:val="003C22B5"/>
    <w:rsid w:val="003C2B4E"/>
    <w:rsid w:val="003C64C0"/>
    <w:rsid w:val="003C7959"/>
    <w:rsid w:val="003C7A5E"/>
    <w:rsid w:val="003D0F59"/>
    <w:rsid w:val="003D0F63"/>
    <w:rsid w:val="003D1318"/>
    <w:rsid w:val="003D3965"/>
    <w:rsid w:val="003D3A18"/>
    <w:rsid w:val="003D3B47"/>
    <w:rsid w:val="003D3CC4"/>
    <w:rsid w:val="003D3EA8"/>
    <w:rsid w:val="003D5296"/>
    <w:rsid w:val="003D5D2F"/>
    <w:rsid w:val="003D6D39"/>
    <w:rsid w:val="003E030E"/>
    <w:rsid w:val="003E0BB7"/>
    <w:rsid w:val="003E0CF3"/>
    <w:rsid w:val="003E0E2B"/>
    <w:rsid w:val="003E2F84"/>
    <w:rsid w:val="003E396E"/>
    <w:rsid w:val="003E5091"/>
    <w:rsid w:val="003E532B"/>
    <w:rsid w:val="003E5C3C"/>
    <w:rsid w:val="003E60C8"/>
    <w:rsid w:val="003E64FE"/>
    <w:rsid w:val="003E6892"/>
    <w:rsid w:val="003E7FAD"/>
    <w:rsid w:val="003F0379"/>
    <w:rsid w:val="003F1675"/>
    <w:rsid w:val="003F2ADE"/>
    <w:rsid w:val="003F2F9E"/>
    <w:rsid w:val="003F4A58"/>
    <w:rsid w:val="003F4D24"/>
    <w:rsid w:val="003F50A2"/>
    <w:rsid w:val="003F58E0"/>
    <w:rsid w:val="003F5BF8"/>
    <w:rsid w:val="003F7EFD"/>
    <w:rsid w:val="0040002D"/>
    <w:rsid w:val="004012F8"/>
    <w:rsid w:val="00401A0C"/>
    <w:rsid w:val="00401C7F"/>
    <w:rsid w:val="0040488B"/>
    <w:rsid w:val="004049DC"/>
    <w:rsid w:val="00404D8E"/>
    <w:rsid w:val="004067FB"/>
    <w:rsid w:val="00406A6A"/>
    <w:rsid w:val="00406E58"/>
    <w:rsid w:val="004074D5"/>
    <w:rsid w:val="00410AC1"/>
    <w:rsid w:val="004129C4"/>
    <w:rsid w:val="00412E42"/>
    <w:rsid w:val="00413099"/>
    <w:rsid w:val="00413767"/>
    <w:rsid w:val="00413967"/>
    <w:rsid w:val="004149EE"/>
    <w:rsid w:val="004154EE"/>
    <w:rsid w:val="00415B5D"/>
    <w:rsid w:val="004169C5"/>
    <w:rsid w:val="00417003"/>
    <w:rsid w:val="00421337"/>
    <w:rsid w:val="00421E93"/>
    <w:rsid w:val="00422EC3"/>
    <w:rsid w:val="004248C7"/>
    <w:rsid w:val="0042493A"/>
    <w:rsid w:val="004252DB"/>
    <w:rsid w:val="00425ADC"/>
    <w:rsid w:val="0042679B"/>
    <w:rsid w:val="00426B78"/>
    <w:rsid w:val="004279F1"/>
    <w:rsid w:val="00430EC7"/>
    <w:rsid w:val="004317A7"/>
    <w:rsid w:val="0043232C"/>
    <w:rsid w:val="00432D8B"/>
    <w:rsid w:val="00433F2C"/>
    <w:rsid w:val="004349A9"/>
    <w:rsid w:val="00434BD7"/>
    <w:rsid w:val="00435E49"/>
    <w:rsid w:val="0043627D"/>
    <w:rsid w:val="004375EB"/>
    <w:rsid w:val="00440520"/>
    <w:rsid w:val="0044102B"/>
    <w:rsid w:val="00442133"/>
    <w:rsid w:val="00443387"/>
    <w:rsid w:val="00443626"/>
    <w:rsid w:val="00444040"/>
    <w:rsid w:val="00444D38"/>
    <w:rsid w:val="00444EFD"/>
    <w:rsid w:val="00444FF8"/>
    <w:rsid w:val="00447B6F"/>
    <w:rsid w:val="004503E2"/>
    <w:rsid w:val="00451063"/>
    <w:rsid w:val="00452DF5"/>
    <w:rsid w:val="004544A7"/>
    <w:rsid w:val="00454D4B"/>
    <w:rsid w:val="0045572A"/>
    <w:rsid w:val="00455D75"/>
    <w:rsid w:val="004564F3"/>
    <w:rsid w:val="004572E1"/>
    <w:rsid w:val="00457408"/>
    <w:rsid w:val="004577AE"/>
    <w:rsid w:val="00457CD7"/>
    <w:rsid w:val="004600AC"/>
    <w:rsid w:val="0046182D"/>
    <w:rsid w:val="00461AC1"/>
    <w:rsid w:val="00461E5C"/>
    <w:rsid w:val="00462DD7"/>
    <w:rsid w:val="00463D20"/>
    <w:rsid w:val="0046409D"/>
    <w:rsid w:val="00464123"/>
    <w:rsid w:val="00464C19"/>
    <w:rsid w:val="0046541C"/>
    <w:rsid w:val="00465ECF"/>
    <w:rsid w:val="00466C24"/>
    <w:rsid w:val="00467A60"/>
    <w:rsid w:val="00470788"/>
    <w:rsid w:val="00470EE0"/>
    <w:rsid w:val="0047262B"/>
    <w:rsid w:val="0047519F"/>
    <w:rsid w:val="00475B39"/>
    <w:rsid w:val="00476EB7"/>
    <w:rsid w:val="00477A37"/>
    <w:rsid w:val="00477F69"/>
    <w:rsid w:val="00481316"/>
    <w:rsid w:val="00481654"/>
    <w:rsid w:val="0048189E"/>
    <w:rsid w:val="00481A86"/>
    <w:rsid w:val="00482068"/>
    <w:rsid w:val="00486945"/>
    <w:rsid w:val="00487078"/>
    <w:rsid w:val="004872FE"/>
    <w:rsid w:val="004877A1"/>
    <w:rsid w:val="00487D5B"/>
    <w:rsid w:val="004917F3"/>
    <w:rsid w:val="0049228C"/>
    <w:rsid w:val="00492361"/>
    <w:rsid w:val="00492383"/>
    <w:rsid w:val="00493844"/>
    <w:rsid w:val="004941F3"/>
    <w:rsid w:val="00496268"/>
    <w:rsid w:val="00496797"/>
    <w:rsid w:val="00497922"/>
    <w:rsid w:val="004A04E4"/>
    <w:rsid w:val="004A1810"/>
    <w:rsid w:val="004A338F"/>
    <w:rsid w:val="004A3D17"/>
    <w:rsid w:val="004A4068"/>
    <w:rsid w:val="004A54E2"/>
    <w:rsid w:val="004A599D"/>
    <w:rsid w:val="004A71C1"/>
    <w:rsid w:val="004A7486"/>
    <w:rsid w:val="004B0609"/>
    <w:rsid w:val="004B0D40"/>
    <w:rsid w:val="004B1838"/>
    <w:rsid w:val="004B193D"/>
    <w:rsid w:val="004B1E9A"/>
    <w:rsid w:val="004B3823"/>
    <w:rsid w:val="004B45BF"/>
    <w:rsid w:val="004B4690"/>
    <w:rsid w:val="004B5C76"/>
    <w:rsid w:val="004B5DC2"/>
    <w:rsid w:val="004B618B"/>
    <w:rsid w:val="004B6DFF"/>
    <w:rsid w:val="004B70EE"/>
    <w:rsid w:val="004B71C0"/>
    <w:rsid w:val="004B71C7"/>
    <w:rsid w:val="004B7429"/>
    <w:rsid w:val="004C03BF"/>
    <w:rsid w:val="004C0DD6"/>
    <w:rsid w:val="004C2743"/>
    <w:rsid w:val="004C2CC6"/>
    <w:rsid w:val="004C421F"/>
    <w:rsid w:val="004D0A61"/>
    <w:rsid w:val="004D1107"/>
    <w:rsid w:val="004D30EB"/>
    <w:rsid w:val="004D39EE"/>
    <w:rsid w:val="004D40B4"/>
    <w:rsid w:val="004D5B06"/>
    <w:rsid w:val="004D6759"/>
    <w:rsid w:val="004D7096"/>
    <w:rsid w:val="004D7F47"/>
    <w:rsid w:val="004E0374"/>
    <w:rsid w:val="004E042A"/>
    <w:rsid w:val="004E060D"/>
    <w:rsid w:val="004E0CD2"/>
    <w:rsid w:val="004E125B"/>
    <w:rsid w:val="004E2378"/>
    <w:rsid w:val="004E2385"/>
    <w:rsid w:val="004E299C"/>
    <w:rsid w:val="004E517C"/>
    <w:rsid w:val="004E5D2E"/>
    <w:rsid w:val="004F081B"/>
    <w:rsid w:val="004F0AA4"/>
    <w:rsid w:val="004F121F"/>
    <w:rsid w:val="004F3FAA"/>
    <w:rsid w:val="004F43FB"/>
    <w:rsid w:val="004F4EA6"/>
    <w:rsid w:val="004F57E9"/>
    <w:rsid w:val="004F5A2D"/>
    <w:rsid w:val="004F5F42"/>
    <w:rsid w:val="004F6EAA"/>
    <w:rsid w:val="00500DF5"/>
    <w:rsid w:val="00501A2B"/>
    <w:rsid w:val="00502E76"/>
    <w:rsid w:val="005048CB"/>
    <w:rsid w:val="00506CA7"/>
    <w:rsid w:val="005075A6"/>
    <w:rsid w:val="00511F97"/>
    <w:rsid w:val="00512BF8"/>
    <w:rsid w:val="00514A9F"/>
    <w:rsid w:val="005162CF"/>
    <w:rsid w:val="0052004E"/>
    <w:rsid w:val="00521054"/>
    <w:rsid w:val="00521C7F"/>
    <w:rsid w:val="00522730"/>
    <w:rsid w:val="00522739"/>
    <w:rsid w:val="00522871"/>
    <w:rsid w:val="00523B08"/>
    <w:rsid w:val="00524207"/>
    <w:rsid w:val="005242C5"/>
    <w:rsid w:val="00524FAF"/>
    <w:rsid w:val="00526A5C"/>
    <w:rsid w:val="00527CD1"/>
    <w:rsid w:val="00531C2D"/>
    <w:rsid w:val="00532ECA"/>
    <w:rsid w:val="0053387A"/>
    <w:rsid w:val="005345F0"/>
    <w:rsid w:val="00534A50"/>
    <w:rsid w:val="005361C0"/>
    <w:rsid w:val="005361EA"/>
    <w:rsid w:val="00540588"/>
    <w:rsid w:val="0054130D"/>
    <w:rsid w:val="00543706"/>
    <w:rsid w:val="00544F63"/>
    <w:rsid w:val="00546CBC"/>
    <w:rsid w:val="00550305"/>
    <w:rsid w:val="005505D0"/>
    <w:rsid w:val="00550CC0"/>
    <w:rsid w:val="00550F76"/>
    <w:rsid w:val="00550FA0"/>
    <w:rsid w:val="005516A6"/>
    <w:rsid w:val="00551ED1"/>
    <w:rsid w:val="00553635"/>
    <w:rsid w:val="00553E4E"/>
    <w:rsid w:val="00554EDE"/>
    <w:rsid w:val="00555DB3"/>
    <w:rsid w:val="0055797A"/>
    <w:rsid w:val="005600F7"/>
    <w:rsid w:val="005615CB"/>
    <w:rsid w:val="00561E2E"/>
    <w:rsid w:val="00564218"/>
    <w:rsid w:val="00564FEA"/>
    <w:rsid w:val="00565F7B"/>
    <w:rsid w:val="0056682A"/>
    <w:rsid w:val="0056730E"/>
    <w:rsid w:val="005673D1"/>
    <w:rsid w:val="00572E89"/>
    <w:rsid w:val="00573D8A"/>
    <w:rsid w:val="00574536"/>
    <w:rsid w:val="00575486"/>
    <w:rsid w:val="00576381"/>
    <w:rsid w:val="00576446"/>
    <w:rsid w:val="00576EEB"/>
    <w:rsid w:val="00577009"/>
    <w:rsid w:val="005802C8"/>
    <w:rsid w:val="00581234"/>
    <w:rsid w:val="00581E98"/>
    <w:rsid w:val="00581FF1"/>
    <w:rsid w:val="005829D1"/>
    <w:rsid w:val="00584B55"/>
    <w:rsid w:val="00584F3A"/>
    <w:rsid w:val="0058722C"/>
    <w:rsid w:val="005875BC"/>
    <w:rsid w:val="005879DF"/>
    <w:rsid w:val="00587FAC"/>
    <w:rsid w:val="005902B2"/>
    <w:rsid w:val="00591715"/>
    <w:rsid w:val="00592105"/>
    <w:rsid w:val="00592452"/>
    <w:rsid w:val="005924A6"/>
    <w:rsid w:val="005929F1"/>
    <w:rsid w:val="005952F1"/>
    <w:rsid w:val="00596069"/>
    <w:rsid w:val="00596F70"/>
    <w:rsid w:val="00597AAA"/>
    <w:rsid w:val="00597B47"/>
    <w:rsid w:val="005A0921"/>
    <w:rsid w:val="005A1AC2"/>
    <w:rsid w:val="005A34FE"/>
    <w:rsid w:val="005A3ABB"/>
    <w:rsid w:val="005A407F"/>
    <w:rsid w:val="005A46DF"/>
    <w:rsid w:val="005A6554"/>
    <w:rsid w:val="005A6A43"/>
    <w:rsid w:val="005B1A2A"/>
    <w:rsid w:val="005B5741"/>
    <w:rsid w:val="005B6247"/>
    <w:rsid w:val="005B75E8"/>
    <w:rsid w:val="005B78F3"/>
    <w:rsid w:val="005C06E5"/>
    <w:rsid w:val="005C1A1A"/>
    <w:rsid w:val="005C1B5B"/>
    <w:rsid w:val="005C1E9D"/>
    <w:rsid w:val="005C2BE9"/>
    <w:rsid w:val="005C3229"/>
    <w:rsid w:val="005C3B50"/>
    <w:rsid w:val="005C42A3"/>
    <w:rsid w:val="005C459E"/>
    <w:rsid w:val="005C4C4E"/>
    <w:rsid w:val="005C4F7F"/>
    <w:rsid w:val="005C576F"/>
    <w:rsid w:val="005C7EDF"/>
    <w:rsid w:val="005D03C6"/>
    <w:rsid w:val="005D080F"/>
    <w:rsid w:val="005D0CA2"/>
    <w:rsid w:val="005D0DE3"/>
    <w:rsid w:val="005D15B9"/>
    <w:rsid w:val="005D1E6D"/>
    <w:rsid w:val="005D2013"/>
    <w:rsid w:val="005D3A0D"/>
    <w:rsid w:val="005D4164"/>
    <w:rsid w:val="005D5103"/>
    <w:rsid w:val="005D5BBC"/>
    <w:rsid w:val="005D6FDE"/>
    <w:rsid w:val="005D70DC"/>
    <w:rsid w:val="005E2957"/>
    <w:rsid w:val="005E2B68"/>
    <w:rsid w:val="005E2C94"/>
    <w:rsid w:val="005E2FE0"/>
    <w:rsid w:val="005E3302"/>
    <w:rsid w:val="005E34D6"/>
    <w:rsid w:val="005E3FBA"/>
    <w:rsid w:val="005E429F"/>
    <w:rsid w:val="005E4420"/>
    <w:rsid w:val="005E470C"/>
    <w:rsid w:val="005E4F88"/>
    <w:rsid w:val="005E590A"/>
    <w:rsid w:val="005E5977"/>
    <w:rsid w:val="005E7179"/>
    <w:rsid w:val="005E7DC4"/>
    <w:rsid w:val="005E7DFA"/>
    <w:rsid w:val="005F18F9"/>
    <w:rsid w:val="005F1C09"/>
    <w:rsid w:val="005F1D7A"/>
    <w:rsid w:val="005F2DE4"/>
    <w:rsid w:val="005F352E"/>
    <w:rsid w:val="005F367D"/>
    <w:rsid w:val="005F374C"/>
    <w:rsid w:val="005F58F9"/>
    <w:rsid w:val="005F6A29"/>
    <w:rsid w:val="005F6A8B"/>
    <w:rsid w:val="005F7290"/>
    <w:rsid w:val="00600A49"/>
    <w:rsid w:val="00600EA1"/>
    <w:rsid w:val="00601D25"/>
    <w:rsid w:val="00601EBE"/>
    <w:rsid w:val="0060216C"/>
    <w:rsid w:val="006026E4"/>
    <w:rsid w:val="006041E7"/>
    <w:rsid w:val="0060482A"/>
    <w:rsid w:val="00604BA1"/>
    <w:rsid w:val="00604BC5"/>
    <w:rsid w:val="00604EC0"/>
    <w:rsid w:val="00605405"/>
    <w:rsid w:val="006059B3"/>
    <w:rsid w:val="00606A66"/>
    <w:rsid w:val="00607392"/>
    <w:rsid w:val="00607940"/>
    <w:rsid w:val="00610371"/>
    <w:rsid w:val="006104EE"/>
    <w:rsid w:val="00610D2B"/>
    <w:rsid w:val="0061185C"/>
    <w:rsid w:val="006118C8"/>
    <w:rsid w:val="00611BE4"/>
    <w:rsid w:val="00612A49"/>
    <w:rsid w:val="00612D68"/>
    <w:rsid w:val="006137FB"/>
    <w:rsid w:val="00613914"/>
    <w:rsid w:val="00617C05"/>
    <w:rsid w:val="006202B0"/>
    <w:rsid w:val="00620479"/>
    <w:rsid w:val="006211E8"/>
    <w:rsid w:val="006224B7"/>
    <w:rsid w:val="006231A0"/>
    <w:rsid w:val="00624280"/>
    <w:rsid w:val="0062561B"/>
    <w:rsid w:val="00626128"/>
    <w:rsid w:val="00627691"/>
    <w:rsid w:val="00630E4B"/>
    <w:rsid w:val="00631641"/>
    <w:rsid w:val="006333D0"/>
    <w:rsid w:val="006342BE"/>
    <w:rsid w:val="0063433F"/>
    <w:rsid w:val="00634ECF"/>
    <w:rsid w:val="00635058"/>
    <w:rsid w:val="00636076"/>
    <w:rsid w:val="006368F2"/>
    <w:rsid w:val="006378AE"/>
    <w:rsid w:val="00637AE9"/>
    <w:rsid w:val="00637EB9"/>
    <w:rsid w:val="006432B8"/>
    <w:rsid w:val="0064384C"/>
    <w:rsid w:val="006439DC"/>
    <w:rsid w:val="00646274"/>
    <w:rsid w:val="006474BB"/>
    <w:rsid w:val="00651C17"/>
    <w:rsid w:val="00652185"/>
    <w:rsid w:val="006529A3"/>
    <w:rsid w:val="006559DB"/>
    <w:rsid w:val="00656733"/>
    <w:rsid w:val="00656750"/>
    <w:rsid w:val="00656876"/>
    <w:rsid w:val="00660C0A"/>
    <w:rsid w:val="00661908"/>
    <w:rsid w:val="00661C5A"/>
    <w:rsid w:val="00662655"/>
    <w:rsid w:val="00662661"/>
    <w:rsid w:val="00663388"/>
    <w:rsid w:val="00664E41"/>
    <w:rsid w:val="006654B3"/>
    <w:rsid w:val="00665D86"/>
    <w:rsid w:val="006673A7"/>
    <w:rsid w:val="00667B94"/>
    <w:rsid w:val="00674213"/>
    <w:rsid w:val="00674856"/>
    <w:rsid w:val="00675CA5"/>
    <w:rsid w:val="006771C6"/>
    <w:rsid w:val="006775E9"/>
    <w:rsid w:val="00677A4B"/>
    <w:rsid w:val="00677DFC"/>
    <w:rsid w:val="0068104B"/>
    <w:rsid w:val="006811F6"/>
    <w:rsid w:val="006831E7"/>
    <w:rsid w:val="00683F1C"/>
    <w:rsid w:val="006841B2"/>
    <w:rsid w:val="00685325"/>
    <w:rsid w:val="006867B1"/>
    <w:rsid w:val="006906F4"/>
    <w:rsid w:val="006915ED"/>
    <w:rsid w:val="00691848"/>
    <w:rsid w:val="00692982"/>
    <w:rsid w:val="00692A0D"/>
    <w:rsid w:val="00692DEE"/>
    <w:rsid w:val="006967D7"/>
    <w:rsid w:val="00696AEF"/>
    <w:rsid w:val="006A0DE3"/>
    <w:rsid w:val="006A1CF2"/>
    <w:rsid w:val="006A1F75"/>
    <w:rsid w:val="006A22BA"/>
    <w:rsid w:val="006A2FD7"/>
    <w:rsid w:val="006A457B"/>
    <w:rsid w:val="006A542B"/>
    <w:rsid w:val="006A76F0"/>
    <w:rsid w:val="006A7A1D"/>
    <w:rsid w:val="006B0254"/>
    <w:rsid w:val="006B0D78"/>
    <w:rsid w:val="006B0F12"/>
    <w:rsid w:val="006B1428"/>
    <w:rsid w:val="006B2BD9"/>
    <w:rsid w:val="006B2F2E"/>
    <w:rsid w:val="006B3875"/>
    <w:rsid w:val="006B47A7"/>
    <w:rsid w:val="006B489D"/>
    <w:rsid w:val="006B4CF4"/>
    <w:rsid w:val="006B5F58"/>
    <w:rsid w:val="006C02AE"/>
    <w:rsid w:val="006C07E5"/>
    <w:rsid w:val="006C4EF8"/>
    <w:rsid w:val="006C5E97"/>
    <w:rsid w:val="006C5EE2"/>
    <w:rsid w:val="006C6227"/>
    <w:rsid w:val="006C6D25"/>
    <w:rsid w:val="006C7022"/>
    <w:rsid w:val="006C7151"/>
    <w:rsid w:val="006C7E28"/>
    <w:rsid w:val="006D0068"/>
    <w:rsid w:val="006D2801"/>
    <w:rsid w:val="006D366C"/>
    <w:rsid w:val="006D37AD"/>
    <w:rsid w:val="006D6405"/>
    <w:rsid w:val="006D6697"/>
    <w:rsid w:val="006D681D"/>
    <w:rsid w:val="006D75DD"/>
    <w:rsid w:val="006E0677"/>
    <w:rsid w:val="006E235B"/>
    <w:rsid w:val="006E32EF"/>
    <w:rsid w:val="006E463B"/>
    <w:rsid w:val="006E52FD"/>
    <w:rsid w:val="006E703E"/>
    <w:rsid w:val="006E793D"/>
    <w:rsid w:val="006F1AAF"/>
    <w:rsid w:val="006F1C13"/>
    <w:rsid w:val="006F1E7B"/>
    <w:rsid w:val="006F3B1D"/>
    <w:rsid w:val="006F44F9"/>
    <w:rsid w:val="006F468D"/>
    <w:rsid w:val="006F5267"/>
    <w:rsid w:val="006F6CD3"/>
    <w:rsid w:val="006F7430"/>
    <w:rsid w:val="006F75C4"/>
    <w:rsid w:val="007002D0"/>
    <w:rsid w:val="00700345"/>
    <w:rsid w:val="007009A8"/>
    <w:rsid w:val="00700CB7"/>
    <w:rsid w:val="00700D34"/>
    <w:rsid w:val="00702A2D"/>
    <w:rsid w:val="0070370A"/>
    <w:rsid w:val="00703A4E"/>
    <w:rsid w:val="007049F4"/>
    <w:rsid w:val="00704D40"/>
    <w:rsid w:val="00705199"/>
    <w:rsid w:val="0070551C"/>
    <w:rsid w:val="007074E6"/>
    <w:rsid w:val="0070767B"/>
    <w:rsid w:val="00707780"/>
    <w:rsid w:val="00707DDC"/>
    <w:rsid w:val="007107DB"/>
    <w:rsid w:val="00711815"/>
    <w:rsid w:val="00712626"/>
    <w:rsid w:val="00713223"/>
    <w:rsid w:val="00714DB0"/>
    <w:rsid w:val="0071527B"/>
    <w:rsid w:val="00715355"/>
    <w:rsid w:val="0071571A"/>
    <w:rsid w:val="00715962"/>
    <w:rsid w:val="0071633A"/>
    <w:rsid w:val="00716CFA"/>
    <w:rsid w:val="00717306"/>
    <w:rsid w:val="00717BD8"/>
    <w:rsid w:val="00720ADB"/>
    <w:rsid w:val="00722A49"/>
    <w:rsid w:val="00723081"/>
    <w:rsid w:val="00723A05"/>
    <w:rsid w:val="00724127"/>
    <w:rsid w:val="00724970"/>
    <w:rsid w:val="0072541D"/>
    <w:rsid w:val="00725CE2"/>
    <w:rsid w:val="00725E3D"/>
    <w:rsid w:val="00726058"/>
    <w:rsid w:val="00726EF7"/>
    <w:rsid w:val="00730357"/>
    <w:rsid w:val="00730933"/>
    <w:rsid w:val="007312F3"/>
    <w:rsid w:val="0073200B"/>
    <w:rsid w:val="007341A5"/>
    <w:rsid w:val="007341F5"/>
    <w:rsid w:val="00734618"/>
    <w:rsid w:val="00735060"/>
    <w:rsid w:val="00736F78"/>
    <w:rsid w:val="00737327"/>
    <w:rsid w:val="00737BDD"/>
    <w:rsid w:val="00737C43"/>
    <w:rsid w:val="00740759"/>
    <w:rsid w:val="00741B7F"/>
    <w:rsid w:val="0074223B"/>
    <w:rsid w:val="00742C1B"/>
    <w:rsid w:val="007431CB"/>
    <w:rsid w:val="00743669"/>
    <w:rsid w:val="0074400D"/>
    <w:rsid w:val="00744444"/>
    <w:rsid w:val="00744548"/>
    <w:rsid w:val="007461AF"/>
    <w:rsid w:val="007469C3"/>
    <w:rsid w:val="00746F1A"/>
    <w:rsid w:val="00747A92"/>
    <w:rsid w:val="00747DC8"/>
    <w:rsid w:val="0075320D"/>
    <w:rsid w:val="00753AE5"/>
    <w:rsid w:val="00754137"/>
    <w:rsid w:val="0075474A"/>
    <w:rsid w:val="0075585F"/>
    <w:rsid w:val="00755FA7"/>
    <w:rsid w:val="007564D5"/>
    <w:rsid w:val="0075656F"/>
    <w:rsid w:val="00756F94"/>
    <w:rsid w:val="007576E8"/>
    <w:rsid w:val="0075774D"/>
    <w:rsid w:val="007578CC"/>
    <w:rsid w:val="0076468A"/>
    <w:rsid w:val="0076482B"/>
    <w:rsid w:val="00765524"/>
    <w:rsid w:val="0076746A"/>
    <w:rsid w:val="00767490"/>
    <w:rsid w:val="007700C4"/>
    <w:rsid w:val="00770319"/>
    <w:rsid w:val="00770E93"/>
    <w:rsid w:val="00771506"/>
    <w:rsid w:val="00771E5D"/>
    <w:rsid w:val="00772366"/>
    <w:rsid w:val="007725AE"/>
    <w:rsid w:val="007726C4"/>
    <w:rsid w:val="00773598"/>
    <w:rsid w:val="00773D01"/>
    <w:rsid w:val="007747DB"/>
    <w:rsid w:val="0077480A"/>
    <w:rsid w:val="0077502B"/>
    <w:rsid w:val="00776522"/>
    <w:rsid w:val="0077733E"/>
    <w:rsid w:val="0077739A"/>
    <w:rsid w:val="0077757C"/>
    <w:rsid w:val="007819DB"/>
    <w:rsid w:val="00781DB8"/>
    <w:rsid w:val="007834DF"/>
    <w:rsid w:val="00783F57"/>
    <w:rsid w:val="0078455F"/>
    <w:rsid w:val="00784601"/>
    <w:rsid w:val="00784CD1"/>
    <w:rsid w:val="007850C0"/>
    <w:rsid w:val="00786934"/>
    <w:rsid w:val="00787879"/>
    <w:rsid w:val="007904FC"/>
    <w:rsid w:val="00790ABB"/>
    <w:rsid w:val="00790B10"/>
    <w:rsid w:val="00790DEC"/>
    <w:rsid w:val="00790F86"/>
    <w:rsid w:val="00792DE3"/>
    <w:rsid w:val="007933B5"/>
    <w:rsid w:val="007946C0"/>
    <w:rsid w:val="007A1672"/>
    <w:rsid w:val="007A3525"/>
    <w:rsid w:val="007A493A"/>
    <w:rsid w:val="007A4FAB"/>
    <w:rsid w:val="007A519B"/>
    <w:rsid w:val="007A54DF"/>
    <w:rsid w:val="007A55CF"/>
    <w:rsid w:val="007A6147"/>
    <w:rsid w:val="007A6E48"/>
    <w:rsid w:val="007A7E8D"/>
    <w:rsid w:val="007A7EEB"/>
    <w:rsid w:val="007B0057"/>
    <w:rsid w:val="007B1D60"/>
    <w:rsid w:val="007B3191"/>
    <w:rsid w:val="007B34AE"/>
    <w:rsid w:val="007B365C"/>
    <w:rsid w:val="007B38D1"/>
    <w:rsid w:val="007B478F"/>
    <w:rsid w:val="007B5AF9"/>
    <w:rsid w:val="007B7766"/>
    <w:rsid w:val="007B796C"/>
    <w:rsid w:val="007C016F"/>
    <w:rsid w:val="007C25EE"/>
    <w:rsid w:val="007C2AF7"/>
    <w:rsid w:val="007C47F6"/>
    <w:rsid w:val="007C49CE"/>
    <w:rsid w:val="007C58C3"/>
    <w:rsid w:val="007C5E66"/>
    <w:rsid w:val="007D05CE"/>
    <w:rsid w:val="007D077E"/>
    <w:rsid w:val="007D10E6"/>
    <w:rsid w:val="007D1A20"/>
    <w:rsid w:val="007D1D08"/>
    <w:rsid w:val="007D2B02"/>
    <w:rsid w:val="007D2F05"/>
    <w:rsid w:val="007D3161"/>
    <w:rsid w:val="007D40D2"/>
    <w:rsid w:val="007D63F3"/>
    <w:rsid w:val="007D6AD6"/>
    <w:rsid w:val="007D74AC"/>
    <w:rsid w:val="007D7659"/>
    <w:rsid w:val="007E0096"/>
    <w:rsid w:val="007E0833"/>
    <w:rsid w:val="007E08A9"/>
    <w:rsid w:val="007E190D"/>
    <w:rsid w:val="007E1E19"/>
    <w:rsid w:val="007E1E48"/>
    <w:rsid w:val="007E2133"/>
    <w:rsid w:val="007E3560"/>
    <w:rsid w:val="007E3DAD"/>
    <w:rsid w:val="007E407F"/>
    <w:rsid w:val="007E44B4"/>
    <w:rsid w:val="007E5483"/>
    <w:rsid w:val="007E7EF2"/>
    <w:rsid w:val="007F02F5"/>
    <w:rsid w:val="007F0426"/>
    <w:rsid w:val="007F04EA"/>
    <w:rsid w:val="007F09CB"/>
    <w:rsid w:val="007F0A4F"/>
    <w:rsid w:val="007F0AB4"/>
    <w:rsid w:val="007F16C7"/>
    <w:rsid w:val="007F1809"/>
    <w:rsid w:val="007F45C6"/>
    <w:rsid w:val="007F4767"/>
    <w:rsid w:val="007F4B44"/>
    <w:rsid w:val="007F540E"/>
    <w:rsid w:val="007F74D9"/>
    <w:rsid w:val="008008ED"/>
    <w:rsid w:val="008015D2"/>
    <w:rsid w:val="008022D9"/>
    <w:rsid w:val="00802345"/>
    <w:rsid w:val="00803D92"/>
    <w:rsid w:val="00805303"/>
    <w:rsid w:val="008055A1"/>
    <w:rsid w:val="00806F73"/>
    <w:rsid w:val="00810721"/>
    <w:rsid w:val="00810AA7"/>
    <w:rsid w:val="00810C10"/>
    <w:rsid w:val="00814DBE"/>
    <w:rsid w:val="00814E85"/>
    <w:rsid w:val="00814EC2"/>
    <w:rsid w:val="00816419"/>
    <w:rsid w:val="00816A3D"/>
    <w:rsid w:val="00816B90"/>
    <w:rsid w:val="008170D9"/>
    <w:rsid w:val="0082027B"/>
    <w:rsid w:val="0082179E"/>
    <w:rsid w:val="0082181A"/>
    <w:rsid w:val="00822630"/>
    <w:rsid w:val="00822833"/>
    <w:rsid w:val="0082372B"/>
    <w:rsid w:val="008253AC"/>
    <w:rsid w:val="00825B29"/>
    <w:rsid w:val="008261CC"/>
    <w:rsid w:val="00826CF5"/>
    <w:rsid w:val="00826EFC"/>
    <w:rsid w:val="0082711A"/>
    <w:rsid w:val="00827AD8"/>
    <w:rsid w:val="00830232"/>
    <w:rsid w:val="00830BA6"/>
    <w:rsid w:val="0083257A"/>
    <w:rsid w:val="00832BA1"/>
    <w:rsid w:val="00832EC9"/>
    <w:rsid w:val="008332DA"/>
    <w:rsid w:val="00834C68"/>
    <w:rsid w:val="008352A0"/>
    <w:rsid w:val="00835C25"/>
    <w:rsid w:val="00836601"/>
    <w:rsid w:val="00841847"/>
    <w:rsid w:val="00841CCA"/>
    <w:rsid w:val="008429ED"/>
    <w:rsid w:val="008431D5"/>
    <w:rsid w:val="00845EC2"/>
    <w:rsid w:val="00846A9F"/>
    <w:rsid w:val="00847289"/>
    <w:rsid w:val="008501F1"/>
    <w:rsid w:val="0085119D"/>
    <w:rsid w:val="00851B50"/>
    <w:rsid w:val="0085221C"/>
    <w:rsid w:val="008522ED"/>
    <w:rsid w:val="00853C77"/>
    <w:rsid w:val="00854326"/>
    <w:rsid w:val="00854786"/>
    <w:rsid w:val="00854F63"/>
    <w:rsid w:val="00855A75"/>
    <w:rsid w:val="00856DA4"/>
    <w:rsid w:val="008570A3"/>
    <w:rsid w:val="00857489"/>
    <w:rsid w:val="00857EBA"/>
    <w:rsid w:val="00860CE4"/>
    <w:rsid w:val="00861EE7"/>
    <w:rsid w:val="00862205"/>
    <w:rsid w:val="008624EB"/>
    <w:rsid w:val="00862D12"/>
    <w:rsid w:val="00864A9F"/>
    <w:rsid w:val="00865131"/>
    <w:rsid w:val="00865A1F"/>
    <w:rsid w:val="00866FE3"/>
    <w:rsid w:val="00870C55"/>
    <w:rsid w:val="00870DE6"/>
    <w:rsid w:val="008733C9"/>
    <w:rsid w:val="00873F9B"/>
    <w:rsid w:val="008743AA"/>
    <w:rsid w:val="00877DF9"/>
    <w:rsid w:val="00882EFC"/>
    <w:rsid w:val="0088400A"/>
    <w:rsid w:val="00884FB6"/>
    <w:rsid w:val="00885C0F"/>
    <w:rsid w:val="00886B55"/>
    <w:rsid w:val="008873D5"/>
    <w:rsid w:val="008906D7"/>
    <w:rsid w:val="00891943"/>
    <w:rsid w:val="00892529"/>
    <w:rsid w:val="00892611"/>
    <w:rsid w:val="00892892"/>
    <w:rsid w:val="0089589E"/>
    <w:rsid w:val="00895DD3"/>
    <w:rsid w:val="00896F5B"/>
    <w:rsid w:val="00897476"/>
    <w:rsid w:val="00897A50"/>
    <w:rsid w:val="00897CA8"/>
    <w:rsid w:val="00897CB1"/>
    <w:rsid w:val="008A01FA"/>
    <w:rsid w:val="008A11D1"/>
    <w:rsid w:val="008A2B40"/>
    <w:rsid w:val="008A2EB9"/>
    <w:rsid w:val="008A32B8"/>
    <w:rsid w:val="008A3BC2"/>
    <w:rsid w:val="008A4BF4"/>
    <w:rsid w:val="008A5831"/>
    <w:rsid w:val="008A5BC5"/>
    <w:rsid w:val="008A63DD"/>
    <w:rsid w:val="008A657E"/>
    <w:rsid w:val="008B10D1"/>
    <w:rsid w:val="008B26ED"/>
    <w:rsid w:val="008B2B1E"/>
    <w:rsid w:val="008B330F"/>
    <w:rsid w:val="008B4BBD"/>
    <w:rsid w:val="008B5120"/>
    <w:rsid w:val="008C0118"/>
    <w:rsid w:val="008C07BE"/>
    <w:rsid w:val="008C0A27"/>
    <w:rsid w:val="008C0E99"/>
    <w:rsid w:val="008C15F5"/>
    <w:rsid w:val="008C17D6"/>
    <w:rsid w:val="008C1CDC"/>
    <w:rsid w:val="008C1F8A"/>
    <w:rsid w:val="008C20BA"/>
    <w:rsid w:val="008C24E9"/>
    <w:rsid w:val="008C342A"/>
    <w:rsid w:val="008C3538"/>
    <w:rsid w:val="008C409C"/>
    <w:rsid w:val="008C4BE9"/>
    <w:rsid w:val="008C4EE3"/>
    <w:rsid w:val="008C6EBC"/>
    <w:rsid w:val="008C7FAB"/>
    <w:rsid w:val="008D0119"/>
    <w:rsid w:val="008D0BCD"/>
    <w:rsid w:val="008D15EE"/>
    <w:rsid w:val="008D1A48"/>
    <w:rsid w:val="008D59EA"/>
    <w:rsid w:val="008D6677"/>
    <w:rsid w:val="008D72B4"/>
    <w:rsid w:val="008D74DA"/>
    <w:rsid w:val="008E0E7F"/>
    <w:rsid w:val="008E0F3A"/>
    <w:rsid w:val="008E1716"/>
    <w:rsid w:val="008E18ED"/>
    <w:rsid w:val="008E1D10"/>
    <w:rsid w:val="008E1E0E"/>
    <w:rsid w:val="008E2D72"/>
    <w:rsid w:val="008E51CE"/>
    <w:rsid w:val="008E5989"/>
    <w:rsid w:val="008E5BDF"/>
    <w:rsid w:val="008E69B4"/>
    <w:rsid w:val="008E7225"/>
    <w:rsid w:val="008E7AE6"/>
    <w:rsid w:val="008F0AEF"/>
    <w:rsid w:val="008F1DD5"/>
    <w:rsid w:val="008F20C7"/>
    <w:rsid w:val="008F2119"/>
    <w:rsid w:val="008F2BAD"/>
    <w:rsid w:val="008F41FB"/>
    <w:rsid w:val="008F48F7"/>
    <w:rsid w:val="008F58FB"/>
    <w:rsid w:val="008F63EA"/>
    <w:rsid w:val="008F7471"/>
    <w:rsid w:val="008F75A5"/>
    <w:rsid w:val="008F7D4A"/>
    <w:rsid w:val="008F7ED6"/>
    <w:rsid w:val="00901891"/>
    <w:rsid w:val="009031AD"/>
    <w:rsid w:val="0090363D"/>
    <w:rsid w:val="00903B5D"/>
    <w:rsid w:val="00906529"/>
    <w:rsid w:val="009066AA"/>
    <w:rsid w:val="00906A94"/>
    <w:rsid w:val="00907C84"/>
    <w:rsid w:val="00910253"/>
    <w:rsid w:val="00910273"/>
    <w:rsid w:val="00912614"/>
    <w:rsid w:val="00912943"/>
    <w:rsid w:val="00912B19"/>
    <w:rsid w:val="00913ACC"/>
    <w:rsid w:val="00916362"/>
    <w:rsid w:val="00916401"/>
    <w:rsid w:val="00916CFD"/>
    <w:rsid w:val="00917EBF"/>
    <w:rsid w:val="00920F3F"/>
    <w:rsid w:val="009235C5"/>
    <w:rsid w:val="00924952"/>
    <w:rsid w:val="00924F50"/>
    <w:rsid w:val="00925111"/>
    <w:rsid w:val="00925F29"/>
    <w:rsid w:val="00926322"/>
    <w:rsid w:val="00926BB9"/>
    <w:rsid w:val="00926ED9"/>
    <w:rsid w:val="00927984"/>
    <w:rsid w:val="00931D82"/>
    <w:rsid w:val="00931F4F"/>
    <w:rsid w:val="00932C1D"/>
    <w:rsid w:val="00932E4E"/>
    <w:rsid w:val="00933250"/>
    <w:rsid w:val="009332FC"/>
    <w:rsid w:val="009337BC"/>
    <w:rsid w:val="00934ECE"/>
    <w:rsid w:val="0093672F"/>
    <w:rsid w:val="00937513"/>
    <w:rsid w:val="00940219"/>
    <w:rsid w:val="0094087D"/>
    <w:rsid w:val="00942C9A"/>
    <w:rsid w:val="00943E30"/>
    <w:rsid w:val="00944159"/>
    <w:rsid w:val="009443E1"/>
    <w:rsid w:val="00944C5C"/>
    <w:rsid w:val="00945A40"/>
    <w:rsid w:val="00946F52"/>
    <w:rsid w:val="00947315"/>
    <w:rsid w:val="009475B8"/>
    <w:rsid w:val="0094777D"/>
    <w:rsid w:val="0095195C"/>
    <w:rsid w:val="00951EDE"/>
    <w:rsid w:val="009523B1"/>
    <w:rsid w:val="00954267"/>
    <w:rsid w:val="00954675"/>
    <w:rsid w:val="00954C55"/>
    <w:rsid w:val="00957ABB"/>
    <w:rsid w:val="0096070A"/>
    <w:rsid w:val="0096144E"/>
    <w:rsid w:val="0096221F"/>
    <w:rsid w:val="00962A7B"/>
    <w:rsid w:val="0096332D"/>
    <w:rsid w:val="00963431"/>
    <w:rsid w:val="00963F20"/>
    <w:rsid w:val="00964630"/>
    <w:rsid w:val="0096532C"/>
    <w:rsid w:val="00965837"/>
    <w:rsid w:val="009666E9"/>
    <w:rsid w:val="009677B0"/>
    <w:rsid w:val="00970A9D"/>
    <w:rsid w:val="00970C66"/>
    <w:rsid w:val="00970FE2"/>
    <w:rsid w:val="00971C71"/>
    <w:rsid w:val="009725A1"/>
    <w:rsid w:val="00972B12"/>
    <w:rsid w:val="00973835"/>
    <w:rsid w:val="00973C65"/>
    <w:rsid w:val="009744E4"/>
    <w:rsid w:val="00974CD7"/>
    <w:rsid w:val="00975503"/>
    <w:rsid w:val="00976346"/>
    <w:rsid w:val="00976806"/>
    <w:rsid w:val="00977A93"/>
    <w:rsid w:val="00980777"/>
    <w:rsid w:val="00980828"/>
    <w:rsid w:val="00980D1A"/>
    <w:rsid w:val="00981A0B"/>
    <w:rsid w:val="00982D2B"/>
    <w:rsid w:val="00983605"/>
    <w:rsid w:val="00985862"/>
    <w:rsid w:val="00986EC7"/>
    <w:rsid w:val="0098758C"/>
    <w:rsid w:val="00987BCA"/>
    <w:rsid w:val="00987C2F"/>
    <w:rsid w:val="00987C52"/>
    <w:rsid w:val="00987E79"/>
    <w:rsid w:val="00990008"/>
    <w:rsid w:val="009916DC"/>
    <w:rsid w:val="00991884"/>
    <w:rsid w:val="00991FC0"/>
    <w:rsid w:val="0099259F"/>
    <w:rsid w:val="009928AB"/>
    <w:rsid w:val="009929AF"/>
    <w:rsid w:val="0099369E"/>
    <w:rsid w:val="00993D55"/>
    <w:rsid w:val="009942B4"/>
    <w:rsid w:val="00994AAF"/>
    <w:rsid w:val="00994C01"/>
    <w:rsid w:val="00994D35"/>
    <w:rsid w:val="009957B2"/>
    <w:rsid w:val="00996146"/>
    <w:rsid w:val="00996329"/>
    <w:rsid w:val="00996B75"/>
    <w:rsid w:val="00996C5A"/>
    <w:rsid w:val="009A0189"/>
    <w:rsid w:val="009A0915"/>
    <w:rsid w:val="009A0E1D"/>
    <w:rsid w:val="009A0FEE"/>
    <w:rsid w:val="009A3B22"/>
    <w:rsid w:val="009A4515"/>
    <w:rsid w:val="009A45C3"/>
    <w:rsid w:val="009A4715"/>
    <w:rsid w:val="009A47B8"/>
    <w:rsid w:val="009A5954"/>
    <w:rsid w:val="009A7575"/>
    <w:rsid w:val="009A76BB"/>
    <w:rsid w:val="009A7AC7"/>
    <w:rsid w:val="009A7CE2"/>
    <w:rsid w:val="009B12BA"/>
    <w:rsid w:val="009B2192"/>
    <w:rsid w:val="009B6813"/>
    <w:rsid w:val="009B71A8"/>
    <w:rsid w:val="009B7EFC"/>
    <w:rsid w:val="009C0A62"/>
    <w:rsid w:val="009C23D2"/>
    <w:rsid w:val="009C28AE"/>
    <w:rsid w:val="009C2D86"/>
    <w:rsid w:val="009C3541"/>
    <w:rsid w:val="009C47C2"/>
    <w:rsid w:val="009C4D80"/>
    <w:rsid w:val="009C6339"/>
    <w:rsid w:val="009C6AC0"/>
    <w:rsid w:val="009C6E4B"/>
    <w:rsid w:val="009C6F03"/>
    <w:rsid w:val="009C7390"/>
    <w:rsid w:val="009C74CB"/>
    <w:rsid w:val="009D00BC"/>
    <w:rsid w:val="009D0265"/>
    <w:rsid w:val="009D0A09"/>
    <w:rsid w:val="009D15D9"/>
    <w:rsid w:val="009D3202"/>
    <w:rsid w:val="009D4422"/>
    <w:rsid w:val="009D467B"/>
    <w:rsid w:val="009D4ED0"/>
    <w:rsid w:val="009D6111"/>
    <w:rsid w:val="009D6409"/>
    <w:rsid w:val="009D6472"/>
    <w:rsid w:val="009D7C46"/>
    <w:rsid w:val="009D7C66"/>
    <w:rsid w:val="009D7F0F"/>
    <w:rsid w:val="009E01DC"/>
    <w:rsid w:val="009E04AD"/>
    <w:rsid w:val="009E2402"/>
    <w:rsid w:val="009E59DB"/>
    <w:rsid w:val="009E60B9"/>
    <w:rsid w:val="009E652C"/>
    <w:rsid w:val="009E6EF8"/>
    <w:rsid w:val="009E762A"/>
    <w:rsid w:val="009F041E"/>
    <w:rsid w:val="009F0E00"/>
    <w:rsid w:val="009F1276"/>
    <w:rsid w:val="009F1365"/>
    <w:rsid w:val="009F2269"/>
    <w:rsid w:val="009F368C"/>
    <w:rsid w:val="009F445C"/>
    <w:rsid w:val="009F4D50"/>
    <w:rsid w:val="009F5FAC"/>
    <w:rsid w:val="009F5FCC"/>
    <w:rsid w:val="009F6516"/>
    <w:rsid w:val="009F708F"/>
    <w:rsid w:val="009F7F32"/>
    <w:rsid w:val="00A01C39"/>
    <w:rsid w:val="00A02060"/>
    <w:rsid w:val="00A0395A"/>
    <w:rsid w:val="00A0423D"/>
    <w:rsid w:val="00A0569E"/>
    <w:rsid w:val="00A05CE1"/>
    <w:rsid w:val="00A061AF"/>
    <w:rsid w:val="00A0702A"/>
    <w:rsid w:val="00A078F2"/>
    <w:rsid w:val="00A07AAC"/>
    <w:rsid w:val="00A07E08"/>
    <w:rsid w:val="00A10210"/>
    <w:rsid w:val="00A1057D"/>
    <w:rsid w:val="00A11BCB"/>
    <w:rsid w:val="00A11DA0"/>
    <w:rsid w:val="00A12410"/>
    <w:rsid w:val="00A12DE2"/>
    <w:rsid w:val="00A13037"/>
    <w:rsid w:val="00A137DB"/>
    <w:rsid w:val="00A14E9A"/>
    <w:rsid w:val="00A168F2"/>
    <w:rsid w:val="00A175CA"/>
    <w:rsid w:val="00A20B97"/>
    <w:rsid w:val="00A21132"/>
    <w:rsid w:val="00A22264"/>
    <w:rsid w:val="00A23DF2"/>
    <w:rsid w:val="00A23FD4"/>
    <w:rsid w:val="00A24676"/>
    <w:rsid w:val="00A257AC"/>
    <w:rsid w:val="00A27C32"/>
    <w:rsid w:val="00A27E68"/>
    <w:rsid w:val="00A27F78"/>
    <w:rsid w:val="00A30346"/>
    <w:rsid w:val="00A308CD"/>
    <w:rsid w:val="00A3098B"/>
    <w:rsid w:val="00A330FB"/>
    <w:rsid w:val="00A3439A"/>
    <w:rsid w:val="00A3672B"/>
    <w:rsid w:val="00A36A27"/>
    <w:rsid w:val="00A36D32"/>
    <w:rsid w:val="00A36D4C"/>
    <w:rsid w:val="00A37460"/>
    <w:rsid w:val="00A37B7E"/>
    <w:rsid w:val="00A4033B"/>
    <w:rsid w:val="00A4157F"/>
    <w:rsid w:val="00A417B1"/>
    <w:rsid w:val="00A427C1"/>
    <w:rsid w:val="00A42B25"/>
    <w:rsid w:val="00A42C90"/>
    <w:rsid w:val="00A4322B"/>
    <w:rsid w:val="00A45669"/>
    <w:rsid w:val="00A45A94"/>
    <w:rsid w:val="00A4633F"/>
    <w:rsid w:val="00A4659E"/>
    <w:rsid w:val="00A50112"/>
    <w:rsid w:val="00A5108B"/>
    <w:rsid w:val="00A51265"/>
    <w:rsid w:val="00A5190D"/>
    <w:rsid w:val="00A5229A"/>
    <w:rsid w:val="00A5291A"/>
    <w:rsid w:val="00A52968"/>
    <w:rsid w:val="00A5418D"/>
    <w:rsid w:val="00A54F49"/>
    <w:rsid w:val="00A5525A"/>
    <w:rsid w:val="00A55B74"/>
    <w:rsid w:val="00A56846"/>
    <w:rsid w:val="00A571CC"/>
    <w:rsid w:val="00A60277"/>
    <w:rsid w:val="00A6045A"/>
    <w:rsid w:val="00A61592"/>
    <w:rsid w:val="00A61CBD"/>
    <w:rsid w:val="00A62B8E"/>
    <w:rsid w:val="00A62E55"/>
    <w:rsid w:val="00A647A9"/>
    <w:rsid w:val="00A6482F"/>
    <w:rsid w:val="00A64D2A"/>
    <w:rsid w:val="00A6551A"/>
    <w:rsid w:val="00A65EF2"/>
    <w:rsid w:val="00A661A0"/>
    <w:rsid w:val="00A66998"/>
    <w:rsid w:val="00A678DF"/>
    <w:rsid w:val="00A678F4"/>
    <w:rsid w:val="00A67E79"/>
    <w:rsid w:val="00A70298"/>
    <w:rsid w:val="00A7077B"/>
    <w:rsid w:val="00A70AA9"/>
    <w:rsid w:val="00A70BE5"/>
    <w:rsid w:val="00A70CF6"/>
    <w:rsid w:val="00A771AF"/>
    <w:rsid w:val="00A772F1"/>
    <w:rsid w:val="00A77663"/>
    <w:rsid w:val="00A80E7E"/>
    <w:rsid w:val="00A80E91"/>
    <w:rsid w:val="00A8194D"/>
    <w:rsid w:val="00A821C8"/>
    <w:rsid w:val="00A83CF8"/>
    <w:rsid w:val="00A84167"/>
    <w:rsid w:val="00A85B9B"/>
    <w:rsid w:val="00A85D97"/>
    <w:rsid w:val="00A864D1"/>
    <w:rsid w:val="00A87DF3"/>
    <w:rsid w:val="00A90B03"/>
    <w:rsid w:val="00A90FAF"/>
    <w:rsid w:val="00A94A0B"/>
    <w:rsid w:val="00A9683F"/>
    <w:rsid w:val="00A97D5C"/>
    <w:rsid w:val="00AA09AC"/>
    <w:rsid w:val="00AA0E9F"/>
    <w:rsid w:val="00AA2B0A"/>
    <w:rsid w:val="00AA3F97"/>
    <w:rsid w:val="00AA4F7B"/>
    <w:rsid w:val="00AA5297"/>
    <w:rsid w:val="00AA66B3"/>
    <w:rsid w:val="00AA6D4C"/>
    <w:rsid w:val="00AA7610"/>
    <w:rsid w:val="00AB0087"/>
    <w:rsid w:val="00AB0159"/>
    <w:rsid w:val="00AB034D"/>
    <w:rsid w:val="00AB142E"/>
    <w:rsid w:val="00AB2768"/>
    <w:rsid w:val="00AB4878"/>
    <w:rsid w:val="00AB5049"/>
    <w:rsid w:val="00AB573B"/>
    <w:rsid w:val="00AB61BA"/>
    <w:rsid w:val="00AB6B47"/>
    <w:rsid w:val="00AB710D"/>
    <w:rsid w:val="00AB7626"/>
    <w:rsid w:val="00AB7D3F"/>
    <w:rsid w:val="00AB7D69"/>
    <w:rsid w:val="00AC04BF"/>
    <w:rsid w:val="00AC1134"/>
    <w:rsid w:val="00AC3BB1"/>
    <w:rsid w:val="00AC3E1D"/>
    <w:rsid w:val="00AC45A8"/>
    <w:rsid w:val="00AC46EC"/>
    <w:rsid w:val="00AC4EBF"/>
    <w:rsid w:val="00AC6BA2"/>
    <w:rsid w:val="00AD1553"/>
    <w:rsid w:val="00AD2844"/>
    <w:rsid w:val="00AD3E23"/>
    <w:rsid w:val="00AD527D"/>
    <w:rsid w:val="00AD5CD5"/>
    <w:rsid w:val="00AD79FF"/>
    <w:rsid w:val="00AD7AC1"/>
    <w:rsid w:val="00AE16D8"/>
    <w:rsid w:val="00AE1EC3"/>
    <w:rsid w:val="00AE28CD"/>
    <w:rsid w:val="00AE2E8D"/>
    <w:rsid w:val="00AE3050"/>
    <w:rsid w:val="00AE4C74"/>
    <w:rsid w:val="00AF06A8"/>
    <w:rsid w:val="00AF0A37"/>
    <w:rsid w:val="00AF1E51"/>
    <w:rsid w:val="00AF1F26"/>
    <w:rsid w:val="00AF2778"/>
    <w:rsid w:val="00AF5A94"/>
    <w:rsid w:val="00AF6378"/>
    <w:rsid w:val="00AF63FE"/>
    <w:rsid w:val="00AF70C5"/>
    <w:rsid w:val="00AF7CA6"/>
    <w:rsid w:val="00AF7DAF"/>
    <w:rsid w:val="00B00A74"/>
    <w:rsid w:val="00B0181F"/>
    <w:rsid w:val="00B01D02"/>
    <w:rsid w:val="00B02712"/>
    <w:rsid w:val="00B053E0"/>
    <w:rsid w:val="00B0544A"/>
    <w:rsid w:val="00B1074D"/>
    <w:rsid w:val="00B10C50"/>
    <w:rsid w:val="00B10CE5"/>
    <w:rsid w:val="00B1203E"/>
    <w:rsid w:val="00B1381A"/>
    <w:rsid w:val="00B1440C"/>
    <w:rsid w:val="00B15B28"/>
    <w:rsid w:val="00B15DFC"/>
    <w:rsid w:val="00B15E0C"/>
    <w:rsid w:val="00B17515"/>
    <w:rsid w:val="00B17A0E"/>
    <w:rsid w:val="00B17C98"/>
    <w:rsid w:val="00B21916"/>
    <w:rsid w:val="00B21F29"/>
    <w:rsid w:val="00B2208B"/>
    <w:rsid w:val="00B22955"/>
    <w:rsid w:val="00B23717"/>
    <w:rsid w:val="00B241A2"/>
    <w:rsid w:val="00B247D4"/>
    <w:rsid w:val="00B24A31"/>
    <w:rsid w:val="00B268D4"/>
    <w:rsid w:val="00B26DE4"/>
    <w:rsid w:val="00B27BC8"/>
    <w:rsid w:val="00B30688"/>
    <w:rsid w:val="00B30785"/>
    <w:rsid w:val="00B327BE"/>
    <w:rsid w:val="00B32D6B"/>
    <w:rsid w:val="00B33B0A"/>
    <w:rsid w:val="00B34C3B"/>
    <w:rsid w:val="00B35B71"/>
    <w:rsid w:val="00B37157"/>
    <w:rsid w:val="00B37341"/>
    <w:rsid w:val="00B40236"/>
    <w:rsid w:val="00B40297"/>
    <w:rsid w:val="00B40324"/>
    <w:rsid w:val="00B41CE7"/>
    <w:rsid w:val="00B44328"/>
    <w:rsid w:val="00B45E03"/>
    <w:rsid w:val="00B477DA"/>
    <w:rsid w:val="00B502D8"/>
    <w:rsid w:val="00B507BA"/>
    <w:rsid w:val="00B5217F"/>
    <w:rsid w:val="00B53283"/>
    <w:rsid w:val="00B540FA"/>
    <w:rsid w:val="00B54519"/>
    <w:rsid w:val="00B545E2"/>
    <w:rsid w:val="00B54771"/>
    <w:rsid w:val="00B54CA9"/>
    <w:rsid w:val="00B564C1"/>
    <w:rsid w:val="00B5668D"/>
    <w:rsid w:val="00B57C17"/>
    <w:rsid w:val="00B57E46"/>
    <w:rsid w:val="00B607CC"/>
    <w:rsid w:val="00B6190E"/>
    <w:rsid w:val="00B61F47"/>
    <w:rsid w:val="00B620FF"/>
    <w:rsid w:val="00B63A49"/>
    <w:rsid w:val="00B64B47"/>
    <w:rsid w:val="00B64DAE"/>
    <w:rsid w:val="00B65226"/>
    <w:rsid w:val="00B6538E"/>
    <w:rsid w:val="00B6563B"/>
    <w:rsid w:val="00B671E8"/>
    <w:rsid w:val="00B70150"/>
    <w:rsid w:val="00B710D7"/>
    <w:rsid w:val="00B72076"/>
    <w:rsid w:val="00B76700"/>
    <w:rsid w:val="00B76BBF"/>
    <w:rsid w:val="00B77126"/>
    <w:rsid w:val="00B772D8"/>
    <w:rsid w:val="00B77868"/>
    <w:rsid w:val="00B77D9A"/>
    <w:rsid w:val="00B77FDB"/>
    <w:rsid w:val="00B810EB"/>
    <w:rsid w:val="00B81815"/>
    <w:rsid w:val="00B81A95"/>
    <w:rsid w:val="00B81B41"/>
    <w:rsid w:val="00B834A9"/>
    <w:rsid w:val="00B835B7"/>
    <w:rsid w:val="00B83C2F"/>
    <w:rsid w:val="00B84722"/>
    <w:rsid w:val="00B84938"/>
    <w:rsid w:val="00B84B65"/>
    <w:rsid w:val="00B84C95"/>
    <w:rsid w:val="00B8505B"/>
    <w:rsid w:val="00B8586A"/>
    <w:rsid w:val="00B870E3"/>
    <w:rsid w:val="00B87160"/>
    <w:rsid w:val="00B877F7"/>
    <w:rsid w:val="00B91892"/>
    <w:rsid w:val="00B92959"/>
    <w:rsid w:val="00B93C95"/>
    <w:rsid w:val="00B94742"/>
    <w:rsid w:val="00B96A27"/>
    <w:rsid w:val="00B9787D"/>
    <w:rsid w:val="00BA183E"/>
    <w:rsid w:val="00BA1D68"/>
    <w:rsid w:val="00BA219A"/>
    <w:rsid w:val="00BA268B"/>
    <w:rsid w:val="00BA36DB"/>
    <w:rsid w:val="00BA382F"/>
    <w:rsid w:val="00BA48D5"/>
    <w:rsid w:val="00BA6E68"/>
    <w:rsid w:val="00BA77AB"/>
    <w:rsid w:val="00BA7AF8"/>
    <w:rsid w:val="00BB3128"/>
    <w:rsid w:val="00BB5A6D"/>
    <w:rsid w:val="00BB76AB"/>
    <w:rsid w:val="00BB7761"/>
    <w:rsid w:val="00BC0016"/>
    <w:rsid w:val="00BC12EB"/>
    <w:rsid w:val="00BC15C7"/>
    <w:rsid w:val="00BC202F"/>
    <w:rsid w:val="00BC21A8"/>
    <w:rsid w:val="00BC3303"/>
    <w:rsid w:val="00BC44D6"/>
    <w:rsid w:val="00BC598C"/>
    <w:rsid w:val="00BC5CD3"/>
    <w:rsid w:val="00BC6124"/>
    <w:rsid w:val="00BC723A"/>
    <w:rsid w:val="00BC7446"/>
    <w:rsid w:val="00BC76E6"/>
    <w:rsid w:val="00BD1108"/>
    <w:rsid w:val="00BD137C"/>
    <w:rsid w:val="00BD1A74"/>
    <w:rsid w:val="00BD1BBC"/>
    <w:rsid w:val="00BD3DC8"/>
    <w:rsid w:val="00BD4316"/>
    <w:rsid w:val="00BD4822"/>
    <w:rsid w:val="00BD5BF6"/>
    <w:rsid w:val="00BD61ED"/>
    <w:rsid w:val="00BD6F71"/>
    <w:rsid w:val="00BD7426"/>
    <w:rsid w:val="00BD78FC"/>
    <w:rsid w:val="00BD7EDA"/>
    <w:rsid w:val="00BE2A5F"/>
    <w:rsid w:val="00BE361F"/>
    <w:rsid w:val="00BE4CE5"/>
    <w:rsid w:val="00BE6A18"/>
    <w:rsid w:val="00BE71EB"/>
    <w:rsid w:val="00BF285B"/>
    <w:rsid w:val="00BF3755"/>
    <w:rsid w:val="00BF3E10"/>
    <w:rsid w:val="00BF5708"/>
    <w:rsid w:val="00BF7EA7"/>
    <w:rsid w:val="00BF7F28"/>
    <w:rsid w:val="00C00568"/>
    <w:rsid w:val="00C00F5E"/>
    <w:rsid w:val="00C01175"/>
    <w:rsid w:val="00C01A76"/>
    <w:rsid w:val="00C03068"/>
    <w:rsid w:val="00C033C0"/>
    <w:rsid w:val="00C078C8"/>
    <w:rsid w:val="00C07FAB"/>
    <w:rsid w:val="00C10E0A"/>
    <w:rsid w:val="00C111D3"/>
    <w:rsid w:val="00C1448E"/>
    <w:rsid w:val="00C144D2"/>
    <w:rsid w:val="00C1591F"/>
    <w:rsid w:val="00C15E9A"/>
    <w:rsid w:val="00C16837"/>
    <w:rsid w:val="00C2091A"/>
    <w:rsid w:val="00C20EFC"/>
    <w:rsid w:val="00C23044"/>
    <w:rsid w:val="00C23302"/>
    <w:rsid w:val="00C23BCC"/>
    <w:rsid w:val="00C250D4"/>
    <w:rsid w:val="00C26707"/>
    <w:rsid w:val="00C304EB"/>
    <w:rsid w:val="00C30D71"/>
    <w:rsid w:val="00C30F97"/>
    <w:rsid w:val="00C3161C"/>
    <w:rsid w:val="00C324A5"/>
    <w:rsid w:val="00C33AF2"/>
    <w:rsid w:val="00C34549"/>
    <w:rsid w:val="00C3574C"/>
    <w:rsid w:val="00C376F1"/>
    <w:rsid w:val="00C41030"/>
    <w:rsid w:val="00C41F1B"/>
    <w:rsid w:val="00C420B2"/>
    <w:rsid w:val="00C4262B"/>
    <w:rsid w:val="00C43498"/>
    <w:rsid w:val="00C43FB1"/>
    <w:rsid w:val="00C43FB9"/>
    <w:rsid w:val="00C440AD"/>
    <w:rsid w:val="00C453C8"/>
    <w:rsid w:val="00C45E55"/>
    <w:rsid w:val="00C45FA4"/>
    <w:rsid w:val="00C50562"/>
    <w:rsid w:val="00C527D9"/>
    <w:rsid w:val="00C532A6"/>
    <w:rsid w:val="00C53A3E"/>
    <w:rsid w:val="00C53B4D"/>
    <w:rsid w:val="00C54B24"/>
    <w:rsid w:val="00C55946"/>
    <w:rsid w:val="00C5722D"/>
    <w:rsid w:val="00C57DCC"/>
    <w:rsid w:val="00C57F16"/>
    <w:rsid w:val="00C61F13"/>
    <w:rsid w:val="00C6263F"/>
    <w:rsid w:val="00C640BD"/>
    <w:rsid w:val="00C6457C"/>
    <w:rsid w:val="00C64A91"/>
    <w:rsid w:val="00C64E9D"/>
    <w:rsid w:val="00C64EC8"/>
    <w:rsid w:val="00C65E9A"/>
    <w:rsid w:val="00C67818"/>
    <w:rsid w:val="00C71BC1"/>
    <w:rsid w:val="00C7466B"/>
    <w:rsid w:val="00C74773"/>
    <w:rsid w:val="00C750D2"/>
    <w:rsid w:val="00C80B71"/>
    <w:rsid w:val="00C80D67"/>
    <w:rsid w:val="00C81352"/>
    <w:rsid w:val="00C81E99"/>
    <w:rsid w:val="00C83370"/>
    <w:rsid w:val="00C860B1"/>
    <w:rsid w:val="00C875B1"/>
    <w:rsid w:val="00C90FC4"/>
    <w:rsid w:val="00C90FF5"/>
    <w:rsid w:val="00C91689"/>
    <w:rsid w:val="00C94348"/>
    <w:rsid w:val="00C95695"/>
    <w:rsid w:val="00C96265"/>
    <w:rsid w:val="00C96E24"/>
    <w:rsid w:val="00C9711D"/>
    <w:rsid w:val="00CA009C"/>
    <w:rsid w:val="00CA0948"/>
    <w:rsid w:val="00CA17DB"/>
    <w:rsid w:val="00CA1B38"/>
    <w:rsid w:val="00CA1BB1"/>
    <w:rsid w:val="00CA37BA"/>
    <w:rsid w:val="00CA389D"/>
    <w:rsid w:val="00CA39C5"/>
    <w:rsid w:val="00CA41A2"/>
    <w:rsid w:val="00CA5CDC"/>
    <w:rsid w:val="00CA61BD"/>
    <w:rsid w:val="00CA7A41"/>
    <w:rsid w:val="00CB11CF"/>
    <w:rsid w:val="00CB1A74"/>
    <w:rsid w:val="00CB363B"/>
    <w:rsid w:val="00CB3B6F"/>
    <w:rsid w:val="00CB3C83"/>
    <w:rsid w:val="00CB4D81"/>
    <w:rsid w:val="00CB5178"/>
    <w:rsid w:val="00CB5C47"/>
    <w:rsid w:val="00CB6A52"/>
    <w:rsid w:val="00CC00C9"/>
    <w:rsid w:val="00CC0B9B"/>
    <w:rsid w:val="00CC1525"/>
    <w:rsid w:val="00CC2489"/>
    <w:rsid w:val="00CC35EF"/>
    <w:rsid w:val="00CC383F"/>
    <w:rsid w:val="00CC399F"/>
    <w:rsid w:val="00CC40B1"/>
    <w:rsid w:val="00CC54C7"/>
    <w:rsid w:val="00CC72AC"/>
    <w:rsid w:val="00CD09FA"/>
    <w:rsid w:val="00CD0A43"/>
    <w:rsid w:val="00CD19A4"/>
    <w:rsid w:val="00CD21AD"/>
    <w:rsid w:val="00CD3A54"/>
    <w:rsid w:val="00CD48E1"/>
    <w:rsid w:val="00CD6ADF"/>
    <w:rsid w:val="00CD6F97"/>
    <w:rsid w:val="00CD739A"/>
    <w:rsid w:val="00CD7AA7"/>
    <w:rsid w:val="00CE429A"/>
    <w:rsid w:val="00CE4621"/>
    <w:rsid w:val="00CF039F"/>
    <w:rsid w:val="00CF06AE"/>
    <w:rsid w:val="00CF195D"/>
    <w:rsid w:val="00CF1A0D"/>
    <w:rsid w:val="00CF1B62"/>
    <w:rsid w:val="00CF2AEB"/>
    <w:rsid w:val="00CF2FD5"/>
    <w:rsid w:val="00CF5819"/>
    <w:rsid w:val="00CF5D69"/>
    <w:rsid w:val="00CF6887"/>
    <w:rsid w:val="00CF749E"/>
    <w:rsid w:val="00CF7B30"/>
    <w:rsid w:val="00D0056D"/>
    <w:rsid w:val="00D01226"/>
    <w:rsid w:val="00D0173C"/>
    <w:rsid w:val="00D02A09"/>
    <w:rsid w:val="00D02C00"/>
    <w:rsid w:val="00D043BA"/>
    <w:rsid w:val="00D04A17"/>
    <w:rsid w:val="00D05EA3"/>
    <w:rsid w:val="00D066A4"/>
    <w:rsid w:val="00D101FD"/>
    <w:rsid w:val="00D10B8B"/>
    <w:rsid w:val="00D10E05"/>
    <w:rsid w:val="00D124AF"/>
    <w:rsid w:val="00D127F9"/>
    <w:rsid w:val="00D13511"/>
    <w:rsid w:val="00D137E5"/>
    <w:rsid w:val="00D139A2"/>
    <w:rsid w:val="00D14AA3"/>
    <w:rsid w:val="00D14EAF"/>
    <w:rsid w:val="00D2023B"/>
    <w:rsid w:val="00D202C9"/>
    <w:rsid w:val="00D2076E"/>
    <w:rsid w:val="00D21BE2"/>
    <w:rsid w:val="00D22710"/>
    <w:rsid w:val="00D22F21"/>
    <w:rsid w:val="00D235DE"/>
    <w:rsid w:val="00D23F9E"/>
    <w:rsid w:val="00D247D6"/>
    <w:rsid w:val="00D2486B"/>
    <w:rsid w:val="00D258F9"/>
    <w:rsid w:val="00D262AA"/>
    <w:rsid w:val="00D2781E"/>
    <w:rsid w:val="00D27901"/>
    <w:rsid w:val="00D30912"/>
    <w:rsid w:val="00D316B0"/>
    <w:rsid w:val="00D31EA6"/>
    <w:rsid w:val="00D33CC0"/>
    <w:rsid w:val="00D35EC7"/>
    <w:rsid w:val="00D36721"/>
    <w:rsid w:val="00D36793"/>
    <w:rsid w:val="00D37DD7"/>
    <w:rsid w:val="00D37F39"/>
    <w:rsid w:val="00D40655"/>
    <w:rsid w:val="00D42532"/>
    <w:rsid w:val="00D43191"/>
    <w:rsid w:val="00D433A9"/>
    <w:rsid w:val="00D43AEC"/>
    <w:rsid w:val="00D43CCF"/>
    <w:rsid w:val="00D44568"/>
    <w:rsid w:val="00D450C5"/>
    <w:rsid w:val="00D46056"/>
    <w:rsid w:val="00D46E53"/>
    <w:rsid w:val="00D47148"/>
    <w:rsid w:val="00D4726D"/>
    <w:rsid w:val="00D51234"/>
    <w:rsid w:val="00D51693"/>
    <w:rsid w:val="00D51E5D"/>
    <w:rsid w:val="00D51F96"/>
    <w:rsid w:val="00D52157"/>
    <w:rsid w:val="00D5220A"/>
    <w:rsid w:val="00D52767"/>
    <w:rsid w:val="00D52D08"/>
    <w:rsid w:val="00D52DA6"/>
    <w:rsid w:val="00D52FFB"/>
    <w:rsid w:val="00D53297"/>
    <w:rsid w:val="00D54465"/>
    <w:rsid w:val="00D54DF2"/>
    <w:rsid w:val="00D55942"/>
    <w:rsid w:val="00D568F4"/>
    <w:rsid w:val="00D56980"/>
    <w:rsid w:val="00D577CA"/>
    <w:rsid w:val="00D600B2"/>
    <w:rsid w:val="00D6061B"/>
    <w:rsid w:val="00D6063A"/>
    <w:rsid w:val="00D61589"/>
    <w:rsid w:val="00D63476"/>
    <w:rsid w:val="00D635E7"/>
    <w:rsid w:val="00D6362C"/>
    <w:rsid w:val="00D637D9"/>
    <w:rsid w:val="00D640EE"/>
    <w:rsid w:val="00D64618"/>
    <w:rsid w:val="00D64D2E"/>
    <w:rsid w:val="00D652EC"/>
    <w:rsid w:val="00D6560D"/>
    <w:rsid w:val="00D66B4E"/>
    <w:rsid w:val="00D712C9"/>
    <w:rsid w:val="00D72669"/>
    <w:rsid w:val="00D72B0E"/>
    <w:rsid w:val="00D732B7"/>
    <w:rsid w:val="00D738BC"/>
    <w:rsid w:val="00D73B1F"/>
    <w:rsid w:val="00D73CD8"/>
    <w:rsid w:val="00D74C7F"/>
    <w:rsid w:val="00D7651D"/>
    <w:rsid w:val="00D776CA"/>
    <w:rsid w:val="00D77AE8"/>
    <w:rsid w:val="00D8034D"/>
    <w:rsid w:val="00D80A81"/>
    <w:rsid w:val="00D80B06"/>
    <w:rsid w:val="00D833F7"/>
    <w:rsid w:val="00D838F8"/>
    <w:rsid w:val="00D84EAE"/>
    <w:rsid w:val="00D854FB"/>
    <w:rsid w:val="00D85783"/>
    <w:rsid w:val="00D9120C"/>
    <w:rsid w:val="00D9125C"/>
    <w:rsid w:val="00D916FE"/>
    <w:rsid w:val="00D91D66"/>
    <w:rsid w:val="00D91F68"/>
    <w:rsid w:val="00D94603"/>
    <w:rsid w:val="00D947BD"/>
    <w:rsid w:val="00D94A25"/>
    <w:rsid w:val="00D94B6F"/>
    <w:rsid w:val="00D94D8C"/>
    <w:rsid w:val="00D94DE9"/>
    <w:rsid w:val="00D95B0B"/>
    <w:rsid w:val="00D96088"/>
    <w:rsid w:val="00D97FE9"/>
    <w:rsid w:val="00DA07C8"/>
    <w:rsid w:val="00DA0B54"/>
    <w:rsid w:val="00DA0B86"/>
    <w:rsid w:val="00DA14AE"/>
    <w:rsid w:val="00DA23F6"/>
    <w:rsid w:val="00DA2564"/>
    <w:rsid w:val="00DA25BA"/>
    <w:rsid w:val="00DA336C"/>
    <w:rsid w:val="00DA3F5C"/>
    <w:rsid w:val="00DA5ECF"/>
    <w:rsid w:val="00DA7E43"/>
    <w:rsid w:val="00DB1677"/>
    <w:rsid w:val="00DB33E6"/>
    <w:rsid w:val="00DB3930"/>
    <w:rsid w:val="00DB48A0"/>
    <w:rsid w:val="00DB51D6"/>
    <w:rsid w:val="00DB5745"/>
    <w:rsid w:val="00DB5BF4"/>
    <w:rsid w:val="00DB6BFE"/>
    <w:rsid w:val="00DC29F5"/>
    <w:rsid w:val="00DC2D27"/>
    <w:rsid w:val="00DC4067"/>
    <w:rsid w:val="00DC4542"/>
    <w:rsid w:val="00DC5423"/>
    <w:rsid w:val="00DC54A9"/>
    <w:rsid w:val="00DC57C7"/>
    <w:rsid w:val="00DC6414"/>
    <w:rsid w:val="00DC7D6E"/>
    <w:rsid w:val="00DD04D5"/>
    <w:rsid w:val="00DD14EA"/>
    <w:rsid w:val="00DD2CB8"/>
    <w:rsid w:val="00DD3A87"/>
    <w:rsid w:val="00DD3F03"/>
    <w:rsid w:val="00DD4E1E"/>
    <w:rsid w:val="00DD5076"/>
    <w:rsid w:val="00DD5640"/>
    <w:rsid w:val="00DD56CC"/>
    <w:rsid w:val="00DD6576"/>
    <w:rsid w:val="00DD6CBD"/>
    <w:rsid w:val="00DD7B44"/>
    <w:rsid w:val="00DE09CF"/>
    <w:rsid w:val="00DE0ACE"/>
    <w:rsid w:val="00DE2528"/>
    <w:rsid w:val="00DE4C20"/>
    <w:rsid w:val="00DE4DD6"/>
    <w:rsid w:val="00DE50B2"/>
    <w:rsid w:val="00DE5302"/>
    <w:rsid w:val="00DE5A17"/>
    <w:rsid w:val="00DE5BEE"/>
    <w:rsid w:val="00DE5F12"/>
    <w:rsid w:val="00DE631D"/>
    <w:rsid w:val="00DF0624"/>
    <w:rsid w:val="00DF104B"/>
    <w:rsid w:val="00DF15AF"/>
    <w:rsid w:val="00DF1BC8"/>
    <w:rsid w:val="00DF3938"/>
    <w:rsid w:val="00DF4014"/>
    <w:rsid w:val="00DF507D"/>
    <w:rsid w:val="00DF5181"/>
    <w:rsid w:val="00DF61CE"/>
    <w:rsid w:val="00DF6245"/>
    <w:rsid w:val="00DF6ECB"/>
    <w:rsid w:val="00DF7CC3"/>
    <w:rsid w:val="00E01473"/>
    <w:rsid w:val="00E014B7"/>
    <w:rsid w:val="00E02B35"/>
    <w:rsid w:val="00E03766"/>
    <w:rsid w:val="00E03C0E"/>
    <w:rsid w:val="00E05864"/>
    <w:rsid w:val="00E05912"/>
    <w:rsid w:val="00E06960"/>
    <w:rsid w:val="00E07732"/>
    <w:rsid w:val="00E103C2"/>
    <w:rsid w:val="00E1093A"/>
    <w:rsid w:val="00E10B18"/>
    <w:rsid w:val="00E11AF1"/>
    <w:rsid w:val="00E13CBB"/>
    <w:rsid w:val="00E15ABB"/>
    <w:rsid w:val="00E16870"/>
    <w:rsid w:val="00E17E08"/>
    <w:rsid w:val="00E17E2A"/>
    <w:rsid w:val="00E17F6C"/>
    <w:rsid w:val="00E20243"/>
    <w:rsid w:val="00E217A1"/>
    <w:rsid w:val="00E21F76"/>
    <w:rsid w:val="00E23B9A"/>
    <w:rsid w:val="00E25F23"/>
    <w:rsid w:val="00E27792"/>
    <w:rsid w:val="00E27B64"/>
    <w:rsid w:val="00E27EEE"/>
    <w:rsid w:val="00E30A75"/>
    <w:rsid w:val="00E30DF6"/>
    <w:rsid w:val="00E31527"/>
    <w:rsid w:val="00E315C0"/>
    <w:rsid w:val="00E330AF"/>
    <w:rsid w:val="00E33624"/>
    <w:rsid w:val="00E3374B"/>
    <w:rsid w:val="00E34B42"/>
    <w:rsid w:val="00E36BAC"/>
    <w:rsid w:val="00E36CF5"/>
    <w:rsid w:val="00E374CB"/>
    <w:rsid w:val="00E37BF4"/>
    <w:rsid w:val="00E41181"/>
    <w:rsid w:val="00E434BB"/>
    <w:rsid w:val="00E436DB"/>
    <w:rsid w:val="00E43921"/>
    <w:rsid w:val="00E43F23"/>
    <w:rsid w:val="00E43F2F"/>
    <w:rsid w:val="00E43FA1"/>
    <w:rsid w:val="00E4406E"/>
    <w:rsid w:val="00E44A21"/>
    <w:rsid w:val="00E45786"/>
    <w:rsid w:val="00E45B21"/>
    <w:rsid w:val="00E45C11"/>
    <w:rsid w:val="00E472CC"/>
    <w:rsid w:val="00E5330D"/>
    <w:rsid w:val="00E53F28"/>
    <w:rsid w:val="00E546FD"/>
    <w:rsid w:val="00E54828"/>
    <w:rsid w:val="00E5615E"/>
    <w:rsid w:val="00E56649"/>
    <w:rsid w:val="00E611D8"/>
    <w:rsid w:val="00E614D3"/>
    <w:rsid w:val="00E62549"/>
    <w:rsid w:val="00E62749"/>
    <w:rsid w:val="00E63DE2"/>
    <w:rsid w:val="00E65975"/>
    <w:rsid w:val="00E66F78"/>
    <w:rsid w:val="00E71155"/>
    <w:rsid w:val="00E71653"/>
    <w:rsid w:val="00E71B17"/>
    <w:rsid w:val="00E71F94"/>
    <w:rsid w:val="00E722A5"/>
    <w:rsid w:val="00E72C68"/>
    <w:rsid w:val="00E735F3"/>
    <w:rsid w:val="00E73A65"/>
    <w:rsid w:val="00E744A4"/>
    <w:rsid w:val="00E74CA4"/>
    <w:rsid w:val="00E74FEA"/>
    <w:rsid w:val="00E77099"/>
    <w:rsid w:val="00E7719C"/>
    <w:rsid w:val="00E776B6"/>
    <w:rsid w:val="00E778A3"/>
    <w:rsid w:val="00E8048B"/>
    <w:rsid w:val="00E81821"/>
    <w:rsid w:val="00E81BDA"/>
    <w:rsid w:val="00E84606"/>
    <w:rsid w:val="00E84652"/>
    <w:rsid w:val="00E84BB7"/>
    <w:rsid w:val="00E84EBD"/>
    <w:rsid w:val="00E86146"/>
    <w:rsid w:val="00E87C92"/>
    <w:rsid w:val="00E87FDA"/>
    <w:rsid w:val="00E914C0"/>
    <w:rsid w:val="00E92560"/>
    <w:rsid w:val="00E93E95"/>
    <w:rsid w:val="00E94158"/>
    <w:rsid w:val="00E957AA"/>
    <w:rsid w:val="00E9601C"/>
    <w:rsid w:val="00E9628A"/>
    <w:rsid w:val="00E96B83"/>
    <w:rsid w:val="00E96BE0"/>
    <w:rsid w:val="00E97845"/>
    <w:rsid w:val="00E979A6"/>
    <w:rsid w:val="00E97B67"/>
    <w:rsid w:val="00EA1768"/>
    <w:rsid w:val="00EA2806"/>
    <w:rsid w:val="00EA2958"/>
    <w:rsid w:val="00EA2F9C"/>
    <w:rsid w:val="00EA2FDB"/>
    <w:rsid w:val="00EA37E1"/>
    <w:rsid w:val="00EA484E"/>
    <w:rsid w:val="00EA4B5D"/>
    <w:rsid w:val="00EA5FF0"/>
    <w:rsid w:val="00EA77CA"/>
    <w:rsid w:val="00EB02A4"/>
    <w:rsid w:val="00EB03C9"/>
    <w:rsid w:val="00EB0627"/>
    <w:rsid w:val="00EB0984"/>
    <w:rsid w:val="00EB0AC0"/>
    <w:rsid w:val="00EB1CA2"/>
    <w:rsid w:val="00EB20D5"/>
    <w:rsid w:val="00EB2299"/>
    <w:rsid w:val="00EB2BBE"/>
    <w:rsid w:val="00EB2FF0"/>
    <w:rsid w:val="00EB3462"/>
    <w:rsid w:val="00EB43C4"/>
    <w:rsid w:val="00EB4699"/>
    <w:rsid w:val="00EB7A0B"/>
    <w:rsid w:val="00EC07C1"/>
    <w:rsid w:val="00EC11C5"/>
    <w:rsid w:val="00EC16F3"/>
    <w:rsid w:val="00EC405A"/>
    <w:rsid w:val="00EC65B2"/>
    <w:rsid w:val="00EC6920"/>
    <w:rsid w:val="00EC6C14"/>
    <w:rsid w:val="00EC7AC5"/>
    <w:rsid w:val="00ED0A4E"/>
    <w:rsid w:val="00ED1E17"/>
    <w:rsid w:val="00ED3249"/>
    <w:rsid w:val="00ED3F17"/>
    <w:rsid w:val="00ED472E"/>
    <w:rsid w:val="00ED4831"/>
    <w:rsid w:val="00ED62F1"/>
    <w:rsid w:val="00ED70CD"/>
    <w:rsid w:val="00EE0020"/>
    <w:rsid w:val="00EE02E2"/>
    <w:rsid w:val="00EE0388"/>
    <w:rsid w:val="00EE0BCA"/>
    <w:rsid w:val="00EE2737"/>
    <w:rsid w:val="00EE311E"/>
    <w:rsid w:val="00EE5832"/>
    <w:rsid w:val="00EE671C"/>
    <w:rsid w:val="00EE6D41"/>
    <w:rsid w:val="00EE6E26"/>
    <w:rsid w:val="00EE74C6"/>
    <w:rsid w:val="00EF1182"/>
    <w:rsid w:val="00EF6F70"/>
    <w:rsid w:val="00EF7C74"/>
    <w:rsid w:val="00F001C7"/>
    <w:rsid w:val="00F02C94"/>
    <w:rsid w:val="00F03827"/>
    <w:rsid w:val="00F04926"/>
    <w:rsid w:val="00F0526B"/>
    <w:rsid w:val="00F05A4D"/>
    <w:rsid w:val="00F05CD8"/>
    <w:rsid w:val="00F05F48"/>
    <w:rsid w:val="00F06172"/>
    <w:rsid w:val="00F073C2"/>
    <w:rsid w:val="00F100D9"/>
    <w:rsid w:val="00F10C47"/>
    <w:rsid w:val="00F114F0"/>
    <w:rsid w:val="00F11E1D"/>
    <w:rsid w:val="00F12B35"/>
    <w:rsid w:val="00F13070"/>
    <w:rsid w:val="00F134F1"/>
    <w:rsid w:val="00F14F19"/>
    <w:rsid w:val="00F150AE"/>
    <w:rsid w:val="00F153E4"/>
    <w:rsid w:val="00F1644D"/>
    <w:rsid w:val="00F1718D"/>
    <w:rsid w:val="00F17E4C"/>
    <w:rsid w:val="00F22DA6"/>
    <w:rsid w:val="00F232AD"/>
    <w:rsid w:val="00F24A92"/>
    <w:rsid w:val="00F25BF4"/>
    <w:rsid w:val="00F25BFF"/>
    <w:rsid w:val="00F265BE"/>
    <w:rsid w:val="00F27336"/>
    <w:rsid w:val="00F27949"/>
    <w:rsid w:val="00F300C0"/>
    <w:rsid w:val="00F31403"/>
    <w:rsid w:val="00F317AF"/>
    <w:rsid w:val="00F318F1"/>
    <w:rsid w:val="00F31B37"/>
    <w:rsid w:val="00F329DC"/>
    <w:rsid w:val="00F3433C"/>
    <w:rsid w:val="00F34B33"/>
    <w:rsid w:val="00F3551E"/>
    <w:rsid w:val="00F367D2"/>
    <w:rsid w:val="00F36BB7"/>
    <w:rsid w:val="00F37C1C"/>
    <w:rsid w:val="00F41A65"/>
    <w:rsid w:val="00F41B9C"/>
    <w:rsid w:val="00F41F11"/>
    <w:rsid w:val="00F4201E"/>
    <w:rsid w:val="00F42218"/>
    <w:rsid w:val="00F432BB"/>
    <w:rsid w:val="00F435F7"/>
    <w:rsid w:val="00F43F32"/>
    <w:rsid w:val="00F44089"/>
    <w:rsid w:val="00F442C4"/>
    <w:rsid w:val="00F458EB"/>
    <w:rsid w:val="00F471DB"/>
    <w:rsid w:val="00F471DD"/>
    <w:rsid w:val="00F4731B"/>
    <w:rsid w:val="00F508F3"/>
    <w:rsid w:val="00F50EDD"/>
    <w:rsid w:val="00F51472"/>
    <w:rsid w:val="00F5226E"/>
    <w:rsid w:val="00F52634"/>
    <w:rsid w:val="00F534EC"/>
    <w:rsid w:val="00F53820"/>
    <w:rsid w:val="00F53928"/>
    <w:rsid w:val="00F53E26"/>
    <w:rsid w:val="00F5521A"/>
    <w:rsid w:val="00F55328"/>
    <w:rsid w:val="00F56488"/>
    <w:rsid w:val="00F57781"/>
    <w:rsid w:val="00F57FAA"/>
    <w:rsid w:val="00F6049A"/>
    <w:rsid w:val="00F61305"/>
    <w:rsid w:val="00F63542"/>
    <w:rsid w:val="00F63B49"/>
    <w:rsid w:val="00F64075"/>
    <w:rsid w:val="00F64425"/>
    <w:rsid w:val="00F65616"/>
    <w:rsid w:val="00F66097"/>
    <w:rsid w:val="00F700E4"/>
    <w:rsid w:val="00F7064E"/>
    <w:rsid w:val="00F70B86"/>
    <w:rsid w:val="00F71125"/>
    <w:rsid w:val="00F71D1C"/>
    <w:rsid w:val="00F728A5"/>
    <w:rsid w:val="00F7298F"/>
    <w:rsid w:val="00F73C1F"/>
    <w:rsid w:val="00F740BE"/>
    <w:rsid w:val="00F74ACB"/>
    <w:rsid w:val="00F76339"/>
    <w:rsid w:val="00F81737"/>
    <w:rsid w:val="00F819E3"/>
    <w:rsid w:val="00F81C3B"/>
    <w:rsid w:val="00F82B8C"/>
    <w:rsid w:val="00F830A6"/>
    <w:rsid w:val="00F83781"/>
    <w:rsid w:val="00F84357"/>
    <w:rsid w:val="00F8444B"/>
    <w:rsid w:val="00F8471B"/>
    <w:rsid w:val="00F848D2"/>
    <w:rsid w:val="00F84971"/>
    <w:rsid w:val="00F849AD"/>
    <w:rsid w:val="00F84B17"/>
    <w:rsid w:val="00F84C14"/>
    <w:rsid w:val="00F85D0D"/>
    <w:rsid w:val="00F868FF"/>
    <w:rsid w:val="00F87833"/>
    <w:rsid w:val="00F91732"/>
    <w:rsid w:val="00F92369"/>
    <w:rsid w:val="00F93E44"/>
    <w:rsid w:val="00F9440A"/>
    <w:rsid w:val="00F968AD"/>
    <w:rsid w:val="00FA02CA"/>
    <w:rsid w:val="00FA0A7A"/>
    <w:rsid w:val="00FA1B79"/>
    <w:rsid w:val="00FA214B"/>
    <w:rsid w:val="00FA2ACC"/>
    <w:rsid w:val="00FA4517"/>
    <w:rsid w:val="00FA4E65"/>
    <w:rsid w:val="00FA562D"/>
    <w:rsid w:val="00FA568B"/>
    <w:rsid w:val="00FA619F"/>
    <w:rsid w:val="00FA6670"/>
    <w:rsid w:val="00FA68BD"/>
    <w:rsid w:val="00FA69A7"/>
    <w:rsid w:val="00FA72C7"/>
    <w:rsid w:val="00FA748E"/>
    <w:rsid w:val="00FA76E6"/>
    <w:rsid w:val="00FA7739"/>
    <w:rsid w:val="00FB0498"/>
    <w:rsid w:val="00FB1937"/>
    <w:rsid w:val="00FB2DC2"/>
    <w:rsid w:val="00FB32C0"/>
    <w:rsid w:val="00FB4477"/>
    <w:rsid w:val="00FB477C"/>
    <w:rsid w:val="00FB72FA"/>
    <w:rsid w:val="00FB76DC"/>
    <w:rsid w:val="00FC001A"/>
    <w:rsid w:val="00FC1195"/>
    <w:rsid w:val="00FC11BB"/>
    <w:rsid w:val="00FC201B"/>
    <w:rsid w:val="00FC446B"/>
    <w:rsid w:val="00FC45EC"/>
    <w:rsid w:val="00FC4897"/>
    <w:rsid w:val="00FC4982"/>
    <w:rsid w:val="00FC57FE"/>
    <w:rsid w:val="00FC5CBF"/>
    <w:rsid w:val="00FC6985"/>
    <w:rsid w:val="00FC6A62"/>
    <w:rsid w:val="00FC7B7A"/>
    <w:rsid w:val="00FD1633"/>
    <w:rsid w:val="00FD16CF"/>
    <w:rsid w:val="00FD1EEB"/>
    <w:rsid w:val="00FD1F10"/>
    <w:rsid w:val="00FD1FD1"/>
    <w:rsid w:val="00FD2AFD"/>
    <w:rsid w:val="00FD3184"/>
    <w:rsid w:val="00FD48FD"/>
    <w:rsid w:val="00FD4F98"/>
    <w:rsid w:val="00FD51CD"/>
    <w:rsid w:val="00FD565E"/>
    <w:rsid w:val="00FD56BD"/>
    <w:rsid w:val="00FD72E1"/>
    <w:rsid w:val="00FD7D1F"/>
    <w:rsid w:val="00FE0148"/>
    <w:rsid w:val="00FE0260"/>
    <w:rsid w:val="00FE213D"/>
    <w:rsid w:val="00FE30FB"/>
    <w:rsid w:val="00FE33B1"/>
    <w:rsid w:val="00FE3809"/>
    <w:rsid w:val="00FE3952"/>
    <w:rsid w:val="00FE4648"/>
    <w:rsid w:val="00FE499A"/>
    <w:rsid w:val="00FE519A"/>
    <w:rsid w:val="00FE6FC1"/>
    <w:rsid w:val="00FE7BD0"/>
    <w:rsid w:val="00FF10DB"/>
    <w:rsid w:val="00FF12A1"/>
    <w:rsid w:val="00FF1674"/>
    <w:rsid w:val="00FF282A"/>
    <w:rsid w:val="00FF6996"/>
    <w:rsid w:val="00FF7141"/>
    <w:rsid w:val="00FF7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F45C6"/>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F45C6"/>
    <w:pPr>
      <w:keepNext/>
      <w:outlineLvl w:val="0"/>
    </w:pPr>
    <w:rPr>
      <w:rFonts w:ascii="Arial" w:hAnsi="Arial"/>
      <w:sz w:val="24"/>
      <w:szCs w:val="24"/>
      <w:lang w:eastAsia="en-US"/>
    </w:rPr>
  </w:style>
  <w:style w:type="paragraph" w:styleId="Heading2">
    <w:name w:val="heading 2"/>
    <w:aliases w:val="p,h2"/>
    <w:basedOn w:val="Normal"/>
    <w:next w:val="Normal"/>
    <w:qFormat/>
    <w:rsid w:val="007F45C6"/>
    <w:pPr>
      <w:keepNext/>
      <w:outlineLvl w:val="1"/>
    </w:pPr>
    <w:rPr>
      <w:rFonts w:ascii="Arial" w:hAnsi="Arial" w:cs="Arial"/>
      <w:b/>
    </w:rPr>
  </w:style>
  <w:style w:type="paragraph" w:styleId="Heading3">
    <w:name w:val="heading 3"/>
    <w:aliases w:val="h3"/>
    <w:basedOn w:val="Normal"/>
    <w:next w:val="Normal"/>
    <w:qFormat/>
    <w:rsid w:val="007F45C6"/>
    <w:pPr>
      <w:keepNext/>
      <w:spacing w:before="240" w:after="60"/>
      <w:outlineLvl w:val="2"/>
    </w:pPr>
    <w:rPr>
      <w:rFonts w:ascii="Arial" w:hAnsi="Arial" w:cs="Arial"/>
      <w:b/>
      <w:bCs/>
      <w:szCs w:val="26"/>
    </w:rPr>
  </w:style>
  <w:style w:type="paragraph" w:styleId="Heading4">
    <w:name w:val="heading 4"/>
    <w:basedOn w:val="Normal"/>
    <w:next w:val="Normal"/>
    <w:qFormat/>
    <w:rsid w:val="007F45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F45C6"/>
    <w:pPr>
      <w:spacing w:before="240" w:after="60"/>
      <w:outlineLvl w:val="4"/>
    </w:pPr>
    <w:rPr>
      <w:b/>
      <w:bCs/>
      <w:i/>
      <w:iCs/>
      <w:szCs w:val="26"/>
    </w:rPr>
  </w:style>
  <w:style w:type="paragraph" w:styleId="Heading6">
    <w:name w:val="heading 6"/>
    <w:basedOn w:val="Normal"/>
    <w:next w:val="Normal"/>
    <w:qFormat/>
    <w:rsid w:val="007F45C6"/>
    <w:pPr>
      <w:spacing w:before="240" w:after="60"/>
      <w:outlineLvl w:val="5"/>
    </w:pPr>
    <w:rPr>
      <w:rFonts w:ascii="Times New Roman" w:hAnsi="Times New Roman"/>
      <w:b/>
      <w:bCs/>
      <w:sz w:val="22"/>
      <w:szCs w:val="22"/>
    </w:rPr>
  </w:style>
  <w:style w:type="paragraph" w:styleId="Heading7">
    <w:name w:val="heading 7"/>
    <w:basedOn w:val="Normal"/>
    <w:next w:val="Normal"/>
    <w:qFormat/>
    <w:rsid w:val="007F45C6"/>
    <w:pPr>
      <w:spacing w:before="240" w:after="60"/>
      <w:outlineLvl w:val="6"/>
    </w:pPr>
    <w:rPr>
      <w:rFonts w:ascii="Times New Roman" w:hAnsi="Times New Roman"/>
    </w:rPr>
  </w:style>
  <w:style w:type="paragraph" w:styleId="Heading8">
    <w:name w:val="heading 8"/>
    <w:basedOn w:val="Normal"/>
    <w:next w:val="Normal"/>
    <w:qFormat/>
    <w:rsid w:val="007F45C6"/>
    <w:pPr>
      <w:spacing w:before="240" w:after="60"/>
      <w:outlineLvl w:val="7"/>
    </w:pPr>
    <w:rPr>
      <w:rFonts w:ascii="Times New Roman" w:hAnsi="Times New Roman"/>
      <w:i/>
      <w:iCs/>
    </w:rPr>
  </w:style>
  <w:style w:type="paragraph" w:styleId="Heading9">
    <w:name w:val="heading 9"/>
    <w:basedOn w:val="Normal"/>
    <w:next w:val="Normal"/>
    <w:qFormat/>
    <w:rsid w:val="007F45C6"/>
    <w:pPr>
      <w:spacing w:before="240" w:after="60"/>
      <w:outlineLvl w:val="8"/>
    </w:pPr>
    <w:rPr>
      <w:rFonts w:ascii="Arial" w:hAnsi="Arial" w:cs="Arial"/>
      <w:sz w:val="22"/>
      <w:szCs w:val="22"/>
    </w:rPr>
  </w:style>
  <w:style w:type="character" w:default="1" w:styleId="DefaultParagraphFont">
    <w:name w:val="Default Paragraph Font"/>
    <w:semiHidden/>
    <w:rsid w:val="007F45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F45C6"/>
  </w:style>
  <w:style w:type="paragraph" w:customStyle="1" w:styleId="indent">
    <w:name w:val="indent"/>
    <w:basedOn w:val="Normal"/>
    <w:rsid w:val="007F45C6"/>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F45C6"/>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7F45C6"/>
    <w:pPr>
      <w:tabs>
        <w:tab w:val="clear" w:pos="567"/>
        <w:tab w:val="center" w:pos="4153"/>
        <w:tab w:val="right" w:pos="8306"/>
      </w:tabs>
    </w:pPr>
  </w:style>
  <w:style w:type="paragraph" w:styleId="Footer">
    <w:name w:val="footer"/>
    <w:basedOn w:val="Normal"/>
    <w:rsid w:val="007F45C6"/>
    <w:pPr>
      <w:tabs>
        <w:tab w:val="clear" w:pos="567"/>
        <w:tab w:val="right" w:pos="8505"/>
      </w:tabs>
    </w:pPr>
    <w:rPr>
      <w:sz w:val="20"/>
    </w:rPr>
  </w:style>
  <w:style w:type="character" w:styleId="PageNumber">
    <w:name w:val="page number"/>
    <w:basedOn w:val="DefaultParagraphFont"/>
    <w:rsid w:val="007F45C6"/>
  </w:style>
  <w:style w:type="paragraph" w:customStyle="1" w:styleId="Style2">
    <w:name w:val="Style2"/>
    <w:basedOn w:val="Normal"/>
    <w:rsid w:val="007F45C6"/>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7F45C6"/>
    <w:pPr>
      <w:tabs>
        <w:tab w:val="clear" w:pos="567"/>
      </w:tabs>
      <w:overflowPunct/>
      <w:autoSpaceDE/>
      <w:autoSpaceDN/>
      <w:adjustRightInd/>
      <w:textAlignment w:val="auto"/>
    </w:pPr>
  </w:style>
  <w:style w:type="paragraph" w:customStyle="1" w:styleId="Reference">
    <w:name w:val="Reference"/>
    <w:basedOn w:val="BodyText"/>
    <w:rsid w:val="007F45C6"/>
    <w:pPr>
      <w:spacing w:before="360"/>
    </w:pPr>
    <w:rPr>
      <w:rFonts w:ascii="Arial" w:hAnsi="Arial"/>
      <w:b/>
      <w:lang w:val="en-GB"/>
    </w:rPr>
  </w:style>
  <w:style w:type="paragraph" w:customStyle="1" w:styleId="LDEndLine">
    <w:name w:val="LDEndLine"/>
    <w:basedOn w:val="BodyText"/>
    <w:rsid w:val="007F45C6"/>
    <w:pPr>
      <w:pBdr>
        <w:bottom w:val="single" w:sz="2" w:space="0" w:color="auto"/>
      </w:pBdr>
    </w:pPr>
    <w:rPr>
      <w:rFonts w:ascii="Times New Roman" w:hAnsi="Times New Roman"/>
    </w:rPr>
  </w:style>
  <w:style w:type="paragraph" w:styleId="Title">
    <w:name w:val="Title"/>
    <w:basedOn w:val="BodyText"/>
    <w:next w:val="BodyText"/>
    <w:qFormat/>
    <w:rsid w:val="007F45C6"/>
    <w:pPr>
      <w:spacing w:before="120" w:after="60"/>
      <w:outlineLvl w:val="0"/>
    </w:pPr>
    <w:rPr>
      <w:rFonts w:ascii="Arial" w:hAnsi="Arial" w:cs="Arial"/>
      <w:bCs/>
      <w:kern w:val="28"/>
      <w:szCs w:val="32"/>
    </w:rPr>
  </w:style>
  <w:style w:type="paragraph" w:customStyle="1" w:styleId="LDTitle">
    <w:name w:val="LDTitle"/>
    <w:link w:val="LDTitleChar"/>
    <w:rsid w:val="007F45C6"/>
    <w:pPr>
      <w:spacing w:before="1320" w:after="480"/>
    </w:pPr>
    <w:rPr>
      <w:rFonts w:ascii="Arial" w:hAnsi="Arial"/>
      <w:sz w:val="24"/>
      <w:szCs w:val="24"/>
      <w:lang w:eastAsia="en-US"/>
    </w:rPr>
  </w:style>
  <w:style w:type="paragraph" w:customStyle="1" w:styleId="LDReference">
    <w:name w:val="LDReference"/>
    <w:basedOn w:val="LDTitle"/>
    <w:rsid w:val="007F45C6"/>
    <w:pPr>
      <w:spacing w:before="120"/>
      <w:ind w:left="1843"/>
    </w:pPr>
    <w:rPr>
      <w:rFonts w:ascii="Times New Roman" w:hAnsi="Times New Roman"/>
      <w:sz w:val="20"/>
      <w:szCs w:val="20"/>
    </w:rPr>
  </w:style>
  <w:style w:type="paragraph" w:customStyle="1" w:styleId="LDBodytext">
    <w:name w:val="LDBody text"/>
    <w:link w:val="LDBodytextChar"/>
    <w:rsid w:val="007F45C6"/>
    <w:rPr>
      <w:sz w:val="24"/>
      <w:szCs w:val="24"/>
      <w:lang w:eastAsia="en-US"/>
    </w:rPr>
  </w:style>
  <w:style w:type="paragraph" w:customStyle="1" w:styleId="LDDate">
    <w:name w:val="LDDate"/>
    <w:basedOn w:val="LDBodytext"/>
    <w:rsid w:val="007F45C6"/>
    <w:pPr>
      <w:spacing w:before="240"/>
    </w:pPr>
  </w:style>
  <w:style w:type="paragraph" w:customStyle="1" w:styleId="LDP1a">
    <w:name w:val="LDP1(a)"/>
    <w:basedOn w:val="LDClause"/>
    <w:link w:val="LDP1aChar"/>
    <w:rsid w:val="007F45C6"/>
    <w:pPr>
      <w:tabs>
        <w:tab w:val="clear" w:pos="454"/>
        <w:tab w:val="clear" w:pos="737"/>
        <w:tab w:val="left" w:pos="1191"/>
      </w:tabs>
      <w:ind w:left="1191" w:hanging="454"/>
    </w:pPr>
  </w:style>
  <w:style w:type="paragraph" w:customStyle="1" w:styleId="LDFollowing">
    <w:name w:val="LDFollowing"/>
    <w:basedOn w:val="LDDate"/>
    <w:next w:val="LDBodytext"/>
    <w:rsid w:val="007F45C6"/>
    <w:pPr>
      <w:spacing w:before="60"/>
    </w:pPr>
  </w:style>
  <w:style w:type="paragraph" w:customStyle="1" w:styleId="LDScheduleheading">
    <w:name w:val="LDSchedule heading"/>
    <w:basedOn w:val="LDTitle"/>
    <w:next w:val="LDBodytext"/>
    <w:rsid w:val="007F45C6"/>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F45C6"/>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F45C6"/>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F45C6"/>
    <w:pPr>
      <w:keepNext/>
      <w:spacing w:before="900"/>
    </w:pPr>
  </w:style>
  <w:style w:type="character" w:customStyle="1" w:styleId="LDCitation">
    <w:name w:val="LDCitation"/>
    <w:rsid w:val="007F45C6"/>
    <w:rPr>
      <w:i/>
      <w:iCs/>
    </w:rPr>
  </w:style>
  <w:style w:type="paragraph" w:customStyle="1" w:styleId="LDFooter">
    <w:name w:val="LDFooter"/>
    <w:basedOn w:val="LDBodytext"/>
    <w:rsid w:val="007F45C6"/>
    <w:pPr>
      <w:tabs>
        <w:tab w:val="right" w:pos="8505"/>
      </w:tabs>
    </w:pPr>
    <w:rPr>
      <w:sz w:val="20"/>
    </w:rPr>
  </w:style>
  <w:style w:type="paragraph" w:customStyle="1" w:styleId="LDP2i">
    <w:name w:val="LDP2 (i)"/>
    <w:basedOn w:val="LDP1a"/>
    <w:link w:val="LDP2iChar"/>
    <w:rsid w:val="007F45C6"/>
    <w:pPr>
      <w:tabs>
        <w:tab w:val="clear" w:pos="1191"/>
        <w:tab w:val="right" w:pos="1418"/>
        <w:tab w:val="left" w:pos="1559"/>
      </w:tabs>
      <w:ind w:left="1588" w:hanging="1134"/>
    </w:pPr>
  </w:style>
  <w:style w:type="paragraph" w:customStyle="1" w:styleId="LDDescription">
    <w:name w:val="LD Description"/>
    <w:basedOn w:val="LDTitle"/>
    <w:rsid w:val="007F45C6"/>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F45C6"/>
    <w:pPr>
      <w:keepNext/>
      <w:tabs>
        <w:tab w:val="left" w:pos="737"/>
      </w:tabs>
      <w:spacing w:before="180" w:after="60"/>
      <w:ind w:left="737" w:hanging="737"/>
    </w:pPr>
    <w:rPr>
      <w:b/>
    </w:rPr>
  </w:style>
  <w:style w:type="paragraph" w:customStyle="1" w:styleId="LDClause">
    <w:name w:val="LDClause"/>
    <w:basedOn w:val="LDBodytext"/>
    <w:link w:val="LDClauseChar"/>
    <w:rsid w:val="007F45C6"/>
    <w:pPr>
      <w:tabs>
        <w:tab w:val="right" w:pos="454"/>
        <w:tab w:val="left" w:pos="737"/>
      </w:tabs>
      <w:spacing w:before="60" w:after="60"/>
      <w:ind w:left="737" w:hanging="1021"/>
    </w:pPr>
  </w:style>
  <w:style w:type="paragraph" w:customStyle="1" w:styleId="LDP3A">
    <w:name w:val="LDP3 (A)"/>
    <w:basedOn w:val="LDP2i"/>
    <w:rsid w:val="007F45C6"/>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F45C6"/>
    <w:pPr>
      <w:ind w:left="738" w:hanging="851"/>
    </w:pPr>
  </w:style>
  <w:style w:type="paragraph" w:styleId="BalloonText">
    <w:name w:val="Balloon Text"/>
    <w:basedOn w:val="Normal"/>
    <w:semiHidden/>
    <w:rsid w:val="007F45C6"/>
    <w:rPr>
      <w:rFonts w:ascii="Tahoma" w:hAnsi="Tahoma" w:cs="Tahoma"/>
      <w:sz w:val="16"/>
      <w:szCs w:val="16"/>
    </w:rPr>
  </w:style>
  <w:style w:type="paragraph" w:styleId="BlockText">
    <w:name w:val="Block Text"/>
    <w:basedOn w:val="Normal"/>
    <w:rsid w:val="007F45C6"/>
    <w:pPr>
      <w:spacing w:after="120"/>
      <w:ind w:left="1440" w:right="1440"/>
    </w:pPr>
  </w:style>
  <w:style w:type="paragraph" w:styleId="BodyText2">
    <w:name w:val="Body Text 2"/>
    <w:basedOn w:val="Normal"/>
    <w:rsid w:val="007F45C6"/>
    <w:pPr>
      <w:spacing w:after="120" w:line="480" w:lineRule="auto"/>
    </w:pPr>
  </w:style>
  <w:style w:type="paragraph" w:styleId="BodyText3">
    <w:name w:val="Body Text 3"/>
    <w:basedOn w:val="Normal"/>
    <w:rsid w:val="007F45C6"/>
    <w:pPr>
      <w:spacing w:after="120"/>
    </w:pPr>
    <w:rPr>
      <w:sz w:val="16"/>
      <w:szCs w:val="16"/>
    </w:rPr>
  </w:style>
  <w:style w:type="paragraph" w:styleId="BodyTextFirstIndent">
    <w:name w:val="Body Text First Indent"/>
    <w:basedOn w:val="BodyText"/>
    <w:rsid w:val="007F45C6"/>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7F45C6"/>
    <w:pPr>
      <w:spacing w:after="120"/>
      <w:ind w:left="283"/>
    </w:pPr>
  </w:style>
  <w:style w:type="paragraph" w:styleId="BodyTextFirstIndent2">
    <w:name w:val="Body Text First Indent 2"/>
    <w:basedOn w:val="BodyTextIndent"/>
    <w:rsid w:val="007F45C6"/>
    <w:pPr>
      <w:ind w:firstLine="210"/>
    </w:pPr>
  </w:style>
  <w:style w:type="paragraph" w:styleId="BodyTextIndent2">
    <w:name w:val="Body Text Indent 2"/>
    <w:basedOn w:val="Normal"/>
    <w:rsid w:val="007F45C6"/>
    <w:pPr>
      <w:spacing w:after="120" w:line="480" w:lineRule="auto"/>
      <w:ind w:left="283"/>
    </w:pPr>
  </w:style>
  <w:style w:type="paragraph" w:styleId="BodyTextIndent3">
    <w:name w:val="Body Text Indent 3"/>
    <w:basedOn w:val="Normal"/>
    <w:rsid w:val="007F45C6"/>
    <w:pPr>
      <w:spacing w:after="120"/>
      <w:ind w:left="283"/>
    </w:pPr>
    <w:rPr>
      <w:sz w:val="16"/>
      <w:szCs w:val="16"/>
    </w:rPr>
  </w:style>
  <w:style w:type="paragraph" w:styleId="Caption">
    <w:name w:val="caption"/>
    <w:basedOn w:val="Normal"/>
    <w:next w:val="Normal"/>
    <w:qFormat/>
    <w:rsid w:val="007F45C6"/>
    <w:rPr>
      <w:b/>
      <w:bCs/>
      <w:sz w:val="20"/>
    </w:rPr>
  </w:style>
  <w:style w:type="paragraph" w:styleId="Closing">
    <w:name w:val="Closing"/>
    <w:basedOn w:val="Normal"/>
    <w:rsid w:val="007F45C6"/>
    <w:pPr>
      <w:ind w:left="4252"/>
    </w:pPr>
  </w:style>
  <w:style w:type="paragraph" w:styleId="CommentText">
    <w:name w:val="annotation text"/>
    <w:basedOn w:val="Normal"/>
    <w:link w:val="CommentTextChar"/>
    <w:semiHidden/>
    <w:rsid w:val="007F45C6"/>
    <w:rPr>
      <w:sz w:val="20"/>
    </w:rPr>
  </w:style>
  <w:style w:type="paragraph" w:styleId="CommentSubject">
    <w:name w:val="annotation subject"/>
    <w:basedOn w:val="CommentText"/>
    <w:next w:val="CommentText"/>
    <w:semiHidden/>
    <w:rsid w:val="007F45C6"/>
    <w:rPr>
      <w:b/>
      <w:bCs/>
    </w:rPr>
  </w:style>
  <w:style w:type="paragraph" w:styleId="Date">
    <w:name w:val="Date"/>
    <w:basedOn w:val="Normal"/>
    <w:next w:val="Normal"/>
    <w:rsid w:val="007F45C6"/>
  </w:style>
  <w:style w:type="paragraph" w:styleId="DocumentMap">
    <w:name w:val="Document Map"/>
    <w:basedOn w:val="Normal"/>
    <w:semiHidden/>
    <w:rsid w:val="007F45C6"/>
    <w:pPr>
      <w:shd w:val="clear" w:color="auto" w:fill="000080"/>
    </w:pPr>
    <w:rPr>
      <w:rFonts w:ascii="Tahoma" w:hAnsi="Tahoma" w:cs="Tahoma"/>
      <w:sz w:val="20"/>
    </w:rPr>
  </w:style>
  <w:style w:type="paragraph" w:styleId="E-mailSignature">
    <w:name w:val="E-mail Signature"/>
    <w:basedOn w:val="Normal"/>
    <w:rsid w:val="007F45C6"/>
  </w:style>
  <w:style w:type="paragraph" w:styleId="EndnoteText">
    <w:name w:val="endnote text"/>
    <w:basedOn w:val="Normal"/>
    <w:semiHidden/>
    <w:rsid w:val="007F45C6"/>
    <w:rPr>
      <w:sz w:val="20"/>
    </w:rPr>
  </w:style>
  <w:style w:type="paragraph" w:styleId="EnvelopeAddress">
    <w:name w:val="envelope address"/>
    <w:basedOn w:val="Normal"/>
    <w:rsid w:val="007F45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F45C6"/>
    <w:rPr>
      <w:rFonts w:ascii="Arial" w:hAnsi="Arial" w:cs="Arial"/>
      <w:sz w:val="20"/>
    </w:rPr>
  </w:style>
  <w:style w:type="paragraph" w:styleId="FootnoteText">
    <w:name w:val="footnote text"/>
    <w:basedOn w:val="Normal"/>
    <w:semiHidden/>
    <w:rsid w:val="007F45C6"/>
    <w:rPr>
      <w:sz w:val="20"/>
    </w:rPr>
  </w:style>
  <w:style w:type="paragraph" w:styleId="HTMLAddress">
    <w:name w:val="HTML Address"/>
    <w:basedOn w:val="Normal"/>
    <w:rsid w:val="007F45C6"/>
    <w:rPr>
      <w:i/>
      <w:iCs/>
    </w:rPr>
  </w:style>
  <w:style w:type="paragraph" w:styleId="HTMLPreformatted">
    <w:name w:val="HTML Preformatted"/>
    <w:basedOn w:val="Normal"/>
    <w:rsid w:val="007F45C6"/>
    <w:rPr>
      <w:rFonts w:ascii="Courier New" w:hAnsi="Courier New" w:cs="Courier New"/>
      <w:sz w:val="20"/>
    </w:rPr>
  </w:style>
  <w:style w:type="paragraph" w:styleId="Index1">
    <w:name w:val="index 1"/>
    <w:basedOn w:val="Normal"/>
    <w:next w:val="Normal"/>
    <w:autoRedefine/>
    <w:semiHidden/>
    <w:rsid w:val="007F45C6"/>
    <w:pPr>
      <w:tabs>
        <w:tab w:val="clear" w:pos="567"/>
      </w:tabs>
      <w:ind w:left="260" w:hanging="260"/>
    </w:pPr>
  </w:style>
  <w:style w:type="paragraph" w:styleId="Index2">
    <w:name w:val="index 2"/>
    <w:basedOn w:val="Normal"/>
    <w:next w:val="Normal"/>
    <w:autoRedefine/>
    <w:semiHidden/>
    <w:rsid w:val="007F45C6"/>
    <w:pPr>
      <w:tabs>
        <w:tab w:val="clear" w:pos="567"/>
      </w:tabs>
      <w:ind w:left="520" w:hanging="260"/>
    </w:pPr>
  </w:style>
  <w:style w:type="paragraph" w:styleId="Index3">
    <w:name w:val="index 3"/>
    <w:basedOn w:val="Normal"/>
    <w:next w:val="Normal"/>
    <w:autoRedefine/>
    <w:semiHidden/>
    <w:rsid w:val="007F45C6"/>
    <w:pPr>
      <w:tabs>
        <w:tab w:val="clear" w:pos="567"/>
      </w:tabs>
      <w:ind w:left="780" w:hanging="260"/>
    </w:pPr>
  </w:style>
  <w:style w:type="paragraph" w:styleId="Index4">
    <w:name w:val="index 4"/>
    <w:basedOn w:val="Normal"/>
    <w:next w:val="Normal"/>
    <w:autoRedefine/>
    <w:semiHidden/>
    <w:rsid w:val="007F45C6"/>
    <w:pPr>
      <w:tabs>
        <w:tab w:val="clear" w:pos="567"/>
      </w:tabs>
      <w:ind w:left="1040" w:hanging="260"/>
    </w:pPr>
  </w:style>
  <w:style w:type="paragraph" w:styleId="Index5">
    <w:name w:val="index 5"/>
    <w:basedOn w:val="Normal"/>
    <w:next w:val="Normal"/>
    <w:autoRedefine/>
    <w:semiHidden/>
    <w:rsid w:val="007F45C6"/>
    <w:pPr>
      <w:tabs>
        <w:tab w:val="clear" w:pos="567"/>
      </w:tabs>
      <w:ind w:left="1300" w:hanging="260"/>
    </w:pPr>
  </w:style>
  <w:style w:type="paragraph" w:styleId="Index6">
    <w:name w:val="index 6"/>
    <w:basedOn w:val="Normal"/>
    <w:next w:val="Normal"/>
    <w:autoRedefine/>
    <w:semiHidden/>
    <w:rsid w:val="007F45C6"/>
    <w:pPr>
      <w:tabs>
        <w:tab w:val="clear" w:pos="567"/>
      </w:tabs>
      <w:ind w:left="1560" w:hanging="260"/>
    </w:pPr>
  </w:style>
  <w:style w:type="paragraph" w:styleId="Index7">
    <w:name w:val="index 7"/>
    <w:basedOn w:val="Normal"/>
    <w:next w:val="Normal"/>
    <w:autoRedefine/>
    <w:semiHidden/>
    <w:rsid w:val="007F45C6"/>
    <w:pPr>
      <w:tabs>
        <w:tab w:val="clear" w:pos="567"/>
      </w:tabs>
      <w:ind w:left="1820" w:hanging="260"/>
    </w:pPr>
  </w:style>
  <w:style w:type="paragraph" w:styleId="Index8">
    <w:name w:val="index 8"/>
    <w:basedOn w:val="Normal"/>
    <w:next w:val="Normal"/>
    <w:autoRedefine/>
    <w:semiHidden/>
    <w:rsid w:val="007F45C6"/>
    <w:pPr>
      <w:tabs>
        <w:tab w:val="clear" w:pos="567"/>
      </w:tabs>
      <w:ind w:left="2080" w:hanging="260"/>
    </w:pPr>
  </w:style>
  <w:style w:type="paragraph" w:styleId="Index9">
    <w:name w:val="index 9"/>
    <w:basedOn w:val="Normal"/>
    <w:next w:val="Normal"/>
    <w:autoRedefine/>
    <w:semiHidden/>
    <w:rsid w:val="007F45C6"/>
    <w:pPr>
      <w:tabs>
        <w:tab w:val="clear" w:pos="567"/>
      </w:tabs>
      <w:ind w:left="2340" w:hanging="260"/>
    </w:pPr>
  </w:style>
  <w:style w:type="paragraph" w:styleId="IndexHeading">
    <w:name w:val="index heading"/>
    <w:basedOn w:val="Normal"/>
    <w:next w:val="Index1"/>
    <w:semiHidden/>
    <w:rsid w:val="007F45C6"/>
    <w:rPr>
      <w:rFonts w:ascii="Arial" w:hAnsi="Arial" w:cs="Arial"/>
      <w:b/>
      <w:bCs/>
    </w:rPr>
  </w:style>
  <w:style w:type="paragraph" w:styleId="List">
    <w:name w:val="List"/>
    <w:basedOn w:val="Normal"/>
    <w:rsid w:val="007F45C6"/>
    <w:pPr>
      <w:ind w:left="283" w:hanging="283"/>
    </w:pPr>
  </w:style>
  <w:style w:type="paragraph" w:styleId="List2">
    <w:name w:val="List 2"/>
    <w:basedOn w:val="Normal"/>
    <w:rsid w:val="007F45C6"/>
    <w:pPr>
      <w:ind w:left="566" w:hanging="283"/>
    </w:pPr>
  </w:style>
  <w:style w:type="paragraph" w:styleId="List3">
    <w:name w:val="List 3"/>
    <w:basedOn w:val="Normal"/>
    <w:rsid w:val="007F45C6"/>
    <w:pPr>
      <w:ind w:left="849" w:hanging="283"/>
    </w:pPr>
  </w:style>
  <w:style w:type="paragraph" w:styleId="List4">
    <w:name w:val="List 4"/>
    <w:basedOn w:val="Normal"/>
    <w:rsid w:val="007F45C6"/>
    <w:pPr>
      <w:ind w:left="1132" w:hanging="283"/>
    </w:pPr>
  </w:style>
  <w:style w:type="paragraph" w:styleId="List5">
    <w:name w:val="List 5"/>
    <w:basedOn w:val="Normal"/>
    <w:rsid w:val="007F45C6"/>
    <w:pPr>
      <w:ind w:left="1415" w:hanging="283"/>
    </w:pPr>
  </w:style>
  <w:style w:type="paragraph" w:styleId="ListBullet">
    <w:name w:val="List Bullet"/>
    <w:basedOn w:val="Normal"/>
    <w:rsid w:val="007F45C6"/>
    <w:pPr>
      <w:numPr>
        <w:numId w:val="1"/>
      </w:numPr>
    </w:pPr>
  </w:style>
  <w:style w:type="paragraph" w:styleId="ListBullet2">
    <w:name w:val="List Bullet 2"/>
    <w:basedOn w:val="Normal"/>
    <w:rsid w:val="007F45C6"/>
    <w:pPr>
      <w:numPr>
        <w:numId w:val="2"/>
      </w:numPr>
    </w:pPr>
  </w:style>
  <w:style w:type="paragraph" w:styleId="ListBullet3">
    <w:name w:val="List Bullet 3"/>
    <w:basedOn w:val="Normal"/>
    <w:rsid w:val="007F45C6"/>
    <w:pPr>
      <w:numPr>
        <w:numId w:val="3"/>
      </w:numPr>
    </w:pPr>
  </w:style>
  <w:style w:type="paragraph" w:styleId="ListBullet4">
    <w:name w:val="List Bullet 4"/>
    <w:basedOn w:val="Normal"/>
    <w:rsid w:val="007F45C6"/>
    <w:pPr>
      <w:numPr>
        <w:numId w:val="4"/>
      </w:numPr>
    </w:pPr>
  </w:style>
  <w:style w:type="paragraph" w:styleId="ListBullet5">
    <w:name w:val="List Bullet 5"/>
    <w:basedOn w:val="Normal"/>
    <w:rsid w:val="007F45C6"/>
    <w:pPr>
      <w:numPr>
        <w:numId w:val="5"/>
      </w:numPr>
    </w:pPr>
  </w:style>
  <w:style w:type="paragraph" w:styleId="ListContinue">
    <w:name w:val="List Continue"/>
    <w:basedOn w:val="Normal"/>
    <w:rsid w:val="007F45C6"/>
    <w:pPr>
      <w:spacing w:after="120"/>
      <w:ind w:left="283"/>
    </w:pPr>
  </w:style>
  <w:style w:type="paragraph" w:styleId="ListContinue2">
    <w:name w:val="List Continue 2"/>
    <w:basedOn w:val="Normal"/>
    <w:rsid w:val="007F45C6"/>
    <w:pPr>
      <w:spacing w:after="120"/>
      <w:ind w:left="566"/>
    </w:pPr>
  </w:style>
  <w:style w:type="paragraph" w:styleId="ListContinue3">
    <w:name w:val="List Continue 3"/>
    <w:basedOn w:val="Normal"/>
    <w:rsid w:val="007F45C6"/>
    <w:pPr>
      <w:spacing w:after="120"/>
      <w:ind w:left="849"/>
    </w:pPr>
  </w:style>
  <w:style w:type="paragraph" w:styleId="ListContinue4">
    <w:name w:val="List Continue 4"/>
    <w:basedOn w:val="Normal"/>
    <w:rsid w:val="007F45C6"/>
    <w:pPr>
      <w:spacing w:after="120"/>
      <w:ind w:left="1132"/>
    </w:pPr>
  </w:style>
  <w:style w:type="paragraph" w:styleId="ListContinue5">
    <w:name w:val="List Continue 5"/>
    <w:basedOn w:val="Normal"/>
    <w:rsid w:val="007F45C6"/>
    <w:pPr>
      <w:spacing w:after="120"/>
      <w:ind w:left="1415"/>
    </w:pPr>
  </w:style>
  <w:style w:type="paragraph" w:styleId="ListNumber">
    <w:name w:val="List Number"/>
    <w:basedOn w:val="Normal"/>
    <w:rsid w:val="007F45C6"/>
    <w:pPr>
      <w:numPr>
        <w:numId w:val="6"/>
      </w:numPr>
    </w:pPr>
  </w:style>
  <w:style w:type="paragraph" w:styleId="ListNumber2">
    <w:name w:val="List Number 2"/>
    <w:basedOn w:val="Normal"/>
    <w:rsid w:val="007F45C6"/>
    <w:pPr>
      <w:numPr>
        <w:numId w:val="7"/>
      </w:numPr>
    </w:pPr>
  </w:style>
  <w:style w:type="paragraph" w:styleId="ListNumber3">
    <w:name w:val="List Number 3"/>
    <w:basedOn w:val="Normal"/>
    <w:rsid w:val="007F45C6"/>
    <w:pPr>
      <w:numPr>
        <w:numId w:val="8"/>
      </w:numPr>
    </w:pPr>
  </w:style>
  <w:style w:type="paragraph" w:styleId="ListNumber4">
    <w:name w:val="List Number 4"/>
    <w:basedOn w:val="Normal"/>
    <w:rsid w:val="007F45C6"/>
    <w:pPr>
      <w:numPr>
        <w:numId w:val="9"/>
      </w:numPr>
    </w:pPr>
  </w:style>
  <w:style w:type="paragraph" w:styleId="ListNumber5">
    <w:name w:val="List Number 5"/>
    <w:basedOn w:val="Normal"/>
    <w:rsid w:val="007F45C6"/>
    <w:pPr>
      <w:numPr>
        <w:numId w:val="10"/>
      </w:numPr>
    </w:pPr>
  </w:style>
  <w:style w:type="paragraph" w:styleId="MacroText">
    <w:name w:val="macro"/>
    <w:semiHidden/>
    <w:rsid w:val="007F45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F45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F45C6"/>
    <w:rPr>
      <w:rFonts w:ascii="Times New Roman" w:hAnsi="Times New Roman"/>
    </w:rPr>
  </w:style>
  <w:style w:type="paragraph" w:styleId="NormalIndent">
    <w:name w:val="Normal Indent"/>
    <w:basedOn w:val="Normal"/>
    <w:rsid w:val="007F45C6"/>
    <w:pPr>
      <w:ind w:left="720"/>
    </w:pPr>
  </w:style>
  <w:style w:type="paragraph" w:styleId="NoteHeading">
    <w:name w:val="Note Heading"/>
    <w:basedOn w:val="Normal"/>
    <w:next w:val="Normal"/>
    <w:rsid w:val="007F45C6"/>
  </w:style>
  <w:style w:type="paragraph" w:styleId="PlainText">
    <w:name w:val="Plain Text"/>
    <w:basedOn w:val="Normal"/>
    <w:rsid w:val="007F45C6"/>
    <w:rPr>
      <w:rFonts w:ascii="Courier New" w:hAnsi="Courier New" w:cs="Courier New"/>
      <w:sz w:val="20"/>
    </w:rPr>
  </w:style>
  <w:style w:type="paragraph" w:styleId="Salutation">
    <w:name w:val="Salutation"/>
    <w:basedOn w:val="Normal"/>
    <w:next w:val="Normal"/>
    <w:rsid w:val="007F45C6"/>
  </w:style>
  <w:style w:type="paragraph" w:styleId="Signature">
    <w:name w:val="Signature"/>
    <w:basedOn w:val="Normal"/>
    <w:rsid w:val="007F45C6"/>
    <w:pPr>
      <w:ind w:left="4252"/>
    </w:pPr>
  </w:style>
  <w:style w:type="paragraph" w:styleId="Subtitle">
    <w:name w:val="Subtitle"/>
    <w:basedOn w:val="Normal"/>
    <w:qFormat/>
    <w:rsid w:val="007F45C6"/>
    <w:pPr>
      <w:spacing w:after="60"/>
      <w:jc w:val="center"/>
      <w:outlineLvl w:val="1"/>
    </w:pPr>
    <w:rPr>
      <w:rFonts w:ascii="Arial" w:hAnsi="Arial" w:cs="Arial"/>
    </w:rPr>
  </w:style>
  <w:style w:type="paragraph" w:styleId="TableofAuthorities">
    <w:name w:val="table of authorities"/>
    <w:basedOn w:val="Normal"/>
    <w:next w:val="Normal"/>
    <w:semiHidden/>
    <w:rsid w:val="007F45C6"/>
    <w:pPr>
      <w:tabs>
        <w:tab w:val="clear" w:pos="567"/>
      </w:tabs>
      <w:ind w:left="260" w:hanging="260"/>
    </w:pPr>
  </w:style>
  <w:style w:type="paragraph" w:styleId="TableofFigures">
    <w:name w:val="table of figures"/>
    <w:basedOn w:val="Normal"/>
    <w:next w:val="Normal"/>
    <w:semiHidden/>
    <w:rsid w:val="007F45C6"/>
    <w:pPr>
      <w:tabs>
        <w:tab w:val="clear" w:pos="567"/>
      </w:tabs>
    </w:pPr>
  </w:style>
  <w:style w:type="paragraph" w:styleId="TOAHeading">
    <w:name w:val="toa heading"/>
    <w:basedOn w:val="Normal"/>
    <w:next w:val="Normal"/>
    <w:semiHidden/>
    <w:rsid w:val="007F45C6"/>
    <w:pPr>
      <w:spacing w:before="120"/>
    </w:pPr>
    <w:rPr>
      <w:rFonts w:ascii="Arial" w:hAnsi="Arial" w:cs="Arial"/>
      <w:b/>
      <w:bCs/>
    </w:rPr>
  </w:style>
  <w:style w:type="paragraph" w:styleId="TOC1">
    <w:name w:val="toc 1"/>
    <w:basedOn w:val="Normal"/>
    <w:next w:val="Normal"/>
    <w:autoRedefine/>
    <w:semiHidden/>
    <w:rsid w:val="007F45C6"/>
    <w:pPr>
      <w:tabs>
        <w:tab w:val="clear" w:pos="567"/>
      </w:tabs>
    </w:pPr>
  </w:style>
  <w:style w:type="paragraph" w:styleId="TOC2">
    <w:name w:val="toc 2"/>
    <w:basedOn w:val="Normal"/>
    <w:next w:val="Normal"/>
    <w:autoRedefine/>
    <w:semiHidden/>
    <w:rsid w:val="007F45C6"/>
    <w:pPr>
      <w:tabs>
        <w:tab w:val="clear" w:pos="567"/>
      </w:tabs>
      <w:ind w:left="260"/>
    </w:pPr>
  </w:style>
  <w:style w:type="paragraph" w:styleId="TOC3">
    <w:name w:val="toc 3"/>
    <w:basedOn w:val="Normal"/>
    <w:next w:val="Normal"/>
    <w:autoRedefine/>
    <w:semiHidden/>
    <w:rsid w:val="007F45C6"/>
    <w:pPr>
      <w:tabs>
        <w:tab w:val="clear" w:pos="567"/>
      </w:tabs>
      <w:ind w:left="520"/>
    </w:pPr>
  </w:style>
  <w:style w:type="paragraph" w:styleId="TOC4">
    <w:name w:val="toc 4"/>
    <w:basedOn w:val="Normal"/>
    <w:next w:val="Normal"/>
    <w:autoRedefine/>
    <w:semiHidden/>
    <w:rsid w:val="007F45C6"/>
    <w:pPr>
      <w:tabs>
        <w:tab w:val="clear" w:pos="567"/>
      </w:tabs>
      <w:ind w:left="780"/>
    </w:pPr>
  </w:style>
  <w:style w:type="paragraph" w:styleId="TOC5">
    <w:name w:val="toc 5"/>
    <w:basedOn w:val="Normal"/>
    <w:next w:val="Normal"/>
    <w:autoRedefine/>
    <w:semiHidden/>
    <w:rsid w:val="007F45C6"/>
    <w:pPr>
      <w:tabs>
        <w:tab w:val="clear" w:pos="567"/>
      </w:tabs>
      <w:ind w:left="1040"/>
    </w:pPr>
  </w:style>
  <w:style w:type="paragraph" w:styleId="TOC6">
    <w:name w:val="toc 6"/>
    <w:basedOn w:val="Normal"/>
    <w:next w:val="Normal"/>
    <w:autoRedefine/>
    <w:semiHidden/>
    <w:rsid w:val="007F45C6"/>
    <w:pPr>
      <w:tabs>
        <w:tab w:val="clear" w:pos="567"/>
      </w:tabs>
      <w:ind w:left="1300"/>
    </w:pPr>
  </w:style>
  <w:style w:type="paragraph" w:styleId="TOC7">
    <w:name w:val="toc 7"/>
    <w:basedOn w:val="Normal"/>
    <w:next w:val="Normal"/>
    <w:autoRedefine/>
    <w:semiHidden/>
    <w:rsid w:val="007F45C6"/>
    <w:pPr>
      <w:tabs>
        <w:tab w:val="clear" w:pos="567"/>
      </w:tabs>
      <w:ind w:left="1560"/>
    </w:pPr>
  </w:style>
  <w:style w:type="paragraph" w:styleId="TOC8">
    <w:name w:val="toc 8"/>
    <w:basedOn w:val="Normal"/>
    <w:next w:val="Normal"/>
    <w:autoRedefine/>
    <w:semiHidden/>
    <w:rsid w:val="007F45C6"/>
    <w:pPr>
      <w:tabs>
        <w:tab w:val="clear" w:pos="567"/>
      </w:tabs>
      <w:ind w:left="1820"/>
    </w:pPr>
  </w:style>
  <w:style w:type="paragraph" w:styleId="TOC9">
    <w:name w:val="toc 9"/>
    <w:basedOn w:val="Normal"/>
    <w:next w:val="Normal"/>
    <w:autoRedefine/>
    <w:semiHidden/>
    <w:rsid w:val="007F45C6"/>
    <w:pPr>
      <w:tabs>
        <w:tab w:val="clear" w:pos="567"/>
      </w:tabs>
      <w:ind w:left="2080"/>
    </w:pPr>
  </w:style>
  <w:style w:type="paragraph" w:customStyle="1" w:styleId="LDScheduleClauseHead">
    <w:name w:val="LDScheduleClauseHead"/>
    <w:basedOn w:val="LDClauseHeading"/>
    <w:next w:val="LDScheduleClause"/>
    <w:link w:val="LDScheduleClauseHeadChar"/>
    <w:rsid w:val="007F45C6"/>
  </w:style>
  <w:style w:type="paragraph" w:customStyle="1" w:styleId="LDdefinition">
    <w:name w:val="LDdefinition"/>
    <w:basedOn w:val="LDClause"/>
    <w:link w:val="LDdefinitionChar"/>
    <w:rsid w:val="007F45C6"/>
    <w:pPr>
      <w:tabs>
        <w:tab w:val="clear" w:pos="454"/>
        <w:tab w:val="clear" w:pos="737"/>
      </w:tabs>
      <w:ind w:firstLine="0"/>
    </w:pPr>
  </w:style>
  <w:style w:type="paragraph" w:customStyle="1" w:styleId="LDSubclauseHead">
    <w:name w:val="LDSubclauseHead"/>
    <w:basedOn w:val="LDClauseHeading"/>
    <w:link w:val="LDSubclauseHeadChar"/>
    <w:rsid w:val="007F45C6"/>
    <w:rPr>
      <w:b w:val="0"/>
    </w:rPr>
  </w:style>
  <w:style w:type="paragraph" w:customStyle="1" w:styleId="LDSchedSubclHead">
    <w:name w:val="LDSchedSubclHead"/>
    <w:basedOn w:val="LDScheduleClauseHead"/>
    <w:link w:val="LDSchedSubclHeadChar"/>
    <w:rsid w:val="007F45C6"/>
    <w:pPr>
      <w:tabs>
        <w:tab w:val="clear" w:pos="737"/>
        <w:tab w:val="left" w:pos="851"/>
      </w:tabs>
      <w:ind w:left="284"/>
    </w:pPr>
    <w:rPr>
      <w:b w:val="0"/>
    </w:rPr>
  </w:style>
  <w:style w:type="paragraph" w:customStyle="1" w:styleId="LDAmendHeading">
    <w:name w:val="LDAmendHeading"/>
    <w:basedOn w:val="LDTitle"/>
    <w:next w:val="LDAmendInstruction"/>
    <w:rsid w:val="007F45C6"/>
    <w:pPr>
      <w:keepNext/>
      <w:spacing w:before="180" w:after="60"/>
      <w:ind w:left="720" w:hanging="720"/>
    </w:pPr>
    <w:rPr>
      <w:b/>
    </w:rPr>
  </w:style>
  <w:style w:type="paragraph" w:customStyle="1" w:styleId="LDAmendInstruction">
    <w:name w:val="LDAmendInstruction"/>
    <w:basedOn w:val="LDScheduleClause"/>
    <w:next w:val="LDAmendText"/>
    <w:rsid w:val="007F45C6"/>
    <w:pPr>
      <w:keepNext/>
      <w:spacing w:before="120"/>
      <w:ind w:left="737" w:firstLine="0"/>
    </w:pPr>
    <w:rPr>
      <w:i/>
    </w:rPr>
  </w:style>
  <w:style w:type="paragraph" w:customStyle="1" w:styleId="LDAmendText">
    <w:name w:val="LDAmendText"/>
    <w:basedOn w:val="LDBodytext"/>
    <w:next w:val="LDAmendInstruction"/>
    <w:rsid w:val="007F45C6"/>
    <w:pPr>
      <w:spacing w:before="60" w:after="60"/>
      <w:ind w:left="964"/>
    </w:pPr>
  </w:style>
  <w:style w:type="paragraph" w:customStyle="1" w:styleId="LDNote">
    <w:name w:val="LDNote"/>
    <w:basedOn w:val="LDClause"/>
    <w:link w:val="LDNoteChar"/>
    <w:rsid w:val="007F45C6"/>
    <w:pPr>
      <w:ind w:firstLine="0"/>
    </w:pPr>
    <w:rPr>
      <w:sz w:val="20"/>
    </w:rPr>
  </w:style>
  <w:style w:type="paragraph" w:customStyle="1" w:styleId="StyleLDClause">
    <w:name w:val="Style LDClause"/>
    <w:basedOn w:val="LDClause"/>
    <w:rsid w:val="007F45C6"/>
    <w:rPr>
      <w:szCs w:val="20"/>
    </w:rPr>
  </w:style>
  <w:style w:type="paragraph" w:customStyle="1" w:styleId="LDNotePara">
    <w:name w:val="LDNotePara"/>
    <w:basedOn w:val="LDNote"/>
    <w:rsid w:val="007F45C6"/>
    <w:pPr>
      <w:tabs>
        <w:tab w:val="clear" w:pos="454"/>
      </w:tabs>
      <w:ind w:left="1701" w:hanging="454"/>
    </w:pPr>
  </w:style>
  <w:style w:type="paragraph" w:customStyle="1" w:styleId="P1">
    <w:name w:val="P1"/>
    <w:aliases w:val="(a),note(para),na"/>
    <w:basedOn w:val="Normal"/>
    <w:rsid w:val="00A45A94"/>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A45A94"/>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A45A94"/>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A45A94"/>
    <w:pPr>
      <w:keepNext/>
      <w:tabs>
        <w:tab w:val="clear" w:pos="567"/>
        <w:tab w:val="right" w:pos="1588"/>
      </w:tabs>
      <w:spacing w:before="180" w:line="260" w:lineRule="exact"/>
      <w:ind w:left="1758" w:hanging="964"/>
      <w:jc w:val="both"/>
    </w:pPr>
    <w:rPr>
      <w:rFonts w:ascii="Times" w:hAnsi="Times"/>
    </w:rPr>
  </w:style>
  <w:style w:type="character" w:customStyle="1" w:styleId="LDBodytextChar">
    <w:name w:val="LDBody text Char"/>
    <w:link w:val="LDBodytext"/>
    <w:rsid w:val="00600EA1"/>
    <w:rPr>
      <w:sz w:val="24"/>
      <w:szCs w:val="24"/>
      <w:lang w:eastAsia="en-US"/>
    </w:rPr>
  </w:style>
  <w:style w:type="character" w:customStyle="1" w:styleId="LDTabletextChar">
    <w:name w:val="LDTabletext Char"/>
    <w:basedOn w:val="LDBodytextChar"/>
    <w:link w:val="LDTabletext"/>
    <w:rsid w:val="00600EA1"/>
    <w:rPr>
      <w:sz w:val="24"/>
      <w:szCs w:val="24"/>
      <w:lang w:eastAsia="en-US"/>
    </w:rPr>
  </w:style>
  <w:style w:type="character" w:customStyle="1" w:styleId="LDClauseChar">
    <w:name w:val="LDClause Char"/>
    <w:basedOn w:val="LDBodytextChar"/>
    <w:link w:val="LDClause"/>
    <w:rsid w:val="00600EA1"/>
    <w:rPr>
      <w:sz w:val="24"/>
      <w:szCs w:val="24"/>
      <w:lang w:eastAsia="en-US"/>
    </w:rPr>
  </w:style>
  <w:style w:type="character" w:customStyle="1" w:styleId="LDTitleChar">
    <w:name w:val="LDTitle Char"/>
    <w:link w:val="LDTitle"/>
    <w:rsid w:val="00600EA1"/>
    <w:rPr>
      <w:rFonts w:ascii="Arial" w:hAnsi="Arial"/>
      <w:sz w:val="24"/>
      <w:szCs w:val="24"/>
      <w:lang w:eastAsia="en-US"/>
    </w:rPr>
  </w:style>
  <w:style w:type="character" w:customStyle="1" w:styleId="LDClauseHeadingChar">
    <w:name w:val="LDClauseHeading Char"/>
    <w:link w:val="LDClauseHeading"/>
    <w:rsid w:val="00600EA1"/>
    <w:rPr>
      <w:rFonts w:ascii="Arial" w:hAnsi="Arial"/>
      <w:b/>
      <w:sz w:val="24"/>
      <w:szCs w:val="24"/>
      <w:lang w:eastAsia="en-US"/>
    </w:rPr>
  </w:style>
  <w:style w:type="character" w:customStyle="1" w:styleId="LDSubclauseHeadChar">
    <w:name w:val="LDSubclauseHead Char"/>
    <w:link w:val="LDSubclauseHead"/>
    <w:rsid w:val="00600EA1"/>
    <w:rPr>
      <w:rFonts w:ascii="Arial" w:hAnsi="Arial"/>
      <w:sz w:val="24"/>
      <w:szCs w:val="24"/>
      <w:lang w:eastAsia="en-US"/>
    </w:rPr>
  </w:style>
  <w:style w:type="character" w:customStyle="1" w:styleId="LDP1aChar">
    <w:name w:val="LDP1(a) Char"/>
    <w:basedOn w:val="LDClauseChar"/>
    <w:link w:val="LDP1a"/>
    <w:rsid w:val="00600EA1"/>
    <w:rPr>
      <w:sz w:val="24"/>
      <w:szCs w:val="24"/>
      <w:lang w:eastAsia="en-US"/>
    </w:rPr>
  </w:style>
  <w:style w:type="character" w:customStyle="1" w:styleId="LDP2iChar">
    <w:name w:val="LDP2 (i) Char"/>
    <w:basedOn w:val="LDP1aChar"/>
    <w:link w:val="LDP2i"/>
    <w:rsid w:val="00600EA1"/>
    <w:rPr>
      <w:sz w:val="24"/>
      <w:szCs w:val="24"/>
      <w:lang w:eastAsia="en-US"/>
    </w:rPr>
  </w:style>
  <w:style w:type="character" w:customStyle="1" w:styleId="LDTableheadingChar">
    <w:name w:val="LDTableheading Char"/>
    <w:link w:val="LDTableheading"/>
    <w:rsid w:val="00600EA1"/>
    <w:rPr>
      <w:b/>
      <w:sz w:val="24"/>
      <w:szCs w:val="24"/>
      <w:lang w:eastAsia="en-US"/>
    </w:rPr>
  </w:style>
  <w:style w:type="character" w:customStyle="1" w:styleId="LDScheduleClauseChar">
    <w:name w:val="LDScheduleClause Char"/>
    <w:basedOn w:val="LDClauseChar"/>
    <w:link w:val="LDScheduleClause"/>
    <w:rsid w:val="00216D75"/>
    <w:rPr>
      <w:sz w:val="24"/>
      <w:szCs w:val="24"/>
      <w:lang w:eastAsia="en-US"/>
    </w:rPr>
  </w:style>
  <w:style w:type="character" w:styleId="CommentReference">
    <w:name w:val="annotation reference"/>
    <w:semiHidden/>
    <w:rsid w:val="009C2D86"/>
    <w:rPr>
      <w:sz w:val="16"/>
      <w:szCs w:val="16"/>
    </w:rPr>
  </w:style>
  <w:style w:type="paragraph" w:customStyle="1" w:styleId="Default">
    <w:name w:val="Default"/>
    <w:rsid w:val="00576381"/>
    <w:pPr>
      <w:autoSpaceDE w:val="0"/>
      <w:autoSpaceDN w:val="0"/>
      <w:adjustRightInd w:val="0"/>
    </w:pPr>
    <w:rPr>
      <w:rFonts w:ascii="Arial" w:hAnsi="Arial" w:cs="Arial"/>
      <w:color w:val="000000"/>
      <w:sz w:val="24"/>
      <w:szCs w:val="24"/>
    </w:rPr>
  </w:style>
  <w:style w:type="paragraph" w:customStyle="1" w:styleId="R1">
    <w:name w:val="R1"/>
    <w:aliases w:val="1. or 1.(1)"/>
    <w:basedOn w:val="Default"/>
    <w:next w:val="Default"/>
    <w:rsid w:val="00576381"/>
    <w:pPr>
      <w:spacing w:before="120"/>
    </w:pPr>
    <w:rPr>
      <w:rFonts w:cs="Times New Roman"/>
      <w:color w:val="auto"/>
    </w:rPr>
  </w:style>
  <w:style w:type="paragraph" w:customStyle="1" w:styleId="n2">
    <w:name w:val="n2"/>
    <w:basedOn w:val="Normal"/>
    <w:rsid w:val="00576381"/>
    <w:pPr>
      <w:keepLines/>
      <w:spacing w:before="60"/>
      <w:ind w:left="2551" w:hanging="425"/>
    </w:pPr>
    <w:rPr>
      <w:rFonts w:ascii="Arial" w:hAnsi="Arial" w:cs="Arial"/>
      <w:sz w:val="22"/>
      <w:szCs w:val="22"/>
    </w:rPr>
  </w:style>
  <w:style w:type="paragraph" w:customStyle="1" w:styleId="Para">
    <w:name w:val="Para"/>
    <w:basedOn w:val="Normal"/>
    <w:rsid w:val="00576381"/>
    <w:pPr>
      <w:spacing w:before="120" w:after="120"/>
      <w:jc w:val="both"/>
    </w:pPr>
    <w:rPr>
      <w:rFonts w:ascii="Arial" w:hAnsi="Arial" w:cs="Arial"/>
      <w:sz w:val="18"/>
      <w:szCs w:val="18"/>
    </w:rPr>
  </w:style>
  <w:style w:type="paragraph" w:customStyle="1" w:styleId="LDTablespace">
    <w:name w:val="LDTablespace"/>
    <w:basedOn w:val="LDBodytext"/>
    <w:rsid w:val="007F45C6"/>
    <w:pPr>
      <w:spacing w:before="120"/>
    </w:pPr>
  </w:style>
  <w:style w:type="character" w:customStyle="1" w:styleId="LDdefinitionChar">
    <w:name w:val="LDdefinition Char"/>
    <w:basedOn w:val="LDClauseChar"/>
    <w:link w:val="LDdefinition"/>
    <w:rsid w:val="0005182E"/>
    <w:rPr>
      <w:sz w:val="24"/>
      <w:szCs w:val="24"/>
      <w:lang w:eastAsia="en-US"/>
    </w:rPr>
  </w:style>
  <w:style w:type="character" w:customStyle="1" w:styleId="LDScheduleClauseHeadChar">
    <w:name w:val="LDScheduleClauseHead Char"/>
    <w:basedOn w:val="LDClauseHeadingChar"/>
    <w:link w:val="LDScheduleClauseHead"/>
    <w:rsid w:val="00522739"/>
    <w:rPr>
      <w:rFonts w:ascii="Arial" w:hAnsi="Arial"/>
      <w:b/>
      <w:sz w:val="24"/>
      <w:szCs w:val="24"/>
      <w:lang w:eastAsia="en-US"/>
    </w:rPr>
  </w:style>
  <w:style w:type="character" w:customStyle="1" w:styleId="LDSchedSubclHeadChar">
    <w:name w:val="LDSchedSubclHead Char"/>
    <w:link w:val="LDSchedSubclHead"/>
    <w:rsid w:val="00522739"/>
    <w:rPr>
      <w:rFonts w:ascii="Arial" w:hAnsi="Arial"/>
      <w:sz w:val="24"/>
      <w:szCs w:val="24"/>
      <w:lang w:eastAsia="en-US"/>
    </w:rPr>
  </w:style>
  <w:style w:type="character" w:customStyle="1" w:styleId="LDNoteChar">
    <w:name w:val="LDNote Char"/>
    <w:basedOn w:val="LDClauseChar"/>
    <w:link w:val="LDNote"/>
    <w:rsid w:val="0019484D"/>
    <w:rPr>
      <w:sz w:val="24"/>
      <w:szCs w:val="24"/>
      <w:lang w:eastAsia="en-US"/>
    </w:rPr>
  </w:style>
  <w:style w:type="paragraph" w:customStyle="1" w:styleId="NPRMBulletText4">
    <w:name w:val="NPRMBulletText4"/>
    <w:basedOn w:val="Normal"/>
    <w:rsid w:val="00DC54A9"/>
    <w:pPr>
      <w:widowControl w:val="0"/>
      <w:numPr>
        <w:numId w:val="11"/>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DC54A9"/>
    <w:pPr>
      <w:tabs>
        <w:tab w:val="left" w:pos="709"/>
      </w:tabs>
      <w:spacing w:after="200"/>
    </w:pPr>
    <w:rPr>
      <w:lang w:eastAsia="en-US"/>
    </w:rPr>
  </w:style>
  <w:style w:type="character" w:customStyle="1" w:styleId="BodytextChar0">
    <w:name w:val="Bodytext Char"/>
    <w:link w:val="Bodytext0"/>
    <w:rsid w:val="00DC54A9"/>
    <w:rPr>
      <w:lang w:val="en-AU" w:eastAsia="en-US" w:bidi="ar-SA"/>
    </w:rPr>
  </w:style>
  <w:style w:type="paragraph" w:customStyle="1" w:styleId="Definitions">
    <w:name w:val="Definitions"/>
    <w:basedOn w:val="Bodytext0"/>
    <w:rsid w:val="00E84606"/>
    <w:pPr>
      <w:tabs>
        <w:tab w:val="clear" w:pos="709"/>
        <w:tab w:val="left" w:pos="851"/>
      </w:tabs>
      <w:ind w:left="284" w:hanging="284"/>
      <w:jc w:val="both"/>
    </w:pPr>
  </w:style>
  <w:style w:type="paragraph" w:customStyle="1" w:styleId="DefinitionsChar">
    <w:name w:val="Definitions Char"/>
    <w:basedOn w:val="Normal"/>
    <w:link w:val="DefinitionsCharChar"/>
    <w:rsid w:val="00E84606"/>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E84606"/>
    <w:rPr>
      <w:lang w:val="en-AU" w:eastAsia="en-US" w:bidi="ar-SA"/>
    </w:rPr>
  </w:style>
  <w:style w:type="paragraph" w:customStyle="1" w:styleId="121headings">
    <w:name w:val="121 headings"/>
    <w:basedOn w:val="Heading2"/>
    <w:rsid w:val="00E84606"/>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007C13"/>
    <w:pPr>
      <w:tabs>
        <w:tab w:val="clear" w:pos="709"/>
      </w:tabs>
      <w:spacing w:after="120"/>
      <w:ind w:left="993" w:hanging="539"/>
      <w:jc w:val="both"/>
    </w:pPr>
    <w:rPr>
      <w:rFonts w:ascii="Arial" w:hAnsi="Arial" w:cs="Arial"/>
      <w:sz w:val="22"/>
      <w:szCs w:val="22"/>
    </w:rPr>
  </w:style>
  <w:style w:type="character" w:customStyle="1" w:styleId="CommentTextChar">
    <w:name w:val="Comment Text Char"/>
    <w:link w:val="CommentText"/>
    <w:semiHidden/>
    <w:rsid w:val="00D732B7"/>
    <w:rPr>
      <w:rFonts w:ascii="Times New (W1)" w:hAnsi="Times New (W1)"/>
      <w:szCs w:val="24"/>
      <w:lang w:eastAsia="en-US"/>
    </w:rPr>
  </w:style>
  <w:style w:type="character" w:customStyle="1" w:styleId="BodyTextChar">
    <w:name w:val="Body Text Char"/>
    <w:link w:val="BodyText"/>
    <w:rsid w:val="000B2920"/>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F45C6"/>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F45C6"/>
    <w:pPr>
      <w:keepNext/>
      <w:outlineLvl w:val="0"/>
    </w:pPr>
    <w:rPr>
      <w:rFonts w:ascii="Arial" w:hAnsi="Arial"/>
      <w:sz w:val="24"/>
      <w:szCs w:val="24"/>
      <w:lang w:eastAsia="en-US"/>
    </w:rPr>
  </w:style>
  <w:style w:type="paragraph" w:styleId="Heading2">
    <w:name w:val="heading 2"/>
    <w:aliases w:val="p,h2"/>
    <w:basedOn w:val="Normal"/>
    <w:next w:val="Normal"/>
    <w:qFormat/>
    <w:rsid w:val="007F45C6"/>
    <w:pPr>
      <w:keepNext/>
      <w:outlineLvl w:val="1"/>
    </w:pPr>
    <w:rPr>
      <w:rFonts w:ascii="Arial" w:hAnsi="Arial" w:cs="Arial"/>
      <w:b/>
    </w:rPr>
  </w:style>
  <w:style w:type="paragraph" w:styleId="Heading3">
    <w:name w:val="heading 3"/>
    <w:aliases w:val="h3"/>
    <w:basedOn w:val="Normal"/>
    <w:next w:val="Normal"/>
    <w:qFormat/>
    <w:rsid w:val="007F45C6"/>
    <w:pPr>
      <w:keepNext/>
      <w:spacing w:before="240" w:after="60"/>
      <w:outlineLvl w:val="2"/>
    </w:pPr>
    <w:rPr>
      <w:rFonts w:ascii="Arial" w:hAnsi="Arial" w:cs="Arial"/>
      <w:b/>
      <w:bCs/>
      <w:szCs w:val="26"/>
    </w:rPr>
  </w:style>
  <w:style w:type="paragraph" w:styleId="Heading4">
    <w:name w:val="heading 4"/>
    <w:basedOn w:val="Normal"/>
    <w:next w:val="Normal"/>
    <w:qFormat/>
    <w:rsid w:val="007F45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F45C6"/>
    <w:pPr>
      <w:spacing w:before="240" w:after="60"/>
      <w:outlineLvl w:val="4"/>
    </w:pPr>
    <w:rPr>
      <w:b/>
      <w:bCs/>
      <w:i/>
      <w:iCs/>
      <w:szCs w:val="26"/>
    </w:rPr>
  </w:style>
  <w:style w:type="paragraph" w:styleId="Heading6">
    <w:name w:val="heading 6"/>
    <w:basedOn w:val="Normal"/>
    <w:next w:val="Normal"/>
    <w:qFormat/>
    <w:rsid w:val="007F45C6"/>
    <w:pPr>
      <w:spacing w:before="240" w:after="60"/>
      <w:outlineLvl w:val="5"/>
    </w:pPr>
    <w:rPr>
      <w:rFonts w:ascii="Times New Roman" w:hAnsi="Times New Roman"/>
      <w:b/>
      <w:bCs/>
      <w:sz w:val="22"/>
      <w:szCs w:val="22"/>
    </w:rPr>
  </w:style>
  <w:style w:type="paragraph" w:styleId="Heading7">
    <w:name w:val="heading 7"/>
    <w:basedOn w:val="Normal"/>
    <w:next w:val="Normal"/>
    <w:qFormat/>
    <w:rsid w:val="007F45C6"/>
    <w:pPr>
      <w:spacing w:before="240" w:after="60"/>
      <w:outlineLvl w:val="6"/>
    </w:pPr>
    <w:rPr>
      <w:rFonts w:ascii="Times New Roman" w:hAnsi="Times New Roman"/>
    </w:rPr>
  </w:style>
  <w:style w:type="paragraph" w:styleId="Heading8">
    <w:name w:val="heading 8"/>
    <w:basedOn w:val="Normal"/>
    <w:next w:val="Normal"/>
    <w:qFormat/>
    <w:rsid w:val="007F45C6"/>
    <w:pPr>
      <w:spacing w:before="240" w:after="60"/>
      <w:outlineLvl w:val="7"/>
    </w:pPr>
    <w:rPr>
      <w:rFonts w:ascii="Times New Roman" w:hAnsi="Times New Roman"/>
      <w:i/>
      <w:iCs/>
    </w:rPr>
  </w:style>
  <w:style w:type="paragraph" w:styleId="Heading9">
    <w:name w:val="heading 9"/>
    <w:basedOn w:val="Normal"/>
    <w:next w:val="Normal"/>
    <w:qFormat/>
    <w:rsid w:val="007F45C6"/>
    <w:pPr>
      <w:spacing w:before="240" w:after="60"/>
      <w:outlineLvl w:val="8"/>
    </w:pPr>
    <w:rPr>
      <w:rFonts w:ascii="Arial" w:hAnsi="Arial" w:cs="Arial"/>
      <w:sz w:val="22"/>
      <w:szCs w:val="22"/>
    </w:rPr>
  </w:style>
  <w:style w:type="character" w:default="1" w:styleId="DefaultParagraphFont">
    <w:name w:val="Default Paragraph Font"/>
    <w:semiHidden/>
    <w:rsid w:val="007F45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F45C6"/>
  </w:style>
  <w:style w:type="paragraph" w:customStyle="1" w:styleId="indent">
    <w:name w:val="indent"/>
    <w:basedOn w:val="Normal"/>
    <w:rsid w:val="007F45C6"/>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F45C6"/>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7F45C6"/>
    <w:pPr>
      <w:tabs>
        <w:tab w:val="clear" w:pos="567"/>
        <w:tab w:val="center" w:pos="4153"/>
        <w:tab w:val="right" w:pos="8306"/>
      </w:tabs>
    </w:pPr>
  </w:style>
  <w:style w:type="paragraph" w:styleId="Footer">
    <w:name w:val="footer"/>
    <w:basedOn w:val="Normal"/>
    <w:rsid w:val="007F45C6"/>
    <w:pPr>
      <w:tabs>
        <w:tab w:val="clear" w:pos="567"/>
        <w:tab w:val="right" w:pos="8505"/>
      </w:tabs>
    </w:pPr>
    <w:rPr>
      <w:sz w:val="20"/>
    </w:rPr>
  </w:style>
  <w:style w:type="character" w:styleId="PageNumber">
    <w:name w:val="page number"/>
    <w:basedOn w:val="DefaultParagraphFont"/>
    <w:rsid w:val="007F45C6"/>
  </w:style>
  <w:style w:type="paragraph" w:customStyle="1" w:styleId="Style2">
    <w:name w:val="Style2"/>
    <w:basedOn w:val="Normal"/>
    <w:rsid w:val="007F45C6"/>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7F45C6"/>
    <w:pPr>
      <w:tabs>
        <w:tab w:val="clear" w:pos="567"/>
      </w:tabs>
      <w:overflowPunct/>
      <w:autoSpaceDE/>
      <w:autoSpaceDN/>
      <w:adjustRightInd/>
      <w:textAlignment w:val="auto"/>
    </w:pPr>
  </w:style>
  <w:style w:type="paragraph" w:customStyle="1" w:styleId="Reference">
    <w:name w:val="Reference"/>
    <w:basedOn w:val="BodyText"/>
    <w:rsid w:val="007F45C6"/>
    <w:pPr>
      <w:spacing w:before="360"/>
    </w:pPr>
    <w:rPr>
      <w:rFonts w:ascii="Arial" w:hAnsi="Arial"/>
      <w:b/>
      <w:lang w:val="en-GB"/>
    </w:rPr>
  </w:style>
  <w:style w:type="paragraph" w:customStyle="1" w:styleId="LDEndLine">
    <w:name w:val="LDEndLine"/>
    <w:basedOn w:val="BodyText"/>
    <w:rsid w:val="007F45C6"/>
    <w:pPr>
      <w:pBdr>
        <w:bottom w:val="single" w:sz="2" w:space="0" w:color="auto"/>
      </w:pBdr>
    </w:pPr>
    <w:rPr>
      <w:rFonts w:ascii="Times New Roman" w:hAnsi="Times New Roman"/>
    </w:rPr>
  </w:style>
  <w:style w:type="paragraph" w:styleId="Title">
    <w:name w:val="Title"/>
    <w:basedOn w:val="BodyText"/>
    <w:next w:val="BodyText"/>
    <w:qFormat/>
    <w:rsid w:val="007F45C6"/>
    <w:pPr>
      <w:spacing w:before="120" w:after="60"/>
      <w:outlineLvl w:val="0"/>
    </w:pPr>
    <w:rPr>
      <w:rFonts w:ascii="Arial" w:hAnsi="Arial" w:cs="Arial"/>
      <w:bCs/>
      <w:kern w:val="28"/>
      <w:szCs w:val="32"/>
    </w:rPr>
  </w:style>
  <w:style w:type="paragraph" w:customStyle="1" w:styleId="LDTitle">
    <w:name w:val="LDTitle"/>
    <w:link w:val="LDTitleChar"/>
    <w:rsid w:val="007F45C6"/>
    <w:pPr>
      <w:spacing w:before="1320" w:after="480"/>
    </w:pPr>
    <w:rPr>
      <w:rFonts w:ascii="Arial" w:hAnsi="Arial"/>
      <w:sz w:val="24"/>
      <w:szCs w:val="24"/>
      <w:lang w:eastAsia="en-US"/>
    </w:rPr>
  </w:style>
  <w:style w:type="paragraph" w:customStyle="1" w:styleId="LDReference">
    <w:name w:val="LDReference"/>
    <w:basedOn w:val="LDTitle"/>
    <w:rsid w:val="007F45C6"/>
    <w:pPr>
      <w:spacing w:before="120"/>
      <w:ind w:left="1843"/>
    </w:pPr>
    <w:rPr>
      <w:rFonts w:ascii="Times New Roman" w:hAnsi="Times New Roman"/>
      <w:sz w:val="20"/>
      <w:szCs w:val="20"/>
    </w:rPr>
  </w:style>
  <w:style w:type="paragraph" w:customStyle="1" w:styleId="LDBodytext">
    <w:name w:val="LDBody text"/>
    <w:link w:val="LDBodytextChar"/>
    <w:rsid w:val="007F45C6"/>
    <w:rPr>
      <w:sz w:val="24"/>
      <w:szCs w:val="24"/>
      <w:lang w:eastAsia="en-US"/>
    </w:rPr>
  </w:style>
  <w:style w:type="paragraph" w:customStyle="1" w:styleId="LDDate">
    <w:name w:val="LDDate"/>
    <w:basedOn w:val="LDBodytext"/>
    <w:rsid w:val="007F45C6"/>
    <w:pPr>
      <w:spacing w:before="240"/>
    </w:pPr>
  </w:style>
  <w:style w:type="paragraph" w:customStyle="1" w:styleId="LDP1a">
    <w:name w:val="LDP1(a)"/>
    <w:basedOn w:val="LDClause"/>
    <w:link w:val="LDP1aChar"/>
    <w:rsid w:val="007F45C6"/>
    <w:pPr>
      <w:tabs>
        <w:tab w:val="clear" w:pos="454"/>
        <w:tab w:val="clear" w:pos="737"/>
        <w:tab w:val="left" w:pos="1191"/>
      </w:tabs>
      <w:ind w:left="1191" w:hanging="454"/>
    </w:pPr>
  </w:style>
  <w:style w:type="paragraph" w:customStyle="1" w:styleId="LDFollowing">
    <w:name w:val="LDFollowing"/>
    <w:basedOn w:val="LDDate"/>
    <w:next w:val="LDBodytext"/>
    <w:rsid w:val="007F45C6"/>
    <w:pPr>
      <w:spacing w:before="60"/>
    </w:pPr>
  </w:style>
  <w:style w:type="paragraph" w:customStyle="1" w:styleId="LDScheduleheading">
    <w:name w:val="LDSchedule heading"/>
    <w:basedOn w:val="LDTitle"/>
    <w:next w:val="LDBodytext"/>
    <w:rsid w:val="007F45C6"/>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F45C6"/>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F45C6"/>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F45C6"/>
    <w:pPr>
      <w:keepNext/>
      <w:spacing w:before="900"/>
    </w:pPr>
  </w:style>
  <w:style w:type="character" w:customStyle="1" w:styleId="LDCitation">
    <w:name w:val="LDCitation"/>
    <w:rsid w:val="007F45C6"/>
    <w:rPr>
      <w:i/>
      <w:iCs/>
    </w:rPr>
  </w:style>
  <w:style w:type="paragraph" w:customStyle="1" w:styleId="LDFooter">
    <w:name w:val="LDFooter"/>
    <w:basedOn w:val="LDBodytext"/>
    <w:rsid w:val="007F45C6"/>
    <w:pPr>
      <w:tabs>
        <w:tab w:val="right" w:pos="8505"/>
      </w:tabs>
    </w:pPr>
    <w:rPr>
      <w:sz w:val="20"/>
    </w:rPr>
  </w:style>
  <w:style w:type="paragraph" w:customStyle="1" w:styleId="LDP2i">
    <w:name w:val="LDP2 (i)"/>
    <w:basedOn w:val="LDP1a"/>
    <w:link w:val="LDP2iChar"/>
    <w:rsid w:val="007F45C6"/>
    <w:pPr>
      <w:tabs>
        <w:tab w:val="clear" w:pos="1191"/>
        <w:tab w:val="right" w:pos="1418"/>
        <w:tab w:val="left" w:pos="1559"/>
      </w:tabs>
      <w:ind w:left="1588" w:hanging="1134"/>
    </w:pPr>
  </w:style>
  <w:style w:type="paragraph" w:customStyle="1" w:styleId="LDDescription">
    <w:name w:val="LD Description"/>
    <w:basedOn w:val="LDTitle"/>
    <w:rsid w:val="007F45C6"/>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F45C6"/>
    <w:pPr>
      <w:keepNext/>
      <w:tabs>
        <w:tab w:val="left" w:pos="737"/>
      </w:tabs>
      <w:spacing w:before="180" w:after="60"/>
      <w:ind w:left="737" w:hanging="737"/>
    </w:pPr>
    <w:rPr>
      <w:b/>
    </w:rPr>
  </w:style>
  <w:style w:type="paragraph" w:customStyle="1" w:styleId="LDClause">
    <w:name w:val="LDClause"/>
    <w:basedOn w:val="LDBodytext"/>
    <w:link w:val="LDClauseChar"/>
    <w:rsid w:val="007F45C6"/>
    <w:pPr>
      <w:tabs>
        <w:tab w:val="right" w:pos="454"/>
        <w:tab w:val="left" w:pos="737"/>
      </w:tabs>
      <w:spacing w:before="60" w:after="60"/>
      <w:ind w:left="737" w:hanging="1021"/>
    </w:pPr>
  </w:style>
  <w:style w:type="paragraph" w:customStyle="1" w:styleId="LDP3A">
    <w:name w:val="LDP3 (A)"/>
    <w:basedOn w:val="LDP2i"/>
    <w:rsid w:val="007F45C6"/>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F45C6"/>
    <w:pPr>
      <w:ind w:left="738" w:hanging="851"/>
    </w:pPr>
  </w:style>
  <w:style w:type="paragraph" w:styleId="BalloonText">
    <w:name w:val="Balloon Text"/>
    <w:basedOn w:val="Normal"/>
    <w:semiHidden/>
    <w:rsid w:val="007F45C6"/>
    <w:rPr>
      <w:rFonts w:ascii="Tahoma" w:hAnsi="Tahoma" w:cs="Tahoma"/>
      <w:sz w:val="16"/>
      <w:szCs w:val="16"/>
    </w:rPr>
  </w:style>
  <w:style w:type="paragraph" w:styleId="BlockText">
    <w:name w:val="Block Text"/>
    <w:basedOn w:val="Normal"/>
    <w:rsid w:val="007F45C6"/>
    <w:pPr>
      <w:spacing w:after="120"/>
      <w:ind w:left="1440" w:right="1440"/>
    </w:pPr>
  </w:style>
  <w:style w:type="paragraph" w:styleId="BodyText2">
    <w:name w:val="Body Text 2"/>
    <w:basedOn w:val="Normal"/>
    <w:rsid w:val="007F45C6"/>
    <w:pPr>
      <w:spacing w:after="120" w:line="480" w:lineRule="auto"/>
    </w:pPr>
  </w:style>
  <w:style w:type="paragraph" w:styleId="BodyText3">
    <w:name w:val="Body Text 3"/>
    <w:basedOn w:val="Normal"/>
    <w:rsid w:val="007F45C6"/>
    <w:pPr>
      <w:spacing w:after="120"/>
    </w:pPr>
    <w:rPr>
      <w:sz w:val="16"/>
      <w:szCs w:val="16"/>
    </w:rPr>
  </w:style>
  <w:style w:type="paragraph" w:styleId="BodyTextFirstIndent">
    <w:name w:val="Body Text First Indent"/>
    <w:basedOn w:val="BodyText"/>
    <w:rsid w:val="007F45C6"/>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7F45C6"/>
    <w:pPr>
      <w:spacing w:after="120"/>
      <w:ind w:left="283"/>
    </w:pPr>
  </w:style>
  <w:style w:type="paragraph" w:styleId="BodyTextFirstIndent2">
    <w:name w:val="Body Text First Indent 2"/>
    <w:basedOn w:val="BodyTextIndent"/>
    <w:rsid w:val="007F45C6"/>
    <w:pPr>
      <w:ind w:firstLine="210"/>
    </w:pPr>
  </w:style>
  <w:style w:type="paragraph" w:styleId="BodyTextIndent2">
    <w:name w:val="Body Text Indent 2"/>
    <w:basedOn w:val="Normal"/>
    <w:rsid w:val="007F45C6"/>
    <w:pPr>
      <w:spacing w:after="120" w:line="480" w:lineRule="auto"/>
      <w:ind w:left="283"/>
    </w:pPr>
  </w:style>
  <w:style w:type="paragraph" w:styleId="BodyTextIndent3">
    <w:name w:val="Body Text Indent 3"/>
    <w:basedOn w:val="Normal"/>
    <w:rsid w:val="007F45C6"/>
    <w:pPr>
      <w:spacing w:after="120"/>
      <w:ind w:left="283"/>
    </w:pPr>
    <w:rPr>
      <w:sz w:val="16"/>
      <w:szCs w:val="16"/>
    </w:rPr>
  </w:style>
  <w:style w:type="paragraph" w:styleId="Caption">
    <w:name w:val="caption"/>
    <w:basedOn w:val="Normal"/>
    <w:next w:val="Normal"/>
    <w:qFormat/>
    <w:rsid w:val="007F45C6"/>
    <w:rPr>
      <w:b/>
      <w:bCs/>
      <w:sz w:val="20"/>
    </w:rPr>
  </w:style>
  <w:style w:type="paragraph" w:styleId="Closing">
    <w:name w:val="Closing"/>
    <w:basedOn w:val="Normal"/>
    <w:rsid w:val="007F45C6"/>
    <w:pPr>
      <w:ind w:left="4252"/>
    </w:pPr>
  </w:style>
  <w:style w:type="paragraph" w:styleId="CommentText">
    <w:name w:val="annotation text"/>
    <w:basedOn w:val="Normal"/>
    <w:link w:val="CommentTextChar"/>
    <w:semiHidden/>
    <w:rsid w:val="007F45C6"/>
    <w:rPr>
      <w:sz w:val="20"/>
    </w:rPr>
  </w:style>
  <w:style w:type="paragraph" w:styleId="CommentSubject">
    <w:name w:val="annotation subject"/>
    <w:basedOn w:val="CommentText"/>
    <w:next w:val="CommentText"/>
    <w:semiHidden/>
    <w:rsid w:val="007F45C6"/>
    <w:rPr>
      <w:b/>
      <w:bCs/>
    </w:rPr>
  </w:style>
  <w:style w:type="paragraph" w:styleId="Date">
    <w:name w:val="Date"/>
    <w:basedOn w:val="Normal"/>
    <w:next w:val="Normal"/>
    <w:rsid w:val="007F45C6"/>
  </w:style>
  <w:style w:type="paragraph" w:styleId="DocumentMap">
    <w:name w:val="Document Map"/>
    <w:basedOn w:val="Normal"/>
    <w:semiHidden/>
    <w:rsid w:val="007F45C6"/>
    <w:pPr>
      <w:shd w:val="clear" w:color="auto" w:fill="000080"/>
    </w:pPr>
    <w:rPr>
      <w:rFonts w:ascii="Tahoma" w:hAnsi="Tahoma" w:cs="Tahoma"/>
      <w:sz w:val="20"/>
    </w:rPr>
  </w:style>
  <w:style w:type="paragraph" w:styleId="E-mailSignature">
    <w:name w:val="E-mail Signature"/>
    <w:basedOn w:val="Normal"/>
    <w:rsid w:val="007F45C6"/>
  </w:style>
  <w:style w:type="paragraph" w:styleId="EndnoteText">
    <w:name w:val="endnote text"/>
    <w:basedOn w:val="Normal"/>
    <w:semiHidden/>
    <w:rsid w:val="007F45C6"/>
    <w:rPr>
      <w:sz w:val="20"/>
    </w:rPr>
  </w:style>
  <w:style w:type="paragraph" w:styleId="EnvelopeAddress">
    <w:name w:val="envelope address"/>
    <w:basedOn w:val="Normal"/>
    <w:rsid w:val="007F45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F45C6"/>
    <w:rPr>
      <w:rFonts w:ascii="Arial" w:hAnsi="Arial" w:cs="Arial"/>
      <w:sz w:val="20"/>
    </w:rPr>
  </w:style>
  <w:style w:type="paragraph" w:styleId="FootnoteText">
    <w:name w:val="footnote text"/>
    <w:basedOn w:val="Normal"/>
    <w:semiHidden/>
    <w:rsid w:val="007F45C6"/>
    <w:rPr>
      <w:sz w:val="20"/>
    </w:rPr>
  </w:style>
  <w:style w:type="paragraph" w:styleId="HTMLAddress">
    <w:name w:val="HTML Address"/>
    <w:basedOn w:val="Normal"/>
    <w:rsid w:val="007F45C6"/>
    <w:rPr>
      <w:i/>
      <w:iCs/>
    </w:rPr>
  </w:style>
  <w:style w:type="paragraph" w:styleId="HTMLPreformatted">
    <w:name w:val="HTML Preformatted"/>
    <w:basedOn w:val="Normal"/>
    <w:rsid w:val="007F45C6"/>
    <w:rPr>
      <w:rFonts w:ascii="Courier New" w:hAnsi="Courier New" w:cs="Courier New"/>
      <w:sz w:val="20"/>
    </w:rPr>
  </w:style>
  <w:style w:type="paragraph" w:styleId="Index1">
    <w:name w:val="index 1"/>
    <w:basedOn w:val="Normal"/>
    <w:next w:val="Normal"/>
    <w:autoRedefine/>
    <w:semiHidden/>
    <w:rsid w:val="007F45C6"/>
    <w:pPr>
      <w:tabs>
        <w:tab w:val="clear" w:pos="567"/>
      </w:tabs>
      <w:ind w:left="260" w:hanging="260"/>
    </w:pPr>
  </w:style>
  <w:style w:type="paragraph" w:styleId="Index2">
    <w:name w:val="index 2"/>
    <w:basedOn w:val="Normal"/>
    <w:next w:val="Normal"/>
    <w:autoRedefine/>
    <w:semiHidden/>
    <w:rsid w:val="007F45C6"/>
    <w:pPr>
      <w:tabs>
        <w:tab w:val="clear" w:pos="567"/>
      </w:tabs>
      <w:ind w:left="520" w:hanging="260"/>
    </w:pPr>
  </w:style>
  <w:style w:type="paragraph" w:styleId="Index3">
    <w:name w:val="index 3"/>
    <w:basedOn w:val="Normal"/>
    <w:next w:val="Normal"/>
    <w:autoRedefine/>
    <w:semiHidden/>
    <w:rsid w:val="007F45C6"/>
    <w:pPr>
      <w:tabs>
        <w:tab w:val="clear" w:pos="567"/>
      </w:tabs>
      <w:ind w:left="780" w:hanging="260"/>
    </w:pPr>
  </w:style>
  <w:style w:type="paragraph" w:styleId="Index4">
    <w:name w:val="index 4"/>
    <w:basedOn w:val="Normal"/>
    <w:next w:val="Normal"/>
    <w:autoRedefine/>
    <w:semiHidden/>
    <w:rsid w:val="007F45C6"/>
    <w:pPr>
      <w:tabs>
        <w:tab w:val="clear" w:pos="567"/>
      </w:tabs>
      <w:ind w:left="1040" w:hanging="260"/>
    </w:pPr>
  </w:style>
  <w:style w:type="paragraph" w:styleId="Index5">
    <w:name w:val="index 5"/>
    <w:basedOn w:val="Normal"/>
    <w:next w:val="Normal"/>
    <w:autoRedefine/>
    <w:semiHidden/>
    <w:rsid w:val="007F45C6"/>
    <w:pPr>
      <w:tabs>
        <w:tab w:val="clear" w:pos="567"/>
      </w:tabs>
      <w:ind w:left="1300" w:hanging="260"/>
    </w:pPr>
  </w:style>
  <w:style w:type="paragraph" w:styleId="Index6">
    <w:name w:val="index 6"/>
    <w:basedOn w:val="Normal"/>
    <w:next w:val="Normal"/>
    <w:autoRedefine/>
    <w:semiHidden/>
    <w:rsid w:val="007F45C6"/>
    <w:pPr>
      <w:tabs>
        <w:tab w:val="clear" w:pos="567"/>
      </w:tabs>
      <w:ind w:left="1560" w:hanging="260"/>
    </w:pPr>
  </w:style>
  <w:style w:type="paragraph" w:styleId="Index7">
    <w:name w:val="index 7"/>
    <w:basedOn w:val="Normal"/>
    <w:next w:val="Normal"/>
    <w:autoRedefine/>
    <w:semiHidden/>
    <w:rsid w:val="007F45C6"/>
    <w:pPr>
      <w:tabs>
        <w:tab w:val="clear" w:pos="567"/>
      </w:tabs>
      <w:ind w:left="1820" w:hanging="260"/>
    </w:pPr>
  </w:style>
  <w:style w:type="paragraph" w:styleId="Index8">
    <w:name w:val="index 8"/>
    <w:basedOn w:val="Normal"/>
    <w:next w:val="Normal"/>
    <w:autoRedefine/>
    <w:semiHidden/>
    <w:rsid w:val="007F45C6"/>
    <w:pPr>
      <w:tabs>
        <w:tab w:val="clear" w:pos="567"/>
      </w:tabs>
      <w:ind w:left="2080" w:hanging="260"/>
    </w:pPr>
  </w:style>
  <w:style w:type="paragraph" w:styleId="Index9">
    <w:name w:val="index 9"/>
    <w:basedOn w:val="Normal"/>
    <w:next w:val="Normal"/>
    <w:autoRedefine/>
    <w:semiHidden/>
    <w:rsid w:val="007F45C6"/>
    <w:pPr>
      <w:tabs>
        <w:tab w:val="clear" w:pos="567"/>
      </w:tabs>
      <w:ind w:left="2340" w:hanging="260"/>
    </w:pPr>
  </w:style>
  <w:style w:type="paragraph" w:styleId="IndexHeading">
    <w:name w:val="index heading"/>
    <w:basedOn w:val="Normal"/>
    <w:next w:val="Index1"/>
    <w:semiHidden/>
    <w:rsid w:val="007F45C6"/>
    <w:rPr>
      <w:rFonts w:ascii="Arial" w:hAnsi="Arial" w:cs="Arial"/>
      <w:b/>
      <w:bCs/>
    </w:rPr>
  </w:style>
  <w:style w:type="paragraph" w:styleId="List">
    <w:name w:val="List"/>
    <w:basedOn w:val="Normal"/>
    <w:rsid w:val="007F45C6"/>
    <w:pPr>
      <w:ind w:left="283" w:hanging="283"/>
    </w:pPr>
  </w:style>
  <w:style w:type="paragraph" w:styleId="List2">
    <w:name w:val="List 2"/>
    <w:basedOn w:val="Normal"/>
    <w:rsid w:val="007F45C6"/>
    <w:pPr>
      <w:ind w:left="566" w:hanging="283"/>
    </w:pPr>
  </w:style>
  <w:style w:type="paragraph" w:styleId="List3">
    <w:name w:val="List 3"/>
    <w:basedOn w:val="Normal"/>
    <w:rsid w:val="007F45C6"/>
    <w:pPr>
      <w:ind w:left="849" w:hanging="283"/>
    </w:pPr>
  </w:style>
  <w:style w:type="paragraph" w:styleId="List4">
    <w:name w:val="List 4"/>
    <w:basedOn w:val="Normal"/>
    <w:rsid w:val="007F45C6"/>
    <w:pPr>
      <w:ind w:left="1132" w:hanging="283"/>
    </w:pPr>
  </w:style>
  <w:style w:type="paragraph" w:styleId="List5">
    <w:name w:val="List 5"/>
    <w:basedOn w:val="Normal"/>
    <w:rsid w:val="007F45C6"/>
    <w:pPr>
      <w:ind w:left="1415" w:hanging="283"/>
    </w:pPr>
  </w:style>
  <w:style w:type="paragraph" w:styleId="ListBullet">
    <w:name w:val="List Bullet"/>
    <w:basedOn w:val="Normal"/>
    <w:rsid w:val="007F45C6"/>
    <w:pPr>
      <w:numPr>
        <w:numId w:val="1"/>
      </w:numPr>
    </w:pPr>
  </w:style>
  <w:style w:type="paragraph" w:styleId="ListBullet2">
    <w:name w:val="List Bullet 2"/>
    <w:basedOn w:val="Normal"/>
    <w:rsid w:val="007F45C6"/>
    <w:pPr>
      <w:numPr>
        <w:numId w:val="2"/>
      </w:numPr>
    </w:pPr>
  </w:style>
  <w:style w:type="paragraph" w:styleId="ListBullet3">
    <w:name w:val="List Bullet 3"/>
    <w:basedOn w:val="Normal"/>
    <w:rsid w:val="007F45C6"/>
    <w:pPr>
      <w:numPr>
        <w:numId w:val="3"/>
      </w:numPr>
    </w:pPr>
  </w:style>
  <w:style w:type="paragraph" w:styleId="ListBullet4">
    <w:name w:val="List Bullet 4"/>
    <w:basedOn w:val="Normal"/>
    <w:rsid w:val="007F45C6"/>
    <w:pPr>
      <w:numPr>
        <w:numId w:val="4"/>
      </w:numPr>
    </w:pPr>
  </w:style>
  <w:style w:type="paragraph" w:styleId="ListBullet5">
    <w:name w:val="List Bullet 5"/>
    <w:basedOn w:val="Normal"/>
    <w:rsid w:val="007F45C6"/>
    <w:pPr>
      <w:numPr>
        <w:numId w:val="5"/>
      </w:numPr>
    </w:pPr>
  </w:style>
  <w:style w:type="paragraph" w:styleId="ListContinue">
    <w:name w:val="List Continue"/>
    <w:basedOn w:val="Normal"/>
    <w:rsid w:val="007F45C6"/>
    <w:pPr>
      <w:spacing w:after="120"/>
      <w:ind w:left="283"/>
    </w:pPr>
  </w:style>
  <w:style w:type="paragraph" w:styleId="ListContinue2">
    <w:name w:val="List Continue 2"/>
    <w:basedOn w:val="Normal"/>
    <w:rsid w:val="007F45C6"/>
    <w:pPr>
      <w:spacing w:after="120"/>
      <w:ind w:left="566"/>
    </w:pPr>
  </w:style>
  <w:style w:type="paragraph" w:styleId="ListContinue3">
    <w:name w:val="List Continue 3"/>
    <w:basedOn w:val="Normal"/>
    <w:rsid w:val="007F45C6"/>
    <w:pPr>
      <w:spacing w:after="120"/>
      <w:ind w:left="849"/>
    </w:pPr>
  </w:style>
  <w:style w:type="paragraph" w:styleId="ListContinue4">
    <w:name w:val="List Continue 4"/>
    <w:basedOn w:val="Normal"/>
    <w:rsid w:val="007F45C6"/>
    <w:pPr>
      <w:spacing w:after="120"/>
      <w:ind w:left="1132"/>
    </w:pPr>
  </w:style>
  <w:style w:type="paragraph" w:styleId="ListContinue5">
    <w:name w:val="List Continue 5"/>
    <w:basedOn w:val="Normal"/>
    <w:rsid w:val="007F45C6"/>
    <w:pPr>
      <w:spacing w:after="120"/>
      <w:ind w:left="1415"/>
    </w:pPr>
  </w:style>
  <w:style w:type="paragraph" w:styleId="ListNumber">
    <w:name w:val="List Number"/>
    <w:basedOn w:val="Normal"/>
    <w:rsid w:val="007F45C6"/>
    <w:pPr>
      <w:numPr>
        <w:numId w:val="6"/>
      </w:numPr>
    </w:pPr>
  </w:style>
  <w:style w:type="paragraph" w:styleId="ListNumber2">
    <w:name w:val="List Number 2"/>
    <w:basedOn w:val="Normal"/>
    <w:rsid w:val="007F45C6"/>
    <w:pPr>
      <w:numPr>
        <w:numId w:val="7"/>
      </w:numPr>
    </w:pPr>
  </w:style>
  <w:style w:type="paragraph" w:styleId="ListNumber3">
    <w:name w:val="List Number 3"/>
    <w:basedOn w:val="Normal"/>
    <w:rsid w:val="007F45C6"/>
    <w:pPr>
      <w:numPr>
        <w:numId w:val="8"/>
      </w:numPr>
    </w:pPr>
  </w:style>
  <w:style w:type="paragraph" w:styleId="ListNumber4">
    <w:name w:val="List Number 4"/>
    <w:basedOn w:val="Normal"/>
    <w:rsid w:val="007F45C6"/>
    <w:pPr>
      <w:numPr>
        <w:numId w:val="9"/>
      </w:numPr>
    </w:pPr>
  </w:style>
  <w:style w:type="paragraph" w:styleId="ListNumber5">
    <w:name w:val="List Number 5"/>
    <w:basedOn w:val="Normal"/>
    <w:rsid w:val="007F45C6"/>
    <w:pPr>
      <w:numPr>
        <w:numId w:val="10"/>
      </w:numPr>
    </w:pPr>
  </w:style>
  <w:style w:type="paragraph" w:styleId="MacroText">
    <w:name w:val="macro"/>
    <w:semiHidden/>
    <w:rsid w:val="007F45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F45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F45C6"/>
    <w:rPr>
      <w:rFonts w:ascii="Times New Roman" w:hAnsi="Times New Roman"/>
    </w:rPr>
  </w:style>
  <w:style w:type="paragraph" w:styleId="NormalIndent">
    <w:name w:val="Normal Indent"/>
    <w:basedOn w:val="Normal"/>
    <w:rsid w:val="007F45C6"/>
    <w:pPr>
      <w:ind w:left="720"/>
    </w:pPr>
  </w:style>
  <w:style w:type="paragraph" w:styleId="NoteHeading">
    <w:name w:val="Note Heading"/>
    <w:basedOn w:val="Normal"/>
    <w:next w:val="Normal"/>
    <w:rsid w:val="007F45C6"/>
  </w:style>
  <w:style w:type="paragraph" w:styleId="PlainText">
    <w:name w:val="Plain Text"/>
    <w:basedOn w:val="Normal"/>
    <w:rsid w:val="007F45C6"/>
    <w:rPr>
      <w:rFonts w:ascii="Courier New" w:hAnsi="Courier New" w:cs="Courier New"/>
      <w:sz w:val="20"/>
    </w:rPr>
  </w:style>
  <w:style w:type="paragraph" w:styleId="Salutation">
    <w:name w:val="Salutation"/>
    <w:basedOn w:val="Normal"/>
    <w:next w:val="Normal"/>
    <w:rsid w:val="007F45C6"/>
  </w:style>
  <w:style w:type="paragraph" w:styleId="Signature">
    <w:name w:val="Signature"/>
    <w:basedOn w:val="Normal"/>
    <w:rsid w:val="007F45C6"/>
    <w:pPr>
      <w:ind w:left="4252"/>
    </w:pPr>
  </w:style>
  <w:style w:type="paragraph" w:styleId="Subtitle">
    <w:name w:val="Subtitle"/>
    <w:basedOn w:val="Normal"/>
    <w:qFormat/>
    <w:rsid w:val="007F45C6"/>
    <w:pPr>
      <w:spacing w:after="60"/>
      <w:jc w:val="center"/>
      <w:outlineLvl w:val="1"/>
    </w:pPr>
    <w:rPr>
      <w:rFonts w:ascii="Arial" w:hAnsi="Arial" w:cs="Arial"/>
    </w:rPr>
  </w:style>
  <w:style w:type="paragraph" w:styleId="TableofAuthorities">
    <w:name w:val="table of authorities"/>
    <w:basedOn w:val="Normal"/>
    <w:next w:val="Normal"/>
    <w:semiHidden/>
    <w:rsid w:val="007F45C6"/>
    <w:pPr>
      <w:tabs>
        <w:tab w:val="clear" w:pos="567"/>
      </w:tabs>
      <w:ind w:left="260" w:hanging="260"/>
    </w:pPr>
  </w:style>
  <w:style w:type="paragraph" w:styleId="TableofFigures">
    <w:name w:val="table of figures"/>
    <w:basedOn w:val="Normal"/>
    <w:next w:val="Normal"/>
    <w:semiHidden/>
    <w:rsid w:val="007F45C6"/>
    <w:pPr>
      <w:tabs>
        <w:tab w:val="clear" w:pos="567"/>
      </w:tabs>
    </w:pPr>
  </w:style>
  <w:style w:type="paragraph" w:styleId="TOAHeading">
    <w:name w:val="toa heading"/>
    <w:basedOn w:val="Normal"/>
    <w:next w:val="Normal"/>
    <w:semiHidden/>
    <w:rsid w:val="007F45C6"/>
    <w:pPr>
      <w:spacing w:before="120"/>
    </w:pPr>
    <w:rPr>
      <w:rFonts w:ascii="Arial" w:hAnsi="Arial" w:cs="Arial"/>
      <w:b/>
      <w:bCs/>
    </w:rPr>
  </w:style>
  <w:style w:type="paragraph" w:styleId="TOC1">
    <w:name w:val="toc 1"/>
    <w:basedOn w:val="Normal"/>
    <w:next w:val="Normal"/>
    <w:autoRedefine/>
    <w:semiHidden/>
    <w:rsid w:val="007F45C6"/>
    <w:pPr>
      <w:tabs>
        <w:tab w:val="clear" w:pos="567"/>
      </w:tabs>
    </w:pPr>
  </w:style>
  <w:style w:type="paragraph" w:styleId="TOC2">
    <w:name w:val="toc 2"/>
    <w:basedOn w:val="Normal"/>
    <w:next w:val="Normal"/>
    <w:autoRedefine/>
    <w:semiHidden/>
    <w:rsid w:val="007F45C6"/>
    <w:pPr>
      <w:tabs>
        <w:tab w:val="clear" w:pos="567"/>
      </w:tabs>
      <w:ind w:left="260"/>
    </w:pPr>
  </w:style>
  <w:style w:type="paragraph" w:styleId="TOC3">
    <w:name w:val="toc 3"/>
    <w:basedOn w:val="Normal"/>
    <w:next w:val="Normal"/>
    <w:autoRedefine/>
    <w:semiHidden/>
    <w:rsid w:val="007F45C6"/>
    <w:pPr>
      <w:tabs>
        <w:tab w:val="clear" w:pos="567"/>
      </w:tabs>
      <w:ind w:left="520"/>
    </w:pPr>
  </w:style>
  <w:style w:type="paragraph" w:styleId="TOC4">
    <w:name w:val="toc 4"/>
    <w:basedOn w:val="Normal"/>
    <w:next w:val="Normal"/>
    <w:autoRedefine/>
    <w:semiHidden/>
    <w:rsid w:val="007F45C6"/>
    <w:pPr>
      <w:tabs>
        <w:tab w:val="clear" w:pos="567"/>
      </w:tabs>
      <w:ind w:left="780"/>
    </w:pPr>
  </w:style>
  <w:style w:type="paragraph" w:styleId="TOC5">
    <w:name w:val="toc 5"/>
    <w:basedOn w:val="Normal"/>
    <w:next w:val="Normal"/>
    <w:autoRedefine/>
    <w:semiHidden/>
    <w:rsid w:val="007F45C6"/>
    <w:pPr>
      <w:tabs>
        <w:tab w:val="clear" w:pos="567"/>
      </w:tabs>
      <w:ind w:left="1040"/>
    </w:pPr>
  </w:style>
  <w:style w:type="paragraph" w:styleId="TOC6">
    <w:name w:val="toc 6"/>
    <w:basedOn w:val="Normal"/>
    <w:next w:val="Normal"/>
    <w:autoRedefine/>
    <w:semiHidden/>
    <w:rsid w:val="007F45C6"/>
    <w:pPr>
      <w:tabs>
        <w:tab w:val="clear" w:pos="567"/>
      </w:tabs>
      <w:ind w:left="1300"/>
    </w:pPr>
  </w:style>
  <w:style w:type="paragraph" w:styleId="TOC7">
    <w:name w:val="toc 7"/>
    <w:basedOn w:val="Normal"/>
    <w:next w:val="Normal"/>
    <w:autoRedefine/>
    <w:semiHidden/>
    <w:rsid w:val="007F45C6"/>
    <w:pPr>
      <w:tabs>
        <w:tab w:val="clear" w:pos="567"/>
      </w:tabs>
      <w:ind w:left="1560"/>
    </w:pPr>
  </w:style>
  <w:style w:type="paragraph" w:styleId="TOC8">
    <w:name w:val="toc 8"/>
    <w:basedOn w:val="Normal"/>
    <w:next w:val="Normal"/>
    <w:autoRedefine/>
    <w:semiHidden/>
    <w:rsid w:val="007F45C6"/>
    <w:pPr>
      <w:tabs>
        <w:tab w:val="clear" w:pos="567"/>
      </w:tabs>
      <w:ind w:left="1820"/>
    </w:pPr>
  </w:style>
  <w:style w:type="paragraph" w:styleId="TOC9">
    <w:name w:val="toc 9"/>
    <w:basedOn w:val="Normal"/>
    <w:next w:val="Normal"/>
    <w:autoRedefine/>
    <w:semiHidden/>
    <w:rsid w:val="007F45C6"/>
    <w:pPr>
      <w:tabs>
        <w:tab w:val="clear" w:pos="567"/>
      </w:tabs>
      <w:ind w:left="2080"/>
    </w:pPr>
  </w:style>
  <w:style w:type="paragraph" w:customStyle="1" w:styleId="LDScheduleClauseHead">
    <w:name w:val="LDScheduleClauseHead"/>
    <w:basedOn w:val="LDClauseHeading"/>
    <w:next w:val="LDScheduleClause"/>
    <w:link w:val="LDScheduleClauseHeadChar"/>
    <w:rsid w:val="007F45C6"/>
  </w:style>
  <w:style w:type="paragraph" w:customStyle="1" w:styleId="LDdefinition">
    <w:name w:val="LDdefinition"/>
    <w:basedOn w:val="LDClause"/>
    <w:link w:val="LDdefinitionChar"/>
    <w:rsid w:val="007F45C6"/>
    <w:pPr>
      <w:tabs>
        <w:tab w:val="clear" w:pos="454"/>
        <w:tab w:val="clear" w:pos="737"/>
      </w:tabs>
      <w:ind w:firstLine="0"/>
    </w:pPr>
  </w:style>
  <w:style w:type="paragraph" w:customStyle="1" w:styleId="LDSubclauseHead">
    <w:name w:val="LDSubclauseHead"/>
    <w:basedOn w:val="LDClauseHeading"/>
    <w:link w:val="LDSubclauseHeadChar"/>
    <w:rsid w:val="007F45C6"/>
    <w:rPr>
      <w:b w:val="0"/>
    </w:rPr>
  </w:style>
  <w:style w:type="paragraph" w:customStyle="1" w:styleId="LDSchedSubclHead">
    <w:name w:val="LDSchedSubclHead"/>
    <w:basedOn w:val="LDScheduleClauseHead"/>
    <w:link w:val="LDSchedSubclHeadChar"/>
    <w:rsid w:val="007F45C6"/>
    <w:pPr>
      <w:tabs>
        <w:tab w:val="clear" w:pos="737"/>
        <w:tab w:val="left" w:pos="851"/>
      </w:tabs>
      <w:ind w:left="284"/>
    </w:pPr>
    <w:rPr>
      <w:b w:val="0"/>
    </w:rPr>
  </w:style>
  <w:style w:type="paragraph" w:customStyle="1" w:styleId="LDAmendHeading">
    <w:name w:val="LDAmendHeading"/>
    <w:basedOn w:val="LDTitle"/>
    <w:next w:val="LDAmendInstruction"/>
    <w:rsid w:val="007F45C6"/>
    <w:pPr>
      <w:keepNext/>
      <w:spacing w:before="180" w:after="60"/>
      <w:ind w:left="720" w:hanging="720"/>
    </w:pPr>
    <w:rPr>
      <w:b/>
    </w:rPr>
  </w:style>
  <w:style w:type="paragraph" w:customStyle="1" w:styleId="LDAmendInstruction">
    <w:name w:val="LDAmendInstruction"/>
    <w:basedOn w:val="LDScheduleClause"/>
    <w:next w:val="LDAmendText"/>
    <w:rsid w:val="007F45C6"/>
    <w:pPr>
      <w:keepNext/>
      <w:spacing w:before="120"/>
      <w:ind w:left="737" w:firstLine="0"/>
    </w:pPr>
    <w:rPr>
      <w:i/>
    </w:rPr>
  </w:style>
  <w:style w:type="paragraph" w:customStyle="1" w:styleId="LDAmendText">
    <w:name w:val="LDAmendText"/>
    <w:basedOn w:val="LDBodytext"/>
    <w:next w:val="LDAmendInstruction"/>
    <w:rsid w:val="007F45C6"/>
    <w:pPr>
      <w:spacing w:before="60" w:after="60"/>
      <w:ind w:left="964"/>
    </w:pPr>
  </w:style>
  <w:style w:type="paragraph" w:customStyle="1" w:styleId="LDNote">
    <w:name w:val="LDNote"/>
    <w:basedOn w:val="LDClause"/>
    <w:link w:val="LDNoteChar"/>
    <w:rsid w:val="007F45C6"/>
    <w:pPr>
      <w:ind w:firstLine="0"/>
    </w:pPr>
    <w:rPr>
      <w:sz w:val="20"/>
    </w:rPr>
  </w:style>
  <w:style w:type="paragraph" w:customStyle="1" w:styleId="StyleLDClause">
    <w:name w:val="Style LDClause"/>
    <w:basedOn w:val="LDClause"/>
    <w:rsid w:val="007F45C6"/>
    <w:rPr>
      <w:szCs w:val="20"/>
    </w:rPr>
  </w:style>
  <w:style w:type="paragraph" w:customStyle="1" w:styleId="LDNotePara">
    <w:name w:val="LDNotePara"/>
    <w:basedOn w:val="LDNote"/>
    <w:rsid w:val="007F45C6"/>
    <w:pPr>
      <w:tabs>
        <w:tab w:val="clear" w:pos="454"/>
      </w:tabs>
      <w:ind w:left="1701" w:hanging="454"/>
    </w:pPr>
  </w:style>
  <w:style w:type="paragraph" w:customStyle="1" w:styleId="P1">
    <w:name w:val="P1"/>
    <w:aliases w:val="(a),note(para),na"/>
    <w:basedOn w:val="Normal"/>
    <w:rsid w:val="00A45A94"/>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A45A94"/>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A45A94"/>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A45A94"/>
    <w:pPr>
      <w:keepNext/>
      <w:tabs>
        <w:tab w:val="clear" w:pos="567"/>
        <w:tab w:val="right" w:pos="1588"/>
      </w:tabs>
      <w:spacing w:before="180" w:line="260" w:lineRule="exact"/>
      <w:ind w:left="1758" w:hanging="964"/>
      <w:jc w:val="both"/>
    </w:pPr>
    <w:rPr>
      <w:rFonts w:ascii="Times" w:hAnsi="Times"/>
    </w:rPr>
  </w:style>
  <w:style w:type="character" w:customStyle="1" w:styleId="LDBodytextChar">
    <w:name w:val="LDBody text Char"/>
    <w:link w:val="LDBodytext"/>
    <w:rsid w:val="00600EA1"/>
    <w:rPr>
      <w:sz w:val="24"/>
      <w:szCs w:val="24"/>
      <w:lang w:eastAsia="en-US"/>
    </w:rPr>
  </w:style>
  <w:style w:type="character" w:customStyle="1" w:styleId="LDTabletextChar">
    <w:name w:val="LDTabletext Char"/>
    <w:basedOn w:val="LDBodytextChar"/>
    <w:link w:val="LDTabletext"/>
    <w:rsid w:val="00600EA1"/>
    <w:rPr>
      <w:sz w:val="24"/>
      <w:szCs w:val="24"/>
      <w:lang w:eastAsia="en-US"/>
    </w:rPr>
  </w:style>
  <w:style w:type="character" w:customStyle="1" w:styleId="LDClauseChar">
    <w:name w:val="LDClause Char"/>
    <w:basedOn w:val="LDBodytextChar"/>
    <w:link w:val="LDClause"/>
    <w:rsid w:val="00600EA1"/>
    <w:rPr>
      <w:sz w:val="24"/>
      <w:szCs w:val="24"/>
      <w:lang w:eastAsia="en-US"/>
    </w:rPr>
  </w:style>
  <w:style w:type="character" w:customStyle="1" w:styleId="LDTitleChar">
    <w:name w:val="LDTitle Char"/>
    <w:link w:val="LDTitle"/>
    <w:rsid w:val="00600EA1"/>
    <w:rPr>
      <w:rFonts w:ascii="Arial" w:hAnsi="Arial"/>
      <w:sz w:val="24"/>
      <w:szCs w:val="24"/>
      <w:lang w:eastAsia="en-US"/>
    </w:rPr>
  </w:style>
  <w:style w:type="character" w:customStyle="1" w:styleId="LDClauseHeadingChar">
    <w:name w:val="LDClauseHeading Char"/>
    <w:link w:val="LDClauseHeading"/>
    <w:rsid w:val="00600EA1"/>
    <w:rPr>
      <w:rFonts w:ascii="Arial" w:hAnsi="Arial"/>
      <w:b/>
      <w:sz w:val="24"/>
      <w:szCs w:val="24"/>
      <w:lang w:eastAsia="en-US"/>
    </w:rPr>
  </w:style>
  <w:style w:type="character" w:customStyle="1" w:styleId="LDSubclauseHeadChar">
    <w:name w:val="LDSubclauseHead Char"/>
    <w:link w:val="LDSubclauseHead"/>
    <w:rsid w:val="00600EA1"/>
    <w:rPr>
      <w:rFonts w:ascii="Arial" w:hAnsi="Arial"/>
      <w:sz w:val="24"/>
      <w:szCs w:val="24"/>
      <w:lang w:eastAsia="en-US"/>
    </w:rPr>
  </w:style>
  <w:style w:type="character" w:customStyle="1" w:styleId="LDP1aChar">
    <w:name w:val="LDP1(a) Char"/>
    <w:basedOn w:val="LDClauseChar"/>
    <w:link w:val="LDP1a"/>
    <w:rsid w:val="00600EA1"/>
    <w:rPr>
      <w:sz w:val="24"/>
      <w:szCs w:val="24"/>
      <w:lang w:eastAsia="en-US"/>
    </w:rPr>
  </w:style>
  <w:style w:type="character" w:customStyle="1" w:styleId="LDP2iChar">
    <w:name w:val="LDP2 (i) Char"/>
    <w:basedOn w:val="LDP1aChar"/>
    <w:link w:val="LDP2i"/>
    <w:rsid w:val="00600EA1"/>
    <w:rPr>
      <w:sz w:val="24"/>
      <w:szCs w:val="24"/>
      <w:lang w:eastAsia="en-US"/>
    </w:rPr>
  </w:style>
  <w:style w:type="character" w:customStyle="1" w:styleId="LDTableheadingChar">
    <w:name w:val="LDTableheading Char"/>
    <w:link w:val="LDTableheading"/>
    <w:rsid w:val="00600EA1"/>
    <w:rPr>
      <w:b/>
      <w:sz w:val="24"/>
      <w:szCs w:val="24"/>
      <w:lang w:eastAsia="en-US"/>
    </w:rPr>
  </w:style>
  <w:style w:type="character" w:customStyle="1" w:styleId="LDScheduleClauseChar">
    <w:name w:val="LDScheduleClause Char"/>
    <w:basedOn w:val="LDClauseChar"/>
    <w:link w:val="LDScheduleClause"/>
    <w:rsid w:val="00216D75"/>
    <w:rPr>
      <w:sz w:val="24"/>
      <w:szCs w:val="24"/>
      <w:lang w:eastAsia="en-US"/>
    </w:rPr>
  </w:style>
  <w:style w:type="character" w:styleId="CommentReference">
    <w:name w:val="annotation reference"/>
    <w:semiHidden/>
    <w:rsid w:val="009C2D86"/>
    <w:rPr>
      <w:sz w:val="16"/>
      <w:szCs w:val="16"/>
    </w:rPr>
  </w:style>
  <w:style w:type="paragraph" w:customStyle="1" w:styleId="Default">
    <w:name w:val="Default"/>
    <w:rsid w:val="00576381"/>
    <w:pPr>
      <w:autoSpaceDE w:val="0"/>
      <w:autoSpaceDN w:val="0"/>
      <w:adjustRightInd w:val="0"/>
    </w:pPr>
    <w:rPr>
      <w:rFonts w:ascii="Arial" w:hAnsi="Arial" w:cs="Arial"/>
      <w:color w:val="000000"/>
      <w:sz w:val="24"/>
      <w:szCs w:val="24"/>
    </w:rPr>
  </w:style>
  <w:style w:type="paragraph" w:customStyle="1" w:styleId="R1">
    <w:name w:val="R1"/>
    <w:aliases w:val="1. or 1.(1)"/>
    <w:basedOn w:val="Default"/>
    <w:next w:val="Default"/>
    <w:rsid w:val="00576381"/>
    <w:pPr>
      <w:spacing w:before="120"/>
    </w:pPr>
    <w:rPr>
      <w:rFonts w:cs="Times New Roman"/>
      <w:color w:val="auto"/>
    </w:rPr>
  </w:style>
  <w:style w:type="paragraph" w:customStyle="1" w:styleId="n2">
    <w:name w:val="n2"/>
    <w:basedOn w:val="Normal"/>
    <w:rsid w:val="00576381"/>
    <w:pPr>
      <w:keepLines/>
      <w:spacing w:before="60"/>
      <w:ind w:left="2551" w:hanging="425"/>
    </w:pPr>
    <w:rPr>
      <w:rFonts w:ascii="Arial" w:hAnsi="Arial" w:cs="Arial"/>
      <w:sz w:val="22"/>
      <w:szCs w:val="22"/>
    </w:rPr>
  </w:style>
  <w:style w:type="paragraph" w:customStyle="1" w:styleId="Para">
    <w:name w:val="Para"/>
    <w:basedOn w:val="Normal"/>
    <w:rsid w:val="00576381"/>
    <w:pPr>
      <w:spacing w:before="120" w:after="120"/>
      <w:jc w:val="both"/>
    </w:pPr>
    <w:rPr>
      <w:rFonts w:ascii="Arial" w:hAnsi="Arial" w:cs="Arial"/>
      <w:sz w:val="18"/>
      <w:szCs w:val="18"/>
    </w:rPr>
  </w:style>
  <w:style w:type="paragraph" w:customStyle="1" w:styleId="LDTablespace">
    <w:name w:val="LDTablespace"/>
    <w:basedOn w:val="LDBodytext"/>
    <w:rsid w:val="007F45C6"/>
    <w:pPr>
      <w:spacing w:before="120"/>
    </w:pPr>
  </w:style>
  <w:style w:type="character" w:customStyle="1" w:styleId="LDdefinitionChar">
    <w:name w:val="LDdefinition Char"/>
    <w:basedOn w:val="LDClauseChar"/>
    <w:link w:val="LDdefinition"/>
    <w:rsid w:val="0005182E"/>
    <w:rPr>
      <w:sz w:val="24"/>
      <w:szCs w:val="24"/>
      <w:lang w:eastAsia="en-US"/>
    </w:rPr>
  </w:style>
  <w:style w:type="character" w:customStyle="1" w:styleId="LDScheduleClauseHeadChar">
    <w:name w:val="LDScheduleClauseHead Char"/>
    <w:basedOn w:val="LDClauseHeadingChar"/>
    <w:link w:val="LDScheduleClauseHead"/>
    <w:rsid w:val="00522739"/>
    <w:rPr>
      <w:rFonts w:ascii="Arial" w:hAnsi="Arial"/>
      <w:b/>
      <w:sz w:val="24"/>
      <w:szCs w:val="24"/>
      <w:lang w:eastAsia="en-US"/>
    </w:rPr>
  </w:style>
  <w:style w:type="character" w:customStyle="1" w:styleId="LDSchedSubclHeadChar">
    <w:name w:val="LDSchedSubclHead Char"/>
    <w:link w:val="LDSchedSubclHead"/>
    <w:rsid w:val="00522739"/>
    <w:rPr>
      <w:rFonts w:ascii="Arial" w:hAnsi="Arial"/>
      <w:sz w:val="24"/>
      <w:szCs w:val="24"/>
      <w:lang w:eastAsia="en-US"/>
    </w:rPr>
  </w:style>
  <w:style w:type="character" w:customStyle="1" w:styleId="LDNoteChar">
    <w:name w:val="LDNote Char"/>
    <w:basedOn w:val="LDClauseChar"/>
    <w:link w:val="LDNote"/>
    <w:rsid w:val="0019484D"/>
    <w:rPr>
      <w:sz w:val="24"/>
      <w:szCs w:val="24"/>
      <w:lang w:eastAsia="en-US"/>
    </w:rPr>
  </w:style>
  <w:style w:type="paragraph" w:customStyle="1" w:styleId="NPRMBulletText4">
    <w:name w:val="NPRMBulletText4"/>
    <w:basedOn w:val="Normal"/>
    <w:rsid w:val="00DC54A9"/>
    <w:pPr>
      <w:widowControl w:val="0"/>
      <w:numPr>
        <w:numId w:val="11"/>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DC54A9"/>
    <w:pPr>
      <w:tabs>
        <w:tab w:val="left" w:pos="709"/>
      </w:tabs>
      <w:spacing w:after="200"/>
    </w:pPr>
    <w:rPr>
      <w:lang w:eastAsia="en-US"/>
    </w:rPr>
  </w:style>
  <w:style w:type="character" w:customStyle="1" w:styleId="BodytextChar0">
    <w:name w:val="Bodytext Char"/>
    <w:link w:val="Bodytext0"/>
    <w:rsid w:val="00DC54A9"/>
    <w:rPr>
      <w:lang w:val="en-AU" w:eastAsia="en-US" w:bidi="ar-SA"/>
    </w:rPr>
  </w:style>
  <w:style w:type="paragraph" w:customStyle="1" w:styleId="Definitions">
    <w:name w:val="Definitions"/>
    <w:basedOn w:val="Bodytext0"/>
    <w:rsid w:val="00E84606"/>
    <w:pPr>
      <w:tabs>
        <w:tab w:val="clear" w:pos="709"/>
        <w:tab w:val="left" w:pos="851"/>
      </w:tabs>
      <w:ind w:left="284" w:hanging="284"/>
      <w:jc w:val="both"/>
    </w:pPr>
  </w:style>
  <w:style w:type="paragraph" w:customStyle="1" w:styleId="DefinitionsChar">
    <w:name w:val="Definitions Char"/>
    <w:basedOn w:val="Normal"/>
    <w:link w:val="DefinitionsCharChar"/>
    <w:rsid w:val="00E84606"/>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E84606"/>
    <w:rPr>
      <w:lang w:val="en-AU" w:eastAsia="en-US" w:bidi="ar-SA"/>
    </w:rPr>
  </w:style>
  <w:style w:type="paragraph" w:customStyle="1" w:styleId="121headings">
    <w:name w:val="121 headings"/>
    <w:basedOn w:val="Heading2"/>
    <w:rsid w:val="00E84606"/>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007C13"/>
    <w:pPr>
      <w:tabs>
        <w:tab w:val="clear" w:pos="709"/>
      </w:tabs>
      <w:spacing w:after="120"/>
      <w:ind w:left="993" w:hanging="539"/>
      <w:jc w:val="both"/>
    </w:pPr>
    <w:rPr>
      <w:rFonts w:ascii="Arial" w:hAnsi="Arial" w:cs="Arial"/>
      <w:sz w:val="22"/>
      <w:szCs w:val="22"/>
    </w:rPr>
  </w:style>
  <w:style w:type="character" w:customStyle="1" w:styleId="CommentTextChar">
    <w:name w:val="Comment Text Char"/>
    <w:link w:val="CommentText"/>
    <w:semiHidden/>
    <w:rsid w:val="00D732B7"/>
    <w:rPr>
      <w:rFonts w:ascii="Times New (W1)" w:hAnsi="Times New (W1)"/>
      <w:szCs w:val="24"/>
      <w:lang w:eastAsia="en-US"/>
    </w:rPr>
  </w:style>
  <w:style w:type="character" w:customStyle="1" w:styleId="BodyTextChar">
    <w:name w:val="Body Text Char"/>
    <w:link w:val="BodyText"/>
    <w:rsid w:val="000B2920"/>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72143">
      <w:bodyDiv w:val="1"/>
      <w:marLeft w:val="0"/>
      <w:marRight w:val="0"/>
      <w:marTop w:val="0"/>
      <w:marBottom w:val="0"/>
      <w:divBdr>
        <w:top w:val="none" w:sz="0" w:space="0" w:color="auto"/>
        <w:left w:val="none" w:sz="0" w:space="0" w:color="auto"/>
        <w:bottom w:val="none" w:sz="0" w:space="0" w:color="auto"/>
        <w:right w:val="none" w:sz="0" w:space="0" w:color="auto"/>
      </w:divBdr>
    </w:div>
    <w:div w:id="20424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77F6-5D35-465F-8062-10AC67CF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15</TotalTime>
  <Pages>4</Pages>
  <Words>1398</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Civil Aviation Order 82.3 Amendment Instrument 2014 (No. 2)</vt:lpstr>
    </vt:vector>
  </TitlesOfParts>
  <Company>CASA</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82.3 Amendment Instrument 2014 (No. 2)</dc:title>
  <dc:subject>Amendments to CAO 82.3</dc:subject>
  <dc:creator>Civil Aviation Safety Authority</dc:creator>
  <cp:lastModifiedBy>Nadia Spesyvy</cp:lastModifiedBy>
  <cp:revision>13</cp:revision>
  <cp:lastPrinted>2014-08-15T01:28:00Z</cp:lastPrinted>
  <dcterms:created xsi:type="dcterms:W3CDTF">2014-07-23T23:27:00Z</dcterms:created>
  <dcterms:modified xsi:type="dcterms:W3CDTF">2014-08-19T06:07:00Z</dcterms:modified>
  <cp:category>Civil Aviation Order Amendment Instrument</cp:category>
</cp:coreProperties>
</file>