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9EB" w:rsidRPr="00405492" w:rsidRDefault="00B239EB" w:rsidP="00B239EB">
      <w:pPr>
        <w:ind w:right="-2"/>
        <w:jc w:val="center"/>
        <w:rPr>
          <w:rFonts w:ascii="Calibri" w:hAnsi="Calibri" w:cs="Arial"/>
          <w:b/>
          <w:u w:val="single"/>
        </w:rPr>
      </w:pPr>
      <w:r w:rsidRPr="00405492">
        <w:rPr>
          <w:rFonts w:ascii="Calibri" w:hAnsi="Calibri" w:cs="Arial"/>
          <w:b/>
          <w:u w:val="single"/>
        </w:rPr>
        <w:t>EXPLANATORY STATEMENT</w:t>
      </w:r>
    </w:p>
    <w:p w:rsidR="00B239EB" w:rsidRPr="00405492" w:rsidRDefault="00B239EB" w:rsidP="00B239EB">
      <w:pPr>
        <w:ind w:right="-2"/>
        <w:jc w:val="center"/>
        <w:rPr>
          <w:rFonts w:ascii="Calibri" w:hAnsi="Calibri" w:cs="Arial"/>
        </w:rPr>
      </w:pPr>
    </w:p>
    <w:p w:rsidR="00B239EB" w:rsidRPr="00405492" w:rsidRDefault="00B239EB" w:rsidP="00B239EB">
      <w:pPr>
        <w:spacing w:line="360" w:lineRule="auto"/>
        <w:ind w:right="-2"/>
        <w:jc w:val="center"/>
        <w:rPr>
          <w:rFonts w:ascii="Calibri" w:hAnsi="Calibri" w:cs="Arial"/>
          <w:i/>
        </w:rPr>
      </w:pPr>
      <w:r w:rsidRPr="00405492">
        <w:rPr>
          <w:rFonts w:ascii="Calibri" w:hAnsi="Calibri" w:cs="Arial"/>
        </w:rPr>
        <w:t xml:space="preserve">Notice of revocation of approval as a provider on request by the provider under subclause 39(1) of Schedule </w:t>
      </w:r>
      <w:proofErr w:type="spellStart"/>
      <w:r w:rsidRPr="00405492">
        <w:rPr>
          <w:rFonts w:ascii="Calibri" w:hAnsi="Calibri" w:cs="Arial"/>
        </w:rPr>
        <w:t>1A</w:t>
      </w:r>
      <w:proofErr w:type="spellEnd"/>
      <w:r w:rsidRPr="00405492">
        <w:rPr>
          <w:rFonts w:ascii="Calibri" w:hAnsi="Calibri" w:cs="Arial"/>
        </w:rPr>
        <w:t xml:space="preserve"> to the</w:t>
      </w:r>
      <w:r w:rsidRPr="00405492">
        <w:rPr>
          <w:rFonts w:ascii="Calibri" w:hAnsi="Calibri" w:cs="Arial"/>
          <w:i/>
        </w:rPr>
        <w:t xml:space="preserve"> Higher Education Support Act 2003</w:t>
      </w:r>
    </w:p>
    <w:p w:rsidR="00B239EB" w:rsidRPr="00405492" w:rsidRDefault="00B239EB" w:rsidP="00B239EB">
      <w:pPr>
        <w:spacing w:before="120" w:after="120" w:line="360" w:lineRule="auto"/>
        <w:ind w:right="-2"/>
        <w:jc w:val="center"/>
        <w:rPr>
          <w:rFonts w:ascii="Calibri" w:hAnsi="Calibri" w:cs="Arial"/>
          <w:b/>
        </w:rPr>
      </w:pPr>
      <w:r w:rsidRPr="00405492">
        <w:rPr>
          <w:rFonts w:ascii="Calibri" w:hAnsi="Calibri" w:cs="Arial"/>
          <w:b/>
        </w:rPr>
        <w:t>Issued by the authority of the Minister for Education</w:t>
      </w:r>
    </w:p>
    <w:p w:rsidR="00B239EB" w:rsidRPr="00405492" w:rsidRDefault="00B239EB" w:rsidP="00B239EB">
      <w:pPr>
        <w:spacing w:line="360" w:lineRule="auto"/>
        <w:ind w:right="-2"/>
        <w:jc w:val="both"/>
        <w:rPr>
          <w:rFonts w:ascii="Calibri" w:hAnsi="Calibri" w:cs="Century Gothic"/>
          <w:b/>
          <w:bCs/>
        </w:rPr>
      </w:pPr>
      <w:r w:rsidRPr="00405492">
        <w:rPr>
          <w:rFonts w:ascii="Calibri" w:hAnsi="Calibri" w:cs="Century Gothic"/>
          <w:b/>
          <w:bCs/>
        </w:rPr>
        <w:t>Authority</w:t>
      </w:r>
    </w:p>
    <w:p w:rsidR="00B239EB" w:rsidRPr="00405492" w:rsidRDefault="00B239EB" w:rsidP="00B239EB">
      <w:pPr>
        <w:spacing w:after="120" w:line="360" w:lineRule="auto"/>
        <w:ind w:right="-2"/>
        <w:jc w:val="both"/>
        <w:rPr>
          <w:rFonts w:ascii="Calibri" w:hAnsi="Calibri" w:cs="Century Gothic"/>
          <w:bCs/>
        </w:rPr>
      </w:pPr>
      <w:r w:rsidRPr="00405492">
        <w:rPr>
          <w:rFonts w:ascii="Calibri" w:hAnsi="Calibri" w:cs="Century Gothic"/>
          <w:bCs/>
        </w:rPr>
        <w:t xml:space="preserve">Subclause 39(1) of Schedule </w:t>
      </w:r>
      <w:proofErr w:type="spellStart"/>
      <w:r w:rsidRPr="00405492">
        <w:rPr>
          <w:rFonts w:ascii="Calibri" w:hAnsi="Calibri" w:cs="Century Gothic"/>
          <w:bCs/>
        </w:rPr>
        <w:t>1A</w:t>
      </w:r>
      <w:proofErr w:type="spellEnd"/>
      <w:r w:rsidRPr="00405492">
        <w:rPr>
          <w:rFonts w:ascii="Calibri" w:hAnsi="Calibri" w:cs="Century Gothic"/>
          <w:bCs/>
        </w:rPr>
        <w:t xml:space="preserve"> to the </w:t>
      </w:r>
      <w:r w:rsidRPr="00405492">
        <w:rPr>
          <w:rFonts w:ascii="Calibri" w:hAnsi="Calibri" w:cs="Century Gothic"/>
          <w:bCs/>
          <w:i/>
        </w:rPr>
        <w:t xml:space="preserve">Higher Education Support Act 2003 </w:t>
      </w:r>
      <w:r w:rsidRPr="00405492">
        <w:rPr>
          <w:rFonts w:ascii="Calibri" w:hAnsi="Calibri" w:cs="Century Gothic"/>
          <w:bCs/>
        </w:rPr>
        <w:t xml:space="preserve">(the Act) provides for the revocation of approval of a body as a VET provider by the Minister if the body requests in writing that the Minister revoke its approval. Subclause 39(3) of Schedule </w:t>
      </w:r>
      <w:proofErr w:type="spellStart"/>
      <w:r w:rsidRPr="00405492">
        <w:rPr>
          <w:rFonts w:ascii="Calibri" w:hAnsi="Calibri" w:cs="Century Gothic"/>
          <w:bCs/>
        </w:rPr>
        <w:t>1A</w:t>
      </w:r>
      <w:proofErr w:type="spellEnd"/>
      <w:r w:rsidRPr="00405492">
        <w:rPr>
          <w:rFonts w:ascii="Calibri" w:hAnsi="Calibri" w:cs="Century Gothic"/>
          <w:bCs/>
        </w:rPr>
        <w:t xml:space="preserve"> to the Act specifies that the Minister must cause the body to be notified of the revocation in writing at least 14 days before the day on which the revocation is to take effect.</w:t>
      </w:r>
    </w:p>
    <w:p w:rsidR="00B239EB" w:rsidRPr="00405492" w:rsidRDefault="00B239EB" w:rsidP="00B239EB">
      <w:pPr>
        <w:spacing w:after="120" w:line="360" w:lineRule="auto"/>
        <w:ind w:right="-2"/>
        <w:jc w:val="both"/>
        <w:rPr>
          <w:rFonts w:ascii="Calibri" w:hAnsi="Calibri" w:cs="Arial"/>
          <w:spacing w:val="-2"/>
        </w:rPr>
      </w:pPr>
      <w:r w:rsidRPr="00405492">
        <w:rPr>
          <w:rFonts w:ascii="Calibri" w:hAnsi="Calibri" w:cs="Century Gothic"/>
          <w:bCs/>
        </w:rPr>
        <w:t>Under paragraph 238-5(1)(b) of the Act, the Minister has delegated his powers under sub</w:t>
      </w:r>
      <w:r w:rsidRPr="00405492">
        <w:rPr>
          <w:rFonts w:ascii="Calibri" w:hAnsi="Calibri" w:cs="Arial"/>
        </w:rPr>
        <w:t xml:space="preserve">clauses 39(1) and 39(3) of Schedule </w:t>
      </w:r>
      <w:proofErr w:type="spellStart"/>
      <w:r w:rsidRPr="00405492">
        <w:rPr>
          <w:rFonts w:ascii="Calibri" w:hAnsi="Calibri" w:cs="Arial"/>
        </w:rPr>
        <w:t>1A</w:t>
      </w:r>
      <w:proofErr w:type="spellEnd"/>
      <w:r w:rsidRPr="00405492">
        <w:rPr>
          <w:rFonts w:ascii="Calibri" w:hAnsi="Calibri" w:cs="Arial"/>
        </w:rPr>
        <w:t xml:space="preserve"> to the Act, to the position of Branch Manager, Student Support Branch in the Quality and Student Support Group of the Department of Education.</w:t>
      </w:r>
    </w:p>
    <w:p w:rsidR="00B239EB" w:rsidRPr="00405492" w:rsidRDefault="00B239EB" w:rsidP="00B239EB">
      <w:pPr>
        <w:spacing w:after="120" w:line="360" w:lineRule="auto"/>
        <w:ind w:right="-2"/>
        <w:jc w:val="both"/>
        <w:rPr>
          <w:rFonts w:ascii="Calibri" w:hAnsi="Calibri" w:cs="Arial"/>
          <w:spacing w:val="-2"/>
        </w:rPr>
      </w:pPr>
      <w:r w:rsidRPr="00405492">
        <w:rPr>
          <w:rFonts w:ascii="Calibri" w:hAnsi="Calibri" w:cs="Arial"/>
          <w:spacing w:val="-2"/>
        </w:rPr>
        <w:t xml:space="preserve">Subclause 39(4) of Schedule </w:t>
      </w:r>
      <w:proofErr w:type="spellStart"/>
      <w:r w:rsidRPr="00405492">
        <w:rPr>
          <w:rFonts w:ascii="Calibri" w:hAnsi="Calibri" w:cs="Arial"/>
          <w:spacing w:val="-2"/>
        </w:rPr>
        <w:t>1A</w:t>
      </w:r>
      <w:proofErr w:type="spellEnd"/>
      <w:r w:rsidRPr="00405492">
        <w:rPr>
          <w:rFonts w:ascii="Calibri" w:hAnsi="Calibri" w:cs="Arial"/>
          <w:spacing w:val="-2"/>
        </w:rPr>
        <w:t xml:space="preserve"> to the Act stipulates that a notice of revocation under subclause 39(3) of Schedule </w:t>
      </w:r>
      <w:proofErr w:type="spellStart"/>
      <w:r w:rsidRPr="00405492">
        <w:rPr>
          <w:rFonts w:ascii="Calibri" w:hAnsi="Calibri" w:cs="Arial"/>
          <w:spacing w:val="-2"/>
        </w:rPr>
        <w:t>1A</w:t>
      </w:r>
      <w:proofErr w:type="spellEnd"/>
      <w:r w:rsidRPr="00405492">
        <w:rPr>
          <w:rFonts w:ascii="Calibri" w:hAnsi="Calibri" w:cs="Arial"/>
          <w:spacing w:val="-2"/>
        </w:rPr>
        <w:t xml:space="preserve"> to the Act is a legislative instrument for the purposes of the </w:t>
      </w:r>
      <w:r w:rsidRPr="00405492">
        <w:rPr>
          <w:rFonts w:ascii="Calibri" w:hAnsi="Calibri" w:cs="Arial"/>
          <w:i/>
          <w:spacing w:val="-2"/>
        </w:rPr>
        <w:t>Legislative Instruments Act 2003</w:t>
      </w:r>
      <w:r w:rsidRPr="00405492">
        <w:rPr>
          <w:rFonts w:ascii="Calibri" w:hAnsi="Calibri" w:cs="Arial"/>
          <w:spacing w:val="-2"/>
        </w:rPr>
        <w:t>.</w:t>
      </w:r>
    </w:p>
    <w:p w:rsidR="00B239EB" w:rsidRPr="00405492" w:rsidRDefault="00B239EB" w:rsidP="00B239EB">
      <w:pPr>
        <w:spacing w:after="120" w:line="360" w:lineRule="auto"/>
        <w:ind w:right="-2"/>
        <w:jc w:val="both"/>
        <w:rPr>
          <w:rFonts w:ascii="Calibri" w:hAnsi="Calibri" w:cs="Arial"/>
          <w:b/>
        </w:rPr>
      </w:pPr>
      <w:r w:rsidRPr="00405492">
        <w:rPr>
          <w:rFonts w:ascii="Calibri" w:hAnsi="Calibri" w:cs="Arial"/>
          <w:b/>
        </w:rPr>
        <w:t>Purpose</w:t>
      </w:r>
    </w:p>
    <w:p w:rsidR="00B239EB" w:rsidRPr="00405492" w:rsidRDefault="00B239EB" w:rsidP="00B239EB">
      <w:pPr>
        <w:spacing w:after="120" w:line="360" w:lineRule="auto"/>
        <w:ind w:right="-2"/>
        <w:jc w:val="both"/>
        <w:rPr>
          <w:rFonts w:ascii="Calibri" w:hAnsi="Calibri" w:cs="Century Gothic"/>
          <w:bCs/>
          <w:highlight w:val="yellow"/>
        </w:rPr>
      </w:pPr>
      <w:r w:rsidRPr="00405492">
        <w:rPr>
          <w:rFonts w:ascii="Calibri" w:hAnsi="Calibri" w:cs="Century Gothic"/>
          <w:bCs/>
        </w:rPr>
        <w:t xml:space="preserve">This legislative instrument (the Instrument) revokes the approval </w:t>
      </w:r>
      <w:r w:rsidRPr="00405492">
        <w:rPr>
          <w:rFonts w:ascii="Calibri" w:hAnsi="Calibri" w:cs="Arial"/>
        </w:rPr>
        <w:t xml:space="preserve">of </w:t>
      </w:r>
      <w:r w:rsidRPr="00405492">
        <w:rPr>
          <w:rFonts w:asciiTheme="minorHAnsi" w:hAnsiTheme="minorHAnsi" w:cstheme="minorHAnsi"/>
        </w:rPr>
        <w:t xml:space="preserve">The State of Queensland as represented by </w:t>
      </w:r>
      <w:proofErr w:type="spellStart"/>
      <w:r w:rsidRPr="00405492">
        <w:rPr>
          <w:rFonts w:asciiTheme="minorHAnsi" w:hAnsiTheme="minorHAnsi" w:cstheme="minorHAnsi"/>
        </w:rPr>
        <w:t>SkillsTech</w:t>
      </w:r>
      <w:proofErr w:type="spellEnd"/>
      <w:r w:rsidRPr="00405492">
        <w:rPr>
          <w:rFonts w:asciiTheme="minorHAnsi" w:hAnsiTheme="minorHAnsi" w:cstheme="minorHAnsi"/>
        </w:rPr>
        <w:t xml:space="preserve"> Australia </w:t>
      </w:r>
      <w:r w:rsidRPr="00405492">
        <w:rPr>
          <w:rFonts w:ascii="Calibri" w:hAnsi="Calibri" w:cs="Calibri"/>
        </w:rPr>
        <w:t xml:space="preserve">as a VET provider </w:t>
      </w:r>
      <w:r w:rsidRPr="00405492">
        <w:rPr>
          <w:rFonts w:ascii="Calibri" w:hAnsi="Calibri" w:cs="Calibri"/>
          <w:bCs/>
        </w:rPr>
        <w:t xml:space="preserve">under subclause 39(1) of Schedule </w:t>
      </w:r>
      <w:proofErr w:type="spellStart"/>
      <w:r w:rsidRPr="00405492">
        <w:rPr>
          <w:rFonts w:ascii="Calibri" w:hAnsi="Calibri" w:cs="Calibri"/>
          <w:bCs/>
        </w:rPr>
        <w:t>1A</w:t>
      </w:r>
      <w:proofErr w:type="spellEnd"/>
      <w:r w:rsidRPr="00405492">
        <w:rPr>
          <w:rFonts w:ascii="Calibri" w:hAnsi="Calibri" w:cs="Calibri"/>
          <w:bCs/>
        </w:rPr>
        <w:t xml:space="preserve"> to the Act.</w:t>
      </w:r>
    </w:p>
    <w:p w:rsidR="00B239EB" w:rsidRPr="00405492" w:rsidRDefault="00B239EB" w:rsidP="00B239EB">
      <w:pPr>
        <w:spacing w:after="120" w:line="360" w:lineRule="auto"/>
        <w:ind w:right="-2"/>
        <w:jc w:val="both"/>
        <w:rPr>
          <w:rFonts w:ascii="Calibri" w:hAnsi="Calibri" w:cs="Arial"/>
          <w:b/>
        </w:rPr>
      </w:pPr>
      <w:r w:rsidRPr="00405492">
        <w:rPr>
          <w:rFonts w:ascii="Calibri" w:hAnsi="Calibri" w:cs="Arial"/>
          <w:b/>
        </w:rPr>
        <w:t>Background</w:t>
      </w:r>
    </w:p>
    <w:p w:rsidR="00B239EB" w:rsidRPr="00405492" w:rsidRDefault="00B239EB" w:rsidP="00B239EB">
      <w:pPr>
        <w:spacing w:after="120" w:line="360" w:lineRule="auto"/>
        <w:ind w:right="-2"/>
        <w:jc w:val="both"/>
        <w:rPr>
          <w:rFonts w:ascii="Calibri" w:hAnsi="Calibri" w:cs="Calibri"/>
          <w:bCs/>
        </w:rPr>
      </w:pPr>
      <w:r w:rsidRPr="00405492">
        <w:rPr>
          <w:rFonts w:asciiTheme="minorHAnsi" w:hAnsiTheme="minorHAnsi" w:cstheme="minorHAnsi"/>
        </w:rPr>
        <w:t xml:space="preserve">The State of Queensland as represented by </w:t>
      </w:r>
      <w:proofErr w:type="spellStart"/>
      <w:r w:rsidRPr="00405492">
        <w:rPr>
          <w:rFonts w:asciiTheme="minorHAnsi" w:hAnsiTheme="minorHAnsi" w:cstheme="minorHAnsi"/>
        </w:rPr>
        <w:t>SkillsTech</w:t>
      </w:r>
      <w:proofErr w:type="spellEnd"/>
      <w:r w:rsidRPr="00405492">
        <w:rPr>
          <w:rFonts w:asciiTheme="minorHAnsi" w:hAnsiTheme="minorHAnsi" w:cstheme="minorHAnsi"/>
        </w:rPr>
        <w:t xml:space="preserve"> Australia </w:t>
      </w:r>
      <w:r w:rsidRPr="00405492">
        <w:rPr>
          <w:rFonts w:ascii="Calibri" w:hAnsi="Calibri" w:cs="Calibri"/>
          <w:bCs/>
        </w:rPr>
        <w:t xml:space="preserve">was approved by the Minister’s delegate as a VET provider on </w:t>
      </w:r>
      <w:r>
        <w:rPr>
          <w:rFonts w:ascii="Calibri" w:hAnsi="Calibri" w:cs="Calibri"/>
          <w:bCs/>
        </w:rPr>
        <w:t>23 April 2013</w:t>
      </w:r>
      <w:r w:rsidRPr="00405492">
        <w:rPr>
          <w:rFonts w:ascii="Calibri" w:hAnsi="Calibri" w:cs="Calibri"/>
          <w:bCs/>
          <w:color w:val="FF0000"/>
        </w:rPr>
        <w:t xml:space="preserve"> </w:t>
      </w:r>
      <w:r w:rsidRPr="00405492">
        <w:rPr>
          <w:rFonts w:ascii="Calibri" w:hAnsi="Calibri" w:cs="Calibri"/>
          <w:bCs/>
        </w:rPr>
        <w:t xml:space="preserve">by </w:t>
      </w:r>
      <w:r w:rsidRPr="00405492">
        <w:rPr>
          <w:rFonts w:ascii="Calibri" w:hAnsi="Calibri" w:cs="Arial"/>
        </w:rPr>
        <w:t xml:space="preserve">Instrument of Approval </w:t>
      </w:r>
      <w:r w:rsidRPr="00405492">
        <w:rPr>
          <w:rFonts w:ascii="Calibri" w:hAnsi="Calibri" w:cs="Arial"/>
          <w:bCs/>
        </w:rPr>
        <w:t>No. </w:t>
      </w:r>
      <w:r>
        <w:rPr>
          <w:rFonts w:ascii="Calibri" w:hAnsi="Calibri" w:cs="Arial"/>
          <w:bCs/>
        </w:rPr>
        <w:t>14 of 2013</w:t>
      </w:r>
      <w:r w:rsidRPr="00405492">
        <w:rPr>
          <w:rFonts w:ascii="Calibri" w:hAnsi="Calibri" w:cs="Arial"/>
          <w:bCs/>
          <w:color w:val="FF0000"/>
        </w:rPr>
        <w:t xml:space="preserve"> </w:t>
      </w:r>
      <w:r w:rsidRPr="00405492">
        <w:rPr>
          <w:rFonts w:ascii="Calibri" w:hAnsi="Calibri" w:cs="Calibri"/>
          <w:bCs/>
        </w:rPr>
        <w:t xml:space="preserve">and registered on the Federal Register of Legislative </w:t>
      </w:r>
      <w:r w:rsidRPr="00F2778B">
        <w:rPr>
          <w:rFonts w:ascii="Calibri" w:hAnsi="Calibri" w:cs="Calibri"/>
          <w:bCs/>
        </w:rPr>
        <w:t xml:space="preserve">Instruments No </w:t>
      </w:r>
      <w:proofErr w:type="spellStart"/>
      <w:r w:rsidRPr="00F2778B">
        <w:rPr>
          <w:rFonts w:ascii="Calibri" w:hAnsi="Calibri" w:cs="Calibri"/>
          <w:bCs/>
        </w:rPr>
        <w:t>F2013L00714</w:t>
      </w:r>
      <w:proofErr w:type="spellEnd"/>
      <w:r w:rsidRPr="00F2778B">
        <w:rPr>
          <w:rFonts w:ascii="Calibri" w:hAnsi="Calibri" w:cs="Calibri"/>
          <w:bCs/>
        </w:rPr>
        <w:t xml:space="preserve"> on the 1</w:t>
      </w:r>
      <w:r>
        <w:rPr>
          <w:rFonts w:ascii="Calibri" w:hAnsi="Calibri" w:cs="Calibri"/>
          <w:bCs/>
        </w:rPr>
        <w:t> May 2013.</w:t>
      </w:r>
      <w:r w:rsidRPr="00405492">
        <w:rPr>
          <w:rFonts w:ascii="Calibri" w:hAnsi="Calibri" w:cs="Calibri"/>
          <w:bCs/>
          <w:color w:val="FF0000"/>
        </w:rPr>
        <w:t xml:space="preserve"> </w:t>
      </w:r>
    </w:p>
    <w:p w:rsidR="00B239EB" w:rsidRPr="00405492" w:rsidRDefault="00B239EB" w:rsidP="00B239EB">
      <w:pPr>
        <w:spacing w:after="120" w:line="360" w:lineRule="auto"/>
        <w:ind w:right="-2"/>
        <w:jc w:val="both"/>
        <w:rPr>
          <w:rFonts w:ascii="Calibri" w:hAnsi="Calibri" w:cs="Calibri"/>
          <w:bCs/>
        </w:rPr>
      </w:pPr>
      <w:r w:rsidRPr="003A1B5E">
        <w:rPr>
          <w:rFonts w:ascii="Calibri" w:hAnsi="Calibri" w:cs="Calibri"/>
        </w:rPr>
        <w:t xml:space="preserve">On </w:t>
      </w:r>
      <w:r w:rsidRPr="003A1B5E">
        <w:rPr>
          <w:rFonts w:ascii="Calibri" w:hAnsi="Calibri" w:cs="Calibri"/>
          <w:bCs/>
        </w:rPr>
        <w:t>22 May 2014</w:t>
      </w:r>
      <w:r w:rsidRPr="003A1B5E">
        <w:rPr>
          <w:rFonts w:ascii="Calibri" w:hAnsi="Calibri" w:cs="Calibri"/>
        </w:rPr>
        <w:t xml:space="preserve">, </w:t>
      </w:r>
      <w:r w:rsidRPr="003A1B5E">
        <w:rPr>
          <w:rFonts w:asciiTheme="minorHAnsi" w:hAnsiTheme="minorHAnsi" w:cstheme="minorHAnsi"/>
        </w:rPr>
        <w:t xml:space="preserve">The State of </w:t>
      </w:r>
      <w:r w:rsidRPr="00405492">
        <w:rPr>
          <w:rFonts w:asciiTheme="minorHAnsi" w:hAnsiTheme="minorHAnsi" w:cstheme="minorHAnsi"/>
        </w:rPr>
        <w:t xml:space="preserve">Queensland as represented by </w:t>
      </w:r>
      <w:proofErr w:type="spellStart"/>
      <w:r w:rsidRPr="00405492">
        <w:rPr>
          <w:rFonts w:asciiTheme="minorHAnsi" w:hAnsiTheme="minorHAnsi" w:cstheme="minorHAnsi"/>
        </w:rPr>
        <w:t>SkillsTech</w:t>
      </w:r>
      <w:proofErr w:type="spellEnd"/>
      <w:r w:rsidRPr="00405492">
        <w:rPr>
          <w:rFonts w:asciiTheme="minorHAnsi" w:hAnsiTheme="minorHAnsi" w:cstheme="minorHAnsi"/>
        </w:rPr>
        <w:t xml:space="preserve"> Australia </w:t>
      </w:r>
      <w:r w:rsidRPr="00405492">
        <w:rPr>
          <w:rFonts w:ascii="Calibri" w:hAnsi="Calibri" w:cs="Calibri"/>
          <w:bCs/>
        </w:rPr>
        <w:t>requested in writing that its approval as a VET provider be revoked.</w:t>
      </w:r>
    </w:p>
    <w:p w:rsidR="00B239EB" w:rsidRPr="00405492" w:rsidRDefault="00B239EB" w:rsidP="00B239EB">
      <w:pPr>
        <w:spacing w:line="360" w:lineRule="auto"/>
        <w:ind w:right="-2"/>
        <w:jc w:val="both"/>
        <w:rPr>
          <w:rFonts w:ascii="Calibri" w:hAnsi="Calibri" w:cs="Century Gothic"/>
          <w:b/>
          <w:bCs/>
        </w:rPr>
      </w:pPr>
      <w:r w:rsidRPr="00405492">
        <w:rPr>
          <w:rFonts w:ascii="Calibri" w:hAnsi="Calibri" w:cs="Century Gothic"/>
          <w:b/>
          <w:bCs/>
        </w:rPr>
        <w:t>Commencement</w:t>
      </w:r>
    </w:p>
    <w:p w:rsidR="00B239EB" w:rsidRDefault="00B239EB" w:rsidP="00B239EB">
      <w:pPr>
        <w:pStyle w:val="LetterBody"/>
        <w:spacing w:before="0" w:after="100" w:line="360" w:lineRule="auto"/>
        <w:ind w:right="-2"/>
        <w:jc w:val="both"/>
        <w:rPr>
          <w:rFonts w:cstheme="minorHAnsi"/>
          <w:sz w:val="24"/>
          <w:szCs w:val="24"/>
        </w:rPr>
      </w:pPr>
      <w:r>
        <w:rPr>
          <w:rFonts w:ascii="Calibri" w:hAnsi="Calibri" w:cs="Arial"/>
          <w:sz w:val="24"/>
          <w:szCs w:val="24"/>
        </w:rPr>
        <w:lastRenderedPageBreak/>
        <w:t xml:space="preserve">The revocation shall take effect on </w:t>
      </w:r>
      <w:r>
        <w:rPr>
          <w:rFonts w:ascii="Calibri" w:eastAsia="Times New Roman" w:hAnsi="Calibri" w:cs="Times New Roman"/>
          <w:sz w:val="24"/>
          <w:szCs w:val="24"/>
        </w:rPr>
        <w:t xml:space="preserve">the later of 1 July 2014 or (if the Minister’s approval of TAFE Queensland as a VET provider has, on or by that date, not been registered on the Federal Register of Legislative Instruments (FRLI) then the day after the date on which the Minister’s approval of TAFE Queensland as a VET provider is registered on the FRLI. </w:t>
      </w:r>
    </w:p>
    <w:p w:rsidR="00B239EB" w:rsidRPr="00405492" w:rsidRDefault="00B239EB" w:rsidP="00B239EB">
      <w:pPr>
        <w:spacing w:after="120" w:line="360" w:lineRule="auto"/>
        <w:ind w:left="-426" w:right="-2" w:firstLine="426"/>
        <w:jc w:val="both"/>
        <w:rPr>
          <w:rFonts w:ascii="Calibri" w:hAnsi="Calibri" w:cs="Arial"/>
          <w:b/>
        </w:rPr>
      </w:pPr>
      <w:r w:rsidRPr="00405492">
        <w:rPr>
          <w:rFonts w:ascii="Calibri" w:hAnsi="Calibri" w:cs="Arial"/>
          <w:b/>
        </w:rPr>
        <w:t>Consultation</w:t>
      </w:r>
    </w:p>
    <w:p w:rsidR="00B239EB" w:rsidRPr="00405492" w:rsidRDefault="00B239EB" w:rsidP="00B239EB">
      <w:pPr>
        <w:spacing w:line="360" w:lineRule="auto"/>
        <w:ind w:right="-2"/>
        <w:jc w:val="both"/>
        <w:rPr>
          <w:rFonts w:ascii="Calibri" w:hAnsi="Calibri" w:cs="Calibri"/>
          <w:bCs/>
        </w:rPr>
      </w:pPr>
      <w:r w:rsidRPr="00405492">
        <w:rPr>
          <w:rFonts w:ascii="Calibri" w:hAnsi="Calibri" w:cs="Calibri"/>
          <w:bCs/>
        </w:rPr>
        <w:t xml:space="preserve">Consultation was not undertaken and was not considered necessary as </w:t>
      </w:r>
      <w:r w:rsidRPr="00405492">
        <w:rPr>
          <w:rFonts w:asciiTheme="minorHAnsi" w:hAnsiTheme="minorHAnsi" w:cstheme="minorHAnsi"/>
        </w:rPr>
        <w:t xml:space="preserve">The State of Queensland as represented by </w:t>
      </w:r>
      <w:proofErr w:type="spellStart"/>
      <w:r w:rsidRPr="00405492">
        <w:rPr>
          <w:rFonts w:asciiTheme="minorHAnsi" w:hAnsiTheme="minorHAnsi" w:cstheme="minorHAnsi"/>
        </w:rPr>
        <w:t>SkillsTech</w:t>
      </w:r>
      <w:proofErr w:type="spellEnd"/>
      <w:r w:rsidRPr="00405492">
        <w:rPr>
          <w:rFonts w:asciiTheme="minorHAnsi" w:hAnsiTheme="minorHAnsi" w:cstheme="minorHAnsi"/>
        </w:rPr>
        <w:t xml:space="preserve"> Australia </w:t>
      </w:r>
      <w:r w:rsidRPr="00405492">
        <w:rPr>
          <w:rFonts w:ascii="Calibri" w:hAnsi="Calibri" w:cs="Calibri"/>
          <w:bCs/>
        </w:rPr>
        <w:t>has voluntarily requested revocation of its approval as a VET provider for the purposes of VET FEE</w:t>
      </w:r>
      <w:r w:rsidRPr="00405492">
        <w:rPr>
          <w:rFonts w:ascii="Calibri" w:hAnsi="Calibri" w:cs="Calibri"/>
          <w:bCs/>
        </w:rPr>
        <w:noBreakHyphen/>
        <w:t xml:space="preserve">HELP, and </w:t>
      </w:r>
      <w:r w:rsidRPr="00405492">
        <w:rPr>
          <w:rFonts w:asciiTheme="minorHAnsi" w:hAnsiTheme="minorHAnsi" w:cstheme="minorHAnsi"/>
        </w:rPr>
        <w:t xml:space="preserve">The State of Queensland as represented by </w:t>
      </w:r>
      <w:proofErr w:type="spellStart"/>
      <w:r w:rsidRPr="00405492">
        <w:rPr>
          <w:rFonts w:asciiTheme="minorHAnsi" w:hAnsiTheme="minorHAnsi" w:cstheme="minorHAnsi"/>
        </w:rPr>
        <w:t>SkillsTech</w:t>
      </w:r>
      <w:proofErr w:type="spellEnd"/>
      <w:r w:rsidRPr="00405492">
        <w:rPr>
          <w:rFonts w:asciiTheme="minorHAnsi" w:hAnsiTheme="minorHAnsi" w:cstheme="minorHAnsi"/>
        </w:rPr>
        <w:t xml:space="preserve"> Australia </w:t>
      </w:r>
      <w:r w:rsidRPr="00405492">
        <w:rPr>
          <w:rFonts w:ascii="Calibri" w:hAnsi="Calibri" w:cs="Calibri"/>
          <w:bCs/>
        </w:rPr>
        <w:t>is the only VET provider affected by the Instrument.</w:t>
      </w:r>
    </w:p>
    <w:p w:rsidR="00B239EB" w:rsidRPr="00405492" w:rsidRDefault="00B239EB" w:rsidP="00B239EB">
      <w:pPr>
        <w:spacing w:line="360" w:lineRule="auto"/>
        <w:ind w:right="-2"/>
        <w:jc w:val="both"/>
        <w:rPr>
          <w:rFonts w:ascii="Calibri" w:hAnsi="Calibri" w:cs="Calibri"/>
          <w:bCs/>
        </w:rPr>
      </w:pPr>
      <w:r w:rsidRPr="00405492">
        <w:rPr>
          <w:rFonts w:ascii="Calibri" w:hAnsi="Calibri" w:cs="Calibri"/>
          <w:bCs/>
        </w:rPr>
        <w:br w:type="page"/>
      </w:r>
    </w:p>
    <w:p w:rsidR="00B239EB" w:rsidRPr="00405492" w:rsidRDefault="00B239EB" w:rsidP="00B239EB">
      <w:pPr>
        <w:ind w:right="-2"/>
        <w:jc w:val="center"/>
        <w:rPr>
          <w:rFonts w:ascii="Calibri" w:hAnsi="Calibri" w:cs="Century Gothic"/>
          <w:b/>
          <w:bCs/>
        </w:rPr>
      </w:pPr>
      <w:r w:rsidRPr="00405492">
        <w:rPr>
          <w:rFonts w:ascii="Calibri" w:hAnsi="Calibri" w:cs="Century Gothic"/>
          <w:b/>
          <w:bCs/>
        </w:rPr>
        <w:lastRenderedPageBreak/>
        <w:t>Statement of Compatibility with Human Rights</w:t>
      </w:r>
    </w:p>
    <w:p w:rsidR="00B239EB" w:rsidRPr="00405492" w:rsidRDefault="00B239EB" w:rsidP="00B239EB">
      <w:pPr>
        <w:ind w:right="-2"/>
        <w:jc w:val="center"/>
        <w:rPr>
          <w:rFonts w:ascii="Calibri" w:hAnsi="Calibri" w:cs="Calibri"/>
        </w:rPr>
      </w:pPr>
    </w:p>
    <w:p w:rsidR="00B239EB" w:rsidRPr="00405492" w:rsidRDefault="00B239EB" w:rsidP="00B239EB">
      <w:pPr>
        <w:ind w:right="-2"/>
        <w:jc w:val="center"/>
        <w:rPr>
          <w:rFonts w:ascii="Calibri" w:hAnsi="Calibri" w:cs="Calibri"/>
        </w:rPr>
      </w:pPr>
      <w:r w:rsidRPr="00405492">
        <w:rPr>
          <w:rFonts w:ascii="Calibri" w:hAnsi="Calibri" w:cs="Calibri"/>
        </w:rPr>
        <w:t xml:space="preserve">Prepared in accordance with Part 3 of the </w:t>
      </w:r>
      <w:r w:rsidRPr="00405492">
        <w:rPr>
          <w:rFonts w:ascii="Calibri" w:hAnsi="Calibri" w:cs="Calibri"/>
          <w:i/>
        </w:rPr>
        <w:t>Human Rights (Parliamentary Scrutiny) Act 2011</w:t>
      </w:r>
    </w:p>
    <w:p w:rsidR="00B239EB" w:rsidRPr="00405492" w:rsidRDefault="00B239EB" w:rsidP="00B239EB">
      <w:pPr>
        <w:ind w:right="-2"/>
        <w:jc w:val="both"/>
        <w:rPr>
          <w:rFonts w:ascii="Calibri" w:hAnsi="Calibri" w:cs="Calibri"/>
        </w:rPr>
      </w:pPr>
    </w:p>
    <w:p w:rsidR="00B239EB" w:rsidRPr="00405492" w:rsidRDefault="00B239EB" w:rsidP="00B239EB">
      <w:pPr>
        <w:ind w:right="-2"/>
        <w:jc w:val="both"/>
        <w:rPr>
          <w:rFonts w:ascii="Calibri" w:hAnsi="Calibri" w:cs="Calibri"/>
          <w:b/>
        </w:rPr>
      </w:pPr>
      <w:r w:rsidRPr="00405492">
        <w:rPr>
          <w:rFonts w:ascii="Calibri" w:hAnsi="Calibri" w:cs="Calibri"/>
          <w:b/>
        </w:rPr>
        <w:t xml:space="preserve">Notice of Revocation of approval as a provider </w:t>
      </w:r>
      <w:proofErr w:type="spellStart"/>
      <w:r w:rsidRPr="00405492">
        <w:rPr>
          <w:rFonts w:ascii="Calibri" w:hAnsi="Calibri" w:cs="Calibri"/>
          <w:b/>
        </w:rPr>
        <w:t>on</w:t>
      </w:r>
      <w:proofErr w:type="spellEnd"/>
      <w:r w:rsidRPr="00405492">
        <w:rPr>
          <w:rFonts w:ascii="Calibri" w:hAnsi="Calibri" w:cs="Calibri"/>
          <w:b/>
        </w:rPr>
        <w:t xml:space="preserve"> application</w:t>
      </w:r>
    </w:p>
    <w:p w:rsidR="00B239EB" w:rsidRPr="00405492" w:rsidRDefault="00B239EB" w:rsidP="00B239EB">
      <w:pPr>
        <w:ind w:right="-2"/>
        <w:jc w:val="both"/>
        <w:rPr>
          <w:rFonts w:ascii="Calibri" w:hAnsi="Calibri" w:cs="Calibri"/>
        </w:rPr>
      </w:pPr>
    </w:p>
    <w:p w:rsidR="00B239EB" w:rsidRPr="00405492" w:rsidRDefault="00B239EB" w:rsidP="00B239EB">
      <w:pPr>
        <w:spacing w:line="360" w:lineRule="auto"/>
        <w:ind w:right="-2"/>
        <w:rPr>
          <w:rFonts w:ascii="Calibri" w:hAnsi="Calibri" w:cs="Calibri"/>
          <w:spacing w:val="-4"/>
        </w:rPr>
      </w:pPr>
      <w:r w:rsidRPr="00405492">
        <w:rPr>
          <w:rFonts w:ascii="Calibri" w:hAnsi="Calibri" w:cs="Calibri"/>
          <w:spacing w:val="-4"/>
        </w:rPr>
        <w:t xml:space="preserve">The Instrument is compatible with the human rights and freedoms recognised or declared in the international instruments listed in section 3 of the </w:t>
      </w:r>
      <w:r w:rsidRPr="00405492">
        <w:rPr>
          <w:rFonts w:ascii="Calibri" w:hAnsi="Calibri" w:cs="Calibri"/>
          <w:i/>
          <w:spacing w:val="-4"/>
        </w:rPr>
        <w:t>Human Rights (Parliamentary Scrutiny) Act 2011</w:t>
      </w:r>
      <w:r w:rsidRPr="00405492">
        <w:rPr>
          <w:rFonts w:ascii="Calibri" w:hAnsi="Calibri" w:cs="Calibri"/>
          <w:spacing w:val="-4"/>
        </w:rPr>
        <w:t>.</w:t>
      </w:r>
    </w:p>
    <w:p w:rsidR="00B239EB" w:rsidRPr="00405492" w:rsidRDefault="00B239EB" w:rsidP="00B239EB">
      <w:pPr>
        <w:ind w:right="-2"/>
        <w:jc w:val="both"/>
        <w:rPr>
          <w:rFonts w:ascii="Calibri" w:hAnsi="Calibri" w:cs="Calibri"/>
        </w:rPr>
      </w:pPr>
    </w:p>
    <w:p w:rsidR="00B239EB" w:rsidRPr="00405492" w:rsidRDefault="00B239EB" w:rsidP="00B239EB">
      <w:pPr>
        <w:ind w:right="-2"/>
        <w:jc w:val="both"/>
        <w:rPr>
          <w:rFonts w:ascii="Calibri" w:hAnsi="Calibri" w:cs="Calibri"/>
          <w:b/>
        </w:rPr>
      </w:pPr>
      <w:r w:rsidRPr="00405492">
        <w:rPr>
          <w:rFonts w:ascii="Calibri" w:hAnsi="Calibri" w:cs="Calibri"/>
          <w:b/>
        </w:rPr>
        <w:t>Overview of the Legislative Instrument</w:t>
      </w:r>
    </w:p>
    <w:p w:rsidR="00B239EB" w:rsidRPr="00405492" w:rsidRDefault="00B239EB" w:rsidP="00B239EB">
      <w:pPr>
        <w:ind w:right="-2"/>
        <w:jc w:val="both"/>
        <w:rPr>
          <w:rFonts w:ascii="Calibri" w:hAnsi="Calibri" w:cs="Calibri"/>
          <w:b/>
        </w:rPr>
      </w:pPr>
    </w:p>
    <w:p w:rsidR="00B239EB" w:rsidRPr="00405492" w:rsidRDefault="00B239EB" w:rsidP="00B239EB">
      <w:pPr>
        <w:spacing w:line="360" w:lineRule="auto"/>
        <w:ind w:right="-2"/>
        <w:jc w:val="both"/>
        <w:rPr>
          <w:rFonts w:ascii="Calibri" w:hAnsi="Calibri" w:cs="Calibri"/>
        </w:rPr>
      </w:pPr>
      <w:r w:rsidRPr="00405492">
        <w:rPr>
          <w:rFonts w:ascii="Calibri" w:hAnsi="Calibri" w:cs="Calibri"/>
        </w:rPr>
        <w:t xml:space="preserve">The Instrument is made by the Minister under subclause 39(1) of the Act.  The purpose of the </w:t>
      </w:r>
      <w:r w:rsidRPr="00405492">
        <w:rPr>
          <w:rFonts w:ascii="Calibri" w:hAnsi="Calibri" w:cs="Calibri"/>
          <w:spacing w:val="2"/>
        </w:rPr>
        <w:t xml:space="preserve">Instrument is to revoke the approval of </w:t>
      </w:r>
      <w:r w:rsidRPr="00405492">
        <w:rPr>
          <w:rFonts w:asciiTheme="minorHAnsi" w:hAnsiTheme="minorHAnsi" w:cstheme="minorHAnsi"/>
        </w:rPr>
        <w:t xml:space="preserve">The State of Queensland as represented by </w:t>
      </w:r>
      <w:proofErr w:type="spellStart"/>
      <w:r w:rsidRPr="00405492">
        <w:rPr>
          <w:rFonts w:asciiTheme="minorHAnsi" w:hAnsiTheme="minorHAnsi" w:cstheme="minorHAnsi"/>
        </w:rPr>
        <w:t>SkillsTech</w:t>
      </w:r>
      <w:proofErr w:type="spellEnd"/>
      <w:r w:rsidRPr="00405492">
        <w:rPr>
          <w:rFonts w:asciiTheme="minorHAnsi" w:hAnsiTheme="minorHAnsi" w:cstheme="minorHAnsi"/>
        </w:rPr>
        <w:t xml:space="preserve"> Australia </w:t>
      </w:r>
      <w:r w:rsidRPr="00405492">
        <w:rPr>
          <w:rFonts w:ascii="Calibri" w:hAnsi="Calibri" w:cs="Calibri"/>
          <w:spacing w:val="2"/>
        </w:rPr>
        <w:t>as a VET provider for the purposes of VET</w:t>
      </w:r>
      <w:r w:rsidRPr="00405492">
        <w:rPr>
          <w:rFonts w:ascii="Calibri" w:hAnsi="Calibri" w:cs="Calibri"/>
        </w:rPr>
        <w:t xml:space="preserve"> FEE-HELP under the Act.  Under subclause 39(1) of Schedule </w:t>
      </w:r>
      <w:proofErr w:type="spellStart"/>
      <w:r w:rsidRPr="00405492">
        <w:rPr>
          <w:rFonts w:ascii="Calibri" w:hAnsi="Calibri" w:cs="Calibri"/>
        </w:rPr>
        <w:t>1A</w:t>
      </w:r>
      <w:proofErr w:type="spellEnd"/>
      <w:r w:rsidRPr="00405492">
        <w:rPr>
          <w:rFonts w:ascii="Calibri" w:hAnsi="Calibri" w:cs="Calibri"/>
        </w:rPr>
        <w:t xml:space="preserve"> to the Act an approved VET provider must request in writing that their approval be revoked.</w:t>
      </w:r>
    </w:p>
    <w:p w:rsidR="00B239EB" w:rsidRPr="00405492" w:rsidRDefault="00B239EB" w:rsidP="00B239EB">
      <w:pPr>
        <w:ind w:right="-2"/>
        <w:jc w:val="both"/>
        <w:rPr>
          <w:rFonts w:ascii="Calibri" w:hAnsi="Calibri" w:cs="Calibri"/>
        </w:rPr>
      </w:pPr>
    </w:p>
    <w:p w:rsidR="00B239EB" w:rsidRPr="00405492" w:rsidRDefault="00B239EB" w:rsidP="00B239EB">
      <w:pPr>
        <w:ind w:right="-2"/>
        <w:jc w:val="both"/>
        <w:rPr>
          <w:rFonts w:ascii="Calibri" w:hAnsi="Calibri" w:cs="Calibri"/>
          <w:b/>
        </w:rPr>
      </w:pPr>
      <w:r w:rsidRPr="00405492">
        <w:rPr>
          <w:rFonts w:ascii="Calibri" w:hAnsi="Calibri" w:cs="Calibri"/>
          <w:b/>
        </w:rPr>
        <w:t>Human rights implications</w:t>
      </w:r>
    </w:p>
    <w:p w:rsidR="00B239EB" w:rsidRPr="00405492" w:rsidRDefault="00B239EB" w:rsidP="00B239EB">
      <w:pPr>
        <w:ind w:right="-2"/>
        <w:jc w:val="both"/>
        <w:rPr>
          <w:rFonts w:ascii="Calibri" w:hAnsi="Calibri" w:cs="Calibri"/>
          <w:i/>
        </w:rPr>
      </w:pPr>
    </w:p>
    <w:p w:rsidR="00B239EB" w:rsidRPr="00405492" w:rsidRDefault="00B239EB" w:rsidP="00B239EB">
      <w:pPr>
        <w:spacing w:line="360" w:lineRule="auto"/>
        <w:ind w:right="-2"/>
        <w:jc w:val="both"/>
        <w:rPr>
          <w:rFonts w:ascii="Calibri" w:hAnsi="Calibri" w:cs="Calibri"/>
        </w:rPr>
      </w:pPr>
      <w:r w:rsidRPr="00405492">
        <w:rPr>
          <w:rFonts w:ascii="Calibri" w:hAnsi="Calibri" w:cs="Calibri"/>
        </w:rPr>
        <w:t xml:space="preserve">The Instrument engages the right to education, contained in Article 13 of the International Covenant on Economic, Social, and Cultural Rights. In particular, the Instrument has an effect on the provision of vocational education and training by </w:t>
      </w:r>
      <w:r w:rsidRPr="00405492">
        <w:rPr>
          <w:rFonts w:asciiTheme="minorHAnsi" w:hAnsiTheme="minorHAnsi" w:cstheme="minorHAnsi"/>
        </w:rPr>
        <w:t xml:space="preserve">The State of Queensland as represented by </w:t>
      </w:r>
      <w:proofErr w:type="spellStart"/>
      <w:r w:rsidRPr="00405492">
        <w:rPr>
          <w:rFonts w:asciiTheme="minorHAnsi" w:hAnsiTheme="minorHAnsi" w:cstheme="minorHAnsi"/>
        </w:rPr>
        <w:t>SkillsTech</w:t>
      </w:r>
      <w:proofErr w:type="spellEnd"/>
      <w:r w:rsidRPr="00405492">
        <w:rPr>
          <w:rFonts w:asciiTheme="minorHAnsi" w:hAnsiTheme="minorHAnsi" w:cstheme="minorHAnsi"/>
        </w:rPr>
        <w:t xml:space="preserve"> Australia </w:t>
      </w:r>
      <w:r w:rsidRPr="00405492">
        <w:rPr>
          <w:rFonts w:ascii="Calibri" w:hAnsi="Calibri" w:cs="Calibri"/>
        </w:rPr>
        <w:t>as it revokes its approval as a VET provider for the purposes of VET FEE-HELP under the Act, removing its ability to offer VET FEE-HELP assistance to its eligible students.</w:t>
      </w:r>
    </w:p>
    <w:p w:rsidR="00B239EB" w:rsidRPr="00405492" w:rsidRDefault="00B239EB" w:rsidP="00B239EB">
      <w:pPr>
        <w:spacing w:line="360" w:lineRule="auto"/>
        <w:ind w:right="-2"/>
        <w:jc w:val="both"/>
        <w:rPr>
          <w:rFonts w:ascii="Calibri" w:hAnsi="Calibri" w:cs="Calibri"/>
        </w:rPr>
      </w:pPr>
      <w:bookmarkStart w:id="0" w:name="_GoBack"/>
      <w:bookmarkEnd w:id="0"/>
    </w:p>
    <w:p w:rsidR="00B239EB" w:rsidRPr="006778CC" w:rsidRDefault="00B239EB" w:rsidP="00B239EB">
      <w:pPr>
        <w:spacing w:line="360" w:lineRule="auto"/>
        <w:ind w:right="-2"/>
        <w:jc w:val="both"/>
        <w:rPr>
          <w:rFonts w:ascii="Calibri" w:hAnsi="Calibri" w:cs="Calibri"/>
        </w:rPr>
      </w:pPr>
      <w:r w:rsidRPr="006778CC">
        <w:rPr>
          <w:rFonts w:ascii="Calibri" w:hAnsi="Calibri" w:cs="Calibri"/>
          <w:spacing w:val="-6"/>
        </w:rPr>
        <w:t xml:space="preserve">The right to education is engaged, as the Instrument removes the approval of </w:t>
      </w:r>
      <w:r w:rsidRPr="006778CC">
        <w:rPr>
          <w:rFonts w:ascii="Calibri" w:hAnsi="Calibri" w:cstheme="minorHAnsi"/>
          <w:spacing w:val="-6"/>
        </w:rPr>
        <w:t xml:space="preserve">The State of Queensland </w:t>
      </w:r>
      <w:r w:rsidRPr="006778CC">
        <w:rPr>
          <w:rFonts w:ascii="Calibri" w:hAnsi="Calibri" w:cstheme="minorHAnsi"/>
        </w:rPr>
        <w:t xml:space="preserve">as represented by </w:t>
      </w:r>
      <w:proofErr w:type="spellStart"/>
      <w:r w:rsidRPr="006778CC">
        <w:rPr>
          <w:rFonts w:ascii="Calibri" w:hAnsi="Calibri" w:cstheme="minorHAnsi"/>
        </w:rPr>
        <w:t>SkillsTech</w:t>
      </w:r>
      <w:proofErr w:type="spellEnd"/>
      <w:r w:rsidRPr="006778CC">
        <w:rPr>
          <w:rFonts w:ascii="Calibri" w:hAnsi="Calibri" w:cstheme="minorHAnsi"/>
        </w:rPr>
        <w:t xml:space="preserve"> Australia </w:t>
      </w:r>
      <w:r w:rsidRPr="006778CC">
        <w:rPr>
          <w:rFonts w:ascii="Calibri" w:hAnsi="Calibri" w:cs="Calibri"/>
        </w:rPr>
        <w:t>as a VET provider for the purposes of</w:t>
      </w:r>
      <w:r w:rsidRPr="006778CC">
        <w:rPr>
          <w:rFonts w:ascii="Calibri" w:hAnsi="Calibri" w:cs="Calibri"/>
          <w:spacing w:val="-6"/>
        </w:rPr>
        <w:t xml:space="preserve"> VET FEE-HELP</w:t>
      </w:r>
      <w:r w:rsidRPr="00405492">
        <w:rPr>
          <w:rFonts w:ascii="Calibri" w:hAnsi="Calibri" w:cs="Calibri"/>
        </w:rPr>
        <w:t xml:space="preserve"> </w:t>
      </w:r>
      <w:r w:rsidRPr="006778CC">
        <w:rPr>
          <w:rFonts w:ascii="Calibri" w:hAnsi="Calibri" w:cs="Calibri"/>
        </w:rPr>
        <w:t xml:space="preserve">under the Act.  However the right is unaffected as it does not remove </w:t>
      </w:r>
      <w:r w:rsidRPr="006778CC">
        <w:rPr>
          <w:rFonts w:ascii="Calibri" w:hAnsi="Calibri" w:cstheme="minorHAnsi"/>
        </w:rPr>
        <w:t xml:space="preserve">The State of Queensland as represented by </w:t>
      </w:r>
      <w:proofErr w:type="spellStart"/>
      <w:r w:rsidRPr="006778CC">
        <w:rPr>
          <w:rFonts w:ascii="Calibri" w:hAnsi="Calibri" w:cstheme="minorHAnsi"/>
        </w:rPr>
        <w:t>SkillsTech</w:t>
      </w:r>
      <w:proofErr w:type="spellEnd"/>
      <w:r w:rsidRPr="006778CC">
        <w:rPr>
          <w:rFonts w:ascii="Calibri" w:hAnsi="Calibri" w:cstheme="minorHAnsi"/>
        </w:rPr>
        <w:t xml:space="preserve"> Australia </w:t>
      </w:r>
      <w:r w:rsidRPr="006778CC">
        <w:rPr>
          <w:rFonts w:ascii="Calibri" w:hAnsi="Calibri" w:cs="Calibri"/>
        </w:rPr>
        <w:t>approval to deliver education and training to students.</w:t>
      </w:r>
    </w:p>
    <w:p w:rsidR="00B239EB" w:rsidRPr="00405492" w:rsidRDefault="00B239EB" w:rsidP="00B239EB">
      <w:pPr>
        <w:ind w:right="-2"/>
        <w:jc w:val="both"/>
        <w:rPr>
          <w:rFonts w:ascii="Calibri" w:hAnsi="Calibri" w:cs="Calibri"/>
        </w:rPr>
      </w:pPr>
    </w:p>
    <w:p w:rsidR="00B239EB" w:rsidRPr="00405492" w:rsidRDefault="00B239EB" w:rsidP="00B239EB">
      <w:pPr>
        <w:ind w:right="-2"/>
        <w:jc w:val="both"/>
        <w:rPr>
          <w:rFonts w:ascii="Calibri" w:hAnsi="Calibri" w:cs="Calibri"/>
          <w:b/>
        </w:rPr>
      </w:pPr>
      <w:r w:rsidRPr="00405492">
        <w:rPr>
          <w:rFonts w:ascii="Calibri" w:hAnsi="Calibri" w:cs="Calibri"/>
          <w:b/>
        </w:rPr>
        <w:t>Conclusion</w:t>
      </w:r>
    </w:p>
    <w:p w:rsidR="00B239EB" w:rsidRPr="00405492" w:rsidRDefault="00B239EB" w:rsidP="00B239EB">
      <w:pPr>
        <w:ind w:right="-2"/>
        <w:jc w:val="both"/>
        <w:rPr>
          <w:rFonts w:ascii="Calibri" w:hAnsi="Calibri" w:cs="Calibri"/>
          <w:b/>
        </w:rPr>
      </w:pPr>
    </w:p>
    <w:p w:rsidR="00B239EB" w:rsidRPr="00405492" w:rsidRDefault="00B239EB" w:rsidP="00B239EB">
      <w:pPr>
        <w:spacing w:line="360" w:lineRule="auto"/>
        <w:ind w:right="-2"/>
        <w:jc w:val="both"/>
        <w:rPr>
          <w:rFonts w:ascii="Calibri" w:hAnsi="Calibri" w:cs="Calibri"/>
        </w:rPr>
      </w:pPr>
      <w:r w:rsidRPr="00405492">
        <w:rPr>
          <w:rFonts w:ascii="Calibri" w:hAnsi="Calibri" w:cs="Calibri"/>
        </w:rPr>
        <w:t>This Instrument is compatible with human rights because it does not affect the protection of human rights.</w:t>
      </w:r>
    </w:p>
    <w:p w:rsidR="00FD16BC" w:rsidRDefault="00FD16BC" w:rsidP="00B239EB">
      <w:pPr>
        <w:ind w:right="-2"/>
      </w:pPr>
    </w:p>
    <w:sectPr w:rsidR="00FD16BC" w:rsidSect="00B4410E">
      <w:pgSz w:w="11906" w:h="16838" w:code="9"/>
      <w:pgMar w:top="1418" w:right="1134" w:bottom="1418" w:left="1418" w:header="567"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EB"/>
    <w:rsid w:val="0028598B"/>
    <w:rsid w:val="00404B24"/>
    <w:rsid w:val="005D236C"/>
    <w:rsid w:val="00737AB0"/>
    <w:rsid w:val="00A35BAC"/>
    <w:rsid w:val="00B239EB"/>
    <w:rsid w:val="00B4410E"/>
    <w:rsid w:val="00E65DE5"/>
    <w:rsid w:val="00FD1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9EB"/>
    <w:rPr>
      <w:sz w:val="24"/>
      <w:szCs w:val="24"/>
    </w:rPr>
  </w:style>
  <w:style w:type="paragraph" w:styleId="Heading1">
    <w:name w:val="heading 1"/>
    <w:basedOn w:val="Normal"/>
    <w:next w:val="Normal"/>
    <w:qFormat/>
    <w:rsid w:val="00FD16BC"/>
    <w:pPr>
      <w:keepNext/>
      <w:spacing w:before="240" w:after="60"/>
      <w:outlineLvl w:val="0"/>
    </w:pPr>
    <w:rPr>
      <w:rFonts w:ascii="Arial" w:eastAsia="Batang" w:hAnsi="Arial" w:cs="Arial"/>
      <w:b/>
      <w:bCs/>
      <w:sz w:val="28"/>
      <w:szCs w:val="32"/>
      <w:lang w:eastAsia="en-US"/>
    </w:rPr>
  </w:style>
  <w:style w:type="paragraph" w:styleId="Heading2">
    <w:name w:val="heading 2"/>
    <w:basedOn w:val="Normal"/>
    <w:next w:val="Normal"/>
    <w:qFormat/>
    <w:rsid w:val="00FD16BC"/>
    <w:pPr>
      <w:keepNext/>
      <w:spacing w:before="240" w:after="60"/>
      <w:outlineLvl w:val="1"/>
    </w:pPr>
    <w:rPr>
      <w:rFonts w:ascii="Arial" w:hAnsi="Arial" w:cs="Arial"/>
      <w:b/>
      <w:bCs/>
      <w:iCs/>
      <w:sz w:val="26"/>
      <w:szCs w:val="28"/>
      <w:lang w:eastAsia="en-US"/>
    </w:rPr>
  </w:style>
  <w:style w:type="paragraph" w:styleId="Heading3">
    <w:name w:val="heading 3"/>
    <w:basedOn w:val="Normal"/>
    <w:next w:val="Normal"/>
    <w:qFormat/>
    <w:rsid w:val="00FD16BC"/>
    <w:pPr>
      <w:keepNext/>
      <w:spacing w:before="240" w:after="60"/>
      <w:outlineLvl w:val="2"/>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sid w:val="0028598B"/>
    <w:rPr>
      <w:rFonts w:ascii="Arial" w:hAnsi="Arial" w:cs="Arial"/>
      <w:color w:val="auto"/>
      <w:sz w:val="20"/>
    </w:rPr>
  </w:style>
  <w:style w:type="character" w:customStyle="1" w:styleId="PersonalReplyStyle">
    <w:name w:val="Personal Reply Style"/>
    <w:basedOn w:val="DefaultParagraphFont"/>
    <w:rsid w:val="0028598B"/>
    <w:rPr>
      <w:rFonts w:ascii="Arial" w:hAnsi="Arial" w:cs="Arial"/>
      <w:color w:val="auto"/>
      <w:sz w:val="20"/>
    </w:rPr>
  </w:style>
  <w:style w:type="paragraph" w:customStyle="1" w:styleId="LetterBody">
    <w:name w:val="Letter Body"/>
    <w:basedOn w:val="Normal"/>
    <w:qFormat/>
    <w:rsid w:val="00B239EB"/>
    <w:pPr>
      <w:spacing w:before="200" w:after="200" w:line="276" w:lineRule="auto"/>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9EB"/>
    <w:rPr>
      <w:sz w:val="24"/>
      <w:szCs w:val="24"/>
    </w:rPr>
  </w:style>
  <w:style w:type="paragraph" w:styleId="Heading1">
    <w:name w:val="heading 1"/>
    <w:basedOn w:val="Normal"/>
    <w:next w:val="Normal"/>
    <w:qFormat/>
    <w:rsid w:val="00FD16BC"/>
    <w:pPr>
      <w:keepNext/>
      <w:spacing w:before="240" w:after="60"/>
      <w:outlineLvl w:val="0"/>
    </w:pPr>
    <w:rPr>
      <w:rFonts w:ascii="Arial" w:eastAsia="Batang" w:hAnsi="Arial" w:cs="Arial"/>
      <w:b/>
      <w:bCs/>
      <w:sz w:val="28"/>
      <w:szCs w:val="32"/>
      <w:lang w:eastAsia="en-US"/>
    </w:rPr>
  </w:style>
  <w:style w:type="paragraph" w:styleId="Heading2">
    <w:name w:val="heading 2"/>
    <w:basedOn w:val="Normal"/>
    <w:next w:val="Normal"/>
    <w:qFormat/>
    <w:rsid w:val="00FD16BC"/>
    <w:pPr>
      <w:keepNext/>
      <w:spacing w:before="240" w:after="60"/>
      <w:outlineLvl w:val="1"/>
    </w:pPr>
    <w:rPr>
      <w:rFonts w:ascii="Arial" w:hAnsi="Arial" w:cs="Arial"/>
      <w:b/>
      <w:bCs/>
      <w:iCs/>
      <w:sz w:val="26"/>
      <w:szCs w:val="28"/>
      <w:lang w:eastAsia="en-US"/>
    </w:rPr>
  </w:style>
  <w:style w:type="paragraph" w:styleId="Heading3">
    <w:name w:val="heading 3"/>
    <w:basedOn w:val="Normal"/>
    <w:next w:val="Normal"/>
    <w:qFormat/>
    <w:rsid w:val="00FD16BC"/>
    <w:pPr>
      <w:keepNext/>
      <w:spacing w:before="240" w:after="60"/>
      <w:outlineLvl w:val="2"/>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sid w:val="0028598B"/>
    <w:rPr>
      <w:rFonts w:ascii="Arial" w:hAnsi="Arial" w:cs="Arial"/>
      <w:color w:val="auto"/>
      <w:sz w:val="20"/>
    </w:rPr>
  </w:style>
  <w:style w:type="character" w:customStyle="1" w:styleId="PersonalReplyStyle">
    <w:name w:val="Personal Reply Style"/>
    <w:basedOn w:val="DefaultParagraphFont"/>
    <w:rsid w:val="0028598B"/>
    <w:rPr>
      <w:rFonts w:ascii="Arial" w:hAnsi="Arial" w:cs="Arial"/>
      <w:color w:val="auto"/>
      <w:sz w:val="20"/>
    </w:rPr>
  </w:style>
  <w:style w:type="paragraph" w:customStyle="1" w:styleId="LetterBody">
    <w:name w:val="Letter Body"/>
    <w:basedOn w:val="Normal"/>
    <w:qFormat/>
    <w:rsid w:val="00B239EB"/>
    <w:pPr>
      <w:spacing w:before="200" w:after="200" w:line="276"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F0A7A152.dotm</Template>
  <TotalTime>1</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Palenschus</dc:creator>
  <cp:lastModifiedBy>Johanna Palenschus</cp:lastModifiedBy>
  <cp:revision>1</cp:revision>
  <dcterms:created xsi:type="dcterms:W3CDTF">2014-06-17T06:27:00Z</dcterms:created>
  <dcterms:modified xsi:type="dcterms:W3CDTF">2014-06-17T06:28:00Z</dcterms:modified>
</cp:coreProperties>
</file>