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1E" w:rsidRPr="00600E1E" w:rsidRDefault="00600E1E" w:rsidP="00D10BCB">
      <w:pPr>
        <w:pStyle w:val="LDTitle"/>
        <w:tabs>
          <w:tab w:val="left" w:pos="1418"/>
        </w:tabs>
        <w:spacing w:before="240"/>
      </w:pPr>
      <w:r w:rsidRPr="00600E1E">
        <w:t>Instrument number CASA</w:t>
      </w:r>
      <w:r w:rsidR="000B3936">
        <w:t> </w:t>
      </w:r>
      <w:r w:rsidRPr="00600E1E">
        <w:t>EX</w:t>
      </w:r>
      <w:r w:rsidR="001A4ED5">
        <w:t>08</w:t>
      </w:r>
      <w:r w:rsidRPr="00600E1E">
        <w:t>/1</w:t>
      </w:r>
      <w:r w:rsidR="00E724AE">
        <w:t>4</w:t>
      </w:r>
    </w:p>
    <w:p w:rsidR="00600E1E" w:rsidRPr="00600E1E" w:rsidRDefault="00600E1E" w:rsidP="00BC7ED2">
      <w:pPr>
        <w:pStyle w:val="LDBodytext"/>
        <w:rPr>
          <w:i/>
        </w:rPr>
      </w:pPr>
      <w:bookmarkStart w:id="0" w:name="MakerName2"/>
      <w:bookmarkStart w:id="1" w:name="InstrumentDescription"/>
      <w:bookmarkEnd w:id="0"/>
      <w:bookmarkEnd w:id="1"/>
      <w:r w:rsidRPr="00600E1E">
        <w:rPr>
          <w:iCs/>
        </w:rPr>
        <w:t xml:space="preserve">I, </w:t>
      </w:r>
      <w:r w:rsidRPr="00600E1E">
        <w:rPr>
          <w:caps/>
        </w:rPr>
        <w:t>jonATHAN ALECK</w:t>
      </w:r>
      <w:r w:rsidRPr="00600E1E">
        <w:t xml:space="preserve">, Associate Director of Aviation Safety, a delegate of CASA, </w:t>
      </w:r>
      <w:r w:rsidRPr="00600E1E">
        <w:rPr>
          <w:iCs/>
        </w:rPr>
        <w:t xml:space="preserve">make this instrument under </w:t>
      </w:r>
      <w:bookmarkStart w:id="2" w:name="MakingProvision"/>
      <w:bookmarkEnd w:id="2"/>
      <w:r w:rsidRPr="00600E1E">
        <w:rPr>
          <w:iCs/>
        </w:rPr>
        <w:t xml:space="preserve">regulation 11.160 of the </w:t>
      </w:r>
      <w:bookmarkStart w:id="3" w:name="Legislation"/>
      <w:bookmarkEnd w:id="3"/>
      <w:r w:rsidRPr="00600E1E">
        <w:rPr>
          <w:i/>
          <w:iCs/>
        </w:rPr>
        <w:t>Civil Aviation Safety Regulations 1998</w:t>
      </w:r>
      <w:r w:rsidRPr="00600E1E">
        <w:rPr>
          <w:iCs/>
        </w:rPr>
        <w:t xml:space="preserve"> (</w:t>
      </w:r>
      <w:r w:rsidRPr="00600E1E">
        <w:rPr>
          <w:b/>
          <w:i/>
          <w:iCs/>
        </w:rPr>
        <w:t>CASR 1998</w:t>
      </w:r>
      <w:r w:rsidRPr="00600E1E">
        <w:rPr>
          <w:iCs/>
        </w:rPr>
        <w:t>).</w:t>
      </w:r>
    </w:p>
    <w:p w:rsidR="00600E1E" w:rsidRPr="00BC7ED2" w:rsidRDefault="00C06B8D" w:rsidP="00BC7ED2">
      <w:pPr>
        <w:pStyle w:val="LDSignatory"/>
        <w:rPr>
          <w:rFonts w:ascii="Arial" w:hAnsi="Arial" w:cs="Arial"/>
          <w:b/>
          <w:color w:val="000000"/>
        </w:rPr>
      </w:pPr>
      <w:r w:rsidRPr="00C06B8D">
        <w:rPr>
          <w:rFonts w:ascii="Arial" w:hAnsi="Arial" w:cs="Arial"/>
          <w:b/>
          <w:color w:val="000000"/>
        </w:rPr>
        <w:t>[Signed Jonathan Aleck]</w:t>
      </w:r>
      <w:bookmarkStart w:id="4" w:name="_GoBack"/>
      <w:bookmarkEnd w:id="4"/>
    </w:p>
    <w:p w:rsidR="00600E1E" w:rsidRPr="00600E1E" w:rsidRDefault="00600E1E" w:rsidP="00BC7ED2">
      <w:pPr>
        <w:pStyle w:val="LDBodytext"/>
      </w:pPr>
      <w:r w:rsidRPr="00600E1E">
        <w:t>Jonathan Aleck</w:t>
      </w:r>
      <w:r w:rsidRPr="00600E1E">
        <w:br/>
        <w:t>Associate Director of Aviation Safety</w:t>
      </w:r>
    </w:p>
    <w:p w:rsidR="00600E1E" w:rsidRPr="00600E1E" w:rsidRDefault="00C06B8D" w:rsidP="00E724AE">
      <w:pPr>
        <w:pStyle w:val="LDDate"/>
        <w:jc w:val="both"/>
      </w:pPr>
      <w:r>
        <w:t>10</w:t>
      </w:r>
      <w:r w:rsidR="001A4ED5">
        <w:t> </w:t>
      </w:r>
      <w:r w:rsidR="00E83E7C">
        <w:t>Febru</w:t>
      </w:r>
      <w:r w:rsidR="00E724AE">
        <w:t>ary</w:t>
      </w:r>
      <w:r w:rsidR="001A4ED5">
        <w:t xml:space="preserve"> </w:t>
      </w:r>
      <w:r w:rsidR="00600E1E" w:rsidRPr="00600E1E">
        <w:t>201</w:t>
      </w:r>
      <w:r w:rsidR="00E724AE">
        <w:t>4</w:t>
      </w:r>
    </w:p>
    <w:p w:rsidR="00600E1E" w:rsidRPr="00600E1E" w:rsidRDefault="00600E1E" w:rsidP="00BC7ED2">
      <w:pPr>
        <w:pStyle w:val="LDDescription"/>
      </w:pPr>
      <w:bookmarkStart w:id="5" w:name="OLE_LINK1"/>
      <w:r w:rsidRPr="00600E1E">
        <w:t xml:space="preserve">Exemption — operations by </w:t>
      </w:r>
      <w:bookmarkStart w:id="6" w:name="OLE_LINK2"/>
      <w:bookmarkStart w:id="7" w:name="OLE_LINK3"/>
      <w:proofErr w:type="spellStart"/>
      <w:r w:rsidR="00E724AE">
        <w:t>para</w:t>
      </w:r>
      <w:r w:rsidRPr="00600E1E">
        <w:t>gliders</w:t>
      </w:r>
      <w:proofErr w:type="spellEnd"/>
      <w:r w:rsidRPr="00600E1E">
        <w:t xml:space="preserve"> in the Corryong </w:t>
      </w:r>
      <w:bookmarkEnd w:id="6"/>
      <w:bookmarkEnd w:id="7"/>
      <w:r w:rsidR="00E724AE">
        <w:t>Paragliding Open</w:t>
      </w:r>
    </w:p>
    <w:bookmarkEnd w:id="5"/>
    <w:p w:rsidR="00600E1E" w:rsidRPr="00600E1E" w:rsidRDefault="00600E1E" w:rsidP="00BC7ED2">
      <w:pPr>
        <w:pStyle w:val="LDClauseHeading"/>
      </w:pPr>
      <w:r w:rsidRPr="00600E1E">
        <w:t>1</w:t>
      </w:r>
      <w:r w:rsidRPr="00600E1E">
        <w:tab/>
        <w:t>Duration</w:t>
      </w:r>
    </w:p>
    <w:p w:rsidR="00600E1E" w:rsidRPr="00600E1E" w:rsidRDefault="00600E1E" w:rsidP="00BC7ED2">
      <w:pPr>
        <w:pStyle w:val="LDClause"/>
      </w:pPr>
      <w:r w:rsidRPr="00600E1E">
        <w:tab/>
      </w:r>
      <w:r w:rsidRPr="00600E1E">
        <w:tab/>
        <w:t>This instrument:</w:t>
      </w:r>
    </w:p>
    <w:p w:rsidR="00600E1E" w:rsidRPr="00600E1E" w:rsidRDefault="00E724AE" w:rsidP="002C5F79">
      <w:pPr>
        <w:pStyle w:val="LDP1a"/>
        <w:tabs>
          <w:tab w:val="clear" w:pos="1191"/>
          <w:tab w:val="num" w:pos="1187"/>
        </w:tabs>
        <w:ind w:left="1187" w:hanging="450"/>
      </w:pPr>
      <w:r>
        <w:t>(a)</w:t>
      </w:r>
      <w:r>
        <w:tab/>
      </w:r>
      <w:proofErr w:type="gramStart"/>
      <w:r>
        <w:t>commences</w:t>
      </w:r>
      <w:proofErr w:type="gramEnd"/>
      <w:r>
        <w:t xml:space="preserve"> on 15</w:t>
      </w:r>
      <w:r w:rsidR="00600E1E" w:rsidRPr="00600E1E">
        <w:t> </w:t>
      </w:r>
      <w:r>
        <w:t>Febr</w:t>
      </w:r>
      <w:r w:rsidR="00600E1E" w:rsidRPr="00600E1E">
        <w:t>uary 201</w:t>
      </w:r>
      <w:r w:rsidR="00864C8F">
        <w:t>4</w:t>
      </w:r>
      <w:r w:rsidR="00600E1E" w:rsidRPr="00600E1E">
        <w:t>; and</w:t>
      </w:r>
    </w:p>
    <w:p w:rsidR="00600E1E" w:rsidRPr="00600E1E" w:rsidRDefault="00600E1E" w:rsidP="002C5F79">
      <w:pPr>
        <w:pStyle w:val="LDP1a"/>
        <w:tabs>
          <w:tab w:val="clear" w:pos="1191"/>
          <w:tab w:val="num" w:pos="1187"/>
        </w:tabs>
        <w:ind w:left="1187" w:hanging="450"/>
      </w:pPr>
      <w:r w:rsidRPr="00600E1E">
        <w:t>(b)</w:t>
      </w:r>
      <w:r w:rsidRPr="00600E1E">
        <w:tab/>
      </w:r>
      <w:proofErr w:type="gramStart"/>
      <w:r w:rsidR="00BC7ED2">
        <w:t>expires</w:t>
      </w:r>
      <w:proofErr w:type="gramEnd"/>
      <w:r w:rsidRPr="00600E1E">
        <w:t xml:space="preserve"> at the end of</w:t>
      </w:r>
      <w:r w:rsidR="00BC7ED2">
        <w:t xml:space="preserve"> </w:t>
      </w:r>
      <w:r w:rsidR="00E724AE">
        <w:t>22</w:t>
      </w:r>
      <w:r w:rsidRPr="00600E1E">
        <w:t> </w:t>
      </w:r>
      <w:r w:rsidR="00E724AE">
        <w:t>Febr</w:t>
      </w:r>
      <w:r w:rsidRPr="00600E1E">
        <w:t>uary 201</w:t>
      </w:r>
      <w:r w:rsidR="00864C8F">
        <w:t>4</w:t>
      </w:r>
      <w:r w:rsidR="00BC7ED2">
        <w:t>, as if it had been repealed by another instrument.</w:t>
      </w:r>
    </w:p>
    <w:p w:rsidR="00600E1E" w:rsidRPr="00600E1E" w:rsidRDefault="00600E1E" w:rsidP="00BC7ED2">
      <w:pPr>
        <w:pStyle w:val="LDClauseHeading"/>
      </w:pPr>
      <w:r w:rsidRPr="00600E1E">
        <w:t>2</w:t>
      </w:r>
      <w:r w:rsidRPr="00600E1E">
        <w:tab/>
        <w:t>Definitions</w:t>
      </w:r>
    </w:p>
    <w:p w:rsidR="00600E1E" w:rsidRPr="00600E1E" w:rsidRDefault="00600E1E" w:rsidP="00BC7ED2">
      <w:pPr>
        <w:pStyle w:val="LDClause"/>
      </w:pPr>
      <w:r w:rsidRPr="00600E1E">
        <w:tab/>
      </w:r>
      <w:r w:rsidRPr="00600E1E">
        <w:tab/>
        <w:t>In this instrument:</w:t>
      </w:r>
    </w:p>
    <w:p w:rsidR="00600E1E" w:rsidRPr="00600E1E" w:rsidRDefault="00600E1E" w:rsidP="00BC7ED2">
      <w:pPr>
        <w:pStyle w:val="LDdefinition"/>
      </w:pPr>
      <w:r w:rsidRPr="00600E1E">
        <w:rPr>
          <w:b/>
          <w:i/>
        </w:rPr>
        <w:t>HGFA</w:t>
      </w:r>
      <w:r w:rsidRPr="00600E1E">
        <w:t xml:space="preserve"> means The Hang Gliding Federation of Australia</w:t>
      </w:r>
      <w:r w:rsidR="00BC7ED2">
        <w:t>,</w:t>
      </w:r>
      <w:r w:rsidRPr="00600E1E">
        <w:t xml:space="preserve"> Aviation Reference Number 527469.</w:t>
      </w:r>
    </w:p>
    <w:p w:rsidR="00600E1E" w:rsidRDefault="00600E1E" w:rsidP="00BC7ED2">
      <w:pPr>
        <w:pStyle w:val="LDdefinition"/>
      </w:pPr>
      <w:proofErr w:type="gramStart"/>
      <w:r w:rsidRPr="00600E1E">
        <w:rPr>
          <w:b/>
          <w:i/>
        </w:rPr>
        <w:t>in</w:t>
      </w:r>
      <w:proofErr w:type="gramEnd"/>
      <w:r w:rsidRPr="00600E1E">
        <w:rPr>
          <w:b/>
          <w:i/>
        </w:rPr>
        <w:t xml:space="preserve"> the vicinity of</w:t>
      </w:r>
      <w:r w:rsidRPr="00600E1E">
        <w:t xml:space="preserve"> has the same meaning as in </w:t>
      </w:r>
      <w:proofErr w:type="spellStart"/>
      <w:r w:rsidRPr="00600E1E">
        <w:t>subregulation</w:t>
      </w:r>
      <w:proofErr w:type="spellEnd"/>
      <w:r w:rsidRPr="00600E1E">
        <w:t xml:space="preserve"> 166 (2) of the </w:t>
      </w:r>
      <w:r w:rsidRPr="00600E1E">
        <w:rPr>
          <w:i/>
        </w:rPr>
        <w:t>Civil Aviation Regulations 1988</w:t>
      </w:r>
      <w:r w:rsidRPr="00600E1E">
        <w:t xml:space="preserve"> (</w:t>
      </w:r>
      <w:r w:rsidRPr="00600E1E">
        <w:rPr>
          <w:b/>
          <w:i/>
        </w:rPr>
        <w:t>CAR 1988</w:t>
      </w:r>
      <w:r w:rsidRPr="00600E1E">
        <w:t>).</w:t>
      </w:r>
    </w:p>
    <w:p w:rsidR="00E724AE" w:rsidRPr="00457359" w:rsidRDefault="00E724AE" w:rsidP="00E724AE">
      <w:pPr>
        <w:spacing w:before="60" w:after="60" w:line="240" w:lineRule="auto"/>
        <w:ind w:left="737"/>
        <w:rPr>
          <w:rFonts w:ascii="Times New Roman" w:eastAsia="Times New Roman" w:hAnsi="Times New Roman" w:cs="Times New Roman"/>
          <w:sz w:val="24"/>
          <w:szCs w:val="24"/>
        </w:rPr>
      </w:pPr>
      <w:proofErr w:type="spellStart"/>
      <w:proofErr w:type="gramStart"/>
      <w:r w:rsidRPr="00457359">
        <w:rPr>
          <w:rFonts w:ascii="Times New Roman" w:eastAsia="Times New Roman" w:hAnsi="Times New Roman" w:cs="Times New Roman"/>
          <w:b/>
          <w:i/>
          <w:sz w:val="24"/>
          <w:szCs w:val="24"/>
        </w:rPr>
        <w:t>paraglider</w:t>
      </w:r>
      <w:proofErr w:type="spellEnd"/>
      <w:proofErr w:type="gramEnd"/>
      <w:r w:rsidRPr="00457359">
        <w:rPr>
          <w:rFonts w:ascii="Times New Roman" w:eastAsia="Times New Roman" w:hAnsi="Times New Roman" w:cs="Times New Roman"/>
          <w:b/>
          <w:i/>
          <w:sz w:val="24"/>
          <w:szCs w:val="24"/>
        </w:rPr>
        <w:t xml:space="preserve"> </w:t>
      </w:r>
      <w:r w:rsidRPr="00457359">
        <w:rPr>
          <w:rFonts w:ascii="Times New Roman" w:eastAsia="Times New Roman" w:hAnsi="Times New Roman" w:cs="Times New Roman"/>
          <w:sz w:val="24"/>
          <w:szCs w:val="24"/>
        </w:rPr>
        <w:t>means an aircraft that:</w:t>
      </w:r>
    </w:p>
    <w:p w:rsidR="00E724AE" w:rsidRPr="00457359" w:rsidRDefault="00E724AE" w:rsidP="00E724AE">
      <w:pPr>
        <w:tabs>
          <w:tab w:val="left" w:pos="1191"/>
        </w:tabs>
        <w:spacing w:before="60" w:after="60" w:line="240" w:lineRule="auto"/>
        <w:ind w:left="1191" w:hanging="454"/>
        <w:rPr>
          <w:rFonts w:ascii="Times New Roman" w:eastAsia="Times New Roman" w:hAnsi="Times New Roman" w:cs="Times New Roman"/>
          <w:sz w:val="24"/>
          <w:szCs w:val="24"/>
        </w:rPr>
      </w:pPr>
      <w:r w:rsidRPr="00457359">
        <w:rPr>
          <w:rFonts w:ascii="Times New Roman" w:eastAsia="Times New Roman" w:hAnsi="Times New Roman" w:cs="Times New Roman"/>
          <w:sz w:val="24"/>
          <w:szCs w:val="24"/>
        </w:rPr>
        <w:t>(a)</w:t>
      </w:r>
      <w:r w:rsidRPr="00457359">
        <w:rPr>
          <w:rFonts w:ascii="Times New Roman" w:eastAsia="Times New Roman" w:hAnsi="Times New Roman" w:cs="Times New Roman"/>
          <w:sz w:val="24"/>
          <w:szCs w:val="24"/>
        </w:rPr>
        <w:tab/>
      </w:r>
      <w:proofErr w:type="gramStart"/>
      <w:r w:rsidRPr="00457359">
        <w:rPr>
          <w:rFonts w:ascii="Times New Roman" w:eastAsia="Times New Roman" w:hAnsi="Times New Roman" w:cs="Times New Roman"/>
          <w:sz w:val="24"/>
          <w:szCs w:val="24"/>
        </w:rPr>
        <w:t>is</w:t>
      </w:r>
      <w:proofErr w:type="gramEnd"/>
      <w:r w:rsidRPr="00457359">
        <w:rPr>
          <w:rFonts w:ascii="Times New Roman" w:eastAsia="Times New Roman" w:hAnsi="Times New Roman" w:cs="Times New Roman"/>
          <w:sz w:val="24"/>
          <w:szCs w:val="24"/>
        </w:rPr>
        <w:t xml:space="preserve"> launched by its pilot’s feet; and</w:t>
      </w:r>
    </w:p>
    <w:p w:rsidR="00E724AE" w:rsidRPr="00457359" w:rsidRDefault="00E724AE" w:rsidP="00E724AE">
      <w:pPr>
        <w:tabs>
          <w:tab w:val="left" w:pos="1191"/>
        </w:tabs>
        <w:spacing w:before="60" w:after="60" w:line="240" w:lineRule="auto"/>
        <w:ind w:left="1191" w:hanging="454"/>
        <w:rPr>
          <w:rFonts w:ascii="Times New Roman" w:eastAsia="Times New Roman" w:hAnsi="Times New Roman" w:cs="Times New Roman"/>
          <w:sz w:val="24"/>
          <w:szCs w:val="24"/>
        </w:rPr>
      </w:pPr>
      <w:r w:rsidRPr="00457359">
        <w:rPr>
          <w:rFonts w:ascii="Times New Roman" w:eastAsia="Times New Roman" w:hAnsi="Times New Roman" w:cs="Times New Roman"/>
          <w:sz w:val="24"/>
          <w:szCs w:val="24"/>
        </w:rPr>
        <w:t>(b)</w:t>
      </w:r>
      <w:r w:rsidRPr="00457359">
        <w:rPr>
          <w:rFonts w:ascii="Times New Roman" w:eastAsia="Times New Roman" w:hAnsi="Times New Roman" w:cs="Times New Roman"/>
          <w:sz w:val="24"/>
          <w:szCs w:val="24"/>
        </w:rPr>
        <w:tab/>
      </w:r>
      <w:proofErr w:type="gramStart"/>
      <w:r w:rsidRPr="00457359">
        <w:rPr>
          <w:rFonts w:ascii="Times New Roman" w:eastAsia="Times New Roman" w:hAnsi="Times New Roman" w:cs="Times New Roman"/>
          <w:sz w:val="24"/>
          <w:szCs w:val="24"/>
        </w:rPr>
        <w:t>does</w:t>
      </w:r>
      <w:proofErr w:type="gramEnd"/>
      <w:r w:rsidRPr="00457359">
        <w:rPr>
          <w:rFonts w:ascii="Times New Roman" w:eastAsia="Times New Roman" w:hAnsi="Times New Roman" w:cs="Times New Roman"/>
          <w:sz w:val="24"/>
          <w:szCs w:val="24"/>
        </w:rPr>
        <w:t xml:space="preserve"> not have rigid wings.</w:t>
      </w:r>
    </w:p>
    <w:p w:rsidR="00600E1E" w:rsidRPr="00600E1E" w:rsidRDefault="00600E1E" w:rsidP="00BC7ED2">
      <w:pPr>
        <w:pStyle w:val="LDClauseHeading"/>
      </w:pPr>
      <w:r w:rsidRPr="00600E1E">
        <w:t>3</w:t>
      </w:r>
      <w:r w:rsidRPr="00600E1E">
        <w:tab/>
        <w:t>Application</w:t>
      </w:r>
    </w:p>
    <w:p w:rsidR="00600E1E" w:rsidRPr="00600E1E" w:rsidRDefault="00600E1E" w:rsidP="00BC7ED2">
      <w:pPr>
        <w:pStyle w:val="LDClause"/>
      </w:pPr>
      <w:r w:rsidRPr="00600E1E">
        <w:rPr>
          <w:sz w:val="20"/>
          <w:szCs w:val="20"/>
        </w:rPr>
        <w:tab/>
      </w:r>
      <w:r w:rsidRPr="00600E1E">
        <w:rPr>
          <w:sz w:val="20"/>
          <w:szCs w:val="20"/>
        </w:rPr>
        <w:tab/>
      </w:r>
      <w:r w:rsidRPr="00600E1E">
        <w:t xml:space="preserve">This instrument only applies to flights </w:t>
      </w:r>
      <w:r w:rsidR="00864C8F">
        <w:t xml:space="preserve">in Class G airspace </w:t>
      </w:r>
      <w:r w:rsidRPr="00600E1E">
        <w:t xml:space="preserve">within 30 nautical miles radius of Corryong aerodrome, </w:t>
      </w:r>
      <w:proofErr w:type="gramStart"/>
      <w:r w:rsidRPr="00600E1E">
        <w:t>Victoria, that</w:t>
      </w:r>
      <w:proofErr w:type="gramEnd"/>
      <w:r w:rsidRPr="00600E1E">
        <w:t xml:space="preserve"> are conducted by</w:t>
      </w:r>
      <w:r w:rsidR="00D10BCB">
        <w:t xml:space="preserve"> </w:t>
      </w:r>
      <w:proofErr w:type="spellStart"/>
      <w:r w:rsidR="00E724AE">
        <w:t>para</w:t>
      </w:r>
      <w:r w:rsidRPr="00600E1E">
        <w:t>gliders</w:t>
      </w:r>
      <w:proofErr w:type="spellEnd"/>
      <w:r w:rsidRPr="00600E1E">
        <w:t xml:space="preserve"> in the Corryong </w:t>
      </w:r>
      <w:r w:rsidR="00E724AE">
        <w:t xml:space="preserve">Paragliding Open </w:t>
      </w:r>
      <w:r w:rsidRPr="00600E1E">
        <w:t xml:space="preserve">(the </w:t>
      </w:r>
      <w:r w:rsidRPr="00600E1E">
        <w:rPr>
          <w:b/>
          <w:i/>
        </w:rPr>
        <w:t>event</w:t>
      </w:r>
      <w:r w:rsidRPr="00600E1E">
        <w:t>).</w:t>
      </w:r>
    </w:p>
    <w:p w:rsidR="00600E1E" w:rsidRPr="00600E1E" w:rsidRDefault="00600E1E" w:rsidP="00BC7ED2">
      <w:pPr>
        <w:pStyle w:val="LDClauseHeading"/>
      </w:pPr>
      <w:r w:rsidRPr="00600E1E">
        <w:t>4</w:t>
      </w:r>
      <w:r w:rsidRPr="00600E1E">
        <w:tab/>
        <w:t>Exemption</w:t>
      </w:r>
    </w:p>
    <w:p w:rsidR="00600E1E" w:rsidRPr="00600E1E" w:rsidRDefault="00600E1E" w:rsidP="00BC7ED2">
      <w:pPr>
        <w:pStyle w:val="LDClause"/>
      </w:pPr>
      <w:r w:rsidRPr="00600E1E">
        <w:tab/>
      </w:r>
      <w:r w:rsidRPr="00600E1E">
        <w:tab/>
        <w:t>For this exemption, the pilot in command of such an aircraft is exempt from complying with regulation 166E of CAR 1988</w:t>
      </w:r>
      <w:r w:rsidR="00BC7ED2">
        <w:t>.</w:t>
      </w:r>
    </w:p>
    <w:p w:rsidR="00600E1E" w:rsidRPr="00600E1E" w:rsidRDefault="00600E1E" w:rsidP="00BC7ED2">
      <w:pPr>
        <w:pStyle w:val="LDClauseHeading"/>
      </w:pPr>
      <w:r w:rsidRPr="00600E1E">
        <w:t>5</w:t>
      </w:r>
      <w:r w:rsidRPr="00600E1E">
        <w:tab/>
        <w:t>Conditions</w:t>
      </w:r>
    </w:p>
    <w:p w:rsidR="00600E1E" w:rsidRPr="00600E1E" w:rsidRDefault="00600E1E" w:rsidP="00BC7ED2">
      <w:pPr>
        <w:pStyle w:val="LDClause"/>
      </w:pPr>
      <w:r w:rsidRPr="00600E1E">
        <w:rPr>
          <w:sz w:val="20"/>
          <w:szCs w:val="20"/>
        </w:rPr>
        <w:tab/>
      </w:r>
      <w:r w:rsidRPr="00600E1E">
        <w:rPr>
          <w:sz w:val="20"/>
          <w:szCs w:val="20"/>
        </w:rPr>
        <w:tab/>
      </w:r>
      <w:r w:rsidRPr="00600E1E">
        <w:t>The exemption is subject to the conditions mentioned in Schedule 1.</w:t>
      </w:r>
    </w:p>
    <w:p w:rsidR="00600E1E" w:rsidRPr="00600E1E" w:rsidRDefault="00600E1E" w:rsidP="00D10BCB">
      <w:pPr>
        <w:pStyle w:val="LDScheduleheading"/>
        <w:spacing w:before="0"/>
        <w:rPr>
          <w:b w:val="0"/>
        </w:rPr>
      </w:pPr>
      <w:r w:rsidRPr="00600E1E">
        <w:lastRenderedPageBreak/>
        <w:t>Schedule 1</w:t>
      </w:r>
      <w:r w:rsidRPr="00600E1E">
        <w:tab/>
        <w:t>Conditions</w:t>
      </w:r>
    </w:p>
    <w:p w:rsidR="00600E1E" w:rsidRPr="00BC7ED2" w:rsidRDefault="00600E1E" w:rsidP="00BC7ED2">
      <w:pPr>
        <w:pStyle w:val="LDScheduleClause"/>
        <w:rPr>
          <w:color w:val="000000"/>
        </w:rPr>
      </w:pPr>
      <w:r w:rsidRPr="00600E1E">
        <w:tab/>
        <w:t>1</w:t>
      </w:r>
      <w:r w:rsidRPr="00600E1E">
        <w:tab/>
        <w:t>A ground communications station must be established and maintained by the organisers of the events:</w:t>
      </w:r>
    </w:p>
    <w:p w:rsidR="00600E1E" w:rsidRPr="00600E1E" w:rsidRDefault="00600E1E" w:rsidP="002C5F79">
      <w:pPr>
        <w:pStyle w:val="LDP1a"/>
        <w:tabs>
          <w:tab w:val="clear" w:pos="1191"/>
          <w:tab w:val="num" w:pos="1187"/>
        </w:tabs>
        <w:ind w:left="1187" w:hanging="450"/>
      </w:pPr>
      <w:r w:rsidRPr="00600E1E">
        <w:t>(a)</w:t>
      </w:r>
      <w:r w:rsidRPr="00600E1E">
        <w:tab/>
      </w:r>
      <w:proofErr w:type="gramStart"/>
      <w:r w:rsidRPr="00600E1E">
        <w:t>covering</w:t>
      </w:r>
      <w:proofErr w:type="gramEnd"/>
      <w:r w:rsidRPr="00600E1E">
        <w:t xml:space="preserve"> the area in the vicinity of Corryong aerodrome; and</w:t>
      </w:r>
    </w:p>
    <w:p w:rsidR="00600E1E" w:rsidRPr="00600E1E" w:rsidRDefault="00600E1E" w:rsidP="002C5F79">
      <w:pPr>
        <w:pStyle w:val="LDP1a"/>
        <w:tabs>
          <w:tab w:val="clear" w:pos="1191"/>
          <w:tab w:val="num" w:pos="1187"/>
        </w:tabs>
        <w:ind w:left="1187" w:hanging="450"/>
      </w:pPr>
      <w:r w:rsidRPr="00600E1E">
        <w:t>(b)</w:t>
      </w:r>
      <w:r w:rsidRPr="00600E1E">
        <w:tab/>
        <w:t>operating daily during the competition in order to advise other aircraft, operating in that vicinity, of the launch site, activities, location, duration and direction of the participants in the events.</w:t>
      </w:r>
    </w:p>
    <w:p w:rsidR="00600E1E" w:rsidRPr="00600E1E" w:rsidRDefault="00600E1E" w:rsidP="00BC7ED2">
      <w:pPr>
        <w:pStyle w:val="LDScheduleClause"/>
      </w:pPr>
      <w:r w:rsidRPr="00600E1E">
        <w:tab/>
        <w:t>2</w:t>
      </w:r>
      <w:r w:rsidRPr="00600E1E">
        <w:tab/>
        <w:t>The Competition Director is responsible for maintaining a listening watch on appropriate VHF frequencies.</w:t>
      </w:r>
    </w:p>
    <w:p w:rsidR="00600E1E" w:rsidRPr="00600E1E" w:rsidRDefault="00600E1E" w:rsidP="00BC7ED2">
      <w:pPr>
        <w:pStyle w:val="LDScheduleClause"/>
      </w:pPr>
      <w:r w:rsidRPr="00600E1E">
        <w:tab/>
        <w:t>3</w:t>
      </w:r>
      <w:r w:rsidRPr="00600E1E">
        <w:tab/>
        <w:t>The ground communications station must be active on relevant UHF, VHF common traffic advisory, and VHF area frequencies, commencing 30 minutes before activities begin and continuing for the duration of those activities.</w:t>
      </w:r>
    </w:p>
    <w:p w:rsidR="00600E1E" w:rsidRPr="00600E1E" w:rsidRDefault="00600E1E" w:rsidP="00BC7ED2">
      <w:pPr>
        <w:pStyle w:val="LDScheduleClause"/>
      </w:pPr>
      <w:r w:rsidRPr="00600E1E">
        <w:tab/>
        <w:t>4</w:t>
      </w:r>
      <w:r w:rsidRPr="00600E1E">
        <w:tab/>
        <w:t xml:space="preserve">All competition </w:t>
      </w:r>
      <w:proofErr w:type="spellStart"/>
      <w:r w:rsidR="00E724AE">
        <w:t>para</w:t>
      </w:r>
      <w:r w:rsidRPr="00600E1E">
        <w:t>gliders</w:t>
      </w:r>
      <w:proofErr w:type="spellEnd"/>
      <w:r w:rsidRPr="00600E1E">
        <w:t xml:space="preserve"> must be equipped with UHF radio.</w:t>
      </w:r>
    </w:p>
    <w:p w:rsidR="00D705CC" w:rsidRDefault="00600E1E" w:rsidP="00BC7ED2">
      <w:pPr>
        <w:pStyle w:val="LDScheduleClause"/>
      </w:pPr>
      <w:r w:rsidRPr="00600E1E">
        <w:tab/>
        <w:t>5</w:t>
      </w:r>
      <w:r w:rsidRPr="00600E1E">
        <w:tab/>
      </w:r>
      <w:r w:rsidR="00D705CC">
        <w:t xml:space="preserve">Pilots in command of participating </w:t>
      </w:r>
      <w:proofErr w:type="spellStart"/>
      <w:r w:rsidR="00E724AE">
        <w:t>paraglider</w:t>
      </w:r>
      <w:r w:rsidR="00D705CC">
        <w:t>s</w:t>
      </w:r>
      <w:proofErr w:type="spellEnd"/>
      <w:r w:rsidR="00D705CC">
        <w:t xml:space="preserve"> must attend a daily briefing prior to </w:t>
      </w:r>
      <w:r w:rsidR="005C10AB">
        <w:t>aircraft oper</w:t>
      </w:r>
      <w:r w:rsidR="00D705CC">
        <w:t xml:space="preserve">ation and must be able to provide evidence of their attendance. The </w:t>
      </w:r>
      <w:r w:rsidRPr="00600E1E">
        <w:t xml:space="preserve">organisers of the events must </w:t>
      </w:r>
      <w:r w:rsidR="00D705CC">
        <w:t xml:space="preserve">provide </w:t>
      </w:r>
      <w:r w:rsidR="005C10AB">
        <w:t>the</w:t>
      </w:r>
      <w:r w:rsidR="00D705CC">
        <w:t xml:space="preserve"> </w:t>
      </w:r>
      <w:r w:rsidRPr="00600E1E">
        <w:t xml:space="preserve">daily </w:t>
      </w:r>
      <w:r w:rsidR="00D705CC" w:rsidRPr="00600E1E">
        <w:t>brief</w:t>
      </w:r>
      <w:r w:rsidR="00D705CC">
        <w:t>ing</w:t>
      </w:r>
      <w:r w:rsidR="005C10AB">
        <w:t>,</w:t>
      </w:r>
      <w:r w:rsidR="00D705CC" w:rsidRPr="00600E1E">
        <w:t xml:space="preserve"> </w:t>
      </w:r>
      <w:r w:rsidR="00D705CC">
        <w:t>before aircraft operation</w:t>
      </w:r>
      <w:r w:rsidR="005C10AB">
        <w:t>,</w:t>
      </w:r>
      <w:r w:rsidR="00D705CC">
        <w:t xml:space="preserve"> that must address at least the following:</w:t>
      </w:r>
    </w:p>
    <w:p w:rsidR="00D705CC" w:rsidRDefault="00D705CC" w:rsidP="002C5F79">
      <w:pPr>
        <w:pStyle w:val="LDP1a"/>
        <w:tabs>
          <w:tab w:val="clear" w:pos="1191"/>
          <w:tab w:val="num" w:pos="1187"/>
        </w:tabs>
        <w:ind w:left="1187" w:hanging="450"/>
      </w:pPr>
      <w:r>
        <w:t>(a)</w:t>
      </w:r>
      <w:r>
        <w:tab/>
      </w:r>
      <w:proofErr w:type="gramStart"/>
      <w:r>
        <w:t>confirmation</w:t>
      </w:r>
      <w:proofErr w:type="gramEnd"/>
      <w:r>
        <w:t xml:space="preserve"> of ground communication station set-up and applicable frequencies in use;</w:t>
      </w:r>
    </w:p>
    <w:p w:rsidR="00D705CC" w:rsidRDefault="00D705CC" w:rsidP="002C5F79">
      <w:pPr>
        <w:pStyle w:val="LDP1a"/>
        <w:tabs>
          <w:tab w:val="clear" w:pos="1191"/>
          <w:tab w:val="num" w:pos="1187"/>
        </w:tabs>
        <w:ind w:left="1187" w:hanging="450"/>
      </w:pPr>
      <w:r>
        <w:t>(b)</w:t>
      </w:r>
      <w:r>
        <w:tab/>
      </w:r>
      <w:proofErr w:type="gramStart"/>
      <w:r>
        <w:t>review</w:t>
      </w:r>
      <w:proofErr w:type="gramEnd"/>
      <w:r>
        <w:t xml:space="preserve"> and explanation of the applicable NOTAM for that day;</w:t>
      </w:r>
    </w:p>
    <w:p w:rsidR="00D705CC" w:rsidRDefault="00D705CC" w:rsidP="002C5F79">
      <w:pPr>
        <w:pStyle w:val="LDP1a"/>
        <w:tabs>
          <w:tab w:val="clear" w:pos="1191"/>
          <w:tab w:val="num" w:pos="1187"/>
        </w:tabs>
        <w:ind w:left="1187" w:hanging="450"/>
      </w:pPr>
      <w:r>
        <w:t>(c)</w:t>
      </w:r>
      <w:r>
        <w:tab/>
      </w:r>
      <w:proofErr w:type="gramStart"/>
      <w:r>
        <w:t>review</w:t>
      </w:r>
      <w:proofErr w:type="gramEnd"/>
      <w:r>
        <w:t xml:space="preserve"> and explanation of </w:t>
      </w:r>
      <w:r w:rsidR="005C10AB">
        <w:t xml:space="preserve">boundaries of </w:t>
      </w:r>
      <w:r w:rsidRPr="00600E1E">
        <w:t>the competition flight zone</w:t>
      </w:r>
      <w:r w:rsidR="005C10AB">
        <w:t xml:space="preserve"> and the requirement to operate only within that zone;</w:t>
      </w:r>
    </w:p>
    <w:p w:rsidR="005C10AB" w:rsidRDefault="005C10AB" w:rsidP="002C5F79">
      <w:pPr>
        <w:pStyle w:val="LDP1a"/>
        <w:tabs>
          <w:tab w:val="clear" w:pos="1191"/>
          <w:tab w:val="num" w:pos="1187"/>
        </w:tabs>
        <w:ind w:left="1187" w:hanging="450"/>
      </w:pPr>
      <w:r>
        <w:t>(d)</w:t>
      </w:r>
      <w:r>
        <w:tab/>
      </w:r>
      <w:proofErr w:type="gramStart"/>
      <w:r>
        <w:t>review</w:t>
      </w:r>
      <w:proofErr w:type="gramEnd"/>
      <w:r>
        <w:t xml:space="preserve"> and explanation of the conditions under which this exemption has been issued.</w:t>
      </w:r>
    </w:p>
    <w:p w:rsidR="00600E1E" w:rsidRPr="00600E1E" w:rsidRDefault="00600E1E" w:rsidP="002C5F79">
      <w:pPr>
        <w:pStyle w:val="LDScheduleClause"/>
      </w:pPr>
      <w:r w:rsidRPr="00600E1E">
        <w:tab/>
        <w:t>6</w:t>
      </w:r>
      <w:r w:rsidRPr="00600E1E">
        <w:tab/>
      </w:r>
      <w:proofErr w:type="spellStart"/>
      <w:r w:rsidR="00E724AE">
        <w:t>Paraglider</w:t>
      </w:r>
      <w:r w:rsidRPr="00600E1E">
        <w:t>s</w:t>
      </w:r>
      <w:proofErr w:type="spellEnd"/>
      <w:r w:rsidRPr="00600E1E">
        <w:t xml:space="preserve"> not equipped with serviceable VHF radios must remain clear of all certified, registered or military aerodromes, other than Corryong, and any other aerodromes designated by CASA under regulation 166D of CAR 1988.</w:t>
      </w:r>
    </w:p>
    <w:p w:rsidR="00600E1E" w:rsidRPr="00600E1E" w:rsidRDefault="00600E1E" w:rsidP="002C5F79">
      <w:pPr>
        <w:pStyle w:val="LDScheduleClause"/>
      </w:pPr>
      <w:r w:rsidRPr="00600E1E">
        <w:tab/>
        <w:t>7</w:t>
      </w:r>
      <w:r w:rsidRPr="00600E1E">
        <w:tab/>
        <w:t xml:space="preserve">Pilots in command of participating </w:t>
      </w:r>
      <w:proofErr w:type="spellStart"/>
      <w:r w:rsidR="00E724AE">
        <w:t>paraglider</w:t>
      </w:r>
      <w:r w:rsidRPr="00600E1E">
        <w:t>s</w:t>
      </w:r>
      <w:proofErr w:type="spellEnd"/>
      <w:r w:rsidRPr="00600E1E">
        <w:t xml:space="preserve"> must operate in accordance with the current HGFA Operations Manual and, in particular, in accordance with its Day V.F.R. procedures.</w:t>
      </w:r>
    </w:p>
    <w:p w:rsidR="00600E1E" w:rsidRPr="00600E1E" w:rsidRDefault="00600E1E" w:rsidP="002C5F79">
      <w:pPr>
        <w:pStyle w:val="LDScheduleClause"/>
      </w:pPr>
      <w:r w:rsidRPr="00600E1E">
        <w:tab/>
        <w:t>8</w:t>
      </w:r>
      <w:r w:rsidRPr="00600E1E">
        <w:tab/>
        <w:t xml:space="preserve">All operations must be </w:t>
      </w:r>
      <w:r w:rsidR="00154F8D">
        <w:t xml:space="preserve">conducted </w:t>
      </w:r>
      <w:r w:rsidRPr="00600E1E">
        <w:t>in accordance with the current HGFA Operations Manual, CAR 1988, CASR 1998 and the Civil Aviation Orders.</w:t>
      </w:r>
    </w:p>
    <w:p w:rsidR="00600E1E" w:rsidRPr="00600E1E" w:rsidRDefault="00600E1E" w:rsidP="002C5F79">
      <w:pPr>
        <w:pStyle w:val="LDScheduleClause"/>
      </w:pPr>
      <w:r w:rsidRPr="00600E1E">
        <w:tab/>
        <w:t>9</w:t>
      </w:r>
      <w:r w:rsidRPr="00600E1E">
        <w:tab/>
        <w:t xml:space="preserve">A pilot in command must hold at least a valid </w:t>
      </w:r>
      <w:r w:rsidRPr="00B6788A">
        <w:t>HGFA pilot certificate</w:t>
      </w:r>
      <w:r w:rsidRPr="00600E1E">
        <w:t xml:space="preserve">. </w:t>
      </w:r>
    </w:p>
    <w:p w:rsidR="00600E1E" w:rsidRPr="00600E1E" w:rsidRDefault="00600E1E" w:rsidP="002C5F79">
      <w:pPr>
        <w:pStyle w:val="LDScheduleClause"/>
        <w:rPr>
          <w:highlight w:val="yellow"/>
        </w:rPr>
      </w:pPr>
      <w:r w:rsidRPr="00600E1E">
        <w:tab/>
        <w:t>1</w:t>
      </w:r>
      <w:r w:rsidR="00154F8D">
        <w:t>0</w:t>
      </w:r>
      <w:r w:rsidRPr="00600E1E">
        <w:tab/>
        <w:t xml:space="preserve">For </w:t>
      </w:r>
      <w:r w:rsidR="00864C8F">
        <w:t xml:space="preserve">the duration of the </w:t>
      </w:r>
      <w:r w:rsidRPr="00600E1E">
        <w:t xml:space="preserve">competition, </w:t>
      </w:r>
      <w:r w:rsidR="00864C8F">
        <w:t xml:space="preserve">CASA will </w:t>
      </w:r>
      <w:r w:rsidRPr="00600E1E">
        <w:t xml:space="preserve">provide </w:t>
      </w:r>
      <w:proofErr w:type="spellStart"/>
      <w:r w:rsidRPr="00600E1E">
        <w:t>Airservices</w:t>
      </w:r>
      <w:proofErr w:type="spellEnd"/>
      <w:r w:rsidRPr="00600E1E">
        <w:t xml:space="preserve"> Australia with the information required to enable the publication of a NOTAM </w:t>
      </w:r>
      <w:r w:rsidR="00CC2AF4">
        <w:t xml:space="preserve">containing information relevant to operations </w:t>
      </w:r>
      <w:r w:rsidR="00864C8F">
        <w:t>within 30 nautical miles radius of Corryong aerodrome</w:t>
      </w:r>
      <w:r w:rsidRPr="00600E1E">
        <w:t>.</w:t>
      </w:r>
    </w:p>
    <w:p w:rsidR="00154F8D" w:rsidRDefault="00154F8D" w:rsidP="00154F8D">
      <w:pPr>
        <w:pStyle w:val="LDScheduleClause"/>
      </w:pPr>
      <w:r>
        <w:tab/>
        <w:t>11</w:t>
      </w:r>
      <w:r>
        <w:tab/>
        <w:t xml:space="preserve">The pilot in command of a </w:t>
      </w:r>
      <w:proofErr w:type="spellStart"/>
      <w:r>
        <w:t>paraglider</w:t>
      </w:r>
      <w:proofErr w:type="spellEnd"/>
      <w:r>
        <w:t xml:space="preserve"> that is participating in the event </w:t>
      </w:r>
      <w:proofErr w:type="gramStart"/>
      <w:r>
        <w:t>may</w:t>
      </w:r>
      <w:proofErr w:type="gramEnd"/>
      <w:r>
        <w:t xml:space="preserve"> only conduct a flight to which this exemption applies if satisfied:</w:t>
      </w:r>
    </w:p>
    <w:p w:rsidR="00154F8D" w:rsidRPr="00154F8D" w:rsidRDefault="009467F4" w:rsidP="009467F4">
      <w:pPr>
        <w:pStyle w:val="LDP1a"/>
        <w:tabs>
          <w:tab w:val="clear" w:pos="1191"/>
          <w:tab w:val="num" w:pos="1187"/>
        </w:tabs>
        <w:ind w:left="1187" w:hanging="450"/>
      </w:pPr>
      <w:r>
        <w:t>(a)</w:t>
      </w:r>
      <w:r>
        <w:tab/>
        <w:t>i</w:t>
      </w:r>
      <w:r w:rsidR="00154F8D" w:rsidRPr="00154F8D">
        <w:t>n relation to clauses 1-3 in Schedule 1, that a support system has been established in accordance with those requirements and is operating satisfactorily; and</w:t>
      </w:r>
    </w:p>
    <w:p w:rsidR="00154F8D" w:rsidRPr="00154F8D" w:rsidRDefault="009467F4" w:rsidP="009467F4">
      <w:pPr>
        <w:pStyle w:val="LDP1a"/>
        <w:tabs>
          <w:tab w:val="clear" w:pos="1191"/>
          <w:tab w:val="num" w:pos="1187"/>
        </w:tabs>
        <w:ind w:left="1187" w:hanging="450"/>
      </w:pPr>
      <w:r>
        <w:t>(b)</w:t>
      </w:r>
      <w:r>
        <w:tab/>
      </w:r>
      <w:proofErr w:type="gramStart"/>
      <w:r w:rsidR="00154F8D" w:rsidRPr="00154F8D">
        <w:t>that</w:t>
      </w:r>
      <w:proofErr w:type="gramEnd"/>
      <w:r w:rsidR="00154F8D" w:rsidRPr="00154F8D">
        <w:t xml:space="preserve"> the requirements of clause 10 have been satisfied in relation to the </w:t>
      </w:r>
      <w:r>
        <w:t>publication of the daily NOTAM.</w:t>
      </w:r>
    </w:p>
    <w:p w:rsidR="00154F8D" w:rsidRDefault="00154F8D" w:rsidP="00154F8D">
      <w:pPr>
        <w:pStyle w:val="LDScheduleClause"/>
      </w:pPr>
      <w:r>
        <w:tab/>
        <w:t>12</w:t>
      </w:r>
      <w:r>
        <w:tab/>
        <w:t>In order to comply with clause 11, the pilot in command may rely on the daily briefing conducted under clause 5 in this Schedule.</w:t>
      </w:r>
    </w:p>
    <w:p w:rsidR="00154F8D" w:rsidRDefault="00154F8D" w:rsidP="00154F8D">
      <w:pPr>
        <w:pStyle w:val="LDScheduleClause"/>
      </w:pPr>
      <w:r>
        <w:lastRenderedPageBreak/>
        <w:tab/>
        <w:t>13</w:t>
      </w:r>
      <w:r>
        <w:tab/>
        <w:t xml:space="preserve">If at any time a pilot in command becomes aware that a breach of a condition in this Schedule has occurred, he or she must notify the organisers of the event as soon as practicable and, if he or she is directly responsible for the breach, must cease to participate in the event until the breach is corrected. </w:t>
      </w:r>
    </w:p>
    <w:p w:rsidR="00600E1E" w:rsidRPr="00600E1E" w:rsidRDefault="00600E1E" w:rsidP="002C5F79">
      <w:pPr>
        <w:pStyle w:val="LDEndLine"/>
      </w:pPr>
    </w:p>
    <w:sectPr w:rsidR="00600E1E" w:rsidRPr="00600E1E" w:rsidSect="00D10BCB">
      <w:footerReference w:type="default" r:id="rId8"/>
      <w:headerReference w:type="first" r:id="rId9"/>
      <w:footerReference w:type="first" r:id="rId10"/>
      <w:pgSz w:w="11906" w:h="16838" w:code="9"/>
      <w:pgMar w:top="1418"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8D" w:rsidRDefault="00154F8D">
      <w:pPr>
        <w:spacing w:after="0" w:line="240" w:lineRule="auto"/>
      </w:pPr>
      <w:r>
        <w:separator/>
      </w:r>
    </w:p>
  </w:endnote>
  <w:endnote w:type="continuationSeparator" w:id="0">
    <w:p w:rsidR="00154F8D" w:rsidRDefault="0015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8D" w:rsidRPr="00C90584" w:rsidRDefault="00154F8D" w:rsidP="00D705CC">
    <w:pPr>
      <w:pStyle w:val="Footer"/>
      <w:tabs>
        <w:tab w:val="clear" w:pos="4513"/>
        <w:tab w:val="clear" w:pos="9026"/>
        <w:tab w:val="right" w:pos="8505"/>
      </w:tabs>
      <w:overflowPunct w:val="0"/>
      <w:autoSpaceDE w:val="0"/>
      <w:autoSpaceDN w:val="0"/>
      <w:adjustRightInd w:val="0"/>
      <w:textAlignment w:val="baseline"/>
      <w:rPr>
        <w:rFonts w:ascii="Times New Roman" w:hAnsi="Times New Roman"/>
        <w:sz w:val="20"/>
        <w:szCs w:val="20"/>
      </w:rPr>
    </w:pPr>
    <w:r w:rsidRPr="00C90584">
      <w:rPr>
        <w:rFonts w:ascii="Times New Roman" w:hAnsi="Times New Roman"/>
        <w:sz w:val="20"/>
        <w:szCs w:val="20"/>
      </w:rPr>
      <w:t>Instrument number CASA EX</w:t>
    </w:r>
    <w:r>
      <w:rPr>
        <w:rFonts w:ascii="Times New Roman" w:hAnsi="Times New Roman"/>
        <w:sz w:val="20"/>
        <w:szCs w:val="20"/>
      </w:rPr>
      <w:t>0</w:t>
    </w:r>
    <w:r w:rsidR="00E12B4A">
      <w:rPr>
        <w:rFonts w:ascii="Times New Roman" w:hAnsi="Times New Roman"/>
        <w:sz w:val="20"/>
        <w:szCs w:val="20"/>
      </w:rPr>
      <w:t>8</w:t>
    </w:r>
    <w:r w:rsidRPr="00C90584">
      <w:rPr>
        <w:rFonts w:ascii="Times New Roman" w:hAnsi="Times New Roman"/>
        <w:sz w:val="20"/>
        <w:szCs w:val="20"/>
      </w:rPr>
      <w:t>/1</w:t>
    </w:r>
    <w:r>
      <w:rPr>
        <w:rFonts w:ascii="Times New Roman" w:hAnsi="Times New Roman"/>
        <w:sz w:val="20"/>
        <w:szCs w:val="20"/>
      </w:rPr>
      <w:t>4</w:t>
    </w:r>
    <w:r w:rsidRPr="00C90584">
      <w:rPr>
        <w:rFonts w:ascii="Times New Roman" w:hAnsi="Times New Roman"/>
        <w:sz w:val="20"/>
        <w:szCs w:val="20"/>
      </w:rPr>
      <w:tab/>
      <w:t xml:space="preserve">Page </w:t>
    </w:r>
    <w:r w:rsidRPr="00C90584">
      <w:rPr>
        <w:rStyle w:val="PageNumber"/>
        <w:rFonts w:ascii="Times New Roman" w:hAnsi="Times New Roman"/>
        <w:sz w:val="20"/>
        <w:szCs w:val="20"/>
      </w:rPr>
      <w:fldChar w:fldCharType="begin"/>
    </w:r>
    <w:r w:rsidRPr="00C90584">
      <w:rPr>
        <w:rStyle w:val="PageNumber"/>
        <w:rFonts w:ascii="Times New Roman" w:hAnsi="Times New Roman"/>
        <w:sz w:val="20"/>
        <w:szCs w:val="20"/>
      </w:rPr>
      <w:instrText xml:space="preserve"> PAGE </w:instrText>
    </w:r>
    <w:r w:rsidRPr="00C90584">
      <w:rPr>
        <w:rStyle w:val="PageNumber"/>
        <w:rFonts w:ascii="Times New Roman" w:hAnsi="Times New Roman"/>
        <w:sz w:val="20"/>
        <w:szCs w:val="20"/>
      </w:rPr>
      <w:fldChar w:fldCharType="separate"/>
    </w:r>
    <w:r w:rsidR="00C06B8D">
      <w:rPr>
        <w:rStyle w:val="PageNumber"/>
        <w:rFonts w:ascii="Times New Roman" w:hAnsi="Times New Roman"/>
        <w:noProof/>
        <w:sz w:val="20"/>
        <w:szCs w:val="20"/>
      </w:rPr>
      <w:t>3</w:t>
    </w:r>
    <w:r w:rsidRPr="00C90584">
      <w:rPr>
        <w:rStyle w:val="PageNumber"/>
        <w:rFonts w:ascii="Times New Roman" w:hAnsi="Times New Roman"/>
        <w:sz w:val="20"/>
        <w:szCs w:val="20"/>
      </w:rPr>
      <w:fldChar w:fldCharType="end"/>
    </w:r>
    <w:r w:rsidRPr="00C90584">
      <w:rPr>
        <w:rStyle w:val="PageNumber"/>
        <w:rFonts w:ascii="Times New Roman" w:hAnsi="Times New Roman"/>
        <w:sz w:val="20"/>
        <w:szCs w:val="20"/>
      </w:rPr>
      <w:t xml:space="preserve"> of </w:t>
    </w:r>
    <w:r w:rsidR="009467F4">
      <w:rPr>
        <w:rStyle w:val="PageNumber"/>
        <w:rFonts w:ascii="Times New Roman" w:hAnsi="Times New Roman"/>
        <w:sz w:val="20"/>
        <w:szCs w:val="20"/>
      </w:rPr>
      <w:t>3</w:t>
    </w:r>
    <w:r w:rsidRPr="00C90584">
      <w:rPr>
        <w:rStyle w:val="PageNumber"/>
        <w:rFonts w:ascii="Times New Roman" w:hAnsi="Times New Roman"/>
        <w:sz w:val="20"/>
        <w:szCs w:val="20"/>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8D" w:rsidRPr="00C90584" w:rsidRDefault="00154F8D" w:rsidP="00D705CC">
    <w:pPr>
      <w:pStyle w:val="Footer"/>
      <w:tabs>
        <w:tab w:val="clear" w:pos="4513"/>
        <w:tab w:val="clear" w:pos="9026"/>
        <w:tab w:val="right" w:pos="8505"/>
      </w:tabs>
      <w:overflowPunct w:val="0"/>
      <w:autoSpaceDE w:val="0"/>
      <w:autoSpaceDN w:val="0"/>
      <w:adjustRightInd w:val="0"/>
      <w:textAlignment w:val="baseline"/>
      <w:rPr>
        <w:rFonts w:ascii="Times New Roman" w:hAnsi="Times New Roman"/>
        <w:sz w:val="20"/>
        <w:szCs w:val="20"/>
      </w:rPr>
    </w:pPr>
    <w:r w:rsidRPr="00C90584">
      <w:rPr>
        <w:rFonts w:ascii="Times New Roman" w:hAnsi="Times New Roman"/>
        <w:sz w:val="20"/>
        <w:szCs w:val="20"/>
      </w:rPr>
      <w:t>Instrument number CASA EX</w:t>
    </w:r>
    <w:r>
      <w:rPr>
        <w:rFonts w:ascii="Times New Roman" w:hAnsi="Times New Roman"/>
        <w:sz w:val="20"/>
        <w:szCs w:val="20"/>
      </w:rPr>
      <w:t>08</w:t>
    </w:r>
    <w:r w:rsidRPr="00C90584">
      <w:rPr>
        <w:rFonts w:ascii="Times New Roman" w:hAnsi="Times New Roman"/>
        <w:sz w:val="20"/>
        <w:szCs w:val="20"/>
      </w:rPr>
      <w:t>/1</w:t>
    </w:r>
    <w:r>
      <w:rPr>
        <w:rFonts w:ascii="Times New Roman" w:hAnsi="Times New Roman"/>
        <w:sz w:val="20"/>
        <w:szCs w:val="20"/>
      </w:rPr>
      <w:t>4</w:t>
    </w:r>
    <w:r w:rsidRPr="00C90584">
      <w:rPr>
        <w:rFonts w:ascii="Times New Roman" w:hAnsi="Times New Roman"/>
        <w:sz w:val="20"/>
        <w:szCs w:val="20"/>
      </w:rPr>
      <w:tab/>
      <w:t xml:space="preserve">Page </w:t>
    </w:r>
    <w:r w:rsidRPr="00C90584">
      <w:rPr>
        <w:rStyle w:val="PageNumber"/>
        <w:rFonts w:ascii="Times New Roman" w:hAnsi="Times New Roman"/>
        <w:sz w:val="20"/>
        <w:szCs w:val="20"/>
      </w:rPr>
      <w:fldChar w:fldCharType="begin"/>
    </w:r>
    <w:r w:rsidRPr="00C90584">
      <w:rPr>
        <w:rStyle w:val="PageNumber"/>
        <w:rFonts w:ascii="Times New Roman" w:hAnsi="Times New Roman"/>
        <w:sz w:val="20"/>
        <w:szCs w:val="20"/>
      </w:rPr>
      <w:instrText xml:space="preserve"> PAGE </w:instrText>
    </w:r>
    <w:r w:rsidRPr="00C90584">
      <w:rPr>
        <w:rStyle w:val="PageNumber"/>
        <w:rFonts w:ascii="Times New Roman" w:hAnsi="Times New Roman"/>
        <w:sz w:val="20"/>
        <w:szCs w:val="20"/>
      </w:rPr>
      <w:fldChar w:fldCharType="separate"/>
    </w:r>
    <w:r w:rsidR="00C06B8D">
      <w:rPr>
        <w:rStyle w:val="PageNumber"/>
        <w:rFonts w:ascii="Times New Roman" w:hAnsi="Times New Roman"/>
        <w:noProof/>
        <w:sz w:val="20"/>
        <w:szCs w:val="20"/>
      </w:rPr>
      <w:t>1</w:t>
    </w:r>
    <w:r w:rsidRPr="00C90584">
      <w:rPr>
        <w:rStyle w:val="PageNumber"/>
        <w:rFonts w:ascii="Times New Roman" w:hAnsi="Times New Roman"/>
        <w:sz w:val="20"/>
        <w:szCs w:val="20"/>
      </w:rPr>
      <w:fldChar w:fldCharType="end"/>
    </w:r>
    <w:r w:rsidRPr="00C90584">
      <w:rPr>
        <w:rStyle w:val="PageNumber"/>
        <w:rFonts w:ascii="Times New Roman" w:hAnsi="Times New Roman"/>
        <w:sz w:val="20"/>
        <w:szCs w:val="20"/>
      </w:rPr>
      <w:t xml:space="preserve"> of </w:t>
    </w:r>
    <w:r w:rsidR="00737807">
      <w:rPr>
        <w:rStyle w:val="PageNumber"/>
        <w:rFonts w:ascii="Times New Roman" w:hAnsi="Times New Roman"/>
        <w:sz w:val="20"/>
        <w:szCs w:val="20"/>
      </w:rPr>
      <w:t>3</w:t>
    </w:r>
    <w:r w:rsidRPr="00C90584">
      <w:rPr>
        <w:rStyle w:val="PageNumber"/>
        <w:rFonts w:ascii="Times New Roman" w:hAnsi="Times New Roman"/>
        <w:sz w:val="20"/>
        <w:szCs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8D" w:rsidRDefault="00154F8D">
      <w:pPr>
        <w:spacing w:after="0" w:line="240" w:lineRule="auto"/>
      </w:pPr>
      <w:r>
        <w:separator/>
      </w:r>
    </w:p>
  </w:footnote>
  <w:footnote w:type="continuationSeparator" w:id="0">
    <w:p w:rsidR="00154F8D" w:rsidRDefault="00154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8D" w:rsidRDefault="00154F8D" w:rsidP="0005389B">
    <w:pPr>
      <w:pStyle w:val="Header"/>
      <w:ind w:left="-851"/>
    </w:pPr>
    <w:r>
      <w:rPr>
        <w:noProof/>
        <w:lang w:eastAsia="en-AU"/>
      </w:rPr>
      <w:drawing>
        <wp:inline distT="0" distB="0" distL="0" distR="0" wp14:anchorId="6924A8F0" wp14:editId="3E71ECCF">
          <wp:extent cx="4019550" cy="1066800"/>
          <wp:effectExtent l="0" t="0" r="0" b="0"/>
          <wp:docPr id="1"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59264" behindDoc="0" locked="0" layoutInCell="1" allowOverlap="1" wp14:anchorId="33969113" wp14:editId="32485182">
              <wp:simplePos x="0" y="0"/>
              <wp:positionH relativeFrom="column">
                <wp:posOffset>-2272831</wp:posOffset>
              </wp:positionH>
              <wp:positionV relativeFrom="paragraph">
                <wp:posOffset>-107950</wp:posOffset>
              </wp:positionV>
              <wp:extent cx="381663" cy="11557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663"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F8D" w:rsidRDefault="00154F8D" w:rsidP="00D705CC"/>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95pt;margin-top:-8.5pt;width:30.05pt;height:9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" stroked="f">
              <v:textbox inset="4mm">
                <w:txbxContent>
                  <w:p w:rsidR="00154F8D" w:rsidRDefault="00154F8D" w:rsidP="00D705C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9C4"/>
    <w:multiLevelType w:val="hybridMultilevel"/>
    <w:tmpl w:val="7C9E5280"/>
    <w:lvl w:ilvl="0" w:tplc="42EE094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044A77"/>
    <w:multiLevelType w:val="hybridMultilevel"/>
    <w:tmpl w:val="D772A936"/>
    <w:lvl w:ilvl="0" w:tplc="64268E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1E"/>
    <w:rsid w:val="0005389B"/>
    <w:rsid w:val="000B3936"/>
    <w:rsid w:val="00154F8D"/>
    <w:rsid w:val="00195051"/>
    <w:rsid w:val="001A4ED5"/>
    <w:rsid w:val="002C5F79"/>
    <w:rsid w:val="00366ABB"/>
    <w:rsid w:val="00373502"/>
    <w:rsid w:val="003B21DF"/>
    <w:rsid w:val="004E1A86"/>
    <w:rsid w:val="00507768"/>
    <w:rsid w:val="005C10AB"/>
    <w:rsid w:val="00600E1E"/>
    <w:rsid w:val="006852DC"/>
    <w:rsid w:val="00737807"/>
    <w:rsid w:val="00814D65"/>
    <w:rsid w:val="00862CA3"/>
    <w:rsid w:val="00864C8F"/>
    <w:rsid w:val="008B6F5B"/>
    <w:rsid w:val="008D7B8F"/>
    <w:rsid w:val="009467F4"/>
    <w:rsid w:val="009B5687"/>
    <w:rsid w:val="00A0447B"/>
    <w:rsid w:val="00A56F4D"/>
    <w:rsid w:val="00A629F9"/>
    <w:rsid w:val="00B66B2D"/>
    <w:rsid w:val="00B6788A"/>
    <w:rsid w:val="00BC7ED2"/>
    <w:rsid w:val="00C06B8D"/>
    <w:rsid w:val="00C42CD9"/>
    <w:rsid w:val="00CC2AF4"/>
    <w:rsid w:val="00D10BCB"/>
    <w:rsid w:val="00D705CC"/>
    <w:rsid w:val="00E0768A"/>
    <w:rsid w:val="00E109A9"/>
    <w:rsid w:val="00E12B4A"/>
    <w:rsid w:val="00E21315"/>
    <w:rsid w:val="00E405A8"/>
    <w:rsid w:val="00E67B46"/>
    <w:rsid w:val="00E724AE"/>
    <w:rsid w:val="00E83E7C"/>
    <w:rsid w:val="00E8666F"/>
    <w:rsid w:val="00E96D7D"/>
    <w:rsid w:val="00F7434E"/>
    <w:rsid w:val="00FC7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1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0E1E"/>
    <w:rPr>
      <w:rFonts w:ascii="Calibri" w:eastAsia="Calibri" w:hAnsi="Calibri" w:cs="Times New Roman"/>
    </w:rPr>
  </w:style>
  <w:style w:type="paragraph" w:styleId="Footer">
    <w:name w:val="footer"/>
    <w:basedOn w:val="Normal"/>
    <w:link w:val="FooterChar"/>
    <w:unhideWhenUsed/>
    <w:rsid w:val="00600E1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600E1E"/>
    <w:rPr>
      <w:rFonts w:ascii="Calibri" w:eastAsia="Calibri" w:hAnsi="Calibri" w:cs="Times New Roman"/>
    </w:rPr>
  </w:style>
  <w:style w:type="character" w:styleId="PageNumber">
    <w:name w:val="page number"/>
    <w:basedOn w:val="DefaultParagraphFont"/>
    <w:rsid w:val="00600E1E"/>
  </w:style>
  <w:style w:type="paragraph" w:styleId="BalloonText">
    <w:name w:val="Balloon Text"/>
    <w:basedOn w:val="Normal"/>
    <w:link w:val="BalloonTextChar"/>
    <w:uiPriority w:val="99"/>
    <w:semiHidden/>
    <w:unhideWhenUsed/>
    <w:rsid w:val="0060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1E"/>
    <w:rPr>
      <w:rFonts w:ascii="Tahoma" w:hAnsi="Tahoma" w:cs="Tahoma"/>
      <w:sz w:val="16"/>
      <w:szCs w:val="16"/>
    </w:rPr>
  </w:style>
  <w:style w:type="paragraph" w:customStyle="1" w:styleId="LDTitle">
    <w:name w:val="LDTitle"/>
    <w:rsid w:val="00BC7ED2"/>
    <w:pPr>
      <w:spacing w:before="1320" w:after="480" w:line="240" w:lineRule="auto"/>
    </w:pPr>
    <w:rPr>
      <w:rFonts w:ascii="Arial" w:eastAsia="Times New Roman" w:hAnsi="Arial" w:cs="Times New Roman"/>
      <w:sz w:val="24"/>
      <w:szCs w:val="24"/>
    </w:rPr>
  </w:style>
  <w:style w:type="paragraph" w:customStyle="1" w:styleId="LDBodytext">
    <w:name w:val="LDBody text"/>
    <w:link w:val="LDBodytextChar"/>
    <w:rsid w:val="00BC7ED2"/>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BC7ED2"/>
    <w:rPr>
      <w:rFonts w:ascii="Times New Roman" w:eastAsia="Times New Roman" w:hAnsi="Times New Roman" w:cs="Times New Roman"/>
      <w:sz w:val="24"/>
      <w:szCs w:val="24"/>
    </w:rPr>
  </w:style>
  <w:style w:type="paragraph" w:customStyle="1" w:styleId="LDSignatory">
    <w:name w:val="LDSignatory"/>
    <w:basedOn w:val="LDBodytext"/>
    <w:next w:val="LDBodytext"/>
    <w:rsid w:val="00BC7ED2"/>
    <w:pPr>
      <w:keepNext/>
      <w:spacing w:before="900"/>
    </w:pPr>
  </w:style>
  <w:style w:type="paragraph" w:customStyle="1" w:styleId="LDDate">
    <w:name w:val="LDDate"/>
    <w:basedOn w:val="LDBodytext"/>
    <w:link w:val="LDDateChar"/>
    <w:rsid w:val="00BC7ED2"/>
    <w:pPr>
      <w:spacing w:before="240"/>
    </w:pPr>
  </w:style>
  <w:style w:type="character" w:customStyle="1" w:styleId="LDDateChar">
    <w:name w:val="LDDate Char"/>
    <w:basedOn w:val="LDBodytextChar"/>
    <w:link w:val="LDDate"/>
    <w:rsid w:val="00BC7ED2"/>
    <w:rPr>
      <w:rFonts w:ascii="Times New Roman" w:eastAsia="Times New Roman" w:hAnsi="Times New Roman" w:cs="Times New Roman"/>
      <w:sz w:val="24"/>
      <w:szCs w:val="24"/>
    </w:rPr>
  </w:style>
  <w:style w:type="paragraph" w:customStyle="1" w:styleId="LDDescription">
    <w:name w:val="LD Description"/>
    <w:basedOn w:val="LDTitle"/>
    <w:rsid w:val="00BC7ED2"/>
    <w:pPr>
      <w:pBdr>
        <w:bottom w:val="single" w:sz="4" w:space="3" w:color="auto"/>
      </w:pBdr>
      <w:spacing w:before="360" w:after="120"/>
    </w:pPr>
    <w:rPr>
      <w:b/>
    </w:rPr>
  </w:style>
  <w:style w:type="paragraph" w:customStyle="1" w:styleId="LDClauseHeading">
    <w:name w:val="LDClauseHeading"/>
    <w:basedOn w:val="Normal"/>
    <w:next w:val="Normal"/>
    <w:link w:val="LDClauseHeadingChar"/>
    <w:rsid w:val="00BC7ED2"/>
    <w:pPr>
      <w:keepNext/>
      <w:tabs>
        <w:tab w:val="left" w:pos="737"/>
      </w:tabs>
      <w:spacing w:before="180" w:after="60" w:line="240" w:lineRule="auto"/>
      <w:ind w:left="737" w:hanging="737"/>
    </w:pPr>
    <w:rPr>
      <w:rFonts w:ascii="Arial" w:eastAsia="Times New Roman" w:hAnsi="Arial" w:cs="Times New Roman"/>
      <w:b/>
      <w:sz w:val="24"/>
      <w:szCs w:val="24"/>
    </w:rPr>
  </w:style>
  <w:style w:type="character" w:customStyle="1" w:styleId="LDClauseHeadingChar">
    <w:name w:val="LDClauseHeading Char"/>
    <w:link w:val="LDClauseHeading"/>
    <w:rsid w:val="00BC7ED2"/>
    <w:rPr>
      <w:rFonts w:ascii="Arial" w:eastAsia="Times New Roman" w:hAnsi="Arial" w:cs="Times New Roman"/>
      <w:b/>
      <w:sz w:val="24"/>
      <w:szCs w:val="24"/>
    </w:rPr>
  </w:style>
  <w:style w:type="paragraph" w:customStyle="1" w:styleId="LDClause">
    <w:name w:val="LDClause"/>
    <w:basedOn w:val="LDBodytext"/>
    <w:link w:val="LDClauseChar"/>
    <w:rsid w:val="00BC7ED2"/>
    <w:pPr>
      <w:tabs>
        <w:tab w:val="right" w:pos="454"/>
        <w:tab w:val="left" w:pos="737"/>
      </w:tabs>
      <w:spacing w:before="60" w:after="60"/>
      <w:ind w:left="737" w:hanging="1021"/>
    </w:pPr>
  </w:style>
  <w:style w:type="character" w:customStyle="1" w:styleId="LDClauseChar">
    <w:name w:val="LDClause Char"/>
    <w:basedOn w:val="LDBodytextChar"/>
    <w:link w:val="LDClause"/>
    <w:locked/>
    <w:rsid w:val="00BC7ED2"/>
    <w:rPr>
      <w:rFonts w:ascii="Times New Roman" w:eastAsia="Times New Roman" w:hAnsi="Times New Roman" w:cs="Times New Roman"/>
      <w:sz w:val="24"/>
      <w:szCs w:val="24"/>
    </w:rPr>
  </w:style>
  <w:style w:type="paragraph" w:customStyle="1" w:styleId="LDdefinition">
    <w:name w:val="LDdefinition"/>
    <w:basedOn w:val="LDClause"/>
    <w:link w:val="LDdefinitionChar"/>
    <w:rsid w:val="00BC7ED2"/>
    <w:pPr>
      <w:tabs>
        <w:tab w:val="clear" w:pos="454"/>
        <w:tab w:val="clear" w:pos="737"/>
      </w:tabs>
      <w:ind w:firstLine="0"/>
    </w:pPr>
  </w:style>
  <w:style w:type="character" w:customStyle="1" w:styleId="LDdefinitionChar">
    <w:name w:val="LDdefinition Char"/>
    <w:basedOn w:val="LDClauseChar"/>
    <w:link w:val="LDdefinition"/>
    <w:rsid w:val="00BC7ED2"/>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BC7ED2"/>
    <w:pPr>
      <w:keepNext/>
      <w:tabs>
        <w:tab w:val="left" w:pos="1843"/>
      </w:tabs>
      <w:spacing w:before="480" w:after="120" w:line="240" w:lineRule="auto"/>
      <w:ind w:left="1843" w:hanging="1843"/>
    </w:pPr>
    <w:rPr>
      <w:rFonts w:ascii="Arial" w:eastAsia="Times New Roman" w:hAnsi="Arial" w:cs="Arial"/>
      <w:b/>
      <w:sz w:val="24"/>
      <w:szCs w:val="24"/>
    </w:rPr>
  </w:style>
  <w:style w:type="character" w:customStyle="1" w:styleId="LDScheduleheadingChar">
    <w:name w:val="LDSchedule heading Char"/>
    <w:link w:val="LDScheduleheading"/>
    <w:rsid w:val="00BC7ED2"/>
    <w:rPr>
      <w:rFonts w:ascii="Arial" w:eastAsia="Times New Roman" w:hAnsi="Arial" w:cs="Arial"/>
      <w:b/>
      <w:sz w:val="24"/>
      <w:szCs w:val="24"/>
    </w:rPr>
  </w:style>
  <w:style w:type="paragraph" w:customStyle="1" w:styleId="LDScheduleClause">
    <w:name w:val="LDScheduleClause"/>
    <w:basedOn w:val="Normal"/>
    <w:link w:val="LDScheduleClauseChar"/>
    <w:rsid w:val="00BC7ED2"/>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BC7ED2"/>
    <w:rPr>
      <w:rFonts w:ascii="Times New Roman" w:eastAsia="Times New Roman" w:hAnsi="Times New Roman" w:cs="Times New Roman"/>
      <w:sz w:val="24"/>
      <w:szCs w:val="24"/>
    </w:rPr>
  </w:style>
  <w:style w:type="paragraph" w:customStyle="1" w:styleId="LDP1a">
    <w:name w:val="LDP1 (a)"/>
    <w:basedOn w:val="LDClause"/>
    <w:link w:val="LDP1aChar"/>
    <w:rsid w:val="002C5F79"/>
    <w:pPr>
      <w:tabs>
        <w:tab w:val="clear" w:pos="737"/>
        <w:tab w:val="left" w:pos="1191"/>
      </w:tabs>
      <w:ind w:left="1191" w:hanging="454"/>
    </w:pPr>
  </w:style>
  <w:style w:type="character" w:customStyle="1" w:styleId="LDP1aChar">
    <w:name w:val="LDP1 (a) Char"/>
    <w:basedOn w:val="LDClauseChar"/>
    <w:link w:val="LDP1a"/>
    <w:locked/>
    <w:rsid w:val="002C5F79"/>
    <w:rPr>
      <w:rFonts w:ascii="Times New Roman" w:eastAsia="Times New Roman" w:hAnsi="Times New Roman" w:cs="Times New Roman"/>
      <w:sz w:val="24"/>
      <w:szCs w:val="24"/>
    </w:rPr>
  </w:style>
  <w:style w:type="paragraph" w:customStyle="1" w:styleId="LDEndLine">
    <w:name w:val="LDEndLine"/>
    <w:basedOn w:val="BodyText"/>
    <w:rsid w:val="002C5F79"/>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C5F79"/>
    <w:pPr>
      <w:spacing w:after="120"/>
    </w:pPr>
  </w:style>
  <w:style w:type="character" w:customStyle="1" w:styleId="BodyTextChar">
    <w:name w:val="Body Text Char"/>
    <w:basedOn w:val="DefaultParagraphFont"/>
    <w:link w:val="BodyText"/>
    <w:uiPriority w:val="99"/>
    <w:semiHidden/>
    <w:rsid w:val="002C5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1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0E1E"/>
    <w:rPr>
      <w:rFonts w:ascii="Calibri" w:eastAsia="Calibri" w:hAnsi="Calibri" w:cs="Times New Roman"/>
    </w:rPr>
  </w:style>
  <w:style w:type="paragraph" w:styleId="Footer">
    <w:name w:val="footer"/>
    <w:basedOn w:val="Normal"/>
    <w:link w:val="FooterChar"/>
    <w:unhideWhenUsed/>
    <w:rsid w:val="00600E1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600E1E"/>
    <w:rPr>
      <w:rFonts w:ascii="Calibri" w:eastAsia="Calibri" w:hAnsi="Calibri" w:cs="Times New Roman"/>
    </w:rPr>
  </w:style>
  <w:style w:type="character" w:styleId="PageNumber">
    <w:name w:val="page number"/>
    <w:basedOn w:val="DefaultParagraphFont"/>
    <w:rsid w:val="00600E1E"/>
  </w:style>
  <w:style w:type="paragraph" w:styleId="BalloonText">
    <w:name w:val="Balloon Text"/>
    <w:basedOn w:val="Normal"/>
    <w:link w:val="BalloonTextChar"/>
    <w:uiPriority w:val="99"/>
    <w:semiHidden/>
    <w:unhideWhenUsed/>
    <w:rsid w:val="0060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1E"/>
    <w:rPr>
      <w:rFonts w:ascii="Tahoma" w:hAnsi="Tahoma" w:cs="Tahoma"/>
      <w:sz w:val="16"/>
      <w:szCs w:val="16"/>
    </w:rPr>
  </w:style>
  <w:style w:type="paragraph" w:customStyle="1" w:styleId="LDTitle">
    <w:name w:val="LDTitle"/>
    <w:rsid w:val="00BC7ED2"/>
    <w:pPr>
      <w:spacing w:before="1320" w:after="480" w:line="240" w:lineRule="auto"/>
    </w:pPr>
    <w:rPr>
      <w:rFonts w:ascii="Arial" w:eastAsia="Times New Roman" w:hAnsi="Arial" w:cs="Times New Roman"/>
      <w:sz w:val="24"/>
      <w:szCs w:val="24"/>
    </w:rPr>
  </w:style>
  <w:style w:type="paragraph" w:customStyle="1" w:styleId="LDBodytext">
    <w:name w:val="LDBody text"/>
    <w:link w:val="LDBodytextChar"/>
    <w:rsid w:val="00BC7ED2"/>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locked/>
    <w:rsid w:val="00BC7ED2"/>
    <w:rPr>
      <w:rFonts w:ascii="Times New Roman" w:eastAsia="Times New Roman" w:hAnsi="Times New Roman" w:cs="Times New Roman"/>
      <w:sz w:val="24"/>
      <w:szCs w:val="24"/>
    </w:rPr>
  </w:style>
  <w:style w:type="paragraph" w:customStyle="1" w:styleId="LDSignatory">
    <w:name w:val="LDSignatory"/>
    <w:basedOn w:val="LDBodytext"/>
    <w:next w:val="LDBodytext"/>
    <w:rsid w:val="00BC7ED2"/>
    <w:pPr>
      <w:keepNext/>
      <w:spacing w:before="900"/>
    </w:pPr>
  </w:style>
  <w:style w:type="paragraph" w:customStyle="1" w:styleId="LDDate">
    <w:name w:val="LDDate"/>
    <w:basedOn w:val="LDBodytext"/>
    <w:link w:val="LDDateChar"/>
    <w:rsid w:val="00BC7ED2"/>
    <w:pPr>
      <w:spacing w:before="240"/>
    </w:pPr>
  </w:style>
  <w:style w:type="character" w:customStyle="1" w:styleId="LDDateChar">
    <w:name w:val="LDDate Char"/>
    <w:basedOn w:val="LDBodytextChar"/>
    <w:link w:val="LDDate"/>
    <w:rsid w:val="00BC7ED2"/>
    <w:rPr>
      <w:rFonts w:ascii="Times New Roman" w:eastAsia="Times New Roman" w:hAnsi="Times New Roman" w:cs="Times New Roman"/>
      <w:sz w:val="24"/>
      <w:szCs w:val="24"/>
    </w:rPr>
  </w:style>
  <w:style w:type="paragraph" w:customStyle="1" w:styleId="LDDescription">
    <w:name w:val="LD Description"/>
    <w:basedOn w:val="LDTitle"/>
    <w:rsid w:val="00BC7ED2"/>
    <w:pPr>
      <w:pBdr>
        <w:bottom w:val="single" w:sz="4" w:space="3" w:color="auto"/>
      </w:pBdr>
      <w:spacing w:before="360" w:after="120"/>
    </w:pPr>
    <w:rPr>
      <w:b/>
    </w:rPr>
  </w:style>
  <w:style w:type="paragraph" w:customStyle="1" w:styleId="LDClauseHeading">
    <w:name w:val="LDClauseHeading"/>
    <w:basedOn w:val="Normal"/>
    <w:next w:val="Normal"/>
    <w:link w:val="LDClauseHeadingChar"/>
    <w:rsid w:val="00BC7ED2"/>
    <w:pPr>
      <w:keepNext/>
      <w:tabs>
        <w:tab w:val="left" w:pos="737"/>
      </w:tabs>
      <w:spacing w:before="180" w:after="60" w:line="240" w:lineRule="auto"/>
      <w:ind w:left="737" w:hanging="737"/>
    </w:pPr>
    <w:rPr>
      <w:rFonts w:ascii="Arial" w:eastAsia="Times New Roman" w:hAnsi="Arial" w:cs="Times New Roman"/>
      <w:b/>
      <w:sz w:val="24"/>
      <w:szCs w:val="24"/>
    </w:rPr>
  </w:style>
  <w:style w:type="character" w:customStyle="1" w:styleId="LDClauseHeadingChar">
    <w:name w:val="LDClauseHeading Char"/>
    <w:link w:val="LDClauseHeading"/>
    <w:rsid w:val="00BC7ED2"/>
    <w:rPr>
      <w:rFonts w:ascii="Arial" w:eastAsia="Times New Roman" w:hAnsi="Arial" w:cs="Times New Roman"/>
      <w:b/>
      <w:sz w:val="24"/>
      <w:szCs w:val="24"/>
    </w:rPr>
  </w:style>
  <w:style w:type="paragraph" w:customStyle="1" w:styleId="LDClause">
    <w:name w:val="LDClause"/>
    <w:basedOn w:val="LDBodytext"/>
    <w:link w:val="LDClauseChar"/>
    <w:rsid w:val="00BC7ED2"/>
    <w:pPr>
      <w:tabs>
        <w:tab w:val="right" w:pos="454"/>
        <w:tab w:val="left" w:pos="737"/>
      </w:tabs>
      <w:spacing w:before="60" w:after="60"/>
      <w:ind w:left="737" w:hanging="1021"/>
    </w:pPr>
  </w:style>
  <w:style w:type="character" w:customStyle="1" w:styleId="LDClauseChar">
    <w:name w:val="LDClause Char"/>
    <w:basedOn w:val="LDBodytextChar"/>
    <w:link w:val="LDClause"/>
    <w:locked/>
    <w:rsid w:val="00BC7ED2"/>
    <w:rPr>
      <w:rFonts w:ascii="Times New Roman" w:eastAsia="Times New Roman" w:hAnsi="Times New Roman" w:cs="Times New Roman"/>
      <w:sz w:val="24"/>
      <w:szCs w:val="24"/>
    </w:rPr>
  </w:style>
  <w:style w:type="paragraph" w:customStyle="1" w:styleId="LDdefinition">
    <w:name w:val="LDdefinition"/>
    <w:basedOn w:val="LDClause"/>
    <w:link w:val="LDdefinitionChar"/>
    <w:rsid w:val="00BC7ED2"/>
    <w:pPr>
      <w:tabs>
        <w:tab w:val="clear" w:pos="454"/>
        <w:tab w:val="clear" w:pos="737"/>
      </w:tabs>
      <w:ind w:firstLine="0"/>
    </w:pPr>
  </w:style>
  <w:style w:type="character" w:customStyle="1" w:styleId="LDdefinitionChar">
    <w:name w:val="LDdefinition Char"/>
    <w:basedOn w:val="LDClauseChar"/>
    <w:link w:val="LDdefinition"/>
    <w:rsid w:val="00BC7ED2"/>
    <w:rPr>
      <w:rFonts w:ascii="Times New Roman" w:eastAsia="Times New Roman" w:hAnsi="Times New Roman" w:cs="Times New Roman"/>
      <w:sz w:val="24"/>
      <w:szCs w:val="24"/>
    </w:rPr>
  </w:style>
  <w:style w:type="paragraph" w:customStyle="1" w:styleId="LDScheduleheading">
    <w:name w:val="LDSchedule heading"/>
    <w:basedOn w:val="Normal"/>
    <w:next w:val="Normal"/>
    <w:link w:val="LDScheduleheadingChar"/>
    <w:rsid w:val="00BC7ED2"/>
    <w:pPr>
      <w:keepNext/>
      <w:tabs>
        <w:tab w:val="left" w:pos="1843"/>
      </w:tabs>
      <w:spacing w:before="480" w:after="120" w:line="240" w:lineRule="auto"/>
      <w:ind w:left="1843" w:hanging="1843"/>
    </w:pPr>
    <w:rPr>
      <w:rFonts w:ascii="Arial" w:eastAsia="Times New Roman" w:hAnsi="Arial" w:cs="Arial"/>
      <w:b/>
      <w:sz w:val="24"/>
      <w:szCs w:val="24"/>
    </w:rPr>
  </w:style>
  <w:style w:type="character" w:customStyle="1" w:styleId="LDScheduleheadingChar">
    <w:name w:val="LDSchedule heading Char"/>
    <w:link w:val="LDScheduleheading"/>
    <w:rsid w:val="00BC7ED2"/>
    <w:rPr>
      <w:rFonts w:ascii="Arial" w:eastAsia="Times New Roman" w:hAnsi="Arial" w:cs="Arial"/>
      <w:b/>
      <w:sz w:val="24"/>
      <w:szCs w:val="24"/>
    </w:rPr>
  </w:style>
  <w:style w:type="paragraph" w:customStyle="1" w:styleId="LDScheduleClause">
    <w:name w:val="LDScheduleClause"/>
    <w:basedOn w:val="Normal"/>
    <w:link w:val="LDScheduleClauseChar"/>
    <w:rsid w:val="00BC7ED2"/>
    <w:pPr>
      <w:tabs>
        <w:tab w:val="right" w:pos="454"/>
        <w:tab w:val="left" w:pos="737"/>
      </w:tabs>
      <w:spacing w:before="60" w:after="60" w:line="240" w:lineRule="auto"/>
      <w:ind w:left="738" w:hanging="851"/>
    </w:pPr>
    <w:rPr>
      <w:rFonts w:ascii="Times New Roman" w:eastAsia="Times New Roman" w:hAnsi="Times New Roman" w:cs="Times New Roman"/>
      <w:sz w:val="24"/>
      <w:szCs w:val="24"/>
    </w:rPr>
  </w:style>
  <w:style w:type="character" w:customStyle="1" w:styleId="LDScheduleClauseChar">
    <w:name w:val="LDScheduleClause Char"/>
    <w:link w:val="LDScheduleClause"/>
    <w:rsid w:val="00BC7ED2"/>
    <w:rPr>
      <w:rFonts w:ascii="Times New Roman" w:eastAsia="Times New Roman" w:hAnsi="Times New Roman" w:cs="Times New Roman"/>
      <w:sz w:val="24"/>
      <w:szCs w:val="24"/>
    </w:rPr>
  </w:style>
  <w:style w:type="paragraph" w:customStyle="1" w:styleId="LDP1a">
    <w:name w:val="LDP1 (a)"/>
    <w:basedOn w:val="LDClause"/>
    <w:link w:val="LDP1aChar"/>
    <w:rsid w:val="002C5F79"/>
    <w:pPr>
      <w:tabs>
        <w:tab w:val="clear" w:pos="737"/>
        <w:tab w:val="left" w:pos="1191"/>
      </w:tabs>
      <w:ind w:left="1191" w:hanging="454"/>
    </w:pPr>
  </w:style>
  <w:style w:type="character" w:customStyle="1" w:styleId="LDP1aChar">
    <w:name w:val="LDP1 (a) Char"/>
    <w:basedOn w:val="LDClauseChar"/>
    <w:link w:val="LDP1a"/>
    <w:locked/>
    <w:rsid w:val="002C5F79"/>
    <w:rPr>
      <w:rFonts w:ascii="Times New Roman" w:eastAsia="Times New Roman" w:hAnsi="Times New Roman" w:cs="Times New Roman"/>
      <w:sz w:val="24"/>
      <w:szCs w:val="24"/>
    </w:rPr>
  </w:style>
  <w:style w:type="paragraph" w:customStyle="1" w:styleId="LDEndLine">
    <w:name w:val="LDEndLine"/>
    <w:basedOn w:val="BodyText"/>
    <w:rsid w:val="002C5F79"/>
    <w:pPr>
      <w:pBdr>
        <w:bottom w:val="single" w:sz="2" w:space="0" w:color="auto"/>
      </w:pBd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C5F79"/>
    <w:pPr>
      <w:spacing w:after="120"/>
    </w:pPr>
  </w:style>
  <w:style w:type="character" w:customStyle="1" w:styleId="BodyTextChar">
    <w:name w:val="Body Text Char"/>
    <w:basedOn w:val="DefaultParagraphFont"/>
    <w:link w:val="BodyText"/>
    <w:uiPriority w:val="99"/>
    <w:semiHidden/>
    <w:rsid w:val="002C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4695A3DA</Template>
  <TotalTime>26</TotalTime>
  <Pages>3</Pages>
  <Words>722</Words>
  <Characters>3811</Characters>
  <Application>Microsoft Office Word</Application>
  <DocSecurity>0</DocSecurity>
  <Lines>97</Lines>
  <Paragraphs>65</Paragraphs>
  <ScaleCrop>false</ScaleCrop>
  <HeadingPairs>
    <vt:vector size="2" baseType="variant">
      <vt:variant>
        <vt:lpstr>Title</vt:lpstr>
      </vt:variant>
      <vt:variant>
        <vt:i4>1</vt:i4>
      </vt:variant>
    </vt:vector>
  </HeadingPairs>
  <TitlesOfParts>
    <vt:vector size="1" baseType="lpstr">
      <vt:lpstr>CASA EX08/14</vt:lpstr>
    </vt:vector>
  </TitlesOfParts>
  <Company>Civil Aviation Safety Authority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EX08/14</dc:title>
  <dc:subject>Exemption — operations by paragliders in the Corryong Paragliding Open</dc:subject>
  <dc:creator>Civil Aviation Safety Authority</dc:creator>
  <cp:lastModifiedBy>Gobbitt, David</cp:lastModifiedBy>
  <cp:revision>16</cp:revision>
  <cp:lastPrinted>2014-01-30T00:26:00Z</cp:lastPrinted>
  <dcterms:created xsi:type="dcterms:W3CDTF">2014-01-21T22:38:00Z</dcterms:created>
  <dcterms:modified xsi:type="dcterms:W3CDTF">2014-02-10T23:57:00Z</dcterms:modified>
  <cp:category>Exemptions</cp:category>
</cp:coreProperties>
</file>