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E8F" w:rsidRPr="009F6227" w:rsidRDefault="00E42048" w:rsidP="00B20E8F">
      <w:pPr>
        <w:spacing w:line="360" w:lineRule="auto"/>
        <w:jc w:val="center"/>
        <w:rPr>
          <w:rFonts w:ascii="Arial" w:hAnsi="Arial" w:cs="Arial"/>
          <w:sz w:val="26"/>
          <w:szCs w:val="26"/>
        </w:rPr>
      </w:pPr>
      <w:r w:rsidRPr="009F6227">
        <w:rPr>
          <w:rFonts w:ascii="Arial" w:hAnsi="Arial" w:cs="Arial"/>
          <w:b/>
          <w:sz w:val="26"/>
          <w:szCs w:val="26"/>
        </w:rPr>
        <w:t>EXPLANATORY STATEMENT</w:t>
      </w:r>
      <w:r w:rsidR="006718B9" w:rsidRPr="009F6227">
        <w:rPr>
          <w:rFonts w:ascii="Arial" w:hAnsi="Arial" w:cs="Arial"/>
          <w:b/>
          <w:sz w:val="26"/>
          <w:szCs w:val="26"/>
        </w:rPr>
        <w:t xml:space="preserve"> </w:t>
      </w:r>
      <w:r w:rsidR="006718B9" w:rsidRPr="009F6227">
        <w:rPr>
          <w:rFonts w:ascii="Arial" w:hAnsi="Arial" w:cs="Arial"/>
          <w:b/>
          <w:sz w:val="26"/>
          <w:szCs w:val="26"/>
        </w:rPr>
        <w:br/>
      </w:r>
      <w:r w:rsidR="006718B9" w:rsidRPr="009F6227">
        <w:rPr>
          <w:rFonts w:ascii="Arial" w:hAnsi="Arial" w:cs="Arial"/>
          <w:sz w:val="26"/>
          <w:szCs w:val="26"/>
        </w:rPr>
        <w:t>I</w:t>
      </w:r>
      <w:r w:rsidRPr="009F6227">
        <w:rPr>
          <w:rFonts w:ascii="Arial" w:hAnsi="Arial" w:cs="Arial"/>
          <w:sz w:val="26"/>
          <w:szCs w:val="26"/>
        </w:rPr>
        <w:t>SSUED BY THE AUSTRALIAN COMMUNICATIONS AND MEDIA AUTHORITY</w:t>
      </w:r>
      <w:r w:rsidR="006718B9" w:rsidRPr="009F6227">
        <w:rPr>
          <w:rFonts w:ascii="Arial" w:hAnsi="Arial" w:cs="Arial"/>
          <w:sz w:val="26"/>
          <w:szCs w:val="26"/>
        </w:rPr>
        <w:t xml:space="preserve"> </w:t>
      </w:r>
    </w:p>
    <w:p w:rsidR="00E42048" w:rsidRPr="009F6227" w:rsidRDefault="00E42048" w:rsidP="00B20E8F">
      <w:pPr>
        <w:spacing w:line="360" w:lineRule="auto"/>
        <w:jc w:val="center"/>
        <w:rPr>
          <w:rFonts w:ascii="Arial" w:hAnsi="Arial" w:cs="Arial"/>
          <w:i/>
          <w:sz w:val="28"/>
          <w:szCs w:val="28"/>
        </w:rPr>
      </w:pPr>
      <w:r w:rsidRPr="009F6227">
        <w:rPr>
          <w:rFonts w:ascii="Arial" w:hAnsi="Arial" w:cs="Arial"/>
          <w:b/>
          <w:sz w:val="24"/>
          <w:szCs w:val="24"/>
        </w:rPr>
        <w:t xml:space="preserve">VARIATION TO LICENCE AREA PLAN – DARWIN RADIO – </w:t>
      </w:r>
      <w:r w:rsidR="00276370" w:rsidRPr="009F6227">
        <w:rPr>
          <w:rFonts w:ascii="Arial" w:hAnsi="Arial" w:cs="Arial"/>
          <w:b/>
          <w:sz w:val="24"/>
          <w:szCs w:val="24"/>
        </w:rPr>
        <w:t>NO.1 OF 201</w:t>
      </w:r>
      <w:r w:rsidR="001F505C">
        <w:rPr>
          <w:rFonts w:ascii="Arial" w:hAnsi="Arial" w:cs="Arial"/>
          <w:b/>
          <w:sz w:val="24"/>
          <w:szCs w:val="24"/>
        </w:rPr>
        <w:t>4</w:t>
      </w:r>
      <w:r w:rsidR="006718B9" w:rsidRPr="009F6227">
        <w:rPr>
          <w:rFonts w:ascii="Arial" w:hAnsi="Arial" w:cs="Arial"/>
          <w:b/>
          <w:sz w:val="24"/>
          <w:szCs w:val="24"/>
        </w:rPr>
        <w:br/>
      </w:r>
      <w:r w:rsidRPr="009F6227">
        <w:rPr>
          <w:rFonts w:ascii="Arial" w:hAnsi="Arial" w:cs="Arial"/>
          <w:i/>
          <w:sz w:val="24"/>
          <w:szCs w:val="24"/>
        </w:rPr>
        <w:t>BROADCASTING SERVICES ACT 1992</w:t>
      </w:r>
    </w:p>
    <w:p w:rsidR="00E42048" w:rsidRPr="009F6227" w:rsidRDefault="00E42048" w:rsidP="00B20E8F">
      <w:pPr>
        <w:spacing w:line="240" w:lineRule="auto"/>
        <w:rPr>
          <w:rFonts w:ascii="Arial" w:hAnsi="Arial" w:cs="Arial"/>
        </w:rPr>
      </w:pPr>
      <w:r w:rsidRPr="009F6227">
        <w:rPr>
          <w:rFonts w:ascii="Arial" w:hAnsi="Arial" w:cs="Arial"/>
        </w:rPr>
        <w:t xml:space="preserve">In accordance with the </w:t>
      </w:r>
      <w:r w:rsidRPr="009F6227">
        <w:rPr>
          <w:rFonts w:ascii="Arial" w:hAnsi="Arial" w:cs="Arial"/>
          <w:i/>
        </w:rPr>
        <w:t>Australian Communications and Media Authority Act 2005</w:t>
      </w:r>
      <w:r w:rsidRPr="009F6227">
        <w:rPr>
          <w:rFonts w:ascii="Arial" w:hAnsi="Arial" w:cs="Arial"/>
        </w:rPr>
        <w:t xml:space="preserve">, since </w:t>
      </w:r>
      <w:r w:rsidRPr="009F6227">
        <w:rPr>
          <w:rFonts w:ascii="Arial" w:hAnsi="Arial" w:cs="Arial"/>
        </w:rPr>
        <w:br/>
        <w:t>1 July 2005</w:t>
      </w:r>
      <w:r w:rsidR="00E75236" w:rsidRPr="009F6227">
        <w:rPr>
          <w:rFonts w:ascii="Arial" w:hAnsi="Arial" w:cs="Arial"/>
        </w:rPr>
        <w:t>,</w:t>
      </w:r>
      <w:r w:rsidRPr="009F6227">
        <w:rPr>
          <w:rFonts w:ascii="Arial" w:hAnsi="Arial" w:cs="Arial"/>
        </w:rPr>
        <w:t xml:space="preserve"> the Australian Communications and Media Authority (ACMA) has exercised powers and functions under the </w:t>
      </w:r>
      <w:r w:rsidRPr="009F6227">
        <w:rPr>
          <w:rFonts w:ascii="Arial" w:hAnsi="Arial" w:cs="Arial"/>
          <w:i/>
        </w:rPr>
        <w:t xml:space="preserve">Broadcasting Services Act 1992 </w:t>
      </w:r>
      <w:r w:rsidRPr="009F6227">
        <w:rPr>
          <w:rFonts w:ascii="Arial" w:hAnsi="Arial" w:cs="Arial"/>
        </w:rPr>
        <w:t>(BSA)</w:t>
      </w:r>
      <w:r w:rsidR="00E75236" w:rsidRPr="009F6227">
        <w:rPr>
          <w:rFonts w:ascii="Arial" w:hAnsi="Arial" w:cs="Arial"/>
        </w:rPr>
        <w:t>.</w:t>
      </w:r>
    </w:p>
    <w:p w:rsidR="00E42048" w:rsidRPr="009F6227" w:rsidRDefault="00E42048" w:rsidP="00B20E8F">
      <w:pPr>
        <w:spacing w:line="240" w:lineRule="auto"/>
        <w:rPr>
          <w:rFonts w:ascii="Arial" w:hAnsi="Arial" w:cs="Arial"/>
        </w:rPr>
      </w:pPr>
      <w:r w:rsidRPr="009F6227">
        <w:rPr>
          <w:rFonts w:ascii="Arial" w:hAnsi="Arial" w:cs="Arial"/>
        </w:rPr>
        <w:t xml:space="preserve">The ACMA has made a variation </w:t>
      </w:r>
      <w:r w:rsidR="00640843" w:rsidRPr="009F6227">
        <w:rPr>
          <w:rFonts w:ascii="Arial" w:hAnsi="Arial" w:cs="Arial"/>
        </w:rPr>
        <w:t xml:space="preserve">to the </w:t>
      </w:r>
      <w:r w:rsidRPr="009F6227">
        <w:rPr>
          <w:rFonts w:ascii="Arial" w:hAnsi="Arial" w:cs="Arial"/>
          <w:i/>
        </w:rPr>
        <w:t>Licence Area Plan – Darwin Radio</w:t>
      </w:r>
      <w:r w:rsidR="00BB0738" w:rsidRPr="009F6227">
        <w:rPr>
          <w:rFonts w:ascii="Arial" w:hAnsi="Arial" w:cs="Arial"/>
          <w:i/>
        </w:rPr>
        <w:t xml:space="preserve"> </w:t>
      </w:r>
      <w:r w:rsidRPr="009F6227">
        <w:rPr>
          <w:rFonts w:ascii="Arial" w:hAnsi="Arial" w:cs="Arial"/>
        </w:rPr>
        <w:t>(Darwin LAP). The variation was made under subsection 26(2) of the BSA and is referred to in this explanatory statement as “the instrument”.</w:t>
      </w:r>
    </w:p>
    <w:p w:rsidR="00E42048" w:rsidRPr="009F6227" w:rsidRDefault="00E42048" w:rsidP="006718B9">
      <w:pPr>
        <w:spacing w:after="240" w:line="240" w:lineRule="auto"/>
        <w:rPr>
          <w:rFonts w:ascii="Arial" w:eastAsia="Times New Roman" w:hAnsi="Arial" w:cs="Arial"/>
          <w:b/>
          <w:color w:val="000000" w:themeColor="text1"/>
          <w:lang w:eastAsia="en-AU"/>
        </w:rPr>
      </w:pPr>
      <w:r w:rsidRPr="009F6227">
        <w:rPr>
          <w:rFonts w:ascii="Arial" w:eastAsia="Times New Roman" w:hAnsi="Arial" w:cs="Arial"/>
          <w:b/>
          <w:color w:val="000000" w:themeColor="text1"/>
          <w:lang w:eastAsia="en-AU"/>
        </w:rPr>
        <w:t>The L</w:t>
      </w:r>
      <w:r w:rsidR="003446F5" w:rsidRPr="009F6227">
        <w:rPr>
          <w:rFonts w:ascii="Arial" w:eastAsia="Times New Roman" w:hAnsi="Arial" w:cs="Arial"/>
          <w:b/>
          <w:color w:val="000000" w:themeColor="text1"/>
          <w:lang w:eastAsia="en-AU"/>
        </w:rPr>
        <w:t>AP</w:t>
      </w:r>
      <w:r w:rsidRPr="009F6227">
        <w:rPr>
          <w:rFonts w:ascii="Arial" w:eastAsia="Times New Roman" w:hAnsi="Arial" w:cs="Arial"/>
          <w:b/>
          <w:color w:val="000000" w:themeColor="text1"/>
          <w:lang w:eastAsia="en-AU"/>
        </w:rPr>
        <w:t xml:space="preserve"> and </w:t>
      </w:r>
      <w:r w:rsidR="003446F5" w:rsidRPr="009F6227">
        <w:rPr>
          <w:rFonts w:ascii="Arial" w:eastAsia="Times New Roman" w:hAnsi="Arial" w:cs="Arial"/>
          <w:b/>
          <w:color w:val="000000" w:themeColor="text1"/>
          <w:lang w:eastAsia="en-AU"/>
        </w:rPr>
        <w:t>v</w:t>
      </w:r>
      <w:r w:rsidRPr="009F6227">
        <w:rPr>
          <w:rFonts w:ascii="Arial" w:eastAsia="Times New Roman" w:hAnsi="Arial" w:cs="Arial"/>
          <w:b/>
          <w:color w:val="000000" w:themeColor="text1"/>
          <w:lang w:eastAsia="en-AU"/>
        </w:rPr>
        <w:t xml:space="preserve">ariations </w:t>
      </w:r>
    </w:p>
    <w:p w:rsidR="00E42048" w:rsidRPr="009F6227" w:rsidRDefault="00E42048" w:rsidP="00B20E8F">
      <w:pPr>
        <w:spacing w:line="240" w:lineRule="auto"/>
        <w:rPr>
          <w:rFonts w:ascii="Arial" w:hAnsi="Arial" w:cs="Arial"/>
        </w:rPr>
      </w:pPr>
      <w:r w:rsidRPr="009F6227">
        <w:rPr>
          <w:rFonts w:ascii="Arial" w:hAnsi="Arial" w:cs="Arial"/>
        </w:rPr>
        <w:t xml:space="preserve">The ACMA prepares </w:t>
      </w:r>
      <w:r w:rsidR="00EE3E5D" w:rsidRPr="009F6227">
        <w:rPr>
          <w:rFonts w:ascii="Arial" w:hAnsi="Arial" w:cs="Arial"/>
        </w:rPr>
        <w:t>licence area plans (</w:t>
      </w:r>
      <w:r w:rsidRPr="009F6227">
        <w:rPr>
          <w:rFonts w:ascii="Arial" w:hAnsi="Arial" w:cs="Arial"/>
        </w:rPr>
        <w:t>LAPs</w:t>
      </w:r>
      <w:r w:rsidR="00EE3E5D" w:rsidRPr="009F6227">
        <w:rPr>
          <w:rFonts w:ascii="Arial" w:hAnsi="Arial" w:cs="Arial"/>
        </w:rPr>
        <w:t>)</w:t>
      </w:r>
      <w:r w:rsidRPr="009F6227">
        <w:rPr>
          <w:rFonts w:ascii="Arial" w:hAnsi="Arial" w:cs="Arial"/>
        </w:rPr>
        <w:t xml:space="preserve"> under subsection 26(1) of the BSA. LAPs determine the number and characteristics, including technical specifications, of broadcasting services that are to be available in particular areas of Australia with the use of the broadcasting services bands.</w:t>
      </w:r>
    </w:p>
    <w:p w:rsidR="00E42048" w:rsidRPr="009F6227" w:rsidRDefault="00E42048" w:rsidP="00B20E8F">
      <w:pPr>
        <w:spacing w:line="240" w:lineRule="auto"/>
        <w:rPr>
          <w:rFonts w:ascii="Arial" w:hAnsi="Arial" w:cs="Arial"/>
        </w:rPr>
      </w:pPr>
      <w:r w:rsidRPr="009F6227">
        <w:rPr>
          <w:rFonts w:ascii="Arial" w:hAnsi="Arial" w:cs="Arial"/>
        </w:rPr>
        <w:t>The ACMA may, by legislative instrument, vary LAPs under subsection 26(2) of the BSA.</w:t>
      </w:r>
    </w:p>
    <w:p w:rsidR="00E42048" w:rsidRPr="009F6227" w:rsidRDefault="00E42048" w:rsidP="00B20E8F">
      <w:pPr>
        <w:spacing w:line="240" w:lineRule="auto"/>
        <w:rPr>
          <w:rFonts w:ascii="Arial" w:hAnsi="Arial" w:cs="Arial"/>
        </w:rPr>
      </w:pPr>
      <w:r w:rsidRPr="009F6227">
        <w:rPr>
          <w:rFonts w:ascii="Arial" w:hAnsi="Arial" w:cs="Arial"/>
        </w:rPr>
        <w:t xml:space="preserve">The </w:t>
      </w:r>
      <w:r w:rsidR="008D6AB7" w:rsidRPr="009F6227">
        <w:rPr>
          <w:rFonts w:ascii="Arial" w:hAnsi="Arial" w:cs="Arial"/>
        </w:rPr>
        <w:t>Australian Broadcasting Authority</w:t>
      </w:r>
      <w:r w:rsidRPr="009F6227">
        <w:rPr>
          <w:rFonts w:ascii="Arial" w:hAnsi="Arial" w:cs="Arial"/>
        </w:rPr>
        <w:t xml:space="preserve"> made the </w:t>
      </w:r>
      <w:r w:rsidR="001C2E5E" w:rsidRPr="009F6227">
        <w:rPr>
          <w:rFonts w:ascii="Arial" w:hAnsi="Arial" w:cs="Arial"/>
          <w:i/>
        </w:rPr>
        <w:t>Licence Area Plan – Darwin Radio</w:t>
      </w:r>
      <w:r w:rsidRPr="009F6227">
        <w:rPr>
          <w:rFonts w:ascii="Arial" w:hAnsi="Arial" w:cs="Arial"/>
        </w:rPr>
        <w:t xml:space="preserve"> on </w:t>
      </w:r>
      <w:r w:rsidR="00222711" w:rsidRPr="009F6227">
        <w:rPr>
          <w:rFonts w:ascii="Arial" w:hAnsi="Arial" w:cs="Arial"/>
        </w:rPr>
        <w:t xml:space="preserve">17 October 1995 </w:t>
      </w:r>
      <w:r w:rsidRPr="009F6227">
        <w:rPr>
          <w:rFonts w:ascii="Arial" w:hAnsi="Arial" w:cs="Arial"/>
        </w:rPr>
        <w:t xml:space="preserve">and </w:t>
      </w:r>
      <w:r w:rsidR="00222711" w:rsidRPr="009F6227">
        <w:rPr>
          <w:rFonts w:ascii="Arial" w:hAnsi="Arial" w:cs="Arial"/>
        </w:rPr>
        <w:t xml:space="preserve">the ACMA </w:t>
      </w:r>
      <w:r w:rsidRPr="009F6227">
        <w:rPr>
          <w:rFonts w:ascii="Arial" w:hAnsi="Arial" w:cs="Arial"/>
        </w:rPr>
        <w:t xml:space="preserve">varied it on </w:t>
      </w:r>
      <w:r w:rsidR="00222711" w:rsidRPr="009F6227">
        <w:rPr>
          <w:rFonts w:ascii="Arial" w:hAnsi="Arial" w:cs="Arial"/>
        </w:rPr>
        <w:t>21 June 201</w:t>
      </w:r>
      <w:r w:rsidR="00EE3E5D" w:rsidRPr="009F6227">
        <w:rPr>
          <w:rFonts w:ascii="Arial" w:hAnsi="Arial" w:cs="Arial"/>
        </w:rPr>
        <w:t>2</w:t>
      </w:r>
      <w:r w:rsidRPr="009F6227">
        <w:rPr>
          <w:rFonts w:ascii="Arial" w:hAnsi="Arial" w:cs="Arial"/>
        </w:rPr>
        <w:t xml:space="preserve">. </w:t>
      </w:r>
    </w:p>
    <w:p w:rsidR="00E42048" w:rsidRPr="009F6227" w:rsidRDefault="00E42048" w:rsidP="00E42048">
      <w:pPr>
        <w:rPr>
          <w:rFonts w:ascii="Arial" w:hAnsi="Arial" w:cs="Arial"/>
          <w:b/>
        </w:rPr>
      </w:pPr>
      <w:r w:rsidRPr="009F6227">
        <w:rPr>
          <w:rFonts w:ascii="Arial" w:hAnsi="Arial" w:cs="Arial"/>
          <w:b/>
        </w:rPr>
        <w:t>Intended impact and effect</w:t>
      </w:r>
    </w:p>
    <w:p w:rsidR="00AC2766" w:rsidRPr="009F6227" w:rsidRDefault="00E42048" w:rsidP="00B20E8F">
      <w:pPr>
        <w:spacing w:line="240" w:lineRule="auto"/>
        <w:rPr>
          <w:rFonts w:ascii="Arial" w:hAnsi="Arial" w:cs="Arial"/>
        </w:rPr>
      </w:pPr>
      <w:r w:rsidRPr="009F6227">
        <w:rPr>
          <w:rFonts w:ascii="Arial" w:hAnsi="Arial" w:cs="Arial"/>
        </w:rPr>
        <w:t>The instrument varies the characteristics, including technical specifications, of radio broadcasting services in the Darwin area</w:t>
      </w:r>
      <w:r w:rsidR="00AC2766" w:rsidRPr="009F6227">
        <w:rPr>
          <w:rFonts w:ascii="Arial" w:hAnsi="Arial" w:cs="Arial"/>
        </w:rPr>
        <w:t xml:space="preserve"> to:</w:t>
      </w:r>
    </w:p>
    <w:p w:rsidR="00AC2766" w:rsidRPr="009F6227" w:rsidRDefault="00F70333" w:rsidP="008A4C1E">
      <w:pPr>
        <w:pStyle w:val="ListParagraph"/>
        <w:numPr>
          <w:ilvl w:val="0"/>
          <w:numId w:val="16"/>
        </w:numPr>
        <w:spacing w:line="240" w:lineRule="auto"/>
        <w:rPr>
          <w:rFonts w:ascii="Arial" w:hAnsi="Arial" w:cs="Arial"/>
        </w:rPr>
      </w:pPr>
      <w:r w:rsidRPr="009F6227">
        <w:rPr>
          <w:rFonts w:ascii="Arial" w:hAnsi="Arial" w:cs="Arial"/>
        </w:rPr>
        <w:t>improv</w:t>
      </w:r>
      <w:r w:rsidR="00AC2766" w:rsidRPr="009F6227">
        <w:rPr>
          <w:rFonts w:ascii="Arial" w:hAnsi="Arial" w:cs="Arial"/>
        </w:rPr>
        <w:t>e</w:t>
      </w:r>
      <w:r w:rsidRPr="009F6227">
        <w:rPr>
          <w:rFonts w:ascii="Arial" w:hAnsi="Arial" w:cs="Arial"/>
        </w:rPr>
        <w:t xml:space="preserve"> the operation of the </w:t>
      </w:r>
      <w:r w:rsidR="001C2E5E" w:rsidRPr="009F6227">
        <w:rPr>
          <w:rFonts w:ascii="Arial" w:hAnsi="Arial" w:cs="Arial"/>
        </w:rPr>
        <w:t>commercial</w:t>
      </w:r>
      <w:r w:rsidR="0032616D" w:rsidRPr="009F6227">
        <w:rPr>
          <w:rFonts w:ascii="Arial" w:hAnsi="Arial" w:cs="Arial"/>
        </w:rPr>
        <w:t xml:space="preserve"> </w:t>
      </w:r>
      <w:r w:rsidR="00EE3E5D" w:rsidRPr="009F6227">
        <w:rPr>
          <w:rFonts w:ascii="Arial" w:hAnsi="Arial" w:cs="Arial"/>
        </w:rPr>
        <w:t xml:space="preserve">radio broadcasting services operated on the callsigns </w:t>
      </w:r>
      <w:r w:rsidRPr="009F6227">
        <w:rPr>
          <w:rFonts w:ascii="Arial" w:hAnsi="Arial" w:cs="Arial"/>
        </w:rPr>
        <w:t xml:space="preserve">8HOT </w:t>
      </w:r>
      <w:r w:rsidR="00EE3E5D" w:rsidRPr="009F6227">
        <w:rPr>
          <w:rFonts w:ascii="Arial" w:hAnsi="Arial" w:cs="Arial"/>
        </w:rPr>
        <w:t xml:space="preserve">in </w:t>
      </w:r>
      <w:r w:rsidRPr="009F6227">
        <w:rPr>
          <w:rFonts w:ascii="Arial" w:hAnsi="Arial" w:cs="Arial"/>
        </w:rPr>
        <w:t xml:space="preserve">Darwin and 8KTR </w:t>
      </w:r>
      <w:r w:rsidR="00EE3E5D" w:rsidRPr="009F6227">
        <w:rPr>
          <w:rFonts w:ascii="Arial" w:hAnsi="Arial" w:cs="Arial"/>
        </w:rPr>
        <w:t xml:space="preserve">in </w:t>
      </w:r>
      <w:r w:rsidRPr="009F6227">
        <w:rPr>
          <w:rFonts w:ascii="Arial" w:hAnsi="Arial" w:cs="Arial"/>
        </w:rPr>
        <w:t>Katherine</w:t>
      </w:r>
      <w:r w:rsidR="00AC2766" w:rsidRPr="009F6227">
        <w:rPr>
          <w:rFonts w:ascii="Arial" w:hAnsi="Arial" w:cs="Arial"/>
        </w:rPr>
        <w:t>;</w:t>
      </w:r>
    </w:p>
    <w:p w:rsidR="00F70333" w:rsidRPr="009F6227" w:rsidRDefault="00F70333" w:rsidP="008A4C1E">
      <w:pPr>
        <w:pStyle w:val="ListParagraph"/>
        <w:numPr>
          <w:ilvl w:val="0"/>
          <w:numId w:val="16"/>
        </w:numPr>
        <w:spacing w:line="240" w:lineRule="auto"/>
        <w:rPr>
          <w:rFonts w:ascii="Arial" w:hAnsi="Arial" w:cs="Arial"/>
        </w:rPr>
      </w:pPr>
      <w:r w:rsidRPr="009F6227">
        <w:rPr>
          <w:rFonts w:ascii="Arial" w:hAnsi="Arial" w:cs="Arial"/>
        </w:rPr>
        <w:t xml:space="preserve">make </w:t>
      </w:r>
      <w:r w:rsidR="008A4C1E" w:rsidRPr="009F6227">
        <w:rPr>
          <w:rFonts w:ascii="Arial" w:hAnsi="Arial" w:cs="Arial"/>
        </w:rPr>
        <w:t xml:space="preserve">provision for </w:t>
      </w:r>
      <w:r w:rsidRPr="009F6227">
        <w:rPr>
          <w:rFonts w:ascii="Arial" w:hAnsi="Arial" w:cs="Arial"/>
        </w:rPr>
        <w:t xml:space="preserve">a new community radio </w:t>
      </w:r>
      <w:r w:rsidR="001C2E5E" w:rsidRPr="009F6227">
        <w:rPr>
          <w:rFonts w:ascii="Arial" w:hAnsi="Arial" w:cs="Arial"/>
        </w:rPr>
        <w:t>broadcasting</w:t>
      </w:r>
      <w:r w:rsidR="00541C72" w:rsidRPr="009F6227">
        <w:rPr>
          <w:rFonts w:ascii="Arial" w:hAnsi="Arial" w:cs="Arial"/>
        </w:rPr>
        <w:t xml:space="preserve"> </w:t>
      </w:r>
      <w:r w:rsidRPr="009F6227">
        <w:rPr>
          <w:rFonts w:ascii="Arial" w:hAnsi="Arial" w:cs="Arial"/>
        </w:rPr>
        <w:t xml:space="preserve">service </w:t>
      </w:r>
      <w:r w:rsidR="00EE3E5D" w:rsidRPr="009F6227">
        <w:rPr>
          <w:rFonts w:ascii="Arial" w:hAnsi="Arial" w:cs="Arial"/>
        </w:rPr>
        <w:t xml:space="preserve">to be made available </w:t>
      </w:r>
      <w:r w:rsidRPr="009F6227">
        <w:rPr>
          <w:rFonts w:ascii="Arial" w:hAnsi="Arial" w:cs="Arial"/>
        </w:rPr>
        <w:t>at Darwin</w:t>
      </w:r>
      <w:r w:rsidR="00AC2766" w:rsidRPr="009F6227">
        <w:rPr>
          <w:rFonts w:ascii="Arial" w:hAnsi="Arial" w:cs="Arial"/>
        </w:rPr>
        <w:t>;</w:t>
      </w:r>
    </w:p>
    <w:p w:rsidR="00AC2766" w:rsidRPr="009F6227" w:rsidRDefault="00F70333" w:rsidP="008A4C1E">
      <w:pPr>
        <w:pStyle w:val="ListParagraph"/>
        <w:numPr>
          <w:ilvl w:val="0"/>
          <w:numId w:val="16"/>
        </w:numPr>
        <w:spacing w:line="240" w:lineRule="auto"/>
        <w:rPr>
          <w:rFonts w:ascii="Arial" w:hAnsi="Arial" w:cs="Arial"/>
        </w:rPr>
      </w:pPr>
      <w:r w:rsidRPr="009F6227">
        <w:rPr>
          <w:rFonts w:ascii="Arial" w:hAnsi="Arial" w:cs="Arial"/>
        </w:rPr>
        <w:t xml:space="preserve">update the descriptions of </w:t>
      </w:r>
      <w:r w:rsidR="00EE3E5D" w:rsidRPr="009F6227">
        <w:rPr>
          <w:rFonts w:ascii="Arial" w:hAnsi="Arial" w:cs="Arial"/>
        </w:rPr>
        <w:t xml:space="preserve">the technical specifications for </w:t>
      </w:r>
      <w:r w:rsidRPr="009F6227">
        <w:rPr>
          <w:rFonts w:ascii="Arial" w:hAnsi="Arial" w:cs="Arial"/>
        </w:rPr>
        <w:t xml:space="preserve">other radio services </w:t>
      </w:r>
      <w:r w:rsidR="00025045" w:rsidRPr="009F6227">
        <w:rPr>
          <w:rFonts w:ascii="Arial" w:hAnsi="Arial" w:cs="Arial"/>
        </w:rPr>
        <w:t xml:space="preserve">(where appropriate) </w:t>
      </w:r>
      <w:r w:rsidRPr="009F6227">
        <w:rPr>
          <w:rFonts w:ascii="Arial" w:hAnsi="Arial" w:cs="Arial"/>
        </w:rPr>
        <w:t>to reflect their current operation</w:t>
      </w:r>
      <w:r w:rsidR="00AC2766" w:rsidRPr="009F6227">
        <w:rPr>
          <w:rFonts w:ascii="Arial" w:hAnsi="Arial" w:cs="Arial"/>
        </w:rPr>
        <w:t xml:space="preserve"> </w:t>
      </w:r>
      <w:r w:rsidRPr="009F6227">
        <w:rPr>
          <w:rFonts w:ascii="Arial" w:hAnsi="Arial" w:cs="Arial"/>
        </w:rPr>
        <w:t>and ensure that they are described in the same manner as other recently varied radio LAPs</w:t>
      </w:r>
      <w:r w:rsidR="00025045" w:rsidRPr="009F6227">
        <w:rPr>
          <w:rFonts w:ascii="Arial" w:hAnsi="Arial" w:cs="Arial"/>
        </w:rPr>
        <w:t xml:space="preserve">, as well as redefine existing licence areas in the LAP </w:t>
      </w:r>
      <w:r w:rsidR="00EE3E5D" w:rsidRPr="009F6227">
        <w:rPr>
          <w:rFonts w:ascii="Arial" w:hAnsi="Arial" w:cs="Arial"/>
        </w:rPr>
        <w:t xml:space="preserve">using </w:t>
      </w:r>
      <w:r w:rsidR="00025045" w:rsidRPr="009F6227">
        <w:rPr>
          <w:rFonts w:ascii="Arial" w:hAnsi="Arial" w:cs="Arial"/>
        </w:rPr>
        <w:t>2006 census data;</w:t>
      </w:r>
      <w:r w:rsidR="00891DEF" w:rsidRPr="009F6227">
        <w:rPr>
          <w:rFonts w:ascii="Arial" w:hAnsi="Arial" w:cs="Arial"/>
        </w:rPr>
        <w:t xml:space="preserve"> and</w:t>
      </w:r>
    </w:p>
    <w:p w:rsidR="00AC2766" w:rsidRPr="009F6227" w:rsidRDefault="00AC2766" w:rsidP="008A4C1E">
      <w:pPr>
        <w:pStyle w:val="ListParagraph"/>
        <w:numPr>
          <w:ilvl w:val="0"/>
          <w:numId w:val="16"/>
        </w:numPr>
        <w:spacing w:line="240" w:lineRule="auto"/>
        <w:rPr>
          <w:rFonts w:ascii="Arial" w:hAnsi="Arial" w:cs="Arial"/>
        </w:rPr>
      </w:pPr>
      <w:proofErr w:type="gramStart"/>
      <w:r w:rsidRPr="009F6227">
        <w:rPr>
          <w:rFonts w:ascii="Arial" w:hAnsi="Arial" w:cs="Arial"/>
        </w:rPr>
        <w:t>delete</w:t>
      </w:r>
      <w:proofErr w:type="gramEnd"/>
      <w:r w:rsidR="00E42048" w:rsidRPr="009F6227">
        <w:rPr>
          <w:rFonts w:ascii="Arial" w:hAnsi="Arial" w:cs="Arial"/>
        </w:rPr>
        <w:t xml:space="preserve"> some material, included for reference only, that does not form part of the LAP and which may create confusion. </w:t>
      </w:r>
    </w:p>
    <w:p w:rsidR="00E42048" w:rsidRPr="009F6227" w:rsidRDefault="00E42048" w:rsidP="00B20E8F">
      <w:pPr>
        <w:spacing w:line="240" w:lineRule="auto"/>
        <w:rPr>
          <w:rFonts w:ascii="Arial" w:hAnsi="Arial" w:cs="Arial"/>
        </w:rPr>
      </w:pPr>
      <w:r w:rsidRPr="009F6227">
        <w:rPr>
          <w:rFonts w:ascii="Arial" w:hAnsi="Arial" w:cs="Arial"/>
        </w:rPr>
        <w:t xml:space="preserve">The intended impact and effect of this variation is to clarify the characteristics, including technical specifications, of radio broadcasting services in the </w:t>
      </w:r>
      <w:r w:rsidR="00AC2766" w:rsidRPr="009F6227">
        <w:rPr>
          <w:rFonts w:ascii="Arial" w:hAnsi="Arial" w:cs="Arial"/>
        </w:rPr>
        <w:t>Darwin</w:t>
      </w:r>
      <w:r w:rsidRPr="009F6227">
        <w:rPr>
          <w:rFonts w:ascii="Arial" w:hAnsi="Arial" w:cs="Arial"/>
        </w:rPr>
        <w:t xml:space="preserve"> area. The ACMA does not intend the variation to alter any existing rights and obligations, except as set out above. </w:t>
      </w:r>
    </w:p>
    <w:p w:rsidR="00E42048" w:rsidRPr="009F6227" w:rsidRDefault="00E42048" w:rsidP="00B20E8F">
      <w:pPr>
        <w:spacing w:line="240" w:lineRule="auto"/>
        <w:rPr>
          <w:rFonts w:ascii="Arial" w:hAnsi="Arial" w:cs="Arial"/>
          <w:b/>
        </w:rPr>
      </w:pPr>
      <w:r w:rsidRPr="009F6227">
        <w:rPr>
          <w:rFonts w:ascii="Arial" w:hAnsi="Arial" w:cs="Arial"/>
          <w:b/>
        </w:rPr>
        <w:t>Regulatory Impact Analysis</w:t>
      </w:r>
    </w:p>
    <w:p w:rsidR="00E42048" w:rsidRPr="009F6227" w:rsidRDefault="00E42048" w:rsidP="00B20E8F">
      <w:pPr>
        <w:spacing w:line="240" w:lineRule="auto"/>
        <w:rPr>
          <w:rFonts w:ascii="Arial" w:hAnsi="Arial" w:cs="Arial"/>
        </w:rPr>
      </w:pPr>
      <w:r w:rsidRPr="009F6227">
        <w:rPr>
          <w:rFonts w:ascii="Arial" w:hAnsi="Arial" w:cs="Arial"/>
        </w:rPr>
        <w:t xml:space="preserve">The Office of Best Practice Regulation (OBPR) has considered the instrument and formed the opinion that the instrument is likely to have no or low impact on business or the economy; and neither a regulation impact statement nor a business cost calculator report is </w:t>
      </w:r>
      <w:r w:rsidRPr="009F6227">
        <w:rPr>
          <w:rFonts w:ascii="Arial" w:hAnsi="Arial" w:cs="Arial"/>
        </w:rPr>
        <w:lastRenderedPageBreak/>
        <w:t>necessary in relation to th</w:t>
      </w:r>
      <w:r w:rsidR="00936FC0" w:rsidRPr="009F6227">
        <w:rPr>
          <w:rFonts w:ascii="Arial" w:hAnsi="Arial" w:cs="Arial"/>
        </w:rPr>
        <w:t>e regulatory proposal. The OBPR has issued an exemption ID: 2012/14043.</w:t>
      </w:r>
    </w:p>
    <w:p w:rsidR="00E42048" w:rsidRPr="009F6227" w:rsidRDefault="00E42048" w:rsidP="00E42048">
      <w:pPr>
        <w:rPr>
          <w:rFonts w:ascii="Arial" w:hAnsi="Arial" w:cs="Arial"/>
          <w:b/>
        </w:rPr>
      </w:pPr>
      <w:r w:rsidRPr="009F6227">
        <w:rPr>
          <w:rFonts w:ascii="Arial" w:hAnsi="Arial" w:cs="Arial"/>
          <w:b/>
        </w:rPr>
        <w:t>Consultation</w:t>
      </w:r>
    </w:p>
    <w:p w:rsidR="002D1C64" w:rsidRPr="009F6227" w:rsidRDefault="00E42048" w:rsidP="00B20E8F">
      <w:pPr>
        <w:spacing w:line="240" w:lineRule="auto"/>
        <w:rPr>
          <w:rFonts w:ascii="Arial" w:hAnsi="Arial" w:cs="Arial"/>
        </w:rPr>
      </w:pPr>
      <w:r w:rsidRPr="009F6227">
        <w:rPr>
          <w:rFonts w:ascii="Arial" w:hAnsi="Arial" w:cs="Arial"/>
        </w:rPr>
        <w:t xml:space="preserve">Before making a decision to vary the </w:t>
      </w:r>
      <w:r w:rsidR="002D1C64" w:rsidRPr="009F6227">
        <w:rPr>
          <w:rFonts w:ascii="Arial" w:hAnsi="Arial" w:cs="Arial"/>
        </w:rPr>
        <w:t xml:space="preserve">Darwin </w:t>
      </w:r>
      <w:r w:rsidRPr="009F6227">
        <w:rPr>
          <w:rFonts w:ascii="Arial" w:hAnsi="Arial" w:cs="Arial"/>
        </w:rPr>
        <w:t>LAP, the ACMA undertook the following consultation</w:t>
      </w:r>
      <w:r w:rsidR="002D1C64" w:rsidRPr="009F6227">
        <w:rPr>
          <w:rFonts w:ascii="Arial" w:hAnsi="Arial" w:cs="Arial"/>
        </w:rPr>
        <w:t>:</w:t>
      </w:r>
    </w:p>
    <w:p w:rsidR="002D1C64" w:rsidRPr="009F6227" w:rsidRDefault="00E42048" w:rsidP="00B20E8F">
      <w:pPr>
        <w:pStyle w:val="ListParagraph"/>
        <w:numPr>
          <w:ilvl w:val="0"/>
          <w:numId w:val="4"/>
        </w:numPr>
        <w:spacing w:line="240" w:lineRule="auto"/>
        <w:rPr>
          <w:rFonts w:ascii="Arial" w:hAnsi="Arial" w:cs="Arial"/>
        </w:rPr>
      </w:pPr>
      <w:r w:rsidRPr="009F6227">
        <w:rPr>
          <w:rFonts w:ascii="Arial" w:hAnsi="Arial" w:cs="Arial"/>
        </w:rPr>
        <w:t xml:space="preserve">On </w:t>
      </w:r>
      <w:r w:rsidR="00276370" w:rsidRPr="009F6227">
        <w:rPr>
          <w:rFonts w:ascii="Arial" w:hAnsi="Arial" w:cs="Arial"/>
        </w:rPr>
        <w:t xml:space="preserve">5 December </w:t>
      </w:r>
      <w:r w:rsidRPr="009F6227">
        <w:rPr>
          <w:rFonts w:ascii="Arial" w:hAnsi="Arial" w:cs="Arial"/>
        </w:rPr>
        <w:t xml:space="preserve">2012, </w:t>
      </w:r>
      <w:r w:rsidR="00A05EDA" w:rsidRPr="009F6227">
        <w:rPr>
          <w:rFonts w:ascii="Arial" w:hAnsi="Arial" w:cs="Arial"/>
        </w:rPr>
        <w:t xml:space="preserve">the ACMA </w:t>
      </w:r>
      <w:r w:rsidRPr="009F6227">
        <w:rPr>
          <w:rFonts w:ascii="Arial" w:hAnsi="Arial" w:cs="Arial"/>
        </w:rPr>
        <w:t>published</w:t>
      </w:r>
      <w:r w:rsidR="002D1C64" w:rsidRPr="009F6227">
        <w:rPr>
          <w:rFonts w:ascii="Arial" w:hAnsi="Arial" w:cs="Arial"/>
        </w:rPr>
        <w:t xml:space="preserve"> on its website a</w:t>
      </w:r>
      <w:r w:rsidR="00EE3E5D" w:rsidRPr="009F6227">
        <w:rPr>
          <w:rFonts w:ascii="Arial" w:hAnsi="Arial" w:cs="Arial"/>
        </w:rPr>
        <w:t>n explanatory paper outlining the proposed changes</w:t>
      </w:r>
      <w:r w:rsidR="00A05EDA" w:rsidRPr="009F6227">
        <w:rPr>
          <w:rFonts w:ascii="Arial" w:hAnsi="Arial" w:cs="Arial"/>
        </w:rPr>
        <w:t xml:space="preserve"> and inviting public comment by 11 January 2013</w:t>
      </w:r>
      <w:r w:rsidR="00EE3E5D" w:rsidRPr="009F6227">
        <w:rPr>
          <w:rFonts w:ascii="Arial" w:hAnsi="Arial" w:cs="Arial"/>
        </w:rPr>
        <w:t xml:space="preserve">, along with a </w:t>
      </w:r>
      <w:r w:rsidR="00A05EDA" w:rsidRPr="009F6227">
        <w:rPr>
          <w:rFonts w:ascii="Arial" w:hAnsi="Arial" w:cs="Arial"/>
        </w:rPr>
        <w:t>D</w:t>
      </w:r>
      <w:r w:rsidR="002D1C64" w:rsidRPr="009F6227">
        <w:rPr>
          <w:rFonts w:ascii="Arial" w:hAnsi="Arial" w:cs="Arial"/>
        </w:rPr>
        <w:t xml:space="preserve">raft </w:t>
      </w:r>
      <w:r w:rsidR="00A05EDA" w:rsidRPr="009F6227">
        <w:rPr>
          <w:rFonts w:ascii="Arial" w:hAnsi="Arial" w:cs="Arial"/>
        </w:rPr>
        <w:t xml:space="preserve">Variation to the Licence Area Plan – Darwin Radio. A media release was also published on the ACMA’s website, </w:t>
      </w:r>
      <w:r w:rsidR="002D1C64" w:rsidRPr="009F6227">
        <w:rPr>
          <w:rFonts w:ascii="Arial" w:hAnsi="Arial" w:cs="Arial"/>
        </w:rPr>
        <w:t>announcing the proposed variation</w:t>
      </w:r>
      <w:r w:rsidR="00A05EDA" w:rsidRPr="009F6227">
        <w:rPr>
          <w:rFonts w:ascii="Arial" w:hAnsi="Arial" w:cs="Arial"/>
        </w:rPr>
        <w:t xml:space="preserve"> and consultation process</w:t>
      </w:r>
      <w:r w:rsidR="002D1C64" w:rsidRPr="009F6227">
        <w:rPr>
          <w:rFonts w:ascii="Arial" w:hAnsi="Arial" w:cs="Arial"/>
        </w:rPr>
        <w:t xml:space="preserve">. </w:t>
      </w:r>
    </w:p>
    <w:p w:rsidR="00E42048" w:rsidRPr="009F6227" w:rsidRDefault="00E42048" w:rsidP="00B20E8F">
      <w:pPr>
        <w:pStyle w:val="ListParagraph"/>
        <w:numPr>
          <w:ilvl w:val="0"/>
          <w:numId w:val="4"/>
        </w:numPr>
        <w:spacing w:line="240" w:lineRule="auto"/>
        <w:rPr>
          <w:rFonts w:ascii="Arial" w:hAnsi="Arial" w:cs="Arial"/>
        </w:rPr>
      </w:pPr>
      <w:r w:rsidRPr="009F6227">
        <w:rPr>
          <w:rFonts w:ascii="Arial" w:hAnsi="Arial" w:cs="Arial"/>
        </w:rPr>
        <w:t xml:space="preserve">On </w:t>
      </w:r>
      <w:r w:rsidR="00276370" w:rsidRPr="009F6227">
        <w:rPr>
          <w:rFonts w:ascii="Arial" w:hAnsi="Arial" w:cs="Arial"/>
        </w:rPr>
        <w:t>5 December 2012</w:t>
      </w:r>
      <w:r w:rsidRPr="009F6227">
        <w:rPr>
          <w:rFonts w:ascii="Arial" w:hAnsi="Arial" w:cs="Arial"/>
        </w:rPr>
        <w:t xml:space="preserve">, </w:t>
      </w:r>
      <w:r w:rsidR="00A05EDA" w:rsidRPr="009F6227">
        <w:rPr>
          <w:rFonts w:ascii="Arial" w:hAnsi="Arial" w:cs="Arial"/>
        </w:rPr>
        <w:t xml:space="preserve">the ACMA also </w:t>
      </w:r>
      <w:r w:rsidRPr="009F6227">
        <w:rPr>
          <w:rFonts w:ascii="Arial" w:hAnsi="Arial" w:cs="Arial"/>
        </w:rPr>
        <w:t xml:space="preserve">wrote to the licensees providing broadcasting services in the </w:t>
      </w:r>
      <w:r w:rsidR="002D1C64" w:rsidRPr="009F6227">
        <w:rPr>
          <w:rFonts w:ascii="Arial" w:hAnsi="Arial" w:cs="Arial"/>
        </w:rPr>
        <w:t>Darwin area and areas adjacent to Darwin</w:t>
      </w:r>
      <w:r w:rsidRPr="009F6227">
        <w:rPr>
          <w:rFonts w:ascii="Arial" w:hAnsi="Arial" w:cs="Arial"/>
        </w:rPr>
        <w:t xml:space="preserve"> to advise of the release of the </w:t>
      </w:r>
      <w:r w:rsidR="002D1C64" w:rsidRPr="009F6227">
        <w:rPr>
          <w:rFonts w:ascii="Arial" w:hAnsi="Arial" w:cs="Arial"/>
        </w:rPr>
        <w:t xml:space="preserve">proposed </w:t>
      </w:r>
      <w:r w:rsidRPr="009F6227">
        <w:rPr>
          <w:rFonts w:ascii="Arial" w:hAnsi="Arial" w:cs="Arial"/>
        </w:rPr>
        <w:t xml:space="preserve">variation and to invite their comments by </w:t>
      </w:r>
      <w:r w:rsidR="00276370" w:rsidRPr="009F6227">
        <w:rPr>
          <w:rFonts w:ascii="Arial" w:hAnsi="Arial" w:cs="Arial"/>
        </w:rPr>
        <w:t>11 January 2013</w:t>
      </w:r>
      <w:r w:rsidRPr="009F6227">
        <w:rPr>
          <w:rFonts w:ascii="Arial" w:hAnsi="Arial" w:cs="Arial"/>
        </w:rPr>
        <w:t>.</w:t>
      </w:r>
    </w:p>
    <w:p w:rsidR="00A05EDA" w:rsidRPr="009F6227" w:rsidRDefault="00A05EDA" w:rsidP="00A05EDA">
      <w:pPr>
        <w:spacing w:line="240" w:lineRule="auto"/>
        <w:rPr>
          <w:rFonts w:ascii="Arial" w:hAnsi="Arial" w:cs="Arial"/>
        </w:rPr>
      </w:pPr>
      <w:r w:rsidRPr="009F6227">
        <w:rPr>
          <w:rFonts w:ascii="Arial" w:hAnsi="Arial" w:cs="Arial"/>
        </w:rPr>
        <w:t xml:space="preserve">The </w:t>
      </w:r>
      <w:r w:rsidR="000D46B7" w:rsidRPr="009F6227">
        <w:rPr>
          <w:rFonts w:ascii="Arial" w:hAnsi="Arial" w:cs="Arial"/>
        </w:rPr>
        <w:t xml:space="preserve">draft </w:t>
      </w:r>
      <w:r w:rsidRPr="009F6227">
        <w:rPr>
          <w:rFonts w:ascii="Arial" w:hAnsi="Arial" w:cs="Arial"/>
        </w:rPr>
        <w:t>variation instrument that was p</w:t>
      </w:r>
      <w:r w:rsidR="000D46B7" w:rsidRPr="009F6227">
        <w:rPr>
          <w:rFonts w:ascii="Arial" w:hAnsi="Arial" w:cs="Arial"/>
        </w:rPr>
        <w:t xml:space="preserve">ublished on 5 December 2012 was drafted in a different form to the final </w:t>
      </w:r>
      <w:r w:rsidR="001C2E5E" w:rsidRPr="009F6227">
        <w:rPr>
          <w:rFonts w:ascii="Arial" w:hAnsi="Arial" w:cs="Arial"/>
          <w:i/>
        </w:rPr>
        <w:t>Variation to the Licence Area Plan – Darwin Radio – No. 1 of 201</w:t>
      </w:r>
      <w:r w:rsidR="0027712D">
        <w:rPr>
          <w:rFonts w:ascii="Arial" w:hAnsi="Arial" w:cs="Arial"/>
          <w:i/>
        </w:rPr>
        <w:t>4</w:t>
      </w:r>
      <w:r w:rsidR="000D46B7" w:rsidRPr="009F6227">
        <w:rPr>
          <w:rFonts w:ascii="Arial" w:hAnsi="Arial" w:cs="Arial"/>
        </w:rPr>
        <w:t xml:space="preserve">, but the changes made by the final instrument are the same as those </w:t>
      </w:r>
      <w:r w:rsidR="00771676" w:rsidRPr="009F6227">
        <w:rPr>
          <w:rFonts w:ascii="Arial" w:hAnsi="Arial" w:cs="Arial"/>
        </w:rPr>
        <w:t>in the draft variation instrument.</w:t>
      </w:r>
    </w:p>
    <w:p w:rsidR="00C53530" w:rsidRPr="009F6227" w:rsidRDefault="00C53530" w:rsidP="00C53530">
      <w:pPr>
        <w:spacing w:line="240" w:lineRule="auto"/>
        <w:rPr>
          <w:rFonts w:ascii="Arial" w:hAnsi="Arial" w:cs="Arial"/>
        </w:rPr>
      </w:pPr>
      <w:r w:rsidRPr="009F6227">
        <w:rPr>
          <w:rFonts w:ascii="Arial" w:hAnsi="Arial" w:cs="Arial"/>
        </w:rPr>
        <w:t xml:space="preserve">A draft variation to the Frequency Allotment Plan (FAP) for Darwin, prepared under section 25 of the BSA, was published on 5 December 2012 for consultation. The draft LAP instrument consulted on 36 available channels; however, the draft variation to the FAP for Darwin consulted on 33 channels. A revised draft variation to the FAP was placed on the ACMA website from </w:t>
      </w:r>
      <w:r w:rsidR="007339E5">
        <w:rPr>
          <w:rFonts w:ascii="Arial" w:hAnsi="Arial" w:cs="Arial"/>
        </w:rPr>
        <w:t>9</w:t>
      </w:r>
      <w:r w:rsidR="007339E5" w:rsidRPr="009F6227">
        <w:rPr>
          <w:rFonts w:ascii="Arial" w:hAnsi="Arial" w:cs="Arial"/>
        </w:rPr>
        <w:t xml:space="preserve"> </w:t>
      </w:r>
      <w:r w:rsidRPr="009F6227">
        <w:rPr>
          <w:rFonts w:ascii="Arial" w:hAnsi="Arial" w:cs="Arial"/>
        </w:rPr>
        <w:t xml:space="preserve">to </w:t>
      </w:r>
      <w:r w:rsidR="007339E5">
        <w:rPr>
          <w:rFonts w:ascii="Arial" w:hAnsi="Arial" w:cs="Arial"/>
        </w:rPr>
        <w:t>16</w:t>
      </w:r>
      <w:r w:rsidR="007339E5" w:rsidRPr="009F6227">
        <w:rPr>
          <w:rFonts w:ascii="Arial" w:hAnsi="Arial" w:cs="Arial"/>
        </w:rPr>
        <w:t xml:space="preserve"> </w:t>
      </w:r>
      <w:r w:rsidRPr="009F6227">
        <w:rPr>
          <w:rFonts w:ascii="Arial" w:hAnsi="Arial" w:cs="Arial"/>
        </w:rPr>
        <w:t>November 2013 and comments invited.</w:t>
      </w:r>
    </w:p>
    <w:p w:rsidR="002D1C64" w:rsidRPr="009F6227" w:rsidRDefault="002D1C64" w:rsidP="002D1C64">
      <w:pPr>
        <w:rPr>
          <w:rFonts w:ascii="Arial" w:hAnsi="Arial" w:cs="Arial"/>
          <w:b/>
        </w:rPr>
      </w:pPr>
      <w:r w:rsidRPr="009F6227">
        <w:rPr>
          <w:rFonts w:ascii="Arial" w:hAnsi="Arial" w:cs="Arial"/>
          <w:b/>
        </w:rPr>
        <w:t xml:space="preserve">Submissions </w:t>
      </w:r>
    </w:p>
    <w:p w:rsidR="002D1C64" w:rsidRDefault="00276370" w:rsidP="002D1C64">
      <w:pPr>
        <w:rPr>
          <w:rFonts w:ascii="Arial" w:hAnsi="Arial" w:cs="Arial"/>
        </w:rPr>
      </w:pPr>
      <w:r w:rsidRPr="009F6227">
        <w:rPr>
          <w:rFonts w:ascii="Arial" w:hAnsi="Arial" w:cs="Arial"/>
        </w:rPr>
        <w:t xml:space="preserve">One </w:t>
      </w:r>
      <w:r w:rsidR="002D1C64" w:rsidRPr="009F6227">
        <w:rPr>
          <w:rFonts w:ascii="Arial" w:hAnsi="Arial" w:cs="Arial"/>
        </w:rPr>
        <w:t>submission</w:t>
      </w:r>
      <w:r w:rsidRPr="009F6227">
        <w:rPr>
          <w:rFonts w:ascii="Arial" w:hAnsi="Arial" w:cs="Arial"/>
        </w:rPr>
        <w:t xml:space="preserve"> was</w:t>
      </w:r>
      <w:r w:rsidR="002D1C64" w:rsidRPr="009F6227">
        <w:rPr>
          <w:rFonts w:ascii="Arial" w:hAnsi="Arial" w:cs="Arial"/>
        </w:rPr>
        <w:t xml:space="preserve"> received on the draft instrument</w:t>
      </w:r>
      <w:r w:rsidR="00A05EDA" w:rsidRPr="009F6227">
        <w:rPr>
          <w:rFonts w:ascii="Arial" w:hAnsi="Arial" w:cs="Arial"/>
        </w:rPr>
        <w:t xml:space="preserve"> and has been taken into account in the preparation of the variation</w:t>
      </w:r>
      <w:r w:rsidR="002D1C64" w:rsidRPr="009F6227">
        <w:rPr>
          <w:rFonts w:ascii="Arial" w:hAnsi="Arial" w:cs="Arial"/>
        </w:rPr>
        <w:t>.</w:t>
      </w:r>
    </w:p>
    <w:p w:rsidR="005A669A" w:rsidRPr="009F6227" w:rsidRDefault="005A669A" w:rsidP="002D1C64">
      <w:pPr>
        <w:rPr>
          <w:rFonts w:ascii="Arial" w:hAnsi="Arial" w:cs="Arial"/>
        </w:rPr>
      </w:pPr>
      <w:r>
        <w:rPr>
          <w:rFonts w:ascii="Arial" w:hAnsi="Arial" w:cs="Arial"/>
        </w:rPr>
        <w:t>No comments were received regarding the draft variation to the FAP.</w:t>
      </w:r>
    </w:p>
    <w:p w:rsidR="006718B9" w:rsidRPr="009F6227" w:rsidRDefault="006718B9" w:rsidP="006718B9">
      <w:pPr>
        <w:rPr>
          <w:rFonts w:ascii="Arial" w:hAnsi="Arial" w:cs="Arial"/>
          <w:b/>
        </w:rPr>
      </w:pPr>
      <w:r w:rsidRPr="009F6227">
        <w:rPr>
          <w:rFonts w:ascii="Arial" w:hAnsi="Arial" w:cs="Arial"/>
          <w:b/>
        </w:rPr>
        <w:t>Description of the provisions of the instrument</w:t>
      </w:r>
    </w:p>
    <w:p w:rsidR="006718B9" w:rsidRPr="009F6227" w:rsidRDefault="006718B9" w:rsidP="006718B9">
      <w:pPr>
        <w:rPr>
          <w:rFonts w:ascii="Arial" w:hAnsi="Arial" w:cs="Arial"/>
          <w:b/>
          <w:i/>
          <w:sz w:val="20"/>
          <w:szCs w:val="20"/>
        </w:rPr>
      </w:pPr>
      <w:r w:rsidRPr="009F6227">
        <w:rPr>
          <w:rFonts w:ascii="Arial" w:hAnsi="Arial" w:cs="Arial"/>
          <w:b/>
          <w:i/>
          <w:sz w:val="20"/>
          <w:szCs w:val="20"/>
        </w:rPr>
        <w:t xml:space="preserve">Clause </w:t>
      </w:r>
      <w:r w:rsidR="00222711" w:rsidRPr="009F6227">
        <w:rPr>
          <w:rFonts w:ascii="Arial" w:hAnsi="Arial" w:cs="Arial"/>
          <w:b/>
          <w:i/>
          <w:sz w:val="20"/>
          <w:szCs w:val="20"/>
        </w:rPr>
        <w:t>1</w:t>
      </w:r>
    </w:p>
    <w:p w:rsidR="006718B9" w:rsidRPr="009F6227" w:rsidRDefault="006718B9" w:rsidP="006718B9">
      <w:pPr>
        <w:rPr>
          <w:rFonts w:ascii="Arial" w:hAnsi="Arial" w:cs="Arial"/>
        </w:rPr>
      </w:pPr>
      <w:r w:rsidRPr="009F6227">
        <w:rPr>
          <w:rFonts w:ascii="Arial" w:hAnsi="Arial" w:cs="Arial"/>
        </w:rPr>
        <w:t xml:space="preserve">Clause </w:t>
      </w:r>
      <w:r w:rsidR="00222711" w:rsidRPr="009F6227">
        <w:rPr>
          <w:rFonts w:ascii="Arial" w:hAnsi="Arial" w:cs="Arial"/>
        </w:rPr>
        <w:t>1</w:t>
      </w:r>
      <w:r w:rsidRPr="009F6227">
        <w:rPr>
          <w:rFonts w:ascii="Arial" w:hAnsi="Arial" w:cs="Arial"/>
        </w:rPr>
        <w:t xml:space="preserve"> identifies the power under which the ACMA makes the instrument, subsection 26(2) of the BSA.</w:t>
      </w:r>
    </w:p>
    <w:p w:rsidR="006718B9" w:rsidRPr="009F6227" w:rsidRDefault="001C2E5E" w:rsidP="006718B9">
      <w:pPr>
        <w:rPr>
          <w:rFonts w:ascii="Arial" w:hAnsi="Arial" w:cs="Arial"/>
          <w:b/>
          <w:i/>
          <w:sz w:val="20"/>
          <w:szCs w:val="20"/>
        </w:rPr>
      </w:pPr>
      <w:r w:rsidRPr="009F6227">
        <w:rPr>
          <w:rFonts w:ascii="Arial" w:hAnsi="Arial" w:cs="Arial"/>
          <w:b/>
          <w:i/>
          <w:sz w:val="20"/>
          <w:szCs w:val="20"/>
        </w:rPr>
        <w:t>Clause 2</w:t>
      </w:r>
    </w:p>
    <w:p w:rsidR="006718B9" w:rsidRPr="009F6227" w:rsidRDefault="006718B9" w:rsidP="006718B9">
      <w:pPr>
        <w:rPr>
          <w:rFonts w:ascii="Arial" w:hAnsi="Arial" w:cs="Arial"/>
        </w:rPr>
      </w:pPr>
      <w:r w:rsidRPr="009F6227">
        <w:rPr>
          <w:rFonts w:ascii="Arial" w:hAnsi="Arial" w:cs="Arial"/>
        </w:rPr>
        <w:t xml:space="preserve">Clause </w:t>
      </w:r>
      <w:r w:rsidR="00222711" w:rsidRPr="009F6227">
        <w:rPr>
          <w:rFonts w:ascii="Arial" w:hAnsi="Arial" w:cs="Arial"/>
        </w:rPr>
        <w:t>2</w:t>
      </w:r>
      <w:r w:rsidRPr="009F6227">
        <w:rPr>
          <w:rFonts w:ascii="Arial" w:hAnsi="Arial" w:cs="Arial"/>
        </w:rPr>
        <w:t xml:space="preserve"> names the instrument the </w:t>
      </w:r>
      <w:r w:rsidRPr="009F6227">
        <w:rPr>
          <w:rFonts w:ascii="Arial" w:hAnsi="Arial" w:cs="Arial"/>
          <w:i/>
        </w:rPr>
        <w:t xml:space="preserve">Variation to Licence Area Plan – Darwin Radio – </w:t>
      </w:r>
      <w:r w:rsidR="00276370" w:rsidRPr="009F6227">
        <w:rPr>
          <w:rFonts w:ascii="Arial" w:hAnsi="Arial" w:cs="Arial"/>
          <w:i/>
        </w:rPr>
        <w:t>No.1 of 201</w:t>
      </w:r>
      <w:r w:rsidR="001F505C">
        <w:rPr>
          <w:rFonts w:ascii="Arial" w:hAnsi="Arial" w:cs="Arial"/>
          <w:i/>
        </w:rPr>
        <w:t>4</w:t>
      </w:r>
      <w:r w:rsidRPr="009F6227">
        <w:rPr>
          <w:rFonts w:ascii="Arial" w:hAnsi="Arial" w:cs="Arial"/>
        </w:rPr>
        <w:t>.</w:t>
      </w:r>
    </w:p>
    <w:p w:rsidR="006718B9" w:rsidRPr="009F6227" w:rsidRDefault="006718B9" w:rsidP="006718B9">
      <w:pPr>
        <w:rPr>
          <w:rFonts w:ascii="Arial" w:hAnsi="Arial" w:cs="Arial"/>
          <w:b/>
          <w:i/>
          <w:sz w:val="20"/>
          <w:szCs w:val="20"/>
        </w:rPr>
      </w:pPr>
      <w:r w:rsidRPr="009F6227">
        <w:rPr>
          <w:rFonts w:ascii="Arial" w:hAnsi="Arial" w:cs="Arial"/>
          <w:b/>
          <w:i/>
          <w:sz w:val="20"/>
          <w:szCs w:val="20"/>
        </w:rPr>
        <w:t xml:space="preserve">Clause </w:t>
      </w:r>
      <w:r w:rsidR="00222711" w:rsidRPr="009F6227">
        <w:rPr>
          <w:rFonts w:ascii="Arial" w:hAnsi="Arial" w:cs="Arial"/>
          <w:b/>
          <w:i/>
          <w:sz w:val="20"/>
          <w:szCs w:val="20"/>
        </w:rPr>
        <w:t>3</w:t>
      </w:r>
    </w:p>
    <w:p w:rsidR="006718B9" w:rsidRPr="009F6227" w:rsidRDefault="006718B9" w:rsidP="006718B9">
      <w:pPr>
        <w:rPr>
          <w:rFonts w:ascii="Arial" w:hAnsi="Arial" w:cs="Arial"/>
        </w:rPr>
      </w:pPr>
      <w:r w:rsidRPr="009F6227">
        <w:rPr>
          <w:rFonts w:ascii="Arial" w:hAnsi="Arial" w:cs="Arial"/>
        </w:rPr>
        <w:t xml:space="preserve">Clause </w:t>
      </w:r>
      <w:r w:rsidR="00222711" w:rsidRPr="009F6227">
        <w:rPr>
          <w:rFonts w:ascii="Arial" w:hAnsi="Arial" w:cs="Arial"/>
        </w:rPr>
        <w:t>3</w:t>
      </w:r>
      <w:r w:rsidRPr="009F6227">
        <w:rPr>
          <w:rFonts w:ascii="Arial" w:hAnsi="Arial" w:cs="Arial"/>
        </w:rPr>
        <w:t xml:space="preserve"> provides the instrument commences the day after it is registered on the Federal Register of Legislative Instruments.</w:t>
      </w:r>
    </w:p>
    <w:p w:rsidR="001C2E5E" w:rsidRPr="009F6227" w:rsidRDefault="005645D3" w:rsidP="001C2E5E">
      <w:pPr>
        <w:keepNext/>
        <w:rPr>
          <w:rFonts w:ascii="Arial" w:hAnsi="Arial" w:cs="Arial"/>
          <w:b/>
          <w:i/>
          <w:sz w:val="20"/>
          <w:szCs w:val="20"/>
        </w:rPr>
      </w:pPr>
      <w:r w:rsidRPr="009F6227">
        <w:rPr>
          <w:rFonts w:ascii="Arial" w:hAnsi="Arial" w:cs="Arial"/>
          <w:b/>
          <w:i/>
          <w:sz w:val="20"/>
          <w:szCs w:val="20"/>
        </w:rPr>
        <w:lastRenderedPageBreak/>
        <w:t xml:space="preserve">Clause 4 </w:t>
      </w:r>
    </w:p>
    <w:p w:rsidR="001C2E5E" w:rsidRPr="009F6227" w:rsidRDefault="001C2E5E" w:rsidP="001C2E5E">
      <w:pPr>
        <w:keepNext/>
        <w:rPr>
          <w:rFonts w:ascii="Arial" w:hAnsi="Arial" w:cs="Arial"/>
          <w:b/>
          <w:i/>
        </w:rPr>
      </w:pPr>
      <w:r w:rsidRPr="009F6227">
        <w:rPr>
          <w:rFonts w:ascii="Arial" w:hAnsi="Arial" w:cs="Arial"/>
        </w:rPr>
        <w:t>Clause 4 sets</w:t>
      </w:r>
      <w:r w:rsidR="005645D3" w:rsidRPr="009F6227">
        <w:rPr>
          <w:rFonts w:ascii="Arial" w:hAnsi="Arial" w:cs="Arial"/>
        </w:rPr>
        <w:t xml:space="preserve"> out the variations to be made to the Darwin LAP.</w:t>
      </w:r>
    </w:p>
    <w:p w:rsidR="001C2E5E" w:rsidRPr="009F6227" w:rsidRDefault="00771676" w:rsidP="001C2E5E">
      <w:pPr>
        <w:keepNext/>
        <w:rPr>
          <w:rFonts w:ascii="Arial" w:hAnsi="Arial" w:cs="Arial"/>
          <w:b/>
          <w:i/>
          <w:sz w:val="20"/>
          <w:szCs w:val="20"/>
        </w:rPr>
      </w:pPr>
      <w:r w:rsidRPr="009F6227">
        <w:rPr>
          <w:rFonts w:ascii="Arial" w:hAnsi="Arial" w:cs="Arial"/>
          <w:b/>
          <w:i/>
          <w:sz w:val="20"/>
          <w:szCs w:val="20"/>
        </w:rPr>
        <w:t xml:space="preserve">Paragraph </w:t>
      </w:r>
      <w:r w:rsidR="00222711" w:rsidRPr="009F6227">
        <w:rPr>
          <w:rFonts w:ascii="Arial" w:hAnsi="Arial" w:cs="Arial"/>
          <w:b/>
          <w:i/>
          <w:sz w:val="20"/>
          <w:szCs w:val="20"/>
        </w:rPr>
        <w:t>4</w:t>
      </w:r>
      <w:r w:rsidR="006718B9" w:rsidRPr="009F6227">
        <w:rPr>
          <w:rFonts w:ascii="Arial" w:hAnsi="Arial" w:cs="Arial"/>
          <w:b/>
          <w:i/>
          <w:sz w:val="20"/>
          <w:szCs w:val="20"/>
        </w:rPr>
        <w:t>(a)</w:t>
      </w:r>
    </w:p>
    <w:p w:rsidR="00771676" w:rsidRPr="009F6227" w:rsidRDefault="00771676" w:rsidP="00771676">
      <w:pPr>
        <w:rPr>
          <w:rFonts w:ascii="Arial" w:hAnsi="Arial" w:cs="Arial"/>
        </w:rPr>
      </w:pPr>
      <w:r w:rsidRPr="009F6227">
        <w:rPr>
          <w:rFonts w:ascii="Arial" w:hAnsi="Arial" w:cs="Arial"/>
        </w:rPr>
        <w:t xml:space="preserve">Paragraph </w:t>
      </w:r>
      <w:r w:rsidR="00222711" w:rsidRPr="009F6227">
        <w:rPr>
          <w:rFonts w:ascii="Arial" w:hAnsi="Arial" w:cs="Arial"/>
        </w:rPr>
        <w:t>4(a)</w:t>
      </w:r>
      <w:r w:rsidRPr="009F6227">
        <w:rPr>
          <w:rFonts w:ascii="Arial" w:hAnsi="Arial" w:cs="Arial"/>
        </w:rPr>
        <w:t xml:space="preserve"> omits the five paragraphs of text on page one of the Darwin LAP and substitutes the five new clauses, and inserts Clause (6) following Clause (5).</w:t>
      </w:r>
      <w:r w:rsidR="005645D3" w:rsidRPr="009F6227">
        <w:rPr>
          <w:rFonts w:ascii="Arial" w:hAnsi="Arial" w:cs="Arial"/>
        </w:rPr>
        <w:t xml:space="preserve"> </w:t>
      </w:r>
    </w:p>
    <w:p w:rsidR="00771676" w:rsidRPr="009F6227" w:rsidRDefault="00771676" w:rsidP="00771676">
      <w:pPr>
        <w:rPr>
          <w:rFonts w:ascii="Arial" w:hAnsi="Arial" w:cs="Arial"/>
          <w:lang w:val="en-US"/>
        </w:rPr>
      </w:pPr>
      <w:r w:rsidRPr="009F6227">
        <w:rPr>
          <w:rFonts w:ascii="Arial" w:hAnsi="Arial" w:cs="Arial"/>
        </w:rPr>
        <w:t xml:space="preserve">The new Clause (1) highlights that this plan is </w:t>
      </w:r>
      <w:r w:rsidRPr="009F6227">
        <w:rPr>
          <w:rFonts w:ascii="Arial" w:hAnsi="Arial" w:cs="Arial"/>
          <w:lang w:val="en-US"/>
        </w:rPr>
        <w:t xml:space="preserve">radio broadcasting services in the Darwin area of the Northern Territory and is made under subsection 26(1) of the </w:t>
      </w:r>
      <w:r w:rsidRPr="009F6227">
        <w:rPr>
          <w:rFonts w:ascii="Arial" w:hAnsi="Arial" w:cs="Arial"/>
          <w:i/>
          <w:lang w:val="en-US"/>
        </w:rPr>
        <w:t>Broadcasting Services Act 1992</w:t>
      </w:r>
      <w:r w:rsidRPr="009F6227">
        <w:rPr>
          <w:rFonts w:ascii="Arial" w:hAnsi="Arial" w:cs="Arial"/>
          <w:lang w:val="en-US"/>
        </w:rPr>
        <w:t>.</w:t>
      </w:r>
    </w:p>
    <w:p w:rsidR="00771676" w:rsidRPr="009F6227" w:rsidRDefault="00771676" w:rsidP="00771676">
      <w:pPr>
        <w:rPr>
          <w:rFonts w:ascii="Arial" w:hAnsi="Arial" w:cs="Arial"/>
        </w:rPr>
      </w:pPr>
      <w:r w:rsidRPr="009F6227">
        <w:rPr>
          <w:rFonts w:ascii="Arial" w:hAnsi="Arial" w:cs="Arial"/>
        </w:rPr>
        <w:t>New Clauses (2), (3), (4) and (5) modi</w:t>
      </w:r>
      <w:r w:rsidR="00BD608C" w:rsidRPr="009F6227">
        <w:rPr>
          <w:rFonts w:ascii="Arial" w:hAnsi="Arial" w:cs="Arial"/>
        </w:rPr>
        <w:t>fy</w:t>
      </w:r>
      <w:r w:rsidRPr="009F6227">
        <w:rPr>
          <w:rFonts w:ascii="Arial" w:hAnsi="Arial" w:cs="Arial"/>
        </w:rPr>
        <w:t xml:space="preserve"> the previous paragraphs of text to accurately describe the number and type of radio services available in each of the licences areas of the Darwin LAP. The previous paragraphs are also updated to replace the word “Determination” with the word “plan”.</w:t>
      </w:r>
    </w:p>
    <w:p w:rsidR="00771676" w:rsidRPr="009F6227" w:rsidRDefault="00771676" w:rsidP="00771676">
      <w:pPr>
        <w:rPr>
          <w:rFonts w:ascii="Arial" w:hAnsi="Arial" w:cs="Arial"/>
        </w:rPr>
      </w:pPr>
      <w:r w:rsidRPr="009F6227">
        <w:rPr>
          <w:rFonts w:ascii="Arial" w:hAnsi="Arial" w:cs="Arial"/>
        </w:rPr>
        <w:t xml:space="preserve">The new clause (6) will ensure that a reference to a schedule or an attachment in the Darwin LAP includes a reference to a schedule or attachment that has been amended from time to time. </w:t>
      </w:r>
    </w:p>
    <w:p w:rsidR="006718B9" w:rsidRPr="009F6227" w:rsidRDefault="00771676" w:rsidP="006718B9">
      <w:pPr>
        <w:rPr>
          <w:rFonts w:ascii="Arial" w:hAnsi="Arial" w:cs="Arial"/>
          <w:b/>
          <w:i/>
          <w:sz w:val="20"/>
          <w:szCs w:val="20"/>
        </w:rPr>
      </w:pPr>
      <w:r w:rsidRPr="009F6227">
        <w:rPr>
          <w:rFonts w:ascii="Arial" w:hAnsi="Arial" w:cs="Arial"/>
          <w:b/>
          <w:i/>
          <w:sz w:val="20"/>
          <w:szCs w:val="20"/>
        </w:rPr>
        <w:t xml:space="preserve">Paragraph </w:t>
      </w:r>
      <w:r w:rsidR="00222711" w:rsidRPr="009F6227">
        <w:rPr>
          <w:rFonts w:ascii="Arial" w:hAnsi="Arial" w:cs="Arial"/>
          <w:b/>
          <w:i/>
          <w:sz w:val="20"/>
          <w:szCs w:val="20"/>
        </w:rPr>
        <w:t>4</w:t>
      </w:r>
      <w:r w:rsidR="006718B9" w:rsidRPr="009F6227">
        <w:rPr>
          <w:rFonts w:ascii="Arial" w:hAnsi="Arial" w:cs="Arial"/>
          <w:b/>
          <w:i/>
          <w:sz w:val="20"/>
          <w:szCs w:val="20"/>
        </w:rPr>
        <w:t>(b</w:t>
      </w:r>
      <w:r w:rsidR="00222711" w:rsidRPr="009F6227">
        <w:rPr>
          <w:rFonts w:ascii="Arial" w:hAnsi="Arial" w:cs="Arial"/>
          <w:b/>
          <w:i/>
          <w:sz w:val="20"/>
          <w:szCs w:val="20"/>
        </w:rPr>
        <w:t>)</w:t>
      </w:r>
    </w:p>
    <w:p w:rsidR="00222711" w:rsidRPr="009F6227" w:rsidRDefault="00771676" w:rsidP="00222711">
      <w:pPr>
        <w:rPr>
          <w:rFonts w:ascii="Arial" w:hAnsi="Arial" w:cs="Arial"/>
        </w:rPr>
      </w:pPr>
      <w:r w:rsidRPr="009F6227">
        <w:rPr>
          <w:rFonts w:ascii="Arial" w:hAnsi="Arial" w:cs="Arial"/>
        </w:rPr>
        <w:t xml:space="preserve">Paragraph </w:t>
      </w:r>
      <w:r w:rsidR="00222711" w:rsidRPr="009F6227">
        <w:rPr>
          <w:rFonts w:ascii="Arial" w:hAnsi="Arial" w:cs="Arial"/>
        </w:rPr>
        <w:t>4(b)</w:t>
      </w:r>
      <w:r w:rsidR="00593020" w:rsidRPr="009F6227">
        <w:rPr>
          <w:rFonts w:ascii="Arial" w:hAnsi="Arial" w:cs="Arial"/>
        </w:rPr>
        <w:t xml:space="preserve"> omits all text appearing immediately before Schedule One under the heading “SCHEDULE” in the Darwin LAP (including the heading itself). This material was originally included for reference only and is no longer considered relevant or necessary.</w:t>
      </w:r>
    </w:p>
    <w:p w:rsidR="00222711" w:rsidRPr="009F6227" w:rsidRDefault="002600A6" w:rsidP="00222711">
      <w:pPr>
        <w:rPr>
          <w:rFonts w:ascii="Arial" w:hAnsi="Arial" w:cs="Arial"/>
          <w:b/>
          <w:i/>
          <w:sz w:val="20"/>
          <w:szCs w:val="20"/>
        </w:rPr>
      </w:pPr>
      <w:r w:rsidRPr="009F6227">
        <w:rPr>
          <w:rFonts w:ascii="Arial" w:hAnsi="Arial" w:cs="Arial"/>
          <w:b/>
          <w:i/>
          <w:sz w:val="20"/>
          <w:szCs w:val="20"/>
        </w:rPr>
        <w:t xml:space="preserve">Paragraph </w:t>
      </w:r>
      <w:r w:rsidR="00222711" w:rsidRPr="009F6227">
        <w:rPr>
          <w:rFonts w:ascii="Arial" w:hAnsi="Arial" w:cs="Arial"/>
          <w:b/>
          <w:i/>
          <w:sz w:val="20"/>
          <w:szCs w:val="20"/>
        </w:rPr>
        <w:t>4(c)</w:t>
      </w:r>
    </w:p>
    <w:p w:rsidR="00BB2E3B" w:rsidRPr="009F6227" w:rsidRDefault="002600A6" w:rsidP="00BB2E3B">
      <w:pPr>
        <w:rPr>
          <w:rFonts w:ascii="Arial" w:hAnsi="Arial" w:cs="Arial"/>
        </w:rPr>
      </w:pPr>
      <w:r w:rsidRPr="009F6227">
        <w:rPr>
          <w:rFonts w:ascii="Arial" w:hAnsi="Arial" w:cs="Arial"/>
        </w:rPr>
        <w:t xml:space="preserve">Paragraph 4(c) </w:t>
      </w:r>
      <w:r w:rsidR="00D258D6" w:rsidRPr="009F6227">
        <w:rPr>
          <w:rFonts w:ascii="Arial" w:hAnsi="Arial" w:cs="Arial"/>
        </w:rPr>
        <w:t xml:space="preserve">updates the </w:t>
      </w:r>
      <w:r w:rsidR="00F70333" w:rsidRPr="009F6227">
        <w:rPr>
          <w:rFonts w:ascii="Arial" w:hAnsi="Arial" w:cs="Arial"/>
        </w:rPr>
        <w:t>existing</w:t>
      </w:r>
      <w:r w:rsidR="00BB2E3B" w:rsidRPr="009F6227">
        <w:rPr>
          <w:rFonts w:ascii="Arial" w:hAnsi="Arial" w:cs="Arial"/>
        </w:rPr>
        <w:t xml:space="preserve"> Schedules </w:t>
      </w:r>
      <w:r w:rsidR="000F3148" w:rsidRPr="009F6227">
        <w:rPr>
          <w:rFonts w:ascii="Arial" w:hAnsi="Arial" w:cs="Arial"/>
        </w:rPr>
        <w:t>Two, Three, Four and Five</w:t>
      </w:r>
      <w:r w:rsidR="00BB2E3B" w:rsidRPr="009F6227">
        <w:rPr>
          <w:rFonts w:ascii="Arial" w:hAnsi="Arial" w:cs="Arial"/>
        </w:rPr>
        <w:t xml:space="preserve"> of the Darwin LAP with </w:t>
      </w:r>
      <w:r w:rsidR="000F3148" w:rsidRPr="009F6227">
        <w:rPr>
          <w:rFonts w:ascii="Arial" w:hAnsi="Arial" w:cs="Arial"/>
        </w:rPr>
        <w:t xml:space="preserve">new </w:t>
      </w:r>
      <w:r w:rsidR="00BB2E3B" w:rsidRPr="009F6227">
        <w:rPr>
          <w:rFonts w:ascii="Arial" w:hAnsi="Arial" w:cs="Arial"/>
        </w:rPr>
        <w:t xml:space="preserve">Schedules </w:t>
      </w:r>
      <w:r w:rsidR="001C2E5E" w:rsidRPr="009F6227">
        <w:rPr>
          <w:rFonts w:ascii="Arial" w:hAnsi="Arial" w:cs="Arial"/>
        </w:rPr>
        <w:t>Two, Three, Four and Five</w:t>
      </w:r>
      <w:r w:rsidR="00541C72" w:rsidRPr="009F6227">
        <w:rPr>
          <w:rFonts w:ascii="Arial" w:hAnsi="Arial" w:cs="Arial"/>
        </w:rPr>
        <w:t xml:space="preserve"> </w:t>
      </w:r>
      <w:r w:rsidR="00BB2E3B" w:rsidRPr="009F6227">
        <w:rPr>
          <w:rFonts w:ascii="Arial" w:hAnsi="Arial" w:cs="Arial"/>
        </w:rPr>
        <w:t xml:space="preserve">of </w:t>
      </w:r>
      <w:r w:rsidR="00D258D6" w:rsidRPr="009F6227">
        <w:rPr>
          <w:rFonts w:ascii="Arial" w:hAnsi="Arial" w:cs="Arial"/>
        </w:rPr>
        <w:t xml:space="preserve">the </w:t>
      </w:r>
      <w:r w:rsidR="00BB2E3B" w:rsidRPr="009F6227">
        <w:rPr>
          <w:rFonts w:ascii="Arial" w:hAnsi="Arial" w:cs="Arial"/>
        </w:rPr>
        <w:t>instrument</w:t>
      </w:r>
      <w:r w:rsidR="000F3148" w:rsidRPr="009F6227">
        <w:rPr>
          <w:rFonts w:ascii="Arial" w:hAnsi="Arial" w:cs="Arial"/>
        </w:rPr>
        <w:t>, respectively</w:t>
      </w:r>
      <w:r w:rsidR="00BB2E3B" w:rsidRPr="009F6227">
        <w:rPr>
          <w:rFonts w:ascii="Arial" w:hAnsi="Arial" w:cs="Arial"/>
        </w:rPr>
        <w:t>.</w:t>
      </w:r>
    </w:p>
    <w:p w:rsidR="00647083" w:rsidRPr="009F6227" w:rsidRDefault="00D258D6" w:rsidP="00BB2E3B">
      <w:pPr>
        <w:rPr>
          <w:rFonts w:ascii="Arial" w:hAnsi="Arial" w:cs="Arial"/>
        </w:rPr>
      </w:pPr>
      <w:r w:rsidRPr="009F6227">
        <w:rPr>
          <w:rFonts w:ascii="Arial" w:hAnsi="Arial" w:cs="Arial"/>
        </w:rPr>
        <w:t xml:space="preserve">These new Schedules describe the details of the </w:t>
      </w:r>
      <w:r w:rsidR="00BB2E3B" w:rsidRPr="009F6227">
        <w:rPr>
          <w:rFonts w:ascii="Arial" w:hAnsi="Arial" w:cs="Arial"/>
        </w:rPr>
        <w:t>of the national, commercial</w:t>
      </w:r>
      <w:r w:rsidRPr="009F6227">
        <w:rPr>
          <w:rFonts w:ascii="Arial" w:hAnsi="Arial" w:cs="Arial"/>
        </w:rPr>
        <w:t>, community</w:t>
      </w:r>
      <w:r w:rsidR="00BB2E3B" w:rsidRPr="009F6227">
        <w:rPr>
          <w:rFonts w:ascii="Arial" w:hAnsi="Arial" w:cs="Arial"/>
        </w:rPr>
        <w:t xml:space="preserve"> and open narrowcasting radio services that are to be available on particular frequencies in the Darwin RA1</w:t>
      </w:r>
      <w:r w:rsidRPr="009F6227">
        <w:rPr>
          <w:rFonts w:ascii="Arial" w:hAnsi="Arial" w:cs="Arial"/>
        </w:rPr>
        <w:t>,</w:t>
      </w:r>
      <w:r w:rsidR="00BB2E3B" w:rsidRPr="009F6227">
        <w:rPr>
          <w:rFonts w:ascii="Arial" w:hAnsi="Arial" w:cs="Arial"/>
        </w:rPr>
        <w:t xml:space="preserve"> </w:t>
      </w:r>
      <w:r w:rsidRPr="009F6227">
        <w:rPr>
          <w:rFonts w:ascii="Arial" w:hAnsi="Arial" w:cs="Arial"/>
        </w:rPr>
        <w:t>Darwin RA2, Darwin RA3 and Katherine RA1 licence areas, respectively</w:t>
      </w:r>
      <w:r w:rsidR="00BB2E3B" w:rsidRPr="009F6227">
        <w:rPr>
          <w:rFonts w:ascii="Arial" w:hAnsi="Arial" w:cs="Arial"/>
        </w:rPr>
        <w:t>.</w:t>
      </w:r>
      <w:r w:rsidRPr="009F6227">
        <w:rPr>
          <w:rFonts w:ascii="Arial" w:hAnsi="Arial" w:cs="Arial"/>
        </w:rPr>
        <w:t xml:space="preserve"> </w:t>
      </w:r>
    </w:p>
    <w:p w:rsidR="00BB2E3B" w:rsidRPr="009F6227" w:rsidRDefault="00BB2E3B" w:rsidP="00BB2E3B">
      <w:pPr>
        <w:rPr>
          <w:rFonts w:ascii="Arial" w:hAnsi="Arial" w:cs="Arial"/>
        </w:rPr>
      </w:pPr>
      <w:r w:rsidRPr="009F6227">
        <w:rPr>
          <w:rFonts w:ascii="Arial" w:hAnsi="Arial" w:cs="Arial"/>
        </w:rPr>
        <w:t xml:space="preserve">In particular, these Schedules provide the transmitter specification number for each transmitter to be used by the services in the licence areas, and specify the Attachments which contain the technical specifications for each of those transmitters. </w:t>
      </w:r>
    </w:p>
    <w:p w:rsidR="00222711" w:rsidRPr="009F6227" w:rsidRDefault="002600A6" w:rsidP="00222711">
      <w:pPr>
        <w:rPr>
          <w:rFonts w:ascii="Arial" w:hAnsi="Arial" w:cs="Arial"/>
          <w:b/>
          <w:i/>
          <w:sz w:val="20"/>
          <w:szCs w:val="20"/>
        </w:rPr>
      </w:pPr>
      <w:r w:rsidRPr="009F6227">
        <w:rPr>
          <w:rFonts w:ascii="Arial" w:hAnsi="Arial" w:cs="Arial"/>
          <w:b/>
          <w:i/>
          <w:sz w:val="20"/>
          <w:szCs w:val="20"/>
        </w:rPr>
        <w:t xml:space="preserve">Paragraph </w:t>
      </w:r>
      <w:r w:rsidR="00222711" w:rsidRPr="009F6227">
        <w:rPr>
          <w:rFonts w:ascii="Arial" w:hAnsi="Arial" w:cs="Arial"/>
          <w:b/>
          <w:i/>
          <w:sz w:val="20"/>
          <w:szCs w:val="20"/>
        </w:rPr>
        <w:t>4</w:t>
      </w:r>
      <w:r w:rsidRPr="009F6227">
        <w:rPr>
          <w:rFonts w:ascii="Arial" w:hAnsi="Arial" w:cs="Arial"/>
          <w:b/>
          <w:i/>
          <w:sz w:val="20"/>
          <w:szCs w:val="20"/>
        </w:rPr>
        <w:t>(d)</w:t>
      </w:r>
    </w:p>
    <w:p w:rsidR="002600A6" w:rsidRPr="009F6227" w:rsidRDefault="002600A6" w:rsidP="002600A6">
      <w:pPr>
        <w:rPr>
          <w:rFonts w:ascii="Arial" w:hAnsi="Arial" w:cs="Arial"/>
          <w:lang w:val="en-US"/>
        </w:rPr>
      </w:pPr>
      <w:r w:rsidRPr="009F6227">
        <w:rPr>
          <w:rFonts w:ascii="Arial" w:hAnsi="Arial" w:cs="Arial"/>
        </w:rPr>
        <w:t>Paragraph 4(d)</w:t>
      </w:r>
      <w:r w:rsidR="00147018" w:rsidRPr="009F6227">
        <w:rPr>
          <w:rFonts w:ascii="Arial" w:hAnsi="Arial" w:cs="Arial"/>
        </w:rPr>
        <w:t xml:space="preserve"> </w:t>
      </w:r>
      <w:r w:rsidR="007E2742" w:rsidRPr="009F6227">
        <w:rPr>
          <w:rFonts w:ascii="Arial" w:hAnsi="Arial" w:cs="Arial"/>
        </w:rPr>
        <w:t xml:space="preserve">of the instrument </w:t>
      </w:r>
      <w:r w:rsidRPr="009F6227">
        <w:rPr>
          <w:rFonts w:ascii="Arial" w:hAnsi="Arial" w:cs="Arial"/>
        </w:rPr>
        <w:t>substitutes Attachments 2.1, 3.1, 4.1 and 5.1 of</w:t>
      </w:r>
      <w:r w:rsidR="007E2742" w:rsidRPr="009F6227">
        <w:rPr>
          <w:rFonts w:ascii="Arial" w:hAnsi="Arial" w:cs="Arial"/>
        </w:rPr>
        <w:t xml:space="preserve"> the </w:t>
      </w:r>
      <w:r w:rsidR="00147018" w:rsidRPr="009F6227">
        <w:rPr>
          <w:rFonts w:ascii="Arial" w:hAnsi="Arial" w:cs="Arial"/>
        </w:rPr>
        <w:t>Darwin</w:t>
      </w:r>
      <w:r w:rsidR="007E2742" w:rsidRPr="009F6227">
        <w:rPr>
          <w:rFonts w:ascii="Arial" w:hAnsi="Arial" w:cs="Arial"/>
        </w:rPr>
        <w:t xml:space="preserve"> LAP. The new attachments contain</w:t>
      </w:r>
      <w:r w:rsidRPr="009F6227">
        <w:rPr>
          <w:rFonts w:ascii="Arial" w:hAnsi="Arial" w:cs="Arial"/>
        </w:rPr>
        <w:t xml:space="preserve"> new</w:t>
      </w:r>
      <w:r w:rsidR="00CA16C8" w:rsidRPr="009F6227">
        <w:rPr>
          <w:rFonts w:ascii="Arial" w:hAnsi="Arial" w:cs="Arial"/>
        </w:rPr>
        <w:t xml:space="preserve"> descriptions </w:t>
      </w:r>
      <w:r w:rsidR="00565C7A" w:rsidRPr="009F6227">
        <w:rPr>
          <w:rFonts w:ascii="Arial" w:hAnsi="Arial" w:cs="Arial"/>
        </w:rPr>
        <w:t>of the</w:t>
      </w:r>
      <w:r w:rsidR="00CA16C8" w:rsidRPr="009F6227">
        <w:rPr>
          <w:rFonts w:ascii="Arial" w:hAnsi="Arial" w:cs="Arial"/>
        </w:rPr>
        <w:t xml:space="preserve"> Darwin RA1, Darwin RA2, Darwin RA3 and Katherine RA1 licence areas</w:t>
      </w:r>
      <w:r w:rsidRPr="009F6227">
        <w:rPr>
          <w:rFonts w:ascii="Arial" w:hAnsi="Arial" w:cs="Arial"/>
        </w:rPr>
        <w:t xml:space="preserve">. </w:t>
      </w:r>
      <w:r w:rsidR="00CA16C8" w:rsidRPr="009F6227">
        <w:rPr>
          <w:rFonts w:ascii="Arial" w:hAnsi="Arial" w:cs="Arial"/>
        </w:rPr>
        <w:t xml:space="preserve"> </w:t>
      </w:r>
      <w:r w:rsidRPr="009F6227">
        <w:rPr>
          <w:rFonts w:ascii="Arial" w:hAnsi="Arial" w:cs="Arial"/>
          <w:lang w:val="en-US"/>
        </w:rPr>
        <w:t xml:space="preserve">The changes to licence areas include </w:t>
      </w:r>
      <w:r w:rsidRPr="009F6227">
        <w:rPr>
          <w:rFonts w:ascii="Arial" w:hAnsi="Arial" w:cs="Arial"/>
        </w:rPr>
        <w:t xml:space="preserve">updating the descriptions of each of the licence areas at Attachments </w:t>
      </w:r>
      <w:r w:rsidR="001C2E5E" w:rsidRPr="009F6227">
        <w:rPr>
          <w:rFonts w:ascii="Arial" w:hAnsi="Arial" w:cs="Arial"/>
        </w:rPr>
        <w:t>2.1, 3.1, 4.1 and 5.1</w:t>
      </w:r>
      <w:r w:rsidR="00BC46EF" w:rsidRPr="009F6227">
        <w:rPr>
          <w:rFonts w:ascii="Arial" w:hAnsi="Arial" w:cs="Arial"/>
        </w:rPr>
        <w:t xml:space="preserve"> </w:t>
      </w:r>
      <w:r w:rsidRPr="009F6227">
        <w:rPr>
          <w:rFonts w:ascii="Arial" w:hAnsi="Arial" w:cs="Arial"/>
        </w:rPr>
        <w:t>to be described in terms used by the Australian Bureau of Statistics in the 2006 census, but otherwise remaining unchanged.</w:t>
      </w:r>
    </w:p>
    <w:p w:rsidR="009F6227" w:rsidRDefault="009F6227" w:rsidP="001122DF">
      <w:pPr>
        <w:rPr>
          <w:rFonts w:ascii="Arial" w:hAnsi="Arial" w:cs="Arial"/>
          <w:b/>
          <w:i/>
          <w:sz w:val="20"/>
          <w:szCs w:val="20"/>
        </w:rPr>
      </w:pPr>
    </w:p>
    <w:p w:rsidR="009F6227" w:rsidRDefault="009F6227" w:rsidP="001122DF">
      <w:pPr>
        <w:rPr>
          <w:rFonts w:ascii="Arial" w:hAnsi="Arial" w:cs="Arial"/>
          <w:b/>
          <w:i/>
          <w:sz w:val="20"/>
          <w:szCs w:val="20"/>
        </w:rPr>
      </w:pPr>
    </w:p>
    <w:p w:rsidR="001122DF" w:rsidRPr="009F6227" w:rsidRDefault="001122DF" w:rsidP="001122DF">
      <w:pPr>
        <w:rPr>
          <w:rFonts w:ascii="Arial" w:hAnsi="Arial" w:cs="Arial"/>
          <w:b/>
          <w:i/>
          <w:sz w:val="20"/>
          <w:szCs w:val="20"/>
        </w:rPr>
      </w:pPr>
      <w:r w:rsidRPr="009F6227">
        <w:rPr>
          <w:rFonts w:ascii="Arial" w:hAnsi="Arial" w:cs="Arial"/>
          <w:b/>
          <w:i/>
          <w:sz w:val="20"/>
          <w:szCs w:val="20"/>
        </w:rPr>
        <w:lastRenderedPageBreak/>
        <w:t>Paragraph 4(e)</w:t>
      </w:r>
    </w:p>
    <w:p w:rsidR="00B32AD7" w:rsidRPr="009F6227" w:rsidRDefault="001122DF" w:rsidP="00B32AD7">
      <w:pPr>
        <w:rPr>
          <w:rFonts w:ascii="Arial" w:hAnsi="Arial" w:cs="Arial"/>
          <w:lang w:val="en-US"/>
        </w:rPr>
      </w:pPr>
      <w:r w:rsidRPr="009F6227">
        <w:rPr>
          <w:rFonts w:ascii="Arial" w:hAnsi="Arial" w:cs="Arial"/>
        </w:rPr>
        <w:t xml:space="preserve">Paragraph 4(e) inserts four new attachments into the Darwin LAP:  Attachments 2.24 – 2.27.  These attachments contain the technical specifications for the new community radio broadcasting service to be available in the Darwin RA1 licence area, and for new transmitters for </w:t>
      </w:r>
      <w:r w:rsidR="00F42DBE" w:rsidRPr="009F6227">
        <w:rPr>
          <w:rFonts w:ascii="Arial" w:hAnsi="Arial" w:cs="Arial"/>
        </w:rPr>
        <w:t>existing national and commercial radio broadcasting services in the Darwin RA1 licence.</w:t>
      </w:r>
      <w:r w:rsidR="00B32AD7" w:rsidRPr="009F6227">
        <w:rPr>
          <w:rFonts w:ascii="Arial" w:hAnsi="Arial" w:cs="Arial"/>
          <w:lang w:val="en-US"/>
        </w:rPr>
        <w:t xml:space="preserve"> The national broadcasting service is the Australian Broadcasting Corporation’s Parliamentary News Network/NewsRadio service and has been operating</w:t>
      </w:r>
      <w:r w:rsidR="00BC46EF" w:rsidRPr="009F6227">
        <w:rPr>
          <w:rFonts w:ascii="Arial" w:hAnsi="Arial" w:cs="Arial"/>
          <w:lang w:val="en-US"/>
        </w:rPr>
        <w:t xml:space="preserve"> </w:t>
      </w:r>
      <w:r w:rsidR="001C2E5E" w:rsidRPr="009F6227">
        <w:rPr>
          <w:rFonts w:ascii="Arial" w:hAnsi="Arial" w:cs="Arial"/>
          <w:lang w:val="en-US"/>
        </w:rPr>
        <w:t>in the Darwin area</w:t>
      </w:r>
      <w:r w:rsidR="00B32AD7" w:rsidRPr="009F6227">
        <w:rPr>
          <w:rFonts w:ascii="Arial" w:hAnsi="Arial" w:cs="Arial"/>
          <w:lang w:val="en-US"/>
        </w:rPr>
        <w:t xml:space="preserve"> since 2008. Its inclusion in this variation is to formalise its approval.</w:t>
      </w:r>
    </w:p>
    <w:p w:rsidR="001C2E5E" w:rsidRPr="009F6227" w:rsidRDefault="00F42DBE" w:rsidP="001C2E5E">
      <w:pPr>
        <w:keepNext/>
        <w:rPr>
          <w:rFonts w:ascii="Arial" w:hAnsi="Arial" w:cs="Arial"/>
          <w:b/>
          <w:i/>
          <w:sz w:val="20"/>
          <w:szCs w:val="20"/>
        </w:rPr>
      </w:pPr>
      <w:r w:rsidRPr="009F6227">
        <w:rPr>
          <w:rFonts w:ascii="Arial" w:hAnsi="Arial" w:cs="Arial"/>
          <w:b/>
          <w:i/>
          <w:sz w:val="20"/>
          <w:szCs w:val="20"/>
        </w:rPr>
        <w:t>Paragraphs 4(f) to (</w:t>
      </w:r>
      <w:r w:rsidR="003232EE" w:rsidRPr="009F6227">
        <w:rPr>
          <w:rFonts w:ascii="Arial" w:hAnsi="Arial" w:cs="Arial"/>
          <w:b/>
          <w:i/>
          <w:sz w:val="20"/>
          <w:szCs w:val="20"/>
        </w:rPr>
        <w:t>t</w:t>
      </w:r>
      <w:r w:rsidRPr="009F6227">
        <w:rPr>
          <w:rFonts w:ascii="Arial" w:hAnsi="Arial" w:cs="Arial"/>
          <w:b/>
          <w:i/>
          <w:sz w:val="20"/>
          <w:szCs w:val="20"/>
        </w:rPr>
        <w:t>)</w:t>
      </w:r>
    </w:p>
    <w:p w:rsidR="00147018" w:rsidRPr="009F6227" w:rsidRDefault="00F42DBE" w:rsidP="00147018">
      <w:pPr>
        <w:rPr>
          <w:rFonts w:ascii="Arial" w:hAnsi="Arial" w:cs="Arial"/>
          <w:lang w:val="en-US"/>
        </w:rPr>
      </w:pPr>
      <w:r w:rsidRPr="009F6227">
        <w:rPr>
          <w:rFonts w:ascii="Arial" w:hAnsi="Arial" w:cs="Arial"/>
          <w:lang w:val="en-US"/>
        </w:rPr>
        <w:t xml:space="preserve">These paragraphs make a range of changes to the technical specifications included in the existing attachments to the Darwin LAP.  </w:t>
      </w:r>
      <w:r w:rsidR="00147018" w:rsidRPr="009F6227">
        <w:rPr>
          <w:rFonts w:ascii="Arial" w:hAnsi="Arial" w:cs="Arial"/>
          <w:lang w:val="en-US"/>
        </w:rPr>
        <w:t xml:space="preserve">The changes made to these technical specifications include: </w:t>
      </w:r>
    </w:p>
    <w:p w:rsidR="00A374F3" w:rsidRPr="009F6227" w:rsidRDefault="00A374F3" w:rsidP="00501B7B">
      <w:pPr>
        <w:pStyle w:val="ListParagraph"/>
        <w:numPr>
          <w:ilvl w:val="0"/>
          <w:numId w:val="8"/>
        </w:numPr>
        <w:rPr>
          <w:rFonts w:ascii="Arial" w:hAnsi="Arial" w:cs="Arial"/>
          <w:lang w:val="en-US"/>
        </w:rPr>
      </w:pPr>
      <w:r w:rsidRPr="009F6227">
        <w:rPr>
          <w:rFonts w:ascii="Arial" w:hAnsi="Arial" w:cs="Arial"/>
          <w:lang w:val="en-US"/>
        </w:rPr>
        <w:t xml:space="preserve">updating the Specification Number at Attachments </w:t>
      </w:r>
      <w:r w:rsidR="00F42DBE" w:rsidRPr="009F6227">
        <w:rPr>
          <w:rFonts w:ascii="Arial" w:hAnsi="Arial" w:cs="Arial"/>
          <w:lang w:val="en-US"/>
        </w:rPr>
        <w:t>2.2 to 2.23, 3.2, 3.3, 4.2 to 4.6, and 5.2 to 5.4</w:t>
      </w:r>
      <w:r w:rsidR="00BC46EF" w:rsidRPr="009F6227">
        <w:rPr>
          <w:rFonts w:ascii="Arial" w:hAnsi="Arial" w:cs="Arial"/>
          <w:lang w:val="en-US"/>
        </w:rPr>
        <w:t xml:space="preserve">, </w:t>
      </w:r>
      <w:r w:rsidR="001C2E5E" w:rsidRPr="009F6227">
        <w:rPr>
          <w:rFonts w:ascii="Arial" w:hAnsi="Arial" w:cs="Arial"/>
          <w:lang w:val="en-US"/>
        </w:rPr>
        <w:t>to correctly identify the relevant transmitter</w:t>
      </w:r>
      <w:r w:rsidRPr="009F6227">
        <w:rPr>
          <w:rFonts w:ascii="Arial" w:hAnsi="Arial" w:cs="Arial"/>
          <w:lang w:val="en-US"/>
        </w:rPr>
        <w:t>;</w:t>
      </w:r>
    </w:p>
    <w:p w:rsidR="00501B7B" w:rsidRPr="009F6227" w:rsidRDefault="00501B7B" w:rsidP="00501B7B">
      <w:pPr>
        <w:pStyle w:val="ListParagraph"/>
        <w:numPr>
          <w:ilvl w:val="0"/>
          <w:numId w:val="8"/>
        </w:numPr>
        <w:rPr>
          <w:rFonts w:ascii="Arial" w:hAnsi="Arial" w:cs="Arial"/>
          <w:lang w:val="en-US"/>
        </w:rPr>
      </w:pPr>
      <w:r w:rsidRPr="009F6227">
        <w:rPr>
          <w:rFonts w:ascii="Arial" w:hAnsi="Arial" w:cs="Arial"/>
          <w:lang w:val="en-US"/>
        </w:rPr>
        <w:t xml:space="preserve">updating the nominal locations of the transmitter sites specified at </w:t>
      </w:r>
      <w:r w:rsidR="00F42DBE" w:rsidRPr="009F6227">
        <w:rPr>
          <w:rFonts w:ascii="Arial" w:hAnsi="Arial" w:cs="Arial"/>
          <w:lang w:val="en-US"/>
        </w:rPr>
        <w:t>A</w:t>
      </w:r>
      <w:r w:rsidRPr="009F6227">
        <w:rPr>
          <w:rFonts w:ascii="Arial" w:hAnsi="Arial" w:cs="Arial"/>
          <w:lang w:val="en-US"/>
        </w:rPr>
        <w:t xml:space="preserve">ttachments </w:t>
      </w:r>
      <w:r w:rsidR="00F42DBE" w:rsidRPr="009F6227">
        <w:rPr>
          <w:rFonts w:ascii="Arial" w:hAnsi="Arial" w:cs="Arial"/>
          <w:lang w:val="en-US"/>
        </w:rPr>
        <w:t>2.2 to 2.23, 3.2, 3.3, 4.2 to 4.6, and 5.2 to 5.4</w:t>
      </w:r>
      <w:r w:rsidRPr="009F6227">
        <w:rPr>
          <w:rFonts w:ascii="Arial" w:hAnsi="Arial" w:cs="Arial"/>
          <w:lang w:val="en-US"/>
        </w:rPr>
        <w:t>to provide a more accurate description of the transmitter site;</w:t>
      </w:r>
    </w:p>
    <w:p w:rsidR="00501B7B" w:rsidRPr="009F6227" w:rsidRDefault="00501B7B" w:rsidP="00501B7B">
      <w:pPr>
        <w:pStyle w:val="ListParagraph"/>
        <w:numPr>
          <w:ilvl w:val="0"/>
          <w:numId w:val="8"/>
        </w:numPr>
        <w:rPr>
          <w:rFonts w:ascii="Arial" w:hAnsi="Arial" w:cs="Arial"/>
          <w:lang w:val="en-US"/>
        </w:rPr>
      </w:pPr>
      <w:r w:rsidRPr="009F6227">
        <w:rPr>
          <w:rFonts w:ascii="Arial" w:hAnsi="Arial" w:cs="Arial"/>
          <w:lang w:val="en-US"/>
        </w:rPr>
        <w:t xml:space="preserve">updating the Australian Map Grid Reference of the transmitter sites specified at </w:t>
      </w:r>
      <w:r w:rsidR="00F42DBE" w:rsidRPr="009F6227">
        <w:rPr>
          <w:rFonts w:ascii="Arial" w:hAnsi="Arial" w:cs="Arial"/>
          <w:lang w:val="en-US"/>
        </w:rPr>
        <w:t>Attachments 2.2 to 2.19, 2.22, 2.23, 3.2, 3.3, 4.2 to 4.6, and 5.2 to 5.4</w:t>
      </w:r>
      <w:r w:rsidR="00A374F3" w:rsidRPr="009F6227">
        <w:rPr>
          <w:rFonts w:ascii="Arial" w:hAnsi="Arial" w:cs="Arial"/>
          <w:lang w:val="en-US"/>
        </w:rPr>
        <w:t xml:space="preserve"> </w:t>
      </w:r>
      <w:r w:rsidRPr="009F6227">
        <w:rPr>
          <w:rFonts w:ascii="Arial" w:hAnsi="Arial" w:cs="Arial"/>
          <w:lang w:val="en-US"/>
        </w:rPr>
        <w:t>to provide a more accurate description of the transmitter site;</w:t>
      </w:r>
    </w:p>
    <w:p w:rsidR="00501B7B" w:rsidRPr="009F6227" w:rsidRDefault="00501B7B" w:rsidP="00501B7B">
      <w:pPr>
        <w:pStyle w:val="ListParagraph"/>
        <w:numPr>
          <w:ilvl w:val="0"/>
          <w:numId w:val="8"/>
        </w:numPr>
        <w:rPr>
          <w:rFonts w:ascii="Arial" w:hAnsi="Arial" w:cs="Arial"/>
          <w:lang w:val="en-US"/>
        </w:rPr>
      </w:pPr>
      <w:r w:rsidRPr="009F6227">
        <w:rPr>
          <w:rFonts w:ascii="Arial" w:hAnsi="Arial" w:cs="Arial"/>
          <w:lang w:val="en-US"/>
        </w:rPr>
        <w:t xml:space="preserve">updating the site tolerance of the transmitters sites specified in </w:t>
      </w:r>
      <w:r w:rsidR="00883657" w:rsidRPr="009F6227">
        <w:rPr>
          <w:rFonts w:ascii="Arial" w:hAnsi="Arial" w:cs="Arial"/>
          <w:lang w:val="en-US"/>
        </w:rPr>
        <w:t>all the existing a</w:t>
      </w:r>
      <w:r w:rsidRPr="009F6227">
        <w:rPr>
          <w:rFonts w:ascii="Arial" w:hAnsi="Arial" w:cs="Arial"/>
          <w:lang w:val="en-US"/>
        </w:rPr>
        <w:t xml:space="preserve">ttachments to refer to the </w:t>
      </w:r>
      <w:r w:rsidRPr="009F6227">
        <w:rPr>
          <w:rFonts w:ascii="Arial" w:hAnsi="Arial" w:cs="Arial"/>
          <w:i/>
          <w:lang w:val="en-US"/>
        </w:rPr>
        <w:t>Broadcasting Services (Technical Planning) Guidelines 2007</w:t>
      </w:r>
      <w:r w:rsidRPr="009F6227">
        <w:rPr>
          <w:rFonts w:ascii="Arial" w:hAnsi="Arial" w:cs="Arial"/>
          <w:lang w:val="en-US"/>
        </w:rPr>
        <w:t>;</w:t>
      </w:r>
    </w:p>
    <w:p w:rsidR="00501B7B" w:rsidRPr="009F6227" w:rsidRDefault="00501B7B" w:rsidP="00501B7B">
      <w:pPr>
        <w:pStyle w:val="ListParagraph"/>
        <w:numPr>
          <w:ilvl w:val="0"/>
          <w:numId w:val="8"/>
        </w:numPr>
        <w:rPr>
          <w:rFonts w:ascii="Arial" w:hAnsi="Arial" w:cs="Arial"/>
          <w:lang w:val="en-US"/>
        </w:rPr>
      </w:pPr>
      <w:r w:rsidRPr="009F6227">
        <w:rPr>
          <w:rFonts w:ascii="Arial" w:hAnsi="Arial" w:cs="Arial"/>
          <w:lang w:val="en-US"/>
        </w:rPr>
        <w:t xml:space="preserve">updating the maximum antenna height of the emission specified in Attachments </w:t>
      </w:r>
      <w:r w:rsidR="00883657" w:rsidRPr="009F6227">
        <w:rPr>
          <w:rFonts w:ascii="Arial" w:hAnsi="Arial" w:cs="Arial"/>
          <w:lang w:val="en-US"/>
        </w:rPr>
        <w:t>2.2, 2.4, 2.6, 2.7, 2.11 to 2.14, 2.16, 2.17, 3.2, 3.3, and 4.2</w:t>
      </w:r>
      <w:r w:rsidR="00D9070F" w:rsidRPr="009F6227">
        <w:rPr>
          <w:rFonts w:ascii="Arial" w:hAnsi="Arial" w:cs="Arial"/>
          <w:lang w:val="en-US"/>
        </w:rPr>
        <w:t xml:space="preserve"> </w:t>
      </w:r>
      <w:r w:rsidRPr="009F6227">
        <w:rPr>
          <w:rFonts w:ascii="Arial" w:hAnsi="Arial" w:cs="Arial"/>
          <w:lang w:val="en-US"/>
        </w:rPr>
        <w:t xml:space="preserve">on the advice of the </w:t>
      </w:r>
      <w:r w:rsidR="001C2E5E" w:rsidRPr="009F6227">
        <w:rPr>
          <w:rFonts w:ascii="Arial" w:hAnsi="Arial" w:cs="Arial"/>
          <w:lang w:val="en-US"/>
        </w:rPr>
        <w:t>relevant licensee or national broadcaster</w:t>
      </w:r>
      <w:r w:rsidRPr="009F6227">
        <w:rPr>
          <w:rFonts w:ascii="Arial" w:hAnsi="Arial" w:cs="Arial"/>
          <w:lang w:val="en-US"/>
        </w:rPr>
        <w:t>; and</w:t>
      </w:r>
    </w:p>
    <w:p w:rsidR="00D176D8" w:rsidRPr="009F6227" w:rsidRDefault="00501B7B">
      <w:pPr>
        <w:pStyle w:val="ListParagraph"/>
        <w:numPr>
          <w:ilvl w:val="0"/>
          <w:numId w:val="9"/>
        </w:numPr>
        <w:rPr>
          <w:rFonts w:ascii="Arial" w:hAnsi="Arial" w:cs="Arial"/>
        </w:rPr>
      </w:pPr>
      <w:proofErr w:type="gramStart"/>
      <w:r w:rsidRPr="009F6227">
        <w:rPr>
          <w:rFonts w:ascii="Arial" w:hAnsi="Arial" w:cs="Arial"/>
          <w:lang w:val="en-US"/>
        </w:rPr>
        <w:t>updating</w:t>
      </w:r>
      <w:proofErr w:type="gramEnd"/>
      <w:r w:rsidRPr="009F6227">
        <w:rPr>
          <w:rFonts w:ascii="Arial" w:hAnsi="Arial" w:cs="Arial"/>
          <w:lang w:val="en-US"/>
        </w:rPr>
        <w:t xml:space="preserve"> the recording method for the output radiation pattern in Attachment</w:t>
      </w:r>
      <w:r w:rsidR="00883657" w:rsidRPr="009F6227">
        <w:rPr>
          <w:rFonts w:ascii="Arial" w:hAnsi="Arial" w:cs="Arial"/>
          <w:lang w:val="en-US"/>
        </w:rPr>
        <w:t>s</w:t>
      </w:r>
      <w:r w:rsidRPr="009F6227">
        <w:rPr>
          <w:rFonts w:ascii="Arial" w:hAnsi="Arial" w:cs="Arial"/>
          <w:lang w:val="en-US"/>
        </w:rPr>
        <w:t xml:space="preserve"> </w:t>
      </w:r>
      <w:r w:rsidR="00883657" w:rsidRPr="009F6227">
        <w:rPr>
          <w:rFonts w:ascii="Arial" w:hAnsi="Arial" w:cs="Arial"/>
          <w:lang w:val="en-US"/>
        </w:rPr>
        <w:t>2.2, 2.4, 2.1</w:t>
      </w:r>
      <w:r w:rsidR="00BC46EF" w:rsidRPr="009F6227">
        <w:rPr>
          <w:rFonts w:ascii="Arial" w:hAnsi="Arial" w:cs="Arial"/>
          <w:lang w:val="en-US"/>
        </w:rPr>
        <w:t xml:space="preserve">1, 2.12 to 2.14, 2.17, 3.2, 3.3 </w:t>
      </w:r>
      <w:r w:rsidR="001C2E5E" w:rsidRPr="009F6227">
        <w:rPr>
          <w:rFonts w:ascii="Arial" w:hAnsi="Arial" w:cs="Arial"/>
          <w:lang w:val="en-US"/>
        </w:rPr>
        <w:t>and</w:t>
      </w:r>
      <w:r w:rsidR="00883657" w:rsidRPr="009F6227">
        <w:rPr>
          <w:rFonts w:ascii="Arial" w:hAnsi="Arial" w:cs="Arial"/>
          <w:lang w:val="en-US"/>
        </w:rPr>
        <w:t xml:space="preserve"> 4.2</w:t>
      </w:r>
      <w:r w:rsidR="00BC46EF" w:rsidRPr="009F6227">
        <w:rPr>
          <w:rFonts w:ascii="Arial" w:hAnsi="Arial" w:cs="Arial"/>
          <w:lang w:val="en-US"/>
        </w:rPr>
        <w:t xml:space="preserve"> </w:t>
      </w:r>
      <w:r w:rsidR="00D9070F" w:rsidRPr="009F6227">
        <w:rPr>
          <w:rFonts w:ascii="Arial" w:hAnsi="Arial" w:cs="Arial"/>
          <w:lang w:val="en-US"/>
        </w:rPr>
        <w:t xml:space="preserve">to reflect the actual operating pattern on the advice of the </w:t>
      </w:r>
      <w:r w:rsidR="00883657" w:rsidRPr="009F6227">
        <w:rPr>
          <w:rFonts w:ascii="Arial" w:hAnsi="Arial" w:cs="Arial"/>
          <w:lang w:val="en-US"/>
        </w:rPr>
        <w:t>relevant licensee</w:t>
      </w:r>
      <w:r w:rsidR="00BC46EF" w:rsidRPr="009F6227">
        <w:rPr>
          <w:rFonts w:ascii="Arial" w:hAnsi="Arial" w:cs="Arial"/>
          <w:lang w:val="en-US"/>
        </w:rPr>
        <w:t xml:space="preserve"> </w:t>
      </w:r>
      <w:r w:rsidR="001C2E5E" w:rsidRPr="009F6227">
        <w:rPr>
          <w:rFonts w:ascii="Arial" w:hAnsi="Arial" w:cs="Arial"/>
          <w:lang w:val="en-US"/>
        </w:rPr>
        <w:t>or national broadcaster</w:t>
      </w:r>
      <w:r w:rsidR="00D9070F" w:rsidRPr="009F6227">
        <w:rPr>
          <w:rFonts w:ascii="Arial" w:hAnsi="Arial" w:cs="Arial"/>
          <w:lang w:val="en-US"/>
        </w:rPr>
        <w:t>.</w:t>
      </w:r>
    </w:p>
    <w:p w:rsidR="00C37C1F" w:rsidRPr="009F6227" w:rsidRDefault="007E2742">
      <w:pPr>
        <w:rPr>
          <w:rFonts w:ascii="Arial" w:hAnsi="Arial" w:cs="Arial"/>
          <w:lang w:val="en-US"/>
        </w:rPr>
      </w:pPr>
      <w:r w:rsidRPr="009F6227">
        <w:rPr>
          <w:rFonts w:ascii="Arial" w:hAnsi="Arial" w:cs="Arial"/>
          <w:lang w:val="en-US"/>
        </w:rPr>
        <w:t xml:space="preserve">This information has been updated for ease of reference only and does not signify a </w:t>
      </w:r>
      <w:r w:rsidR="00501B7B" w:rsidRPr="009F6227">
        <w:rPr>
          <w:rFonts w:ascii="Arial" w:hAnsi="Arial" w:cs="Arial"/>
          <w:lang w:val="en-US"/>
        </w:rPr>
        <w:t xml:space="preserve">major </w:t>
      </w:r>
      <w:r w:rsidRPr="009F6227">
        <w:rPr>
          <w:rFonts w:ascii="Arial" w:hAnsi="Arial" w:cs="Arial"/>
          <w:lang w:val="en-US"/>
        </w:rPr>
        <w:t>change to the planned performance of the</w:t>
      </w:r>
      <w:r w:rsidR="00501B7B" w:rsidRPr="009F6227">
        <w:rPr>
          <w:rFonts w:ascii="Arial" w:hAnsi="Arial" w:cs="Arial"/>
          <w:lang w:val="en-US"/>
        </w:rPr>
        <w:t>se</w:t>
      </w:r>
      <w:r w:rsidRPr="009F6227">
        <w:rPr>
          <w:rFonts w:ascii="Arial" w:hAnsi="Arial" w:cs="Arial"/>
          <w:lang w:val="en-US"/>
        </w:rPr>
        <w:t xml:space="preserve"> transmitters.</w:t>
      </w:r>
    </w:p>
    <w:p w:rsidR="00C53530" w:rsidRPr="009F6227" w:rsidRDefault="009F6227" w:rsidP="00C53530">
      <w:pPr>
        <w:rPr>
          <w:rFonts w:ascii="Arial" w:hAnsi="Arial" w:cs="Arial"/>
          <w:lang w:val="en-US"/>
        </w:rPr>
      </w:pPr>
      <w:r w:rsidRPr="009F6227">
        <w:rPr>
          <w:rFonts w:ascii="Arial" w:hAnsi="Arial" w:cs="Arial"/>
          <w:lang w:val="en-US"/>
        </w:rPr>
        <w:t>The</w:t>
      </w:r>
      <w:r w:rsidR="00C53530" w:rsidRPr="009F6227">
        <w:rPr>
          <w:rFonts w:ascii="Arial" w:hAnsi="Arial" w:cs="Arial"/>
          <w:lang w:val="en-US"/>
        </w:rPr>
        <w:t xml:space="preserve"> technical specification numbers </w:t>
      </w:r>
      <w:r w:rsidRPr="009F6227">
        <w:rPr>
          <w:rFonts w:ascii="Arial" w:hAnsi="Arial" w:cs="Arial"/>
          <w:lang w:val="en-US"/>
        </w:rPr>
        <w:t>in</w:t>
      </w:r>
      <w:r w:rsidR="00C53530" w:rsidRPr="009F6227">
        <w:rPr>
          <w:rFonts w:ascii="Arial" w:hAnsi="Arial" w:cs="Arial"/>
          <w:lang w:val="en-US"/>
        </w:rPr>
        <w:t xml:space="preserve"> attachments 2.25, 3.2 and 4.2 </w:t>
      </w:r>
      <w:r w:rsidRPr="009F6227">
        <w:rPr>
          <w:rFonts w:ascii="Arial" w:hAnsi="Arial" w:cs="Arial"/>
          <w:lang w:val="en-US"/>
        </w:rPr>
        <w:t xml:space="preserve">were incorrect and </w:t>
      </w:r>
      <w:r w:rsidR="00C53530" w:rsidRPr="009F6227">
        <w:rPr>
          <w:rFonts w:ascii="Arial" w:hAnsi="Arial" w:cs="Arial"/>
          <w:lang w:val="en-US"/>
        </w:rPr>
        <w:t xml:space="preserve">have been corrected in the final Darwin LAP. These were </w:t>
      </w:r>
      <w:r w:rsidR="00777CED" w:rsidRPr="009F6227">
        <w:rPr>
          <w:rFonts w:ascii="Arial" w:hAnsi="Arial" w:cs="Arial"/>
          <w:lang w:val="en-US"/>
        </w:rPr>
        <w:t xml:space="preserve">minor </w:t>
      </w:r>
      <w:r w:rsidR="00C53530" w:rsidRPr="009F6227">
        <w:rPr>
          <w:rFonts w:ascii="Arial" w:hAnsi="Arial" w:cs="Arial"/>
          <w:lang w:val="en-US"/>
        </w:rPr>
        <w:t xml:space="preserve">typographical errors only and did not prevent cross referencing </w:t>
      </w:r>
      <w:r w:rsidRPr="009F6227">
        <w:rPr>
          <w:rFonts w:ascii="Arial" w:hAnsi="Arial" w:cs="Arial"/>
          <w:lang w:val="en-US"/>
        </w:rPr>
        <w:t xml:space="preserve">of </w:t>
      </w:r>
      <w:r w:rsidR="00C53530" w:rsidRPr="009F6227">
        <w:rPr>
          <w:rFonts w:ascii="Arial" w:hAnsi="Arial" w:cs="Arial"/>
          <w:lang w:val="en-US"/>
        </w:rPr>
        <w:t>technical details and services.</w:t>
      </w:r>
    </w:p>
    <w:p w:rsidR="00C37C1F" w:rsidRPr="009F6227" w:rsidRDefault="001C2E5E">
      <w:pPr>
        <w:rPr>
          <w:rFonts w:ascii="Arial" w:hAnsi="Arial" w:cs="Arial"/>
        </w:rPr>
      </w:pPr>
      <w:r w:rsidRPr="009F6227">
        <w:rPr>
          <w:rFonts w:ascii="Arial" w:hAnsi="Arial" w:cs="Arial"/>
        </w:rPr>
        <w:t>Special conditions have been added to Attachments 2.2, 2.4, 2.11, 2.12, 2.13, 2.14, 2.17 and 3.3.</w:t>
      </w:r>
      <w:r w:rsidR="00695D54" w:rsidRPr="009F6227">
        <w:rPr>
          <w:rFonts w:ascii="Arial" w:hAnsi="Arial" w:cs="Arial"/>
        </w:rPr>
        <w:t xml:space="preserve"> </w:t>
      </w:r>
      <w:r w:rsidR="00501B7B" w:rsidRPr="009F6227">
        <w:rPr>
          <w:rFonts w:ascii="Arial" w:hAnsi="Arial" w:cs="Arial"/>
        </w:rPr>
        <w:t>The</w:t>
      </w:r>
      <w:r w:rsidR="005F6AB2" w:rsidRPr="009F6227">
        <w:rPr>
          <w:rFonts w:ascii="Arial" w:hAnsi="Arial" w:cs="Arial"/>
        </w:rPr>
        <w:t>se</w:t>
      </w:r>
      <w:r w:rsidR="00501B7B" w:rsidRPr="009F6227">
        <w:rPr>
          <w:rFonts w:ascii="Arial" w:hAnsi="Arial" w:cs="Arial"/>
        </w:rPr>
        <w:t xml:space="preserve"> special </w:t>
      </w:r>
      <w:r w:rsidR="005F6AB2" w:rsidRPr="009F6227">
        <w:rPr>
          <w:rFonts w:ascii="Arial" w:hAnsi="Arial" w:cs="Arial"/>
        </w:rPr>
        <w:t xml:space="preserve">conditions stipulate </w:t>
      </w:r>
      <w:r w:rsidR="00B5669F" w:rsidRPr="009F6227">
        <w:rPr>
          <w:rFonts w:ascii="Arial" w:hAnsi="Arial" w:cs="Arial"/>
        </w:rPr>
        <w:t>that:</w:t>
      </w:r>
    </w:p>
    <w:p w:rsidR="00C37C1F" w:rsidRPr="009F6227" w:rsidRDefault="00B32AD7">
      <w:pPr>
        <w:pStyle w:val="ListParagraph"/>
        <w:numPr>
          <w:ilvl w:val="0"/>
          <w:numId w:val="12"/>
        </w:numPr>
        <w:rPr>
          <w:rFonts w:ascii="Arial" w:hAnsi="Arial" w:cs="Arial"/>
          <w:lang w:val="en-US"/>
        </w:rPr>
      </w:pPr>
      <w:r w:rsidRPr="009F6227">
        <w:rPr>
          <w:rFonts w:ascii="Arial" w:hAnsi="Arial" w:cs="Arial"/>
          <w:lang w:val="en-US"/>
        </w:rPr>
        <w:t xml:space="preserve">If </w:t>
      </w:r>
      <w:r w:rsidR="007E2742" w:rsidRPr="009F6227">
        <w:rPr>
          <w:rFonts w:ascii="Arial" w:hAnsi="Arial" w:cs="Arial"/>
          <w:lang w:val="en-US"/>
        </w:rPr>
        <w:t xml:space="preserve">the transmitter is sited at a location other than the nominal location, the licensee must ensure that the median field strength of the transmission at the Department of Defence Shoal Bay Receiving Station does not exceed the greater of: (a) the level that would be received if the transmitter was operating from the nominal location; </w:t>
      </w:r>
      <w:r w:rsidR="001C2E5E" w:rsidRPr="009F6227">
        <w:rPr>
          <w:rFonts w:ascii="Arial" w:hAnsi="Arial" w:cs="Arial"/>
          <w:lang w:val="en-US"/>
        </w:rPr>
        <w:t>or (b)</w:t>
      </w:r>
      <w:r w:rsidR="00883657" w:rsidRPr="009F6227">
        <w:rPr>
          <w:rFonts w:ascii="Arial" w:hAnsi="Arial" w:cs="Arial"/>
          <w:lang w:val="en-US"/>
        </w:rPr>
        <w:t xml:space="preserve"> </w:t>
      </w:r>
      <w:r w:rsidR="007E2742" w:rsidRPr="009F6227">
        <w:rPr>
          <w:rFonts w:ascii="Arial" w:hAnsi="Arial" w:cs="Arial"/>
          <w:lang w:val="en-US"/>
        </w:rPr>
        <w:t xml:space="preserve">a level which has been agreed in writing with the Department of Defence; </w:t>
      </w:r>
    </w:p>
    <w:p w:rsidR="00C37C1F" w:rsidRPr="009F6227" w:rsidRDefault="007E2742">
      <w:pPr>
        <w:pStyle w:val="ListParagraph"/>
        <w:numPr>
          <w:ilvl w:val="0"/>
          <w:numId w:val="12"/>
        </w:numPr>
        <w:rPr>
          <w:rFonts w:ascii="Arial" w:hAnsi="Arial" w:cs="Arial"/>
          <w:lang w:val="en-US"/>
        </w:rPr>
      </w:pPr>
      <w:r w:rsidRPr="009F6227">
        <w:rPr>
          <w:rFonts w:ascii="Arial" w:hAnsi="Arial" w:cs="Arial"/>
          <w:lang w:val="en-US"/>
        </w:rPr>
        <w:t xml:space="preserve">If a transmitter is sited at a location other than the nominal location, for the purposes of application of Guideline 36 of the </w:t>
      </w:r>
      <w:r w:rsidRPr="009F6227">
        <w:rPr>
          <w:rFonts w:ascii="Arial" w:hAnsi="Arial" w:cs="Arial"/>
          <w:i/>
          <w:lang w:val="en-US"/>
        </w:rPr>
        <w:t>Broadcasting Services (Technical Planning) Guidelines 2007</w:t>
      </w:r>
      <w:r w:rsidRPr="009F6227">
        <w:rPr>
          <w:rFonts w:ascii="Arial" w:hAnsi="Arial" w:cs="Arial"/>
          <w:lang w:val="en-US"/>
        </w:rPr>
        <w:t>, the maximum ERP specified is deemed to be 30 kW and omnidirectional</w:t>
      </w:r>
      <w:r w:rsidR="00B32AD7" w:rsidRPr="009F6227">
        <w:rPr>
          <w:rFonts w:ascii="Arial" w:hAnsi="Arial" w:cs="Arial"/>
          <w:lang w:val="en-US"/>
        </w:rPr>
        <w:t>.</w:t>
      </w:r>
      <w:r w:rsidRPr="009F6227">
        <w:rPr>
          <w:rFonts w:ascii="Arial" w:hAnsi="Arial" w:cs="Arial"/>
          <w:lang w:val="en-US"/>
        </w:rPr>
        <w:t xml:space="preserve"> </w:t>
      </w:r>
    </w:p>
    <w:p w:rsidR="00C37C1F" w:rsidRPr="009F6227" w:rsidRDefault="007E2742">
      <w:pPr>
        <w:pStyle w:val="ABABodyText"/>
        <w:numPr>
          <w:ilvl w:val="0"/>
          <w:numId w:val="12"/>
        </w:numPr>
        <w:rPr>
          <w:rFonts w:ascii="Arial" w:hAnsi="Arial" w:cs="Arial"/>
          <w:sz w:val="22"/>
          <w:szCs w:val="22"/>
          <w:lang w:val="en-US"/>
        </w:rPr>
      </w:pPr>
      <w:r w:rsidRPr="009F6227">
        <w:rPr>
          <w:rFonts w:ascii="Arial" w:hAnsi="Arial" w:cs="Arial"/>
          <w:sz w:val="22"/>
          <w:szCs w:val="22"/>
          <w:lang w:val="en-US"/>
        </w:rPr>
        <w:t xml:space="preserve">If a transmitter is sited at the nominal location, the minimum level of service requirements detailed in Guideline 38 of the </w:t>
      </w:r>
      <w:r w:rsidRPr="009F6227">
        <w:rPr>
          <w:rFonts w:ascii="Arial" w:hAnsi="Arial" w:cs="Arial"/>
          <w:i/>
          <w:sz w:val="22"/>
          <w:szCs w:val="22"/>
          <w:lang w:val="en-US"/>
        </w:rPr>
        <w:t>Broadcasting Services (Technical Planning) Guidelines 2007</w:t>
      </w:r>
      <w:r w:rsidRPr="009F6227">
        <w:rPr>
          <w:rFonts w:ascii="Arial" w:hAnsi="Arial" w:cs="Arial"/>
          <w:sz w:val="22"/>
          <w:szCs w:val="22"/>
          <w:lang w:val="en-US"/>
        </w:rPr>
        <w:t xml:space="preserve"> are waived in the sector 5 degrees True to 15 degrees True.</w:t>
      </w:r>
    </w:p>
    <w:p w:rsidR="003232EE" w:rsidRPr="009F6227" w:rsidRDefault="001C2E5E" w:rsidP="00501B7B">
      <w:pPr>
        <w:rPr>
          <w:rFonts w:ascii="Arial" w:hAnsi="Arial" w:cs="Arial"/>
        </w:rPr>
      </w:pPr>
      <w:r w:rsidRPr="009F6227">
        <w:rPr>
          <w:rFonts w:ascii="Arial" w:hAnsi="Arial" w:cs="Arial"/>
        </w:rPr>
        <w:t>Similar special conditions have been added to Attachments 3.2 and 4.2, with the exception that the licensee may be able to have a greater level of median field strength of transmission at the Department of Defence Shoal Bay Receiving Station, if the transmitter is located at a location other than the nominal location, where that level has been proven by established operation not to result in interference.</w:t>
      </w:r>
      <w:r w:rsidR="0032616D" w:rsidRPr="009F6227">
        <w:rPr>
          <w:rFonts w:ascii="Arial" w:hAnsi="Arial" w:cs="Arial"/>
        </w:rPr>
        <w:t xml:space="preserve"> </w:t>
      </w:r>
    </w:p>
    <w:p w:rsidR="00501B7B" w:rsidRPr="009F6227" w:rsidRDefault="005F6AB2" w:rsidP="00501B7B">
      <w:pPr>
        <w:rPr>
          <w:rFonts w:ascii="Arial" w:hAnsi="Arial" w:cs="Arial"/>
        </w:rPr>
      </w:pPr>
      <w:r w:rsidRPr="009F6227">
        <w:rPr>
          <w:rFonts w:ascii="Arial" w:hAnsi="Arial" w:cs="Arial"/>
        </w:rPr>
        <w:t xml:space="preserve">The </w:t>
      </w:r>
      <w:r w:rsidR="00695D54" w:rsidRPr="009F6227">
        <w:rPr>
          <w:rFonts w:ascii="Arial" w:hAnsi="Arial" w:cs="Arial"/>
        </w:rPr>
        <w:t>inclusion of these special conditions ensures</w:t>
      </w:r>
      <w:r w:rsidR="006F0B97" w:rsidRPr="009F6227">
        <w:rPr>
          <w:rFonts w:ascii="Arial" w:hAnsi="Arial" w:cs="Arial"/>
        </w:rPr>
        <w:t xml:space="preserve"> the services can avail themselves of the change of site provision of </w:t>
      </w:r>
      <w:r w:rsidR="0012061A" w:rsidRPr="009F6227">
        <w:rPr>
          <w:rFonts w:ascii="Arial" w:hAnsi="Arial" w:cs="Arial"/>
        </w:rPr>
        <w:t xml:space="preserve">the </w:t>
      </w:r>
      <w:r w:rsidR="0012061A" w:rsidRPr="009F6227">
        <w:rPr>
          <w:rFonts w:ascii="Arial" w:hAnsi="Arial" w:cs="Arial"/>
          <w:i/>
        </w:rPr>
        <w:t>Broadcasting</w:t>
      </w:r>
      <w:r w:rsidR="007E2742" w:rsidRPr="009F6227">
        <w:rPr>
          <w:rFonts w:ascii="Arial" w:hAnsi="Arial" w:cs="Arial"/>
          <w:i/>
        </w:rPr>
        <w:t xml:space="preserve"> Services (Technical Planning) Guidelines 2007</w:t>
      </w:r>
      <w:r w:rsidR="00B32AD7" w:rsidRPr="009F6227">
        <w:rPr>
          <w:rFonts w:ascii="Arial" w:hAnsi="Arial" w:cs="Arial"/>
        </w:rPr>
        <w:t xml:space="preserve"> and do not cause any interference to the Department of Defence installation at Shoal Bay</w:t>
      </w:r>
      <w:r w:rsidR="006F0B97" w:rsidRPr="009F6227">
        <w:rPr>
          <w:rFonts w:ascii="Arial" w:hAnsi="Arial" w:cs="Arial"/>
        </w:rPr>
        <w:t>.</w:t>
      </w:r>
    </w:p>
    <w:p w:rsidR="0032616D" w:rsidRPr="009F6227" w:rsidRDefault="007E2742">
      <w:pPr>
        <w:rPr>
          <w:rFonts w:ascii="Arial" w:hAnsi="Arial" w:cs="Arial"/>
        </w:rPr>
      </w:pPr>
      <w:r w:rsidRPr="009F6227">
        <w:rPr>
          <w:rFonts w:ascii="Arial" w:hAnsi="Arial" w:cs="Arial"/>
        </w:rPr>
        <w:t xml:space="preserve">A special condition </w:t>
      </w:r>
      <w:r w:rsidR="00147018" w:rsidRPr="009F6227">
        <w:rPr>
          <w:rFonts w:ascii="Arial" w:hAnsi="Arial" w:cs="Arial"/>
        </w:rPr>
        <w:t>has been</w:t>
      </w:r>
      <w:r w:rsidRPr="009F6227">
        <w:rPr>
          <w:rFonts w:ascii="Arial" w:hAnsi="Arial" w:cs="Arial"/>
        </w:rPr>
        <w:t xml:space="preserve"> added to Attachment</w:t>
      </w:r>
      <w:r w:rsidR="00501B7B" w:rsidRPr="009F6227">
        <w:rPr>
          <w:rFonts w:ascii="Arial" w:hAnsi="Arial" w:cs="Arial"/>
        </w:rPr>
        <w:t>s</w:t>
      </w:r>
      <w:r w:rsidRPr="009F6227">
        <w:rPr>
          <w:rFonts w:ascii="Arial" w:hAnsi="Arial" w:cs="Arial"/>
        </w:rPr>
        <w:t xml:space="preserve"> </w:t>
      </w:r>
      <w:r w:rsidR="00B32AD7" w:rsidRPr="009F6227">
        <w:rPr>
          <w:rFonts w:ascii="Arial" w:hAnsi="Arial" w:cs="Arial"/>
        </w:rPr>
        <w:t>2</w:t>
      </w:r>
      <w:r w:rsidR="00EB5E35" w:rsidRPr="009F6227">
        <w:rPr>
          <w:rFonts w:ascii="Arial" w:hAnsi="Arial" w:cs="Arial"/>
        </w:rPr>
        <w:t xml:space="preserve">.18, </w:t>
      </w:r>
      <w:r w:rsidR="00B32AD7" w:rsidRPr="009F6227">
        <w:rPr>
          <w:rFonts w:ascii="Arial" w:hAnsi="Arial" w:cs="Arial"/>
        </w:rPr>
        <w:t>to</w:t>
      </w:r>
      <w:r w:rsidR="00EB5E35" w:rsidRPr="009F6227">
        <w:rPr>
          <w:rFonts w:ascii="Arial" w:hAnsi="Arial" w:cs="Arial"/>
        </w:rPr>
        <w:t xml:space="preserve"> </w:t>
      </w:r>
      <w:r w:rsidR="00B32AD7" w:rsidRPr="009F6227">
        <w:rPr>
          <w:rFonts w:ascii="Arial" w:hAnsi="Arial" w:cs="Arial"/>
        </w:rPr>
        <w:t>2</w:t>
      </w:r>
      <w:r w:rsidR="00EB5E35" w:rsidRPr="009F6227">
        <w:rPr>
          <w:rFonts w:ascii="Arial" w:hAnsi="Arial" w:cs="Arial"/>
        </w:rPr>
        <w:t>.23</w:t>
      </w:r>
      <w:r w:rsidRPr="009F6227">
        <w:rPr>
          <w:rFonts w:ascii="Arial" w:hAnsi="Arial" w:cs="Arial"/>
        </w:rPr>
        <w:t xml:space="preserve">. The special condition describes the coverage radius of the transmission in kilometres from a point with AMG co-ordinates. This point is the same as the nominal location. </w:t>
      </w:r>
      <w:r w:rsidR="00B32AD7" w:rsidRPr="009F6227">
        <w:rPr>
          <w:rFonts w:ascii="Arial" w:hAnsi="Arial" w:cs="Arial"/>
        </w:rPr>
        <w:t xml:space="preserve">The coverage area for open narrowcasting services is necessary for the operation of some parts of the </w:t>
      </w:r>
      <w:r w:rsidR="00B32AD7" w:rsidRPr="009F6227">
        <w:rPr>
          <w:rFonts w:ascii="Arial" w:hAnsi="Arial" w:cs="Arial"/>
          <w:i/>
        </w:rPr>
        <w:t>Radiocommunications Licence Conditions (Broadcasting Licence) Determination No. 1 of 1998</w:t>
      </w:r>
      <w:r w:rsidR="00B32AD7" w:rsidRPr="009F6227">
        <w:rPr>
          <w:rFonts w:ascii="Arial" w:hAnsi="Arial" w:cs="Arial"/>
        </w:rPr>
        <w:t xml:space="preserve">. </w:t>
      </w:r>
    </w:p>
    <w:p w:rsidR="0032616D" w:rsidRPr="009F6227" w:rsidRDefault="001C2E5E">
      <w:pPr>
        <w:rPr>
          <w:rFonts w:ascii="Arial" w:hAnsi="Arial" w:cs="Arial"/>
        </w:rPr>
      </w:pPr>
      <w:r w:rsidRPr="009F6227">
        <w:rPr>
          <w:rFonts w:ascii="Arial" w:hAnsi="Arial" w:cs="Arial"/>
        </w:rPr>
        <w:t>Notes that are no longer considered necessary to Attachments 2.3, 2.10 and 2.15 have been omitted.</w:t>
      </w:r>
    </w:p>
    <w:p w:rsidR="00A66227" w:rsidRPr="009F6227" w:rsidRDefault="00A66227" w:rsidP="00A66227">
      <w:pPr>
        <w:spacing w:before="360" w:after="120"/>
        <w:jc w:val="center"/>
        <w:rPr>
          <w:rFonts w:ascii="Arial" w:hAnsi="Arial" w:cs="Arial"/>
          <w:b/>
        </w:rPr>
      </w:pPr>
      <w:r w:rsidRPr="009F6227">
        <w:rPr>
          <w:rFonts w:ascii="Arial" w:hAnsi="Arial" w:cs="Arial"/>
        </w:rPr>
        <w:br w:type="column"/>
      </w:r>
      <w:r w:rsidRPr="009F6227">
        <w:rPr>
          <w:rFonts w:ascii="Arial" w:hAnsi="Arial" w:cs="Arial"/>
          <w:b/>
        </w:rPr>
        <w:t>Statement of Compatibility with Human Rights</w:t>
      </w:r>
    </w:p>
    <w:p w:rsidR="00A66227" w:rsidRPr="009F6227" w:rsidRDefault="00A66227" w:rsidP="00A66227">
      <w:pPr>
        <w:spacing w:before="120" w:after="120"/>
        <w:jc w:val="center"/>
        <w:rPr>
          <w:rFonts w:ascii="Arial" w:hAnsi="Arial" w:cs="Arial"/>
        </w:rPr>
      </w:pPr>
      <w:r w:rsidRPr="009F6227">
        <w:rPr>
          <w:rFonts w:ascii="Arial" w:hAnsi="Arial" w:cs="Arial"/>
          <w:i/>
        </w:rPr>
        <w:t>Prepared in accordance with Part 3 of the Human Rights (Parliamentary Scrutiny) Act 2011</w:t>
      </w:r>
    </w:p>
    <w:p w:rsidR="00A66227" w:rsidRPr="009F6227" w:rsidRDefault="00A66227" w:rsidP="00A66227">
      <w:pPr>
        <w:spacing w:before="120" w:after="120"/>
        <w:jc w:val="center"/>
        <w:rPr>
          <w:rFonts w:ascii="Arial" w:hAnsi="Arial" w:cs="Arial"/>
          <w:b/>
        </w:rPr>
      </w:pPr>
    </w:p>
    <w:p w:rsidR="00A66227" w:rsidRPr="009F6227" w:rsidRDefault="00A66227" w:rsidP="00A66227">
      <w:pPr>
        <w:spacing w:before="120" w:after="120"/>
        <w:jc w:val="center"/>
        <w:rPr>
          <w:rFonts w:ascii="Arial" w:hAnsi="Arial" w:cs="Arial"/>
          <w:i/>
        </w:rPr>
      </w:pPr>
      <w:r w:rsidRPr="009F6227">
        <w:rPr>
          <w:rFonts w:ascii="Arial" w:hAnsi="Arial" w:cs="Arial"/>
          <w:b/>
          <w:i/>
        </w:rPr>
        <w:t xml:space="preserve">Variation to Licence Area Plan – Darwin Radio – </w:t>
      </w:r>
      <w:r w:rsidR="00276370" w:rsidRPr="009F6227">
        <w:rPr>
          <w:rFonts w:ascii="Arial" w:hAnsi="Arial" w:cs="Arial"/>
          <w:b/>
          <w:i/>
        </w:rPr>
        <w:t>No.1 of 201</w:t>
      </w:r>
      <w:r w:rsidR="001F505C">
        <w:rPr>
          <w:rFonts w:ascii="Arial" w:hAnsi="Arial" w:cs="Arial"/>
          <w:b/>
          <w:i/>
        </w:rPr>
        <w:t>4</w:t>
      </w:r>
    </w:p>
    <w:p w:rsidR="00A66227" w:rsidRPr="009F6227" w:rsidRDefault="00A66227" w:rsidP="00A66227">
      <w:pPr>
        <w:spacing w:before="120" w:after="120"/>
        <w:jc w:val="center"/>
        <w:rPr>
          <w:rFonts w:ascii="Arial" w:hAnsi="Arial" w:cs="Arial"/>
        </w:rPr>
      </w:pPr>
      <w:r w:rsidRPr="009F6227">
        <w:rPr>
          <w:rFonts w:ascii="Arial" w:hAnsi="Arial" w:cs="Arial"/>
        </w:rPr>
        <w:t xml:space="preserve">This Legislative Instrument is compatible with the human rights and freedoms recognised or declared in the international instruments listed in section 3 of the </w:t>
      </w:r>
      <w:r w:rsidRPr="009F6227">
        <w:rPr>
          <w:rFonts w:ascii="Arial" w:hAnsi="Arial" w:cs="Arial"/>
          <w:i/>
        </w:rPr>
        <w:t>Human Rights (Parliamentary Scrutiny) Act 2011</w:t>
      </w:r>
      <w:r w:rsidRPr="009F6227">
        <w:rPr>
          <w:rFonts w:ascii="Arial" w:hAnsi="Arial" w:cs="Arial"/>
        </w:rPr>
        <w:t>.</w:t>
      </w:r>
    </w:p>
    <w:p w:rsidR="00A66227" w:rsidRPr="009F6227" w:rsidRDefault="00A66227" w:rsidP="00A66227">
      <w:pPr>
        <w:spacing w:before="120" w:after="120"/>
        <w:jc w:val="both"/>
        <w:rPr>
          <w:rFonts w:ascii="Arial" w:hAnsi="Arial" w:cs="Arial"/>
          <w:b/>
        </w:rPr>
      </w:pPr>
    </w:p>
    <w:p w:rsidR="00A66227" w:rsidRPr="009F6227" w:rsidRDefault="00A66227" w:rsidP="00A66227">
      <w:pPr>
        <w:spacing w:before="120" w:after="120"/>
        <w:jc w:val="both"/>
        <w:rPr>
          <w:rFonts w:ascii="Arial" w:hAnsi="Arial" w:cs="Arial"/>
          <w:b/>
        </w:rPr>
      </w:pPr>
      <w:r w:rsidRPr="009F6227">
        <w:rPr>
          <w:rFonts w:ascii="Arial" w:hAnsi="Arial" w:cs="Arial"/>
          <w:b/>
        </w:rPr>
        <w:t>Overview of the Legislative Instrument</w:t>
      </w:r>
    </w:p>
    <w:p w:rsidR="00025045" w:rsidRPr="009F6227" w:rsidRDefault="00025045" w:rsidP="00025045">
      <w:pPr>
        <w:spacing w:line="240" w:lineRule="auto"/>
        <w:rPr>
          <w:rFonts w:ascii="Arial" w:hAnsi="Arial" w:cs="Arial"/>
        </w:rPr>
      </w:pPr>
      <w:r w:rsidRPr="009F6227">
        <w:rPr>
          <w:rFonts w:ascii="Arial" w:hAnsi="Arial" w:cs="Arial"/>
        </w:rPr>
        <w:t>The instrument varies the characteristics, including technical specifications, of radio broadcasting services in the Darwin area to:</w:t>
      </w:r>
    </w:p>
    <w:p w:rsidR="00025045" w:rsidRPr="009F6227" w:rsidRDefault="0028676E" w:rsidP="00025045">
      <w:pPr>
        <w:pStyle w:val="ListParagraph"/>
        <w:numPr>
          <w:ilvl w:val="0"/>
          <w:numId w:val="16"/>
        </w:numPr>
        <w:spacing w:line="240" w:lineRule="auto"/>
        <w:rPr>
          <w:rFonts w:ascii="Arial" w:hAnsi="Arial" w:cs="Arial"/>
        </w:rPr>
      </w:pPr>
      <w:r w:rsidRPr="009F6227">
        <w:rPr>
          <w:rFonts w:ascii="Arial" w:hAnsi="Arial" w:cs="Arial"/>
        </w:rPr>
        <w:t>allow improved</w:t>
      </w:r>
      <w:r w:rsidR="00025045" w:rsidRPr="009F6227">
        <w:rPr>
          <w:rFonts w:ascii="Arial" w:hAnsi="Arial" w:cs="Arial"/>
        </w:rPr>
        <w:t xml:space="preserve"> </w:t>
      </w:r>
      <w:r w:rsidR="00C40DFB" w:rsidRPr="009F6227">
        <w:rPr>
          <w:rFonts w:ascii="Arial" w:hAnsi="Arial" w:cs="Arial"/>
        </w:rPr>
        <w:t xml:space="preserve">delivery </w:t>
      </w:r>
      <w:r w:rsidR="00025045" w:rsidRPr="009F6227">
        <w:rPr>
          <w:rFonts w:ascii="Arial" w:hAnsi="Arial" w:cs="Arial"/>
        </w:rPr>
        <w:t xml:space="preserve">of the 8HOT Darwin and 8KTR Katherine </w:t>
      </w:r>
      <w:r w:rsidRPr="009F6227">
        <w:rPr>
          <w:rFonts w:ascii="Arial" w:hAnsi="Arial" w:cs="Arial"/>
        </w:rPr>
        <w:t xml:space="preserve">commercial </w:t>
      </w:r>
      <w:r w:rsidR="00025045" w:rsidRPr="009F6227">
        <w:rPr>
          <w:rFonts w:ascii="Arial" w:hAnsi="Arial" w:cs="Arial"/>
        </w:rPr>
        <w:t>radio</w:t>
      </w:r>
      <w:r w:rsidRPr="009F6227">
        <w:rPr>
          <w:rFonts w:ascii="Arial" w:hAnsi="Arial" w:cs="Arial"/>
        </w:rPr>
        <w:t xml:space="preserve"> broadcasting</w:t>
      </w:r>
      <w:r w:rsidR="00025045" w:rsidRPr="009F6227">
        <w:rPr>
          <w:rFonts w:ascii="Arial" w:hAnsi="Arial" w:cs="Arial"/>
        </w:rPr>
        <w:t xml:space="preserve"> services;</w:t>
      </w:r>
    </w:p>
    <w:p w:rsidR="00025045" w:rsidRPr="009F6227" w:rsidRDefault="00025045" w:rsidP="00025045">
      <w:pPr>
        <w:pStyle w:val="ListParagraph"/>
        <w:numPr>
          <w:ilvl w:val="0"/>
          <w:numId w:val="16"/>
        </w:numPr>
        <w:spacing w:line="240" w:lineRule="auto"/>
        <w:rPr>
          <w:rFonts w:ascii="Arial" w:hAnsi="Arial" w:cs="Arial"/>
        </w:rPr>
      </w:pPr>
      <w:r w:rsidRPr="009F6227">
        <w:rPr>
          <w:rFonts w:ascii="Arial" w:hAnsi="Arial" w:cs="Arial"/>
        </w:rPr>
        <w:t>make provision for a new community radio</w:t>
      </w:r>
      <w:r w:rsidR="0028676E" w:rsidRPr="009F6227">
        <w:rPr>
          <w:rFonts w:ascii="Arial" w:hAnsi="Arial" w:cs="Arial"/>
        </w:rPr>
        <w:t xml:space="preserve"> broadcasting</w:t>
      </w:r>
      <w:r w:rsidRPr="009F6227">
        <w:rPr>
          <w:rFonts w:ascii="Arial" w:hAnsi="Arial" w:cs="Arial"/>
        </w:rPr>
        <w:t xml:space="preserve"> service at Darwin;</w:t>
      </w:r>
    </w:p>
    <w:p w:rsidR="00025045" w:rsidRPr="009F6227" w:rsidRDefault="00025045" w:rsidP="00025045">
      <w:pPr>
        <w:pStyle w:val="ListParagraph"/>
        <w:numPr>
          <w:ilvl w:val="0"/>
          <w:numId w:val="16"/>
        </w:numPr>
        <w:spacing w:line="240" w:lineRule="auto"/>
        <w:rPr>
          <w:rFonts w:ascii="Arial" w:hAnsi="Arial" w:cs="Arial"/>
        </w:rPr>
      </w:pPr>
      <w:r w:rsidRPr="009F6227">
        <w:rPr>
          <w:rFonts w:ascii="Arial" w:hAnsi="Arial" w:cs="Arial"/>
        </w:rPr>
        <w:t>update the descriptions of other radio services (where appropriate) to reflect their current operation and ensure that they are described in the same manner as other recently varied radio LAPs, as well as redefine existing licence areas in the LAP to 2006 census data;</w:t>
      </w:r>
    </w:p>
    <w:p w:rsidR="00025045" w:rsidRPr="009F6227" w:rsidRDefault="00025045" w:rsidP="00025045">
      <w:pPr>
        <w:pStyle w:val="ListParagraph"/>
        <w:numPr>
          <w:ilvl w:val="0"/>
          <w:numId w:val="16"/>
        </w:numPr>
        <w:spacing w:line="240" w:lineRule="auto"/>
        <w:rPr>
          <w:rFonts w:ascii="Arial" w:hAnsi="Arial" w:cs="Arial"/>
        </w:rPr>
      </w:pPr>
      <w:r w:rsidRPr="009F6227">
        <w:rPr>
          <w:rFonts w:ascii="Arial" w:hAnsi="Arial" w:cs="Arial"/>
        </w:rPr>
        <w:t>amend the technical descriptions of most radio services in the Darwin area to update the Darwin LAP to reflect their current authorisation and operation;</w:t>
      </w:r>
    </w:p>
    <w:p w:rsidR="00025045" w:rsidRPr="009F6227" w:rsidRDefault="00025045" w:rsidP="00025045">
      <w:pPr>
        <w:pStyle w:val="ListParagraph"/>
        <w:numPr>
          <w:ilvl w:val="0"/>
          <w:numId w:val="16"/>
        </w:numPr>
        <w:spacing w:line="240" w:lineRule="auto"/>
        <w:rPr>
          <w:rFonts w:ascii="Arial" w:hAnsi="Arial" w:cs="Arial"/>
        </w:rPr>
      </w:pPr>
      <w:r w:rsidRPr="009F6227">
        <w:rPr>
          <w:rFonts w:ascii="Arial" w:hAnsi="Arial" w:cs="Arial"/>
        </w:rPr>
        <w:t>update each of the licence area definitions in the Darwin LAP so that they are defined in terms of the Australian Bureau of Statistics (ABS) 2006 census data; and</w:t>
      </w:r>
    </w:p>
    <w:p w:rsidR="00025045" w:rsidRPr="009F6227" w:rsidRDefault="00025045" w:rsidP="00025045">
      <w:pPr>
        <w:pStyle w:val="ListParagraph"/>
        <w:numPr>
          <w:ilvl w:val="0"/>
          <w:numId w:val="16"/>
        </w:numPr>
        <w:spacing w:line="240" w:lineRule="auto"/>
        <w:rPr>
          <w:rFonts w:ascii="Arial" w:hAnsi="Arial" w:cs="Arial"/>
        </w:rPr>
      </w:pPr>
      <w:proofErr w:type="gramStart"/>
      <w:r w:rsidRPr="009F6227">
        <w:rPr>
          <w:rFonts w:ascii="Arial" w:hAnsi="Arial" w:cs="Arial"/>
        </w:rPr>
        <w:t>delete</w:t>
      </w:r>
      <w:proofErr w:type="gramEnd"/>
      <w:r w:rsidRPr="009F6227">
        <w:rPr>
          <w:rFonts w:ascii="Arial" w:hAnsi="Arial" w:cs="Arial"/>
        </w:rPr>
        <w:t xml:space="preserve"> some material, included for reference only, that does not form part of the LAP and which may create confusion. </w:t>
      </w:r>
    </w:p>
    <w:p w:rsidR="00025045" w:rsidRPr="009F6227" w:rsidRDefault="00025045" w:rsidP="00025045">
      <w:pPr>
        <w:spacing w:line="240" w:lineRule="auto"/>
        <w:rPr>
          <w:rFonts w:ascii="Arial" w:hAnsi="Arial" w:cs="Arial"/>
        </w:rPr>
      </w:pPr>
      <w:r w:rsidRPr="009F6227">
        <w:rPr>
          <w:rFonts w:ascii="Arial" w:hAnsi="Arial" w:cs="Arial"/>
        </w:rPr>
        <w:t xml:space="preserve">The intended impact and effect of this variation is to clarify the characteristics, including technical specifications, of radio broadcasting services in the Darwin area. The ACMA does not intend the variation to alter any existing rights and obligations, except as set out above. </w:t>
      </w:r>
    </w:p>
    <w:p w:rsidR="00A66227" w:rsidRPr="009F6227" w:rsidRDefault="00A66227" w:rsidP="00A66227">
      <w:pPr>
        <w:spacing w:before="120" w:after="120"/>
        <w:rPr>
          <w:rFonts w:ascii="Arial" w:hAnsi="Arial" w:cs="Arial"/>
          <w:b/>
        </w:rPr>
      </w:pPr>
      <w:r w:rsidRPr="009F6227">
        <w:rPr>
          <w:rFonts w:ascii="Arial" w:hAnsi="Arial" w:cs="Arial"/>
          <w:b/>
        </w:rPr>
        <w:t>Human rights implications</w:t>
      </w:r>
    </w:p>
    <w:p w:rsidR="00A66227" w:rsidRPr="009F6227" w:rsidRDefault="00A66227" w:rsidP="00A66227">
      <w:pPr>
        <w:spacing w:before="120" w:after="120"/>
        <w:rPr>
          <w:rFonts w:ascii="Arial" w:hAnsi="Arial" w:cs="Arial"/>
        </w:rPr>
      </w:pPr>
      <w:r w:rsidRPr="009F6227">
        <w:rPr>
          <w:rFonts w:ascii="Arial" w:hAnsi="Arial" w:cs="Arial"/>
        </w:rPr>
        <w:t>This Legislative Instrument does not engage any of the applicable rights or freedoms.</w:t>
      </w:r>
    </w:p>
    <w:p w:rsidR="00A66227" w:rsidRPr="009F6227" w:rsidRDefault="00A66227" w:rsidP="00A66227">
      <w:pPr>
        <w:spacing w:before="120" w:after="120"/>
        <w:rPr>
          <w:rFonts w:ascii="Arial" w:hAnsi="Arial" w:cs="Arial"/>
          <w:b/>
        </w:rPr>
      </w:pPr>
      <w:r w:rsidRPr="009F6227">
        <w:rPr>
          <w:rFonts w:ascii="Arial" w:hAnsi="Arial" w:cs="Arial"/>
          <w:b/>
        </w:rPr>
        <w:t>Conclusion</w:t>
      </w:r>
    </w:p>
    <w:p w:rsidR="00A66227" w:rsidRPr="009F6227" w:rsidRDefault="00A66227" w:rsidP="00A66227">
      <w:pPr>
        <w:spacing w:before="120" w:after="120"/>
        <w:rPr>
          <w:rFonts w:ascii="Arial" w:hAnsi="Arial" w:cs="Arial"/>
        </w:rPr>
      </w:pPr>
      <w:r w:rsidRPr="009F6227">
        <w:rPr>
          <w:rFonts w:ascii="Arial" w:hAnsi="Arial" w:cs="Arial"/>
        </w:rPr>
        <w:t>This Legislative Instrument is compatible with human rights as it does not raise any human rights issues.</w:t>
      </w:r>
    </w:p>
    <w:p w:rsidR="00A66227" w:rsidRPr="009F6227" w:rsidRDefault="00A66227" w:rsidP="00A66227">
      <w:pPr>
        <w:spacing w:before="120" w:after="120"/>
        <w:jc w:val="center"/>
        <w:rPr>
          <w:rFonts w:ascii="Arial" w:hAnsi="Arial" w:cs="Arial"/>
          <w:b/>
        </w:rPr>
      </w:pPr>
    </w:p>
    <w:p w:rsidR="00AB4D57" w:rsidRPr="00E75236" w:rsidRDefault="00A66227" w:rsidP="00A66227">
      <w:pPr>
        <w:spacing w:before="120" w:after="120"/>
        <w:jc w:val="center"/>
        <w:rPr>
          <w:rFonts w:ascii="Arial" w:hAnsi="Arial" w:cs="Arial"/>
        </w:rPr>
      </w:pPr>
      <w:r w:rsidRPr="009F6227">
        <w:rPr>
          <w:rFonts w:ascii="Arial" w:hAnsi="Arial" w:cs="Arial"/>
          <w:b/>
        </w:rPr>
        <w:t>Australian Communications and Media Authority</w:t>
      </w:r>
    </w:p>
    <w:sectPr w:rsidR="00AB4D57" w:rsidRPr="00E75236" w:rsidSect="006718B9">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68C9" w:rsidRDefault="006D68C9" w:rsidP="006718B9">
      <w:pPr>
        <w:spacing w:after="0" w:line="240" w:lineRule="auto"/>
      </w:pPr>
      <w:r>
        <w:separator/>
      </w:r>
    </w:p>
  </w:endnote>
  <w:endnote w:type="continuationSeparator" w:id="0">
    <w:p w:rsidR="006D68C9" w:rsidRDefault="006D68C9" w:rsidP="006718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609695575"/>
      <w:docPartObj>
        <w:docPartGallery w:val="Page Numbers (Bottom of Page)"/>
        <w:docPartUnique/>
      </w:docPartObj>
    </w:sdtPr>
    <w:sdtContent>
      <w:sdt>
        <w:sdtPr>
          <w:rPr>
            <w:rFonts w:ascii="Times New Roman" w:hAnsi="Times New Roman" w:cs="Times New Roman"/>
          </w:rPr>
          <w:id w:val="98381352"/>
          <w:docPartObj>
            <w:docPartGallery w:val="Page Numbers (Top of Page)"/>
            <w:docPartUnique/>
          </w:docPartObj>
        </w:sdtPr>
        <w:sdtContent>
          <w:p w:rsidR="006D68C9" w:rsidRPr="006718B9" w:rsidRDefault="006D68C9">
            <w:pPr>
              <w:pStyle w:val="Footer"/>
              <w:rPr>
                <w:rFonts w:ascii="Times New Roman" w:hAnsi="Times New Roman" w:cs="Times New Roman"/>
              </w:rPr>
            </w:pPr>
            <w:r w:rsidRPr="006718B9">
              <w:rPr>
                <w:rFonts w:ascii="Times New Roman" w:hAnsi="Times New Roman" w:cs="Times New Roman"/>
              </w:rPr>
              <w:t xml:space="preserve">Page </w:t>
            </w:r>
            <w:r w:rsidR="00FD714A" w:rsidRPr="006718B9">
              <w:rPr>
                <w:rFonts w:ascii="Times New Roman" w:hAnsi="Times New Roman" w:cs="Times New Roman"/>
                <w:b/>
                <w:sz w:val="24"/>
                <w:szCs w:val="24"/>
              </w:rPr>
              <w:fldChar w:fldCharType="begin"/>
            </w:r>
            <w:r w:rsidRPr="006718B9">
              <w:rPr>
                <w:rFonts w:ascii="Times New Roman" w:hAnsi="Times New Roman" w:cs="Times New Roman"/>
                <w:b/>
              </w:rPr>
              <w:instrText xml:space="preserve"> PAGE </w:instrText>
            </w:r>
            <w:r w:rsidR="00FD714A" w:rsidRPr="006718B9">
              <w:rPr>
                <w:rFonts w:ascii="Times New Roman" w:hAnsi="Times New Roman" w:cs="Times New Roman"/>
                <w:b/>
                <w:sz w:val="24"/>
                <w:szCs w:val="24"/>
              </w:rPr>
              <w:fldChar w:fldCharType="separate"/>
            </w:r>
            <w:r w:rsidR="004F565F">
              <w:rPr>
                <w:rFonts w:ascii="Times New Roman" w:hAnsi="Times New Roman" w:cs="Times New Roman"/>
                <w:b/>
                <w:noProof/>
              </w:rPr>
              <w:t>6</w:t>
            </w:r>
            <w:r w:rsidR="00FD714A" w:rsidRPr="006718B9">
              <w:rPr>
                <w:rFonts w:ascii="Times New Roman" w:hAnsi="Times New Roman" w:cs="Times New Roman"/>
                <w:b/>
                <w:sz w:val="24"/>
                <w:szCs w:val="24"/>
              </w:rPr>
              <w:fldChar w:fldCharType="end"/>
            </w:r>
            <w:r w:rsidRPr="006718B9">
              <w:rPr>
                <w:rFonts w:ascii="Times New Roman" w:hAnsi="Times New Roman" w:cs="Times New Roman"/>
              </w:rPr>
              <w:t xml:space="preserve"> of </w:t>
            </w:r>
            <w:r w:rsidR="00FD714A" w:rsidRPr="006718B9">
              <w:rPr>
                <w:rFonts w:ascii="Times New Roman" w:hAnsi="Times New Roman" w:cs="Times New Roman"/>
                <w:b/>
                <w:sz w:val="24"/>
                <w:szCs w:val="24"/>
              </w:rPr>
              <w:fldChar w:fldCharType="begin"/>
            </w:r>
            <w:r w:rsidRPr="006718B9">
              <w:rPr>
                <w:rFonts w:ascii="Times New Roman" w:hAnsi="Times New Roman" w:cs="Times New Roman"/>
                <w:b/>
              </w:rPr>
              <w:instrText xml:space="preserve"> NUMPAGES  </w:instrText>
            </w:r>
            <w:r w:rsidR="00FD714A" w:rsidRPr="006718B9">
              <w:rPr>
                <w:rFonts w:ascii="Times New Roman" w:hAnsi="Times New Roman" w:cs="Times New Roman"/>
                <w:b/>
                <w:sz w:val="24"/>
                <w:szCs w:val="24"/>
              </w:rPr>
              <w:fldChar w:fldCharType="separate"/>
            </w:r>
            <w:r w:rsidR="004F565F">
              <w:rPr>
                <w:rFonts w:ascii="Times New Roman" w:hAnsi="Times New Roman" w:cs="Times New Roman"/>
                <w:b/>
                <w:noProof/>
              </w:rPr>
              <w:t>6</w:t>
            </w:r>
            <w:r w:rsidR="00FD714A" w:rsidRPr="006718B9">
              <w:rPr>
                <w:rFonts w:ascii="Times New Roman" w:hAnsi="Times New Roman" w:cs="Times New Roman"/>
                <w:b/>
                <w:sz w:val="24"/>
                <w:szCs w:val="24"/>
              </w:rPr>
              <w:fldChar w:fldCharType="end"/>
            </w:r>
          </w:p>
        </w:sdtContent>
      </w:sdt>
    </w:sdtContent>
  </w:sdt>
  <w:p w:rsidR="006D68C9" w:rsidRDefault="006D68C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609695572"/>
      <w:docPartObj>
        <w:docPartGallery w:val="Page Numbers (Bottom of Page)"/>
        <w:docPartUnique/>
      </w:docPartObj>
    </w:sdtPr>
    <w:sdtContent>
      <w:sdt>
        <w:sdtPr>
          <w:rPr>
            <w:rFonts w:ascii="Times New Roman" w:hAnsi="Times New Roman" w:cs="Times New Roman"/>
          </w:rPr>
          <w:id w:val="565050523"/>
          <w:docPartObj>
            <w:docPartGallery w:val="Page Numbers (Top of Page)"/>
            <w:docPartUnique/>
          </w:docPartObj>
        </w:sdtPr>
        <w:sdtContent>
          <w:p w:rsidR="006D68C9" w:rsidRPr="006718B9" w:rsidRDefault="006D68C9">
            <w:pPr>
              <w:pStyle w:val="Footer"/>
              <w:jc w:val="right"/>
              <w:rPr>
                <w:rFonts w:ascii="Times New Roman" w:hAnsi="Times New Roman" w:cs="Times New Roman"/>
              </w:rPr>
            </w:pPr>
            <w:r w:rsidRPr="006718B9">
              <w:rPr>
                <w:rFonts w:ascii="Times New Roman" w:hAnsi="Times New Roman" w:cs="Times New Roman"/>
              </w:rPr>
              <w:t xml:space="preserve">Page </w:t>
            </w:r>
            <w:r w:rsidR="00FD714A" w:rsidRPr="006718B9">
              <w:rPr>
                <w:rFonts w:ascii="Times New Roman" w:hAnsi="Times New Roman" w:cs="Times New Roman"/>
                <w:b/>
                <w:sz w:val="24"/>
                <w:szCs w:val="24"/>
              </w:rPr>
              <w:fldChar w:fldCharType="begin"/>
            </w:r>
            <w:r w:rsidRPr="006718B9">
              <w:rPr>
                <w:rFonts w:ascii="Times New Roman" w:hAnsi="Times New Roman" w:cs="Times New Roman"/>
                <w:b/>
              </w:rPr>
              <w:instrText xml:space="preserve"> PAGE </w:instrText>
            </w:r>
            <w:r w:rsidR="00FD714A" w:rsidRPr="006718B9">
              <w:rPr>
                <w:rFonts w:ascii="Times New Roman" w:hAnsi="Times New Roman" w:cs="Times New Roman"/>
                <w:b/>
                <w:sz w:val="24"/>
                <w:szCs w:val="24"/>
              </w:rPr>
              <w:fldChar w:fldCharType="separate"/>
            </w:r>
            <w:r w:rsidR="004F565F">
              <w:rPr>
                <w:rFonts w:ascii="Times New Roman" w:hAnsi="Times New Roman" w:cs="Times New Roman"/>
                <w:b/>
                <w:noProof/>
              </w:rPr>
              <w:t>5</w:t>
            </w:r>
            <w:r w:rsidR="00FD714A" w:rsidRPr="006718B9">
              <w:rPr>
                <w:rFonts w:ascii="Times New Roman" w:hAnsi="Times New Roman" w:cs="Times New Roman"/>
                <w:b/>
                <w:sz w:val="24"/>
                <w:szCs w:val="24"/>
              </w:rPr>
              <w:fldChar w:fldCharType="end"/>
            </w:r>
            <w:r w:rsidRPr="006718B9">
              <w:rPr>
                <w:rFonts w:ascii="Times New Roman" w:hAnsi="Times New Roman" w:cs="Times New Roman"/>
              </w:rPr>
              <w:t xml:space="preserve"> of </w:t>
            </w:r>
            <w:r w:rsidR="00FD714A" w:rsidRPr="006718B9">
              <w:rPr>
                <w:rFonts w:ascii="Times New Roman" w:hAnsi="Times New Roman" w:cs="Times New Roman"/>
                <w:b/>
                <w:sz w:val="24"/>
                <w:szCs w:val="24"/>
              </w:rPr>
              <w:fldChar w:fldCharType="begin"/>
            </w:r>
            <w:r w:rsidRPr="006718B9">
              <w:rPr>
                <w:rFonts w:ascii="Times New Roman" w:hAnsi="Times New Roman" w:cs="Times New Roman"/>
                <w:b/>
              </w:rPr>
              <w:instrText xml:space="preserve"> NUMPAGES  </w:instrText>
            </w:r>
            <w:r w:rsidR="00FD714A" w:rsidRPr="006718B9">
              <w:rPr>
                <w:rFonts w:ascii="Times New Roman" w:hAnsi="Times New Roman" w:cs="Times New Roman"/>
                <w:b/>
                <w:sz w:val="24"/>
                <w:szCs w:val="24"/>
              </w:rPr>
              <w:fldChar w:fldCharType="separate"/>
            </w:r>
            <w:r w:rsidR="004F565F">
              <w:rPr>
                <w:rFonts w:ascii="Times New Roman" w:hAnsi="Times New Roman" w:cs="Times New Roman"/>
                <w:b/>
                <w:noProof/>
              </w:rPr>
              <w:t>5</w:t>
            </w:r>
            <w:r w:rsidR="00FD714A" w:rsidRPr="006718B9">
              <w:rPr>
                <w:rFonts w:ascii="Times New Roman" w:hAnsi="Times New Roman" w:cs="Times New Roman"/>
                <w:b/>
                <w:sz w:val="24"/>
                <w:szCs w:val="24"/>
              </w:rPr>
              <w:fldChar w:fldCharType="end"/>
            </w:r>
          </w:p>
        </w:sdtContent>
      </w:sdt>
    </w:sdtContent>
  </w:sdt>
  <w:p w:rsidR="006D68C9" w:rsidRDefault="006D68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68C9" w:rsidRDefault="006D68C9" w:rsidP="006718B9">
      <w:pPr>
        <w:spacing w:after="0" w:line="240" w:lineRule="auto"/>
      </w:pPr>
      <w:r>
        <w:separator/>
      </w:r>
    </w:p>
  </w:footnote>
  <w:footnote w:type="continuationSeparator" w:id="0">
    <w:p w:rsidR="006D68C9" w:rsidRDefault="006D68C9" w:rsidP="006718B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013D2"/>
    <w:multiLevelType w:val="hybridMultilevel"/>
    <w:tmpl w:val="6B0043AC"/>
    <w:lvl w:ilvl="0" w:tplc="F1EC71D6">
      <w:start w:val="1"/>
      <w:numFmt w:val="lowerLetter"/>
      <w:lvlText w:val="(%1)"/>
      <w:lvlJc w:val="left"/>
      <w:pPr>
        <w:ind w:left="1440" w:hanging="360"/>
      </w:pPr>
      <w:rPr>
        <w:rFonts w:hint="default"/>
      </w:rPr>
    </w:lvl>
    <w:lvl w:ilvl="1" w:tplc="53B0E5D4">
      <w:start w:val="1"/>
      <w:numFmt w:val="lowerRoman"/>
      <w:lvlText w:val="(%2)"/>
      <w:lvlJc w:val="left"/>
      <w:pPr>
        <w:ind w:left="2160" w:hanging="360"/>
      </w:pPr>
      <w:rPr>
        <w:rFonts w:hint="default"/>
      </w:r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nsid w:val="142163BC"/>
    <w:multiLevelType w:val="hybridMultilevel"/>
    <w:tmpl w:val="BB2C0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81525A2"/>
    <w:multiLevelType w:val="hybridMultilevel"/>
    <w:tmpl w:val="E29AE99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6DE4F30"/>
    <w:multiLevelType w:val="hybridMultilevel"/>
    <w:tmpl w:val="4656C4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9595B5B"/>
    <w:multiLevelType w:val="hybridMultilevel"/>
    <w:tmpl w:val="F9F863F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9DD21D4"/>
    <w:multiLevelType w:val="hybridMultilevel"/>
    <w:tmpl w:val="D51C54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BB83269"/>
    <w:multiLevelType w:val="hybridMultilevel"/>
    <w:tmpl w:val="4884696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3C147A2C"/>
    <w:multiLevelType w:val="hybridMultilevel"/>
    <w:tmpl w:val="67EAECFC"/>
    <w:lvl w:ilvl="0" w:tplc="0C09000F">
      <w:start w:val="1"/>
      <w:numFmt w:val="decimal"/>
      <w:lvlText w:val="%1."/>
      <w:lvlJc w:val="left"/>
      <w:pPr>
        <w:ind w:left="765" w:hanging="360"/>
      </w:p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9">
    <w:nsid w:val="3E057401"/>
    <w:multiLevelType w:val="hybridMultilevel"/>
    <w:tmpl w:val="19DC8A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421A3153"/>
    <w:multiLevelType w:val="hybridMultilevel"/>
    <w:tmpl w:val="4656DFF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4CB6C82"/>
    <w:multiLevelType w:val="hybridMultilevel"/>
    <w:tmpl w:val="F8FA17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C342E47"/>
    <w:multiLevelType w:val="hybridMultilevel"/>
    <w:tmpl w:val="1D94F8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3737E8C"/>
    <w:multiLevelType w:val="hybridMultilevel"/>
    <w:tmpl w:val="04DE29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6E1A31BA"/>
    <w:multiLevelType w:val="hybridMultilevel"/>
    <w:tmpl w:val="5E9E7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E3470EA"/>
    <w:multiLevelType w:val="hybridMultilevel"/>
    <w:tmpl w:val="A8F67E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10"/>
  </w:num>
  <w:num w:numId="3">
    <w:abstractNumId w:val="7"/>
  </w:num>
  <w:num w:numId="4">
    <w:abstractNumId w:val="6"/>
  </w:num>
  <w:num w:numId="5">
    <w:abstractNumId w:val="4"/>
  </w:num>
  <w:num w:numId="6">
    <w:abstractNumId w:val="0"/>
  </w:num>
  <w:num w:numId="7">
    <w:abstractNumId w:val="12"/>
  </w:num>
  <w:num w:numId="8">
    <w:abstractNumId w:val="1"/>
  </w:num>
  <w:num w:numId="9">
    <w:abstractNumId w:val="14"/>
  </w:num>
  <w:num w:numId="10">
    <w:abstractNumId w:val="3"/>
  </w:num>
  <w:num w:numId="11">
    <w:abstractNumId w:val="8"/>
  </w:num>
  <w:num w:numId="12">
    <w:abstractNumId w:val="13"/>
  </w:num>
  <w:num w:numId="13">
    <w:abstractNumId w:val="11"/>
  </w:num>
  <w:num w:numId="14">
    <w:abstractNumId w:val="2"/>
  </w:num>
  <w:num w:numId="15">
    <w:abstractNumId w:val="15"/>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rsids>
    <w:rsidRoot w:val="00B71597"/>
    <w:rsid w:val="00025045"/>
    <w:rsid w:val="0005512F"/>
    <w:rsid w:val="000D46B7"/>
    <w:rsid w:val="000F3148"/>
    <w:rsid w:val="001122DF"/>
    <w:rsid w:val="00117112"/>
    <w:rsid w:val="001174D3"/>
    <w:rsid w:val="0012061A"/>
    <w:rsid w:val="0013207F"/>
    <w:rsid w:val="00147018"/>
    <w:rsid w:val="00184C7F"/>
    <w:rsid w:val="001B6054"/>
    <w:rsid w:val="001C2E5E"/>
    <w:rsid w:val="001E0824"/>
    <w:rsid w:val="001F505C"/>
    <w:rsid w:val="00210088"/>
    <w:rsid w:val="00222711"/>
    <w:rsid w:val="0025510F"/>
    <w:rsid w:val="002600A6"/>
    <w:rsid w:val="00276370"/>
    <w:rsid w:val="0027712D"/>
    <w:rsid w:val="0028676E"/>
    <w:rsid w:val="002B373C"/>
    <w:rsid w:val="002D1C64"/>
    <w:rsid w:val="003232EE"/>
    <w:rsid w:val="0032616D"/>
    <w:rsid w:val="003446F5"/>
    <w:rsid w:val="00350515"/>
    <w:rsid w:val="00356D56"/>
    <w:rsid w:val="00362486"/>
    <w:rsid w:val="003A67AD"/>
    <w:rsid w:val="003E5F8D"/>
    <w:rsid w:val="0040783A"/>
    <w:rsid w:val="00454936"/>
    <w:rsid w:val="00490CFC"/>
    <w:rsid w:val="00495B77"/>
    <w:rsid w:val="004C1D9B"/>
    <w:rsid w:val="004C57C1"/>
    <w:rsid w:val="004D7E17"/>
    <w:rsid w:val="004F565F"/>
    <w:rsid w:val="00501B7B"/>
    <w:rsid w:val="00530651"/>
    <w:rsid w:val="00541C72"/>
    <w:rsid w:val="005645D3"/>
    <w:rsid w:val="00565C7A"/>
    <w:rsid w:val="005670BB"/>
    <w:rsid w:val="00573D9A"/>
    <w:rsid w:val="00593020"/>
    <w:rsid w:val="005A669A"/>
    <w:rsid w:val="005B2976"/>
    <w:rsid w:val="005F6AB2"/>
    <w:rsid w:val="00640843"/>
    <w:rsid w:val="00647083"/>
    <w:rsid w:val="006718B9"/>
    <w:rsid w:val="00695D54"/>
    <w:rsid w:val="006B7875"/>
    <w:rsid w:val="006C5BE9"/>
    <w:rsid w:val="006D68C9"/>
    <w:rsid w:val="006F0B97"/>
    <w:rsid w:val="007339E5"/>
    <w:rsid w:val="00771676"/>
    <w:rsid w:val="00777CED"/>
    <w:rsid w:val="007D6E99"/>
    <w:rsid w:val="007E2742"/>
    <w:rsid w:val="0087126B"/>
    <w:rsid w:val="00883160"/>
    <w:rsid w:val="00883657"/>
    <w:rsid w:val="00891DEF"/>
    <w:rsid w:val="008A4C1E"/>
    <w:rsid w:val="008A5AFF"/>
    <w:rsid w:val="008D6AB7"/>
    <w:rsid w:val="008E4D63"/>
    <w:rsid w:val="00926C78"/>
    <w:rsid w:val="00936FC0"/>
    <w:rsid w:val="0094201A"/>
    <w:rsid w:val="00943229"/>
    <w:rsid w:val="0094596F"/>
    <w:rsid w:val="009534CD"/>
    <w:rsid w:val="009633B5"/>
    <w:rsid w:val="009B79E3"/>
    <w:rsid w:val="009F1822"/>
    <w:rsid w:val="009F6227"/>
    <w:rsid w:val="00A05EDA"/>
    <w:rsid w:val="00A302E8"/>
    <w:rsid w:val="00A374F3"/>
    <w:rsid w:val="00A446D8"/>
    <w:rsid w:val="00A45833"/>
    <w:rsid w:val="00A55405"/>
    <w:rsid w:val="00A66227"/>
    <w:rsid w:val="00AB4D57"/>
    <w:rsid w:val="00AC2766"/>
    <w:rsid w:val="00B20E8F"/>
    <w:rsid w:val="00B32AD7"/>
    <w:rsid w:val="00B5669F"/>
    <w:rsid w:val="00B71597"/>
    <w:rsid w:val="00BA759B"/>
    <w:rsid w:val="00BB0738"/>
    <w:rsid w:val="00BB2E3B"/>
    <w:rsid w:val="00BC46EF"/>
    <w:rsid w:val="00BD608C"/>
    <w:rsid w:val="00C13519"/>
    <w:rsid w:val="00C37C1F"/>
    <w:rsid w:val="00C40DFB"/>
    <w:rsid w:val="00C53530"/>
    <w:rsid w:val="00C80413"/>
    <w:rsid w:val="00C95222"/>
    <w:rsid w:val="00CA16C8"/>
    <w:rsid w:val="00D176D8"/>
    <w:rsid w:val="00D17A5A"/>
    <w:rsid w:val="00D258D6"/>
    <w:rsid w:val="00D51DCD"/>
    <w:rsid w:val="00D9070F"/>
    <w:rsid w:val="00E42048"/>
    <w:rsid w:val="00E75236"/>
    <w:rsid w:val="00E84899"/>
    <w:rsid w:val="00E87613"/>
    <w:rsid w:val="00EB5E35"/>
    <w:rsid w:val="00EC2696"/>
    <w:rsid w:val="00EE3E5D"/>
    <w:rsid w:val="00F061FF"/>
    <w:rsid w:val="00F333E1"/>
    <w:rsid w:val="00F42DBE"/>
    <w:rsid w:val="00F70333"/>
    <w:rsid w:val="00FD714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048"/>
  </w:style>
  <w:style w:type="paragraph" w:styleId="Heading1">
    <w:name w:val="heading 1"/>
    <w:basedOn w:val="Normal"/>
    <w:next w:val="Normal"/>
    <w:link w:val="Heading1Char"/>
    <w:qFormat/>
    <w:rsid w:val="006718B9"/>
    <w:pPr>
      <w:keepNext/>
      <w:suppressAutoHyphens/>
      <w:spacing w:before="320" w:after="0" w:line="240" w:lineRule="auto"/>
      <w:outlineLvl w:val="0"/>
    </w:pPr>
    <w:rPr>
      <w:rFonts w:ascii="Arial" w:eastAsia="Times New Roman" w:hAnsi="Arial" w:cs="Arial"/>
      <w:b/>
      <w:bCs/>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048"/>
    <w:pPr>
      <w:ind w:left="720"/>
      <w:contextualSpacing/>
    </w:pPr>
  </w:style>
  <w:style w:type="paragraph" w:customStyle="1" w:styleId="ACMABodyText">
    <w:name w:val="ACMA Body Text"/>
    <w:link w:val="ACMABodyTextChar"/>
    <w:rsid w:val="00E42048"/>
    <w:pPr>
      <w:suppressAutoHyphens/>
      <w:spacing w:before="80" w:after="120" w:line="280" w:lineRule="atLeast"/>
    </w:pPr>
    <w:rPr>
      <w:rFonts w:ascii="Times New Roman" w:eastAsia="Times New Roman" w:hAnsi="Times New Roman" w:cs="Times New Roman"/>
      <w:snapToGrid w:val="0"/>
      <w:sz w:val="24"/>
      <w:szCs w:val="20"/>
    </w:rPr>
  </w:style>
  <w:style w:type="paragraph" w:styleId="BalloonText">
    <w:name w:val="Balloon Text"/>
    <w:basedOn w:val="Normal"/>
    <w:link w:val="BalloonTextChar"/>
    <w:uiPriority w:val="99"/>
    <w:semiHidden/>
    <w:unhideWhenUsed/>
    <w:rsid w:val="002D1C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C64"/>
    <w:rPr>
      <w:rFonts w:ascii="Tahoma" w:hAnsi="Tahoma" w:cs="Tahoma"/>
      <w:sz w:val="16"/>
      <w:szCs w:val="16"/>
    </w:rPr>
  </w:style>
  <w:style w:type="paragraph" w:customStyle="1" w:styleId="ACMANumberedList">
    <w:name w:val="ACMA Numbered List"/>
    <w:rsid w:val="002D1C64"/>
    <w:pPr>
      <w:numPr>
        <w:numId w:val="5"/>
      </w:numPr>
      <w:spacing w:before="20" w:after="20" w:line="240" w:lineRule="auto"/>
    </w:pPr>
    <w:rPr>
      <w:rFonts w:ascii="Times New Roman" w:eastAsia="Times New Roman" w:hAnsi="Times New Roman" w:cs="Times New Roman"/>
      <w:sz w:val="24"/>
      <w:szCs w:val="20"/>
    </w:rPr>
  </w:style>
  <w:style w:type="paragraph" w:customStyle="1" w:styleId="ACMAHeading2">
    <w:name w:val="ACMA Heading 2"/>
    <w:next w:val="Normal"/>
    <w:rsid w:val="002D1C64"/>
    <w:pPr>
      <w:keepNext/>
      <w:suppressAutoHyphens/>
      <w:spacing w:before="240" w:after="0" w:line="240" w:lineRule="auto"/>
      <w:outlineLvl w:val="2"/>
    </w:pPr>
    <w:rPr>
      <w:rFonts w:ascii="Arial" w:eastAsia="Times New Roman" w:hAnsi="Arial" w:cs="Times New Roman"/>
      <w:b/>
      <w:caps/>
      <w:sz w:val="26"/>
      <w:szCs w:val="26"/>
      <w:lang w:val="en-US"/>
    </w:rPr>
  </w:style>
  <w:style w:type="character" w:customStyle="1" w:styleId="Heading1Char">
    <w:name w:val="Heading 1 Char"/>
    <w:basedOn w:val="DefaultParagraphFont"/>
    <w:link w:val="Heading1"/>
    <w:rsid w:val="006718B9"/>
    <w:rPr>
      <w:rFonts w:ascii="Arial" w:eastAsia="Times New Roman" w:hAnsi="Arial" w:cs="Arial"/>
      <w:b/>
      <w:bCs/>
      <w:sz w:val="36"/>
      <w:szCs w:val="32"/>
    </w:rPr>
  </w:style>
  <w:style w:type="paragraph" w:styleId="Header">
    <w:name w:val="header"/>
    <w:basedOn w:val="Normal"/>
    <w:link w:val="HeaderChar"/>
    <w:uiPriority w:val="99"/>
    <w:semiHidden/>
    <w:unhideWhenUsed/>
    <w:rsid w:val="006718B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718B9"/>
  </w:style>
  <w:style w:type="paragraph" w:styleId="Footer">
    <w:name w:val="footer"/>
    <w:basedOn w:val="Normal"/>
    <w:link w:val="FooterChar"/>
    <w:uiPriority w:val="99"/>
    <w:unhideWhenUsed/>
    <w:rsid w:val="006718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18B9"/>
  </w:style>
  <w:style w:type="character" w:customStyle="1" w:styleId="ACMABodyTextChar">
    <w:name w:val="ACMA Body Text Char"/>
    <w:basedOn w:val="DefaultParagraphFont"/>
    <w:link w:val="ACMABodyText"/>
    <w:rsid w:val="00F70333"/>
    <w:rPr>
      <w:rFonts w:ascii="Times New Roman" w:eastAsia="Times New Roman" w:hAnsi="Times New Roman" w:cs="Times New Roman"/>
      <w:snapToGrid w:val="0"/>
      <w:sz w:val="24"/>
      <w:szCs w:val="20"/>
    </w:rPr>
  </w:style>
  <w:style w:type="paragraph" w:customStyle="1" w:styleId="ABABodyText">
    <w:name w:val="ABA Body Text"/>
    <w:rsid w:val="005F6AB2"/>
    <w:pPr>
      <w:suppressAutoHyphens/>
      <w:spacing w:before="80" w:after="120" w:line="280" w:lineRule="atLeast"/>
    </w:pPr>
    <w:rPr>
      <w:rFonts w:ascii="Times New Roman" w:eastAsia="Times New Roman" w:hAnsi="Times New Roman" w:cs="Times New Roman"/>
      <w:snapToGrid w:val="0"/>
      <w:sz w:val="24"/>
      <w:szCs w:val="20"/>
    </w:rPr>
  </w:style>
  <w:style w:type="character" w:styleId="CommentReference">
    <w:name w:val="annotation reference"/>
    <w:basedOn w:val="DefaultParagraphFont"/>
    <w:uiPriority w:val="99"/>
    <w:semiHidden/>
    <w:unhideWhenUsed/>
    <w:rsid w:val="00BB0738"/>
    <w:rPr>
      <w:sz w:val="16"/>
      <w:szCs w:val="16"/>
    </w:rPr>
  </w:style>
  <w:style w:type="paragraph" w:styleId="CommentText">
    <w:name w:val="annotation text"/>
    <w:basedOn w:val="Normal"/>
    <w:link w:val="CommentTextChar"/>
    <w:uiPriority w:val="99"/>
    <w:semiHidden/>
    <w:unhideWhenUsed/>
    <w:rsid w:val="00BB0738"/>
    <w:pPr>
      <w:spacing w:line="240" w:lineRule="auto"/>
    </w:pPr>
    <w:rPr>
      <w:sz w:val="20"/>
      <w:szCs w:val="20"/>
    </w:rPr>
  </w:style>
  <w:style w:type="character" w:customStyle="1" w:styleId="CommentTextChar">
    <w:name w:val="Comment Text Char"/>
    <w:basedOn w:val="DefaultParagraphFont"/>
    <w:link w:val="CommentText"/>
    <w:uiPriority w:val="99"/>
    <w:semiHidden/>
    <w:rsid w:val="00BB0738"/>
    <w:rPr>
      <w:sz w:val="20"/>
      <w:szCs w:val="20"/>
    </w:rPr>
  </w:style>
  <w:style w:type="paragraph" w:styleId="CommentSubject">
    <w:name w:val="annotation subject"/>
    <w:basedOn w:val="CommentText"/>
    <w:next w:val="CommentText"/>
    <w:link w:val="CommentSubjectChar"/>
    <w:uiPriority w:val="99"/>
    <w:semiHidden/>
    <w:unhideWhenUsed/>
    <w:rsid w:val="00BB0738"/>
    <w:rPr>
      <w:b/>
      <w:bCs/>
    </w:rPr>
  </w:style>
  <w:style w:type="character" w:customStyle="1" w:styleId="CommentSubjectChar">
    <w:name w:val="Comment Subject Char"/>
    <w:basedOn w:val="CommentTextChar"/>
    <w:link w:val="CommentSubject"/>
    <w:uiPriority w:val="99"/>
    <w:semiHidden/>
    <w:rsid w:val="00BB073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BCAB60-2E96-484C-90E2-4E4D836B4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2047</Words>
  <Characters>11671</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13691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ajermey</dc:creator>
  <cp:lastModifiedBy>Helen Turnbull</cp:lastModifiedBy>
  <cp:revision>2</cp:revision>
  <cp:lastPrinted>2013-07-31T23:53:00Z</cp:lastPrinted>
  <dcterms:created xsi:type="dcterms:W3CDTF">2014-01-22T03:37:00Z</dcterms:created>
  <dcterms:modified xsi:type="dcterms:W3CDTF">2014-01-22T03:37:00Z</dcterms:modified>
</cp:coreProperties>
</file>