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41" w:rsidRPr="00974E86" w:rsidRDefault="00B12741" w:rsidP="00B12741">
      <w:pPr>
        <w:rPr>
          <w:sz w:val="28"/>
        </w:rPr>
      </w:pPr>
      <w:bookmarkStart w:id="0" w:name="_GoBack"/>
      <w:bookmarkEnd w:id="0"/>
      <w:r w:rsidRPr="00974E86">
        <w:rPr>
          <w:noProof/>
          <w:lang w:eastAsia="en-AU"/>
        </w:rPr>
        <w:drawing>
          <wp:inline distT="0" distB="0" distL="0" distR="0" wp14:anchorId="26AF6210" wp14:editId="3151C160">
            <wp:extent cx="1503328" cy="11052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12741" w:rsidRPr="00974E86" w:rsidRDefault="00B12741" w:rsidP="00B12741">
      <w:pPr>
        <w:pStyle w:val="ShortT"/>
        <w:spacing w:before="240"/>
      </w:pPr>
      <w:r w:rsidRPr="00974E86">
        <w:t xml:space="preserve">Health Insurance (Allied Health Services) </w:t>
      </w:r>
      <w:r w:rsidR="000C40F4">
        <w:t>Determination 2</w:t>
      </w:r>
      <w:r w:rsidRPr="00974E86">
        <w:t>014</w:t>
      </w:r>
    </w:p>
    <w:p w:rsidR="00B12741" w:rsidRPr="00974E86" w:rsidRDefault="00B12741" w:rsidP="00B12741">
      <w:pPr>
        <w:pStyle w:val="MadeunderText"/>
      </w:pPr>
      <w:r w:rsidRPr="00974E86">
        <w:t xml:space="preserve">made under </w:t>
      </w:r>
      <w:r w:rsidR="00775AE1">
        <w:t>subsection 3</w:t>
      </w:r>
      <w:r w:rsidRPr="00974E86">
        <w:t>C(1) of the</w:t>
      </w:r>
    </w:p>
    <w:p w:rsidR="00B12741" w:rsidRPr="00974E86" w:rsidRDefault="00B12741" w:rsidP="00B12741">
      <w:pPr>
        <w:pStyle w:val="CompiledMadeUnder"/>
        <w:spacing w:before="240"/>
      </w:pPr>
      <w:r w:rsidRPr="00974E86">
        <w:t>Health Insurance Act 1973</w:t>
      </w:r>
    </w:p>
    <w:p w:rsidR="00B1117E" w:rsidRPr="00974E86" w:rsidRDefault="00B1117E" w:rsidP="00B1117E">
      <w:pPr>
        <w:spacing w:before="1000"/>
        <w:rPr>
          <w:rFonts w:cs="Arial"/>
          <w:b/>
          <w:sz w:val="32"/>
          <w:szCs w:val="32"/>
        </w:rPr>
      </w:pPr>
      <w:r w:rsidRPr="00974E86">
        <w:rPr>
          <w:rFonts w:cs="Arial"/>
          <w:b/>
          <w:sz w:val="32"/>
          <w:szCs w:val="32"/>
        </w:rPr>
        <w:t>Compilation No.</w:t>
      </w:r>
      <w:r w:rsidR="00F309EE" w:rsidRPr="00974E86">
        <w:rPr>
          <w:rFonts w:cs="Arial"/>
          <w:b/>
          <w:sz w:val="32"/>
          <w:szCs w:val="32"/>
        </w:rPr>
        <w:t> </w:t>
      </w:r>
      <w:r w:rsidR="00FA7241">
        <w:rPr>
          <w:rFonts w:cs="Arial"/>
          <w:b/>
          <w:sz w:val="32"/>
          <w:szCs w:val="32"/>
        </w:rPr>
        <w:t>1</w:t>
      </w:r>
      <w:r w:rsidR="00BC46CF">
        <w:rPr>
          <w:rFonts w:cs="Arial"/>
          <w:b/>
          <w:sz w:val="32"/>
          <w:szCs w:val="32"/>
        </w:rPr>
        <w:t>7</w:t>
      </w:r>
    </w:p>
    <w:p w:rsidR="00B1117E" w:rsidRPr="00BF1B24" w:rsidRDefault="00BF1B24" w:rsidP="00BF1B24">
      <w:pPr>
        <w:spacing w:before="480"/>
        <w:ind w:left="3640" w:hanging="3640"/>
        <w:rPr>
          <w:rFonts w:cs="Arial"/>
          <w:sz w:val="24"/>
        </w:rPr>
      </w:pPr>
      <w:r>
        <w:rPr>
          <w:rFonts w:cs="Arial"/>
          <w:b/>
          <w:sz w:val="24"/>
        </w:rPr>
        <w:t>Compilation date:</w:t>
      </w:r>
      <w:r>
        <w:rPr>
          <w:rFonts w:cs="Arial"/>
          <w:b/>
          <w:sz w:val="24"/>
        </w:rPr>
        <w:tab/>
      </w:r>
      <w:r w:rsidR="00BC46CF">
        <w:rPr>
          <w:rFonts w:cs="Arial"/>
          <w:sz w:val="24"/>
        </w:rPr>
        <w:t>23 </w:t>
      </w:r>
      <w:r w:rsidR="000C40F4">
        <w:rPr>
          <w:rFonts w:cs="Arial"/>
          <w:sz w:val="24"/>
        </w:rPr>
        <w:t>December</w:t>
      </w:r>
      <w:r w:rsidR="00FC054B" w:rsidRPr="00BF1B24">
        <w:rPr>
          <w:rFonts w:cs="Arial"/>
          <w:sz w:val="24"/>
        </w:rPr>
        <w:t xml:space="preserve"> 2020</w:t>
      </w:r>
    </w:p>
    <w:p w:rsidR="00B3604C" w:rsidRPr="00B3604C" w:rsidRDefault="00B1117E" w:rsidP="00CD1CED">
      <w:pPr>
        <w:spacing w:before="240"/>
        <w:ind w:left="3640" w:hanging="3640"/>
        <w:rPr>
          <w:rFonts w:cs="Arial"/>
          <w:sz w:val="24"/>
        </w:rPr>
      </w:pPr>
      <w:r w:rsidRPr="00974E86">
        <w:rPr>
          <w:rFonts w:cs="Arial"/>
          <w:b/>
          <w:sz w:val="24"/>
        </w:rPr>
        <w:t>Includes amendments up to:</w:t>
      </w:r>
      <w:r w:rsidRPr="00974E86">
        <w:rPr>
          <w:rFonts w:cs="Arial"/>
          <w:b/>
          <w:sz w:val="24"/>
        </w:rPr>
        <w:tab/>
      </w:r>
      <w:r w:rsidR="00FD188D" w:rsidRPr="00F93BA4">
        <w:t>Health Insurance (Section 3C General Medical – Expansion of GP and Allied Health Mental Health Services and Chronic Disease Management) Amendment Determination 2020</w:t>
      </w:r>
      <w:r w:rsidR="00FD188D">
        <w:t xml:space="preserve"> [F2020L01704]</w:t>
      </w:r>
    </w:p>
    <w:p w:rsidR="00315F3F" w:rsidRPr="00EC68B4" w:rsidRDefault="00B1117E" w:rsidP="00EC68B4">
      <w:pPr>
        <w:spacing w:before="240" w:after="240"/>
        <w:ind w:left="3640" w:hanging="3640"/>
        <w:rPr>
          <w:rFonts w:cs="Arial"/>
          <w:sz w:val="28"/>
          <w:szCs w:val="28"/>
        </w:rPr>
      </w:pPr>
      <w:r w:rsidRPr="00974E86">
        <w:rPr>
          <w:rFonts w:cs="Arial"/>
          <w:b/>
          <w:sz w:val="24"/>
        </w:rPr>
        <w:t>Registered:</w:t>
      </w:r>
      <w:r w:rsidRPr="00974E86">
        <w:rPr>
          <w:rFonts w:cs="Arial"/>
          <w:b/>
          <w:sz w:val="24"/>
        </w:rPr>
        <w:tab/>
      </w:r>
      <w:r w:rsidR="00FD188D" w:rsidRPr="00FD188D">
        <w:rPr>
          <w:rFonts w:cs="Arial"/>
          <w:sz w:val="24"/>
        </w:rPr>
        <w:t xml:space="preserve">20 </w:t>
      </w:r>
      <w:r w:rsidR="00BC46CF" w:rsidRPr="00FD188D">
        <w:rPr>
          <w:rFonts w:cs="Arial"/>
          <w:sz w:val="24"/>
        </w:rPr>
        <w:t>J</w:t>
      </w:r>
      <w:r w:rsidR="00BC46CF">
        <w:rPr>
          <w:rFonts w:cs="Arial"/>
          <w:sz w:val="24"/>
        </w:rPr>
        <w:t>anuary</w:t>
      </w:r>
      <w:r w:rsidR="00D03F1D" w:rsidRPr="00D03F1D">
        <w:rPr>
          <w:rFonts w:cs="Arial"/>
          <w:sz w:val="24"/>
        </w:rPr>
        <w:t xml:space="preserve"> 202</w:t>
      </w:r>
      <w:r w:rsidR="00BC46CF">
        <w:rPr>
          <w:rFonts w:cs="Arial"/>
          <w:sz w:val="24"/>
        </w:rPr>
        <w:t>1</w:t>
      </w:r>
    </w:p>
    <w:p w:rsidR="00594C60" w:rsidRPr="00315F3F" w:rsidRDefault="00594C60" w:rsidP="00EC68B4">
      <w:pPr>
        <w:spacing w:after="240"/>
        <w:rPr>
          <w:szCs w:val="22"/>
        </w:rPr>
      </w:pPr>
      <w:r>
        <w:rPr>
          <w:b/>
        </w:rPr>
        <w:t>This compilation includes retrospective amendments made by F2020L01704</w:t>
      </w:r>
    </w:p>
    <w:p w:rsidR="00B12741" w:rsidRPr="00974E86" w:rsidRDefault="00B12741" w:rsidP="00B12741">
      <w:pPr>
        <w:pageBreakBefore/>
        <w:rPr>
          <w:rFonts w:cs="Arial"/>
          <w:b/>
          <w:sz w:val="32"/>
          <w:szCs w:val="32"/>
        </w:rPr>
      </w:pPr>
      <w:r w:rsidRPr="00974E86">
        <w:rPr>
          <w:rFonts w:cs="Arial"/>
          <w:b/>
          <w:sz w:val="32"/>
          <w:szCs w:val="32"/>
        </w:rPr>
        <w:lastRenderedPageBreak/>
        <w:t>About this compilation</w:t>
      </w:r>
    </w:p>
    <w:p w:rsidR="00084963" w:rsidRPr="00974E86" w:rsidRDefault="00084963" w:rsidP="00084963">
      <w:pPr>
        <w:spacing w:before="240"/>
        <w:rPr>
          <w:rFonts w:cs="Arial"/>
        </w:rPr>
      </w:pPr>
      <w:r w:rsidRPr="00974E86">
        <w:rPr>
          <w:rFonts w:cs="Arial"/>
          <w:b/>
          <w:szCs w:val="22"/>
        </w:rPr>
        <w:t>This compilation</w:t>
      </w:r>
    </w:p>
    <w:p w:rsidR="00084963" w:rsidRPr="00974E86" w:rsidRDefault="00084963" w:rsidP="00084963">
      <w:pPr>
        <w:spacing w:before="120" w:after="120"/>
        <w:rPr>
          <w:rFonts w:cs="Arial"/>
          <w:szCs w:val="22"/>
        </w:rPr>
      </w:pPr>
      <w:r w:rsidRPr="00974E86">
        <w:rPr>
          <w:rFonts w:cs="Arial"/>
          <w:szCs w:val="22"/>
        </w:rPr>
        <w:t xml:space="preserve">This is a compilation of the </w:t>
      </w:r>
      <w:r w:rsidRPr="00974E86">
        <w:rPr>
          <w:rFonts w:cs="Arial"/>
          <w:i/>
          <w:szCs w:val="22"/>
        </w:rPr>
        <w:t xml:space="preserve">Health Insurance (Allied Health Services) </w:t>
      </w:r>
      <w:r w:rsidR="000C40F4">
        <w:rPr>
          <w:rFonts w:cs="Arial"/>
          <w:i/>
          <w:szCs w:val="22"/>
        </w:rPr>
        <w:t>Determination 2</w:t>
      </w:r>
      <w:r w:rsidR="007213EE" w:rsidRPr="00974E86">
        <w:rPr>
          <w:rFonts w:cs="Arial"/>
          <w:i/>
          <w:szCs w:val="22"/>
        </w:rPr>
        <w:t>014</w:t>
      </w:r>
      <w:r w:rsidR="007213EE" w:rsidRPr="00974E86">
        <w:rPr>
          <w:rFonts w:cs="Arial"/>
          <w:szCs w:val="22"/>
        </w:rPr>
        <w:t xml:space="preserve"> that</w:t>
      </w:r>
      <w:r w:rsidRPr="00974E86">
        <w:rPr>
          <w:rFonts w:cs="Arial"/>
          <w:szCs w:val="22"/>
        </w:rPr>
        <w:t xml:space="preserve"> shows the text of the law as amended and in force on </w:t>
      </w:r>
      <w:r w:rsidR="00BC46CF">
        <w:rPr>
          <w:rFonts w:cs="Arial"/>
          <w:szCs w:val="22"/>
        </w:rPr>
        <w:t>23 </w:t>
      </w:r>
      <w:r w:rsidR="000C40F4">
        <w:rPr>
          <w:rFonts w:cs="Arial"/>
          <w:szCs w:val="22"/>
        </w:rPr>
        <w:t>December</w:t>
      </w:r>
      <w:r w:rsidR="00F309EE" w:rsidRPr="00974E86">
        <w:rPr>
          <w:rFonts w:cs="Arial"/>
          <w:szCs w:val="22"/>
        </w:rPr>
        <w:t xml:space="preserve"> 2020</w:t>
      </w:r>
      <w:r w:rsidRPr="00974E86">
        <w:rPr>
          <w:rFonts w:cs="Arial"/>
          <w:szCs w:val="22"/>
        </w:rPr>
        <w:t xml:space="preserve"> (the </w:t>
      </w:r>
      <w:r w:rsidRPr="00974E86">
        <w:rPr>
          <w:rFonts w:cs="Arial"/>
          <w:b/>
          <w:i/>
          <w:szCs w:val="22"/>
        </w:rPr>
        <w:t>compilation date</w:t>
      </w:r>
      <w:r w:rsidRPr="00974E86">
        <w:rPr>
          <w:rFonts w:cs="Arial"/>
          <w:szCs w:val="22"/>
        </w:rPr>
        <w:t>).</w:t>
      </w:r>
    </w:p>
    <w:p w:rsidR="00AF349B" w:rsidRPr="00974E86" w:rsidRDefault="00AF349B" w:rsidP="00AF349B">
      <w:pPr>
        <w:spacing w:after="120"/>
        <w:rPr>
          <w:rFonts w:cs="Arial"/>
          <w:szCs w:val="22"/>
        </w:rPr>
      </w:pPr>
      <w:r w:rsidRPr="00974E86">
        <w:rPr>
          <w:rFonts w:cs="Arial"/>
          <w:szCs w:val="22"/>
        </w:rPr>
        <w:t xml:space="preserve">The notes at the end of this compilation (the </w:t>
      </w:r>
      <w:r w:rsidRPr="00974E86">
        <w:rPr>
          <w:rFonts w:cs="Arial"/>
          <w:b/>
          <w:i/>
          <w:szCs w:val="22"/>
        </w:rPr>
        <w:t>endnotes</w:t>
      </w:r>
      <w:r w:rsidRPr="00974E86">
        <w:rPr>
          <w:rFonts w:cs="Arial"/>
          <w:szCs w:val="22"/>
        </w:rPr>
        <w:t>) include information about amending laws and the amendment history of provisions of the compiled law.</w:t>
      </w:r>
    </w:p>
    <w:p w:rsidR="00AF349B" w:rsidRPr="00974E86" w:rsidRDefault="00AF349B" w:rsidP="00AF349B">
      <w:pPr>
        <w:tabs>
          <w:tab w:val="left" w:pos="5640"/>
        </w:tabs>
        <w:spacing w:before="120" w:after="120"/>
        <w:rPr>
          <w:rFonts w:cs="Arial"/>
          <w:b/>
          <w:szCs w:val="22"/>
        </w:rPr>
      </w:pPr>
      <w:r w:rsidRPr="00974E86">
        <w:rPr>
          <w:rFonts w:cs="Arial"/>
          <w:b/>
          <w:szCs w:val="22"/>
        </w:rPr>
        <w:t>Uncommenced amendments</w:t>
      </w:r>
    </w:p>
    <w:p w:rsidR="00AF349B" w:rsidRPr="00974E86" w:rsidRDefault="00AF349B" w:rsidP="00AF349B">
      <w:pPr>
        <w:spacing w:after="120"/>
        <w:rPr>
          <w:rFonts w:cs="Arial"/>
          <w:szCs w:val="22"/>
        </w:rPr>
      </w:pPr>
      <w:r w:rsidRPr="00974E8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F349B" w:rsidRPr="00974E86" w:rsidRDefault="00AF349B" w:rsidP="00AF349B">
      <w:pPr>
        <w:spacing w:before="120" w:after="120"/>
        <w:rPr>
          <w:rFonts w:cs="Arial"/>
          <w:b/>
          <w:szCs w:val="22"/>
        </w:rPr>
      </w:pPr>
      <w:r w:rsidRPr="00974E86">
        <w:rPr>
          <w:rFonts w:cs="Arial"/>
          <w:b/>
          <w:szCs w:val="22"/>
        </w:rPr>
        <w:t>Application, saving and transitional provisions for provisions and amendments</w:t>
      </w:r>
    </w:p>
    <w:p w:rsidR="00AF349B" w:rsidRPr="00974E86" w:rsidRDefault="00AF349B" w:rsidP="00AF349B">
      <w:pPr>
        <w:spacing w:after="120"/>
        <w:rPr>
          <w:rFonts w:cs="Arial"/>
          <w:szCs w:val="22"/>
        </w:rPr>
      </w:pPr>
      <w:r w:rsidRPr="00974E86">
        <w:rPr>
          <w:rFonts w:cs="Arial"/>
          <w:szCs w:val="22"/>
        </w:rPr>
        <w:t>If the operation of a provision or amendment of the compiled law is affected by an application, saving or transitional provision that is not included in this compilation, details are included in the endnotes.</w:t>
      </w:r>
    </w:p>
    <w:p w:rsidR="00AF349B" w:rsidRPr="00974E86" w:rsidRDefault="00AF349B" w:rsidP="00AF349B">
      <w:pPr>
        <w:spacing w:after="120"/>
        <w:rPr>
          <w:rFonts w:cs="Arial"/>
          <w:b/>
          <w:szCs w:val="22"/>
        </w:rPr>
      </w:pPr>
      <w:r w:rsidRPr="00974E86">
        <w:rPr>
          <w:rFonts w:cs="Arial"/>
          <w:b/>
          <w:szCs w:val="22"/>
        </w:rPr>
        <w:t>Editorial changes</w:t>
      </w:r>
    </w:p>
    <w:p w:rsidR="00AF349B" w:rsidRPr="00974E86" w:rsidRDefault="00AF349B" w:rsidP="00AF349B">
      <w:pPr>
        <w:spacing w:after="120"/>
        <w:rPr>
          <w:rFonts w:cs="Arial"/>
          <w:szCs w:val="22"/>
        </w:rPr>
      </w:pPr>
      <w:r w:rsidRPr="00974E86">
        <w:rPr>
          <w:rFonts w:cs="Arial"/>
          <w:szCs w:val="22"/>
        </w:rPr>
        <w:t>For more information about any editorial changes made in this compilation, see the endnotes.</w:t>
      </w:r>
    </w:p>
    <w:p w:rsidR="00AF349B" w:rsidRPr="00974E86" w:rsidRDefault="00AF349B" w:rsidP="00AF349B">
      <w:pPr>
        <w:spacing w:before="120" w:after="120"/>
        <w:rPr>
          <w:rFonts w:cs="Arial"/>
          <w:b/>
          <w:szCs w:val="22"/>
        </w:rPr>
      </w:pPr>
      <w:r w:rsidRPr="00974E86">
        <w:rPr>
          <w:rFonts w:cs="Arial"/>
          <w:b/>
          <w:szCs w:val="22"/>
        </w:rPr>
        <w:t>Modifications</w:t>
      </w:r>
    </w:p>
    <w:p w:rsidR="00AF349B" w:rsidRPr="00974E86" w:rsidRDefault="00AF349B" w:rsidP="00AF349B">
      <w:pPr>
        <w:spacing w:after="120"/>
        <w:rPr>
          <w:rFonts w:cs="Arial"/>
          <w:szCs w:val="22"/>
        </w:rPr>
      </w:pPr>
      <w:r w:rsidRPr="00974E8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F349B" w:rsidRPr="00974E86" w:rsidRDefault="00AF349B" w:rsidP="00AF349B">
      <w:pPr>
        <w:spacing w:before="80" w:after="120"/>
        <w:rPr>
          <w:rFonts w:cs="Arial"/>
          <w:b/>
          <w:szCs w:val="22"/>
        </w:rPr>
      </w:pPr>
      <w:r w:rsidRPr="00974E86">
        <w:rPr>
          <w:rFonts w:cs="Arial"/>
          <w:b/>
          <w:szCs w:val="22"/>
        </w:rPr>
        <w:t>Self</w:t>
      </w:r>
      <w:r w:rsidR="000C40F4">
        <w:rPr>
          <w:rFonts w:cs="Arial"/>
          <w:b/>
          <w:szCs w:val="22"/>
        </w:rPr>
        <w:noBreakHyphen/>
      </w:r>
      <w:r w:rsidRPr="00974E86">
        <w:rPr>
          <w:rFonts w:cs="Arial"/>
          <w:b/>
          <w:szCs w:val="22"/>
        </w:rPr>
        <w:t>repealing provisions</w:t>
      </w:r>
    </w:p>
    <w:p w:rsidR="00AF349B" w:rsidRPr="00974E86" w:rsidRDefault="00AF349B" w:rsidP="00AF349B">
      <w:pPr>
        <w:spacing w:after="120"/>
        <w:rPr>
          <w:rFonts w:cs="Arial"/>
          <w:szCs w:val="22"/>
        </w:rPr>
      </w:pPr>
      <w:r w:rsidRPr="00974E86">
        <w:rPr>
          <w:rFonts w:cs="Arial"/>
          <w:szCs w:val="22"/>
        </w:rPr>
        <w:t>If a provision of the compiled law has been repealed in accordance with a provision of the law, details are included in the endnotes.</w:t>
      </w:r>
    </w:p>
    <w:p w:rsidR="00B12741" w:rsidRPr="00974E86" w:rsidRDefault="00B12741" w:rsidP="00B12741">
      <w:pPr>
        <w:pStyle w:val="Header"/>
        <w:tabs>
          <w:tab w:val="clear" w:pos="4150"/>
          <w:tab w:val="clear" w:pos="8307"/>
        </w:tabs>
      </w:pPr>
      <w:r w:rsidRPr="00974E86">
        <w:rPr>
          <w:rStyle w:val="CharChapNo"/>
        </w:rPr>
        <w:t xml:space="preserve"> </w:t>
      </w:r>
      <w:r w:rsidRPr="00974E86">
        <w:rPr>
          <w:rStyle w:val="CharChapText"/>
        </w:rPr>
        <w:t xml:space="preserve"> </w:t>
      </w:r>
    </w:p>
    <w:p w:rsidR="00B12741" w:rsidRPr="00974E86" w:rsidRDefault="00B12741" w:rsidP="00B12741">
      <w:pPr>
        <w:pStyle w:val="Header"/>
        <w:tabs>
          <w:tab w:val="clear" w:pos="4150"/>
          <w:tab w:val="clear" w:pos="8307"/>
        </w:tabs>
      </w:pPr>
      <w:r w:rsidRPr="00974E86">
        <w:rPr>
          <w:rStyle w:val="CharPartNo"/>
        </w:rPr>
        <w:t xml:space="preserve"> </w:t>
      </w:r>
      <w:r w:rsidRPr="00974E86">
        <w:rPr>
          <w:rStyle w:val="CharPartText"/>
        </w:rPr>
        <w:t xml:space="preserve"> </w:t>
      </w:r>
    </w:p>
    <w:p w:rsidR="00B12741" w:rsidRPr="00974E86" w:rsidRDefault="00B12741" w:rsidP="00B12741">
      <w:pPr>
        <w:pStyle w:val="Header"/>
        <w:tabs>
          <w:tab w:val="clear" w:pos="4150"/>
          <w:tab w:val="clear" w:pos="8307"/>
        </w:tabs>
      </w:pPr>
      <w:r w:rsidRPr="00974E86">
        <w:rPr>
          <w:rStyle w:val="CharDivNo"/>
        </w:rPr>
        <w:t xml:space="preserve"> </w:t>
      </w:r>
      <w:r w:rsidRPr="00974E86">
        <w:rPr>
          <w:rStyle w:val="CharDivText"/>
        </w:rPr>
        <w:t xml:space="preserve"> </w:t>
      </w:r>
    </w:p>
    <w:p w:rsidR="00CB3C29" w:rsidRPr="00974E86" w:rsidRDefault="00CB3C29" w:rsidP="00CB3C29">
      <w:pPr>
        <w:sectPr w:rsidR="00CB3C29" w:rsidRPr="00974E86" w:rsidSect="00671D1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8138FB" w:rsidRPr="00974E86" w:rsidRDefault="008138FB" w:rsidP="00B74DAE">
      <w:pPr>
        <w:rPr>
          <w:sz w:val="36"/>
        </w:rPr>
      </w:pPr>
      <w:r w:rsidRPr="00974E86">
        <w:rPr>
          <w:sz w:val="36"/>
        </w:rPr>
        <w:lastRenderedPageBreak/>
        <w:t>Contents</w:t>
      </w:r>
    </w:p>
    <w:p w:rsidR="00904470" w:rsidRDefault="000F6224">
      <w:pPr>
        <w:pStyle w:val="TOC5"/>
        <w:rPr>
          <w:rFonts w:asciiTheme="minorHAnsi" w:eastAsiaTheme="minorEastAsia" w:hAnsiTheme="minorHAnsi" w:cstheme="minorBidi"/>
          <w:noProof/>
          <w:kern w:val="0"/>
          <w:sz w:val="22"/>
          <w:szCs w:val="22"/>
        </w:rPr>
      </w:pPr>
      <w:r w:rsidRPr="00974E86">
        <w:fldChar w:fldCharType="begin"/>
      </w:r>
      <w:r w:rsidRPr="00974E86">
        <w:instrText xml:space="preserve"> TOC \o "1-9" </w:instrText>
      </w:r>
      <w:r w:rsidRPr="00974E86">
        <w:fldChar w:fldCharType="separate"/>
      </w:r>
      <w:r w:rsidR="00904470">
        <w:rPr>
          <w:noProof/>
        </w:rPr>
        <w:t>1</w:t>
      </w:r>
      <w:r w:rsidR="00904470">
        <w:rPr>
          <w:noProof/>
        </w:rPr>
        <w:tab/>
        <w:t>Name of Determination</w:t>
      </w:r>
      <w:r w:rsidR="00904470" w:rsidRPr="00904470">
        <w:rPr>
          <w:noProof/>
        </w:rPr>
        <w:tab/>
      </w:r>
      <w:r w:rsidR="00904470" w:rsidRPr="00904470">
        <w:rPr>
          <w:noProof/>
        </w:rPr>
        <w:fldChar w:fldCharType="begin"/>
      </w:r>
      <w:r w:rsidR="00904470" w:rsidRPr="00904470">
        <w:rPr>
          <w:noProof/>
        </w:rPr>
        <w:instrText xml:space="preserve"> PAGEREF _Toc62028480 \h </w:instrText>
      </w:r>
      <w:r w:rsidR="00904470" w:rsidRPr="00904470">
        <w:rPr>
          <w:noProof/>
        </w:rPr>
      </w:r>
      <w:r w:rsidR="00904470" w:rsidRPr="00904470">
        <w:rPr>
          <w:noProof/>
        </w:rPr>
        <w:fldChar w:fldCharType="separate"/>
      </w:r>
      <w:r w:rsidR="00904470" w:rsidRPr="00904470">
        <w:rPr>
          <w:noProof/>
        </w:rPr>
        <w:t>1</w:t>
      </w:r>
      <w:r w:rsidR="00904470"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4</w:t>
      </w:r>
      <w:r>
        <w:rPr>
          <w:noProof/>
        </w:rPr>
        <w:tab/>
        <w:t>Interpretation</w:t>
      </w:r>
      <w:r w:rsidRPr="00904470">
        <w:rPr>
          <w:noProof/>
        </w:rPr>
        <w:tab/>
      </w:r>
      <w:r w:rsidRPr="00904470">
        <w:rPr>
          <w:noProof/>
        </w:rPr>
        <w:fldChar w:fldCharType="begin"/>
      </w:r>
      <w:r w:rsidRPr="00904470">
        <w:rPr>
          <w:noProof/>
        </w:rPr>
        <w:instrText xml:space="preserve"> PAGEREF _Toc62028481 \h </w:instrText>
      </w:r>
      <w:r w:rsidRPr="00904470">
        <w:rPr>
          <w:noProof/>
        </w:rPr>
      </w:r>
      <w:r w:rsidRPr="00904470">
        <w:rPr>
          <w:noProof/>
        </w:rPr>
        <w:fldChar w:fldCharType="separate"/>
      </w:r>
      <w:r w:rsidRPr="00904470">
        <w:rPr>
          <w:noProof/>
        </w:rPr>
        <w:t>1</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5</w:t>
      </w:r>
      <w:r>
        <w:rPr>
          <w:noProof/>
        </w:rPr>
        <w:tab/>
        <w:t>Treatment of allied health services</w:t>
      </w:r>
      <w:r w:rsidRPr="00904470">
        <w:rPr>
          <w:noProof/>
        </w:rPr>
        <w:tab/>
      </w:r>
      <w:r w:rsidRPr="00904470">
        <w:rPr>
          <w:noProof/>
        </w:rPr>
        <w:fldChar w:fldCharType="begin"/>
      </w:r>
      <w:r w:rsidRPr="00904470">
        <w:rPr>
          <w:noProof/>
        </w:rPr>
        <w:instrText xml:space="preserve"> PAGEREF _Toc62028482 \h </w:instrText>
      </w:r>
      <w:r w:rsidRPr="00904470">
        <w:rPr>
          <w:noProof/>
        </w:rPr>
      </w:r>
      <w:r w:rsidRPr="00904470">
        <w:rPr>
          <w:noProof/>
        </w:rPr>
        <w:fldChar w:fldCharType="separate"/>
      </w:r>
      <w:r w:rsidRPr="00904470">
        <w:rPr>
          <w:noProof/>
        </w:rPr>
        <w:t>8</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w:t>
      </w:r>
      <w:r>
        <w:rPr>
          <w:noProof/>
        </w:rPr>
        <w:tab/>
        <w:t>Limitation on certain individual items</w:t>
      </w:r>
      <w:r w:rsidRPr="00904470">
        <w:rPr>
          <w:noProof/>
        </w:rPr>
        <w:tab/>
      </w:r>
      <w:r w:rsidRPr="00904470">
        <w:rPr>
          <w:noProof/>
        </w:rPr>
        <w:fldChar w:fldCharType="begin"/>
      </w:r>
      <w:r w:rsidRPr="00904470">
        <w:rPr>
          <w:noProof/>
        </w:rPr>
        <w:instrText xml:space="preserve"> PAGEREF _Toc62028483 \h </w:instrText>
      </w:r>
      <w:r w:rsidRPr="00904470">
        <w:rPr>
          <w:noProof/>
        </w:rPr>
      </w:r>
      <w:r w:rsidRPr="00904470">
        <w:rPr>
          <w:noProof/>
        </w:rPr>
        <w:fldChar w:fldCharType="separate"/>
      </w:r>
      <w:r w:rsidRPr="00904470">
        <w:rPr>
          <w:noProof/>
        </w:rPr>
        <w:t>8</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6A</w:t>
      </w:r>
      <w:r>
        <w:rPr>
          <w:noProof/>
        </w:rPr>
        <w:tab/>
        <w:t>Limitation on certain group items</w:t>
      </w:r>
      <w:r w:rsidRPr="00904470">
        <w:rPr>
          <w:noProof/>
        </w:rPr>
        <w:tab/>
      </w:r>
      <w:r w:rsidRPr="00904470">
        <w:rPr>
          <w:noProof/>
        </w:rPr>
        <w:fldChar w:fldCharType="begin"/>
      </w:r>
      <w:r w:rsidRPr="00904470">
        <w:rPr>
          <w:noProof/>
        </w:rPr>
        <w:instrText xml:space="preserve"> PAGEREF _Toc62028484 \h </w:instrText>
      </w:r>
      <w:r w:rsidRPr="00904470">
        <w:rPr>
          <w:noProof/>
        </w:rPr>
      </w:r>
      <w:r w:rsidRPr="00904470">
        <w:rPr>
          <w:noProof/>
        </w:rPr>
        <w:fldChar w:fldCharType="separate"/>
      </w:r>
      <w:r w:rsidRPr="00904470">
        <w:rPr>
          <w:noProof/>
        </w:rPr>
        <w:t>8</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6AA</w:t>
      </w:r>
      <w:r>
        <w:rPr>
          <w:noProof/>
        </w:rPr>
        <w:tab/>
        <w:t>Limitations on eating disorders items</w:t>
      </w:r>
      <w:r w:rsidRPr="00904470">
        <w:rPr>
          <w:noProof/>
        </w:rPr>
        <w:tab/>
      </w:r>
      <w:r w:rsidRPr="00904470">
        <w:rPr>
          <w:noProof/>
        </w:rPr>
        <w:fldChar w:fldCharType="begin"/>
      </w:r>
      <w:r w:rsidRPr="00904470">
        <w:rPr>
          <w:noProof/>
        </w:rPr>
        <w:instrText xml:space="preserve"> PAGEREF _Toc62028485 \h </w:instrText>
      </w:r>
      <w:r w:rsidRPr="00904470">
        <w:rPr>
          <w:noProof/>
        </w:rPr>
      </w:r>
      <w:r w:rsidRPr="00904470">
        <w:rPr>
          <w:noProof/>
        </w:rPr>
        <w:fldChar w:fldCharType="separate"/>
      </w:r>
      <w:r w:rsidRPr="00904470">
        <w:rPr>
          <w:noProof/>
        </w:rPr>
        <w:t>9</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6B</w:t>
      </w:r>
      <w:r>
        <w:rPr>
          <w:noProof/>
        </w:rPr>
        <w:tab/>
        <w:t>Limitation on certain individual telehealth items</w:t>
      </w:r>
      <w:r w:rsidRPr="00904470">
        <w:rPr>
          <w:noProof/>
        </w:rPr>
        <w:tab/>
      </w:r>
      <w:r w:rsidRPr="00904470">
        <w:rPr>
          <w:noProof/>
        </w:rPr>
        <w:fldChar w:fldCharType="begin"/>
      </w:r>
      <w:r w:rsidRPr="00904470">
        <w:rPr>
          <w:noProof/>
        </w:rPr>
        <w:instrText xml:space="preserve"> PAGEREF _Toc62028486 \h </w:instrText>
      </w:r>
      <w:r w:rsidRPr="00904470">
        <w:rPr>
          <w:noProof/>
        </w:rPr>
      </w:r>
      <w:r w:rsidRPr="00904470">
        <w:rPr>
          <w:noProof/>
        </w:rPr>
        <w:fldChar w:fldCharType="separate"/>
      </w:r>
      <w:r w:rsidRPr="00904470">
        <w:rPr>
          <w:noProof/>
        </w:rPr>
        <w:t>11</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6C</w:t>
      </w:r>
      <w:r>
        <w:rPr>
          <w:noProof/>
        </w:rPr>
        <w:tab/>
        <w:t>Limitation on certain group telehealth items</w:t>
      </w:r>
      <w:r w:rsidRPr="00904470">
        <w:rPr>
          <w:noProof/>
        </w:rPr>
        <w:tab/>
      </w:r>
      <w:r w:rsidRPr="00904470">
        <w:rPr>
          <w:noProof/>
        </w:rPr>
        <w:fldChar w:fldCharType="begin"/>
      </w:r>
      <w:r w:rsidRPr="00904470">
        <w:rPr>
          <w:noProof/>
        </w:rPr>
        <w:instrText xml:space="preserve"> PAGEREF _Toc62028487 \h </w:instrText>
      </w:r>
      <w:r w:rsidRPr="00904470">
        <w:rPr>
          <w:noProof/>
        </w:rPr>
      </w:r>
      <w:r w:rsidRPr="00904470">
        <w:rPr>
          <w:noProof/>
        </w:rPr>
        <w:fldChar w:fldCharType="separate"/>
      </w:r>
      <w:r w:rsidRPr="00904470">
        <w:rPr>
          <w:noProof/>
        </w:rPr>
        <w:t>11</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6D</w:t>
      </w:r>
      <w:r>
        <w:rPr>
          <w:noProof/>
        </w:rPr>
        <w:tab/>
      </w:r>
      <w:r w:rsidRPr="00E174E9">
        <w:rPr>
          <w:noProof/>
          <w:snapToGrid w:val="0"/>
        </w:rPr>
        <w:t>Telehealth eligible areas</w:t>
      </w:r>
      <w:r w:rsidRPr="00904470">
        <w:rPr>
          <w:noProof/>
        </w:rPr>
        <w:tab/>
      </w:r>
      <w:r w:rsidRPr="00904470">
        <w:rPr>
          <w:noProof/>
        </w:rPr>
        <w:fldChar w:fldCharType="begin"/>
      </w:r>
      <w:r w:rsidRPr="00904470">
        <w:rPr>
          <w:noProof/>
        </w:rPr>
        <w:instrText xml:space="preserve"> PAGEREF _Toc62028488 \h </w:instrText>
      </w:r>
      <w:r w:rsidRPr="00904470">
        <w:rPr>
          <w:noProof/>
        </w:rPr>
      </w:r>
      <w:r w:rsidRPr="00904470">
        <w:rPr>
          <w:noProof/>
        </w:rPr>
        <w:fldChar w:fldCharType="separate"/>
      </w:r>
      <w:r w:rsidRPr="00904470">
        <w:rPr>
          <w:noProof/>
        </w:rPr>
        <w:t>11</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7</w:t>
      </w:r>
      <w:r>
        <w:rPr>
          <w:noProof/>
        </w:rPr>
        <w:tab/>
        <w:t>Referrals by psychiatrists and paediatricians for psychological therapy and focussed psychological strategies health services</w:t>
      </w:r>
      <w:r w:rsidRPr="00904470">
        <w:rPr>
          <w:noProof/>
        </w:rPr>
        <w:tab/>
      </w:r>
      <w:r w:rsidRPr="00904470">
        <w:rPr>
          <w:noProof/>
        </w:rPr>
        <w:fldChar w:fldCharType="begin"/>
      </w:r>
      <w:r w:rsidRPr="00904470">
        <w:rPr>
          <w:noProof/>
        </w:rPr>
        <w:instrText xml:space="preserve"> PAGEREF _Toc62028489 \h </w:instrText>
      </w:r>
      <w:r w:rsidRPr="00904470">
        <w:rPr>
          <w:noProof/>
        </w:rPr>
      </w:r>
      <w:r w:rsidRPr="00904470">
        <w:rPr>
          <w:noProof/>
        </w:rPr>
        <w:fldChar w:fldCharType="separate"/>
      </w:r>
      <w:r w:rsidRPr="00904470">
        <w:rPr>
          <w:noProof/>
        </w:rPr>
        <w:t>12</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8</w:t>
      </w:r>
      <w:r>
        <w:rPr>
          <w:noProof/>
        </w:rPr>
        <w:tab/>
        <w:t>Referrals by psychiatrists and paediatricians for</w:t>
      </w:r>
      <w:r w:rsidRPr="00E174E9">
        <w:rPr>
          <w:noProof/>
          <w:color w:val="0000FF"/>
        </w:rPr>
        <w:t xml:space="preserve"> </w:t>
      </w:r>
      <w:r>
        <w:rPr>
          <w:noProof/>
        </w:rPr>
        <w:t>pervasive developmental disorder</w:t>
      </w:r>
      <w:r w:rsidRPr="00E174E9">
        <w:rPr>
          <w:noProof/>
          <w:color w:val="0000FF"/>
        </w:rPr>
        <w:t xml:space="preserve"> </w:t>
      </w:r>
      <w:r>
        <w:rPr>
          <w:noProof/>
        </w:rPr>
        <w:t>services</w:t>
      </w:r>
      <w:r w:rsidRPr="00904470">
        <w:rPr>
          <w:noProof/>
        </w:rPr>
        <w:tab/>
      </w:r>
      <w:r w:rsidRPr="00904470">
        <w:rPr>
          <w:noProof/>
        </w:rPr>
        <w:fldChar w:fldCharType="begin"/>
      </w:r>
      <w:r w:rsidRPr="00904470">
        <w:rPr>
          <w:noProof/>
        </w:rPr>
        <w:instrText xml:space="preserve"> PAGEREF _Toc62028490 \h </w:instrText>
      </w:r>
      <w:r w:rsidRPr="00904470">
        <w:rPr>
          <w:noProof/>
        </w:rPr>
      </w:r>
      <w:r w:rsidRPr="00904470">
        <w:rPr>
          <w:noProof/>
        </w:rPr>
        <w:fldChar w:fldCharType="separate"/>
      </w:r>
      <w:r w:rsidRPr="00904470">
        <w:rPr>
          <w:noProof/>
        </w:rPr>
        <w:t>13</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8A</w:t>
      </w:r>
      <w:r>
        <w:rPr>
          <w:noProof/>
        </w:rPr>
        <w:tab/>
        <w:t>Referrals by specialists, consultant physicians and general practitioners for disability services</w:t>
      </w:r>
      <w:r w:rsidRPr="00904470">
        <w:rPr>
          <w:noProof/>
        </w:rPr>
        <w:tab/>
      </w:r>
      <w:r w:rsidRPr="00904470">
        <w:rPr>
          <w:noProof/>
        </w:rPr>
        <w:fldChar w:fldCharType="begin"/>
      </w:r>
      <w:r w:rsidRPr="00904470">
        <w:rPr>
          <w:noProof/>
        </w:rPr>
        <w:instrText xml:space="preserve"> PAGEREF _Toc62028491 \h </w:instrText>
      </w:r>
      <w:r w:rsidRPr="00904470">
        <w:rPr>
          <w:noProof/>
        </w:rPr>
      </w:r>
      <w:r w:rsidRPr="00904470">
        <w:rPr>
          <w:noProof/>
        </w:rPr>
        <w:fldChar w:fldCharType="separate"/>
      </w:r>
      <w:r w:rsidRPr="00904470">
        <w:rPr>
          <w:noProof/>
        </w:rPr>
        <w:t>14</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9</w:t>
      </w:r>
      <w:r>
        <w:rPr>
          <w:noProof/>
        </w:rPr>
        <w:tab/>
        <w:t>Effect of election to claim private health insurance for an allied health service</w:t>
      </w:r>
      <w:r w:rsidRPr="00904470">
        <w:rPr>
          <w:noProof/>
        </w:rPr>
        <w:tab/>
      </w:r>
      <w:r w:rsidRPr="00904470">
        <w:rPr>
          <w:noProof/>
        </w:rPr>
        <w:fldChar w:fldCharType="begin"/>
      </w:r>
      <w:r w:rsidRPr="00904470">
        <w:rPr>
          <w:noProof/>
        </w:rPr>
        <w:instrText xml:space="preserve"> PAGEREF _Toc62028492 \h </w:instrText>
      </w:r>
      <w:r w:rsidRPr="00904470">
        <w:rPr>
          <w:noProof/>
        </w:rPr>
      </w:r>
      <w:r w:rsidRPr="00904470">
        <w:rPr>
          <w:noProof/>
        </w:rPr>
        <w:fldChar w:fldCharType="separate"/>
      </w:r>
      <w:r w:rsidRPr="00904470">
        <w:rPr>
          <w:noProof/>
        </w:rPr>
        <w:t>15</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9A</w:t>
      </w:r>
      <w:r>
        <w:rPr>
          <w:noProof/>
        </w:rPr>
        <w:tab/>
        <w:t>Pervasive developmental disorder and disability services course of assessment—reporting requirements</w:t>
      </w:r>
      <w:r w:rsidRPr="00904470">
        <w:rPr>
          <w:noProof/>
        </w:rPr>
        <w:tab/>
      </w:r>
      <w:r w:rsidRPr="00904470">
        <w:rPr>
          <w:noProof/>
        </w:rPr>
        <w:fldChar w:fldCharType="begin"/>
      </w:r>
      <w:r w:rsidRPr="00904470">
        <w:rPr>
          <w:noProof/>
        </w:rPr>
        <w:instrText xml:space="preserve"> PAGEREF _Toc62028493 \h </w:instrText>
      </w:r>
      <w:r w:rsidRPr="00904470">
        <w:rPr>
          <w:noProof/>
        </w:rPr>
      </w:r>
      <w:r w:rsidRPr="00904470">
        <w:rPr>
          <w:noProof/>
        </w:rPr>
        <w:fldChar w:fldCharType="separate"/>
      </w:r>
      <w:r w:rsidRPr="00904470">
        <w:rPr>
          <w:noProof/>
        </w:rPr>
        <w:t>15</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10</w:t>
      </w:r>
      <w:r>
        <w:rPr>
          <w:noProof/>
        </w:rPr>
        <w:tab/>
        <w:t>Focussed Psychological Strategies health services</w:t>
      </w:r>
      <w:r w:rsidRPr="00904470">
        <w:rPr>
          <w:noProof/>
        </w:rPr>
        <w:tab/>
      </w:r>
      <w:r w:rsidRPr="00904470">
        <w:rPr>
          <w:noProof/>
        </w:rPr>
        <w:fldChar w:fldCharType="begin"/>
      </w:r>
      <w:r w:rsidRPr="00904470">
        <w:rPr>
          <w:noProof/>
        </w:rPr>
        <w:instrText xml:space="preserve"> PAGEREF _Toc62028494 \h </w:instrText>
      </w:r>
      <w:r w:rsidRPr="00904470">
        <w:rPr>
          <w:noProof/>
        </w:rPr>
      </w:r>
      <w:r w:rsidRPr="00904470">
        <w:rPr>
          <w:noProof/>
        </w:rPr>
        <w:fldChar w:fldCharType="separate"/>
      </w:r>
      <w:r w:rsidRPr="00904470">
        <w:rPr>
          <w:noProof/>
        </w:rPr>
        <w:t>16</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11</w:t>
      </w:r>
      <w:r>
        <w:rPr>
          <w:noProof/>
        </w:rPr>
        <w:tab/>
        <w:t>Reconsideration of Decision</w:t>
      </w:r>
      <w:r w:rsidRPr="00904470">
        <w:rPr>
          <w:noProof/>
        </w:rPr>
        <w:tab/>
      </w:r>
      <w:r w:rsidRPr="00904470">
        <w:rPr>
          <w:noProof/>
        </w:rPr>
        <w:fldChar w:fldCharType="begin"/>
      </w:r>
      <w:r w:rsidRPr="00904470">
        <w:rPr>
          <w:noProof/>
        </w:rPr>
        <w:instrText xml:space="preserve"> PAGEREF _Toc62028495 \h </w:instrText>
      </w:r>
      <w:r w:rsidRPr="00904470">
        <w:rPr>
          <w:noProof/>
        </w:rPr>
      </w:r>
      <w:r w:rsidRPr="00904470">
        <w:rPr>
          <w:noProof/>
        </w:rPr>
        <w:fldChar w:fldCharType="separate"/>
      </w:r>
      <w:r w:rsidRPr="00904470">
        <w:rPr>
          <w:noProof/>
        </w:rPr>
        <w:t>17</w:t>
      </w:r>
      <w:r w:rsidRPr="00904470">
        <w:rPr>
          <w:noProof/>
        </w:rPr>
        <w:fldChar w:fldCharType="end"/>
      </w:r>
    </w:p>
    <w:p w:rsidR="00904470" w:rsidRDefault="00904470">
      <w:pPr>
        <w:pStyle w:val="TOC5"/>
        <w:rPr>
          <w:rFonts w:asciiTheme="minorHAnsi" w:eastAsiaTheme="minorEastAsia" w:hAnsiTheme="minorHAnsi" w:cstheme="minorBidi"/>
          <w:noProof/>
          <w:kern w:val="0"/>
          <w:sz w:val="22"/>
          <w:szCs w:val="22"/>
        </w:rPr>
      </w:pPr>
      <w:r>
        <w:rPr>
          <w:noProof/>
        </w:rPr>
        <w:t>12</w:t>
      </w:r>
      <w:r>
        <w:rPr>
          <w:noProof/>
        </w:rPr>
        <w:tab/>
        <w:t>Requests for diagnostic audiology services</w:t>
      </w:r>
      <w:r w:rsidRPr="00904470">
        <w:rPr>
          <w:noProof/>
        </w:rPr>
        <w:tab/>
      </w:r>
      <w:r w:rsidRPr="00904470">
        <w:rPr>
          <w:noProof/>
        </w:rPr>
        <w:fldChar w:fldCharType="begin"/>
      </w:r>
      <w:r w:rsidRPr="00904470">
        <w:rPr>
          <w:noProof/>
        </w:rPr>
        <w:instrText xml:space="preserve"> PAGEREF _Toc62028496 \h </w:instrText>
      </w:r>
      <w:r w:rsidRPr="00904470">
        <w:rPr>
          <w:noProof/>
        </w:rPr>
      </w:r>
      <w:r w:rsidRPr="00904470">
        <w:rPr>
          <w:noProof/>
        </w:rPr>
        <w:fldChar w:fldCharType="separate"/>
      </w:r>
      <w:r w:rsidRPr="00904470">
        <w:rPr>
          <w:noProof/>
        </w:rPr>
        <w:t>18</w:t>
      </w:r>
      <w:r w:rsidRPr="00904470">
        <w:rPr>
          <w:noProof/>
        </w:rPr>
        <w:fldChar w:fldCharType="end"/>
      </w:r>
    </w:p>
    <w:p w:rsidR="00904470" w:rsidRDefault="00904470">
      <w:pPr>
        <w:pStyle w:val="TOC1"/>
        <w:rPr>
          <w:rFonts w:asciiTheme="minorHAnsi" w:eastAsiaTheme="minorEastAsia" w:hAnsiTheme="minorHAnsi" w:cstheme="minorBidi"/>
          <w:b w:val="0"/>
          <w:noProof/>
          <w:kern w:val="0"/>
          <w:sz w:val="22"/>
          <w:szCs w:val="22"/>
        </w:rPr>
      </w:pPr>
      <w:r>
        <w:rPr>
          <w:noProof/>
        </w:rPr>
        <w:t>Schedule 1—Qualification requirements for allied health professionals</w:t>
      </w:r>
      <w:r w:rsidRPr="00904470">
        <w:rPr>
          <w:b w:val="0"/>
          <w:noProof/>
          <w:sz w:val="18"/>
        </w:rPr>
        <w:tab/>
      </w:r>
      <w:r w:rsidRPr="00904470">
        <w:rPr>
          <w:b w:val="0"/>
          <w:noProof/>
          <w:sz w:val="18"/>
        </w:rPr>
        <w:fldChar w:fldCharType="begin"/>
      </w:r>
      <w:r w:rsidRPr="00904470">
        <w:rPr>
          <w:b w:val="0"/>
          <w:noProof/>
          <w:sz w:val="18"/>
        </w:rPr>
        <w:instrText xml:space="preserve"> PAGEREF _Toc62028497 \h </w:instrText>
      </w:r>
      <w:r w:rsidRPr="00904470">
        <w:rPr>
          <w:b w:val="0"/>
          <w:noProof/>
          <w:sz w:val="18"/>
        </w:rPr>
      </w:r>
      <w:r w:rsidRPr="00904470">
        <w:rPr>
          <w:b w:val="0"/>
          <w:noProof/>
          <w:sz w:val="18"/>
        </w:rPr>
        <w:fldChar w:fldCharType="separate"/>
      </w:r>
      <w:r w:rsidRPr="00904470">
        <w:rPr>
          <w:b w:val="0"/>
          <w:noProof/>
          <w:sz w:val="18"/>
        </w:rPr>
        <w:t>20</w:t>
      </w:r>
      <w:r w:rsidRPr="00904470">
        <w:rPr>
          <w:b w:val="0"/>
          <w:noProof/>
          <w:sz w:val="18"/>
        </w:rPr>
        <w:fldChar w:fldCharType="end"/>
      </w:r>
    </w:p>
    <w:p w:rsidR="00904470" w:rsidRDefault="00904470">
      <w:pPr>
        <w:pStyle w:val="TOC1"/>
        <w:rPr>
          <w:rFonts w:asciiTheme="minorHAnsi" w:eastAsiaTheme="minorEastAsia" w:hAnsiTheme="minorHAnsi" w:cstheme="minorBidi"/>
          <w:b w:val="0"/>
          <w:noProof/>
          <w:kern w:val="0"/>
          <w:sz w:val="22"/>
          <w:szCs w:val="22"/>
        </w:rPr>
      </w:pPr>
      <w:r>
        <w:rPr>
          <w:noProof/>
        </w:rPr>
        <w:t>Schedule 2—Allied health services</w:t>
      </w:r>
      <w:r w:rsidRPr="00904470">
        <w:rPr>
          <w:b w:val="0"/>
          <w:noProof/>
          <w:sz w:val="18"/>
        </w:rPr>
        <w:tab/>
      </w:r>
      <w:r w:rsidRPr="00904470">
        <w:rPr>
          <w:b w:val="0"/>
          <w:noProof/>
          <w:sz w:val="18"/>
        </w:rPr>
        <w:fldChar w:fldCharType="begin"/>
      </w:r>
      <w:r w:rsidRPr="00904470">
        <w:rPr>
          <w:b w:val="0"/>
          <w:noProof/>
          <w:sz w:val="18"/>
        </w:rPr>
        <w:instrText xml:space="preserve"> PAGEREF _Toc62028498 \h </w:instrText>
      </w:r>
      <w:r w:rsidRPr="00904470">
        <w:rPr>
          <w:b w:val="0"/>
          <w:noProof/>
          <w:sz w:val="18"/>
        </w:rPr>
      </w:r>
      <w:r w:rsidRPr="00904470">
        <w:rPr>
          <w:b w:val="0"/>
          <w:noProof/>
          <w:sz w:val="18"/>
        </w:rPr>
        <w:fldChar w:fldCharType="separate"/>
      </w:r>
      <w:r w:rsidRPr="00904470">
        <w:rPr>
          <w:b w:val="0"/>
          <w:noProof/>
          <w:sz w:val="18"/>
        </w:rPr>
        <w:t>24</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1—Services and fees—general</w:t>
      </w:r>
      <w:r w:rsidRPr="00904470">
        <w:rPr>
          <w:b w:val="0"/>
          <w:noProof/>
          <w:sz w:val="18"/>
        </w:rPr>
        <w:tab/>
      </w:r>
      <w:r w:rsidRPr="00904470">
        <w:rPr>
          <w:b w:val="0"/>
          <w:noProof/>
          <w:sz w:val="18"/>
        </w:rPr>
        <w:fldChar w:fldCharType="begin"/>
      </w:r>
      <w:r w:rsidRPr="00904470">
        <w:rPr>
          <w:b w:val="0"/>
          <w:noProof/>
          <w:sz w:val="18"/>
        </w:rPr>
        <w:instrText xml:space="preserve"> PAGEREF _Toc62028499 \h </w:instrText>
      </w:r>
      <w:r w:rsidRPr="00904470">
        <w:rPr>
          <w:b w:val="0"/>
          <w:noProof/>
          <w:sz w:val="18"/>
        </w:rPr>
      </w:r>
      <w:r w:rsidRPr="00904470">
        <w:rPr>
          <w:b w:val="0"/>
          <w:noProof/>
          <w:sz w:val="18"/>
        </w:rPr>
        <w:fldChar w:fldCharType="separate"/>
      </w:r>
      <w:r w:rsidRPr="00904470">
        <w:rPr>
          <w:b w:val="0"/>
          <w:noProof/>
          <w:sz w:val="18"/>
        </w:rPr>
        <w:t>24</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2—Services and fees—psychological therapy and focussed psychological strategies</w:t>
      </w:r>
      <w:r w:rsidRPr="00904470">
        <w:rPr>
          <w:b w:val="0"/>
          <w:noProof/>
          <w:sz w:val="18"/>
        </w:rPr>
        <w:tab/>
      </w:r>
      <w:r w:rsidRPr="00904470">
        <w:rPr>
          <w:b w:val="0"/>
          <w:noProof/>
          <w:sz w:val="18"/>
        </w:rPr>
        <w:fldChar w:fldCharType="begin"/>
      </w:r>
      <w:r w:rsidRPr="00904470">
        <w:rPr>
          <w:b w:val="0"/>
          <w:noProof/>
          <w:sz w:val="18"/>
        </w:rPr>
        <w:instrText xml:space="preserve"> PAGEREF _Toc62028500 \h </w:instrText>
      </w:r>
      <w:r w:rsidRPr="00904470">
        <w:rPr>
          <w:b w:val="0"/>
          <w:noProof/>
          <w:sz w:val="18"/>
        </w:rPr>
      </w:r>
      <w:r w:rsidRPr="00904470">
        <w:rPr>
          <w:b w:val="0"/>
          <w:noProof/>
          <w:sz w:val="18"/>
        </w:rPr>
        <w:fldChar w:fldCharType="separate"/>
      </w:r>
      <w:r w:rsidRPr="00904470">
        <w:rPr>
          <w:b w:val="0"/>
          <w:noProof/>
          <w:sz w:val="18"/>
        </w:rPr>
        <w:t>35</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3—Services and fees—pregnancy support counselling</w:t>
      </w:r>
      <w:r w:rsidRPr="00904470">
        <w:rPr>
          <w:b w:val="0"/>
          <w:noProof/>
          <w:sz w:val="18"/>
        </w:rPr>
        <w:tab/>
      </w:r>
      <w:r w:rsidRPr="00904470">
        <w:rPr>
          <w:b w:val="0"/>
          <w:noProof/>
          <w:sz w:val="18"/>
        </w:rPr>
        <w:fldChar w:fldCharType="begin"/>
      </w:r>
      <w:r w:rsidRPr="00904470">
        <w:rPr>
          <w:b w:val="0"/>
          <w:noProof/>
          <w:sz w:val="18"/>
        </w:rPr>
        <w:instrText xml:space="preserve"> PAGEREF _Toc62028501 \h </w:instrText>
      </w:r>
      <w:r w:rsidRPr="00904470">
        <w:rPr>
          <w:b w:val="0"/>
          <w:noProof/>
          <w:sz w:val="18"/>
        </w:rPr>
      </w:r>
      <w:r w:rsidRPr="00904470">
        <w:rPr>
          <w:b w:val="0"/>
          <w:noProof/>
          <w:sz w:val="18"/>
        </w:rPr>
        <w:fldChar w:fldCharType="separate"/>
      </w:r>
      <w:r w:rsidRPr="00904470">
        <w:rPr>
          <w:b w:val="0"/>
          <w:noProof/>
          <w:sz w:val="18"/>
        </w:rPr>
        <w:t>48</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4—Services and fees—group services</w:t>
      </w:r>
      <w:r w:rsidRPr="00904470">
        <w:rPr>
          <w:b w:val="0"/>
          <w:noProof/>
          <w:sz w:val="18"/>
        </w:rPr>
        <w:tab/>
      </w:r>
      <w:r w:rsidRPr="00904470">
        <w:rPr>
          <w:b w:val="0"/>
          <w:noProof/>
          <w:sz w:val="18"/>
        </w:rPr>
        <w:fldChar w:fldCharType="begin"/>
      </w:r>
      <w:r w:rsidRPr="00904470">
        <w:rPr>
          <w:b w:val="0"/>
          <w:noProof/>
          <w:sz w:val="18"/>
        </w:rPr>
        <w:instrText xml:space="preserve"> PAGEREF _Toc62028502 \h </w:instrText>
      </w:r>
      <w:r w:rsidRPr="00904470">
        <w:rPr>
          <w:b w:val="0"/>
          <w:noProof/>
          <w:sz w:val="18"/>
        </w:rPr>
      </w:r>
      <w:r w:rsidRPr="00904470">
        <w:rPr>
          <w:b w:val="0"/>
          <w:noProof/>
          <w:sz w:val="18"/>
        </w:rPr>
        <w:fldChar w:fldCharType="separate"/>
      </w:r>
      <w:r w:rsidRPr="00904470">
        <w:rPr>
          <w:b w:val="0"/>
          <w:noProof/>
          <w:sz w:val="18"/>
        </w:rPr>
        <w:t>50</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Division 4.1—Diabetes education services</w:t>
      </w:r>
      <w:r w:rsidRPr="00904470">
        <w:rPr>
          <w:b w:val="0"/>
          <w:noProof/>
          <w:sz w:val="18"/>
        </w:rPr>
        <w:tab/>
      </w:r>
      <w:r w:rsidRPr="00904470">
        <w:rPr>
          <w:b w:val="0"/>
          <w:noProof/>
          <w:sz w:val="18"/>
        </w:rPr>
        <w:fldChar w:fldCharType="begin"/>
      </w:r>
      <w:r w:rsidRPr="00904470">
        <w:rPr>
          <w:b w:val="0"/>
          <w:noProof/>
          <w:sz w:val="18"/>
        </w:rPr>
        <w:instrText xml:space="preserve"> PAGEREF _Toc62028503 \h </w:instrText>
      </w:r>
      <w:r w:rsidRPr="00904470">
        <w:rPr>
          <w:b w:val="0"/>
          <w:noProof/>
          <w:sz w:val="18"/>
        </w:rPr>
      </w:r>
      <w:r w:rsidRPr="00904470">
        <w:rPr>
          <w:b w:val="0"/>
          <w:noProof/>
          <w:sz w:val="18"/>
        </w:rPr>
        <w:fldChar w:fldCharType="separate"/>
      </w:r>
      <w:r w:rsidRPr="00904470">
        <w:rPr>
          <w:b w:val="0"/>
          <w:noProof/>
          <w:sz w:val="18"/>
        </w:rPr>
        <w:t>50</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Division 4.2—Exercise physiology services</w:t>
      </w:r>
      <w:r w:rsidRPr="00904470">
        <w:rPr>
          <w:b w:val="0"/>
          <w:noProof/>
          <w:sz w:val="18"/>
        </w:rPr>
        <w:tab/>
      </w:r>
      <w:r w:rsidRPr="00904470">
        <w:rPr>
          <w:b w:val="0"/>
          <w:noProof/>
          <w:sz w:val="18"/>
        </w:rPr>
        <w:fldChar w:fldCharType="begin"/>
      </w:r>
      <w:r w:rsidRPr="00904470">
        <w:rPr>
          <w:b w:val="0"/>
          <w:noProof/>
          <w:sz w:val="18"/>
        </w:rPr>
        <w:instrText xml:space="preserve"> PAGEREF _Toc62028504 \h </w:instrText>
      </w:r>
      <w:r w:rsidRPr="00904470">
        <w:rPr>
          <w:b w:val="0"/>
          <w:noProof/>
          <w:sz w:val="18"/>
        </w:rPr>
      </w:r>
      <w:r w:rsidRPr="00904470">
        <w:rPr>
          <w:b w:val="0"/>
          <w:noProof/>
          <w:sz w:val="18"/>
        </w:rPr>
        <w:fldChar w:fldCharType="separate"/>
      </w:r>
      <w:r w:rsidRPr="00904470">
        <w:rPr>
          <w:b w:val="0"/>
          <w:noProof/>
          <w:sz w:val="18"/>
        </w:rPr>
        <w:t>52</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Division 4.3—Dietetics services</w:t>
      </w:r>
      <w:r w:rsidRPr="00904470">
        <w:rPr>
          <w:b w:val="0"/>
          <w:noProof/>
          <w:sz w:val="18"/>
        </w:rPr>
        <w:tab/>
      </w:r>
      <w:r w:rsidRPr="00904470">
        <w:rPr>
          <w:b w:val="0"/>
          <w:noProof/>
          <w:sz w:val="18"/>
        </w:rPr>
        <w:fldChar w:fldCharType="begin"/>
      </w:r>
      <w:r w:rsidRPr="00904470">
        <w:rPr>
          <w:b w:val="0"/>
          <w:noProof/>
          <w:sz w:val="18"/>
        </w:rPr>
        <w:instrText xml:space="preserve"> PAGEREF _Toc62028505 \h </w:instrText>
      </w:r>
      <w:r w:rsidRPr="00904470">
        <w:rPr>
          <w:b w:val="0"/>
          <w:noProof/>
          <w:sz w:val="18"/>
        </w:rPr>
      </w:r>
      <w:r w:rsidRPr="00904470">
        <w:rPr>
          <w:b w:val="0"/>
          <w:noProof/>
          <w:sz w:val="18"/>
        </w:rPr>
        <w:fldChar w:fldCharType="separate"/>
      </w:r>
      <w:r w:rsidRPr="00904470">
        <w:rPr>
          <w:b w:val="0"/>
          <w:noProof/>
          <w:sz w:val="18"/>
        </w:rPr>
        <w:t>54</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5—Services and fees—pervasive developmental disorder or disability services</w:t>
      </w:r>
      <w:r w:rsidRPr="00904470">
        <w:rPr>
          <w:b w:val="0"/>
          <w:noProof/>
          <w:sz w:val="18"/>
        </w:rPr>
        <w:tab/>
      </w:r>
      <w:r w:rsidRPr="00904470">
        <w:rPr>
          <w:b w:val="0"/>
          <w:noProof/>
          <w:sz w:val="18"/>
        </w:rPr>
        <w:fldChar w:fldCharType="begin"/>
      </w:r>
      <w:r w:rsidRPr="00904470">
        <w:rPr>
          <w:b w:val="0"/>
          <w:noProof/>
          <w:sz w:val="18"/>
        </w:rPr>
        <w:instrText xml:space="preserve"> PAGEREF _Toc62028506 \h </w:instrText>
      </w:r>
      <w:r w:rsidRPr="00904470">
        <w:rPr>
          <w:b w:val="0"/>
          <w:noProof/>
          <w:sz w:val="18"/>
        </w:rPr>
      </w:r>
      <w:r w:rsidRPr="00904470">
        <w:rPr>
          <w:b w:val="0"/>
          <w:noProof/>
          <w:sz w:val="18"/>
        </w:rPr>
        <w:fldChar w:fldCharType="separate"/>
      </w:r>
      <w:r w:rsidRPr="00904470">
        <w:rPr>
          <w:b w:val="0"/>
          <w:noProof/>
          <w:sz w:val="18"/>
        </w:rPr>
        <w:t>56</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6—Services and fees—Aboriginal and Torres Strait Islander services</w:t>
      </w:r>
      <w:r w:rsidRPr="00904470">
        <w:rPr>
          <w:b w:val="0"/>
          <w:noProof/>
          <w:sz w:val="18"/>
        </w:rPr>
        <w:tab/>
      </w:r>
      <w:r w:rsidRPr="00904470">
        <w:rPr>
          <w:b w:val="0"/>
          <w:noProof/>
          <w:sz w:val="18"/>
        </w:rPr>
        <w:fldChar w:fldCharType="begin"/>
      </w:r>
      <w:r w:rsidRPr="00904470">
        <w:rPr>
          <w:b w:val="0"/>
          <w:noProof/>
          <w:sz w:val="18"/>
        </w:rPr>
        <w:instrText xml:space="preserve"> PAGEREF _Toc62028507 \h </w:instrText>
      </w:r>
      <w:r w:rsidRPr="00904470">
        <w:rPr>
          <w:b w:val="0"/>
          <w:noProof/>
          <w:sz w:val="18"/>
        </w:rPr>
      </w:r>
      <w:r w:rsidRPr="00904470">
        <w:rPr>
          <w:b w:val="0"/>
          <w:noProof/>
          <w:sz w:val="18"/>
        </w:rPr>
        <w:fldChar w:fldCharType="separate"/>
      </w:r>
      <w:r w:rsidRPr="00904470">
        <w:rPr>
          <w:b w:val="0"/>
          <w:noProof/>
          <w:sz w:val="18"/>
        </w:rPr>
        <w:t>62</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7—Services and fees—audiology services (diagnostic)</w:t>
      </w:r>
      <w:r w:rsidRPr="00904470">
        <w:rPr>
          <w:b w:val="0"/>
          <w:noProof/>
          <w:sz w:val="18"/>
        </w:rPr>
        <w:tab/>
      </w:r>
      <w:r w:rsidRPr="00904470">
        <w:rPr>
          <w:b w:val="0"/>
          <w:noProof/>
          <w:sz w:val="18"/>
        </w:rPr>
        <w:fldChar w:fldCharType="begin"/>
      </w:r>
      <w:r w:rsidRPr="00904470">
        <w:rPr>
          <w:b w:val="0"/>
          <w:noProof/>
          <w:sz w:val="18"/>
        </w:rPr>
        <w:instrText xml:space="preserve"> PAGEREF _Toc62028508 \h </w:instrText>
      </w:r>
      <w:r w:rsidRPr="00904470">
        <w:rPr>
          <w:b w:val="0"/>
          <w:noProof/>
          <w:sz w:val="18"/>
        </w:rPr>
      </w:r>
      <w:r w:rsidRPr="00904470">
        <w:rPr>
          <w:b w:val="0"/>
          <w:noProof/>
          <w:sz w:val="18"/>
        </w:rPr>
        <w:fldChar w:fldCharType="separate"/>
      </w:r>
      <w:r w:rsidRPr="00904470">
        <w:rPr>
          <w:b w:val="0"/>
          <w:noProof/>
          <w:sz w:val="18"/>
        </w:rPr>
        <w:t>72</w:t>
      </w:r>
      <w:r w:rsidRPr="00904470">
        <w:rPr>
          <w:b w:val="0"/>
          <w:noProof/>
          <w:sz w:val="18"/>
        </w:rPr>
        <w:fldChar w:fldCharType="end"/>
      </w:r>
    </w:p>
    <w:p w:rsidR="00904470" w:rsidRDefault="00904470">
      <w:pPr>
        <w:pStyle w:val="TOC2"/>
        <w:rPr>
          <w:rFonts w:asciiTheme="minorHAnsi" w:eastAsiaTheme="minorEastAsia" w:hAnsiTheme="minorHAnsi" w:cstheme="minorBidi"/>
          <w:b w:val="0"/>
          <w:noProof/>
          <w:kern w:val="0"/>
          <w:sz w:val="22"/>
          <w:szCs w:val="22"/>
        </w:rPr>
      </w:pPr>
      <w:r>
        <w:rPr>
          <w:noProof/>
        </w:rPr>
        <w:t>Part 8 – Services and Fees – eating disorders services</w:t>
      </w:r>
      <w:r w:rsidRPr="00904470">
        <w:rPr>
          <w:b w:val="0"/>
          <w:noProof/>
          <w:sz w:val="18"/>
        </w:rPr>
        <w:tab/>
      </w:r>
      <w:r w:rsidRPr="00904470">
        <w:rPr>
          <w:b w:val="0"/>
          <w:noProof/>
          <w:sz w:val="18"/>
        </w:rPr>
        <w:fldChar w:fldCharType="begin"/>
      </w:r>
      <w:r w:rsidRPr="00904470">
        <w:rPr>
          <w:b w:val="0"/>
          <w:noProof/>
          <w:sz w:val="18"/>
        </w:rPr>
        <w:instrText xml:space="preserve"> PAGEREF _Toc62028509 \h </w:instrText>
      </w:r>
      <w:r w:rsidRPr="00904470">
        <w:rPr>
          <w:b w:val="0"/>
          <w:noProof/>
          <w:sz w:val="18"/>
        </w:rPr>
      </w:r>
      <w:r w:rsidRPr="00904470">
        <w:rPr>
          <w:b w:val="0"/>
          <w:noProof/>
          <w:sz w:val="18"/>
        </w:rPr>
        <w:fldChar w:fldCharType="separate"/>
      </w:r>
      <w:r w:rsidRPr="00904470">
        <w:rPr>
          <w:b w:val="0"/>
          <w:noProof/>
          <w:sz w:val="18"/>
        </w:rPr>
        <w:t>77</w:t>
      </w:r>
      <w:r w:rsidRPr="00904470">
        <w:rPr>
          <w:b w:val="0"/>
          <w:noProof/>
          <w:sz w:val="18"/>
        </w:rPr>
        <w:fldChar w:fldCharType="end"/>
      </w:r>
    </w:p>
    <w:p w:rsidR="00904470" w:rsidRDefault="00904470" w:rsidP="00904470">
      <w:pPr>
        <w:pStyle w:val="TOC2"/>
        <w:rPr>
          <w:rFonts w:asciiTheme="minorHAnsi" w:eastAsiaTheme="minorEastAsia" w:hAnsiTheme="minorHAnsi" w:cstheme="minorBidi"/>
          <w:b w:val="0"/>
          <w:noProof/>
          <w:kern w:val="0"/>
          <w:sz w:val="22"/>
          <w:szCs w:val="22"/>
        </w:rPr>
      </w:pPr>
      <w:r>
        <w:rPr>
          <w:noProof/>
        </w:rPr>
        <w:t>Endnotes</w:t>
      </w:r>
      <w:r w:rsidRPr="00904470">
        <w:rPr>
          <w:b w:val="0"/>
          <w:noProof/>
          <w:sz w:val="18"/>
        </w:rPr>
        <w:tab/>
      </w:r>
      <w:r w:rsidRPr="00904470">
        <w:rPr>
          <w:b w:val="0"/>
          <w:noProof/>
          <w:sz w:val="18"/>
        </w:rPr>
        <w:fldChar w:fldCharType="begin"/>
      </w:r>
      <w:r w:rsidRPr="00904470">
        <w:rPr>
          <w:b w:val="0"/>
          <w:noProof/>
          <w:sz w:val="18"/>
        </w:rPr>
        <w:instrText xml:space="preserve"> PAGEREF _Toc62028510 \h </w:instrText>
      </w:r>
      <w:r w:rsidRPr="00904470">
        <w:rPr>
          <w:b w:val="0"/>
          <w:noProof/>
          <w:sz w:val="18"/>
        </w:rPr>
      </w:r>
      <w:r w:rsidRPr="00904470">
        <w:rPr>
          <w:b w:val="0"/>
          <w:noProof/>
          <w:sz w:val="18"/>
        </w:rPr>
        <w:fldChar w:fldCharType="separate"/>
      </w:r>
      <w:r w:rsidRPr="00904470">
        <w:rPr>
          <w:b w:val="0"/>
          <w:noProof/>
          <w:sz w:val="18"/>
        </w:rPr>
        <w:t>85</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Endnote 1—About the endnotes</w:t>
      </w:r>
      <w:r w:rsidRPr="00904470">
        <w:rPr>
          <w:b w:val="0"/>
          <w:noProof/>
          <w:sz w:val="18"/>
        </w:rPr>
        <w:tab/>
      </w:r>
      <w:r w:rsidRPr="00904470">
        <w:rPr>
          <w:b w:val="0"/>
          <w:noProof/>
          <w:sz w:val="18"/>
        </w:rPr>
        <w:fldChar w:fldCharType="begin"/>
      </w:r>
      <w:r w:rsidRPr="00904470">
        <w:rPr>
          <w:b w:val="0"/>
          <w:noProof/>
          <w:sz w:val="18"/>
        </w:rPr>
        <w:instrText xml:space="preserve"> PAGEREF _Toc62028511 \h </w:instrText>
      </w:r>
      <w:r w:rsidRPr="00904470">
        <w:rPr>
          <w:b w:val="0"/>
          <w:noProof/>
          <w:sz w:val="18"/>
        </w:rPr>
      </w:r>
      <w:r w:rsidRPr="00904470">
        <w:rPr>
          <w:b w:val="0"/>
          <w:noProof/>
          <w:sz w:val="18"/>
        </w:rPr>
        <w:fldChar w:fldCharType="separate"/>
      </w:r>
      <w:r w:rsidRPr="00904470">
        <w:rPr>
          <w:b w:val="0"/>
          <w:noProof/>
          <w:sz w:val="18"/>
        </w:rPr>
        <w:t>85</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Endnote 2—Abbreviation key</w:t>
      </w:r>
      <w:r w:rsidRPr="00904470">
        <w:rPr>
          <w:b w:val="0"/>
          <w:noProof/>
          <w:sz w:val="18"/>
        </w:rPr>
        <w:tab/>
      </w:r>
      <w:r w:rsidRPr="00904470">
        <w:rPr>
          <w:b w:val="0"/>
          <w:noProof/>
          <w:sz w:val="18"/>
        </w:rPr>
        <w:fldChar w:fldCharType="begin"/>
      </w:r>
      <w:r w:rsidRPr="00904470">
        <w:rPr>
          <w:b w:val="0"/>
          <w:noProof/>
          <w:sz w:val="18"/>
        </w:rPr>
        <w:instrText xml:space="preserve"> PAGEREF _Toc62028512 \h </w:instrText>
      </w:r>
      <w:r w:rsidRPr="00904470">
        <w:rPr>
          <w:b w:val="0"/>
          <w:noProof/>
          <w:sz w:val="18"/>
        </w:rPr>
      </w:r>
      <w:r w:rsidRPr="00904470">
        <w:rPr>
          <w:b w:val="0"/>
          <w:noProof/>
          <w:sz w:val="18"/>
        </w:rPr>
        <w:fldChar w:fldCharType="separate"/>
      </w:r>
      <w:r w:rsidRPr="00904470">
        <w:rPr>
          <w:b w:val="0"/>
          <w:noProof/>
          <w:sz w:val="18"/>
        </w:rPr>
        <w:t>86</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Endnote 3—Legislation history</w:t>
      </w:r>
      <w:r w:rsidRPr="00904470">
        <w:rPr>
          <w:b w:val="0"/>
          <w:noProof/>
          <w:sz w:val="18"/>
        </w:rPr>
        <w:tab/>
      </w:r>
      <w:r w:rsidRPr="00904470">
        <w:rPr>
          <w:b w:val="0"/>
          <w:noProof/>
          <w:sz w:val="18"/>
        </w:rPr>
        <w:fldChar w:fldCharType="begin"/>
      </w:r>
      <w:r w:rsidRPr="00904470">
        <w:rPr>
          <w:b w:val="0"/>
          <w:noProof/>
          <w:sz w:val="18"/>
        </w:rPr>
        <w:instrText xml:space="preserve"> PAGEREF _Toc62028513 \h </w:instrText>
      </w:r>
      <w:r w:rsidRPr="00904470">
        <w:rPr>
          <w:b w:val="0"/>
          <w:noProof/>
          <w:sz w:val="18"/>
        </w:rPr>
      </w:r>
      <w:r w:rsidRPr="00904470">
        <w:rPr>
          <w:b w:val="0"/>
          <w:noProof/>
          <w:sz w:val="18"/>
        </w:rPr>
        <w:fldChar w:fldCharType="separate"/>
      </w:r>
      <w:r w:rsidRPr="00904470">
        <w:rPr>
          <w:b w:val="0"/>
          <w:noProof/>
          <w:sz w:val="18"/>
        </w:rPr>
        <w:t>87</w:t>
      </w:r>
      <w:r w:rsidRPr="00904470">
        <w:rPr>
          <w:b w:val="0"/>
          <w:noProof/>
          <w:sz w:val="18"/>
        </w:rPr>
        <w:fldChar w:fldCharType="end"/>
      </w:r>
    </w:p>
    <w:p w:rsidR="00904470" w:rsidRDefault="00904470">
      <w:pPr>
        <w:pStyle w:val="TOC3"/>
        <w:rPr>
          <w:rFonts w:asciiTheme="minorHAnsi" w:eastAsiaTheme="minorEastAsia" w:hAnsiTheme="minorHAnsi" w:cstheme="minorBidi"/>
          <w:b w:val="0"/>
          <w:noProof/>
          <w:kern w:val="0"/>
          <w:szCs w:val="22"/>
        </w:rPr>
      </w:pPr>
      <w:r>
        <w:rPr>
          <w:noProof/>
        </w:rPr>
        <w:t>Endnote 4—Amendment history</w:t>
      </w:r>
      <w:r w:rsidRPr="00904470">
        <w:rPr>
          <w:b w:val="0"/>
          <w:noProof/>
          <w:sz w:val="18"/>
        </w:rPr>
        <w:tab/>
      </w:r>
      <w:r w:rsidRPr="00904470">
        <w:rPr>
          <w:b w:val="0"/>
          <w:noProof/>
          <w:sz w:val="18"/>
        </w:rPr>
        <w:fldChar w:fldCharType="begin"/>
      </w:r>
      <w:r w:rsidRPr="00904470">
        <w:rPr>
          <w:b w:val="0"/>
          <w:noProof/>
          <w:sz w:val="18"/>
        </w:rPr>
        <w:instrText xml:space="preserve"> PAGEREF _Toc62028514 \h </w:instrText>
      </w:r>
      <w:r w:rsidRPr="00904470">
        <w:rPr>
          <w:b w:val="0"/>
          <w:noProof/>
          <w:sz w:val="18"/>
        </w:rPr>
      </w:r>
      <w:r w:rsidRPr="00904470">
        <w:rPr>
          <w:b w:val="0"/>
          <w:noProof/>
          <w:sz w:val="18"/>
        </w:rPr>
        <w:fldChar w:fldCharType="separate"/>
      </w:r>
      <w:r w:rsidRPr="00904470">
        <w:rPr>
          <w:b w:val="0"/>
          <w:noProof/>
          <w:sz w:val="18"/>
        </w:rPr>
        <w:t>89</w:t>
      </w:r>
      <w:r w:rsidRPr="00904470">
        <w:rPr>
          <w:b w:val="0"/>
          <w:noProof/>
          <w:sz w:val="18"/>
        </w:rPr>
        <w:fldChar w:fldCharType="end"/>
      </w:r>
    </w:p>
    <w:p w:rsidR="001349D0" w:rsidRPr="00974E86" w:rsidRDefault="000F6224" w:rsidP="00F85DAC">
      <w:pPr>
        <w:keepLines/>
        <w:sectPr w:rsidR="001349D0" w:rsidRPr="00974E86" w:rsidSect="00671D1F">
          <w:headerReference w:type="even" r:id="rId16"/>
          <w:headerReference w:type="default" r:id="rId17"/>
          <w:footerReference w:type="even" r:id="rId18"/>
          <w:footerReference w:type="default" r:id="rId19"/>
          <w:headerReference w:type="first" r:id="rId20"/>
          <w:pgSz w:w="11907" w:h="16839"/>
          <w:pgMar w:top="1440" w:right="1797" w:bottom="1440" w:left="1797" w:header="720" w:footer="709" w:gutter="0"/>
          <w:pgNumType w:fmt="lowerRoman" w:start="1"/>
          <w:cols w:space="708"/>
          <w:docGrid w:linePitch="360"/>
        </w:sectPr>
      </w:pPr>
      <w:r w:rsidRPr="00974E86">
        <w:fldChar w:fldCharType="end"/>
      </w:r>
      <w:bookmarkStart w:id="1" w:name="OPCSB_ContentA4"/>
    </w:p>
    <w:p w:rsidR="00626CF7" w:rsidRPr="00974E86" w:rsidRDefault="00626CF7" w:rsidP="008138FB">
      <w:pPr>
        <w:pStyle w:val="ActHead5"/>
        <w:rPr>
          <w:sz w:val="18"/>
        </w:rPr>
      </w:pPr>
      <w:bookmarkStart w:id="2" w:name="_Toc62028480"/>
      <w:bookmarkEnd w:id="1"/>
      <w:r w:rsidRPr="00974E86">
        <w:rPr>
          <w:rStyle w:val="CharSectno"/>
        </w:rPr>
        <w:t>1</w:t>
      </w:r>
      <w:r w:rsidR="008138FB" w:rsidRPr="00974E86">
        <w:t xml:space="preserve">  </w:t>
      </w:r>
      <w:r w:rsidRPr="00974E86">
        <w:t>Name of Determination</w:t>
      </w:r>
      <w:bookmarkEnd w:id="2"/>
    </w:p>
    <w:p w:rsidR="00626CF7" w:rsidRPr="00974E86" w:rsidRDefault="00626CF7" w:rsidP="008138FB">
      <w:pPr>
        <w:pStyle w:val="subsection"/>
      </w:pPr>
      <w:r w:rsidRPr="00974E86">
        <w:tab/>
      </w:r>
      <w:r w:rsidRPr="00974E86">
        <w:tab/>
        <w:t xml:space="preserve">This Determination is the </w:t>
      </w:r>
      <w:r w:rsidRPr="00974E86">
        <w:rPr>
          <w:i/>
          <w:iCs/>
        </w:rPr>
        <w:t xml:space="preserve">Health Insurance (Allied Health Services) </w:t>
      </w:r>
      <w:r w:rsidR="000C40F4">
        <w:rPr>
          <w:i/>
          <w:iCs/>
        </w:rPr>
        <w:t>Determination 2</w:t>
      </w:r>
      <w:r w:rsidRPr="00974E86">
        <w:rPr>
          <w:i/>
        </w:rPr>
        <w:t>01</w:t>
      </w:r>
      <w:r w:rsidR="000D0B2A" w:rsidRPr="00974E86">
        <w:rPr>
          <w:i/>
        </w:rPr>
        <w:t>4</w:t>
      </w:r>
      <w:r w:rsidRPr="00974E86">
        <w:t>.</w:t>
      </w:r>
    </w:p>
    <w:p w:rsidR="00626CF7" w:rsidRPr="00974E86" w:rsidRDefault="00626CF7" w:rsidP="008138FB">
      <w:pPr>
        <w:pStyle w:val="ActHead5"/>
      </w:pPr>
      <w:bookmarkStart w:id="3" w:name="_Toc62028481"/>
      <w:r w:rsidRPr="00974E86">
        <w:rPr>
          <w:rStyle w:val="CharSectno"/>
        </w:rPr>
        <w:t>4</w:t>
      </w:r>
      <w:r w:rsidR="008138FB" w:rsidRPr="00974E86">
        <w:t xml:space="preserve">  </w:t>
      </w:r>
      <w:r w:rsidRPr="00974E86">
        <w:t>Interpretation</w:t>
      </w:r>
      <w:bookmarkEnd w:id="3"/>
    </w:p>
    <w:p w:rsidR="00626CF7" w:rsidRPr="00974E86" w:rsidRDefault="00626CF7" w:rsidP="008138FB">
      <w:pPr>
        <w:pStyle w:val="subsection"/>
      </w:pPr>
      <w:r w:rsidRPr="00974E86">
        <w:tab/>
        <w:t>(1)</w:t>
      </w:r>
      <w:r w:rsidRPr="00974E86">
        <w:tab/>
        <w:t>In this Determination:</w:t>
      </w:r>
    </w:p>
    <w:p w:rsidR="00626CF7" w:rsidRPr="00974E86" w:rsidRDefault="00626CF7" w:rsidP="008138FB">
      <w:pPr>
        <w:pStyle w:val="Definition"/>
      </w:pPr>
      <w:r w:rsidRPr="00974E86">
        <w:rPr>
          <w:b/>
          <w:bCs/>
          <w:i/>
          <w:iCs/>
        </w:rPr>
        <w:t>Act</w:t>
      </w:r>
      <w:r w:rsidRPr="00974E86">
        <w:t xml:space="preserve"> means the </w:t>
      </w:r>
      <w:r w:rsidRPr="00974E86">
        <w:rPr>
          <w:i/>
          <w:iCs/>
        </w:rPr>
        <w:t>Health Insurance Act 1973</w:t>
      </w:r>
      <w:r w:rsidRPr="00974E86">
        <w:t>.</w:t>
      </w:r>
    </w:p>
    <w:p w:rsidR="00626CF7" w:rsidRPr="00974E86" w:rsidRDefault="00626CF7" w:rsidP="008138FB">
      <w:pPr>
        <w:pStyle w:val="Definition"/>
        <w:rPr>
          <w:snapToGrid w:val="0"/>
        </w:rPr>
      </w:pPr>
      <w:r w:rsidRPr="00974E86">
        <w:rPr>
          <w:b/>
          <w:bCs/>
          <w:i/>
          <w:iCs/>
          <w:snapToGrid w:val="0"/>
        </w:rPr>
        <w:t>allied health professional</w:t>
      </w:r>
      <w:r w:rsidRPr="00974E86">
        <w:rPr>
          <w:snapToGrid w:val="0"/>
        </w:rPr>
        <w:t>, for the provision of an allied health service, means a person:</w:t>
      </w:r>
    </w:p>
    <w:p w:rsidR="00626CF7" w:rsidRPr="00974E86" w:rsidRDefault="00626CF7" w:rsidP="008138FB">
      <w:pPr>
        <w:pStyle w:val="paragraph"/>
        <w:rPr>
          <w:snapToGrid w:val="0"/>
        </w:rPr>
      </w:pPr>
      <w:r w:rsidRPr="00974E86">
        <w:rPr>
          <w:snapToGrid w:val="0"/>
        </w:rPr>
        <w:tab/>
        <w:t>(a)</w:t>
      </w:r>
      <w:r w:rsidRPr="00974E86">
        <w:rPr>
          <w:snapToGrid w:val="0"/>
        </w:rPr>
        <w:tab/>
        <w:t xml:space="preserve">who meets the qualification requirements set out in </w:t>
      </w:r>
      <w:r w:rsidR="00775AE1">
        <w:rPr>
          <w:snapToGrid w:val="0"/>
        </w:rPr>
        <w:t>Schedule 1</w:t>
      </w:r>
      <w:r w:rsidRPr="00974E86">
        <w:rPr>
          <w:snapToGrid w:val="0"/>
        </w:rPr>
        <w:t xml:space="preserve"> for the provision of the service; and</w:t>
      </w:r>
    </w:p>
    <w:p w:rsidR="00626CF7" w:rsidRPr="00974E86" w:rsidRDefault="00626CF7" w:rsidP="008138FB">
      <w:pPr>
        <w:pStyle w:val="paragraph"/>
      </w:pPr>
      <w:r w:rsidRPr="00974E86">
        <w:rPr>
          <w:snapToGrid w:val="0"/>
        </w:rPr>
        <w:tab/>
        <w:t>(b)</w:t>
      </w:r>
      <w:r w:rsidRPr="00974E86">
        <w:rPr>
          <w:snapToGrid w:val="0"/>
        </w:rPr>
        <w:tab/>
      </w:r>
      <w:r w:rsidRPr="00974E86">
        <w:t>whose name is entered in the register, kept by the Chief Executive Medicare, of allied health professionals who are qualified to provide a service of that kind.</w:t>
      </w:r>
    </w:p>
    <w:p w:rsidR="00626CF7" w:rsidRPr="00974E86" w:rsidRDefault="008138FB" w:rsidP="008138FB">
      <w:pPr>
        <w:pStyle w:val="notetext"/>
      </w:pPr>
      <w:r w:rsidRPr="00974E86">
        <w:rPr>
          <w:lang w:eastAsia="en-US"/>
        </w:rPr>
        <w:t>Note:</w:t>
      </w:r>
      <w:r w:rsidRPr="00974E86">
        <w:rPr>
          <w:lang w:eastAsia="en-US"/>
        </w:rPr>
        <w:tab/>
      </w:r>
      <w:r w:rsidR="00626CF7" w:rsidRPr="00974E86">
        <w:rPr>
          <w:lang w:eastAsia="en-US"/>
        </w:rPr>
        <w:t xml:space="preserve">Allied health professionals in relation to the provision of a focussed psychological strategies health service are subject to the requirements of </w:t>
      </w:r>
      <w:r w:rsidR="00775AE1">
        <w:rPr>
          <w:lang w:eastAsia="en-US"/>
        </w:rPr>
        <w:t>section 1</w:t>
      </w:r>
      <w:r w:rsidR="00626CF7" w:rsidRPr="00974E86">
        <w:rPr>
          <w:lang w:eastAsia="en-US"/>
        </w:rPr>
        <w:t>0.</w:t>
      </w:r>
    </w:p>
    <w:p w:rsidR="00492EE7" w:rsidRPr="00974E86" w:rsidRDefault="00492EE7" w:rsidP="00554B16">
      <w:pPr>
        <w:pStyle w:val="Definition"/>
        <w:rPr>
          <w:b/>
          <w:bCs/>
          <w:i/>
          <w:iCs/>
          <w:snapToGrid w:val="0"/>
        </w:rPr>
      </w:pPr>
      <w:r w:rsidRPr="00974E86">
        <w:rPr>
          <w:b/>
          <w:bCs/>
          <w:i/>
          <w:iCs/>
          <w:snapToGrid w:val="0"/>
        </w:rPr>
        <w:t xml:space="preserve">allied health service </w:t>
      </w:r>
      <w:r w:rsidRPr="00974E86">
        <w:rPr>
          <w:bCs/>
          <w:iCs/>
          <w:snapToGrid w:val="0"/>
        </w:rPr>
        <w:t>means:</w:t>
      </w:r>
    </w:p>
    <w:p w:rsidR="00492EE7" w:rsidRPr="00974E86" w:rsidRDefault="00492EE7" w:rsidP="00554B16">
      <w:pPr>
        <w:pStyle w:val="paragraph"/>
        <w:rPr>
          <w:lang w:val="en-US"/>
        </w:rPr>
      </w:pPr>
      <w:r w:rsidRPr="00974E86">
        <w:tab/>
        <w:t>(a)</w:t>
      </w:r>
      <w:r w:rsidRPr="00974E86">
        <w:tab/>
        <w:t xml:space="preserve">a health service of a kind prescribed by </w:t>
      </w:r>
      <w:r w:rsidR="00775AE1">
        <w:t>section 1</w:t>
      </w:r>
      <w:r w:rsidRPr="00974E86">
        <w:t xml:space="preserve">2 of the </w:t>
      </w:r>
      <w:r w:rsidR="000F368F">
        <w:rPr>
          <w:i/>
          <w:iCs/>
        </w:rPr>
        <w:t xml:space="preserve">Health Insurance </w:t>
      </w:r>
      <w:r w:rsidRPr="00974E86">
        <w:rPr>
          <w:i/>
          <w:iCs/>
        </w:rPr>
        <w:t>Regulations 2018</w:t>
      </w:r>
      <w:r w:rsidRPr="00974E86">
        <w:t xml:space="preserve">; or </w:t>
      </w:r>
    </w:p>
    <w:p w:rsidR="00492EE7" w:rsidRPr="00974E86" w:rsidRDefault="00492EE7" w:rsidP="00554B16">
      <w:pPr>
        <w:pStyle w:val="paragraph"/>
        <w:rPr>
          <w:snapToGrid w:val="0"/>
        </w:rPr>
      </w:pPr>
      <w:r w:rsidRPr="00974E86">
        <w:rPr>
          <w:snapToGrid w:val="0"/>
        </w:rPr>
        <w:tab/>
        <w:t>(b)</w:t>
      </w:r>
      <w:r w:rsidRPr="00974E86">
        <w:rPr>
          <w:snapToGrid w:val="0"/>
        </w:rPr>
        <w:tab/>
        <w:t>a health service that is an optometry treatment service;</w:t>
      </w:r>
    </w:p>
    <w:p w:rsidR="00492EE7" w:rsidRPr="00974E86" w:rsidRDefault="00492EE7" w:rsidP="00554B16">
      <w:pPr>
        <w:pStyle w:val="Definition"/>
        <w:rPr>
          <w:lang w:val="en-US"/>
        </w:rPr>
      </w:pPr>
      <w:r w:rsidRPr="00974E86">
        <w:t xml:space="preserve">that is specified in an item </w:t>
      </w:r>
      <w:r w:rsidRPr="00974E86">
        <w:rPr>
          <w:bCs/>
          <w:iCs/>
          <w:snapToGrid w:val="0"/>
        </w:rPr>
        <w:t>in</w:t>
      </w:r>
      <w:r w:rsidRPr="00974E86">
        <w:t xml:space="preserve"> </w:t>
      </w:r>
      <w:r w:rsidR="00775AE1">
        <w:t>Schedule 2</w:t>
      </w:r>
      <w:r w:rsidRPr="00974E86">
        <w:t>.</w:t>
      </w:r>
    </w:p>
    <w:p w:rsidR="00626CF7" w:rsidRPr="00974E86" w:rsidRDefault="00626CF7" w:rsidP="008138FB">
      <w:pPr>
        <w:pStyle w:val="Definition"/>
      </w:pPr>
      <w:r w:rsidRPr="00974E86">
        <w:rPr>
          <w:b/>
          <w:i/>
        </w:rPr>
        <w:t>course of assessment</w:t>
      </w:r>
      <w:r w:rsidRPr="00974E86">
        <w:t xml:space="preserve"> means:</w:t>
      </w:r>
    </w:p>
    <w:p w:rsidR="00626CF7" w:rsidRPr="00974E86" w:rsidRDefault="007F7336" w:rsidP="008138FB">
      <w:pPr>
        <w:pStyle w:val="paragraph"/>
      </w:pPr>
      <w:r w:rsidRPr="00974E86">
        <w:tab/>
      </w:r>
      <w:r w:rsidR="00626CF7" w:rsidRPr="00974E86">
        <w:t>(a)</w:t>
      </w:r>
      <w:r w:rsidR="00626CF7" w:rsidRPr="00974E86">
        <w:tab/>
        <w:t>for pervasive developmental disorder services</w:t>
      </w:r>
      <w:r w:rsidR="008138FB" w:rsidRPr="00974E86">
        <w:t>—</w:t>
      </w:r>
      <w:r w:rsidR="00626CF7" w:rsidRPr="00974E86">
        <w:t xml:space="preserve">up to 4 services to which any of </w:t>
      </w:r>
      <w:r w:rsidR="00775AE1">
        <w:t>items 8</w:t>
      </w:r>
      <w:r w:rsidR="009C187A">
        <w:t xml:space="preserve">2000, 82005, 82010, 82030 or </w:t>
      </w:r>
      <w:r w:rsidR="000C40F4">
        <w:t>items 9</w:t>
      </w:r>
      <w:r w:rsidR="009C187A">
        <w:t>3032, 93033, 93040 and 93041 of the COVID</w:t>
      </w:r>
      <w:r w:rsidR="000C40F4">
        <w:noBreakHyphen/>
      </w:r>
      <w:r w:rsidR="009C187A">
        <w:t>19 Determination</w:t>
      </w:r>
      <w:r w:rsidR="00626CF7" w:rsidRPr="00974E86">
        <w:t xml:space="preserve"> applies provided, on referral by a consultant physician specialising in the practice of his or her field of psychiatry or paediatrics, by any of the following persons:</w:t>
      </w:r>
    </w:p>
    <w:p w:rsidR="00626CF7" w:rsidRPr="00974E86" w:rsidRDefault="007F7336" w:rsidP="008138FB">
      <w:pPr>
        <w:pStyle w:val="paragraphsub"/>
      </w:pPr>
      <w:r w:rsidRPr="00974E86">
        <w:tab/>
      </w:r>
      <w:r w:rsidR="00626CF7" w:rsidRPr="00974E86">
        <w:t>(i)</w:t>
      </w:r>
      <w:r w:rsidR="00626CF7" w:rsidRPr="00974E86">
        <w:tab/>
        <w:t>an eligible audiologist;</w:t>
      </w:r>
    </w:p>
    <w:p w:rsidR="00626CF7" w:rsidRPr="00974E86" w:rsidRDefault="007F7336" w:rsidP="008138FB">
      <w:pPr>
        <w:pStyle w:val="paragraphsub"/>
      </w:pPr>
      <w:r w:rsidRPr="00974E86">
        <w:tab/>
      </w:r>
      <w:r w:rsidR="00626CF7" w:rsidRPr="00974E86">
        <w:t>(ii)</w:t>
      </w:r>
      <w:r w:rsidR="00626CF7" w:rsidRPr="00974E86">
        <w:tab/>
        <w:t>an eligible occupational therapist;</w:t>
      </w:r>
    </w:p>
    <w:p w:rsidR="00626CF7" w:rsidRPr="00974E86" w:rsidRDefault="007F7336" w:rsidP="008138FB">
      <w:pPr>
        <w:pStyle w:val="paragraphsub"/>
      </w:pPr>
      <w:r w:rsidRPr="00974E86">
        <w:tab/>
      </w:r>
      <w:r w:rsidR="00626CF7" w:rsidRPr="00974E86">
        <w:t>(iii)</w:t>
      </w:r>
      <w:r w:rsidR="00626CF7" w:rsidRPr="00974E86">
        <w:tab/>
        <w:t xml:space="preserve">an eligible optometrist; </w:t>
      </w:r>
    </w:p>
    <w:p w:rsidR="00626CF7" w:rsidRPr="00974E86" w:rsidRDefault="007F7336" w:rsidP="008138FB">
      <w:pPr>
        <w:pStyle w:val="paragraphsub"/>
      </w:pPr>
      <w:r w:rsidRPr="00974E86">
        <w:tab/>
      </w:r>
      <w:r w:rsidR="00626CF7" w:rsidRPr="00974E86">
        <w:t>(iv)</w:t>
      </w:r>
      <w:r w:rsidR="00626CF7" w:rsidRPr="00974E86">
        <w:tab/>
        <w:t xml:space="preserve">an eligible orthoptist; </w:t>
      </w:r>
    </w:p>
    <w:p w:rsidR="00626CF7" w:rsidRPr="00974E86" w:rsidRDefault="007F7336" w:rsidP="008138FB">
      <w:pPr>
        <w:pStyle w:val="paragraphsub"/>
      </w:pPr>
      <w:r w:rsidRPr="00974E86">
        <w:tab/>
      </w:r>
      <w:r w:rsidR="00626CF7" w:rsidRPr="00974E86">
        <w:t>(v)</w:t>
      </w:r>
      <w:r w:rsidR="00626CF7" w:rsidRPr="00974E86">
        <w:tab/>
        <w:t xml:space="preserve">an eligible physiotherapist; </w:t>
      </w:r>
    </w:p>
    <w:p w:rsidR="00626CF7" w:rsidRPr="00974E86" w:rsidRDefault="007F7336" w:rsidP="008138FB">
      <w:pPr>
        <w:pStyle w:val="paragraphsub"/>
      </w:pPr>
      <w:r w:rsidRPr="00974E86">
        <w:tab/>
      </w:r>
      <w:r w:rsidR="00626CF7" w:rsidRPr="00974E86">
        <w:t>(vi)</w:t>
      </w:r>
      <w:r w:rsidR="00626CF7" w:rsidRPr="00974E86">
        <w:tab/>
        <w:t>an eligible psychologist; or</w:t>
      </w:r>
    </w:p>
    <w:p w:rsidR="00626CF7" w:rsidRPr="00974E86" w:rsidRDefault="007F7336" w:rsidP="008138FB">
      <w:pPr>
        <w:pStyle w:val="paragraphsub"/>
      </w:pPr>
      <w:r w:rsidRPr="00974E86">
        <w:tab/>
      </w:r>
      <w:r w:rsidR="00626CF7" w:rsidRPr="00974E86">
        <w:t>(vii)</w:t>
      </w:r>
      <w:r w:rsidR="00626CF7" w:rsidRPr="00974E86">
        <w:tab/>
        <w:t xml:space="preserve">an eligible speech pathologist; or </w:t>
      </w:r>
    </w:p>
    <w:p w:rsidR="00626CF7" w:rsidRPr="00974E86" w:rsidRDefault="007F7336" w:rsidP="008138FB">
      <w:pPr>
        <w:pStyle w:val="paragraph"/>
      </w:pPr>
      <w:r w:rsidRPr="00974E86">
        <w:tab/>
      </w:r>
      <w:r w:rsidR="00626CF7" w:rsidRPr="00974E86">
        <w:t>(b)</w:t>
      </w:r>
      <w:r w:rsidR="00626CF7" w:rsidRPr="00974E86">
        <w:tab/>
        <w:t>for disability services</w:t>
      </w:r>
      <w:r w:rsidR="008138FB" w:rsidRPr="00974E86">
        <w:t>—</w:t>
      </w:r>
      <w:r w:rsidR="00626CF7" w:rsidRPr="00974E86">
        <w:t xml:space="preserve">up to 4 services to which any of </w:t>
      </w:r>
      <w:r w:rsidR="00775AE1">
        <w:t>items 8</w:t>
      </w:r>
      <w:r w:rsidR="009C187A">
        <w:t xml:space="preserve">2000, 82005, 82010, 82030 or </w:t>
      </w:r>
      <w:r w:rsidR="000C40F4">
        <w:t>items 9</w:t>
      </w:r>
      <w:r w:rsidR="009C187A">
        <w:t>3032, 93033, 93040 and 93041 of the COVID</w:t>
      </w:r>
      <w:r w:rsidR="000C40F4">
        <w:noBreakHyphen/>
      </w:r>
      <w:r w:rsidR="009C187A">
        <w:t>19 Determination</w:t>
      </w:r>
      <w:r w:rsidR="00626CF7" w:rsidRPr="00974E86">
        <w:t xml:space="preserve"> applies provided, on referral by a specialist or consultant physician practising in the practice of his or her field of specialty or a general practitioner, by any of the following persons:</w:t>
      </w:r>
    </w:p>
    <w:p w:rsidR="00626CF7" w:rsidRPr="00974E86" w:rsidRDefault="007F7336" w:rsidP="008138FB">
      <w:pPr>
        <w:pStyle w:val="paragraphsub"/>
      </w:pPr>
      <w:r w:rsidRPr="00974E86">
        <w:tab/>
      </w:r>
      <w:r w:rsidR="00626CF7" w:rsidRPr="00974E86">
        <w:t>(i)</w:t>
      </w:r>
      <w:r w:rsidR="00626CF7" w:rsidRPr="00974E86">
        <w:tab/>
        <w:t>an eligible audiologist;</w:t>
      </w:r>
    </w:p>
    <w:p w:rsidR="00626CF7" w:rsidRPr="00974E86" w:rsidRDefault="007F7336" w:rsidP="008138FB">
      <w:pPr>
        <w:pStyle w:val="paragraphsub"/>
      </w:pPr>
      <w:r w:rsidRPr="00974E86">
        <w:tab/>
      </w:r>
      <w:r w:rsidR="00626CF7" w:rsidRPr="00974E86">
        <w:t>(ii)</w:t>
      </w:r>
      <w:r w:rsidR="00626CF7" w:rsidRPr="00974E86">
        <w:tab/>
        <w:t>an eligible occupational therapist;</w:t>
      </w:r>
    </w:p>
    <w:p w:rsidR="00626CF7" w:rsidRPr="00974E86" w:rsidRDefault="007F7336" w:rsidP="008138FB">
      <w:pPr>
        <w:pStyle w:val="paragraphsub"/>
      </w:pPr>
      <w:r w:rsidRPr="00974E86">
        <w:tab/>
      </w:r>
      <w:r w:rsidR="00626CF7" w:rsidRPr="00974E86">
        <w:t>(iii)</w:t>
      </w:r>
      <w:r w:rsidR="00626CF7" w:rsidRPr="00974E86">
        <w:tab/>
        <w:t>an eligible optometrist;</w:t>
      </w:r>
    </w:p>
    <w:p w:rsidR="00626CF7" w:rsidRPr="00974E86" w:rsidRDefault="007F7336" w:rsidP="008138FB">
      <w:pPr>
        <w:pStyle w:val="paragraphsub"/>
      </w:pPr>
      <w:r w:rsidRPr="00974E86">
        <w:tab/>
      </w:r>
      <w:r w:rsidR="00626CF7" w:rsidRPr="00974E86">
        <w:t>(iv)</w:t>
      </w:r>
      <w:r w:rsidR="00626CF7" w:rsidRPr="00974E86">
        <w:tab/>
        <w:t xml:space="preserve">an eligible orthoptist; </w:t>
      </w:r>
    </w:p>
    <w:p w:rsidR="00626CF7" w:rsidRPr="00974E86" w:rsidRDefault="007F7336" w:rsidP="008138FB">
      <w:pPr>
        <w:pStyle w:val="paragraphsub"/>
      </w:pPr>
      <w:r w:rsidRPr="00974E86">
        <w:tab/>
      </w:r>
      <w:r w:rsidR="00626CF7" w:rsidRPr="00974E86">
        <w:t>(v)</w:t>
      </w:r>
      <w:r w:rsidR="00626CF7" w:rsidRPr="00974E86">
        <w:tab/>
        <w:t xml:space="preserve">an eligible physiotherapist; </w:t>
      </w:r>
    </w:p>
    <w:p w:rsidR="00626CF7" w:rsidRPr="00974E86" w:rsidRDefault="007F7336" w:rsidP="008138FB">
      <w:pPr>
        <w:pStyle w:val="paragraphsub"/>
      </w:pPr>
      <w:r w:rsidRPr="00974E86">
        <w:tab/>
      </w:r>
      <w:r w:rsidR="00626CF7" w:rsidRPr="00974E86">
        <w:t>(vi)</w:t>
      </w:r>
      <w:r w:rsidR="00626CF7" w:rsidRPr="00974E86">
        <w:tab/>
        <w:t>an eligible psychologist; or</w:t>
      </w:r>
    </w:p>
    <w:p w:rsidR="00626CF7" w:rsidRPr="00974E86" w:rsidRDefault="007F7336" w:rsidP="008138FB">
      <w:pPr>
        <w:pStyle w:val="paragraphsub"/>
      </w:pPr>
      <w:r w:rsidRPr="00974E86">
        <w:tab/>
      </w:r>
      <w:r w:rsidR="00626CF7" w:rsidRPr="00974E86">
        <w:t>(vii)</w:t>
      </w:r>
      <w:r w:rsidR="00626CF7" w:rsidRPr="00974E86">
        <w:tab/>
        <w:t>an eligible speech pathologist.</w:t>
      </w:r>
    </w:p>
    <w:p w:rsidR="00626CF7" w:rsidRPr="00974E86" w:rsidRDefault="00626CF7" w:rsidP="008138FB">
      <w:pPr>
        <w:pStyle w:val="Definition"/>
      </w:pPr>
      <w:r w:rsidRPr="00974E86">
        <w:rPr>
          <w:b/>
          <w:bCs/>
          <w:i/>
          <w:iCs/>
        </w:rPr>
        <w:t>course of treatment</w:t>
      </w:r>
      <w:r w:rsidRPr="00974E86">
        <w:t xml:space="preserve"> means:</w:t>
      </w:r>
    </w:p>
    <w:p w:rsidR="004E6C59" w:rsidRPr="00CE1028" w:rsidRDefault="00626CF7" w:rsidP="004E6C59">
      <w:pPr>
        <w:pStyle w:val="paragraph"/>
        <w:rPr>
          <w:snapToGrid w:val="0"/>
          <w:szCs w:val="22"/>
        </w:rPr>
      </w:pPr>
      <w:r w:rsidRPr="00974E86">
        <w:tab/>
        <w:t>(a)</w:t>
      </w:r>
      <w:r w:rsidRPr="00974E86">
        <w:tab/>
      </w:r>
      <w:r w:rsidR="004E6C59" w:rsidRPr="00CE1028">
        <w:t xml:space="preserve">for psychological therapy and focussed psychological strategies—up to 6 services to which any of items 80000, 80001, 80005, 80010, 80011, </w:t>
      </w:r>
      <w:r w:rsidR="004E6C59" w:rsidRPr="00CE1028">
        <w:rPr>
          <w:snapToGrid w:val="0"/>
          <w:szCs w:val="22"/>
        </w:rPr>
        <w:t xml:space="preserve">80015, 80100, 80101, 80105, 80110, 80111, 80115, 80125, 80126, 80130, 80135, 80136, 80140, 80150, 80151, 80155, 80160, 80161, 80165 or items 91166, 91167, 91169, 91170, 91172, 91173, 91175, 91176, 91181, 91182, 91183, 91184, 91185, 91186, 91187, 91188 of the COVID 19 Determination or items 93375, 93376, 93381, 93382, 93383, 93384, 93385 of the </w:t>
      </w:r>
      <w:r w:rsidR="004E6C59" w:rsidRPr="00CE1028">
        <w:rPr>
          <w:i/>
          <w:snapToGrid w:val="0"/>
          <w:szCs w:val="22"/>
        </w:rPr>
        <w:t>Health Insurance (Section 3C General Medical – Expansion of GP and Allied Health Mental Health Services) Determination 2020</w:t>
      </w:r>
      <w:r w:rsidR="004E6C59" w:rsidRPr="00CE1028">
        <w:rPr>
          <w:snapToGrid w:val="0"/>
          <w:szCs w:val="22"/>
        </w:rPr>
        <w:t xml:space="preserve"> applies, </w:t>
      </w:r>
      <w:r w:rsidR="004E6C59" w:rsidRPr="00CE1028">
        <w:t>provided on referral by a medical practitioner, by any of the following persons:</w:t>
      </w:r>
    </w:p>
    <w:p w:rsidR="004E6C59" w:rsidRPr="00CE1028" w:rsidRDefault="004E6C59" w:rsidP="004E6C59">
      <w:pPr>
        <w:pStyle w:val="paragraphsub"/>
      </w:pPr>
      <w:r w:rsidRPr="00CE1028">
        <w:tab/>
        <w:t>(i)</w:t>
      </w:r>
      <w:r w:rsidRPr="00CE1028">
        <w:tab/>
        <w:t>an eligible clinical psychologist;</w:t>
      </w:r>
    </w:p>
    <w:p w:rsidR="004E6C59" w:rsidRPr="00CE1028" w:rsidRDefault="004E6C59" w:rsidP="004E6C59">
      <w:pPr>
        <w:pStyle w:val="paragraphsub"/>
      </w:pPr>
      <w:r w:rsidRPr="00CE1028">
        <w:tab/>
        <w:t>(ii)</w:t>
      </w:r>
      <w:r w:rsidRPr="00CE1028">
        <w:tab/>
        <w:t>an eligible psychologist;</w:t>
      </w:r>
    </w:p>
    <w:p w:rsidR="004E6C59" w:rsidRPr="00CE1028" w:rsidRDefault="004E6C59" w:rsidP="004E6C59">
      <w:pPr>
        <w:pStyle w:val="paragraphsub"/>
      </w:pPr>
      <w:r w:rsidRPr="00CE1028">
        <w:tab/>
        <w:t>(iii)</w:t>
      </w:r>
      <w:r w:rsidRPr="00CE1028">
        <w:tab/>
        <w:t>an eligible occupational therapist;</w:t>
      </w:r>
    </w:p>
    <w:p w:rsidR="004E6C59" w:rsidRPr="00CE1028" w:rsidRDefault="004E6C59" w:rsidP="004E6C59">
      <w:pPr>
        <w:pStyle w:val="paragraphsub"/>
      </w:pPr>
      <w:r w:rsidRPr="00CE1028">
        <w:tab/>
        <w:t>(iv)</w:t>
      </w:r>
      <w:r w:rsidRPr="00CE1028">
        <w:tab/>
        <w:t>an eligible social worker; or</w:t>
      </w:r>
    </w:p>
    <w:p w:rsidR="00626CF7" w:rsidRPr="00974E86" w:rsidRDefault="00626CF7" w:rsidP="008138FB">
      <w:pPr>
        <w:pStyle w:val="paragraph"/>
      </w:pPr>
      <w:r w:rsidRPr="00974E86">
        <w:tab/>
        <w:t>(b)</w:t>
      </w:r>
      <w:r w:rsidRPr="00974E86">
        <w:tab/>
        <w:t>for pervasive developmental disorder services</w:t>
      </w:r>
      <w:r w:rsidR="008138FB" w:rsidRPr="00974E86">
        <w:t>—</w:t>
      </w:r>
      <w:r w:rsidRPr="00974E86">
        <w:t xml:space="preserve">up to 10 treatment services to which any of </w:t>
      </w:r>
      <w:r w:rsidR="00775AE1">
        <w:t>items 8</w:t>
      </w:r>
      <w:r w:rsidR="009C187A">
        <w:t xml:space="preserve">2015, 82020, 82025, 82035 or </w:t>
      </w:r>
      <w:r w:rsidR="000C40F4">
        <w:t>items 9</w:t>
      </w:r>
      <w:r w:rsidR="009C187A">
        <w:t>3035, 93036, 93043 and 93044 of the COVID</w:t>
      </w:r>
      <w:r w:rsidR="000C40F4">
        <w:noBreakHyphen/>
      </w:r>
      <w:r w:rsidR="009C187A">
        <w:t>19 Determination</w:t>
      </w:r>
      <w:r w:rsidRPr="00974E86">
        <w:t xml:space="preserve"> applies provided, on referral by a consultant physician specialising in the practice of his or her field of psychiatry or paediatrics, by any of the following persons</w:t>
      </w:r>
      <w:r w:rsidRPr="00974E86">
        <w:rPr>
          <w:color w:val="0000FF"/>
        </w:rPr>
        <w:t>:</w:t>
      </w:r>
    </w:p>
    <w:p w:rsidR="00626CF7" w:rsidRPr="00974E86" w:rsidRDefault="00626CF7" w:rsidP="008138FB">
      <w:pPr>
        <w:pStyle w:val="paragraphsub"/>
      </w:pPr>
      <w:r w:rsidRPr="00974E86">
        <w:rPr>
          <w:color w:val="0000FF"/>
        </w:rPr>
        <w:tab/>
      </w:r>
      <w:r w:rsidRPr="00974E86">
        <w:t>(i)</w:t>
      </w:r>
      <w:r w:rsidRPr="00974E86">
        <w:tab/>
        <w:t>an eligible audiologist;</w:t>
      </w:r>
    </w:p>
    <w:p w:rsidR="00626CF7" w:rsidRPr="00974E86" w:rsidRDefault="00626CF7" w:rsidP="008138FB">
      <w:pPr>
        <w:pStyle w:val="paragraphsub"/>
      </w:pPr>
      <w:r w:rsidRPr="00974E86">
        <w:tab/>
        <w:t>(ii)</w:t>
      </w:r>
      <w:r w:rsidRPr="00974E86">
        <w:tab/>
        <w:t>an eligible occupational therapist;</w:t>
      </w:r>
    </w:p>
    <w:p w:rsidR="00626CF7" w:rsidRPr="00974E86" w:rsidRDefault="00626CF7" w:rsidP="008138FB">
      <w:pPr>
        <w:pStyle w:val="paragraphsub"/>
      </w:pPr>
      <w:r w:rsidRPr="00974E86">
        <w:tab/>
        <w:t>(iii)</w:t>
      </w:r>
      <w:r w:rsidRPr="00974E86">
        <w:tab/>
        <w:t>an eligible optometrist;</w:t>
      </w:r>
    </w:p>
    <w:p w:rsidR="00626CF7" w:rsidRPr="00974E86" w:rsidRDefault="00626CF7" w:rsidP="008138FB">
      <w:pPr>
        <w:pStyle w:val="paragraphsub"/>
      </w:pPr>
      <w:r w:rsidRPr="00974E86">
        <w:tab/>
        <w:t>(iv)</w:t>
      </w:r>
      <w:r w:rsidRPr="00974E86">
        <w:tab/>
        <w:t>an eligible orthoptist;</w:t>
      </w:r>
    </w:p>
    <w:p w:rsidR="00626CF7" w:rsidRPr="00974E86" w:rsidRDefault="00626CF7" w:rsidP="008138FB">
      <w:pPr>
        <w:pStyle w:val="paragraphsub"/>
      </w:pPr>
      <w:r w:rsidRPr="00974E86">
        <w:tab/>
        <w:t>(v)</w:t>
      </w:r>
      <w:r w:rsidRPr="00974E86">
        <w:tab/>
        <w:t>an eligible physiotherapist;</w:t>
      </w:r>
    </w:p>
    <w:p w:rsidR="00626CF7" w:rsidRPr="00974E86" w:rsidRDefault="007F7336" w:rsidP="008138FB">
      <w:pPr>
        <w:pStyle w:val="paragraphsub"/>
      </w:pPr>
      <w:r w:rsidRPr="00974E86">
        <w:tab/>
        <w:t>(vi)</w:t>
      </w:r>
      <w:r w:rsidRPr="00974E86">
        <w:tab/>
      </w:r>
      <w:r w:rsidR="00626CF7" w:rsidRPr="00974E86">
        <w:t>an eligible psychologist;</w:t>
      </w:r>
    </w:p>
    <w:p w:rsidR="00626CF7" w:rsidRPr="00974E86" w:rsidRDefault="007F7336" w:rsidP="008138FB">
      <w:pPr>
        <w:pStyle w:val="paragraphsub"/>
      </w:pPr>
      <w:r w:rsidRPr="00974E86">
        <w:tab/>
        <w:t>(vii)</w:t>
      </w:r>
      <w:r w:rsidRPr="00974E86">
        <w:tab/>
      </w:r>
      <w:r w:rsidR="00626CF7" w:rsidRPr="00974E86">
        <w:t>an eligible speech pathologist; or</w:t>
      </w:r>
    </w:p>
    <w:p w:rsidR="00626CF7" w:rsidRPr="00974E86" w:rsidRDefault="00626CF7" w:rsidP="008138FB">
      <w:pPr>
        <w:pStyle w:val="paragraph"/>
      </w:pPr>
      <w:r w:rsidRPr="00974E86">
        <w:tab/>
        <w:t>(c)</w:t>
      </w:r>
      <w:r w:rsidRPr="00974E86">
        <w:tab/>
        <w:t>for disability services</w:t>
      </w:r>
      <w:r w:rsidR="008138FB" w:rsidRPr="00974E86">
        <w:t>—</w:t>
      </w:r>
      <w:r w:rsidRPr="00974E86">
        <w:t xml:space="preserve">up to 10 treatment services to which any of </w:t>
      </w:r>
      <w:r w:rsidR="00775AE1">
        <w:t>items 8</w:t>
      </w:r>
      <w:r w:rsidR="009C187A">
        <w:t xml:space="preserve">2015, 82020, 82025, 82035 or </w:t>
      </w:r>
      <w:r w:rsidR="000C40F4">
        <w:t>items 9</w:t>
      </w:r>
      <w:r w:rsidR="009C187A">
        <w:t>3035, 93036, 93043 and 93044 of the COVID</w:t>
      </w:r>
      <w:r w:rsidR="000C40F4">
        <w:noBreakHyphen/>
      </w:r>
      <w:r w:rsidR="009C187A">
        <w:t>19 Determination</w:t>
      </w:r>
      <w:r w:rsidRPr="00974E86">
        <w:t xml:space="preserve"> applies provided, on referral by a specialist or consultant physician specialising in the practice of his or her field of specialty, or a general practitioner, by any of the following persons:</w:t>
      </w:r>
    </w:p>
    <w:p w:rsidR="00626CF7" w:rsidRPr="00974E86" w:rsidRDefault="00626CF7" w:rsidP="008138FB">
      <w:pPr>
        <w:pStyle w:val="paragraphsub"/>
      </w:pPr>
      <w:r w:rsidRPr="00974E86">
        <w:tab/>
        <w:t>(i)</w:t>
      </w:r>
      <w:r w:rsidRPr="00974E86">
        <w:tab/>
        <w:t>an eligible audiologist;</w:t>
      </w:r>
    </w:p>
    <w:p w:rsidR="00626CF7" w:rsidRPr="00974E86" w:rsidRDefault="007F7336" w:rsidP="008138FB">
      <w:pPr>
        <w:pStyle w:val="paragraphsub"/>
      </w:pPr>
      <w:r w:rsidRPr="00974E86">
        <w:tab/>
      </w:r>
      <w:r w:rsidR="00626CF7" w:rsidRPr="00974E86">
        <w:t>(ii)</w:t>
      </w:r>
      <w:r w:rsidR="00626CF7" w:rsidRPr="00974E86">
        <w:tab/>
        <w:t>an eligible occupational therapist;</w:t>
      </w:r>
    </w:p>
    <w:p w:rsidR="00626CF7" w:rsidRPr="00974E86" w:rsidRDefault="007F7336" w:rsidP="008138FB">
      <w:pPr>
        <w:pStyle w:val="paragraphsub"/>
      </w:pPr>
      <w:r w:rsidRPr="00974E86">
        <w:tab/>
      </w:r>
      <w:r w:rsidR="00626CF7" w:rsidRPr="00974E86">
        <w:t>(iii)</w:t>
      </w:r>
      <w:r w:rsidR="00626CF7" w:rsidRPr="00974E86">
        <w:tab/>
        <w:t>an eligible optometrist;</w:t>
      </w:r>
    </w:p>
    <w:p w:rsidR="00626CF7" w:rsidRPr="00974E86" w:rsidRDefault="007F7336" w:rsidP="008138FB">
      <w:pPr>
        <w:pStyle w:val="paragraphsub"/>
      </w:pPr>
      <w:r w:rsidRPr="00974E86">
        <w:tab/>
      </w:r>
      <w:r w:rsidR="00626CF7" w:rsidRPr="00974E86">
        <w:t>(iv)</w:t>
      </w:r>
      <w:r w:rsidR="00626CF7" w:rsidRPr="00974E86">
        <w:tab/>
        <w:t>an eligible orthoptist;</w:t>
      </w:r>
    </w:p>
    <w:p w:rsidR="00626CF7" w:rsidRPr="00974E86" w:rsidRDefault="007F7336" w:rsidP="008138FB">
      <w:pPr>
        <w:pStyle w:val="paragraphsub"/>
      </w:pPr>
      <w:r w:rsidRPr="00974E86">
        <w:tab/>
      </w:r>
      <w:r w:rsidR="00626CF7" w:rsidRPr="00974E86">
        <w:t>(v)</w:t>
      </w:r>
      <w:r w:rsidR="00626CF7" w:rsidRPr="00974E86">
        <w:tab/>
        <w:t>an eligible physiotherapist;</w:t>
      </w:r>
    </w:p>
    <w:p w:rsidR="00626CF7" w:rsidRPr="00974E86" w:rsidRDefault="007F7336" w:rsidP="008138FB">
      <w:pPr>
        <w:pStyle w:val="paragraphsub"/>
      </w:pPr>
      <w:r w:rsidRPr="00974E86">
        <w:tab/>
        <w:t>(vi)</w:t>
      </w:r>
      <w:r w:rsidRPr="00974E86">
        <w:tab/>
      </w:r>
      <w:r w:rsidR="00626CF7" w:rsidRPr="00974E86">
        <w:t>an eligible psychologist;</w:t>
      </w:r>
    </w:p>
    <w:p w:rsidR="00626CF7" w:rsidRPr="00974E86" w:rsidRDefault="007F7336" w:rsidP="008138FB">
      <w:pPr>
        <w:pStyle w:val="paragraphsub"/>
      </w:pPr>
      <w:r w:rsidRPr="00974E86">
        <w:tab/>
        <w:t>(vii)</w:t>
      </w:r>
      <w:r w:rsidRPr="00974E86">
        <w:tab/>
      </w:r>
      <w:r w:rsidR="00626CF7" w:rsidRPr="00974E86">
        <w:t>an eligible speech pathologist.</w:t>
      </w:r>
    </w:p>
    <w:p w:rsidR="009C187A" w:rsidRPr="000E7F0F" w:rsidRDefault="009C187A" w:rsidP="000E7F0F">
      <w:pPr>
        <w:pStyle w:val="Definition"/>
        <w:rPr>
          <w:rStyle w:val="CommentReference"/>
          <w:b/>
          <w:sz w:val="22"/>
          <w:szCs w:val="22"/>
        </w:rPr>
      </w:pPr>
      <w:r w:rsidRPr="000E7F0F">
        <w:rPr>
          <w:b/>
          <w:i/>
          <w:szCs w:val="22"/>
        </w:rPr>
        <w:t>COVID</w:t>
      </w:r>
      <w:r w:rsidR="000C40F4">
        <w:rPr>
          <w:b/>
          <w:i/>
          <w:szCs w:val="22"/>
        </w:rPr>
        <w:noBreakHyphen/>
      </w:r>
      <w:r w:rsidRPr="000E7F0F">
        <w:rPr>
          <w:b/>
          <w:i/>
          <w:szCs w:val="22"/>
        </w:rPr>
        <w:t>19 Determination</w:t>
      </w:r>
      <w:r w:rsidRPr="00A13475">
        <w:rPr>
          <w:szCs w:val="22"/>
        </w:rPr>
        <w:t xml:space="preserve"> means the </w:t>
      </w:r>
      <w:r w:rsidRPr="00A13475">
        <w:rPr>
          <w:rStyle w:val="CommentReference"/>
          <w:i/>
          <w:sz w:val="22"/>
          <w:szCs w:val="22"/>
        </w:rPr>
        <w:t>Health Insurance (</w:t>
      </w:r>
      <w:r w:rsidR="000C40F4">
        <w:rPr>
          <w:rStyle w:val="CommentReference"/>
          <w:i/>
          <w:sz w:val="22"/>
          <w:szCs w:val="22"/>
        </w:rPr>
        <w:t>Section 3</w:t>
      </w:r>
      <w:r w:rsidRPr="00A13475">
        <w:rPr>
          <w:rStyle w:val="CommentReference"/>
          <w:i/>
          <w:sz w:val="22"/>
          <w:szCs w:val="22"/>
        </w:rPr>
        <w:t xml:space="preserve">C General Medical Services </w:t>
      </w:r>
      <w:r w:rsidR="000C40F4">
        <w:rPr>
          <w:rStyle w:val="CommentReference"/>
          <w:i/>
          <w:sz w:val="22"/>
          <w:szCs w:val="22"/>
        </w:rPr>
        <w:noBreakHyphen/>
      </w:r>
      <w:r w:rsidRPr="00A13475">
        <w:rPr>
          <w:rStyle w:val="CommentReference"/>
          <w:i/>
          <w:sz w:val="22"/>
          <w:szCs w:val="22"/>
        </w:rPr>
        <w:t xml:space="preserve"> COVID</w:t>
      </w:r>
      <w:r w:rsidR="000C40F4">
        <w:rPr>
          <w:rStyle w:val="CommentReference"/>
          <w:i/>
          <w:sz w:val="22"/>
          <w:szCs w:val="22"/>
        </w:rPr>
        <w:noBreakHyphen/>
      </w:r>
      <w:r w:rsidRPr="00A13475">
        <w:rPr>
          <w:rStyle w:val="CommentReference"/>
          <w:i/>
          <w:sz w:val="22"/>
          <w:szCs w:val="22"/>
        </w:rPr>
        <w:t xml:space="preserve">19 Telehealth and Telephone Attendances) </w:t>
      </w:r>
      <w:r w:rsidR="000C40F4">
        <w:rPr>
          <w:rStyle w:val="CommentReference"/>
          <w:i/>
          <w:sz w:val="22"/>
          <w:szCs w:val="22"/>
        </w:rPr>
        <w:t>Determination 2</w:t>
      </w:r>
      <w:r w:rsidRPr="00A13475">
        <w:rPr>
          <w:rStyle w:val="CommentReference"/>
          <w:i/>
          <w:sz w:val="22"/>
          <w:szCs w:val="22"/>
        </w:rPr>
        <w:t>020</w:t>
      </w:r>
      <w:r w:rsidRPr="00A13475">
        <w:rPr>
          <w:rStyle w:val="CommentReference"/>
          <w:sz w:val="22"/>
          <w:szCs w:val="22"/>
        </w:rPr>
        <w:t>.</w:t>
      </w:r>
    </w:p>
    <w:p w:rsidR="001F7DDE" w:rsidRPr="00974E86" w:rsidRDefault="001F7DDE" w:rsidP="0028478C">
      <w:pPr>
        <w:pStyle w:val="Definition"/>
        <w:rPr>
          <w:i/>
          <w:snapToGrid w:val="0"/>
        </w:rPr>
      </w:pPr>
      <w:r w:rsidRPr="00974E86">
        <w:rPr>
          <w:b/>
          <w:i/>
          <w:snapToGrid w:val="0"/>
        </w:rPr>
        <w:t>CPD year</w:t>
      </w:r>
      <w:r w:rsidRPr="00974E86">
        <w:rPr>
          <w:snapToGrid w:val="0"/>
        </w:rPr>
        <w:t xml:space="preserve"> means the period of time in which focussed psychological strategies continuing professional development must be completed being from </w:t>
      </w:r>
      <w:r w:rsidR="00775AE1">
        <w:rPr>
          <w:snapToGrid w:val="0"/>
        </w:rPr>
        <w:t>1 July</w:t>
      </w:r>
      <w:r w:rsidRPr="00974E86">
        <w:rPr>
          <w:snapToGrid w:val="0"/>
        </w:rPr>
        <w:t xml:space="preserve"> to </w:t>
      </w:r>
      <w:r w:rsidR="00775AE1">
        <w:rPr>
          <w:snapToGrid w:val="0"/>
        </w:rPr>
        <w:t>30 June</w:t>
      </w:r>
      <w:r w:rsidRPr="00974E86">
        <w:rPr>
          <w:snapToGrid w:val="0"/>
        </w:rPr>
        <w:t xml:space="preserve"> annually.</w:t>
      </w:r>
    </w:p>
    <w:p w:rsidR="00C55580" w:rsidRPr="003C6A2B" w:rsidRDefault="00C55580" w:rsidP="00355360">
      <w:pPr>
        <w:pStyle w:val="Definition"/>
        <w:rPr>
          <w:snapToGrid w:val="0"/>
          <w:szCs w:val="22"/>
        </w:rPr>
      </w:pPr>
      <w:r w:rsidRPr="003C6A2B">
        <w:rPr>
          <w:b/>
          <w:i/>
          <w:snapToGrid w:val="0"/>
          <w:szCs w:val="22"/>
        </w:rPr>
        <w:t>disability treatment and management plan</w:t>
      </w:r>
      <w:r w:rsidRPr="00FC6D60">
        <w:rPr>
          <w:i/>
          <w:snapToGrid w:val="0"/>
          <w:szCs w:val="22"/>
        </w:rPr>
        <w:t xml:space="preserve"> </w:t>
      </w:r>
      <w:r w:rsidRPr="003C6A2B">
        <w:rPr>
          <w:snapToGrid w:val="0"/>
          <w:szCs w:val="22"/>
        </w:rPr>
        <w:t>for a child,</w:t>
      </w:r>
      <w:r w:rsidRPr="00FC6D60">
        <w:rPr>
          <w:i/>
          <w:snapToGrid w:val="0"/>
          <w:szCs w:val="22"/>
        </w:rPr>
        <w:t xml:space="preserve"> </w:t>
      </w:r>
      <w:r w:rsidRPr="003C6A2B">
        <w:rPr>
          <w:snapToGrid w:val="0"/>
          <w:szCs w:val="22"/>
        </w:rPr>
        <w:t xml:space="preserve">means a plan for the treatment and management of the child’s eligible disability to which any of </w:t>
      </w:r>
      <w:r w:rsidR="00775AE1">
        <w:rPr>
          <w:snapToGrid w:val="0"/>
          <w:szCs w:val="22"/>
        </w:rPr>
        <w:t>items 1</w:t>
      </w:r>
      <w:r w:rsidRPr="003C6A2B">
        <w:rPr>
          <w:snapToGrid w:val="0"/>
          <w:szCs w:val="22"/>
        </w:rPr>
        <w:t xml:space="preserve">37 or 139 of the general medical services table or </w:t>
      </w:r>
      <w:r w:rsidR="000C40F4">
        <w:rPr>
          <w:snapToGrid w:val="0"/>
          <w:szCs w:val="22"/>
        </w:rPr>
        <w:t>items 9</w:t>
      </w:r>
      <w:r w:rsidRPr="003C6A2B">
        <w:rPr>
          <w:szCs w:val="22"/>
        </w:rPr>
        <w:t>2141, 92142, 92144 or 92145</w:t>
      </w:r>
      <w:r w:rsidRPr="003C6A2B">
        <w:rPr>
          <w:snapToGrid w:val="0"/>
          <w:szCs w:val="22"/>
        </w:rPr>
        <w:t xml:space="preserve"> of the COVID</w:t>
      </w:r>
      <w:r w:rsidR="000C40F4">
        <w:rPr>
          <w:snapToGrid w:val="0"/>
          <w:szCs w:val="22"/>
        </w:rPr>
        <w:noBreakHyphen/>
      </w:r>
      <w:r w:rsidRPr="003C6A2B">
        <w:rPr>
          <w:snapToGrid w:val="0"/>
          <w:szCs w:val="22"/>
        </w:rPr>
        <w:t>19 Determination applies.</w:t>
      </w:r>
    </w:p>
    <w:p w:rsidR="00626CF7" w:rsidRPr="00974E86" w:rsidRDefault="00C55580" w:rsidP="00C55580">
      <w:pPr>
        <w:pStyle w:val="Definition"/>
        <w:rPr>
          <w:snapToGrid w:val="0"/>
        </w:rPr>
      </w:pPr>
      <w:r w:rsidRPr="003C6A2B">
        <w:rPr>
          <w:b/>
          <w:i/>
          <w:szCs w:val="22"/>
        </w:rPr>
        <w:t xml:space="preserve">eating disorder </w:t>
      </w:r>
      <w:r w:rsidRPr="003C6A2B">
        <w:rPr>
          <w:b/>
          <w:bCs/>
          <w:i/>
          <w:iCs/>
          <w:szCs w:val="22"/>
        </w:rPr>
        <w:t xml:space="preserve">dietetic </w:t>
      </w:r>
      <w:r w:rsidRPr="003C6A2B">
        <w:rPr>
          <w:b/>
          <w:i/>
          <w:szCs w:val="22"/>
        </w:rPr>
        <w:t>treatment service</w:t>
      </w:r>
      <w:r w:rsidRPr="003C6A2B">
        <w:rPr>
          <w:i/>
          <w:szCs w:val="22"/>
        </w:rPr>
        <w:t xml:space="preserve"> </w:t>
      </w:r>
      <w:r w:rsidRPr="003C6A2B">
        <w:rPr>
          <w:szCs w:val="22"/>
        </w:rPr>
        <w:t xml:space="preserve">means a service to which any of </w:t>
      </w:r>
      <w:r w:rsidR="00775AE1">
        <w:rPr>
          <w:szCs w:val="22"/>
        </w:rPr>
        <w:t>items 1</w:t>
      </w:r>
      <w:r w:rsidRPr="003C6A2B">
        <w:rPr>
          <w:szCs w:val="22"/>
        </w:rPr>
        <w:t xml:space="preserve">0954, 82350, 82351, or </w:t>
      </w:r>
      <w:r w:rsidR="000C40F4">
        <w:rPr>
          <w:szCs w:val="22"/>
        </w:rPr>
        <w:t>items 9</w:t>
      </w:r>
      <w:r w:rsidRPr="003C6A2B">
        <w:rPr>
          <w:szCs w:val="22"/>
        </w:rPr>
        <w:t>3074 or 93108 of the COVID</w:t>
      </w:r>
      <w:r w:rsidR="000C40F4">
        <w:rPr>
          <w:szCs w:val="22"/>
        </w:rPr>
        <w:noBreakHyphen/>
      </w:r>
      <w:r w:rsidRPr="003C6A2B">
        <w:rPr>
          <w:szCs w:val="22"/>
        </w:rPr>
        <w:t>19 Determination applies.</w:t>
      </w:r>
    </w:p>
    <w:p w:rsidR="00761252" w:rsidRPr="00974E86" w:rsidRDefault="00761252" w:rsidP="002B1EA4">
      <w:pPr>
        <w:pStyle w:val="Definition"/>
      </w:pPr>
      <w:r w:rsidRPr="00974E86">
        <w:rPr>
          <w:b/>
          <w:i/>
        </w:rPr>
        <w:t xml:space="preserve">eating disorder </w:t>
      </w:r>
      <w:r w:rsidRPr="00974E86">
        <w:rPr>
          <w:b/>
          <w:bCs/>
          <w:i/>
          <w:iCs/>
        </w:rPr>
        <w:t xml:space="preserve">psychological </w:t>
      </w:r>
      <w:r w:rsidRPr="00974E86">
        <w:rPr>
          <w:b/>
          <w:i/>
        </w:rPr>
        <w:t>treatment service</w:t>
      </w:r>
      <w:r w:rsidRPr="00974E86">
        <w:rPr>
          <w:b/>
        </w:rPr>
        <w:t xml:space="preserve"> </w:t>
      </w:r>
      <w:r w:rsidRPr="00974E86">
        <w:t xml:space="preserve">has the same meaning as in the </w:t>
      </w:r>
      <w:r w:rsidRPr="00974E86">
        <w:rPr>
          <w:i/>
        </w:rPr>
        <w:t>Health Insurance (</w:t>
      </w:r>
      <w:r w:rsidR="000C40F4">
        <w:rPr>
          <w:i/>
        </w:rPr>
        <w:t>Section 3</w:t>
      </w:r>
      <w:r w:rsidRPr="00974E86">
        <w:rPr>
          <w:i/>
        </w:rPr>
        <w:t xml:space="preserve">C General Medical Services – Eating Disorders Treatment Plan and Psychological Treatment Services) </w:t>
      </w:r>
      <w:r w:rsidR="000C40F4">
        <w:rPr>
          <w:i/>
        </w:rPr>
        <w:t>Determination 2</w:t>
      </w:r>
      <w:r w:rsidRPr="00974E86">
        <w:rPr>
          <w:i/>
        </w:rPr>
        <w:t>019.</w:t>
      </w:r>
      <w:r w:rsidRPr="00974E86">
        <w:t xml:space="preserve">  </w:t>
      </w:r>
    </w:p>
    <w:p w:rsidR="00761252" w:rsidRPr="00974E86" w:rsidRDefault="00761252" w:rsidP="002B1EA4">
      <w:pPr>
        <w:pStyle w:val="Definition"/>
      </w:pPr>
      <w:r w:rsidRPr="00974E86">
        <w:rPr>
          <w:b/>
          <w:i/>
        </w:rPr>
        <w:t>eating disorder treatment and management plan</w:t>
      </w:r>
      <w:r w:rsidRPr="00974E86">
        <w:rPr>
          <w:b/>
        </w:rPr>
        <w:t xml:space="preserve"> </w:t>
      </w:r>
      <w:r w:rsidRPr="00974E86">
        <w:t xml:space="preserve">has the same meaning as in the </w:t>
      </w:r>
      <w:r w:rsidRPr="00974E86">
        <w:rPr>
          <w:i/>
        </w:rPr>
        <w:t>Health Insurance (</w:t>
      </w:r>
      <w:r w:rsidR="000C40F4">
        <w:rPr>
          <w:i/>
        </w:rPr>
        <w:t>Section 3</w:t>
      </w:r>
      <w:r w:rsidRPr="00974E86">
        <w:rPr>
          <w:i/>
        </w:rPr>
        <w:t xml:space="preserve">C General Medical Services – Eating Disorders Treatment Plan and Psychological Treatment Services) </w:t>
      </w:r>
      <w:r w:rsidR="000C40F4">
        <w:rPr>
          <w:i/>
        </w:rPr>
        <w:t>Determination 2</w:t>
      </w:r>
      <w:r w:rsidRPr="00974E86">
        <w:rPr>
          <w:i/>
        </w:rPr>
        <w:t>019.</w:t>
      </w:r>
      <w:r w:rsidRPr="00974E86">
        <w:t xml:space="preserve"> </w:t>
      </w:r>
    </w:p>
    <w:p w:rsidR="00C92DDC" w:rsidRPr="00974E86" w:rsidRDefault="008C2B71" w:rsidP="008138FB">
      <w:pPr>
        <w:pStyle w:val="Definition"/>
      </w:pPr>
      <w:r w:rsidRPr="00974E86">
        <w:rPr>
          <w:b/>
          <w:i/>
        </w:rPr>
        <w:t xml:space="preserve">eligible Aboriginal and Torres Strait Islander health practitioner </w:t>
      </w:r>
      <w:r w:rsidRPr="00974E86">
        <w:t xml:space="preserve">means a person who is an allied health professional in relation to the provision of an Aboriginal and Torres Strait Islander health service because of </w:t>
      </w:r>
      <w:r w:rsidR="00775AE1">
        <w:t>section 1</w:t>
      </w:r>
      <w:r w:rsidRPr="00974E86">
        <w:t xml:space="preserve"> of </w:t>
      </w:r>
      <w:r w:rsidR="000C40F4">
        <w:t>item 1</w:t>
      </w:r>
      <w:r w:rsidRPr="00974E86">
        <w:t xml:space="preserve"> of </w:t>
      </w:r>
      <w:r w:rsidR="00775AE1">
        <w:t>Schedule 1</w:t>
      </w:r>
      <w:r w:rsidRPr="00974E86">
        <w:t xml:space="preserve"> of this Determination.</w:t>
      </w:r>
    </w:p>
    <w:p w:rsidR="00C92DDC" w:rsidRPr="00974E86" w:rsidRDefault="008C2B71" w:rsidP="008138FB">
      <w:pPr>
        <w:pStyle w:val="Definition"/>
      </w:pPr>
      <w:r w:rsidRPr="00974E86">
        <w:rPr>
          <w:b/>
          <w:i/>
        </w:rPr>
        <w:t xml:space="preserve">eligible Aboriginal health worker </w:t>
      </w:r>
      <w:r w:rsidRPr="00974E86">
        <w:t xml:space="preserve">means a person who: </w:t>
      </w:r>
    </w:p>
    <w:p w:rsidR="00C92DDC" w:rsidRPr="00974E86" w:rsidRDefault="008C2B71" w:rsidP="008138FB">
      <w:pPr>
        <w:pStyle w:val="paragraph"/>
      </w:pPr>
      <w:r w:rsidRPr="00974E86">
        <w:tab/>
        <w:t>(a)</w:t>
      </w:r>
      <w:r w:rsidRPr="00974E86">
        <w:tab/>
        <w:t>is an allied health professional in relation to the provision of an Aboriginal and Torres Strait Islander health service because of section</w:t>
      </w:r>
      <w:r w:rsidR="00B74DAE" w:rsidRPr="00974E86">
        <w:t> </w:t>
      </w:r>
      <w:r w:rsidRPr="00974E86">
        <w:t xml:space="preserve">2 of </w:t>
      </w:r>
      <w:r w:rsidR="000C40F4">
        <w:t>item 1</w:t>
      </w:r>
      <w:r w:rsidRPr="00974E86">
        <w:t xml:space="preserve"> of </w:t>
      </w:r>
      <w:r w:rsidR="00775AE1">
        <w:t>Schedule 1</w:t>
      </w:r>
      <w:r w:rsidRPr="00974E86">
        <w:t xml:space="preserve"> of this Determination; and</w:t>
      </w:r>
    </w:p>
    <w:p w:rsidR="00C92DDC" w:rsidRPr="00974E86" w:rsidRDefault="008C2B71" w:rsidP="008138FB">
      <w:pPr>
        <w:pStyle w:val="paragraph"/>
      </w:pPr>
      <w:r w:rsidRPr="00974E86">
        <w:tab/>
        <w:t>(b)</w:t>
      </w:r>
      <w:r w:rsidRPr="00974E86">
        <w:tab/>
        <w:t>is not providing an Aboriginal and Torres Strait Islander health service in the Northern Territory.</w:t>
      </w:r>
    </w:p>
    <w:p w:rsidR="00626CF7" w:rsidRPr="00974E86" w:rsidRDefault="00626CF7" w:rsidP="008138FB">
      <w:pPr>
        <w:pStyle w:val="Definition"/>
        <w:rPr>
          <w:snapToGrid w:val="0"/>
        </w:rPr>
      </w:pPr>
      <w:r w:rsidRPr="00974E86">
        <w:rPr>
          <w:b/>
          <w:bCs/>
          <w:i/>
          <w:iCs/>
          <w:snapToGrid w:val="0"/>
        </w:rPr>
        <w:t>eligible audiologist</w:t>
      </w:r>
      <w:r w:rsidRPr="00974E86">
        <w:rPr>
          <w:snapToGrid w:val="0"/>
        </w:rPr>
        <w:t xml:space="preserve"> means a person who is an allied health professional in relation to the provision of an audiology health service.</w:t>
      </w:r>
    </w:p>
    <w:p w:rsidR="00626CF7" w:rsidRPr="00974E86" w:rsidRDefault="00626CF7" w:rsidP="008138FB">
      <w:pPr>
        <w:pStyle w:val="Definition"/>
        <w:rPr>
          <w:snapToGrid w:val="0"/>
        </w:rPr>
      </w:pPr>
      <w:r w:rsidRPr="00974E86">
        <w:rPr>
          <w:b/>
          <w:bCs/>
          <w:i/>
          <w:iCs/>
          <w:snapToGrid w:val="0"/>
        </w:rPr>
        <w:t>eligible chiropractor</w:t>
      </w:r>
      <w:r w:rsidRPr="00974E86">
        <w:rPr>
          <w:snapToGrid w:val="0"/>
        </w:rPr>
        <w:t xml:space="preserve"> means a person who is an allied health professional in relation to the provision of a chiropractic health service.</w:t>
      </w:r>
    </w:p>
    <w:p w:rsidR="00626CF7" w:rsidRPr="00974E86" w:rsidRDefault="00626CF7" w:rsidP="008138FB">
      <w:pPr>
        <w:pStyle w:val="Definition"/>
        <w:rPr>
          <w:snapToGrid w:val="0"/>
        </w:rPr>
      </w:pPr>
      <w:r w:rsidRPr="00974E86">
        <w:rPr>
          <w:b/>
          <w:bCs/>
          <w:i/>
          <w:iCs/>
        </w:rPr>
        <w:t xml:space="preserve">eligible clinical psychologist </w:t>
      </w:r>
      <w:r w:rsidRPr="00974E86">
        <w:t xml:space="preserve">means </w:t>
      </w:r>
      <w:r w:rsidRPr="00974E86">
        <w:rPr>
          <w:snapToGrid w:val="0"/>
        </w:rPr>
        <w:t>a person who is an allied health professional in relation to the provision of a psychological therapy health service.</w:t>
      </w:r>
    </w:p>
    <w:p w:rsidR="00626CF7" w:rsidRPr="00974E86" w:rsidRDefault="00626CF7" w:rsidP="008138FB">
      <w:pPr>
        <w:pStyle w:val="Definition"/>
      </w:pPr>
      <w:r w:rsidRPr="00974E86">
        <w:rPr>
          <w:b/>
          <w:bCs/>
          <w:i/>
          <w:iCs/>
        </w:rPr>
        <w:t>eligible diabetes educator</w:t>
      </w:r>
      <w:r w:rsidRPr="00974E86">
        <w:t xml:space="preserve"> means a person who is an allied health professional in relation to the provision of a diabetes education health service.</w:t>
      </w:r>
    </w:p>
    <w:p w:rsidR="00626CF7" w:rsidRPr="00974E86" w:rsidRDefault="00626CF7" w:rsidP="008138FB">
      <w:pPr>
        <w:pStyle w:val="Definition"/>
        <w:rPr>
          <w:snapToGrid w:val="0"/>
        </w:rPr>
      </w:pPr>
      <w:r w:rsidRPr="00974E86">
        <w:rPr>
          <w:b/>
          <w:bCs/>
          <w:i/>
          <w:iCs/>
          <w:snapToGrid w:val="0"/>
        </w:rPr>
        <w:t>eligible dietitian</w:t>
      </w:r>
      <w:r w:rsidRPr="00974E86">
        <w:rPr>
          <w:snapToGrid w:val="0"/>
        </w:rPr>
        <w:t xml:space="preserve"> means a person who is an allied health professional in relation to the provision of a dietetics health service.</w:t>
      </w:r>
    </w:p>
    <w:p w:rsidR="00014001" w:rsidRPr="00974E86" w:rsidRDefault="00171AC3" w:rsidP="008138FB">
      <w:pPr>
        <w:pStyle w:val="Definition"/>
      </w:pPr>
      <w:r w:rsidRPr="00974E86">
        <w:rPr>
          <w:b/>
          <w:i/>
        </w:rPr>
        <w:t>eligible disability</w:t>
      </w:r>
      <w:r w:rsidRPr="00974E86">
        <w:t xml:space="preserve"> means any of the following:</w:t>
      </w:r>
    </w:p>
    <w:p w:rsidR="00014001" w:rsidRPr="00974E86" w:rsidRDefault="00525488" w:rsidP="008138FB">
      <w:pPr>
        <w:pStyle w:val="paragraph"/>
      </w:pPr>
      <w:r w:rsidRPr="00974E86">
        <w:rPr>
          <w:snapToGrid w:val="0"/>
        </w:rPr>
        <w:tab/>
      </w:r>
      <w:r w:rsidRPr="00974E86">
        <w:t>(a)</w:t>
      </w:r>
      <w:r w:rsidRPr="00974E86">
        <w:tab/>
        <w:t>sight impairment that results in vision of less than or equal to 6/18 vision or equivalent field loss in the better eye, with correction;</w:t>
      </w:r>
    </w:p>
    <w:p w:rsidR="00014001" w:rsidRPr="00974E86" w:rsidRDefault="00525488" w:rsidP="008138FB">
      <w:pPr>
        <w:pStyle w:val="paragraph"/>
        <w:rPr>
          <w:snapToGrid w:val="0"/>
        </w:rPr>
      </w:pPr>
      <w:r w:rsidRPr="00974E86">
        <w:tab/>
        <w:t>(b)</w:t>
      </w:r>
      <w:r w:rsidRPr="00974E86">
        <w:tab/>
      </w:r>
      <w:r w:rsidRPr="00974E86">
        <w:rPr>
          <w:snapToGrid w:val="0"/>
        </w:rPr>
        <w:t>hearing impairment that results in:</w:t>
      </w:r>
    </w:p>
    <w:p w:rsidR="00014001" w:rsidRPr="00974E86" w:rsidRDefault="00171AC3" w:rsidP="008138FB">
      <w:pPr>
        <w:pStyle w:val="paragraphsub"/>
      </w:pPr>
      <w:r w:rsidRPr="00974E86">
        <w:tab/>
        <w:t>(i)</w:t>
      </w:r>
      <w:r w:rsidRPr="00974E86">
        <w:tab/>
        <w:t>a hearing loss of 40 decibels or greater in the better ear, across 4 frequencies; or</w:t>
      </w:r>
    </w:p>
    <w:p w:rsidR="00014001" w:rsidRPr="00974E86" w:rsidRDefault="00171AC3" w:rsidP="008138FB">
      <w:pPr>
        <w:pStyle w:val="paragraphsub"/>
      </w:pPr>
      <w:r w:rsidRPr="00974E86">
        <w:tab/>
        <w:t>(ii)</w:t>
      </w:r>
      <w:r w:rsidRPr="00974E86">
        <w:tab/>
        <w:t>permanent conductive hearing loss and auditory neuropathy;</w:t>
      </w:r>
    </w:p>
    <w:p w:rsidR="00014001" w:rsidRPr="00974E86" w:rsidRDefault="00171AC3" w:rsidP="008138FB">
      <w:pPr>
        <w:pStyle w:val="paragraph"/>
      </w:pPr>
      <w:r w:rsidRPr="00974E86">
        <w:rPr>
          <w:snapToGrid w:val="0"/>
        </w:rPr>
        <w:tab/>
      </w:r>
      <w:r w:rsidR="00966CF5" w:rsidRPr="00974E86">
        <w:t>(c)</w:t>
      </w:r>
      <w:r w:rsidR="00525488" w:rsidRPr="00974E86">
        <w:tab/>
        <w:t>deafblindness;</w:t>
      </w:r>
    </w:p>
    <w:p w:rsidR="00014001" w:rsidRPr="00974E86" w:rsidRDefault="00171AC3" w:rsidP="008138FB">
      <w:pPr>
        <w:pStyle w:val="paragraph"/>
      </w:pPr>
      <w:r w:rsidRPr="00974E86">
        <w:tab/>
      </w:r>
      <w:r w:rsidR="00966CF5" w:rsidRPr="00974E86">
        <w:t>(d)</w:t>
      </w:r>
      <w:r w:rsidR="00525488" w:rsidRPr="00974E86">
        <w:tab/>
        <w:t>cerebral palsy;</w:t>
      </w:r>
    </w:p>
    <w:p w:rsidR="00014001" w:rsidRPr="00974E86" w:rsidRDefault="00171AC3" w:rsidP="008138FB">
      <w:pPr>
        <w:pStyle w:val="paragraph"/>
      </w:pPr>
      <w:r w:rsidRPr="00974E86">
        <w:tab/>
      </w:r>
      <w:r w:rsidR="00966CF5" w:rsidRPr="00974E86">
        <w:t>(e)</w:t>
      </w:r>
      <w:r w:rsidR="00525488" w:rsidRPr="00974E86">
        <w:tab/>
        <w:t>Down syndrome;</w:t>
      </w:r>
    </w:p>
    <w:p w:rsidR="00014001" w:rsidRPr="00974E86" w:rsidRDefault="00171AC3" w:rsidP="008138FB">
      <w:pPr>
        <w:pStyle w:val="paragraph"/>
      </w:pPr>
      <w:r w:rsidRPr="00974E86">
        <w:tab/>
      </w:r>
      <w:r w:rsidR="00966CF5" w:rsidRPr="00974E86">
        <w:t>(f)</w:t>
      </w:r>
      <w:r w:rsidR="00525488" w:rsidRPr="00974E86">
        <w:tab/>
        <w:t>Fragile X syndrome;</w:t>
      </w:r>
    </w:p>
    <w:p w:rsidR="00014001" w:rsidRPr="00974E86" w:rsidRDefault="00171AC3" w:rsidP="008138FB">
      <w:pPr>
        <w:pStyle w:val="paragraph"/>
      </w:pPr>
      <w:r w:rsidRPr="00974E86">
        <w:tab/>
      </w:r>
      <w:r w:rsidR="00525488" w:rsidRPr="00974E86">
        <w:t>(g)</w:t>
      </w:r>
      <w:r w:rsidR="00525488" w:rsidRPr="00974E86">
        <w:tab/>
        <w:t>Prader</w:t>
      </w:r>
      <w:r w:rsidR="000C40F4">
        <w:noBreakHyphen/>
      </w:r>
      <w:r w:rsidR="00525488" w:rsidRPr="00974E86">
        <w:t xml:space="preserve">Willi syndrome; </w:t>
      </w:r>
    </w:p>
    <w:p w:rsidR="00014001" w:rsidRPr="00974E86" w:rsidRDefault="00171AC3" w:rsidP="008138FB">
      <w:pPr>
        <w:pStyle w:val="paragraph"/>
      </w:pPr>
      <w:r w:rsidRPr="00974E86">
        <w:tab/>
      </w:r>
      <w:r w:rsidR="00525488" w:rsidRPr="00974E86">
        <w:t>(h)</w:t>
      </w:r>
      <w:r w:rsidR="00525488" w:rsidRPr="00974E86">
        <w:tab/>
        <w:t xml:space="preserve">Williams syndrome; </w:t>
      </w:r>
    </w:p>
    <w:p w:rsidR="00014001" w:rsidRPr="00974E86" w:rsidRDefault="00171AC3" w:rsidP="008138FB">
      <w:pPr>
        <w:pStyle w:val="paragraph"/>
      </w:pPr>
      <w:r w:rsidRPr="00974E86">
        <w:tab/>
      </w:r>
      <w:r w:rsidR="00525488" w:rsidRPr="00974E86">
        <w:t>(i)</w:t>
      </w:r>
      <w:r w:rsidR="00525488" w:rsidRPr="00974E86">
        <w:tab/>
        <w:t xml:space="preserve">Angelman syndrome; </w:t>
      </w:r>
    </w:p>
    <w:p w:rsidR="00014001" w:rsidRPr="00974E86" w:rsidRDefault="00171AC3" w:rsidP="008138FB">
      <w:pPr>
        <w:pStyle w:val="paragraph"/>
      </w:pPr>
      <w:r w:rsidRPr="00974E86">
        <w:tab/>
      </w:r>
      <w:r w:rsidR="00525488" w:rsidRPr="00974E86">
        <w:t>(j)</w:t>
      </w:r>
      <w:r w:rsidR="00525488" w:rsidRPr="00974E86">
        <w:tab/>
        <w:t xml:space="preserve">Kabuki syndrome; </w:t>
      </w:r>
    </w:p>
    <w:p w:rsidR="00014001" w:rsidRPr="00974E86" w:rsidRDefault="00171AC3" w:rsidP="008138FB">
      <w:pPr>
        <w:pStyle w:val="paragraph"/>
      </w:pPr>
      <w:r w:rsidRPr="00974E86">
        <w:tab/>
      </w:r>
      <w:r w:rsidR="00525488" w:rsidRPr="00974E86">
        <w:t>(k)</w:t>
      </w:r>
      <w:r w:rsidR="00525488" w:rsidRPr="00974E86">
        <w:tab/>
        <w:t>Smith</w:t>
      </w:r>
      <w:r w:rsidR="000C40F4">
        <w:noBreakHyphen/>
      </w:r>
      <w:r w:rsidR="00525488" w:rsidRPr="00974E86">
        <w:t xml:space="preserve">Magenis syndrome; </w:t>
      </w:r>
    </w:p>
    <w:p w:rsidR="00014001" w:rsidRPr="00974E86" w:rsidRDefault="00171AC3" w:rsidP="008138FB">
      <w:pPr>
        <w:pStyle w:val="paragraph"/>
      </w:pPr>
      <w:r w:rsidRPr="00974E86">
        <w:tab/>
      </w:r>
      <w:r w:rsidR="00525488" w:rsidRPr="00974E86">
        <w:t>(l)</w:t>
      </w:r>
      <w:r w:rsidR="00525488" w:rsidRPr="00974E86">
        <w:tab/>
        <w:t xml:space="preserve">CHARGE syndrome; </w:t>
      </w:r>
    </w:p>
    <w:p w:rsidR="00014001" w:rsidRPr="00974E86" w:rsidRDefault="00171AC3" w:rsidP="008138FB">
      <w:pPr>
        <w:pStyle w:val="paragraph"/>
      </w:pPr>
      <w:r w:rsidRPr="00974E86">
        <w:tab/>
      </w:r>
      <w:r w:rsidR="00525488" w:rsidRPr="00974E86">
        <w:t>(m)</w:t>
      </w:r>
      <w:r w:rsidR="00525488" w:rsidRPr="00974E86">
        <w:tab/>
        <w:t>Cri du Chat syndrome;</w:t>
      </w:r>
    </w:p>
    <w:p w:rsidR="00014001" w:rsidRPr="00974E86" w:rsidRDefault="00171AC3" w:rsidP="008138FB">
      <w:pPr>
        <w:pStyle w:val="paragraph"/>
      </w:pPr>
      <w:r w:rsidRPr="00974E86">
        <w:tab/>
      </w:r>
      <w:r w:rsidR="00525488" w:rsidRPr="00974E86">
        <w:t>(n)</w:t>
      </w:r>
      <w:r w:rsidR="00525488" w:rsidRPr="00974E86">
        <w:tab/>
        <w:t xml:space="preserve">Cornelia de Lange syndrome; </w:t>
      </w:r>
    </w:p>
    <w:p w:rsidR="00014001" w:rsidRPr="00974E86" w:rsidRDefault="00171AC3" w:rsidP="008138FB">
      <w:pPr>
        <w:pStyle w:val="paragraph"/>
      </w:pPr>
      <w:r w:rsidRPr="00974E86">
        <w:tab/>
      </w:r>
      <w:r w:rsidR="00525488" w:rsidRPr="00974E86">
        <w:t>(o)</w:t>
      </w:r>
      <w:r w:rsidR="00525488" w:rsidRPr="00974E86">
        <w:tab/>
      </w:r>
      <w:r w:rsidR="004A6373" w:rsidRPr="00974E86">
        <w:t>microcephaly, if a child has:</w:t>
      </w:r>
    </w:p>
    <w:p w:rsidR="004A6373" w:rsidRPr="00974E86" w:rsidRDefault="004A6373" w:rsidP="00415421">
      <w:pPr>
        <w:pStyle w:val="paragraphsub"/>
      </w:pPr>
      <w:r w:rsidRPr="00974E86">
        <w:tab/>
        <w:t>(i)</w:t>
      </w:r>
      <w:r w:rsidRPr="00974E86">
        <w:tab/>
        <w:t xml:space="preserve">a head circumference less than the third percentile for age and sex, and </w:t>
      </w:r>
    </w:p>
    <w:p w:rsidR="004A6373" w:rsidRPr="00974E86" w:rsidRDefault="004A6373" w:rsidP="00415421">
      <w:pPr>
        <w:pStyle w:val="paragraphsub"/>
      </w:pPr>
      <w:r w:rsidRPr="00974E86">
        <w:tab/>
        <w:t>(ii)</w:t>
      </w:r>
      <w:r w:rsidRPr="00974E86">
        <w:tab/>
        <w:t>a functional level at or below 2 standard deviations below the mean for age on a standard development test or an IQ score of less than 70 on a standardised test of intelligence</w:t>
      </w:r>
      <w:r w:rsidR="007D6ED9" w:rsidRPr="00974E86">
        <w:t>;</w:t>
      </w:r>
    </w:p>
    <w:p w:rsidR="007D6ED9" w:rsidRPr="00974E86" w:rsidRDefault="007D6ED9" w:rsidP="00FF68C4">
      <w:pPr>
        <w:pStyle w:val="paragraph"/>
      </w:pPr>
      <w:r w:rsidRPr="00974E86">
        <w:tab/>
        <w:t>(p)</w:t>
      </w:r>
      <w:r w:rsidRPr="00974E86">
        <w:tab/>
        <w:t>Rett’s disorder.</w:t>
      </w:r>
    </w:p>
    <w:p w:rsidR="00626CF7" w:rsidRPr="00974E86" w:rsidRDefault="00626CF7" w:rsidP="008138FB">
      <w:pPr>
        <w:pStyle w:val="Definition"/>
      </w:pPr>
      <w:r w:rsidRPr="00974E86">
        <w:rPr>
          <w:b/>
          <w:bCs/>
          <w:i/>
          <w:iCs/>
        </w:rPr>
        <w:t xml:space="preserve">eligible exercise physiologist </w:t>
      </w:r>
      <w:r w:rsidRPr="00974E86">
        <w:t>means a person who is an allied health professional in relation to the provision of an exercise physiology service.</w:t>
      </w:r>
    </w:p>
    <w:p w:rsidR="00626CF7" w:rsidRPr="00974E86" w:rsidRDefault="00626CF7" w:rsidP="008138FB">
      <w:pPr>
        <w:pStyle w:val="Definition"/>
        <w:rPr>
          <w:snapToGrid w:val="0"/>
        </w:rPr>
      </w:pPr>
      <w:r w:rsidRPr="00974E86">
        <w:rPr>
          <w:b/>
          <w:bCs/>
          <w:i/>
          <w:iCs/>
        </w:rPr>
        <w:t xml:space="preserve">eligible mental health nurse </w:t>
      </w:r>
      <w:r w:rsidRPr="00974E86">
        <w:rPr>
          <w:snapToGrid w:val="0"/>
        </w:rPr>
        <w:t>means a person who is an allied health professional in relation to the provision of a non</w:t>
      </w:r>
      <w:r w:rsidR="000C40F4">
        <w:rPr>
          <w:snapToGrid w:val="0"/>
        </w:rPr>
        <w:noBreakHyphen/>
      </w:r>
      <w:r w:rsidRPr="00974E86">
        <w:rPr>
          <w:snapToGrid w:val="0"/>
        </w:rPr>
        <w:t>directive pregnancy support counselling health service.</w:t>
      </w:r>
    </w:p>
    <w:p w:rsidR="00626CF7" w:rsidRPr="00974E86" w:rsidRDefault="00626CF7" w:rsidP="008138FB">
      <w:pPr>
        <w:pStyle w:val="Definition"/>
      </w:pPr>
      <w:r w:rsidRPr="00974E86">
        <w:rPr>
          <w:b/>
          <w:bCs/>
          <w:i/>
          <w:iCs/>
          <w:snapToGrid w:val="0"/>
        </w:rPr>
        <w:t>eligible mental health worker</w:t>
      </w:r>
      <w:r w:rsidRPr="00974E86">
        <w:rPr>
          <w:snapToGrid w:val="0"/>
        </w:rPr>
        <w:t xml:space="preserve"> means a person who is an allied health professional in relation to the provision of a mental health service.</w:t>
      </w:r>
    </w:p>
    <w:p w:rsidR="00626CF7" w:rsidRPr="00974E86" w:rsidRDefault="00626CF7" w:rsidP="008138FB">
      <w:pPr>
        <w:pStyle w:val="Definition"/>
        <w:rPr>
          <w:snapToGrid w:val="0"/>
        </w:rPr>
      </w:pPr>
      <w:r w:rsidRPr="00974E86">
        <w:rPr>
          <w:b/>
          <w:bCs/>
          <w:i/>
          <w:iCs/>
          <w:snapToGrid w:val="0"/>
        </w:rPr>
        <w:t>eligible occupational therapist</w:t>
      </w:r>
      <w:r w:rsidRPr="00974E86">
        <w:rPr>
          <w:snapToGrid w:val="0"/>
        </w:rPr>
        <w:t xml:space="preserve"> means a person who is an allied health professional in relation to the provision of one or both of the following:</w:t>
      </w:r>
    </w:p>
    <w:p w:rsidR="00626CF7" w:rsidRPr="00974E86" w:rsidRDefault="00626CF7" w:rsidP="008138FB">
      <w:pPr>
        <w:pStyle w:val="paragraph"/>
        <w:rPr>
          <w:snapToGrid w:val="0"/>
        </w:rPr>
      </w:pPr>
      <w:r w:rsidRPr="00974E86">
        <w:tab/>
        <w:t>(a)</w:t>
      </w:r>
      <w:r w:rsidRPr="00974E86">
        <w:tab/>
        <w:t xml:space="preserve">a </w:t>
      </w:r>
      <w:r w:rsidRPr="00974E86">
        <w:rPr>
          <w:snapToGrid w:val="0"/>
        </w:rPr>
        <w:t>focussed psychological strategies health service;</w:t>
      </w:r>
    </w:p>
    <w:p w:rsidR="00626CF7" w:rsidRPr="00974E86" w:rsidRDefault="00626CF7" w:rsidP="008138FB">
      <w:pPr>
        <w:pStyle w:val="paragraph"/>
        <w:rPr>
          <w:snapToGrid w:val="0"/>
        </w:rPr>
      </w:pPr>
      <w:r w:rsidRPr="00974E86">
        <w:rPr>
          <w:snapToGrid w:val="0"/>
        </w:rPr>
        <w:tab/>
        <w:t>(b)</w:t>
      </w:r>
      <w:r w:rsidRPr="00974E86">
        <w:rPr>
          <w:snapToGrid w:val="0"/>
        </w:rPr>
        <w:tab/>
        <w:t>an occupational therapy health service.</w:t>
      </w:r>
    </w:p>
    <w:p w:rsidR="00626CF7" w:rsidRPr="00974E86" w:rsidRDefault="00626CF7" w:rsidP="008138FB">
      <w:pPr>
        <w:pStyle w:val="Definition"/>
        <w:rPr>
          <w:snapToGrid w:val="0"/>
        </w:rPr>
      </w:pPr>
      <w:r w:rsidRPr="00974E86">
        <w:rPr>
          <w:b/>
          <w:i/>
          <w:snapToGrid w:val="0"/>
        </w:rPr>
        <w:t xml:space="preserve">eligible optometrist </w:t>
      </w:r>
      <w:r w:rsidRPr="00974E86">
        <w:rPr>
          <w:snapToGrid w:val="0"/>
        </w:rPr>
        <w:t>means a person who is an allied health professional in relation to the provision of an optometry health service.</w:t>
      </w:r>
    </w:p>
    <w:p w:rsidR="00626CF7" w:rsidRPr="00974E86" w:rsidRDefault="00626CF7" w:rsidP="008138FB">
      <w:pPr>
        <w:pStyle w:val="Definition"/>
      </w:pPr>
      <w:r w:rsidRPr="00974E86">
        <w:rPr>
          <w:b/>
          <w:i/>
          <w:snapToGrid w:val="0"/>
        </w:rPr>
        <w:t xml:space="preserve">eligible orthoptist </w:t>
      </w:r>
      <w:r w:rsidRPr="00974E86">
        <w:rPr>
          <w:snapToGrid w:val="0"/>
        </w:rPr>
        <w:t xml:space="preserve">means a person who is an allied health professional in relation to the provision of an orthoptic health service.  </w:t>
      </w:r>
    </w:p>
    <w:p w:rsidR="00626CF7" w:rsidRPr="00974E86" w:rsidRDefault="00626CF7" w:rsidP="008138FB">
      <w:pPr>
        <w:pStyle w:val="Definition"/>
        <w:rPr>
          <w:b/>
          <w:bCs/>
          <w:i/>
          <w:iCs/>
        </w:rPr>
      </w:pPr>
      <w:r w:rsidRPr="00974E86">
        <w:rPr>
          <w:b/>
          <w:bCs/>
          <w:i/>
          <w:iCs/>
          <w:snapToGrid w:val="0"/>
        </w:rPr>
        <w:t>eligible osteopath</w:t>
      </w:r>
      <w:r w:rsidRPr="00974E86">
        <w:rPr>
          <w:snapToGrid w:val="0"/>
        </w:rPr>
        <w:t xml:space="preserve"> means a person who is an allied health professional in relation to the provision of an osteopathy health service.</w:t>
      </w:r>
    </w:p>
    <w:p w:rsidR="00761252" w:rsidRPr="00974E86" w:rsidRDefault="00761252" w:rsidP="002B1EA4">
      <w:pPr>
        <w:pStyle w:val="Definition"/>
        <w:rPr>
          <w:color w:val="000000"/>
        </w:rPr>
      </w:pPr>
      <w:r w:rsidRPr="00974E86">
        <w:rPr>
          <w:b/>
          <w:i/>
          <w:color w:val="000000"/>
        </w:rPr>
        <w:t>eligible patient</w:t>
      </w:r>
      <w:r w:rsidRPr="00974E86">
        <w:rPr>
          <w:b/>
          <w:color w:val="000000"/>
        </w:rPr>
        <w:t xml:space="preserve"> </w:t>
      </w:r>
      <w:r w:rsidRPr="00974E86">
        <w:rPr>
          <w:color w:val="000000"/>
        </w:rPr>
        <w:t xml:space="preserve">has the same meaning as in the </w:t>
      </w:r>
      <w:r w:rsidRPr="00974E86">
        <w:rPr>
          <w:i/>
        </w:rPr>
        <w:t>Health Insurance (</w:t>
      </w:r>
      <w:r w:rsidR="000C40F4">
        <w:rPr>
          <w:i/>
        </w:rPr>
        <w:t>Section 3</w:t>
      </w:r>
      <w:r w:rsidRPr="00974E86">
        <w:rPr>
          <w:i/>
        </w:rPr>
        <w:t xml:space="preserve">C General Medical Services – Eating Disorders Treatment Plan and Psychological Treatment Services) </w:t>
      </w:r>
      <w:r w:rsidR="000C40F4">
        <w:rPr>
          <w:i/>
        </w:rPr>
        <w:t>Determination 2</w:t>
      </w:r>
      <w:r w:rsidRPr="00974E86">
        <w:rPr>
          <w:i/>
        </w:rPr>
        <w:t>019</w:t>
      </w:r>
      <w:r w:rsidRPr="00974E86">
        <w:t>.</w:t>
      </w:r>
      <w:r w:rsidRPr="00974E86">
        <w:rPr>
          <w:color w:val="000000"/>
        </w:rPr>
        <w:t xml:space="preserve">  </w:t>
      </w:r>
    </w:p>
    <w:p w:rsidR="00626CF7" w:rsidRPr="00974E86" w:rsidRDefault="00626CF7" w:rsidP="008138FB">
      <w:pPr>
        <w:pStyle w:val="Definition"/>
        <w:rPr>
          <w:b/>
          <w:bCs/>
          <w:i/>
          <w:iCs/>
        </w:rPr>
      </w:pPr>
      <w:r w:rsidRPr="00974E86">
        <w:rPr>
          <w:b/>
          <w:bCs/>
          <w:i/>
          <w:iCs/>
          <w:snapToGrid w:val="0"/>
        </w:rPr>
        <w:t>eligible physiotherapist</w:t>
      </w:r>
      <w:r w:rsidRPr="00974E86">
        <w:rPr>
          <w:snapToGrid w:val="0"/>
        </w:rPr>
        <w:t xml:space="preserve"> means a person who is an allied health professional in relation to the provision of a physiotherapy health service.</w:t>
      </w:r>
    </w:p>
    <w:p w:rsidR="00626CF7" w:rsidRPr="00974E86" w:rsidRDefault="00626CF7" w:rsidP="008138FB">
      <w:pPr>
        <w:pStyle w:val="Definition"/>
      </w:pPr>
      <w:r w:rsidRPr="00974E86">
        <w:rPr>
          <w:b/>
          <w:bCs/>
          <w:i/>
          <w:iCs/>
          <w:snapToGrid w:val="0"/>
        </w:rPr>
        <w:t>eligible podiatrist</w:t>
      </w:r>
      <w:r w:rsidRPr="00974E86">
        <w:rPr>
          <w:snapToGrid w:val="0"/>
        </w:rPr>
        <w:t xml:space="preserve"> means a person who is an allied health professional in relation to the provision of a podiatry health service.</w:t>
      </w:r>
    </w:p>
    <w:p w:rsidR="00626CF7" w:rsidRPr="00974E86" w:rsidRDefault="00626CF7" w:rsidP="008138FB">
      <w:pPr>
        <w:pStyle w:val="Definition"/>
      </w:pPr>
      <w:r w:rsidRPr="00974E86">
        <w:rPr>
          <w:b/>
          <w:bCs/>
          <w:i/>
          <w:iCs/>
        </w:rPr>
        <w:t xml:space="preserve">eligible psychologist </w:t>
      </w:r>
      <w:r w:rsidRPr="00974E86">
        <w:t>means a person who is an allied health professional in relation to the provision of one or more of the following:</w:t>
      </w:r>
    </w:p>
    <w:p w:rsidR="00626CF7" w:rsidRPr="00974E86" w:rsidRDefault="00626CF7" w:rsidP="008138FB">
      <w:pPr>
        <w:pStyle w:val="paragraph"/>
      </w:pPr>
      <w:r w:rsidRPr="00974E86">
        <w:tab/>
        <w:t>(a)</w:t>
      </w:r>
      <w:r w:rsidRPr="00974E86">
        <w:tab/>
        <w:t>a focussed psychological strategies health service;</w:t>
      </w:r>
    </w:p>
    <w:p w:rsidR="00626CF7" w:rsidRPr="00974E86" w:rsidRDefault="00626CF7" w:rsidP="008138FB">
      <w:pPr>
        <w:pStyle w:val="paragraph"/>
      </w:pPr>
      <w:r w:rsidRPr="00974E86">
        <w:tab/>
        <w:t>(b)</w:t>
      </w:r>
      <w:r w:rsidRPr="00974E86">
        <w:tab/>
        <w:t>a non</w:t>
      </w:r>
      <w:r w:rsidR="000C40F4">
        <w:noBreakHyphen/>
      </w:r>
      <w:r w:rsidRPr="00974E86">
        <w:t>directive pregnancy support counselling health service;</w:t>
      </w:r>
    </w:p>
    <w:p w:rsidR="00626CF7" w:rsidRPr="00974E86" w:rsidRDefault="00626CF7" w:rsidP="008138FB">
      <w:pPr>
        <w:pStyle w:val="paragraph"/>
      </w:pPr>
      <w:r w:rsidRPr="00974E86">
        <w:tab/>
        <w:t>(c)</w:t>
      </w:r>
      <w:r w:rsidRPr="00974E86">
        <w:tab/>
        <w:t>a psychology health service.</w:t>
      </w:r>
    </w:p>
    <w:p w:rsidR="00626CF7" w:rsidRPr="00974E86" w:rsidRDefault="00626CF7" w:rsidP="008138FB">
      <w:pPr>
        <w:pStyle w:val="Definition"/>
        <w:rPr>
          <w:snapToGrid w:val="0"/>
        </w:rPr>
      </w:pPr>
      <w:r w:rsidRPr="00974E86">
        <w:rPr>
          <w:b/>
          <w:bCs/>
          <w:i/>
          <w:iCs/>
        </w:rPr>
        <w:t>eligible social worker</w:t>
      </w:r>
      <w:r w:rsidRPr="00974E86">
        <w:t xml:space="preserve"> </w:t>
      </w:r>
      <w:r w:rsidRPr="00974E86">
        <w:rPr>
          <w:snapToGrid w:val="0"/>
        </w:rPr>
        <w:t>means a person who is an allied health professional in relation to the provision of one or both of the following:</w:t>
      </w:r>
    </w:p>
    <w:p w:rsidR="00626CF7" w:rsidRPr="00974E86" w:rsidRDefault="00626CF7" w:rsidP="008138FB">
      <w:pPr>
        <w:pStyle w:val="paragraph"/>
        <w:rPr>
          <w:snapToGrid w:val="0"/>
        </w:rPr>
      </w:pPr>
      <w:r w:rsidRPr="00974E86">
        <w:rPr>
          <w:snapToGrid w:val="0"/>
        </w:rPr>
        <w:tab/>
        <w:t>(a)</w:t>
      </w:r>
      <w:r w:rsidRPr="00974E86">
        <w:rPr>
          <w:snapToGrid w:val="0"/>
        </w:rPr>
        <w:tab/>
        <w:t>a focussed psychological strategies health service;</w:t>
      </w:r>
    </w:p>
    <w:p w:rsidR="00626CF7" w:rsidRPr="00974E86" w:rsidRDefault="00626CF7" w:rsidP="008138FB">
      <w:pPr>
        <w:pStyle w:val="paragraph"/>
        <w:rPr>
          <w:b/>
          <w:bCs/>
          <w:i/>
          <w:iCs/>
        </w:rPr>
      </w:pPr>
      <w:r w:rsidRPr="00974E86">
        <w:rPr>
          <w:snapToGrid w:val="0"/>
        </w:rPr>
        <w:tab/>
        <w:t>(b)</w:t>
      </w:r>
      <w:r w:rsidRPr="00974E86">
        <w:rPr>
          <w:snapToGrid w:val="0"/>
        </w:rPr>
        <w:tab/>
        <w:t>a non</w:t>
      </w:r>
      <w:r w:rsidR="000C40F4">
        <w:rPr>
          <w:snapToGrid w:val="0"/>
        </w:rPr>
        <w:noBreakHyphen/>
      </w:r>
      <w:r w:rsidRPr="00974E86">
        <w:rPr>
          <w:snapToGrid w:val="0"/>
        </w:rPr>
        <w:t>directive pregnancy support counselling health service.</w:t>
      </w:r>
    </w:p>
    <w:p w:rsidR="00626CF7" w:rsidRPr="00974E86" w:rsidRDefault="00626CF7" w:rsidP="008138FB">
      <w:pPr>
        <w:pStyle w:val="Definition"/>
        <w:rPr>
          <w:snapToGrid w:val="0"/>
        </w:rPr>
      </w:pPr>
      <w:r w:rsidRPr="00974E86">
        <w:rPr>
          <w:b/>
          <w:bCs/>
          <w:i/>
          <w:iCs/>
          <w:snapToGrid w:val="0"/>
        </w:rPr>
        <w:t>eligible speech pathologist</w:t>
      </w:r>
      <w:r w:rsidRPr="00974E86">
        <w:rPr>
          <w:snapToGrid w:val="0"/>
        </w:rPr>
        <w:t xml:space="preserve"> means a person who is an allied health professional in relation to the provision of a speech pathology health service.</w:t>
      </w:r>
    </w:p>
    <w:p w:rsidR="00626CF7" w:rsidRPr="00974E86" w:rsidRDefault="00626CF7" w:rsidP="008138FB">
      <w:pPr>
        <w:pStyle w:val="Definition"/>
      </w:pPr>
      <w:r w:rsidRPr="00974E86">
        <w:rPr>
          <w:b/>
          <w:bCs/>
          <w:i/>
          <w:iCs/>
          <w:snapToGrid w:val="0"/>
        </w:rPr>
        <w:t>focussed psychological strategies</w:t>
      </w:r>
      <w:r w:rsidRPr="00974E86">
        <w:rPr>
          <w:snapToGrid w:val="0"/>
        </w:rPr>
        <w:t xml:space="preserve"> means</w:t>
      </w:r>
      <w:r w:rsidRPr="00974E86">
        <w:t xml:space="preserve"> any of the following mental health care management strategies, each of which has been derived from evidence</w:t>
      </w:r>
      <w:r w:rsidR="000C40F4">
        <w:noBreakHyphen/>
      </w:r>
      <w:r w:rsidRPr="00974E86">
        <w:t>based psychological therapies:</w:t>
      </w:r>
    </w:p>
    <w:p w:rsidR="00626CF7" w:rsidRPr="00974E86" w:rsidRDefault="00626CF7" w:rsidP="008138FB">
      <w:pPr>
        <w:pStyle w:val="paragraph"/>
      </w:pPr>
      <w:r w:rsidRPr="00974E86">
        <w:tab/>
        <w:t>(a)</w:t>
      </w:r>
      <w:r w:rsidRPr="00974E86">
        <w:tab/>
        <w:t>psycho</w:t>
      </w:r>
      <w:r w:rsidR="000C40F4">
        <w:noBreakHyphen/>
      </w:r>
      <w:r w:rsidRPr="00974E86">
        <w:t>education;</w:t>
      </w:r>
    </w:p>
    <w:p w:rsidR="00626CF7" w:rsidRPr="00974E86" w:rsidRDefault="00626CF7" w:rsidP="008138FB">
      <w:pPr>
        <w:pStyle w:val="paragraph"/>
      </w:pPr>
      <w:r w:rsidRPr="00974E86">
        <w:tab/>
        <w:t>(b)</w:t>
      </w:r>
      <w:r w:rsidRPr="00974E86">
        <w:tab/>
        <w:t>cognitive</w:t>
      </w:r>
      <w:r w:rsidR="000C40F4">
        <w:noBreakHyphen/>
      </w:r>
      <w:r w:rsidRPr="00974E86">
        <w:t>behavioural therapy that involves cognitive or behavioural interventions;</w:t>
      </w:r>
    </w:p>
    <w:p w:rsidR="00626CF7" w:rsidRPr="00974E86" w:rsidRDefault="00626CF7" w:rsidP="008138FB">
      <w:pPr>
        <w:pStyle w:val="paragraph"/>
      </w:pPr>
      <w:r w:rsidRPr="00974E86">
        <w:tab/>
        <w:t>(c)</w:t>
      </w:r>
      <w:r w:rsidRPr="00974E86">
        <w:tab/>
        <w:t>relaxation strategies;</w:t>
      </w:r>
    </w:p>
    <w:p w:rsidR="00626CF7" w:rsidRPr="00974E86" w:rsidRDefault="00626CF7" w:rsidP="008138FB">
      <w:pPr>
        <w:pStyle w:val="paragraph"/>
      </w:pPr>
      <w:r w:rsidRPr="00974E86">
        <w:tab/>
        <w:t>(d)</w:t>
      </w:r>
      <w:r w:rsidRPr="00974E86">
        <w:tab/>
        <w:t>skills training;</w:t>
      </w:r>
    </w:p>
    <w:p w:rsidR="00626CF7" w:rsidRPr="00974E86" w:rsidRDefault="00626CF7" w:rsidP="008138FB">
      <w:pPr>
        <w:pStyle w:val="paragraph"/>
      </w:pPr>
      <w:r w:rsidRPr="00974E86">
        <w:tab/>
        <w:t>(e)</w:t>
      </w:r>
      <w:r w:rsidRPr="00974E86">
        <w:tab/>
        <w:t>interpersonal therapy;</w:t>
      </w:r>
    </w:p>
    <w:p w:rsidR="00FC054B" w:rsidRPr="007262A7" w:rsidRDefault="00FC054B" w:rsidP="00564822">
      <w:pPr>
        <w:pStyle w:val="paragraph"/>
      </w:pPr>
      <w:r w:rsidRPr="00974E86">
        <w:tab/>
      </w:r>
      <w:r>
        <w:t>(ea)</w:t>
      </w:r>
      <w:r>
        <w:tab/>
      </w:r>
      <w:r w:rsidRPr="007262A7">
        <w:t>eye movement desensitisation and reprocessing;</w:t>
      </w:r>
    </w:p>
    <w:p w:rsidR="00626CF7" w:rsidRPr="00974E86" w:rsidRDefault="00626CF7" w:rsidP="008138FB">
      <w:pPr>
        <w:pStyle w:val="paragraph"/>
      </w:pPr>
      <w:r w:rsidRPr="00974E86">
        <w:tab/>
        <w:t>(f)</w:t>
      </w:r>
      <w:r w:rsidRPr="00974E86">
        <w:tab/>
        <w:t>narrative therapy (for Aboriginal and Torres Strait Islander people).</w:t>
      </w:r>
    </w:p>
    <w:p w:rsidR="00626CF7" w:rsidRPr="00974E86" w:rsidRDefault="00626CF7" w:rsidP="008138FB">
      <w:pPr>
        <w:pStyle w:val="Definition"/>
        <w:rPr>
          <w:snapToGrid w:val="0"/>
        </w:rPr>
      </w:pPr>
      <w:r w:rsidRPr="00974E86">
        <w:rPr>
          <w:b/>
          <w:i/>
          <w:snapToGrid w:val="0"/>
        </w:rPr>
        <w:t xml:space="preserve">focussed psychological strategies continuing professional development </w:t>
      </w:r>
      <w:r w:rsidRPr="00974E86">
        <w:rPr>
          <w:snapToGrid w:val="0"/>
        </w:rPr>
        <w:t xml:space="preserve">means the completion of 10 continuing professional development units per CPD year, each unit being 1 hour that relate to the delivery of focussed psychological strategies in any of the following areas: </w:t>
      </w:r>
    </w:p>
    <w:p w:rsidR="00626CF7" w:rsidRPr="00974E86" w:rsidRDefault="00626CF7" w:rsidP="008138FB">
      <w:pPr>
        <w:pStyle w:val="paragraph"/>
      </w:pPr>
      <w:r w:rsidRPr="00974E86">
        <w:tab/>
        <w:t>(a)</w:t>
      </w:r>
      <w:r w:rsidRPr="00974E86">
        <w:tab/>
        <w:t>psycho</w:t>
      </w:r>
      <w:r w:rsidR="000C40F4">
        <w:noBreakHyphen/>
      </w:r>
      <w:r w:rsidRPr="00974E86">
        <w:t>education;</w:t>
      </w:r>
    </w:p>
    <w:p w:rsidR="00626CF7" w:rsidRPr="00974E86" w:rsidRDefault="00626CF7" w:rsidP="008138FB">
      <w:pPr>
        <w:pStyle w:val="paragraph"/>
      </w:pPr>
      <w:r w:rsidRPr="00974E86">
        <w:tab/>
        <w:t>(b)</w:t>
      </w:r>
      <w:r w:rsidRPr="00974E86">
        <w:tab/>
        <w:t>cognitive</w:t>
      </w:r>
      <w:r w:rsidR="000C40F4">
        <w:noBreakHyphen/>
      </w:r>
      <w:r w:rsidRPr="00974E86">
        <w:t>behavioural therapy including;</w:t>
      </w:r>
    </w:p>
    <w:p w:rsidR="00626CF7" w:rsidRPr="00974E86" w:rsidRDefault="00626CF7" w:rsidP="008138FB">
      <w:pPr>
        <w:pStyle w:val="paragraphsub"/>
      </w:pPr>
      <w:r w:rsidRPr="00974E86">
        <w:tab/>
        <w:t>(i)</w:t>
      </w:r>
      <w:r w:rsidR="00FB2682" w:rsidRPr="00974E86">
        <w:tab/>
      </w:r>
      <w:r w:rsidRPr="00974E86">
        <w:t>behavioural interventions;</w:t>
      </w:r>
    </w:p>
    <w:p w:rsidR="00626CF7" w:rsidRPr="00974E86" w:rsidRDefault="00FB2682" w:rsidP="008138FB">
      <w:pPr>
        <w:pStyle w:val="paragraphsub"/>
      </w:pPr>
      <w:r w:rsidRPr="00974E86">
        <w:tab/>
      </w:r>
      <w:r w:rsidR="00626CF7" w:rsidRPr="00974E86">
        <w:t>(ii)</w:t>
      </w:r>
      <w:r w:rsidRPr="00974E86">
        <w:tab/>
      </w:r>
      <w:r w:rsidR="00626CF7" w:rsidRPr="00974E86">
        <w:t>behaviour modification;</w:t>
      </w:r>
    </w:p>
    <w:p w:rsidR="00626CF7" w:rsidRPr="00974E86" w:rsidRDefault="00FB2682" w:rsidP="008138FB">
      <w:pPr>
        <w:pStyle w:val="paragraphsub"/>
      </w:pPr>
      <w:r w:rsidRPr="00974E86">
        <w:tab/>
      </w:r>
      <w:r w:rsidR="00626CF7" w:rsidRPr="00974E86">
        <w:t>(iii)</w:t>
      </w:r>
      <w:r w:rsidRPr="00974E86">
        <w:tab/>
      </w:r>
      <w:r w:rsidR="00626CF7" w:rsidRPr="00974E86">
        <w:t>exposure techniques;</w:t>
      </w:r>
    </w:p>
    <w:p w:rsidR="00626CF7" w:rsidRPr="00974E86" w:rsidRDefault="00FB2682" w:rsidP="008138FB">
      <w:pPr>
        <w:pStyle w:val="paragraphsub"/>
      </w:pPr>
      <w:r w:rsidRPr="00974E86">
        <w:tab/>
      </w:r>
      <w:r w:rsidR="00626CF7" w:rsidRPr="00974E86">
        <w:t>(iv)</w:t>
      </w:r>
      <w:r w:rsidRPr="00974E86">
        <w:tab/>
      </w:r>
      <w:r w:rsidR="00626CF7" w:rsidRPr="00974E86">
        <w:t>activity scheduling;</w:t>
      </w:r>
    </w:p>
    <w:p w:rsidR="00626CF7" w:rsidRPr="00974E86" w:rsidRDefault="00626CF7" w:rsidP="008138FB">
      <w:pPr>
        <w:pStyle w:val="paragraph"/>
      </w:pPr>
      <w:r w:rsidRPr="00974E86">
        <w:tab/>
      </w:r>
      <w:r w:rsidR="00FB2682" w:rsidRPr="00974E86">
        <w:t>(c)</w:t>
      </w:r>
      <w:r w:rsidR="00FB2682" w:rsidRPr="00974E86">
        <w:tab/>
      </w:r>
      <w:r w:rsidRPr="00974E86">
        <w:t>cognitive interventions including:</w:t>
      </w:r>
    </w:p>
    <w:p w:rsidR="00626CF7" w:rsidRPr="00974E86" w:rsidRDefault="00FB2682" w:rsidP="008138FB">
      <w:pPr>
        <w:pStyle w:val="paragraphsub"/>
      </w:pPr>
      <w:r w:rsidRPr="00974E86">
        <w:tab/>
      </w:r>
      <w:r w:rsidR="00626CF7" w:rsidRPr="00974E86">
        <w:t>(i)</w:t>
      </w:r>
      <w:r w:rsidRPr="00974E86">
        <w:tab/>
      </w:r>
      <w:r w:rsidR="00626CF7" w:rsidRPr="00974E86">
        <w:t>cognitive therapy;</w:t>
      </w:r>
    </w:p>
    <w:p w:rsidR="00626CF7" w:rsidRPr="00974E86" w:rsidRDefault="00626CF7" w:rsidP="008138FB">
      <w:pPr>
        <w:pStyle w:val="paragraph"/>
      </w:pPr>
      <w:r w:rsidRPr="00974E86">
        <w:tab/>
        <w:t>(d)</w:t>
      </w:r>
      <w:r w:rsidR="00FB2682" w:rsidRPr="00974E86">
        <w:tab/>
      </w:r>
      <w:r w:rsidRPr="00974E86">
        <w:t>relaxation strategies including;</w:t>
      </w:r>
    </w:p>
    <w:p w:rsidR="00626CF7" w:rsidRPr="00974E86" w:rsidRDefault="00FB2682" w:rsidP="008138FB">
      <w:pPr>
        <w:pStyle w:val="paragraphsub"/>
      </w:pPr>
      <w:r w:rsidRPr="00974E86">
        <w:tab/>
      </w:r>
      <w:r w:rsidR="00626CF7" w:rsidRPr="00974E86">
        <w:t>(i)</w:t>
      </w:r>
      <w:r w:rsidRPr="00974E86">
        <w:tab/>
      </w:r>
      <w:r w:rsidR="00626CF7" w:rsidRPr="00974E86">
        <w:t>progressive muscle relaxation;</w:t>
      </w:r>
    </w:p>
    <w:p w:rsidR="00626CF7" w:rsidRPr="00974E86" w:rsidRDefault="00FB2682" w:rsidP="008138FB">
      <w:pPr>
        <w:pStyle w:val="paragraphsub"/>
      </w:pPr>
      <w:r w:rsidRPr="00974E86">
        <w:tab/>
      </w:r>
      <w:r w:rsidR="00626CF7" w:rsidRPr="00974E86">
        <w:t>(ii)</w:t>
      </w:r>
      <w:r w:rsidRPr="00974E86">
        <w:tab/>
      </w:r>
      <w:r w:rsidR="00626CF7" w:rsidRPr="00974E86">
        <w:t>controlled breathing;</w:t>
      </w:r>
    </w:p>
    <w:p w:rsidR="00626CF7" w:rsidRPr="00974E86" w:rsidRDefault="00626CF7" w:rsidP="008138FB">
      <w:pPr>
        <w:pStyle w:val="paragraph"/>
      </w:pPr>
      <w:r w:rsidRPr="00974E86">
        <w:tab/>
        <w:t>(e)</w:t>
      </w:r>
      <w:r w:rsidRPr="00974E86">
        <w:tab/>
        <w:t>skills training including;</w:t>
      </w:r>
    </w:p>
    <w:p w:rsidR="00626CF7" w:rsidRPr="00974E86" w:rsidRDefault="00FB2682" w:rsidP="008138FB">
      <w:pPr>
        <w:pStyle w:val="paragraphsub"/>
      </w:pPr>
      <w:r w:rsidRPr="00974E86">
        <w:tab/>
      </w:r>
      <w:r w:rsidR="00626CF7" w:rsidRPr="00974E86">
        <w:t>(i)</w:t>
      </w:r>
      <w:r w:rsidRPr="00974E86">
        <w:tab/>
      </w:r>
      <w:r w:rsidR="00626CF7" w:rsidRPr="00974E86">
        <w:t>problem solving skills and training;</w:t>
      </w:r>
    </w:p>
    <w:p w:rsidR="00626CF7" w:rsidRPr="00974E86" w:rsidRDefault="00FB2682" w:rsidP="008138FB">
      <w:pPr>
        <w:pStyle w:val="paragraphsub"/>
      </w:pPr>
      <w:r w:rsidRPr="00974E86">
        <w:tab/>
      </w:r>
      <w:r w:rsidR="00626CF7" w:rsidRPr="00974E86">
        <w:t>(ii)</w:t>
      </w:r>
      <w:r w:rsidRPr="00974E86">
        <w:tab/>
      </w:r>
      <w:r w:rsidR="00626CF7" w:rsidRPr="00974E86">
        <w:t xml:space="preserve">anger management; </w:t>
      </w:r>
    </w:p>
    <w:p w:rsidR="00626CF7" w:rsidRPr="00974E86" w:rsidRDefault="00FB2682" w:rsidP="008138FB">
      <w:pPr>
        <w:pStyle w:val="paragraphsub"/>
      </w:pPr>
      <w:r w:rsidRPr="00974E86">
        <w:tab/>
      </w:r>
      <w:r w:rsidR="00626CF7" w:rsidRPr="00974E86">
        <w:t>(iii)</w:t>
      </w:r>
      <w:r w:rsidRPr="00974E86">
        <w:tab/>
      </w:r>
      <w:r w:rsidR="00626CF7" w:rsidRPr="00974E86">
        <w:t>social skills training;</w:t>
      </w:r>
    </w:p>
    <w:p w:rsidR="00626CF7" w:rsidRPr="00974E86" w:rsidRDefault="00FB2682" w:rsidP="008138FB">
      <w:pPr>
        <w:pStyle w:val="paragraphsub"/>
      </w:pPr>
      <w:r w:rsidRPr="00974E86">
        <w:tab/>
      </w:r>
      <w:r w:rsidR="00626CF7" w:rsidRPr="00974E86">
        <w:t>(iv)</w:t>
      </w:r>
      <w:r w:rsidRPr="00974E86">
        <w:tab/>
      </w:r>
      <w:r w:rsidR="00626CF7" w:rsidRPr="00974E86">
        <w:t>communication training;</w:t>
      </w:r>
    </w:p>
    <w:p w:rsidR="00626CF7" w:rsidRPr="00974E86" w:rsidRDefault="00FB2682" w:rsidP="008138FB">
      <w:pPr>
        <w:pStyle w:val="paragraphsub"/>
      </w:pPr>
      <w:r w:rsidRPr="00974E86">
        <w:tab/>
      </w:r>
      <w:r w:rsidR="00626CF7" w:rsidRPr="00974E86">
        <w:t>(v)</w:t>
      </w:r>
      <w:r w:rsidRPr="00974E86">
        <w:tab/>
      </w:r>
      <w:r w:rsidR="00626CF7" w:rsidRPr="00974E86">
        <w:t>stress management;</w:t>
      </w:r>
    </w:p>
    <w:p w:rsidR="00626CF7" w:rsidRPr="00974E86" w:rsidRDefault="00FB2682" w:rsidP="008138FB">
      <w:pPr>
        <w:pStyle w:val="paragraphsub"/>
      </w:pPr>
      <w:r w:rsidRPr="00974E86">
        <w:tab/>
      </w:r>
      <w:r w:rsidR="00626CF7" w:rsidRPr="00974E86">
        <w:t>(vi)</w:t>
      </w:r>
      <w:r w:rsidRPr="00974E86">
        <w:tab/>
      </w:r>
      <w:r w:rsidR="00626CF7" w:rsidRPr="00974E86">
        <w:t>parent management training;</w:t>
      </w:r>
    </w:p>
    <w:p w:rsidR="00626CF7" w:rsidRPr="00974E86" w:rsidRDefault="00626CF7" w:rsidP="008138FB">
      <w:pPr>
        <w:pStyle w:val="paragraph"/>
      </w:pPr>
      <w:r w:rsidRPr="00974E86">
        <w:tab/>
        <w:t>(f)</w:t>
      </w:r>
      <w:r w:rsidRPr="00974E86">
        <w:tab/>
        <w:t>interpersonal therapy;</w:t>
      </w:r>
    </w:p>
    <w:p w:rsidR="00FC054B" w:rsidRPr="00564822" w:rsidRDefault="00FC054B" w:rsidP="00564822">
      <w:pPr>
        <w:pStyle w:val="paragraph"/>
      </w:pPr>
      <w:r>
        <w:tab/>
      </w:r>
      <w:r w:rsidRPr="007262A7">
        <w:t>(fa)</w:t>
      </w:r>
      <w:r>
        <w:tab/>
      </w:r>
      <w:r w:rsidRPr="007262A7">
        <w:t xml:space="preserve">eye </w:t>
      </w:r>
      <w:r w:rsidRPr="009F7C46">
        <w:t>movement</w:t>
      </w:r>
      <w:r w:rsidRPr="007262A7">
        <w:t xml:space="preserve"> desensitisation and reprocessing;</w:t>
      </w:r>
    </w:p>
    <w:p w:rsidR="00626CF7" w:rsidRPr="00974E86" w:rsidRDefault="00626CF7" w:rsidP="008138FB">
      <w:pPr>
        <w:pStyle w:val="paragraph"/>
      </w:pPr>
      <w:r w:rsidRPr="00974E86">
        <w:tab/>
        <w:t>(g)</w:t>
      </w:r>
      <w:r w:rsidR="00FB2682" w:rsidRPr="00974E86">
        <w:tab/>
      </w:r>
      <w:r w:rsidRPr="00974E86">
        <w:t>narrative therapy (for Aboriginal and Torres Strait Islander people);</w:t>
      </w:r>
    </w:p>
    <w:p w:rsidR="00626CF7" w:rsidRPr="00974E86" w:rsidRDefault="00626CF7" w:rsidP="008138FB">
      <w:pPr>
        <w:pStyle w:val="paragraph"/>
      </w:pPr>
      <w:r w:rsidRPr="00974E86">
        <w:tab/>
        <w:t>(h)</w:t>
      </w:r>
      <w:r w:rsidR="00FB2682" w:rsidRPr="00974E86">
        <w:tab/>
      </w:r>
      <w:r w:rsidRPr="00974E86">
        <w:t xml:space="preserve">clinical skills to undertake a full assessment of a patient in order to form a diagnosis and commence treatment planning. </w:t>
      </w:r>
    </w:p>
    <w:p w:rsidR="0054457E" w:rsidRPr="003C6A2B" w:rsidRDefault="0054457E" w:rsidP="003F69BD">
      <w:pPr>
        <w:pStyle w:val="Definition"/>
        <w:rPr>
          <w:i/>
        </w:rPr>
      </w:pPr>
      <w:r w:rsidRPr="003C6A2B">
        <w:rPr>
          <w:b/>
          <w:i/>
        </w:rPr>
        <w:t>GP Management Plan</w:t>
      </w:r>
      <w:r w:rsidRPr="003C6A2B">
        <w:rPr>
          <w:i/>
        </w:rPr>
        <w:t xml:space="preserve">, </w:t>
      </w:r>
      <w:r w:rsidRPr="003C6A2B">
        <w:t xml:space="preserve">for a patient, means a GP management plan to which </w:t>
      </w:r>
      <w:r w:rsidR="00775AE1">
        <w:t>item 7</w:t>
      </w:r>
      <w:r w:rsidRPr="003C6A2B">
        <w:t xml:space="preserve">21 or 732 of the general medical services table, or </w:t>
      </w:r>
      <w:r w:rsidR="00775AE1">
        <w:t>item 9</w:t>
      </w:r>
      <w:r w:rsidRPr="003C6A2B">
        <w:t>2024, 92028, 92068, 92072, 92055, 92059, 92099 or 92103 of the COVID</w:t>
      </w:r>
      <w:r w:rsidR="000C40F4">
        <w:noBreakHyphen/>
      </w:r>
      <w:r w:rsidRPr="003C6A2B">
        <w:t xml:space="preserve">19 Determination or </w:t>
      </w:r>
      <w:r w:rsidR="000C40F4">
        <w:t>item 2</w:t>
      </w:r>
      <w:r w:rsidRPr="003C6A2B">
        <w:t>29 or 233 of the</w:t>
      </w:r>
      <w:r w:rsidRPr="003C6A2B">
        <w:rPr>
          <w:i/>
        </w:rPr>
        <w:t xml:space="preserve"> Health Insurance (</w:t>
      </w:r>
      <w:r w:rsidR="000C40F4">
        <w:rPr>
          <w:i/>
        </w:rPr>
        <w:t>Section 3</w:t>
      </w:r>
      <w:r w:rsidRPr="003C6A2B">
        <w:rPr>
          <w:i/>
        </w:rPr>
        <w:t xml:space="preserve">C General Medical Services – Other Medical Practitioner) </w:t>
      </w:r>
      <w:r w:rsidR="000C40F4">
        <w:rPr>
          <w:i/>
        </w:rPr>
        <w:t>Determination 2</w:t>
      </w:r>
      <w:r w:rsidRPr="003C6A2B">
        <w:rPr>
          <w:i/>
        </w:rPr>
        <w:t xml:space="preserve">018 </w:t>
      </w:r>
      <w:r w:rsidRPr="003C6A2B">
        <w:t>applies</w:t>
      </w:r>
      <w:r w:rsidRPr="003C6A2B">
        <w:rPr>
          <w:i/>
        </w:rPr>
        <w:t>.</w:t>
      </w:r>
    </w:p>
    <w:p w:rsidR="0054457E" w:rsidRPr="003C6A2B" w:rsidRDefault="0054457E" w:rsidP="003F69BD">
      <w:pPr>
        <w:pStyle w:val="Definition"/>
      </w:pPr>
      <w:r w:rsidRPr="003C6A2B">
        <w:rPr>
          <w:b/>
          <w:i/>
        </w:rPr>
        <w:t>GP Mental Health Treatment Plan</w:t>
      </w:r>
      <w:r w:rsidRPr="003C6A2B">
        <w:t xml:space="preserve">, for a patient, means a GP Mental Health Treatment Plan for the patient to which </w:t>
      </w:r>
      <w:r w:rsidR="000C40F4">
        <w:t>item 2</w:t>
      </w:r>
      <w:r w:rsidRPr="003C6A2B">
        <w:t xml:space="preserve">700, 2701, 2715 or 2717 of the general medical services table applies, or </w:t>
      </w:r>
      <w:r w:rsidR="000C40F4">
        <w:t>item 2</w:t>
      </w:r>
      <w:r w:rsidRPr="003C6A2B">
        <w:t>72, 276, 281 or 282 of the </w:t>
      </w:r>
      <w:r w:rsidRPr="003C6A2B">
        <w:rPr>
          <w:i/>
        </w:rPr>
        <w:t>Health Insurance (</w:t>
      </w:r>
      <w:r w:rsidR="000C40F4">
        <w:rPr>
          <w:i/>
        </w:rPr>
        <w:t>Section 3</w:t>
      </w:r>
      <w:r w:rsidRPr="003C6A2B">
        <w:rPr>
          <w:i/>
        </w:rPr>
        <w:t xml:space="preserve">C General Medical Services – Other Medical Practitioner) </w:t>
      </w:r>
      <w:r w:rsidR="000C40F4">
        <w:rPr>
          <w:i/>
        </w:rPr>
        <w:t>Determination 2</w:t>
      </w:r>
      <w:r w:rsidRPr="003C6A2B">
        <w:rPr>
          <w:i/>
        </w:rPr>
        <w:t>018</w:t>
      </w:r>
      <w:r w:rsidRPr="002602ED">
        <w:t>, </w:t>
      </w:r>
      <w:r w:rsidRPr="003C6A2B">
        <w:t xml:space="preserve">or </w:t>
      </w:r>
      <w:r w:rsidR="00775AE1">
        <w:t>item 9</w:t>
      </w:r>
      <w:r w:rsidRPr="003C6A2B">
        <w:t>2112, 92113, 92116, 92117, 92118, 92119, 92122, 92123, 92124, 92125, 92128, 92129, 92130, 92131, 92134 or 92135 of the COVID</w:t>
      </w:r>
      <w:r w:rsidR="000C40F4">
        <w:noBreakHyphen/>
      </w:r>
      <w:r w:rsidRPr="003C6A2B">
        <w:t>19 Determination applies.</w:t>
      </w:r>
    </w:p>
    <w:p w:rsidR="006F561D" w:rsidRPr="00974E86" w:rsidRDefault="006F561D" w:rsidP="006F561D">
      <w:pPr>
        <w:pStyle w:val="Definition"/>
        <w:rPr>
          <w:b/>
          <w:bCs/>
          <w:i/>
          <w:iCs/>
        </w:rPr>
      </w:pPr>
      <w:r w:rsidRPr="00974E86">
        <w:rPr>
          <w:b/>
          <w:bCs/>
          <w:i/>
          <w:iCs/>
        </w:rPr>
        <w:t xml:space="preserve">Health Care Homes trial site </w:t>
      </w:r>
      <w:r w:rsidRPr="00974E86">
        <w:rPr>
          <w:bCs/>
          <w:iCs/>
        </w:rPr>
        <w:t>means a medical practice:</w:t>
      </w:r>
    </w:p>
    <w:p w:rsidR="006F561D" w:rsidRPr="00974E86" w:rsidRDefault="006F561D" w:rsidP="006F561D">
      <w:pPr>
        <w:pStyle w:val="paragraph"/>
        <w:ind w:hanging="368"/>
      </w:pPr>
      <w:r w:rsidRPr="00974E86">
        <w:t xml:space="preserve">(a) </w:t>
      </w:r>
      <w:r w:rsidRPr="00974E86">
        <w:tab/>
        <w:t>in respect of which a grant was made by the Commonwealth under the Health Care Homes Grant Program; and</w:t>
      </w:r>
    </w:p>
    <w:p w:rsidR="006F561D" w:rsidRPr="00974E86" w:rsidRDefault="006F561D" w:rsidP="00E947B2">
      <w:pPr>
        <w:pStyle w:val="paragraph"/>
        <w:ind w:hanging="368"/>
      </w:pPr>
      <w:r w:rsidRPr="00974E86">
        <w:t>(b)</w:t>
      </w:r>
      <w:r w:rsidRPr="00974E86">
        <w:tab/>
        <w:t xml:space="preserve">that is participating in the Health Care Homes Program. </w:t>
      </w:r>
    </w:p>
    <w:p w:rsidR="006F561D" w:rsidRPr="00974E86" w:rsidRDefault="006F561D" w:rsidP="006F561D">
      <w:pPr>
        <w:pStyle w:val="Definition"/>
        <w:rPr>
          <w:bCs/>
          <w:iCs/>
        </w:rPr>
      </w:pPr>
      <w:r w:rsidRPr="00974E86">
        <w:rPr>
          <w:b/>
          <w:bCs/>
          <w:i/>
          <w:iCs/>
        </w:rPr>
        <w:t>Health Care Homes Program</w:t>
      </w:r>
      <w:r w:rsidRPr="00974E86">
        <w:rPr>
          <w:bCs/>
          <w:iCs/>
        </w:rPr>
        <w:t xml:space="preserve"> means the program of that name administered by the Department of Health.  </w:t>
      </w:r>
    </w:p>
    <w:p w:rsidR="00383ADD" w:rsidRPr="00974E86" w:rsidRDefault="00383ADD" w:rsidP="006F561D">
      <w:pPr>
        <w:pStyle w:val="Definition"/>
        <w:rPr>
          <w:b/>
          <w:bCs/>
          <w:i/>
          <w:iCs/>
          <w:szCs w:val="22"/>
        </w:rPr>
      </w:pPr>
      <w:r w:rsidRPr="00974E86">
        <w:rPr>
          <w:b/>
          <w:bCs/>
          <w:i/>
          <w:iCs/>
          <w:szCs w:val="22"/>
        </w:rPr>
        <w:t>Health Insurance (</w:t>
      </w:r>
      <w:r w:rsidR="000C40F4">
        <w:rPr>
          <w:b/>
          <w:bCs/>
          <w:i/>
          <w:iCs/>
          <w:szCs w:val="22"/>
        </w:rPr>
        <w:t>Section 3</w:t>
      </w:r>
      <w:r w:rsidRPr="00974E86">
        <w:rPr>
          <w:b/>
          <w:bCs/>
          <w:i/>
          <w:iCs/>
          <w:szCs w:val="22"/>
        </w:rPr>
        <w:t xml:space="preserve">C General Medical Services </w:t>
      </w:r>
      <w:r w:rsidRPr="00974E86">
        <w:rPr>
          <w:rFonts w:hint="eastAsia"/>
          <w:b/>
          <w:bCs/>
          <w:i/>
          <w:iCs/>
          <w:szCs w:val="22"/>
        </w:rPr>
        <w:t>–</w:t>
      </w:r>
      <w:r w:rsidRPr="00974E86">
        <w:rPr>
          <w:b/>
          <w:bCs/>
          <w:i/>
          <w:iCs/>
          <w:szCs w:val="22"/>
        </w:rPr>
        <w:t xml:space="preserve"> Other Medical Practitioner) </w:t>
      </w:r>
      <w:r w:rsidR="000C40F4">
        <w:rPr>
          <w:b/>
          <w:bCs/>
          <w:i/>
          <w:iCs/>
          <w:szCs w:val="22"/>
        </w:rPr>
        <w:t>Determination 2</w:t>
      </w:r>
      <w:r w:rsidRPr="00974E86">
        <w:rPr>
          <w:b/>
          <w:bCs/>
          <w:i/>
          <w:iCs/>
          <w:szCs w:val="22"/>
        </w:rPr>
        <w:t xml:space="preserve">018 </w:t>
      </w:r>
      <w:r w:rsidRPr="00974E86">
        <w:rPr>
          <w:szCs w:val="22"/>
        </w:rPr>
        <w:t xml:space="preserve">means the </w:t>
      </w:r>
      <w:r w:rsidRPr="00974E86">
        <w:rPr>
          <w:i/>
          <w:iCs/>
          <w:szCs w:val="22"/>
        </w:rPr>
        <w:t>Health Insurance (</w:t>
      </w:r>
      <w:r w:rsidR="000C40F4">
        <w:rPr>
          <w:i/>
          <w:iCs/>
          <w:szCs w:val="22"/>
        </w:rPr>
        <w:t>Section 3</w:t>
      </w:r>
      <w:r w:rsidRPr="00974E86">
        <w:rPr>
          <w:i/>
          <w:iCs/>
          <w:szCs w:val="22"/>
        </w:rPr>
        <w:t xml:space="preserve">C General Medical Services </w:t>
      </w:r>
      <w:r w:rsidRPr="00974E86">
        <w:rPr>
          <w:rFonts w:hint="eastAsia"/>
          <w:i/>
          <w:iCs/>
          <w:szCs w:val="22"/>
        </w:rPr>
        <w:t>–</w:t>
      </w:r>
      <w:r w:rsidRPr="00974E86">
        <w:rPr>
          <w:i/>
          <w:iCs/>
          <w:szCs w:val="22"/>
        </w:rPr>
        <w:t xml:space="preserve"> Other Medical Practitioner) </w:t>
      </w:r>
      <w:r w:rsidR="000C40F4">
        <w:rPr>
          <w:i/>
          <w:iCs/>
          <w:szCs w:val="22"/>
        </w:rPr>
        <w:t>Determination 2</w:t>
      </w:r>
      <w:r w:rsidRPr="00974E86">
        <w:rPr>
          <w:i/>
          <w:iCs/>
          <w:szCs w:val="22"/>
        </w:rPr>
        <w:t xml:space="preserve">018 </w:t>
      </w:r>
      <w:r w:rsidRPr="00974E86">
        <w:rPr>
          <w:szCs w:val="22"/>
        </w:rPr>
        <w:t>as originally made.</w:t>
      </w:r>
    </w:p>
    <w:p w:rsidR="006F561D" w:rsidRPr="00974E86" w:rsidRDefault="006F561D" w:rsidP="006F561D">
      <w:pPr>
        <w:pStyle w:val="Definition"/>
        <w:rPr>
          <w:b/>
          <w:bCs/>
          <w:i/>
          <w:iCs/>
        </w:rPr>
      </w:pPr>
      <w:r w:rsidRPr="00974E86">
        <w:rPr>
          <w:b/>
          <w:bCs/>
          <w:i/>
          <w:iCs/>
        </w:rPr>
        <w:t>mental disorder</w:t>
      </w:r>
      <w:r w:rsidRPr="00974E86">
        <w:rPr>
          <w:bCs/>
          <w:iCs/>
        </w:rPr>
        <w:t xml:space="preserve"> means a significant impairment of any or all of an individual’s cognitive, affective and relational abilities that:</w:t>
      </w:r>
    </w:p>
    <w:p w:rsidR="006F561D" w:rsidRPr="00974E86" w:rsidRDefault="006F561D" w:rsidP="006F561D">
      <w:pPr>
        <w:pStyle w:val="paragraph"/>
        <w:ind w:hanging="368"/>
      </w:pPr>
      <w:r w:rsidRPr="00974E86">
        <w:t xml:space="preserve">(a) </w:t>
      </w:r>
      <w:r w:rsidRPr="00974E86">
        <w:tab/>
        <w:t xml:space="preserve">may require medical intervention; </w:t>
      </w:r>
    </w:p>
    <w:p w:rsidR="006F561D" w:rsidRPr="00974E86" w:rsidRDefault="006F561D" w:rsidP="006F561D">
      <w:pPr>
        <w:pStyle w:val="paragraph"/>
        <w:ind w:hanging="368"/>
      </w:pPr>
      <w:r w:rsidRPr="00974E86">
        <w:t>(b)</w:t>
      </w:r>
      <w:r w:rsidRPr="00974E86">
        <w:tab/>
        <w:t>may be a recognised, medically diagnosable illness or disorder; and</w:t>
      </w:r>
    </w:p>
    <w:p w:rsidR="006F561D" w:rsidRPr="00974E86" w:rsidRDefault="006F561D" w:rsidP="006F561D">
      <w:pPr>
        <w:pStyle w:val="paragraph"/>
        <w:ind w:hanging="368"/>
      </w:pPr>
      <w:r w:rsidRPr="00974E86">
        <w:t xml:space="preserve">(c) </w:t>
      </w:r>
      <w:r w:rsidRPr="00974E86">
        <w:tab/>
        <w:t>is not dementia, delirium, tobacco use disorder or mental retardation.</w:t>
      </w:r>
    </w:p>
    <w:p w:rsidR="0054457E" w:rsidRPr="003C6A2B" w:rsidRDefault="0054457E" w:rsidP="008D2EBE">
      <w:pPr>
        <w:pStyle w:val="Definition"/>
      </w:pPr>
      <w:r w:rsidRPr="003C6A2B">
        <w:rPr>
          <w:b/>
          <w:i/>
        </w:rPr>
        <w:t>multidisciplinary care plan</w:t>
      </w:r>
      <w:r w:rsidRPr="003C6A2B">
        <w:t xml:space="preserve">, for a patient, means a multidisciplinary care plan to which </w:t>
      </w:r>
      <w:r w:rsidR="00775AE1">
        <w:t>item 7</w:t>
      </w:r>
      <w:r w:rsidRPr="003C6A2B">
        <w:t xml:space="preserve">29 or 731 of the general medical services table, or </w:t>
      </w:r>
      <w:r w:rsidR="00775AE1">
        <w:t>item 9</w:t>
      </w:r>
      <w:r w:rsidRPr="003C6A2B">
        <w:t>2026, 92027, 92070, 92071, 92057, 92058, 92101 or 92102 of the COVID</w:t>
      </w:r>
      <w:r w:rsidR="000C40F4">
        <w:noBreakHyphen/>
      </w:r>
      <w:r w:rsidRPr="003C6A2B">
        <w:t xml:space="preserve">19 Determination or </w:t>
      </w:r>
      <w:r w:rsidR="000C40F4">
        <w:t>item 2</w:t>
      </w:r>
      <w:r w:rsidRPr="003C6A2B">
        <w:t xml:space="preserve">31 or 232 of the </w:t>
      </w:r>
      <w:r w:rsidRPr="003C6A2B">
        <w:rPr>
          <w:i/>
        </w:rPr>
        <w:t>Health Insurance (</w:t>
      </w:r>
      <w:r w:rsidR="000C40F4">
        <w:rPr>
          <w:i/>
        </w:rPr>
        <w:t>Section 3</w:t>
      </w:r>
      <w:r w:rsidRPr="003C6A2B">
        <w:rPr>
          <w:i/>
        </w:rPr>
        <w:t xml:space="preserve">C General Medical Services – Other Medical Practitioner) </w:t>
      </w:r>
      <w:r w:rsidR="000C40F4">
        <w:rPr>
          <w:i/>
        </w:rPr>
        <w:t>Determination 2</w:t>
      </w:r>
      <w:r w:rsidRPr="003C6A2B">
        <w:rPr>
          <w:i/>
        </w:rPr>
        <w:t>018</w:t>
      </w:r>
      <w:r w:rsidRPr="003C6A2B">
        <w:t xml:space="preserve"> applies.</w:t>
      </w:r>
    </w:p>
    <w:p w:rsidR="00626CF7" w:rsidRPr="00974E86" w:rsidRDefault="00626CF7" w:rsidP="008138FB">
      <w:pPr>
        <w:pStyle w:val="Definition"/>
      </w:pPr>
      <w:r w:rsidRPr="00974E86">
        <w:rPr>
          <w:b/>
          <w:i/>
        </w:rPr>
        <w:t xml:space="preserve">National Law </w:t>
      </w:r>
      <w:r w:rsidRPr="00974E86">
        <w:t>means:</w:t>
      </w:r>
    </w:p>
    <w:p w:rsidR="00626CF7" w:rsidRPr="00974E86" w:rsidRDefault="00626CF7" w:rsidP="008138FB">
      <w:pPr>
        <w:pStyle w:val="paragraph"/>
        <w:rPr>
          <w:snapToGrid w:val="0"/>
        </w:rPr>
      </w:pPr>
      <w:r w:rsidRPr="00974E86">
        <w:tab/>
        <w:t>(a)</w:t>
      </w:r>
      <w:r w:rsidRPr="00974E86">
        <w:tab/>
        <w:t>for a State or Territory other than Western Australia</w:t>
      </w:r>
      <w:r w:rsidR="008138FB" w:rsidRPr="00974E86">
        <w:t>—</w:t>
      </w:r>
      <w:r w:rsidRPr="00974E86">
        <w:t xml:space="preserve">the </w:t>
      </w:r>
      <w:r w:rsidRPr="00974E86">
        <w:rPr>
          <w:snapToGrid w:val="0"/>
        </w:rPr>
        <w:t xml:space="preserve">Health Practitioner Regulation National Law set out in the </w:t>
      </w:r>
      <w:r w:rsidR="008138FB" w:rsidRPr="00974E86">
        <w:rPr>
          <w:snapToGrid w:val="0"/>
        </w:rPr>
        <w:t>Schedule</w:t>
      </w:r>
      <w:r w:rsidR="00B74DAE" w:rsidRPr="00974E86">
        <w:rPr>
          <w:snapToGrid w:val="0"/>
        </w:rPr>
        <w:t xml:space="preserve"> </w:t>
      </w:r>
      <w:r w:rsidRPr="00974E86">
        <w:rPr>
          <w:snapToGrid w:val="0"/>
        </w:rPr>
        <w:t xml:space="preserve">to the </w:t>
      </w:r>
      <w:r w:rsidRPr="00974E86">
        <w:rPr>
          <w:i/>
          <w:snapToGrid w:val="0"/>
        </w:rPr>
        <w:t>Health Practitioner Regulation National Law Act 2009</w:t>
      </w:r>
      <w:r w:rsidRPr="00974E86">
        <w:rPr>
          <w:snapToGrid w:val="0"/>
        </w:rPr>
        <w:t xml:space="preserve"> </w:t>
      </w:r>
      <w:r w:rsidRPr="00974E86">
        <w:rPr>
          <w:i/>
          <w:snapToGrid w:val="0"/>
        </w:rPr>
        <w:t>(Qld)</w:t>
      </w:r>
      <w:r w:rsidRPr="00974E86">
        <w:rPr>
          <w:snapToGrid w:val="0"/>
        </w:rPr>
        <w:t xml:space="preserve"> as it applies (with or without modifications) as a law of the State or Territory; and </w:t>
      </w:r>
    </w:p>
    <w:p w:rsidR="00626CF7" w:rsidRPr="00974E86" w:rsidRDefault="00626CF7" w:rsidP="008138FB">
      <w:pPr>
        <w:pStyle w:val="paragraph"/>
      </w:pPr>
      <w:r w:rsidRPr="00974E86">
        <w:rPr>
          <w:bCs/>
          <w:snapToGrid w:val="0"/>
        </w:rPr>
        <w:tab/>
        <w:t>(b)</w:t>
      </w:r>
      <w:r w:rsidRPr="00974E86">
        <w:rPr>
          <w:bCs/>
          <w:snapToGrid w:val="0"/>
        </w:rPr>
        <w:tab/>
        <w:t>for Western Australia</w:t>
      </w:r>
      <w:r w:rsidR="008138FB" w:rsidRPr="00974E86">
        <w:rPr>
          <w:bCs/>
          <w:snapToGrid w:val="0"/>
        </w:rPr>
        <w:t>—</w:t>
      </w:r>
      <w:r w:rsidRPr="00974E86">
        <w:rPr>
          <w:bCs/>
          <w:snapToGrid w:val="0"/>
        </w:rPr>
        <w:t xml:space="preserve">the legislation enacted by the </w:t>
      </w:r>
      <w:r w:rsidRPr="00974E86">
        <w:rPr>
          <w:bCs/>
          <w:i/>
          <w:snapToGrid w:val="0"/>
        </w:rPr>
        <w:t>Health Practitioner Regulation National La</w:t>
      </w:r>
      <w:r w:rsidR="008138FB" w:rsidRPr="00974E86">
        <w:rPr>
          <w:bCs/>
          <w:i/>
          <w:snapToGrid w:val="0"/>
        </w:rPr>
        <w:t>w(</w:t>
      </w:r>
      <w:r w:rsidRPr="00974E86">
        <w:rPr>
          <w:bCs/>
          <w:i/>
          <w:snapToGrid w:val="0"/>
        </w:rPr>
        <w:t>WA) Act 2010</w:t>
      </w:r>
      <w:r w:rsidRPr="00974E86">
        <w:rPr>
          <w:bCs/>
          <w:snapToGrid w:val="0"/>
        </w:rPr>
        <w:t xml:space="preserve"> that corresponds to the Health Practitioner Regulation National Law.</w:t>
      </w:r>
    </w:p>
    <w:p w:rsidR="00626CF7" w:rsidRPr="00974E86" w:rsidRDefault="00626CF7" w:rsidP="008138FB">
      <w:pPr>
        <w:pStyle w:val="Definition"/>
        <w:rPr>
          <w:snapToGrid w:val="0"/>
        </w:rPr>
      </w:pPr>
      <w:r w:rsidRPr="00974E86">
        <w:rPr>
          <w:b/>
          <w:bCs/>
          <w:i/>
          <w:iCs/>
          <w:snapToGrid w:val="0"/>
        </w:rPr>
        <w:t>non</w:t>
      </w:r>
      <w:r w:rsidR="000C40F4">
        <w:rPr>
          <w:b/>
          <w:bCs/>
          <w:i/>
          <w:iCs/>
          <w:snapToGrid w:val="0"/>
        </w:rPr>
        <w:noBreakHyphen/>
      </w:r>
      <w:r w:rsidRPr="00974E86">
        <w:rPr>
          <w:b/>
          <w:bCs/>
          <w:i/>
          <w:iCs/>
          <w:snapToGrid w:val="0"/>
        </w:rPr>
        <w:t xml:space="preserve">directive pregnancy support counselling </w:t>
      </w:r>
      <w:r w:rsidRPr="00974E86">
        <w:rPr>
          <w:snapToGrid w:val="0"/>
        </w:rPr>
        <w:t xml:space="preserve">has the meaning given in </w:t>
      </w:r>
      <w:r w:rsidR="000C40F4">
        <w:rPr>
          <w:snapToGrid w:val="0"/>
        </w:rPr>
        <w:t>subsection (</w:t>
      </w:r>
      <w:r w:rsidRPr="00974E86">
        <w:rPr>
          <w:snapToGrid w:val="0"/>
        </w:rPr>
        <w:t>2).</w:t>
      </w:r>
    </w:p>
    <w:p w:rsidR="00626CF7" w:rsidRPr="00974E86" w:rsidRDefault="00626CF7" w:rsidP="008138FB">
      <w:pPr>
        <w:pStyle w:val="Definition"/>
      </w:pPr>
      <w:r w:rsidRPr="00974E86">
        <w:rPr>
          <w:b/>
          <w:i/>
        </w:rPr>
        <w:t>Occupational Therapy Australia</w:t>
      </w:r>
      <w:r w:rsidRPr="00974E86">
        <w:rPr>
          <w:color w:val="0000FF"/>
        </w:rPr>
        <w:t xml:space="preserve"> </w:t>
      </w:r>
      <w:r w:rsidRPr="00974E86">
        <w:t>means the national body of the Australian Association of Occupational Therapists.</w:t>
      </w:r>
    </w:p>
    <w:p w:rsidR="0054457E" w:rsidRPr="003C6A2B" w:rsidRDefault="0054457E" w:rsidP="008D2EBE">
      <w:pPr>
        <w:pStyle w:val="Definition"/>
        <w:rPr>
          <w:bCs/>
          <w:iCs/>
          <w:snapToGrid w:val="0"/>
        </w:rPr>
      </w:pPr>
      <w:r w:rsidRPr="003C6A2B">
        <w:rPr>
          <w:b/>
          <w:bCs/>
          <w:i/>
          <w:iCs/>
        </w:rPr>
        <w:t>PDD treatment and management plan</w:t>
      </w:r>
      <w:r w:rsidRPr="003C6A2B">
        <w:t>,</w:t>
      </w:r>
      <w:r w:rsidRPr="00FC6D60">
        <w:rPr>
          <w:bCs/>
        </w:rPr>
        <w:t xml:space="preserve"> </w:t>
      </w:r>
      <w:r w:rsidRPr="00FC6D60">
        <w:t>fo</w:t>
      </w:r>
      <w:r w:rsidRPr="003C6A2B">
        <w:t xml:space="preserve">r a child, means a plan for the treatment and management of the child’s pervasive developmental disorder to which </w:t>
      </w:r>
      <w:r w:rsidR="000C40F4">
        <w:t>item 1</w:t>
      </w:r>
      <w:r w:rsidRPr="003C6A2B">
        <w:t xml:space="preserve">35 or 289 of the general medical services table, or </w:t>
      </w:r>
      <w:r w:rsidR="00775AE1">
        <w:t>item 9</w:t>
      </w:r>
      <w:r w:rsidRPr="003C6A2B">
        <w:t>2140, 92143, 92434 and 92474 of the COVID</w:t>
      </w:r>
      <w:r w:rsidR="000C40F4">
        <w:noBreakHyphen/>
      </w:r>
      <w:r w:rsidRPr="003C6A2B">
        <w:t xml:space="preserve">19 Determination applies.  </w:t>
      </w:r>
    </w:p>
    <w:p w:rsidR="00626CF7" w:rsidRPr="00974E86" w:rsidRDefault="00626CF7" w:rsidP="008138FB">
      <w:pPr>
        <w:pStyle w:val="Definition"/>
      </w:pPr>
      <w:r w:rsidRPr="00974E86">
        <w:rPr>
          <w:b/>
          <w:i/>
        </w:rPr>
        <w:t>Psychology Board of Australia</w:t>
      </w:r>
      <w:r w:rsidRPr="00974E86">
        <w:t xml:space="preserve"> means that body established under </w:t>
      </w:r>
      <w:r w:rsidRPr="00974E86">
        <w:rPr>
          <w:bCs/>
          <w:snapToGrid w:val="0"/>
        </w:rPr>
        <w:t>section</w:t>
      </w:r>
      <w:r w:rsidR="00B74DAE" w:rsidRPr="00974E86">
        <w:rPr>
          <w:bCs/>
          <w:snapToGrid w:val="0"/>
        </w:rPr>
        <w:t> </w:t>
      </w:r>
      <w:r w:rsidRPr="00974E86">
        <w:rPr>
          <w:bCs/>
          <w:snapToGrid w:val="0"/>
        </w:rPr>
        <w:t>31 of the National Law</w:t>
      </w:r>
      <w:r w:rsidRPr="00974E86">
        <w:rPr>
          <w:bCs/>
          <w:i/>
          <w:snapToGrid w:val="0"/>
        </w:rPr>
        <w:t>.</w:t>
      </w:r>
    </w:p>
    <w:p w:rsidR="00C92DDC" w:rsidRPr="00974E86" w:rsidRDefault="008C2B71" w:rsidP="008138FB">
      <w:pPr>
        <w:pStyle w:val="Definition"/>
      </w:pPr>
      <w:r w:rsidRPr="00974E86">
        <w:rPr>
          <w:b/>
          <w:i/>
        </w:rPr>
        <w:t xml:space="preserve">registered training organisation </w:t>
      </w:r>
      <w:r w:rsidRPr="00974E86">
        <w:t>means a training provider registered under a law of a State, Territory or the Commonwealth to provide accredited vocational education and training.</w:t>
      </w:r>
    </w:p>
    <w:p w:rsidR="00626CF7" w:rsidRPr="00974E86" w:rsidRDefault="00626CF7" w:rsidP="008138FB">
      <w:pPr>
        <w:pStyle w:val="Definition"/>
      </w:pPr>
      <w:r w:rsidRPr="00974E86">
        <w:rPr>
          <w:b/>
          <w:bCs/>
          <w:i/>
        </w:rPr>
        <w:t xml:space="preserve">relevant provisions </w:t>
      </w:r>
      <w:r w:rsidRPr="00974E86">
        <w:t xml:space="preserve">means all provisions, relating to professional services or to medical services, of the Act and regulations made under the Act, and the </w:t>
      </w:r>
      <w:r w:rsidRPr="00974E86">
        <w:rPr>
          <w:i/>
        </w:rPr>
        <w:t>National Health Act 1953</w:t>
      </w:r>
      <w:r w:rsidRPr="00974E86">
        <w:t xml:space="preserve"> and regulations under that Act.</w:t>
      </w:r>
    </w:p>
    <w:p w:rsidR="00E947B2" w:rsidRPr="00974E86" w:rsidRDefault="00E947B2" w:rsidP="008138FB">
      <w:pPr>
        <w:pStyle w:val="Definition"/>
      </w:pPr>
      <w:r w:rsidRPr="00974E86">
        <w:rPr>
          <w:b/>
          <w:bCs/>
          <w:i/>
        </w:rPr>
        <w:t>shared care plan</w:t>
      </w:r>
      <w:r w:rsidRPr="00974E86">
        <w:t xml:space="preserve"> has the meaning given by </w:t>
      </w:r>
      <w:r w:rsidR="00775AE1">
        <w:t>section 9</w:t>
      </w:r>
      <w:r w:rsidRPr="00974E86">
        <w:t>B.</w:t>
      </w:r>
    </w:p>
    <w:p w:rsidR="0054457E" w:rsidRPr="003C6A2B" w:rsidRDefault="0054457E" w:rsidP="001232A0">
      <w:pPr>
        <w:pStyle w:val="Definition"/>
        <w:rPr>
          <w:b/>
          <w:bCs/>
          <w:i/>
        </w:rPr>
      </w:pPr>
      <w:r w:rsidRPr="003C6A2B">
        <w:rPr>
          <w:b/>
          <w:bCs/>
          <w:i/>
          <w:iCs/>
        </w:rPr>
        <w:t>Team Care Arrangements</w:t>
      </w:r>
      <w:r w:rsidRPr="003C6A2B">
        <w:t xml:space="preserve"> means GP coordination of the development of team care arrangements for the patient to which </w:t>
      </w:r>
      <w:r w:rsidR="00775AE1">
        <w:t>item 7</w:t>
      </w:r>
      <w:r w:rsidRPr="003C6A2B">
        <w:t xml:space="preserve">23 or 732 of the general medical services table, or </w:t>
      </w:r>
      <w:r w:rsidR="00775AE1">
        <w:t>item 9</w:t>
      </w:r>
      <w:r w:rsidRPr="003C6A2B">
        <w:t>2025, 92028, 92069, 92072, 92056, 92059, 92100 or 92103 of the COVID</w:t>
      </w:r>
      <w:r w:rsidR="000C40F4">
        <w:noBreakHyphen/>
      </w:r>
      <w:r w:rsidRPr="003C6A2B">
        <w:t xml:space="preserve">19 Determination, or </w:t>
      </w:r>
      <w:r w:rsidR="000C40F4">
        <w:t>item 2</w:t>
      </w:r>
      <w:r w:rsidRPr="003C6A2B">
        <w:t xml:space="preserve">30 or 233 of the </w:t>
      </w:r>
      <w:r w:rsidRPr="003C6A2B">
        <w:rPr>
          <w:i/>
          <w:iCs/>
        </w:rPr>
        <w:t>Health Insurance (</w:t>
      </w:r>
      <w:r w:rsidR="000C40F4">
        <w:rPr>
          <w:i/>
          <w:iCs/>
        </w:rPr>
        <w:t>Section 3</w:t>
      </w:r>
      <w:r w:rsidRPr="003C6A2B">
        <w:rPr>
          <w:i/>
          <w:iCs/>
        </w:rPr>
        <w:t xml:space="preserve">C General Medical Services </w:t>
      </w:r>
      <w:r w:rsidRPr="003C6A2B">
        <w:rPr>
          <w:rFonts w:hint="eastAsia"/>
          <w:i/>
          <w:iCs/>
        </w:rPr>
        <w:t>–</w:t>
      </w:r>
      <w:r w:rsidRPr="003C6A2B">
        <w:rPr>
          <w:i/>
          <w:iCs/>
        </w:rPr>
        <w:t xml:space="preserve"> Other Medical Practitioner) </w:t>
      </w:r>
      <w:r w:rsidR="000C40F4">
        <w:rPr>
          <w:i/>
          <w:iCs/>
        </w:rPr>
        <w:t>Determination 2</w:t>
      </w:r>
      <w:r w:rsidRPr="003C6A2B">
        <w:rPr>
          <w:i/>
          <w:iCs/>
        </w:rPr>
        <w:t>018</w:t>
      </w:r>
      <w:r w:rsidRPr="003C6A2B">
        <w:t xml:space="preserve"> applies.</w:t>
      </w:r>
    </w:p>
    <w:p w:rsidR="0054457E" w:rsidRPr="003C6A2B" w:rsidRDefault="0054457E" w:rsidP="001232A0">
      <w:pPr>
        <w:pStyle w:val="Definition"/>
      </w:pPr>
      <w:r w:rsidRPr="003C6A2B">
        <w:rPr>
          <w:b/>
          <w:i/>
        </w:rPr>
        <w:t>telehealth eligible area</w:t>
      </w:r>
      <w:r w:rsidRPr="003C6A2B">
        <w:t xml:space="preserve"> has the meaning given by </w:t>
      </w:r>
      <w:r w:rsidR="00775AE1">
        <w:t>section 6</w:t>
      </w:r>
      <w:r w:rsidRPr="003C6A2B">
        <w:t>D.</w:t>
      </w:r>
    </w:p>
    <w:p w:rsidR="0054457E" w:rsidRPr="003C6A2B" w:rsidRDefault="0054457E" w:rsidP="001232A0">
      <w:pPr>
        <w:pStyle w:val="notetext"/>
      </w:pPr>
      <w:r w:rsidRPr="003C6A2B">
        <w:rPr>
          <w:iCs/>
        </w:rPr>
        <w:t xml:space="preserve">Note: </w:t>
      </w:r>
      <w:r w:rsidRPr="003C6A2B">
        <w:t xml:space="preserve">The following terms are defined in </w:t>
      </w:r>
      <w:r w:rsidR="00775AE1">
        <w:t>subsection 3</w:t>
      </w:r>
      <w:r w:rsidRPr="003C6A2B">
        <w:t>(1) of the Act:</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dental practitioner</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general medical services table</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item</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medical practitioner</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 xml:space="preserve">Chief Executive Medicare </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optometrist</w:t>
      </w:r>
    </w:p>
    <w:p w:rsidR="0054457E" w:rsidRPr="003C6A2B" w:rsidRDefault="0054457E" w:rsidP="0054457E">
      <w:pPr>
        <w:pStyle w:val="notepara"/>
        <w:spacing w:before="60" w:line="240" w:lineRule="auto"/>
        <w:rPr>
          <w:szCs w:val="18"/>
        </w:rPr>
      </w:pPr>
      <w:r w:rsidRPr="003C6A2B">
        <w:rPr>
          <w:szCs w:val="18"/>
        </w:rPr>
        <w:sym w:font="Symbol" w:char="F0B7"/>
      </w:r>
      <w:r w:rsidRPr="003C6A2B">
        <w:rPr>
          <w:szCs w:val="18"/>
        </w:rPr>
        <w:tab/>
        <w:t>professional service.</w:t>
      </w:r>
    </w:p>
    <w:p w:rsidR="00626CF7" w:rsidRPr="00974E86" w:rsidRDefault="00626CF7" w:rsidP="008138FB">
      <w:pPr>
        <w:pStyle w:val="subsection"/>
      </w:pPr>
      <w:r w:rsidRPr="00974E86">
        <w:tab/>
        <w:t>(2)</w:t>
      </w:r>
      <w:r w:rsidRPr="00974E86">
        <w:tab/>
        <w:t xml:space="preserve">A reference in this Determination to </w:t>
      </w:r>
      <w:r w:rsidRPr="00974E86">
        <w:rPr>
          <w:b/>
          <w:bCs/>
          <w:i/>
          <w:iCs/>
        </w:rPr>
        <w:t>non</w:t>
      </w:r>
      <w:r w:rsidR="000C40F4">
        <w:rPr>
          <w:b/>
          <w:bCs/>
          <w:i/>
          <w:iCs/>
        </w:rPr>
        <w:noBreakHyphen/>
      </w:r>
      <w:r w:rsidRPr="00974E86">
        <w:rPr>
          <w:b/>
          <w:bCs/>
          <w:i/>
          <w:iCs/>
        </w:rPr>
        <w:t>directive pregnancy support counselling</w:t>
      </w:r>
      <w:r w:rsidRPr="00974E86">
        <w:t xml:space="preserve"> is a reference to counselling provided to </w:t>
      </w:r>
      <w:r w:rsidRPr="00974E86">
        <w:rPr>
          <w:color w:val="000000" w:themeColor="text1"/>
        </w:rPr>
        <w:t xml:space="preserve">a </w:t>
      </w:r>
      <w:r w:rsidR="00801705" w:rsidRPr="00974E86">
        <w:rPr>
          <w:color w:val="000000" w:themeColor="text1"/>
        </w:rPr>
        <w:t>person</w:t>
      </w:r>
      <w:r w:rsidR="00D57FB6" w:rsidRPr="00974E86">
        <w:rPr>
          <w:color w:val="000000" w:themeColor="text1"/>
        </w:rPr>
        <w:t>,</w:t>
      </w:r>
      <w:r w:rsidR="00801705" w:rsidRPr="00974E86">
        <w:rPr>
          <w:color w:val="000000" w:themeColor="text1"/>
        </w:rPr>
        <w:t xml:space="preserve"> </w:t>
      </w:r>
      <w:r w:rsidR="00235DDC" w:rsidRPr="00974E86">
        <w:rPr>
          <w:color w:val="000000" w:themeColor="text1"/>
        </w:rPr>
        <w:t xml:space="preserve">who is currently pregnant or who has been pregnant in the </w:t>
      </w:r>
      <w:r w:rsidR="00D57FB6" w:rsidRPr="00974E86">
        <w:rPr>
          <w:color w:val="000000" w:themeColor="text1"/>
        </w:rPr>
        <w:t>preceding</w:t>
      </w:r>
      <w:r w:rsidR="00235DDC" w:rsidRPr="00974E86">
        <w:rPr>
          <w:color w:val="000000" w:themeColor="text1"/>
        </w:rPr>
        <w:t xml:space="preserve"> 12 months, </w:t>
      </w:r>
      <w:r w:rsidRPr="00974E86">
        <w:t>by a health professional in which:</w:t>
      </w:r>
    </w:p>
    <w:p w:rsidR="00626CF7" w:rsidRPr="00974E86" w:rsidRDefault="00626CF7" w:rsidP="008138FB">
      <w:pPr>
        <w:pStyle w:val="paragraph"/>
      </w:pPr>
      <w:r w:rsidRPr="00974E86">
        <w:tab/>
        <w:t>(a)</w:t>
      </w:r>
      <w:r w:rsidRPr="00974E86">
        <w:tab/>
        <w:t>information and issues relating to pregnancy are discussed; but</w:t>
      </w:r>
    </w:p>
    <w:p w:rsidR="00626CF7" w:rsidRPr="00974E86" w:rsidRDefault="00626CF7" w:rsidP="008138FB">
      <w:pPr>
        <w:pStyle w:val="paragraph"/>
      </w:pPr>
      <w:r w:rsidRPr="00974E86">
        <w:tab/>
        <w:t>(b)</w:t>
      </w:r>
      <w:r w:rsidRPr="00974E86">
        <w:tab/>
        <w:t xml:space="preserve">the health professional does not impose his or her views or values about what </w:t>
      </w:r>
      <w:r w:rsidR="00492DCC" w:rsidRPr="00974E86">
        <w:rPr>
          <w:color w:val="000000" w:themeColor="text1"/>
        </w:rPr>
        <w:t>the</w:t>
      </w:r>
      <w:r w:rsidRPr="00974E86">
        <w:rPr>
          <w:color w:val="000000" w:themeColor="text1"/>
        </w:rPr>
        <w:t xml:space="preserve"> </w:t>
      </w:r>
      <w:r w:rsidR="00615988" w:rsidRPr="00974E86">
        <w:rPr>
          <w:color w:val="000000" w:themeColor="text1"/>
        </w:rPr>
        <w:t xml:space="preserve">person </w:t>
      </w:r>
      <w:r w:rsidRPr="00974E86">
        <w:t>should or should not do in relation to the pregnancy.</w:t>
      </w:r>
    </w:p>
    <w:p w:rsidR="00626CF7" w:rsidRPr="00974E86" w:rsidRDefault="00626CF7" w:rsidP="008138FB">
      <w:pPr>
        <w:pStyle w:val="ActHead5"/>
      </w:pPr>
      <w:bookmarkStart w:id="4" w:name="_Toc62028482"/>
      <w:r w:rsidRPr="00974E86">
        <w:rPr>
          <w:rStyle w:val="CharSectno"/>
        </w:rPr>
        <w:t>5</w:t>
      </w:r>
      <w:r w:rsidR="008138FB" w:rsidRPr="00974E86">
        <w:t xml:space="preserve">  </w:t>
      </w:r>
      <w:r w:rsidRPr="00974E86">
        <w:t>Treatment of allied health services</w:t>
      </w:r>
      <w:bookmarkEnd w:id="4"/>
    </w:p>
    <w:p w:rsidR="00626CF7" w:rsidRPr="00974E86" w:rsidRDefault="00626CF7" w:rsidP="008138FB">
      <w:pPr>
        <w:pStyle w:val="subsection"/>
      </w:pPr>
      <w:r w:rsidRPr="00974E86">
        <w:tab/>
      </w:r>
      <w:r w:rsidRPr="00974E86">
        <w:tab/>
        <w:t>An allied health service provided in accordance with this Determination is to be treated, for the relevant provisions, as if:</w:t>
      </w:r>
    </w:p>
    <w:p w:rsidR="00626CF7" w:rsidRPr="00974E86" w:rsidRDefault="00626CF7" w:rsidP="008138FB">
      <w:pPr>
        <w:pStyle w:val="paragraph"/>
      </w:pPr>
      <w:r w:rsidRPr="00974E86">
        <w:tab/>
        <w:t>(a)</w:t>
      </w:r>
      <w:r w:rsidRPr="00974E86">
        <w:tab/>
        <w:t>it were both a professional service and a medical service; and</w:t>
      </w:r>
    </w:p>
    <w:p w:rsidR="00626CF7" w:rsidRPr="00974E86" w:rsidRDefault="00626CF7" w:rsidP="008138FB">
      <w:pPr>
        <w:pStyle w:val="paragraph"/>
      </w:pPr>
      <w:r w:rsidRPr="00974E86">
        <w:tab/>
        <w:t>(b)</w:t>
      </w:r>
      <w:r w:rsidRPr="00974E86">
        <w:tab/>
        <w:t>there were an item in the general medical services table that:</w:t>
      </w:r>
    </w:p>
    <w:p w:rsidR="00626CF7" w:rsidRPr="00974E86" w:rsidRDefault="00626CF7" w:rsidP="008138FB">
      <w:pPr>
        <w:pStyle w:val="paragraphsub"/>
      </w:pPr>
      <w:r w:rsidRPr="00974E86">
        <w:tab/>
        <w:t>(i)</w:t>
      </w:r>
      <w:r w:rsidRPr="00974E86">
        <w:tab/>
        <w:t>related to the service; and</w:t>
      </w:r>
    </w:p>
    <w:p w:rsidR="00626CF7" w:rsidRPr="00974E86" w:rsidRDefault="00626CF7" w:rsidP="008138FB">
      <w:pPr>
        <w:pStyle w:val="paragraphsub"/>
      </w:pPr>
      <w:r w:rsidRPr="00974E86">
        <w:tab/>
        <w:t>(ii)</w:t>
      </w:r>
      <w:r w:rsidRPr="00974E86">
        <w:tab/>
        <w:t xml:space="preserve">specified for the service a fee in relation to each State, being the fee specified in the item in </w:t>
      </w:r>
      <w:r w:rsidR="00775AE1">
        <w:t>Schedule 2</w:t>
      </w:r>
      <w:r w:rsidRPr="00974E86">
        <w:t xml:space="preserve"> relating to the service.</w:t>
      </w:r>
    </w:p>
    <w:p w:rsidR="00626CF7" w:rsidRPr="00974E86" w:rsidRDefault="008138FB" w:rsidP="008138FB">
      <w:pPr>
        <w:pStyle w:val="notetext"/>
      </w:pPr>
      <w:r w:rsidRPr="00974E86">
        <w:rPr>
          <w:iCs/>
        </w:rPr>
        <w:t>Note:</w:t>
      </w:r>
      <w:r w:rsidRPr="00974E86">
        <w:rPr>
          <w:iCs/>
        </w:rPr>
        <w:tab/>
      </w:r>
      <w:r w:rsidR="00626CF7" w:rsidRPr="00974E86">
        <w:t>For this Determination, an internal Territory is deemed to form part of the State of New South Wales</w:t>
      </w:r>
      <w:r w:rsidRPr="00974E86">
        <w:t>—</w:t>
      </w:r>
      <w:r w:rsidR="00626CF7" w:rsidRPr="00974E86">
        <w:t xml:space="preserve">see </w:t>
      </w:r>
      <w:r w:rsidR="00775AE1">
        <w:t>subsection 3</w:t>
      </w:r>
      <w:r w:rsidRPr="00974E86">
        <w:t>C(</w:t>
      </w:r>
      <w:r w:rsidR="00626CF7" w:rsidRPr="00974E86">
        <w:t>7) of the Act.</w:t>
      </w:r>
    </w:p>
    <w:p w:rsidR="00626CF7" w:rsidRPr="00974E86" w:rsidRDefault="00626CF7" w:rsidP="008138FB">
      <w:pPr>
        <w:pStyle w:val="ActHead5"/>
      </w:pPr>
      <w:bookmarkStart w:id="5" w:name="_Toc62028483"/>
      <w:r w:rsidRPr="00974E86">
        <w:rPr>
          <w:rStyle w:val="CharSectno"/>
        </w:rPr>
        <w:t>6</w:t>
      </w:r>
      <w:r w:rsidR="008138FB" w:rsidRPr="00974E86">
        <w:t xml:space="preserve">  </w:t>
      </w:r>
      <w:r w:rsidRPr="00974E86">
        <w:t>Limitation on certain individual items</w:t>
      </w:r>
      <w:bookmarkEnd w:id="5"/>
    </w:p>
    <w:p w:rsidR="00626CF7" w:rsidRPr="00974E86" w:rsidRDefault="00E17904" w:rsidP="0030502E">
      <w:pPr>
        <w:pStyle w:val="subsection"/>
        <w:rPr>
          <w:snapToGrid w:val="0"/>
        </w:rPr>
      </w:pPr>
      <w:r w:rsidRPr="00974E86">
        <w:tab/>
        <w:t>(1)</w:t>
      </w:r>
      <w:r w:rsidRPr="00974E86">
        <w:tab/>
      </w:r>
      <w:r w:rsidR="00626CF7" w:rsidRPr="00974E86">
        <w:t xml:space="preserve">This section applies to </w:t>
      </w:r>
      <w:r w:rsidR="00775AE1">
        <w:t>items 8</w:t>
      </w:r>
      <w:r w:rsidR="00626CF7" w:rsidRPr="00974E86">
        <w:rPr>
          <w:snapToGrid w:val="0"/>
        </w:rPr>
        <w:t xml:space="preserve">0000, 80005, 80010, 80015, 80100, 80105, 80110, 80115, 80125, 80130, 80135, 80140, 80150, 80155, 80160 and 80165 in </w:t>
      </w:r>
      <w:r w:rsidR="00775AE1">
        <w:rPr>
          <w:snapToGrid w:val="0"/>
        </w:rPr>
        <w:t>Schedule 2</w:t>
      </w:r>
      <w:r w:rsidR="00626CF7" w:rsidRPr="00974E86">
        <w:rPr>
          <w:snapToGrid w:val="0"/>
        </w:rPr>
        <w:t xml:space="preserve">.  </w:t>
      </w:r>
    </w:p>
    <w:p w:rsidR="00626CF7" w:rsidRPr="00974E86" w:rsidRDefault="00E17904" w:rsidP="008138FB">
      <w:pPr>
        <w:pStyle w:val="subsection"/>
        <w:rPr>
          <w:snapToGrid w:val="0"/>
        </w:rPr>
      </w:pPr>
      <w:r w:rsidRPr="00974E86">
        <w:rPr>
          <w:snapToGrid w:val="0"/>
        </w:rPr>
        <w:tab/>
        <w:t>(3)</w:t>
      </w:r>
      <w:r w:rsidRPr="00974E86">
        <w:rPr>
          <w:snapToGrid w:val="0"/>
        </w:rPr>
        <w:tab/>
      </w:r>
      <w:r w:rsidR="0030502E" w:rsidRPr="00974E86">
        <w:rPr>
          <w:snapToGrid w:val="0"/>
        </w:rPr>
        <w:t>For</w:t>
      </w:r>
      <w:r w:rsidR="00626CF7" w:rsidRPr="00974E86">
        <w:rPr>
          <w:snapToGrid w:val="0"/>
        </w:rPr>
        <w:t xml:space="preserve"> any particular patient, an item mentioned in </w:t>
      </w:r>
      <w:r w:rsidR="000C40F4">
        <w:rPr>
          <w:snapToGrid w:val="0"/>
        </w:rPr>
        <w:t>subsection (</w:t>
      </w:r>
      <w:r w:rsidR="00626CF7" w:rsidRPr="00974E86">
        <w:rPr>
          <w:snapToGrid w:val="0"/>
        </w:rPr>
        <w:t xml:space="preserve">1) applies in a calendar year only if the service described in the item is one of the first 10 relevant services provided to the patient in the calendar year. </w:t>
      </w:r>
    </w:p>
    <w:p w:rsidR="00171838" w:rsidRPr="00974E86" w:rsidRDefault="00171838" w:rsidP="0030502E">
      <w:pPr>
        <w:pStyle w:val="subsection"/>
        <w:rPr>
          <w:snapToGrid w:val="0"/>
        </w:rPr>
      </w:pPr>
      <w:r w:rsidRPr="00974E86">
        <w:rPr>
          <w:snapToGrid w:val="0"/>
        </w:rPr>
        <w:tab/>
        <w:t>(4)</w:t>
      </w:r>
      <w:r w:rsidRPr="00974E86">
        <w:rPr>
          <w:snapToGrid w:val="0"/>
        </w:rPr>
        <w:tab/>
      </w:r>
      <w:r w:rsidR="00D02EB7" w:rsidRPr="00CE1028">
        <w:rPr>
          <w:szCs w:val="22"/>
        </w:rPr>
        <w:t xml:space="preserve">In this section, </w:t>
      </w:r>
      <w:r w:rsidR="00D02EB7" w:rsidRPr="00CE1028">
        <w:rPr>
          <w:b/>
          <w:szCs w:val="22"/>
        </w:rPr>
        <w:t xml:space="preserve">relevant service </w:t>
      </w:r>
      <w:r w:rsidR="00D02EB7" w:rsidRPr="00CE1028">
        <w:rPr>
          <w:szCs w:val="22"/>
        </w:rPr>
        <w:t xml:space="preserve">means a service to which any of items 283 to 287 of the </w:t>
      </w:r>
      <w:r w:rsidR="00D02EB7" w:rsidRPr="00CE1028">
        <w:rPr>
          <w:i/>
          <w:szCs w:val="22"/>
        </w:rPr>
        <w:t xml:space="preserve">Health Insurance (Section 3C General Medical Services – Other Medical Practitioner) Determination 2018 </w:t>
      </w:r>
      <w:r w:rsidR="00D02EB7" w:rsidRPr="00CE1028">
        <w:rPr>
          <w:szCs w:val="22"/>
        </w:rPr>
        <w:t xml:space="preserve">or 2721 to 2727 of the general medical services table, or items 80000 to 80015, 80100 to 80115, 80125 to 80140, or 80150 to 80165 in Schedule 2, or items 91166 91167, 91169, 91170, 91172, 91173, 91175, 91176, 91181, 91182, 91183, 91184, 91185, 91186, 91187, 91188, 91818, 91819, 91820, 91821, 91842, 91843, 91844 and 91845 of the COVID-19 Determination, or items 941, 942, 2733, 2735, 93375, 93376, 93381 to 93386 of the </w:t>
      </w:r>
      <w:r w:rsidR="00D02EB7" w:rsidRPr="00CE1028">
        <w:rPr>
          <w:i/>
          <w:szCs w:val="22"/>
        </w:rPr>
        <w:t>Health Insurance (Section 3C General Medical – Expansion of GP and Allied Health Mental Health Services) Determination 2020</w:t>
      </w:r>
      <w:r w:rsidR="00D02EB7" w:rsidRPr="00CE1028">
        <w:rPr>
          <w:szCs w:val="22"/>
        </w:rPr>
        <w:t>, apply.</w:t>
      </w:r>
    </w:p>
    <w:p w:rsidR="00626CF7" w:rsidRPr="00974E86" w:rsidRDefault="00626CF7" w:rsidP="00557AB9">
      <w:pPr>
        <w:pStyle w:val="ActHead5"/>
      </w:pPr>
      <w:bookmarkStart w:id="6" w:name="_Toc62028484"/>
      <w:r w:rsidRPr="00974E86">
        <w:rPr>
          <w:rStyle w:val="CharSectno"/>
        </w:rPr>
        <w:t>6A</w:t>
      </w:r>
      <w:r w:rsidR="008138FB" w:rsidRPr="00974E86">
        <w:t xml:space="preserve">  </w:t>
      </w:r>
      <w:r w:rsidRPr="00974E86">
        <w:t>Li</w:t>
      </w:r>
      <w:r w:rsidR="00E17904" w:rsidRPr="00974E86">
        <w:t>mitation on certain group items</w:t>
      </w:r>
      <w:bookmarkEnd w:id="6"/>
    </w:p>
    <w:p w:rsidR="00626CF7" w:rsidRPr="00974E86" w:rsidRDefault="00E17904" w:rsidP="008138FB">
      <w:pPr>
        <w:pStyle w:val="subsection"/>
        <w:rPr>
          <w:snapToGrid w:val="0"/>
        </w:rPr>
      </w:pPr>
      <w:r w:rsidRPr="00974E86">
        <w:rPr>
          <w:snapToGrid w:val="0"/>
        </w:rPr>
        <w:tab/>
      </w:r>
      <w:r w:rsidR="00626CF7" w:rsidRPr="00974E86">
        <w:rPr>
          <w:snapToGrid w:val="0"/>
        </w:rPr>
        <w:t>(1)</w:t>
      </w:r>
      <w:r w:rsidRPr="00974E86">
        <w:rPr>
          <w:snapToGrid w:val="0"/>
        </w:rPr>
        <w:tab/>
      </w:r>
      <w:r w:rsidR="00626CF7" w:rsidRPr="00974E86">
        <w:rPr>
          <w:snapToGrid w:val="0"/>
        </w:rPr>
        <w:t xml:space="preserve">For any particular patient, an item mentioned in </w:t>
      </w:r>
      <w:r w:rsidR="000C40F4">
        <w:rPr>
          <w:snapToGrid w:val="0"/>
        </w:rPr>
        <w:t>subsection (</w:t>
      </w:r>
      <w:r w:rsidR="00626CF7" w:rsidRPr="00974E86">
        <w:rPr>
          <w:snapToGrid w:val="0"/>
        </w:rPr>
        <w:t>2) applies in a calendar year only if the service described in the item is one of the first 10</w:t>
      </w:r>
      <w:r w:rsidR="00B74DAE" w:rsidRPr="00974E86">
        <w:rPr>
          <w:snapToGrid w:val="0"/>
        </w:rPr>
        <w:t xml:space="preserve"> </w:t>
      </w:r>
      <w:r w:rsidR="00626CF7" w:rsidRPr="00974E86">
        <w:rPr>
          <w:snapToGrid w:val="0"/>
        </w:rPr>
        <w:t xml:space="preserve">services mentioned in items in </w:t>
      </w:r>
      <w:r w:rsidR="000C40F4">
        <w:rPr>
          <w:snapToGrid w:val="0"/>
        </w:rPr>
        <w:t>subsection (</w:t>
      </w:r>
      <w:r w:rsidR="00626CF7" w:rsidRPr="00974E86">
        <w:rPr>
          <w:snapToGrid w:val="0"/>
        </w:rPr>
        <w:t xml:space="preserve">2) provided to the patient in the calendar year. </w:t>
      </w:r>
    </w:p>
    <w:p w:rsidR="00626CF7" w:rsidRPr="00974E86" w:rsidRDefault="00A076F6" w:rsidP="008138FB">
      <w:pPr>
        <w:pStyle w:val="subsection"/>
        <w:rPr>
          <w:snapToGrid w:val="0"/>
        </w:rPr>
      </w:pPr>
      <w:r w:rsidRPr="00974E86">
        <w:rPr>
          <w:snapToGrid w:val="0"/>
        </w:rPr>
        <w:tab/>
        <w:t>(2)</w:t>
      </w:r>
      <w:r w:rsidRPr="00974E86">
        <w:rPr>
          <w:snapToGrid w:val="0"/>
        </w:rPr>
        <w:tab/>
      </w:r>
      <w:r w:rsidR="00101251" w:rsidRPr="00974E86">
        <w:rPr>
          <w:snapToGrid w:val="0"/>
        </w:rPr>
        <w:t xml:space="preserve">The items are </w:t>
      </w:r>
      <w:r w:rsidR="00775AE1">
        <w:rPr>
          <w:snapToGrid w:val="0"/>
        </w:rPr>
        <w:t>items 8</w:t>
      </w:r>
      <w:r w:rsidR="00101251" w:rsidRPr="00974E86">
        <w:rPr>
          <w:snapToGrid w:val="0"/>
        </w:rPr>
        <w:t xml:space="preserve">0020, 80021, 80120, 80121, 80145, 80146, 80170 and 80171 in </w:t>
      </w:r>
      <w:r w:rsidR="00775AE1">
        <w:rPr>
          <w:snapToGrid w:val="0"/>
        </w:rPr>
        <w:t>Schedule 2</w:t>
      </w:r>
      <w:r w:rsidR="00101251" w:rsidRPr="00974E86">
        <w:rPr>
          <w:snapToGrid w:val="0"/>
        </w:rPr>
        <w:t>.</w:t>
      </w:r>
    </w:p>
    <w:p w:rsidR="008E3866" w:rsidRPr="005403BC" w:rsidRDefault="008E3866" w:rsidP="005241AB">
      <w:pPr>
        <w:pStyle w:val="subsection"/>
        <w:rPr>
          <w:color w:val="000000"/>
          <w:szCs w:val="22"/>
        </w:rPr>
      </w:pPr>
      <w:r>
        <w:rPr>
          <w:color w:val="000000"/>
          <w:szCs w:val="22"/>
        </w:rPr>
        <w:tab/>
        <w:t>(3)</w:t>
      </w:r>
      <w:r>
        <w:rPr>
          <w:color w:val="000000"/>
          <w:szCs w:val="22"/>
        </w:rPr>
        <w:tab/>
      </w:r>
      <w:r w:rsidRPr="005403BC">
        <w:rPr>
          <w:color w:val="000000"/>
          <w:szCs w:val="22"/>
        </w:rPr>
        <w:t xml:space="preserve">An item listed in </w:t>
      </w:r>
      <w:r w:rsidR="000C40F4">
        <w:rPr>
          <w:color w:val="000000"/>
          <w:szCs w:val="22"/>
        </w:rPr>
        <w:t>subsection (</w:t>
      </w:r>
      <w:r w:rsidRPr="005403BC">
        <w:rPr>
          <w:color w:val="000000"/>
          <w:szCs w:val="22"/>
        </w:rPr>
        <w:t xml:space="preserve">2) does not apply if the mental health treatment plan was provided under </w:t>
      </w:r>
      <w:r w:rsidR="000C40F4">
        <w:rPr>
          <w:color w:val="000000"/>
          <w:szCs w:val="22"/>
        </w:rPr>
        <w:t>items 9</w:t>
      </w:r>
      <w:r w:rsidRPr="005403BC">
        <w:rPr>
          <w:color w:val="000000"/>
          <w:szCs w:val="22"/>
        </w:rPr>
        <w:t xml:space="preserve">3400 to 93411 and 93431 to 93442 of the </w:t>
      </w:r>
      <w:r w:rsidRPr="005403BC">
        <w:rPr>
          <w:i/>
          <w:color w:val="000000"/>
          <w:szCs w:val="22"/>
        </w:rPr>
        <w:t>Health Insurance (</w:t>
      </w:r>
      <w:r w:rsidR="000C40F4">
        <w:rPr>
          <w:i/>
          <w:color w:val="000000"/>
          <w:szCs w:val="22"/>
        </w:rPr>
        <w:t>Section 3</w:t>
      </w:r>
      <w:r w:rsidRPr="005403BC">
        <w:rPr>
          <w:i/>
          <w:color w:val="000000"/>
          <w:szCs w:val="22"/>
        </w:rPr>
        <w:t xml:space="preserve">C General Medical – Expansion of GP and Allied Health Mental Health Services) </w:t>
      </w:r>
      <w:r w:rsidR="000C40F4">
        <w:rPr>
          <w:i/>
          <w:color w:val="000000"/>
          <w:szCs w:val="22"/>
        </w:rPr>
        <w:t>Determination 2</w:t>
      </w:r>
      <w:r w:rsidRPr="005403BC">
        <w:rPr>
          <w:i/>
          <w:color w:val="000000"/>
          <w:szCs w:val="22"/>
        </w:rPr>
        <w:t>020</w:t>
      </w:r>
      <w:r w:rsidRPr="005403BC">
        <w:rPr>
          <w:color w:val="000000"/>
          <w:szCs w:val="22"/>
        </w:rPr>
        <w:t>.</w:t>
      </w:r>
    </w:p>
    <w:p w:rsidR="00B6349B" w:rsidRPr="00974E86" w:rsidRDefault="00B6349B" w:rsidP="00FE2CC6">
      <w:pPr>
        <w:pStyle w:val="ActHead5"/>
      </w:pPr>
      <w:bookmarkStart w:id="7" w:name="_Toc62028485"/>
      <w:r w:rsidRPr="00974E86">
        <w:rPr>
          <w:rStyle w:val="CharSectno"/>
        </w:rPr>
        <w:t>6AA</w:t>
      </w:r>
      <w:r w:rsidRPr="00974E86">
        <w:t>  Limitations on eating disorders items</w:t>
      </w:r>
      <w:bookmarkEnd w:id="7"/>
    </w:p>
    <w:p w:rsidR="00B6349B" w:rsidRPr="00974E86" w:rsidRDefault="00B6349B" w:rsidP="00B6349B">
      <w:pPr>
        <w:pStyle w:val="subsection"/>
        <w:tabs>
          <w:tab w:val="clear" w:pos="1021"/>
        </w:tabs>
        <w:ind w:left="1276" w:hanging="567"/>
        <w:rPr>
          <w:color w:val="000000"/>
          <w:sz w:val="24"/>
          <w:szCs w:val="24"/>
        </w:rPr>
      </w:pPr>
      <w:r w:rsidRPr="00974E86">
        <w:rPr>
          <w:color w:val="000000"/>
          <w:sz w:val="24"/>
          <w:szCs w:val="24"/>
        </w:rPr>
        <w:t>(1)</w:t>
      </w:r>
      <w:r w:rsidRPr="00974E86">
        <w:rPr>
          <w:color w:val="000000"/>
          <w:sz w:val="24"/>
          <w:szCs w:val="24"/>
        </w:rPr>
        <w:tab/>
        <w:t xml:space="preserve">For an item in Subgroup 2 of </w:t>
      </w:r>
      <w:r w:rsidR="00775AE1">
        <w:rPr>
          <w:color w:val="000000"/>
          <w:sz w:val="24"/>
          <w:szCs w:val="24"/>
        </w:rPr>
        <w:t>Part 8</w:t>
      </w:r>
      <w:r w:rsidRPr="00974E86">
        <w:rPr>
          <w:color w:val="000000"/>
          <w:sz w:val="24"/>
          <w:szCs w:val="24"/>
        </w:rPr>
        <w:t xml:space="preserve"> of </w:t>
      </w:r>
      <w:r w:rsidR="00775AE1">
        <w:rPr>
          <w:color w:val="000000"/>
          <w:sz w:val="24"/>
          <w:szCs w:val="24"/>
        </w:rPr>
        <w:t>Schedule 2</w:t>
      </w:r>
      <w:r w:rsidRPr="00974E86">
        <w:rPr>
          <w:color w:val="000000"/>
          <w:sz w:val="24"/>
          <w:szCs w:val="24"/>
        </w:rPr>
        <w:t xml:space="preserve">, an </w:t>
      </w:r>
      <w:r w:rsidRPr="00974E86">
        <w:rPr>
          <w:b/>
          <w:color w:val="000000"/>
          <w:sz w:val="24"/>
          <w:szCs w:val="24"/>
        </w:rPr>
        <w:t xml:space="preserve">eating disorder </w:t>
      </w:r>
      <w:r w:rsidRPr="00974E86">
        <w:rPr>
          <w:b/>
          <w:bCs/>
          <w:iCs/>
          <w:color w:val="000000"/>
          <w:sz w:val="24"/>
          <w:szCs w:val="24"/>
        </w:rPr>
        <w:t>psychological</w:t>
      </w:r>
      <w:r w:rsidRPr="00974E86">
        <w:rPr>
          <w:b/>
          <w:bCs/>
          <w:i/>
          <w:iCs/>
          <w:color w:val="000000"/>
          <w:sz w:val="24"/>
          <w:szCs w:val="24"/>
        </w:rPr>
        <w:t xml:space="preserve"> </w:t>
      </w:r>
      <w:r w:rsidRPr="00974E86">
        <w:rPr>
          <w:b/>
          <w:color w:val="000000"/>
          <w:sz w:val="24"/>
          <w:szCs w:val="24"/>
        </w:rPr>
        <w:t xml:space="preserve">treatment service </w:t>
      </w:r>
      <w:r w:rsidRPr="00974E86">
        <w:rPr>
          <w:color w:val="000000"/>
          <w:sz w:val="24"/>
          <w:szCs w:val="24"/>
        </w:rPr>
        <w:t>must involve the provision of any of the following mental health care management strategies:</w:t>
      </w:r>
    </w:p>
    <w:p w:rsidR="00B6349B" w:rsidRPr="00974E86" w:rsidRDefault="00FE2CC6" w:rsidP="00FE2CC6">
      <w:pPr>
        <w:pStyle w:val="paragraph"/>
        <w:rPr>
          <w:color w:val="000000"/>
        </w:rPr>
      </w:pPr>
      <w:r w:rsidRPr="00974E86">
        <w:rPr>
          <w:color w:val="000000"/>
        </w:rPr>
        <w:tab/>
      </w:r>
      <w:r w:rsidR="00B6349B" w:rsidRPr="00974E86">
        <w:rPr>
          <w:color w:val="000000"/>
        </w:rPr>
        <w:t>(a)</w:t>
      </w:r>
      <w:r w:rsidR="00B6349B" w:rsidRPr="00974E86">
        <w:rPr>
          <w:color w:val="000000"/>
        </w:rPr>
        <w:tab/>
        <w:t>family based treatment (including whole family, parent based therapy, parent only or separated therapy)</w:t>
      </w:r>
    </w:p>
    <w:p w:rsidR="00B6349B" w:rsidRPr="00974E86" w:rsidRDefault="00FE2CC6" w:rsidP="00FE2CC6">
      <w:pPr>
        <w:pStyle w:val="paragraph"/>
        <w:rPr>
          <w:color w:val="000000"/>
        </w:rPr>
      </w:pPr>
      <w:r w:rsidRPr="00974E86">
        <w:rPr>
          <w:color w:val="000000"/>
        </w:rPr>
        <w:tab/>
      </w:r>
      <w:r w:rsidR="00B6349B" w:rsidRPr="00974E86">
        <w:rPr>
          <w:color w:val="000000"/>
        </w:rPr>
        <w:t>(b)</w:t>
      </w:r>
      <w:r w:rsidR="00B6349B" w:rsidRPr="00974E86">
        <w:rPr>
          <w:color w:val="000000"/>
        </w:rPr>
        <w:tab/>
        <w:t>adolescent focused therapy;</w:t>
      </w:r>
    </w:p>
    <w:p w:rsidR="00B6349B" w:rsidRPr="00974E86" w:rsidRDefault="00FE2CC6" w:rsidP="00FE2CC6">
      <w:pPr>
        <w:pStyle w:val="paragraph"/>
        <w:rPr>
          <w:color w:val="000000"/>
        </w:rPr>
      </w:pPr>
      <w:r w:rsidRPr="00974E86">
        <w:rPr>
          <w:color w:val="000000"/>
        </w:rPr>
        <w:tab/>
      </w:r>
      <w:r w:rsidR="00B6349B" w:rsidRPr="00974E86">
        <w:rPr>
          <w:color w:val="000000"/>
        </w:rPr>
        <w:t>(c)</w:t>
      </w:r>
      <w:r w:rsidR="00B6349B" w:rsidRPr="00974E86">
        <w:rPr>
          <w:color w:val="000000"/>
        </w:rPr>
        <w:tab/>
        <w:t xml:space="preserve">cognitive behavioural therapy; </w:t>
      </w:r>
    </w:p>
    <w:p w:rsidR="00B6349B" w:rsidRPr="00974E86" w:rsidRDefault="00FE2CC6" w:rsidP="00FE2CC6">
      <w:pPr>
        <w:pStyle w:val="paragraph"/>
        <w:rPr>
          <w:color w:val="000000"/>
        </w:rPr>
      </w:pPr>
      <w:r w:rsidRPr="00974E86">
        <w:rPr>
          <w:color w:val="000000"/>
        </w:rPr>
        <w:tab/>
      </w:r>
      <w:r w:rsidR="00B6349B" w:rsidRPr="00974E86">
        <w:rPr>
          <w:color w:val="000000"/>
        </w:rPr>
        <w:t>(d)</w:t>
      </w:r>
      <w:r w:rsidR="00B6349B" w:rsidRPr="00974E86">
        <w:rPr>
          <w:color w:val="000000"/>
        </w:rPr>
        <w:tab/>
        <w:t>cognitive behavioural therapy</w:t>
      </w:r>
      <w:r w:rsidR="000C40F4">
        <w:rPr>
          <w:color w:val="000000"/>
        </w:rPr>
        <w:noBreakHyphen/>
      </w:r>
      <w:r w:rsidR="00B6349B" w:rsidRPr="00974E86">
        <w:rPr>
          <w:color w:val="000000"/>
        </w:rPr>
        <w:t xml:space="preserve">anorexia nervosa; </w:t>
      </w:r>
    </w:p>
    <w:p w:rsidR="00B6349B" w:rsidRPr="00974E86" w:rsidRDefault="00FE2CC6" w:rsidP="00FE2CC6">
      <w:pPr>
        <w:pStyle w:val="paragraph"/>
        <w:rPr>
          <w:color w:val="000000"/>
        </w:rPr>
      </w:pPr>
      <w:r w:rsidRPr="00974E86">
        <w:rPr>
          <w:color w:val="000000"/>
        </w:rPr>
        <w:tab/>
      </w:r>
      <w:r w:rsidR="00B6349B" w:rsidRPr="00974E86">
        <w:rPr>
          <w:color w:val="000000"/>
        </w:rPr>
        <w:t>(e)</w:t>
      </w:r>
      <w:r w:rsidR="00B6349B" w:rsidRPr="00974E86">
        <w:rPr>
          <w:color w:val="000000"/>
        </w:rPr>
        <w:tab/>
        <w:t>cognitive behavioural therapy for bulimia nervosa and binge</w:t>
      </w:r>
      <w:r w:rsidR="000C40F4">
        <w:rPr>
          <w:color w:val="000000"/>
        </w:rPr>
        <w:noBreakHyphen/>
      </w:r>
      <w:r w:rsidR="00B6349B" w:rsidRPr="00974E86">
        <w:rPr>
          <w:color w:val="000000"/>
        </w:rPr>
        <w:t>eating disorder;</w:t>
      </w:r>
    </w:p>
    <w:p w:rsidR="00B6349B" w:rsidRPr="00974E86" w:rsidRDefault="00FE2CC6" w:rsidP="00FE2CC6">
      <w:pPr>
        <w:pStyle w:val="paragraph"/>
        <w:rPr>
          <w:color w:val="000000"/>
        </w:rPr>
      </w:pPr>
      <w:r w:rsidRPr="00974E86">
        <w:rPr>
          <w:color w:val="000000"/>
        </w:rPr>
        <w:tab/>
      </w:r>
      <w:r w:rsidR="00B6349B" w:rsidRPr="00974E86">
        <w:rPr>
          <w:color w:val="000000"/>
        </w:rPr>
        <w:t>(f)</w:t>
      </w:r>
      <w:r w:rsidR="00B6349B" w:rsidRPr="00974E86">
        <w:rPr>
          <w:color w:val="000000"/>
        </w:rPr>
        <w:tab/>
        <w:t>specialist supportive clinical management;</w:t>
      </w:r>
    </w:p>
    <w:p w:rsidR="00B6349B" w:rsidRPr="00974E86" w:rsidRDefault="00FE2CC6" w:rsidP="00FE2CC6">
      <w:pPr>
        <w:pStyle w:val="paragraph"/>
        <w:rPr>
          <w:color w:val="000000"/>
        </w:rPr>
      </w:pPr>
      <w:r w:rsidRPr="00974E86">
        <w:rPr>
          <w:color w:val="000000"/>
        </w:rPr>
        <w:tab/>
      </w:r>
      <w:r w:rsidR="00B6349B" w:rsidRPr="00974E86">
        <w:rPr>
          <w:color w:val="000000"/>
        </w:rPr>
        <w:t>(g)</w:t>
      </w:r>
      <w:r w:rsidR="00B6349B" w:rsidRPr="00974E86">
        <w:rPr>
          <w:color w:val="000000"/>
        </w:rPr>
        <w:tab/>
        <w:t>maudsley model of anorexia treatment in adults;</w:t>
      </w:r>
    </w:p>
    <w:p w:rsidR="00B6349B" w:rsidRPr="00974E86" w:rsidRDefault="00FE2CC6" w:rsidP="00FE2CC6">
      <w:pPr>
        <w:pStyle w:val="paragraph"/>
        <w:rPr>
          <w:color w:val="000000"/>
        </w:rPr>
      </w:pPr>
      <w:r w:rsidRPr="00974E86">
        <w:rPr>
          <w:color w:val="000000"/>
        </w:rPr>
        <w:tab/>
      </w:r>
      <w:r w:rsidR="00B6349B" w:rsidRPr="00974E86">
        <w:rPr>
          <w:color w:val="000000"/>
        </w:rPr>
        <w:t>(h)</w:t>
      </w:r>
      <w:r w:rsidR="00B6349B" w:rsidRPr="00974E86">
        <w:rPr>
          <w:color w:val="000000"/>
        </w:rPr>
        <w:tab/>
        <w:t>interpersonal therapy for bulimia nervosa and binge</w:t>
      </w:r>
      <w:r w:rsidR="000C40F4">
        <w:rPr>
          <w:color w:val="000000"/>
        </w:rPr>
        <w:noBreakHyphen/>
      </w:r>
      <w:r w:rsidR="00B6349B" w:rsidRPr="00974E86">
        <w:rPr>
          <w:color w:val="000000"/>
        </w:rPr>
        <w:t>eating disorder;</w:t>
      </w:r>
    </w:p>
    <w:p w:rsidR="00B6349B" w:rsidRPr="00974E86" w:rsidRDefault="00FE2CC6" w:rsidP="00FE2CC6">
      <w:pPr>
        <w:pStyle w:val="paragraph"/>
        <w:rPr>
          <w:color w:val="000000"/>
        </w:rPr>
      </w:pPr>
      <w:r w:rsidRPr="00974E86">
        <w:rPr>
          <w:color w:val="000000"/>
        </w:rPr>
        <w:tab/>
      </w:r>
      <w:r w:rsidR="00B6349B" w:rsidRPr="00974E86">
        <w:rPr>
          <w:color w:val="000000"/>
        </w:rPr>
        <w:t>(i)</w:t>
      </w:r>
      <w:r w:rsidR="00B6349B" w:rsidRPr="00974E86">
        <w:rPr>
          <w:color w:val="000000"/>
        </w:rPr>
        <w:tab/>
        <w:t>dialectical behavioural therapy for bulimia nervosa and binge</w:t>
      </w:r>
      <w:r w:rsidR="000C40F4">
        <w:rPr>
          <w:color w:val="000000"/>
        </w:rPr>
        <w:noBreakHyphen/>
      </w:r>
      <w:r w:rsidR="00B6349B" w:rsidRPr="00974E86">
        <w:rPr>
          <w:color w:val="000000"/>
        </w:rPr>
        <w:t>eating disorder;</w:t>
      </w:r>
    </w:p>
    <w:p w:rsidR="00B6349B" w:rsidRPr="00974E86" w:rsidRDefault="00FE2CC6" w:rsidP="00FE2CC6">
      <w:pPr>
        <w:pStyle w:val="paragraph"/>
        <w:rPr>
          <w:color w:val="000000"/>
        </w:rPr>
      </w:pPr>
      <w:r w:rsidRPr="00974E86">
        <w:rPr>
          <w:color w:val="000000"/>
        </w:rPr>
        <w:tab/>
      </w:r>
      <w:r w:rsidR="00B6349B" w:rsidRPr="00974E86">
        <w:rPr>
          <w:color w:val="000000"/>
        </w:rPr>
        <w:t>(j)</w:t>
      </w:r>
      <w:r w:rsidR="00B6349B" w:rsidRPr="00974E86">
        <w:rPr>
          <w:color w:val="000000"/>
        </w:rPr>
        <w:tab/>
        <w:t>focal psychodynamic therapy.</w:t>
      </w:r>
    </w:p>
    <w:p w:rsidR="00B6349B" w:rsidRPr="00974E86" w:rsidRDefault="00B6349B" w:rsidP="00B6349B">
      <w:pPr>
        <w:pStyle w:val="subsection"/>
        <w:tabs>
          <w:tab w:val="clear" w:pos="1021"/>
        </w:tabs>
        <w:ind w:left="1276" w:hanging="567"/>
        <w:rPr>
          <w:color w:val="000000"/>
          <w:sz w:val="24"/>
          <w:szCs w:val="24"/>
        </w:rPr>
      </w:pPr>
      <w:r w:rsidRPr="00974E86">
        <w:rPr>
          <w:color w:val="000000"/>
          <w:sz w:val="24"/>
          <w:szCs w:val="24"/>
        </w:rPr>
        <w:t>(2)</w:t>
      </w:r>
      <w:r w:rsidRPr="00974E86">
        <w:rPr>
          <w:color w:val="000000"/>
          <w:sz w:val="24"/>
          <w:szCs w:val="24"/>
        </w:rPr>
        <w:tab/>
        <w:t xml:space="preserve">An item in Subgroup 2 of </w:t>
      </w:r>
      <w:r w:rsidR="00775AE1">
        <w:rPr>
          <w:color w:val="000000"/>
          <w:sz w:val="24"/>
          <w:szCs w:val="24"/>
        </w:rPr>
        <w:t>Part 8</w:t>
      </w:r>
      <w:r w:rsidRPr="00974E86">
        <w:rPr>
          <w:color w:val="000000"/>
          <w:sz w:val="24"/>
          <w:szCs w:val="24"/>
        </w:rPr>
        <w:t xml:space="preserve"> of </w:t>
      </w:r>
      <w:r w:rsidR="00775AE1">
        <w:rPr>
          <w:color w:val="000000"/>
          <w:sz w:val="24"/>
          <w:szCs w:val="24"/>
        </w:rPr>
        <w:t>Schedule 2</w:t>
      </w:r>
      <w:r w:rsidRPr="00974E86">
        <w:rPr>
          <w:color w:val="000000"/>
          <w:sz w:val="24"/>
          <w:szCs w:val="24"/>
        </w:rPr>
        <w:t xml:space="preserve"> does not apply to:</w:t>
      </w:r>
    </w:p>
    <w:p w:rsidR="00B6349B" w:rsidRPr="00974E86" w:rsidRDefault="00AA7E16" w:rsidP="00AA7E16">
      <w:pPr>
        <w:pStyle w:val="paragraph"/>
      </w:pPr>
      <w:r w:rsidRPr="00974E86">
        <w:tab/>
      </w:r>
      <w:r w:rsidR="00B6349B" w:rsidRPr="00974E86">
        <w:t>(a)</w:t>
      </w:r>
      <w:r w:rsidR="00B6349B" w:rsidRPr="00974E86">
        <w:tab/>
        <w:t>a service which:</w:t>
      </w:r>
    </w:p>
    <w:p w:rsidR="00B6349B" w:rsidRPr="00974E86" w:rsidRDefault="00AA7E16" w:rsidP="00AA7E16">
      <w:pPr>
        <w:pStyle w:val="paragraphsub"/>
      </w:pPr>
      <w:r w:rsidRPr="00974E86">
        <w:tab/>
      </w:r>
      <w:r w:rsidR="00B6349B" w:rsidRPr="00974E86">
        <w:t>(i)</w:t>
      </w:r>
      <w:r w:rsidR="00B6349B" w:rsidRPr="00974E86">
        <w:tab/>
        <w:t xml:space="preserve">is provided to a patient who, in 12 month period from the provision of an </w:t>
      </w:r>
      <w:r w:rsidR="00B6349B" w:rsidRPr="00974E86">
        <w:rPr>
          <w:b/>
        </w:rPr>
        <w:t>eating disorder treatment and management plan,</w:t>
      </w:r>
      <w:r w:rsidR="00B6349B" w:rsidRPr="00974E86">
        <w:t xml:space="preserve"> has already been provided with 10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and</w:t>
      </w:r>
    </w:p>
    <w:p w:rsidR="00B6349B" w:rsidRPr="00974E86" w:rsidRDefault="00AA7E16" w:rsidP="00AA7E16">
      <w:pPr>
        <w:pStyle w:val="paragraphsub"/>
      </w:pPr>
      <w:r w:rsidRPr="00974E86">
        <w:tab/>
      </w:r>
      <w:r w:rsidR="00B6349B" w:rsidRPr="00974E86">
        <w:t>(ii)</w:t>
      </w:r>
      <w:r w:rsidR="00B6349B" w:rsidRPr="00974E86">
        <w:tab/>
        <w:t xml:space="preserve">is provided before a medical practitioner has conducted a </w:t>
      </w:r>
      <w:r w:rsidR="00B6349B" w:rsidRPr="00974E86">
        <w:rPr>
          <w:b/>
        </w:rPr>
        <w:t>patient review</w:t>
      </w:r>
      <w:r w:rsidR="00B6349B" w:rsidRPr="00974E86">
        <w:t xml:space="preserve"> (the </w:t>
      </w:r>
      <w:r w:rsidR="00B6349B" w:rsidRPr="00974E86">
        <w:rPr>
          <w:i/>
        </w:rPr>
        <w:t>first review</w:t>
      </w:r>
      <w:r w:rsidR="00B6349B" w:rsidRPr="00974E86">
        <w:t xml:space="preserve">) of the </w:t>
      </w:r>
      <w:r w:rsidR="00B6349B" w:rsidRPr="00974E86">
        <w:rPr>
          <w:b/>
        </w:rPr>
        <w:t>eating disorder treatment and management plan</w:t>
      </w:r>
      <w:r w:rsidR="00B6349B" w:rsidRPr="00974E86">
        <w:t xml:space="preserve"> and recorded in the patient’s records the medical practitioner’s recommendation that the patient have additional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in the same 12 month period; and</w:t>
      </w:r>
    </w:p>
    <w:p w:rsidR="00B6349B" w:rsidRPr="00974E86" w:rsidRDefault="00AA7E16" w:rsidP="00AA7E16">
      <w:pPr>
        <w:pStyle w:val="paragraph"/>
        <w:rPr>
          <w:color w:val="000000"/>
        </w:rPr>
      </w:pPr>
      <w:r w:rsidRPr="00974E86">
        <w:rPr>
          <w:color w:val="000000"/>
        </w:rPr>
        <w:tab/>
      </w:r>
      <w:r w:rsidR="00B6349B" w:rsidRPr="00974E86">
        <w:rPr>
          <w:color w:val="000000"/>
        </w:rPr>
        <w:t>(b)</w:t>
      </w:r>
      <w:r w:rsidR="00B6349B" w:rsidRPr="00974E86">
        <w:rPr>
          <w:color w:val="000000"/>
        </w:rPr>
        <w:tab/>
        <w:t xml:space="preserve">a </w:t>
      </w:r>
      <w:r w:rsidR="00B6349B" w:rsidRPr="00974E86">
        <w:t>service</w:t>
      </w:r>
      <w:r w:rsidR="00B6349B" w:rsidRPr="00974E86">
        <w:rPr>
          <w:color w:val="000000"/>
        </w:rPr>
        <w:t xml:space="preserve"> which:</w:t>
      </w:r>
    </w:p>
    <w:p w:rsidR="00B6349B" w:rsidRPr="00974E86" w:rsidRDefault="00AA7E16" w:rsidP="00AA7E16">
      <w:pPr>
        <w:pStyle w:val="paragraphsub"/>
      </w:pPr>
      <w:r w:rsidRPr="00974E86">
        <w:tab/>
      </w:r>
      <w:r w:rsidR="00B6349B" w:rsidRPr="00974E86">
        <w:t>(i)</w:t>
      </w:r>
      <w:r w:rsidR="00B6349B" w:rsidRPr="00974E86">
        <w:tab/>
        <w:t xml:space="preserve">is provided to a patient who, in 12 month period from the provision of an </w:t>
      </w:r>
      <w:r w:rsidR="00B6349B" w:rsidRPr="00974E86">
        <w:rPr>
          <w:b/>
        </w:rPr>
        <w:t>eating disorder treatment and management plan</w:t>
      </w:r>
      <w:r w:rsidR="00B6349B" w:rsidRPr="00974E86">
        <w:t xml:space="preserve">, has already been provided with 20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and</w:t>
      </w:r>
    </w:p>
    <w:p w:rsidR="00B6349B" w:rsidRPr="00974E86" w:rsidRDefault="00AA7E16" w:rsidP="00AA7E16">
      <w:pPr>
        <w:pStyle w:val="paragraphsub"/>
      </w:pPr>
      <w:r w:rsidRPr="00974E86">
        <w:tab/>
      </w:r>
      <w:r w:rsidR="00B6349B" w:rsidRPr="00974E86">
        <w:t>(ii)</w:t>
      </w:r>
      <w:r w:rsidR="00B6349B" w:rsidRPr="00974E86">
        <w:tab/>
        <w:t xml:space="preserve">is provided before a medical practitioner in general practice (not including a specialist or consultant physician) has conducted a </w:t>
      </w:r>
      <w:r w:rsidR="00B6349B" w:rsidRPr="00974E86">
        <w:rPr>
          <w:b/>
        </w:rPr>
        <w:t>patient review</w:t>
      </w:r>
      <w:r w:rsidR="00B6349B" w:rsidRPr="00974E86">
        <w:t xml:space="preserve"> (the </w:t>
      </w:r>
      <w:r w:rsidR="00B6349B" w:rsidRPr="00974E86">
        <w:rPr>
          <w:i/>
        </w:rPr>
        <w:t>second review</w:t>
      </w:r>
      <w:r w:rsidR="00B6349B" w:rsidRPr="00974E86">
        <w:t xml:space="preserve">) of the </w:t>
      </w:r>
      <w:r w:rsidR="00B6349B" w:rsidRPr="00974E86">
        <w:rPr>
          <w:b/>
        </w:rPr>
        <w:t>eating disorder treatment and management plan</w:t>
      </w:r>
      <w:r w:rsidR="00B6349B" w:rsidRPr="00974E86">
        <w:t xml:space="preserve"> and recorded in the patient’s records the medical practitioner in general practice’s</w:t>
      </w:r>
      <w:r w:rsidR="00B6349B" w:rsidRPr="00974E86" w:rsidDel="00DE7E94">
        <w:t xml:space="preserve"> </w:t>
      </w:r>
      <w:r w:rsidR="00B6349B" w:rsidRPr="00974E86">
        <w:t xml:space="preserve">recommendation that the patient have additional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in the same 12 month period; and</w:t>
      </w:r>
    </w:p>
    <w:p w:rsidR="00B6349B" w:rsidRPr="00974E86" w:rsidRDefault="00AA7E16" w:rsidP="00AA7E16">
      <w:pPr>
        <w:pStyle w:val="paragraphsub"/>
      </w:pPr>
      <w:r w:rsidRPr="00974E86">
        <w:tab/>
      </w:r>
      <w:r w:rsidR="00B6349B" w:rsidRPr="00974E86">
        <w:t>(iii)</w:t>
      </w:r>
      <w:r w:rsidR="00B6349B" w:rsidRPr="00974E86">
        <w:tab/>
        <w:t xml:space="preserve">is provided before a consultant physician practising in the specialty of psychiatry or paediatrics has conducted a </w:t>
      </w:r>
      <w:r w:rsidR="00B6349B" w:rsidRPr="00974E86">
        <w:rPr>
          <w:b/>
        </w:rPr>
        <w:t>patient review</w:t>
      </w:r>
      <w:r w:rsidR="00B6349B" w:rsidRPr="00974E86">
        <w:t xml:space="preserve"> (the </w:t>
      </w:r>
      <w:r w:rsidR="00B6349B" w:rsidRPr="00974E86">
        <w:rPr>
          <w:i/>
        </w:rPr>
        <w:t>third review</w:t>
      </w:r>
      <w:r w:rsidR="00B6349B" w:rsidRPr="00974E86">
        <w:t xml:space="preserve">) of the </w:t>
      </w:r>
      <w:r w:rsidR="00B6349B" w:rsidRPr="00974E86">
        <w:rPr>
          <w:b/>
        </w:rPr>
        <w:t>eating disorder treatment and management plan</w:t>
      </w:r>
      <w:r w:rsidR="00B6349B" w:rsidRPr="00974E86">
        <w:t xml:space="preserve"> and recorded in the patient’s records the consultant physician’s</w:t>
      </w:r>
      <w:r w:rsidR="00B6349B" w:rsidRPr="00974E86" w:rsidDel="00DE7E94">
        <w:t xml:space="preserve"> </w:t>
      </w:r>
      <w:r w:rsidR="00B6349B" w:rsidRPr="00974E86">
        <w:t xml:space="preserve">recommendation that the patient have additional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in the same 12 month period; and</w:t>
      </w:r>
    </w:p>
    <w:p w:rsidR="00B6349B" w:rsidRPr="00974E86" w:rsidRDefault="00AA7E16" w:rsidP="00AA7E16">
      <w:pPr>
        <w:pStyle w:val="paragraph"/>
        <w:rPr>
          <w:color w:val="000000"/>
        </w:rPr>
      </w:pPr>
      <w:r w:rsidRPr="00974E86">
        <w:rPr>
          <w:color w:val="000000"/>
        </w:rPr>
        <w:tab/>
      </w:r>
      <w:r w:rsidR="00B6349B" w:rsidRPr="00974E86">
        <w:rPr>
          <w:color w:val="000000"/>
        </w:rPr>
        <w:t>(c)</w:t>
      </w:r>
      <w:r w:rsidR="00B6349B" w:rsidRPr="00974E86">
        <w:rPr>
          <w:color w:val="000000"/>
        </w:rPr>
        <w:tab/>
        <w:t>a service which:</w:t>
      </w:r>
    </w:p>
    <w:p w:rsidR="00B6349B" w:rsidRPr="00974E86" w:rsidRDefault="00AA7E16" w:rsidP="00AA7E16">
      <w:pPr>
        <w:pStyle w:val="paragraphsub"/>
      </w:pPr>
      <w:r w:rsidRPr="00974E86">
        <w:tab/>
      </w:r>
      <w:r w:rsidR="00B6349B" w:rsidRPr="00974E86">
        <w:t>(i)</w:t>
      </w:r>
      <w:r w:rsidR="00B6349B" w:rsidRPr="00974E86">
        <w:tab/>
        <w:t xml:space="preserve">is provided to a patient who, in 12 month period from the provision of an </w:t>
      </w:r>
      <w:r w:rsidR="00B6349B" w:rsidRPr="00974E86">
        <w:rPr>
          <w:b/>
        </w:rPr>
        <w:t>eating disorder treatment and management plan</w:t>
      </w:r>
      <w:r w:rsidR="00B6349B" w:rsidRPr="00974E86">
        <w:t xml:space="preserve">, has already been provided with 30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and</w:t>
      </w:r>
    </w:p>
    <w:p w:rsidR="00B6349B" w:rsidRPr="00974E86" w:rsidRDefault="00AA7E16" w:rsidP="00AA7E16">
      <w:pPr>
        <w:pStyle w:val="paragraphsub"/>
      </w:pPr>
      <w:r w:rsidRPr="00974E86">
        <w:tab/>
      </w:r>
      <w:r w:rsidR="00B6349B" w:rsidRPr="00974E86">
        <w:t>(ii)</w:t>
      </w:r>
      <w:r w:rsidR="00B6349B" w:rsidRPr="00974E86">
        <w:tab/>
        <w:t xml:space="preserve">is provided before a medical practitioner has conducted a </w:t>
      </w:r>
      <w:r w:rsidR="00B6349B" w:rsidRPr="00974E86">
        <w:rPr>
          <w:b/>
        </w:rPr>
        <w:t>patient review</w:t>
      </w:r>
      <w:r w:rsidR="00B6349B" w:rsidRPr="00974E86">
        <w:t xml:space="preserve"> (the </w:t>
      </w:r>
      <w:r w:rsidR="00B6349B" w:rsidRPr="00974E86">
        <w:rPr>
          <w:i/>
        </w:rPr>
        <w:t>fourth review</w:t>
      </w:r>
      <w:r w:rsidR="00B6349B" w:rsidRPr="00974E86">
        <w:t xml:space="preserve">) of the </w:t>
      </w:r>
      <w:r w:rsidR="00B6349B" w:rsidRPr="00974E86">
        <w:rPr>
          <w:b/>
        </w:rPr>
        <w:t>eating disorder treatment and management plan</w:t>
      </w:r>
      <w:r w:rsidR="00B6349B" w:rsidRPr="00974E86">
        <w:t xml:space="preserve"> and recorded in the patient’s records the medical practitioner’s recommendation that the patient have additional </w:t>
      </w:r>
      <w:r w:rsidR="00B6349B" w:rsidRPr="00974E86">
        <w:rPr>
          <w:b/>
        </w:rPr>
        <w:t xml:space="preserve">eating disorder </w:t>
      </w:r>
      <w:r w:rsidR="00B6349B" w:rsidRPr="00974E86">
        <w:rPr>
          <w:b/>
          <w:bCs/>
          <w:iCs/>
        </w:rPr>
        <w:t>psychological</w:t>
      </w:r>
      <w:r w:rsidR="00B6349B" w:rsidRPr="00974E86">
        <w:rPr>
          <w:b/>
          <w:bCs/>
          <w:i/>
          <w:iCs/>
        </w:rPr>
        <w:t xml:space="preserve"> </w:t>
      </w:r>
      <w:r w:rsidR="00B6349B" w:rsidRPr="00974E86">
        <w:rPr>
          <w:b/>
        </w:rPr>
        <w:t>treatment service</w:t>
      </w:r>
      <w:r w:rsidR="00B6349B" w:rsidRPr="00974E86">
        <w:t>s in the same 12 month period.</w:t>
      </w:r>
    </w:p>
    <w:p w:rsidR="00B6349B" w:rsidRPr="00974E86" w:rsidRDefault="00B6349B" w:rsidP="00B6349B">
      <w:pPr>
        <w:pStyle w:val="subsection"/>
        <w:tabs>
          <w:tab w:val="clear" w:pos="1021"/>
        </w:tabs>
        <w:ind w:left="1276" w:hanging="567"/>
        <w:rPr>
          <w:b/>
          <w:color w:val="000000"/>
          <w:sz w:val="24"/>
          <w:szCs w:val="24"/>
        </w:rPr>
      </w:pPr>
      <w:r w:rsidRPr="00974E86">
        <w:rPr>
          <w:color w:val="000000"/>
          <w:sz w:val="24"/>
          <w:szCs w:val="24"/>
        </w:rPr>
        <w:t>(3)</w:t>
      </w:r>
      <w:r w:rsidRPr="00974E86">
        <w:rPr>
          <w:color w:val="000000"/>
          <w:sz w:val="24"/>
          <w:szCs w:val="24"/>
        </w:rPr>
        <w:tab/>
        <w:t xml:space="preserve">For any particular patient, an item in Subgroup 2 of </w:t>
      </w:r>
      <w:r w:rsidR="00775AE1">
        <w:rPr>
          <w:color w:val="000000"/>
          <w:sz w:val="24"/>
          <w:szCs w:val="24"/>
        </w:rPr>
        <w:t>Part 8</w:t>
      </w:r>
      <w:r w:rsidRPr="00974E86">
        <w:rPr>
          <w:color w:val="000000"/>
          <w:sz w:val="24"/>
          <w:szCs w:val="24"/>
        </w:rPr>
        <w:t xml:space="preserve"> in </w:t>
      </w:r>
      <w:r w:rsidR="00775AE1">
        <w:rPr>
          <w:color w:val="000000"/>
          <w:sz w:val="24"/>
          <w:szCs w:val="24"/>
        </w:rPr>
        <w:t>Schedule 2</w:t>
      </w:r>
      <w:r w:rsidRPr="00974E86">
        <w:rPr>
          <w:color w:val="000000"/>
          <w:sz w:val="24"/>
          <w:szCs w:val="24"/>
        </w:rPr>
        <w:t xml:space="preserve"> does not apply if the patient has had 40 </w:t>
      </w:r>
      <w:r w:rsidRPr="00974E86">
        <w:rPr>
          <w:b/>
          <w:color w:val="000000"/>
          <w:sz w:val="24"/>
          <w:szCs w:val="24"/>
        </w:rPr>
        <w:t xml:space="preserve">eating disorder </w:t>
      </w:r>
      <w:r w:rsidRPr="00974E86">
        <w:rPr>
          <w:b/>
          <w:bCs/>
          <w:iCs/>
          <w:color w:val="000000"/>
          <w:sz w:val="24"/>
          <w:szCs w:val="24"/>
        </w:rPr>
        <w:t>psychological</w:t>
      </w:r>
      <w:r w:rsidRPr="00974E86">
        <w:rPr>
          <w:b/>
          <w:bCs/>
          <w:i/>
          <w:iCs/>
          <w:color w:val="000000"/>
          <w:sz w:val="24"/>
          <w:szCs w:val="24"/>
        </w:rPr>
        <w:t xml:space="preserve"> </w:t>
      </w:r>
      <w:r w:rsidRPr="00974E86">
        <w:rPr>
          <w:b/>
          <w:color w:val="000000"/>
          <w:sz w:val="24"/>
          <w:szCs w:val="24"/>
        </w:rPr>
        <w:t>treatment service</w:t>
      </w:r>
      <w:r w:rsidRPr="00974E86">
        <w:rPr>
          <w:color w:val="000000"/>
          <w:sz w:val="24"/>
          <w:szCs w:val="24"/>
        </w:rPr>
        <w:t xml:space="preserve">s in a 12 month period commencing from the provision of an </w:t>
      </w:r>
      <w:r w:rsidRPr="00974E86">
        <w:rPr>
          <w:b/>
          <w:color w:val="000000"/>
          <w:sz w:val="24"/>
          <w:szCs w:val="24"/>
        </w:rPr>
        <w:t>eating disorder treatment and management plan.</w:t>
      </w:r>
    </w:p>
    <w:p w:rsidR="00B6349B" w:rsidRPr="00974E86" w:rsidRDefault="00B6349B" w:rsidP="00F94838">
      <w:pPr>
        <w:pStyle w:val="subsection"/>
        <w:tabs>
          <w:tab w:val="clear" w:pos="1021"/>
        </w:tabs>
        <w:ind w:left="1276" w:hanging="567"/>
        <w:rPr>
          <w:b/>
          <w:color w:val="000000"/>
          <w:sz w:val="24"/>
          <w:szCs w:val="24"/>
        </w:rPr>
      </w:pPr>
      <w:r w:rsidRPr="00974E86">
        <w:rPr>
          <w:color w:val="000000"/>
          <w:sz w:val="24"/>
          <w:szCs w:val="24"/>
        </w:rPr>
        <w:t>(4)</w:t>
      </w:r>
      <w:r w:rsidRPr="00974E86">
        <w:rPr>
          <w:color w:val="000000"/>
          <w:sz w:val="24"/>
          <w:szCs w:val="24"/>
        </w:rPr>
        <w:tab/>
        <w:t xml:space="preserve">For any particular patient, an item in Subgroup 1 of </w:t>
      </w:r>
      <w:r w:rsidR="00775AE1">
        <w:rPr>
          <w:color w:val="000000"/>
          <w:sz w:val="24"/>
          <w:szCs w:val="24"/>
        </w:rPr>
        <w:t>Part 8</w:t>
      </w:r>
      <w:r w:rsidRPr="00974E86">
        <w:rPr>
          <w:color w:val="000000"/>
          <w:sz w:val="24"/>
          <w:szCs w:val="24"/>
        </w:rPr>
        <w:t xml:space="preserve"> in </w:t>
      </w:r>
      <w:r w:rsidR="00775AE1">
        <w:rPr>
          <w:color w:val="000000"/>
          <w:sz w:val="24"/>
          <w:szCs w:val="24"/>
        </w:rPr>
        <w:t>Schedule 2</w:t>
      </w:r>
      <w:r w:rsidRPr="00974E86">
        <w:rPr>
          <w:color w:val="000000"/>
          <w:sz w:val="24"/>
          <w:szCs w:val="24"/>
        </w:rPr>
        <w:t xml:space="preserve">  does not apply if the patient has had 20 </w:t>
      </w:r>
      <w:r w:rsidRPr="00974E86">
        <w:rPr>
          <w:b/>
          <w:color w:val="000000"/>
          <w:sz w:val="24"/>
          <w:szCs w:val="24"/>
        </w:rPr>
        <w:t xml:space="preserve">eating disorder </w:t>
      </w:r>
      <w:r w:rsidRPr="00974E86">
        <w:rPr>
          <w:b/>
          <w:bCs/>
          <w:iCs/>
          <w:color w:val="000000"/>
          <w:sz w:val="24"/>
          <w:szCs w:val="24"/>
        </w:rPr>
        <w:t>dietetic</w:t>
      </w:r>
      <w:r w:rsidRPr="00974E86">
        <w:rPr>
          <w:b/>
          <w:bCs/>
          <w:i/>
          <w:iCs/>
          <w:color w:val="000000"/>
          <w:sz w:val="24"/>
          <w:szCs w:val="24"/>
        </w:rPr>
        <w:t xml:space="preserve"> </w:t>
      </w:r>
      <w:r w:rsidRPr="00974E86">
        <w:rPr>
          <w:b/>
          <w:color w:val="000000"/>
          <w:sz w:val="24"/>
          <w:szCs w:val="24"/>
        </w:rPr>
        <w:t>treatment service</w:t>
      </w:r>
      <w:r w:rsidRPr="00974E86">
        <w:rPr>
          <w:color w:val="000000"/>
          <w:sz w:val="24"/>
          <w:szCs w:val="24"/>
        </w:rPr>
        <w:t xml:space="preserve">s in a 12 month period commencing from the provision of an </w:t>
      </w:r>
      <w:r w:rsidRPr="00974E86">
        <w:rPr>
          <w:b/>
          <w:color w:val="000000"/>
          <w:sz w:val="24"/>
          <w:szCs w:val="24"/>
        </w:rPr>
        <w:t>eating disorder treatment and management plan.</w:t>
      </w:r>
    </w:p>
    <w:p w:rsidR="00B6349B" w:rsidRPr="00974E86" w:rsidRDefault="00B6349B" w:rsidP="00F94838">
      <w:pPr>
        <w:pStyle w:val="subsection"/>
        <w:tabs>
          <w:tab w:val="clear" w:pos="1021"/>
        </w:tabs>
        <w:ind w:left="1276" w:hanging="567"/>
        <w:rPr>
          <w:i/>
          <w:color w:val="000000"/>
          <w:sz w:val="24"/>
          <w:szCs w:val="24"/>
        </w:rPr>
      </w:pPr>
      <w:r w:rsidRPr="00974E86">
        <w:rPr>
          <w:color w:val="000000"/>
          <w:sz w:val="24"/>
          <w:szCs w:val="24"/>
        </w:rPr>
        <w:t>(5)</w:t>
      </w:r>
      <w:r w:rsidRPr="00974E86">
        <w:rPr>
          <w:color w:val="000000"/>
          <w:sz w:val="24"/>
          <w:szCs w:val="24"/>
        </w:rPr>
        <w:tab/>
        <w:t xml:space="preserve">An item in </w:t>
      </w:r>
      <w:r w:rsidR="00775AE1">
        <w:rPr>
          <w:color w:val="000000"/>
          <w:sz w:val="24"/>
          <w:szCs w:val="24"/>
        </w:rPr>
        <w:t>Part 8</w:t>
      </w:r>
      <w:r w:rsidRPr="00974E86">
        <w:rPr>
          <w:color w:val="000000"/>
          <w:sz w:val="24"/>
          <w:szCs w:val="24"/>
        </w:rPr>
        <w:t xml:space="preserve"> in </w:t>
      </w:r>
      <w:r w:rsidR="00775AE1">
        <w:rPr>
          <w:color w:val="000000"/>
          <w:sz w:val="24"/>
          <w:szCs w:val="24"/>
        </w:rPr>
        <w:t>Schedule 2</w:t>
      </w:r>
      <w:r w:rsidRPr="00974E86">
        <w:rPr>
          <w:color w:val="000000"/>
          <w:sz w:val="24"/>
          <w:szCs w:val="24"/>
        </w:rPr>
        <w:t xml:space="preserve"> does not apply if the patient’s </w:t>
      </w:r>
      <w:r w:rsidRPr="00974E86">
        <w:rPr>
          <w:b/>
          <w:color w:val="000000"/>
          <w:sz w:val="24"/>
          <w:szCs w:val="24"/>
        </w:rPr>
        <w:t>eating disorder treatment and management plan</w:t>
      </w:r>
      <w:r w:rsidRPr="00974E86">
        <w:rPr>
          <w:color w:val="000000"/>
          <w:sz w:val="24"/>
          <w:szCs w:val="24"/>
        </w:rPr>
        <w:t xml:space="preserve"> has expired under </w:t>
      </w:r>
      <w:r w:rsidR="00775AE1">
        <w:rPr>
          <w:color w:val="000000"/>
          <w:sz w:val="24"/>
          <w:szCs w:val="24"/>
        </w:rPr>
        <w:t>subsection 7</w:t>
      </w:r>
      <w:r w:rsidRPr="00974E86">
        <w:rPr>
          <w:color w:val="000000"/>
          <w:sz w:val="24"/>
          <w:szCs w:val="24"/>
        </w:rPr>
        <w:t xml:space="preserve">(3) of the </w:t>
      </w:r>
      <w:r w:rsidRPr="00974E86">
        <w:rPr>
          <w:i/>
          <w:color w:val="000000"/>
          <w:sz w:val="24"/>
          <w:szCs w:val="24"/>
        </w:rPr>
        <w:t>Health Insurance (</w:t>
      </w:r>
      <w:r w:rsidR="000C40F4">
        <w:rPr>
          <w:i/>
          <w:color w:val="000000"/>
          <w:sz w:val="24"/>
          <w:szCs w:val="24"/>
        </w:rPr>
        <w:t>Section 3</w:t>
      </w:r>
      <w:r w:rsidRPr="00974E86">
        <w:rPr>
          <w:i/>
          <w:color w:val="000000"/>
          <w:sz w:val="24"/>
          <w:szCs w:val="24"/>
        </w:rPr>
        <w:t>C General Medical Services – Eating Disorders Treatment Plan and P</w:t>
      </w:r>
      <w:r w:rsidRPr="00974E86">
        <w:rPr>
          <w:i/>
          <w:iCs/>
          <w:color w:val="000000"/>
          <w:sz w:val="24"/>
          <w:szCs w:val="24"/>
        </w:rPr>
        <w:t>sychological Treatment Services</w:t>
      </w:r>
      <w:r w:rsidRPr="00974E86">
        <w:rPr>
          <w:i/>
          <w:color w:val="000000"/>
          <w:sz w:val="24"/>
          <w:szCs w:val="24"/>
        </w:rPr>
        <w:t xml:space="preserve">) </w:t>
      </w:r>
      <w:r w:rsidR="000C40F4">
        <w:rPr>
          <w:i/>
          <w:color w:val="000000"/>
          <w:sz w:val="24"/>
          <w:szCs w:val="24"/>
        </w:rPr>
        <w:t>Determination 2</w:t>
      </w:r>
      <w:r w:rsidRPr="00974E86">
        <w:rPr>
          <w:i/>
          <w:color w:val="000000"/>
          <w:sz w:val="24"/>
          <w:szCs w:val="24"/>
        </w:rPr>
        <w:t>019.</w:t>
      </w:r>
    </w:p>
    <w:p w:rsidR="00B6349B" w:rsidRPr="00974E86" w:rsidRDefault="00B6349B" w:rsidP="00B6349B">
      <w:pPr>
        <w:pStyle w:val="subsection"/>
        <w:tabs>
          <w:tab w:val="left" w:pos="1276"/>
        </w:tabs>
        <w:ind w:left="851" w:hanging="142"/>
        <w:rPr>
          <w:color w:val="000000"/>
          <w:sz w:val="24"/>
          <w:szCs w:val="24"/>
        </w:rPr>
      </w:pPr>
      <w:r w:rsidRPr="00974E86">
        <w:rPr>
          <w:color w:val="000000"/>
          <w:sz w:val="24"/>
          <w:szCs w:val="24"/>
        </w:rPr>
        <w:t>(6)</w:t>
      </w:r>
      <w:r w:rsidRPr="00974E86">
        <w:rPr>
          <w:color w:val="000000"/>
          <w:sz w:val="24"/>
          <w:szCs w:val="24"/>
        </w:rPr>
        <w:tab/>
      </w:r>
      <w:r w:rsidRPr="00974E86">
        <w:rPr>
          <w:color w:val="000000"/>
          <w:sz w:val="24"/>
          <w:szCs w:val="24"/>
        </w:rPr>
        <w:tab/>
        <w:t>For the purpose of this subsection:</w:t>
      </w:r>
    </w:p>
    <w:p w:rsidR="00B6349B" w:rsidRPr="00974E86" w:rsidRDefault="00B6349B" w:rsidP="00B6349B">
      <w:pPr>
        <w:pStyle w:val="subsection"/>
        <w:tabs>
          <w:tab w:val="left" w:pos="720"/>
        </w:tabs>
        <w:ind w:left="709" w:firstLine="0"/>
        <w:rPr>
          <w:color w:val="000000"/>
          <w:sz w:val="24"/>
          <w:szCs w:val="24"/>
        </w:rPr>
      </w:pPr>
      <w:r w:rsidRPr="00974E86">
        <w:rPr>
          <w:b/>
          <w:color w:val="000000"/>
          <w:sz w:val="24"/>
          <w:szCs w:val="24"/>
        </w:rPr>
        <w:t xml:space="preserve">patient review </w:t>
      </w:r>
      <w:r w:rsidRPr="00974E86">
        <w:rPr>
          <w:color w:val="000000"/>
          <w:sz w:val="24"/>
          <w:szCs w:val="24"/>
        </w:rPr>
        <w:t xml:space="preserve">means a service to which an item in Subgroup 3 of the </w:t>
      </w:r>
      <w:r w:rsidRPr="00974E86">
        <w:rPr>
          <w:i/>
          <w:color w:val="000000"/>
          <w:sz w:val="24"/>
          <w:szCs w:val="24"/>
        </w:rPr>
        <w:t>Health Insurance (</w:t>
      </w:r>
      <w:r w:rsidR="000C40F4">
        <w:rPr>
          <w:i/>
          <w:color w:val="000000"/>
          <w:sz w:val="24"/>
          <w:szCs w:val="24"/>
        </w:rPr>
        <w:t>Section 3</w:t>
      </w:r>
      <w:r w:rsidRPr="00974E86">
        <w:rPr>
          <w:i/>
          <w:color w:val="000000"/>
          <w:sz w:val="24"/>
          <w:szCs w:val="24"/>
        </w:rPr>
        <w:t>C General Medical Services – Eating Disorders Treatment Plan and P</w:t>
      </w:r>
      <w:r w:rsidRPr="00974E86">
        <w:rPr>
          <w:i/>
          <w:iCs/>
          <w:color w:val="000000"/>
          <w:sz w:val="24"/>
          <w:szCs w:val="24"/>
        </w:rPr>
        <w:t>sychological Treatment Services</w:t>
      </w:r>
      <w:r w:rsidRPr="00974E86">
        <w:rPr>
          <w:i/>
          <w:color w:val="000000"/>
          <w:sz w:val="24"/>
          <w:szCs w:val="24"/>
        </w:rPr>
        <w:t xml:space="preserve">) </w:t>
      </w:r>
      <w:r w:rsidR="000C40F4">
        <w:rPr>
          <w:i/>
          <w:color w:val="000000"/>
          <w:sz w:val="24"/>
          <w:szCs w:val="24"/>
        </w:rPr>
        <w:t>Determination 2</w:t>
      </w:r>
      <w:r w:rsidRPr="00974E86">
        <w:rPr>
          <w:i/>
          <w:color w:val="000000"/>
          <w:sz w:val="24"/>
          <w:szCs w:val="24"/>
        </w:rPr>
        <w:t xml:space="preserve">019 </w:t>
      </w:r>
      <w:r w:rsidRPr="00974E86">
        <w:rPr>
          <w:color w:val="000000"/>
          <w:sz w:val="24"/>
          <w:szCs w:val="24"/>
        </w:rPr>
        <w:t>applies.</w:t>
      </w:r>
    </w:p>
    <w:p w:rsidR="00B6349B" w:rsidRPr="00974E86" w:rsidRDefault="00B6349B" w:rsidP="00B6349B">
      <w:pPr>
        <w:pStyle w:val="NoSpacing"/>
        <w:spacing w:before="220"/>
        <w:rPr>
          <w:b/>
        </w:rPr>
      </w:pPr>
      <w:r w:rsidRPr="00974E86">
        <w:rPr>
          <w:rStyle w:val="CharSectno"/>
          <w:rFonts w:eastAsia="Times New Roman"/>
          <w:b/>
          <w:kern w:val="28"/>
          <w:szCs w:val="20"/>
        </w:rPr>
        <w:t>6AB</w:t>
      </w:r>
      <w:r w:rsidRPr="00974E86">
        <w:rPr>
          <w:rFonts w:eastAsia="Times New Roman"/>
          <w:b/>
          <w:kern w:val="28"/>
          <w:szCs w:val="20"/>
        </w:rPr>
        <w:t xml:space="preserve">  </w:t>
      </w:r>
      <w:r w:rsidRPr="00974E86">
        <w:rPr>
          <w:b/>
        </w:rPr>
        <w:t>Reporting requirement for eating disorders items</w:t>
      </w:r>
    </w:p>
    <w:p w:rsidR="00B6349B" w:rsidRPr="00974E86" w:rsidRDefault="00B6349B" w:rsidP="002B1EA4">
      <w:pPr>
        <w:pStyle w:val="subsection"/>
        <w:ind w:left="1151" w:hanging="390"/>
        <w:rPr>
          <w:snapToGrid w:val="0"/>
          <w:sz w:val="24"/>
          <w:szCs w:val="24"/>
        </w:rPr>
      </w:pPr>
      <w:r w:rsidRPr="00974E86">
        <w:rPr>
          <w:snapToGrid w:val="0"/>
          <w:sz w:val="24"/>
          <w:szCs w:val="24"/>
        </w:rPr>
        <w:t>(1)</w:t>
      </w:r>
      <w:r w:rsidRPr="00974E86">
        <w:rPr>
          <w:snapToGrid w:val="0"/>
          <w:sz w:val="24"/>
          <w:szCs w:val="24"/>
        </w:rPr>
        <w:tab/>
        <w:t xml:space="preserve">For an </w:t>
      </w:r>
      <w:r w:rsidRPr="00974E86">
        <w:rPr>
          <w:sz w:val="24"/>
          <w:szCs w:val="24"/>
        </w:rPr>
        <w:t xml:space="preserve">item in </w:t>
      </w:r>
      <w:r w:rsidR="00775AE1">
        <w:rPr>
          <w:sz w:val="24"/>
          <w:szCs w:val="24"/>
        </w:rPr>
        <w:t>Part 8</w:t>
      </w:r>
      <w:r w:rsidRPr="00974E86">
        <w:rPr>
          <w:sz w:val="24"/>
          <w:szCs w:val="24"/>
        </w:rPr>
        <w:t xml:space="preserve"> </w:t>
      </w:r>
      <w:r w:rsidRPr="00974E86">
        <w:rPr>
          <w:color w:val="000000"/>
          <w:sz w:val="24"/>
          <w:szCs w:val="24"/>
        </w:rPr>
        <w:t xml:space="preserve">of </w:t>
      </w:r>
      <w:r w:rsidR="00775AE1">
        <w:rPr>
          <w:color w:val="000000"/>
          <w:sz w:val="24"/>
          <w:szCs w:val="24"/>
        </w:rPr>
        <w:t>Schedule 2</w:t>
      </w:r>
      <w:r w:rsidRPr="00974E86">
        <w:rPr>
          <w:sz w:val="24"/>
          <w:szCs w:val="24"/>
        </w:rPr>
        <w:t xml:space="preserve">, the relevant allied health professional must provide the referring medical practitioner with a written report </w:t>
      </w:r>
      <w:r w:rsidRPr="00974E86">
        <w:rPr>
          <w:snapToGrid w:val="0"/>
          <w:sz w:val="24"/>
          <w:szCs w:val="24"/>
        </w:rPr>
        <w:t>on assessments carried out, treatment provided and recommendations for future management of the patient’s condition at required intervals.</w:t>
      </w:r>
    </w:p>
    <w:p w:rsidR="00B6349B" w:rsidRPr="00974E86" w:rsidRDefault="00B6349B" w:rsidP="00B6349B">
      <w:pPr>
        <w:pStyle w:val="subsection"/>
        <w:ind w:left="1151" w:hanging="390"/>
        <w:rPr>
          <w:snapToGrid w:val="0"/>
          <w:sz w:val="24"/>
          <w:szCs w:val="24"/>
        </w:rPr>
      </w:pPr>
      <w:r w:rsidRPr="00974E86">
        <w:rPr>
          <w:snapToGrid w:val="0"/>
          <w:sz w:val="24"/>
          <w:szCs w:val="24"/>
        </w:rPr>
        <w:t>(2)</w:t>
      </w:r>
      <w:r w:rsidRPr="00974E86">
        <w:rPr>
          <w:snapToGrid w:val="0"/>
          <w:sz w:val="24"/>
          <w:szCs w:val="24"/>
        </w:rPr>
        <w:tab/>
      </w:r>
      <w:r w:rsidRPr="00974E86">
        <w:rPr>
          <w:color w:val="000000"/>
          <w:sz w:val="24"/>
          <w:szCs w:val="24"/>
        </w:rPr>
        <w:t xml:space="preserve">A report under </w:t>
      </w:r>
      <w:r w:rsidR="000C40F4">
        <w:rPr>
          <w:color w:val="000000"/>
          <w:sz w:val="24"/>
          <w:szCs w:val="24"/>
        </w:rPr>
        <w:t>subsection (</w:t>
      </w:r>
      <w:r w:rsidRPr="00974E86">
        <w:rPr>
          <w:color w:val="000000"/>
          <w:sz w:val="24"/>
          <w:szCs w:val="24"/>
        </w:rPr>
        <w:t>1) is to be provided:</w:t>
      </w:r>
    </w:p>
    <w:p w:rsidR="00B6349B" w:rsidRPr="00974E86" w:rsidRDefault="00C96F10" w:rsidP="00F94838">
      <w:pPr>
        <w:pStyle w:val="paragraph"/>
        <w:rPr>
          <w:snapToGrid w:val="0"/>
        </w:rPr>
      </w:pPr>
      <w:r w:rsidRPr="00974E86">
        <w:rPr>
          <w:color w:val="000000"/>
        </w:rPr>
        <w:tab/>
      </w:r>
      <w:r w:rsidR="00B6349B" w:rsidRPr="00974E86">
        <w:rPr>
          <w:snapToGrid w:val="0"/>
        </w:rPr>
        <w:t>(a)</w:t>
      </w:r>
      <w:r w:rsidR="00B6349B" w:rsidRPr="00974E86">
        <w:rPr>
          <w:snapToGrid w:val="0"/>
        </w:rPr>
        <w:tab/>
        <w:t>after the first service;</w:t>
      </w:r>
    </w:p>
    <w:p w:rsidR="00B6349B" w:rsidRPr="00974E86" w:rsidRDefault="00C96F10" w:rsidP="00F94838">
      <w:pPr>
        <w:pStyle w:val="paragraph"/>
        <w:rPr>
          <w:snapToGrid w:val="0"/>
        </w:rPr>
      </w:pPr>
      <w:r w:rsidRPr="00974E86">
        <w:rPr>
          <w:color w:val="000000"/>
        </w:rPr>
        <w:tab/>
      </w:r>
      <w:r w:rsidR="00B6349B" w:rsidRPr="00974E86">
        <w:rPr>
          <w:snapToGrid w:val="0"/>
        </w:rPr>
        <w:t>(b)</w:t>
      </w:r>
      <w:r w:rsidR="00B6349B" w:rsidRPr="00974E86">
        <w:rPr>
          <w:snapToGrid w:val="0"/>
        </w:rPr>
        <w:tab/>
        <w:t>as clinically required following subsequent services; and</w:t>
      </w:r>
    </w:p>
    <w:p w:rsidR="00B6349B" w:rsidRPr="00974E86" w:rsidRDefault="00C96F10" w:rsidP="00F94838">
      <w:pPr>
        <w:pStyle w:val="paragraph"/>
        <w:rPr>
          <w:snapToGrid w:val="0"/>
        </w:rPr>
      </w:pPr>
      <w:r w:rsidRPr="00974E86">
        <w:rPr>
          <w:color w:val="000000"/>
        </w:rPr>
        <w:tab/>
      </w:r>
      <w:r w:rsidR="00B6349B" w:rsidRPr="00974E86">
        <w:rPr>
          <w:snapToGrid w:val="0"/>
        </w:rPr>
        <w:t>(c)</w:t>
      </w:r>
      <w:r w:rsidR="00B6349B" w:rsidRPr="00974E86">
        <w:rPr>
          <w:snapToGrid w:val="0"/>
        </w:rPr>
        <w:tab/>
        <w:t>after the final service.</w:t>
      </w:r>
    </w:p>
    <w:p w:rsidR="00B6349B" w:rsidRPr="00974E86" w:rsidRDefault="00B6349B" w:rsidP="00B6349B">
      <w:pPr>
        <w:pStyle w:val="NoSpacing"/>
        <w:spacing w:before="220"/>
        <w:rPr>
          <w:b/>
        </w:rPr>
      </w:pPr>
      <w:r w:rsidRPr="00974E86">
        <w:rPr>
          <w:rStyle w:val="CharSectno"/>
          <w:rFonts w:eastAsia="Times New Roman"/>
          <w:b/>
          <w:kern w:val="28"/>
          <w:szCs w:val="20"/>
        </w:rPr>
        <w:t>6AC</w:t>
      </w:r>
      <w:r w:rsidRPr="00974E86">
        <w:rPr>
          <w:b/>
        </w:rPr>
        <w:t xml:space="preserve"> </w:t>
      </w:r>
      <w:r w:rsidRPr="00974E86">
        <w:rPr>
          <w:rFonts w:eastAsia="Times New Roman"/>
          <w:b/>
          <w:kern w:val="28"/>
          <w:szCs w:val="20"/>
        </w:rPr>
        <w:t xml:space="preserve"> </w:t>
      </w:r>
      <w:r w:rsidRPr="00974E86">
        <w:rPr>
          <w:b/>
        </w:rPr>
        <w:t>Limitation on certain individual telehealth items</w:t>
      </w:r>
    </w:p>
    <w:p w:rsidR="00B6349B" w:rsidRPr="00974E86" w:rsidRDefault="00B6349B" w:rsidP="00B6349B">
      <w:pPr>
        <w:pStyle w:val="subsection"/>
        <w:rPr>
          <w:snapToGrid w:val="0"/>
          <w:sz w:val="24"/>
          <w:szCs w:val="24"/>
        </w:rPr>
      </w:pPr>
      <w:r w:rsidRPr="00974E86">
        <w:rPr>
          <w:snapToGrid w:val="0"/>
        </w:rPr>
        <w:tab/>
      </w:r>
      <w:r w:rsidRPr="00974E86">
        <w:rPr>
          <w:snapToGrid w:val="0"/>
          <w:sz w:val="24"/>
          <w:szCs w:val="24"/>
        </w:rPr>
        <w:t>(1)</w:t>
      </w:r>
      <w:r w:rsidRPr="00974E86">
        <w:rPr>
          <w:snapToGrid w:val="0"/>
          <w:sz w:val="24"/>
          <w:szCs w:val="24"/>
        </w:rPr>
        <w:tab/>
      </w:r>
      <w:r w:rsidRPr="00974E86">
        <w:rPr>
          <w:sz w:val="24"/>
          <w:szCs w:val="24"/>
        </w:rPr>
        <w:t xml:space="preserve">This section applies to </w:t>
      </w:r>
      <w:r w:rsidR="00775AE1">
        <w:rPr>
          <w:sz w:val="24"/>
          <w:szCs w:val="24"/>
        </w:rPr>
        <w:t>items 8</w:t>
      </w:r>
      <w:r w:rsidRPr="00974E86">
        <w:rPr>
          <w:sz w:val="24"/>
          <w:szCs w:val="24"/>
        </w:rPr>
        <w:t>2351, 82353, 82356, 82359, 82361, 82364, 82367, 82369, 82372, 82375, 82377, 82380 and 82383.</w:t>
      </w:r>
    </w:p>
    <w:p w:rsidR="00B6349B" w:rsidRPr="00974E86" w:rsidRDefault="00B6349B" w:rsidP="00B6349B">
      <w:pPr>
        <w:pStyle w:val="subsection"/>
        <w:rPr>
          <w:sz w:val="24"/>
          <w:szCs w:val="24"/>
        </w:rPr>
      </w:pPr>
      <w:r w:rsidRPr="00974E86">
        <w:rPr>
          <w:snapToGrid w:val="0"/>
          <w:sz w:val="24"/>
          <w:szCs w:val="24"/>
        </w:rPr>
        <w:tab/>
        <w:t>(2)</w:t>
      </w:r>
      <w:r w:rsidRPr="00974E86">
        <w:rPr>
          <w:snapToGrid w:val="0"/>
          <w:sz w:val="24"/>
          <w:szCs w:val="24"/>
        </w:rPr>
        <w:tab/>
      </w:r>
      <w:r w:rsidRPr="00974E86">
        <w:rPr>
          <w:sz w:val="24"/>
          <w:szCs w:val="24"/>
        </w:rPr>
        <w:t xml:space="preserve">An item mentioned in </w:t>
      </w:r>
      <w:r w:rsidR="000C40F4">
        <w:rPr>
          <w:sz w:val="24"/>
          <w:szCs w:val="24"/>
        </w:rPr>
        <w:t>subsection (</w:t>
      </w:r>
      <w:r w:rsidRPr="00974E86">
        <w:rPr>
          <w:sz w:val="24"/>
          <w:szCs w:val="24"/>
        </w:rPr>
        <w:t>1) does not apply to a service if the patient or the allied health professional has travelled to a place to satisfy the requirement that the patient be a distance of at least 15 km by road from the allied health professional.</w:t>
      </w:r>
    </w:p>
    <w:p w:rsidR="00171838" w:rsidRPr="00974E86" w:rsidRDefault="00171838" w:rsidP="00EA67A1">
      <w:pPr>
        <w:pStyle w:val="ActHead5"/>
      </w:pPr>
      <w:bookmarkStart w:id="8" w:name="_Toc62028486"/>
      <w:r w:rsidRPr="00974E86">
        <w:rPr>
          <w:rStyle w:val="CharSectno"/>
        </w:rPr>
        <w:t>6B</w:t>
      </w:r>
      <w:r w:rsidRPr="00974E86">
        <w:t xml:space="preserve">  Limitation on certain individual telehealth items</w:t>
      </w:r>
      <w:bookmarkEnd w:id="8"/>
    </w:p>
    <w:p w:rsidR="00171838" w:rsidRPr="00974E86" w:rsidRDefault="00171838" w:rsidP="00EA67A1">
      <w:pPr>
        <w:pStyle w:val="subsection"/>
        <w:rPr>
          <w:snapToGrid w:val="0"/>
        </w:rPr>
      </w:pPr>
      <w:r w:rsidRPr="00974E86">
        <w:rPr>
          <w:snapToGrid w:val="0"/>
        </w:rPr>
        <w:tab/>
        <w:t>(1)</w:t>
      </w:r>
      <w:r w:rsidRPr="00974E86">
        <w:rPr>
          <w:snapToGrid w:val="0"/>
        </w:rPr>
        <w:tab/>
      </w:r>
      <w:r w:rsidRPr="00974E86">
        <w:t xml:space="preserve">This section applies to </w:t>
      </w:r>
      <w:r w:rsidR="00775AE1">
        <w:t>items 8</w:t>
      </w:r>
      <w:r w:rsidRPr="00974E86">
        <w:t xml:space="preserve">0001, 80011, 80101, 80111, 80126, 80136, 80151 and 80161 in </w:t>
      </w:r>
      <w:r w:rsidR="00775AE1">
        <w:t>Schedule 2</w:t>
      </w:r>
      <w:r w:rsidRPr="00974E86">
        <w:t>.</w:t>
      </w:r>
    </w:p>
    <w:p w:rsidR="00171838" w:rsidRPr="00974E86" w:rsidRDefault="00171838" w:rsidP="00EA67A1">
      <w:pPr>
        <w:pStyle w:val="subsection"/>
        <w:rPr>
          <w:snapToGrid w:val="0"/>
        </w:rPr>
      </w:pPr>
      <w:r w:rsidRPr="00974E86">
        <w:rPr>
          <w:snapToGrid w:val="0"/>
        </w:rPr>
        <w:tab/>
        <w:t>(2)</w:t>
      </w:r>
      <w:r w:rsidRPr="00974E86">
        <w:rPr>
          <w:snapToGrid w:val="0"/>
        </w:rPr>
        <w:tab/>
      </w:r>
      <w:r w:rsidRPr="00974E86">
        <w:t xml:space="preserve">For any particular patient, an item mentioned in </w:t>
      </w:r>
      <w:r w:rsidR="000C40F4">
        <w:t>subsection (</w:t>
      </w:r>
      <w:r w:rsidRPr="00974E86">
        <w:t>1) applies in a calendar year only if the service described in the item is one of the first 10 relevant services provided to the patient in the calendar year.</w:t>
      </w:r>
    </w:p>
    <w:p w:rsidR="00171838" w:rsidRPr="00974E86" w:rsidRDefault="00171838" w:rsidP="00EA67A1">
      <w:pPr>
        <w:pStyle w:val="subsection"/>
        <w:rPr>
          <w:snapToGrid w:val="0"/>
        </w:rPr>
      </w:pPr>
      <w:r w:rsidRPr="00974E86">
        <w:rPr>
          <w:snapToGrid w:val="0"/>
        </w:rPr>
        <w:tab/>
        <w:t>(3)</w:t>
      </w:r>
      <w:r w:rsidRPr="00974E86">
        <w:rPr>
          <w:snapToGrid w:val="0"/>
        </w:rPr>
        <w:tab/>
      </w:r>
      <w:r w:rsidRPr="00974E86">
        <w:t xml:space="preserve">An item mentioned in </w:t>
      </w:r>
      <w:r w:rsidR="000C40F4">
        <w:t>subsection (</w:t>
      </w:r>
      <w:r w:rsidRPr="00974E86">
        <w:t xml:space="preserve">1) does not apply to a service if the patient or the allied health professional has travelled to a place to satisfy the requirement in </w:t>
      </w:r>
      <w:r w:rsidR="00775AE1">
        <w:t>paragraph (</w:t>
      </w:r>
      <w:r w:rsidRPr="00974E86">
        <w:t>f) of the item.</w:t>
      </w:r>
    </w:p>
    <w:p w:rsidR="00171838" w:rsidRPr="00974E86" w:rsidRDefault="00171838" w:rsidP="00EA67A1">
      <w:pPr>
        <w:pStyle w:val="subsection"/>
        <w:rPr>
          <w:snapToGrid w:val="0"/>
        </w:rPr>
      </w:pPr>
      <w:r w:rsidRPr="00974E86">
        <w:rPr>
          <w:snapToGrid w:val="0"/>
        </w:rPr>
        <w:tab/>
        <w:t>(4)</w:t>
      </w:r>
      <w:r w:rsidRPr="00974E86">
        <w:rPr>
          <w:snapToGrid w:val="0"/>
        </w:rPr>
        <w:tab/>
      </w:r>
      <w:r w:rsidRPr="00974E86">
        <w:t xml:space="preserve">In this section relevant service means a service to which any of </w:t>
      </w:r>
      <w:r w:rsidR="00775AE1">
        <w:t>items 2</w:t>
      </w:r>
      <w:r w:rsidRPr="00974E86">
        <w:t xml:space="preserve">83 to 287 or 2721 to 2727 of the general medical services table, or </w:t>
      </w:r>
      <w:r w:rsidR="00775AE1">
        <w:t>items 8</w:t>
      </w:r>
      <w:r w:rsidRPr="00974E86">
        <w:t xml:space="preserve">0000 to 80015, 80100 to 80115, 80125 to 80140, or 80150 to 80165 in </w:t>
      </w:r>
      <w:r w:rsidR="00775AE1">
        <w:t>Schedule 2</w:t>
      </w:r>
      <w:r w:rsidR="0054457E" w:rsidRPr="003C6A2B">
        <w:rPr>
          <w:lang w:eastAsia="en-US"/>
        </w:rPr>
        <w:t xml:space="preserve">, or </w:t>
      </w:r>
      <w:r w:rsidR="000C40F4">
        <w:rPr>
          <w:lang w:eastAsia="en-US"/>
        </w:rPr>
        <w:t>items 9</w:t>
      </w:r>
      <w:r w:rsidR="0054457E" w:rsidRPr="003C6A2B">
        <w:rPr>
          <w:lang w:eastAsia="en-US"/>
        </w:rPr>
        <w:t xml:space="preserve">1166, 91167, 91169, 91170, 91172, 91173, 91175, 91176, 91181, 91182, 91183, 91184, 91185, 91186, 91187, 91188, 91818, 91819, 91820, 91821, 91842, 91843, 91844 and 91845 of the </w:t>
      </w:r>
      <w:r w:rsidR="0054457E" w:rsidRPr="003C6A2B">
        <w:rPr>
          <w:szCs w:val="22"/>
        </w:rPr>
        <w:t>COVID</w:t>
      </w:r>
      <w:r w:rsidR="000C40F4">
        <w:rPr>
          <w:szCs w:val="22"/>
        </w:rPr>
        <w:noBreakHyphen/>
      </w:r>
      <w:r w:rsidR="0054457E" w:rsidRPr="003C6A2B">
        <w:rPr>
          <w:szCs w:val="22"/>
        </w:rPr>
        <w:t>19 Determination</w:t>
      </w:r>
      <w:r w:rsidRPr="00974E86">
        <w:t>, apply.</w:t>
      </w:r>
    </w:p>
    <w:p w:rsidR="00171838" w:rsidRPr="00974E86" w:rsidRDefault="00171838" w:rsidP="00171838">
      <w:pPr>
        <w:pStyle w:val="ActHead5"/>
      </w:pPr>
      <w:bookmarkStart w:id="9" w:name="_Toc62028487"/>
      <w:r w:rsidRPr="00974E86">
        <w:rPr>
          <w:rStyle w:val="CharSectno"/>
        </w:rPr>
        <w:t>6C</w:t>
      </w:r>
      <w:r w:rsidRPr="00974E86">
        <w:t xml:space="preserve">  Limitation on certain group telehealth items</w:t>
      </w:r>
      <w:bookmarkEnd w:id="9"/>
    </w:p>
    <w:p w:rsidR="00171838" w:rsidRPr="00974E86" w:rsidRDefault="00171838" w:rsidP="00171838">
      <w:pPr>
        <w:pStyle w:val="subsection"/>
        <w:rPr>
          <w:snapToGrid w:val="0"/>
        </w:rPr>
      </w:pPr>
      <w:r w:rsidRPr="00974E86">
        <w:rPr>
          <w:snapToGrid w:val="0"/>
        </w:rPr>
        <w:tab/>
        <w:t>(1)</w:t>
      </w:r>
      <w:r w:rsidRPr="00974E86">
        <w:rPr>
          <w:snapToGrid w:val="0"/>
        </w:rPr>
        <w:tab/>
      </w:r>
      <w:r w:rsidR="005938DD" w:rsidRPr="00974E86">
        <w:t xml:space="preserve">This section applies to </w:t>
      </w:r>
      <w:r w:rsidR="00775AE1">
        <w:t>items 8</w:t>
      </w:r>
      <w:r w:rsidR="005938DD" w:rsidRPr="00974E86">
        <w:t xml:space="preserve">0021, 80121, 80146 and 80171 in </w:t>
      </w:r>
      <w:r w:rsidR="00775AE1">
        <w:t>Schedule 2</w:t>
      </w:r>
      <w:r w:rsidR="005938DD" w:rsidRPr="00974E86">
        <w:t>.</w:t>
      </w:r>
    </w:p>
    <w:p w:rsidR="00171838" w:rsidRPr="00974E86" w:rsidRDefault="00171838" w:rsidP="00171838">
      <w:pPr>
        <w:pStyle w:val="subsection"/>
        <w:rPr>
          <w:snapToGrid w:val="0"/>
        </w:rPr>
      </w:pPr>
      <w:r w:rsidRPr="00974E86">
        <w:rPr>
          <w:snapToGrid w:val="0"/>
        </w:rPr>
        <w:tab/>
        <w:t>(2)</w:t>
      </w:r>
      <w:r w:rsidRPr="00974E86">
        <w:rPr>
          <w:snapToGrid w:val="0"/>
        </w:rPr>
        <w:tab/>
      </w:r>
      <w:r w:rsidR="005938DD" w:rsidRPr="00974E86">
        <w:t xml:space="preserve">For any particular patient, an item mentioned in </w:t>
      </w:r>
      <w:r w:rsidR="000C40F4">
        <w:t>subsection (</w:t>
      </w:r>
      <w:r w:rsidR="005938DD" w:rsidRPr="00974E86">
        <w:t>1) applies in a calendar year only if the service described in the item is one of the first 10 relevant services provided to the patient in the calendar year.</w:t>
      </w:r>
    </w:p>
    <w:p w:rsidR="00171838" w:rsidRPr="00974E86" w:rsidRDefault="00171838" w:rsidP="00171838">
      <w:pPr>
        <w:pStyle w:val="subsection"/>
        <w:rPr>
          <w:snapToGrid w:val="0"/>
        </w:rPr>
      </w:pPr>
      <w:r w:rsidRPr="00974E86">
        <w:rPr>
          <w:snapToGrid w:val="0"/>
        </w:rPr>
        <w:tab/>
        <w:t>(3)</w:t>
      </w:r>
      <w:r w:rsidRPr="00974E86">
        <w:rPr>
          <w:snapToGrid w:val="0"/>
        </w:rPr>
        <w:tab/>
      </w:r>
      <w:r w:rsidR="005938DD" w:rsidRPr="00974E86">
        <w:t xml:space="preserve">An item mentioned in </w:t>
      </w:r>
      <w:r w:rsidR="000C40F4">
        <w:t>subsection (</w:t>
      </w:r>
      <w:r w:rsidR="005938DD" w:rsidRPr="00974E86">
        <w:t xml:space="preserve">1) does not apply to a service if the patient or the allied health professional has travelled to a place to satisfy the requirement in </w:t>
      </w:r>
      <w:r w:rsidR="00775AE1">
        <w:t>paragraph (</w:t>
      </w:r>
      <w:r w:rsidR="005938DD" w:rsidRPr="00974E86">
        <w:t>e) of the item.</w:t>
      </w:r>
    </w:p>
    <w:p w:rsidR="00171838" w:rsidRPr="00974E86" w:rsidRDefault="00171838" w:rsidP="00171838">
      <w:pPr>
        <w:pStyle w:val="subsection"/>
        <w:rPr>
          <w:snapToGrid w:val="0"/>
        </w:rPr>
      </w:pPr>
      <w:r w:rsidRPr="00974E86">
        <w:rPr>
          <w:snapToGrid w:val="0"/>
        </w:rPr>
        <w:tab/>
        <w:t>(4)</w:t>
      </w:r>
      <w:r w:rsidRPr="00974E86">
        <w:rPr>
          <w:snapToGrid w:val="0"/>
        </w:rPr>
        <w:tab/>
      </w:r>
      <w:r w:rsidR="005938DD" w:rsidRPr="00974E86">
        <w:t xml:space="preserve">In this section relevant service means a service to which any of </w:t>
      </w:r>
      <w:r w:rsidR="00775AE1">
        <w:t>items 8</w:t>
      </w:r>
      <w:r w:rsidR="005938DD" w:rsidRPr="00974E86">
        <w:t>0020, 80021, 80120, 80121, 8014</w:t>
      </w:r>
      <w:r w:rsidR="00775AE1">
        <w:t>5 8</w:t>
      </w:r>
      <w:r w:rsidR="005938DD" w:rsidRPr="00974E86">
        <w:t xml:space="preserve">0146, 80170 and 80171 in </w:t>
      </w:r>
      <w:r w:rsidR="00775AE1">
        <w:t>Schedule 2</w:t>
      </w:r>
      <w:r w:rsidR="005938DD" w:rsidRPr="00974E86">
        <w:t>, apply.</w:t>
      </w:r>
    </w:p>
    <w:p w:rsidR="00293449" w:rsidRPr="00BC4722" w:rsidRDefault="00293449" w:rsidP="00BC4722">
      <w:pPr>
        <w:pStyle w:val="ActHead5"/>
      </w:pPr>
      <w:bookmarkStart w:id="10" w:name="_Toc62028488"/>
      <w:r w:rsidRPr="00BC4722">
        <w:rPr>
          <w:rStyle w:val="CharSectno"/>
        </w:rPr>
        <w:t>6D</w:t>
      </w:r>
      <w:r w:rsidRPr="00974E86">
        <w:t xml:space="preserve">  </w:t>
      </w:r>
      <w:r w:rsidRPr="00974E86">
        <w:rPr>
          <w:snapToGrid w:val="0"/>
        </w:rPr>
        <w:t>Telehealth eligible areas</w:t>
      </w:r>
      <w:bookmarkEnd w:id="10"/>
      <w:r w:rsidRPr="00BC4722">
        <w:t xml:space="preserve"> </w:t>
      </w:r>
    </w:p>
    <w:p w:rsidR="00293449" w:rsidRPr="00974E86" w:rsidRDefault="00EA67A1" w:rsidP="00EA67A1">
      <w:pPr>
        <w:pStyle w:val="subsection"/>
        <w:rPr>
          <w:bCs/>
          <w:iCs/>
          <w:snapToGrid w:val="0"/>
        </w:rPr>
      </w:pPr>
      <w:r w:rsidRPr="00974E86">
        <w:rPr>
          <w:bCs/>
          <w:iCs/>
          <w:snapToGrid w:val="0"/>
        </w:rPr>
        <w:tab/>
      </w:r>
      <w:r w:rsidR="00293449" w:rsidRPr="00974E86">
        <w:rPr>
          <w:bCs/>
          <w:iCs/>
          <w:snapToGrid w:val="0"/>
        </w:rPr>
        <w:t>(1)</w:t>
      </w:r>
      <w:r w:rsidRPr="00974E86">
        <w:rPr>
          <w:bCs/>
          <w:iCs/>
          <w:snapToGrid w:val="0"/>
        </w:rPr>
        <w:tab/>
      </w:r>
      <w:r w:rsidR="00293449" w:rsidRPr="00974E86">
        <w:rPr>
          <w:bCs/>
          <w:iCs/>
          <w:snapToGrid w:val="0"/>
        </w:rPr>
        <w:t xml:space="preserve">A </w:t>
      </w:r>
      <w:r w:rsidR="00293449" w:rsidRPr="00974E86">
        <w:rPr>
          <w:b/>
          <w:bCs/>
          <w:i/>
          <w:iCs/>
          <w:snapToGrid w:val="0"/>
        </w:rPr>
        <w:t>telehealth eligible area</w:t>
      </w:r>
      <w:r w:rsidR="00293449" w:rsidRPr="00974E86">
        <w:rPr>
          <w:bCs/>
          <w:iCs/>
          <w:snapToGrid w:val="0"/>
        </w:rPr>
        <w:t xml:space="preserve"> means an area within:</w:t>
      </w:r>
    </w:p>
    <w:p w:rsidR="00293449" w:rsidRPr="00974E86" w:rsidRDefault="00EA67A1" w:rsidP="00EA67A1">
      <w:pPr>
        <w:pStyle w:val="paragraph"/>
        <w:rPr>
          <w:bCs/>
          <w:iCs/>
          <w:snapToGrid w:val="0"/>
        </w:rPr>
      </w:pPr>
      <w:r w:rsidRPr="00974E86">
        <w:rPr>
          <w:bCs/>
          <w:iCs/>
          <w:snapToGrid w:val="0"/>
        </w:rPr>
        <w:tab/>
      </w:r>
      <w:r w:rsidR="00A75860" w:rsidRPr="00974E86">
        <w:rPr>
          <w:bCs/>
          <w:iCs/>
          <w:snapToGrid w:val="0"/>
        </w:rPr>
        <w:t>(a)</w:t>
      </w:r>
      <w:r w:rsidRPr="00974E86">
        <w:rPr>
          <w:bCs/>
          <w:iCs/>
          <w:snapToGrid w:val="0"/>
        </w:rPr>
        <w:tab/>
      </w:r>
      <w:r w:rsidR="00293449" w:rsidRPr="00974E86">
        <w:rPr>
          <w:bCs/>
          <w:iCs/>
          <w:snapToGrid w:val="0"/>
        </w:rPr>
        <w:t xml:space="preserve">Modified Monash area 4, being </w:t>
      </w:r>
      <w:r w:rsidR="00293449" w:rsidRPr="00974E86">
        <w:t>all areas categorised as ASGS</w:t>
      </w:r>
      <w:r w:rsidR="000C40F4">
        <w:noBreakHyphen/>
      </w:r>
      <w:r w:rsidR="00293449" w:rsidRPr="00974E86">
        <w:t>RA 2 or ASGS</w:t>
      </w:r>
      <w:r w:rsidR="000C40F4">
        <w:noBreakHyphen/>
      </w:r>
      <w:r w:rsidR="00293449" w:rsidRPr="00974E86">
        <w:t>RA 3 under the ASGS that are not in Modified Monash areas 2 or 3, and are in, or within 10 kilometre road distance of, a town with population between 5,000 and 15,000; or</w:t>
      </w:r>
    </w:p>
    <w:p w:rsidR="00293449" w:rsidRPr="00974E86" w:rsidRDefault="00EA67A1" w:rsidP="00EA67A1">
      <w:pPr>
        <w:pStyle w:val="paragraph"/>
      </w:pPr>
      <w:r w:rsidRPr="00974E86">
        <w:tab/>
      </w:r>
      <w:r w:rsidR="00A75860" w:rsidRPr="00974E86">
        <w:t>(b)</w:t>
      </w:r>
      <w:r w:rsidRPr="00974E86">
        <w:tab/>
      </w:r>
      <w:r w:rsidR="00293449" w:rsidRPr="00974E86">
        <w:t>Modified Monash area 5, being all areas categorised as ASGS</w:t>
      </w:r>
      <w:r w:rsidR="000C40F4">
        <w:noBreakHyphen/>
      </w:r>
      <w:r w:rsidR="00293449" w:rsidRPr="00974E86">
        <w:t>RA 2 or ASGS</w:t>
      </w:r>
      <w:r w:rsidR="000C40F4">
        <w:noBreakHyphen/>
      </w:r>
      <w:r w:rsidR="00293449" w:rsidRPr="00974E86">
        <w:t>RA 3 under the ASGS that are not in Modified Monash areas 2, 3 or 4; or</w:t>
      </w:r>
    </w:p>
    <w:p w:rsidR="00293449" w:rsidRPr="00974E86" w:rsidRDefault="00EA67A1" w:rsidP="00EA67A1">
      <w:pPr>
        <w:pStyle w:val="paragraph"/>
      </w:pPr>
      <w:r w:rsidRPr="00974E86">
        <w:tab/>
      </w:r>
      <w:r w:rsidR="00A75860" w:rsidRPr="00974E86">
        <w:t>(c)</w:t>
      </w:r>
      <w:r w:rsidRPr="00974E86">
        <w:tab/>
      </w:r>
      <w:r w:rsidR="00293449" w:rsidRPr="00974E86">
        <w:t>Modified Monash area 6, being all areas categorised as ASGS</w:t>
      </w:r>
      <w:r w:rsidR="000C40F4">
        <w:noBreakHyphen/>
      </w:r>
      <w:r w:rsidR="00293449" w:rsidRPr="00974E86">
        <w:t>RA 4 under the ASGS that are not on a populated island that is separated from the mainland in the Australian Bureau of Statistics geography and is more than 5 kilometres offshore; or</w:t>
      </w:r>
    </w:p>
    <w:p w:rsidR="00293449" w:rsidRPr="00974E86" w:rsidRDefault="00EA67A1" w:rsidP="00EA67A1">
      <w:pPr>
        <w:pStyle w:val="paragraph"/>
        <w:rPr>
          <w:bCs/>
          <w:iCs/>
          <w:snapToGrid w:val="0"/>
        </w:rPr>
      </w:pPr>
      <w:r w:rsidRPr="00974E86">
        <w:tab/>
      </w:r>
      <w:r w:rsidR="00A75860" w:rsidRPr="00974E86">
        <w:t>(d)</w:t>
      </w:r>
      <w:r w:rsidRPr="00974E86">
        <w:tab/>
      </w:r>
      <w:r w:rsidR="00293449" w:rsidRPr="00974E86">
        <w:t>Modified Monash area 7, being all areas categorised as ASGS</w:t>
      </w:r>
      <w:r w:rsidR="000C40F4">
        <w:noBreakHyphen/>
      </w:r>
      <w:r w:rsidR="00293449" w:rsidRPr="00974E86">
        <w:t xml:space="preserve">RA 5 under the ASGS and areas on a populated island that is separated from the mainland in the Australian Bureau of Statistics geography and is more than 5 kilometres offshore. </w:t>
      </w:r>
    </w:p>
    <w:p w:rsidR="001928D0" w:rsidRPr="00974E86" w:rsidRDefault="00214BA5" w:rsidP="00214BA5">
      <w:pPr>
        <w:pStyle w:val="subsection"/>
        <w:rPr>
          <w:bCs/>
          <w:iCs/>
          <w:snapToGrid w:val="0"/>
        </w:rPr>
      </w:pPr>
      <w:r w:rsidRPr="00974E86">
        <w:rPr>
          <w:bCs/>
          <w:iCs/>
          <w:snapToGrid w:val="0"/>
        </w:rPr>
        <w:tab/>
      </w:r>
      <w:r w:rsidR="00601402" w:rsidRPr="00974E86">
        <w:rPr>
          <w:bCs/>
          <w:iCs/>
          <w:snapToGrid w:val="0"/>
        </w:rPr>
        <w:t>(2)</w:t>
      </w:r>
      <w:r w:rsidR="00601402" w:rsidRPr="00974E86">
        <w:rPr>
          <w:bCs/>
          <w:iCs/>
          <w:snapToGrid w:val="0"/>
        </w:rPr>
        <w:tab/>
        <w:t>In this section:</w:t>
      </w:r>
    </w:p>
    <w:p w:rsidR="001928D0" w:rsidRPr="00974E86" w:rsidRDefault="00214BA5" w:rsidP="00214BA5">
      <w:pPr>
        <w:pStyle w:val="paragraph"/>
      </w:pPr>
      <w:r w:rsidRPr="00974E86">
        <w:rPr>
          <w:bCs/>
          <w:iCs/>
          <w:snapToGrid w:val="0"/>
        </w:rPr>
        <w:tab/>
      </w:r>
      <w:r w:rsidR="00601402" w:rsidRPr="00974E86">
        <w:rPr>
          <w:bCs/>
          <w:iCs/>
          <w:snapToGrid w:val="0"/>
        </w:rPr>
        <w:t>(a)</w:t>
      </w:r>
      <w:r w:rsidR="00601402" w:rsidRPr="00974E86">
        <w:tab/>
      </w:r>
      <w:r w:rsidR="00601402" w:rsidRPr="00974E86">
        <w:rPr>
          <w:b/>
          <w:i/>
        </w:rPr>
        <w:t>ASGS</w:t>
      </w:r>
      <w:r w:rsidR="00601402" w:rsidRPr="00974E86">
        <w:t xml:space="preserve"> means the July 2016 edition of the Australian Statistical Geography Standard, published by the Australian Bureau of Statistics, as existing on </w:t>
      </w:r>
      <w:r w:rsidR="00775AE1">
        <w:t>1 January</w:t>
      </w:r>
      <w:r w:rsidR="00601402" w:rsidRPr="00974E86">
        <w:t xml:space="preserve"> 2020;</w:t>
      </w:r>
    </w:p>
    <w:p w:rsidR="001928D0" w:rsidRPr="00974E86" w:rsidRDefault="00214BA5" w:rsidP="00214BA5">
      <w:pPr>
        <w:pStyle w:val="paragraph"/>
      </w:pPr>
      <w:r w:rsidRPr="00974E86">
        <w:tab/>
      </w:r>
      <w:r w:rsidR="00601402" w:rsidRPr="00974E86">
        <w:t>(b)</w:t>
      </w:r>
      <w:r w:rsidR="00601402" w:rsidRPr="00974E86">
        <w:tab/>
      </w:r>
      <w:r w:rsidR="00601402" w:rsidRPr="00974E86">
        <w:rPr>
          <w:b/>
          <w:i/>
        </w:rPr>
        <w:t>Modified Monash area 2</w:t>
      </w:r>
      <w:r w:rsidR="00601402" w:rsidRPr="00974E86">
        <w:t> means areas categorised as ASGS</w:t>
      </w:r>
      <w:r w:rsidR="000C40F4">
        <w:noBreakHyphen/>
      </w:r>
      <w:r w:rsidR="00601402" w:rsidRPr="00974E86">
        <w:t>RA 2 or ASGS</w:t>
      </w:r>
      <w:r w:rsidR="000C40F4">
        <w:noBreakHyphen/>
      </w:r>
      <w:r w:rsidR="00601402" w:rsidRPr="00974E86">
        <w:t>RA 3 under the ASGS that are in, or within 20 kilometres road distance of, a town with population &gt;50,000; and</w:t>
      </w:r>
    </w:p>
    <w:p w:rsidR="00601402" w:rsidRPr="00974E86" w:rsidRDefault="00214BA5" w:rsidP="00214BA5">
      <w:pPr>
        <w:pStyle w:val="paragraph"/>
      </w:pPr>
      <w:r w:rsidRPr="00974E86">
        <w:tab/>
      </w:r>
      <w:r w:rsidR="00601402" w:rsidRPr="00974E86">
        <w:t>(c)</w:t>
      </w:r>
      <w:r w:rsidR="00601402" w:rsidRPr="00974E86">
        <w:tab/>
      </w:r>
      <w:r w:rsidR="00601402" w:rsidRPr="00974E86">
        <w:rPr>
          <w:b/>
          <w:i/>
        </w:rPr>
        <w:t>Modified Monash area 3</w:t>
      </w:r>
      <w:r w:rsidR="00601402" w:rsidRPr="00974E86">
        <w:t> means areas categorised as ASGS</w:t>
      </w:r>
      <w:r w:rsidR="000C40F4">
        <w:noBreakHyphen/>
      </w:r>
      <w:r w:rsidR="00601402" w:rsidRPr="00974E86">
        <w:t>RA 2 or ASGS</w:t>
      </w:r>
      <w:r w:rsidR="000C40F4">
        <w:noBreakHyphen/>
      </w:r>
      <w:r w:rsidR="00601402" w:rsidRPr="00974E86">
        <w:t>RA 3 under the ASGS that are not in Modified Monash area 2 and are in, or within 15 kilometres road distance of, a town with population between 15,001 and 50,000.</w:t>
      </w:r>
    </w:p>
    <w:p w:rsidR="00601402" w:rsidRPr="00974E86" w:rsidRDefault="001928D0" w:rsidP="00214BA5">
      <w:pPr>
        <w:pStyle w:val="notetext"/>
        <w:rPr>
          <w:sz w:val="20"/>
        </w:rPr>
      </w:pPr>
      <w:r w:rsidRPr="00974E86">
        <w:rPr>
          <w:sz w:val="20"/>
        </w:rPr>
        <w:t>Note 1:</w:t>
      </w:r>
      <w:r w:rsidRPr="00974E86">
        <w:rPr>
          <w:sz w:val="20"/>
        </w:rPr>
        <w:tab/>
      </w:r>
      <w:r w:rsidR="00601402" w:rsidRPr="00974E86">
        <w:rPr>
          <w:sz w:val="20"/>
        </w:rPr>
        <w:t>The ASGS can be viewed on the Australian Bureau of Statistics’ website (https://www.abs.gov.au).</w:t>
      </w:r>
    </w:p>
    <w:p w:rsidR="00601402" w:rsidRPr="00974E86" w:rsidRDefault="001928D0" w:rsidP="00214BA5">
      <w:pPr>
        <w:pStyle w:val="notetext"/>
        <w:rPr>
          <w:sz w:val="20"/>
        </w:rPr>
      </w:pPr>
      <w:r w:rsidRPr="00974E86">
        <w:rPr>
          <w:sz w:val="20"/>
        </w:rPr>
        <w:t>Note 2:</w:t>
      </w:r>
      <w:r w:rsidRPr="00974E86">
        <w:rPr>
          <w:sz w:val="20"/>
        </w:rPr>
        <w:tab/>
      </w:r>
      <w:r w:rsidR="00601402" w:rsidRPr="00974E86">
        <w:rPr>
          <w:sz w:val="20"/>
        </w:rPr>
        <w:t>The Modified Monash Model is a geographical classification system developed by the Department for categorising metropolitan, regional, rural and remote locations according to both geographical remoteness and population size, based on population data published by the Australian Bureau of Statistics.</w:t>
      </w:r>
    </w:p>
    <w:p w:rsidR="00601402" w:rsidRPr="00974E86" w:rsidRDefault="00601402" w:rsidP="00214BA5">
      <w:pPr>
        <w:pStyle w:val="notetext"/>
        <w:ind w:left="1134" w:firstLine="0"/>
        <w:rPr>
          <w:sz w:val="20"/>
        </w:rPr>
      </w:pPr>
      <w:r w:rsidRPr="00974E86">
        <w:rPr>
          <w:sz w:val="20"/>
        </w:rPr>
        <w:t>Maps of the Modified Monash Model areas and the Department’s remoteness classification can be viewed at www.doctorconnect.gov.au.</w:t>
      </w:r>
    </w:p>
    <w:p w:rsidR="00626CF7" w:rsidRPr="00974E86" w:rsidRDefault="00626CF7" w:rsidP="008138FB">
      <w:pPr>
        <w:pStyle w:val="ActHead5"/>
      </w:pPr>
      <w:bookmarkStart w:id="11" w:name="_Toc62028489"/>
      <w:r w:rsidRPr="00974E86">
        <w:rPr>
          <w:rStyle w:val="CharSectno"/>
        </w:rPr>
        <w:t>7</w:t>
      </w:r>
      <w:r w:rsidR="008138FB" w:rsidRPr="00974E86">
        <w:t xml:space="preserve">  </w:t>
      </w:r>
      <w:r w:rsidRPr="00974E86">
        <w:t>Referrals by psychiatrists and paediatricians for psychological therapy and focussed psychological strategies health services</w:t>
      </w:r>
      <w:bookmarkEnd w:id="11"/>
    </w:p>
    <w:p w:rsidR="00626CF7" w:rsidRPr="00974E86" w:rsidRDefault="00626CF7" w:rsidP="008138FB">
      <w:pPr>
        <w:pStyle w:val="subsection"/>
      </w:pPr>
      <w:r w:rsidRPr="00974E86">
        <w:tab/>
        <w:t>(1)</w:t>
      </w:r>
      <w:r w:rsidRPr="00974E86">
        <w:tab/>
      </w:r>
      <w:r w:rsidR="00314B9C" w:rsidRPr="00974E86">
        <w:t xml:space="preserve">This section applies to </w:t>
      </w:r>
      <w:r w:rsidR="00775AE1">
        <w:t>items 8</w:t>
      </w:r>
      <w:r w:rsidR="00314B9C" w:rsidRPr="00974E86">
        <w:t xml:space="preserve">0000 to 80171 in </w:t>
      </w:r>
      <w:r w:rsidR="00775AE1">
        <w:t>Schedule 2</w:t>
      </w:r>
      <w:r w:rsidR="00314B9C" w:rsidRPr="00974E86">
        <w:t>.</w:t>
      </w:r>
    </w:p>
    <w:p w:rsidR="0054457E" w:rsidRPr="003C6A2B" w:rsidRDefault="00076F1C" w:rsidP="00810C09">
      <w:pPr>
        <w:pStyle w:val="subsection"/>
      </w:pPr>
      <w:r>
        <w:tab/>
      </w:r>
      <w:r w:rsidR="0054457E" w:rsidRPr="003C6A2B">
        <w:t>(2)</w:t>
      </w:r>
      <w:r w:rsidR="0054457E" w:rsidRPr="003C6A2B">
        <w:tab/>
        <w:t xml:space="preserve">The referral by a consultant physician specialising in the practice of his or her field of psychiatry must be a referral for a service to which any of </w:t>
      </w:r>
      <w:r w:rsidR="00775AE1">
        <w:t>items 2</w:t>
      </w:r>
      <w:r w:rsidR="0054457E" w:rsidRPr="003C6A2B">
        <w:t xml:space="preserve">93 to 370 of the general medical services table or </w:t>
      </w:r>
      <w:r w:rsidR="000C40F4">
        <w:t>items 9</w:t>
      </w:r>
      <w:r w:rsidR="0054457E" w:rsidRPr="003C6A2B">
        <w:t xml:space="preserve">1827, 91828, 91829, 91830, 91831, 91837, 91838, 91839, 91840, 91841, 92436, 92437, 92455, 92456, 92457, 92458, 92459, 92460, 92476, 92477, 92495, 92496, 92497, 92498, 92499 and 92500 of the </w:t>
      </w:r>
      <w:r w:rsidR="0054457E" w:rsidRPr="003C6A2B">
        <w:rPr>
          <w:szCs w:val="22"/>
        </w:rPr>
        <w:t>COVID</w:t>
      </w:r>
      <w:r w:rsidR="000C40F4">
        <w:rPr>
          <w:szCs w:val="22"/>
        </w:rPr>
        <w:noBreakHyphen/>
      </w:r>
      <w:r w:rsidR="0054457E" w:rsidRPr="003C6A2B">
        <w:rPr>
          <w:szCs w:val="22"/>
        </w:rPr>
        <w:t>19 Determination</w:t>
      </w:r>
      <w:r w:rsidR="0054457E" w:rsidRPr="003C6A2B">
        <w:t xml:space="preserve"> applies.</w:t>
      </w:r>
    </w:p>
    <w:p w:rsidR="0054457E" w:rsidRPr="003C6A2B" w:rsidRDefault="00076F1C" w:rsidP="00810C09">
      <w:pPr>
        <w:pStyle w:val="subsection"/>
      </w:pPr>
      <w:r>
        <w:tab/>
      </w:r>
      <w:r w:rsidR="0054457E" w:rsidRPr="003C6A2B">
        <w:t>(3)</w:t>
      </w:r>
      <w:r w:rsidR="0054457E" w:rsidRPr="003C6A2B">
        <w:tab/>
        <w:t xml:space="preserve">The referral by a consultant physician specialising in the practice of his or her field of paediatrics must be a referral for a service to which any of </w:t>
      </w:r>
      <w:r w:rsidR="00775AE1">
        <w:t>items 1</w:t>
      </w:r>
      <w:r w:rsidR="0054457E" w:rsidRPr="003C6A2B">
        <w:t xml:space="preserve">10 to 133 of the general medical services table or </w:t>
      </w:r>
      <w:r w:rsidR="000C40F4">
        <w:t>items 9</w:t>
      </w:r>
      <w:r w:rsidR="0054457E" w:rsidRPr="003C6A2B">
        <w:t xml:space="preserve">1824, 91825, 91826, 91834, 91835, 91836, 92422, 92423, 92431 and 92432 of the </w:t>
      </w:r>
      <w:r w:rsidR="0054457E" w:rsidRPr="00A13475">
        <w:t>COVID</w:t>
      </w:r>
      <w:r w:rsidR="000C40F4">
        <w:noBreakHyphen/>
      </w:r>
      <w:r w:rsidR="0054457E" w:rsidRPr="00A13475">
        <w:t>19 Determination</w:t>
      </w:r>
      <w:r w:rsidR="0054457E" w:rsidRPr="003C6A2B">
        <w:t xml:space="preserve"> applies.</w:t>
      </w:r>
    </w:p>
    <w:p w:rsidR="0054457E" w:rsidRPr="003C6A2B" w:rsidRDefault="00076F1C" w:rsidP="00810C09">
      <w:pPr>
        <w:pStyle w:val="subsection"/>
        <w:rPr>
          <w:lang w:eastAsia="en-US"/>
        </w:rPr>
      </w:pPr>
      <w:r>
        <w:rPr>
          <w:lang w:eastAsia="en-US"/>
        </w:rPr>
        <w:tab/>
      </w:r>
      <w:r w:rsidR="0054457E" w:rsidRPr="003C6A2B">
        <w:rPr>
          <w:lang w:eastAsia="en-US"/>
        </w:rPr>
        <w:t>(4)</w:t>
      </w:r>
      <w:r w:rsidR="0054457E" w:rsidRPr="003C6A2B">
        <w:rPr>
          <w:lang w:eastAsia="en-US"/>
        </w:rPr>
        <w:tab/>
        <w:t xml:space="preserve">The referral by a specialist in the practice of his or her field of psychiatry or paediatrics must be a referral for a service to which any of </w:t>
      </w:r>
      <w:r w:rsidR="00775AE1">
        <w:rPr>
          <w:lang w:eastAsia="en-US"/>
        </w:rPr>
        <w:t>items 1</w:t>
      </w:r>
      <w:r w:rsidR="0054457E" w:rsidRPr="003C6A2B">
        <w:rPr>
          <w:lang w:eastAsia="en-US"/>
        </w:rPr>
        <w:t xml:space="preserve">04 to 109 of the general medical services table or </w:t>
      </w:r>
      <w:r w:rsidR="000C40F4">
        <w:rPr>
          <w:lang w:eastAsia="en-US"/>
        </w:rPr>
        <w:t>items 9</w:t>
      </w:r>
      <w:r w:rsidR="0054457E" w:rsidRPr="003C6A2B">
        <w:rPr>
          <w:lang w:eastAsia="en-US"/>
        </w:rPr>
        <w:t xml:space="preserve">1822, 91823, 91832 or 91833 of the </w:t>
      </w:r>
      <w:r w:rsidR="0054457E" w:rsidRPr="003C6A2B">
        <w:rPr>
          <w:szCs w:val="22"/>
        </w:rPr>
        <w:t>COVID</w:t>
      </w:r>
      <w:r w:rsidR="000C40F4">
        <w:rPr>
          <w:szCs w:val="22"/>
        </w:rPr>
        <w:noBreakHyphen/>
      </w:r>
      <w:r w:rsidR="0054457E" w:rsidRPr="003C6A2B">
        <w:rPr>
          <w:szCs w:val="22"/>
        </w:rPr>
        <w:t>19 Determination</w:t>
      </w:r>
      <w:r w:rsidR="0054457E" w:rsidRPr="003C6A2B">
        <w:rPr>
          <w:lang w:eastAsia="en-US"/>
        </w:rPr>
        <w:t xml:space="preserve"> applies.</w:t>
      </w:r>
    </w:p>
    <w:p w:rsidR="00E7301B" w:rsidRPr="00974E86" w:rsidRDefault="00E7301B" w:rsidP="00E7301B">
      <w:pPr>
        <w:pStyle w:val="subsection"/>
      </w:pPr>
      <w:r w:rsidRPr="00974E86">
        <w:tab/>
        <w:t>(5)</w:t>
      </w:r>
      <w:r w:rsidRPr="00974E86">
        <w:tab/>
        <w:t xml:space="preserve">Where the referral is by a medical practitioner as part of a shared care plan, the shared care plan must include, in addition to any matters required by </w:t>
      </w:r>
      <w:r w:rsidR="00775AE1">
        <w:t>section 9</w:t>
      </w:r>
      <w:r w:rsidRPr="00974E86">
        <w:t>B:</w:t>
      </w:r>
    </w:p>
    <w:p w:rsidR="00E7301B" w:rsidRPr="00974E86" w:rsidRDefault="00B6241A" w:rsidP="00B6241A">
      <w:pPr>
        <w:pStyle w:val="paragraph"/>
      </w:pPr>
      <w:r w:rsidRPr="00974E86">
        <w:tab/>
      </w:r>
      <w:r w:rsidR="00E7301B" w:rsidRPr="00974E86">
        <w:t>(a)</w:t>
      </w:r>
      <w:r w:rsidRPr="00974E86">
        <w:tab/>
      </w:r>
      <w:r w:rsidR="00E7301B" w:rsidRPr="00974E86">
        <w:t>a record of the patient’s agreement to mental health services;</w:t>
      </w:r>
    </w:p>
    <w:p w:rsidR="00E7301B" w:rsidRPr="00974E86" w:rsidRDefault="00B6241A" w:rsidP="00B6241A">
      <w:pPr>
        <w:pStyle w:val="paragraph"/>
      </w:pPr>
      <w:r w:rsidRPr="00974E86">
        <w:tab/>
      </w:r>
      <w:r w:rsidR="00E7301B" w:rsidRPr="00974E86">
        <w:t>(b)</w:t>
      </w:r>
      <w:r w:rsidRPr="00974E86">
        <w:tab/>
      </w:r>
      <w:r w:rsidR="00E7301B" w:rsidRPr="00974E86">
        <w:t>an outline of assessment of the patient’s mental disorder, including the mental health formulation and diagnosis or provisional diagnosis; and</w:t>
      </w:r>
    </w:p>
    <w:p w:rsidR="00E7301B" w:rsidRPr="00974E86" w:rsidRDefault="00B6241A" w:rsidP="00B6241A">
      <w:pPr>
        <w:pStyle w:val="paragraph"/>
      </w:pPr>
      <w:r w:rsidRPr="00974E86">
        <w:tab/>
      </w:r>
      <w:r w:rsidR="00E7301B" w:rsidRPr="00974E86">
        <w:t>(c)</w:t>
      </w:r>
      <w:r w:rsidRPr="00974E86">
        <w:tab/>
      </w:r>
      <w:r w:rsidR="00E7301B" w:rsidRPr="00974E86">
        <w:t>if appropriate, a plan for one or more of:</w:t>
      </w:r>
    </w:p>
    <w:p w:rsidR="00E7301B" w:rsidRPr="00974E86" w:rsidRDefault="00B6241A" w:rsidP="00B6241A">
      <w:pPr>
        <w:pStyle w:val="paragraphsub"/>
      </w:pPr>
      <w:r w:rsidRPr="00974E86">
        <w:tab/>
      </w:r>
      <w:r w:rsidR="00E7301B" w:rsidRPr="00974E86">
        <w:t>(i)</w:t>
      </w:r>
      <w:r w:rsidRPr="00974E86">
        <w:tab/>
      </w:r>
      <w:r w:rsidR="00E7301B" w:rsidRPr="00974E86">
        <w:t xml:space="preserve">crisis intervention; </w:t>
      </w:r>
    </w:p>
    <w:p w:rsidR="00E947B2" w:rsidRPr="00974E86" w:rsidRDefault="00B6241A" w:rsidP="00B6241A">
      <w:pPr>
        <w:pStyle w:val="paragraphsub"/>
      </w:pPr>
      <w:r w:rsidRPr="00974E86">
        <w:tab/>
      </w:r>
      <w:r w:rsidR="00E7301B" w:rsidRPr="00974E86">
        <w:t>(ii)</w:t>
      </w:r>
      <w:r w:rsidRPr="00974E86">
        <w:tab/>
      </w:r>
      <w:r w:rsidR="00E7301B" w:rsidRPr="00974E86">
        <w:t>relapse prevention.</w:t>
      </w:r>
    </w:p>
    <w:p w:rsidR="00626CF7" w:rsidRPr="00974E86" w:rsidRDefault="00626CF7" w:rsidP="008138FB">
      <w:pPr>
        <w:pStyle w:val="ActHead5"/>
      </w:pPr>
      <w:bookmarkStart w:id="12" w:name="_Toc62028490"/>
      <w:r w:rsidRPr="00974E86">
        <w:rPr>
          <w:rStyle w:val="CharSectno"/>
        </w:rPr>
        <w:t>8</w:t>
      </w:r>
      <w:r w:rsidR="008138FB" w:rsidRPr="00974E86">
        <w:t xml:space="preserve">  </w:t>
      </w:r>
      <w:r w:rsidRPr="00974E86">
        <w:t>Referrals by psychiatrists and paediatricians for</w:t>
      </w:r>
      <w:r w:rsidRPr="00974E86">
        <w:rPr>
          <w:color w:val="0000FF"/>
        </w:rPr>
        <w:t xml:space="preserve"> </w:t>
      </w:r>
      <w:r w:rsidRPr="00974E86">
        <w:t>pervasive developmental disorder</w:t>
      </w:r>
      <w:r w:rsidRPr="00974E86">
        <w:rPr>
          <w:color w:val="0000FF"/>
        </w:rPr>
        <w:t xml:space="preserve"> </w:t>
      </w:r>
      <w:r w:rsidRPr="00974E86">
        <w:t>services</w:t>
      </w:r>
      <w:bookmarkEnd w:id="12"/>
    </w:p>
    <w:p w:rsidR="00626CF7" w:rsidRPr="00974E86" w:rsidRDefault="00626CF7" w:rsidP="008138FB">
      <w:pPr>
        <w:pStyle w:val="subsection"/>
      </w:pPr>
      <w:r w:rsidRPr="00974E86">
        <w:tab/>
        <w:t>(1)</w:t>
      </w:r>
      <w:r w:rsidRPr="00974E86">
        <w:tab/>
        <w:t xml:space="preserve">This section applies to </w:t>
      </w:r>
      <w:r w:rsidR="00775AE1">
        <w:t>items 8</w:t>
      </w:r>
      <w:r w:rsidRPr="00974E86">
        <w:t xml:space="preserve">2000 to 82035 in </w:t>
      </w:r>
      <w:r w:rsidR="00775AE1">
        <w:t>Schedule 2</w:t>
      </w:r>
      <w:r w:rsidRPr="00974E86">
        <w:t>.</w:t>
      </w:r>
    </w:p>
    <w:p w:rsidR="00076F1C" w:rsidRPr="003C6A2B" w:rsidRDefault="00076F1C" w:rsidP="0086776A">
      <w:pPr>
        <w:pStyle w:val="subsection"/>
      </w:pPr>
      <w:r>
        <w:tab/>
      </w:r>
      <w:r w:rsidR="002710DC">
        <w:t>(2)</w:t>
      </w:r>
      <w:r w:rsidRPr="003C6A2B">
        <w:tab/>
        <w:t xml:space="preserve">For </w:t>
      </w:r>
      <w:r w:rsidR="00775AE1">
        <w:t>items 8</w:t>
      </w:r>
      <w:r w:rsidRPr="003C6A2B">
        <w:t xml:space="preserve">2000, 82005, 82010 and 82030 the referral by a consultant physician specialising in the practice of his or her field of psychiatry must be a referral for a service to which any of </w:t>
      </w:r>
      <w:r w:rsidR="00775AE1">
        <w:t>items 2</w:t>
      </w:r>
      <w:r w:rsidRPr="003C6A2B">
        <w:t xml:space="preserve">96 to 370 (except </w:t>
      </w:r>
      <w:r w:rsidR="00775AE1">
        <w:t>item 3</w:t>
      </w:r>
      <w:r w:rsidRPr="003C6A2B">
        <w:t xml:space="preserve">59) of the general medical services table or </w:t>
      </w:r>
      <w:r w:rsidR="000C40F4">
        <w:t>items 9</w:t>
      </w:r>
      <w:r w:rsidRPr="003C6A2B">
        <w:t xml:space="preserve">1827, 91828, 91829, 91830, 91831, 91837, 91838, 91839, 91840, 91841, 92437, 92455, 92456, 92457, 92458, 92459, 92460, 92477, 92495, 92496, 92497, 92498, 92499 and 92500 of the </w:t>
      </w:r>
      <w:r w:rsidRPr="00A13475">
        <w:t>COVID</w:t>
      </w:r>
      <w:r w:rsidR="000C40F4">
        <w:noBreakHyphen/>
      </w:r>
      <w:r w:rsidRPr="00A13475">
        <w:t>19 Determination</w:t>
      </w:r>
      <w:r w:rsidRPr="003C6A2B">
        <w:t xml:space="preserve"> applies.</w:t>
      </w:r>
    </w:p>
    <w:p w:rsidR="00076F1C" w:rsidRPr="003C6A2B" w:rsidRDefault="00076F1C" w:rsidP="0086776A">
      <w:pPr>
        <w:pStyle w:val="subsection"/>
      </w:pPr>
      <w:r>
        <w:tab/>
      </w:r>
      <w:r w:rsidRPr="003C6A2B">
        <w:t>(3)</w:t>
      </w:r>
      <w:r w:rsidRPr="003C6A2B">
        <w:tab/>
        <w:t xml:space="preserve">For </w:t>
      </w:r>
      <w:r w:rsidR="00775AE1">
        <w:t>items 8</w:t>
      </w:r>
      <w:r w:rsidRPr="003C6A2B">
        <w:t xml:space="preserve">2000, 82005, 82010 and 82030 the referral by a consultant physician specialising in the practice of his or her field of paediatrics must be a referral for a service to which any of </w:t>
      </w:r>
      <w:r w:rsidR="00775AE1">
        <w:t>items 1</w:t>
      </w:r>
      <w:r w:rsidRPr="003C6A2B">
        <w:t xml:space="preserve">10 to 131 of the general medical services table or </w:t>
      </w:r>
      <w:r w:rsidR="000C40F4">
        <w:t>items 9</w:t>
      </w:r>
      <w:r w:rsidRPr="003C6A2B">
        <w:t xml:space="preserve">1824, 91825, 91826, 91834, 91835 and 91836 of the </w:t>
      </w:r>
      <w:r w:rsidRPr="00A13475">
        <w:t>COVID</w:t>
      </w:r>
      <w:r w:rsidR="000C40F4">
        <w:noBreakHyphen/>
      </w:r>
      <w:r w:rsidRPr="00A13475">
        <w:t>19 Determination</w:t>
      </w:r>
      <w:r w:rsidRPr="003C6A2B">
        <w:t xml:space="preserve"> applies. </w:t>
      </w:r>
    </w:p>
    <w:p w:rsidR="00076F1C" w:rsidRPr="003C6A2B" w:rsidRDefault="00076F1C" w:rsidP="0086776A">
      <w:pPr>
        <w:pStyle w:val="subsection"/>
      </w:pPr>
      <w:r>
        <w:tab/>
      </w:r>
      <w:r w:rsidR="002710DC">
        <w:t>(4)</w:t>
      </w:r>
      <w:r w:rsidRPr="003C6A2B">
        <w:tab/>
        <w:t xml:space="preserve">For </w:t>
      </w:r>
      <w:r w:rsidR="00775AE1">
        <w:t>items 8</w:t>
      </w:r>
      <w:r w:rsidRPr="003C6A2B">
        <w:t xml:space="preserve">2015, 82020, 82025 and 82035 the referral by a consultant physician specialising in the practice of his or her field of psychiatry must be a referral for a service to which </w:t>
      </w:r>
      <w:r w:rsidR="000C40F4">
        <w:t>item 2</w:t>
      </w:r>
      <w:r w:rsidRPr="003C6A2B">
        <w:t xml:space="preserve">89 of the general medical services table or </w:t>
      </w:r>
      <w:r w:rsidR="00775AE1">
        <w:t>item 9</w:t>
      </w:r>
      <w:r w:rsidRPr="003C6A2B">
        <w:t>2434 or 92474 of the COVID</w:t>
      </w:r>
      <w:r w:rsidR="000C40F4">
        <w:noBreakHyphen/>
      </w:r>
      <w:r w:rsidRPr="003C6A2B">
        <w:t>19 Determination applies.</w:t>
      </w:r>
    </w:p>
    <w:p w:rsidR="00076F1C" w:rsidRPr="003C6A2B" w:rsidRDefault="00076F1C" w:rsidP="0086776A">
      <w:pPr>
        <w:pStyle w:val="subsection"/>
      </w:pPr>
      <w:r>
        <w:tab/>
      </w:r>
      <w:r w:rsidR="002710DC">
        <w:t>(5)</w:t>
      </w:r>
      <w:r w:rsidRPr="003C6A2B">
        <w:tab/>
        <w:t xml:space="preserve">If a child has previously been provided with a service mentioned in </w:t>
      </w:r>
      <w:r w:rsidR="000C40F4">
        <w:t>item 2</w:t>
      </w:r>
      <w:r w:rsidRPr="003C6A2B">
        <w:t xml:space="preserve">89, a consultant physician specialising in the practice of his or her field of psychiatry may only refer the child for a service to which any of </w:t>
      </w:r>
      <w:r w:rsidR="00775AE1">
        <w:t>items 2</w:t>
      </w:r>
      <w:r w:rsidRPr="003C6A2B">
        <w:t xml:space="preserve">96 to 370 (excepting </w:t>
      </w:r>
      <w:r w:rsidR="00775AE1">
        <w:t>item 3</w:t>
      </w:r>
      <w:r w:rsidRPr="003C6A2B">
        <w:t xml:space="preserve">59) of the general medical services table or </w:t>
      </w:r>
      <w:r w:rsidR="000C40F4">
        <w:t>items 9</w:t>
      </w:r>
      <w:r w:rsidRPr="003C6A2B">
        <w:t xml:space="preserve">1827, 91828, 91829, 91830, 91831, 91837, 91838, 91839, 91840, 91841, 92437, 92455, 92456, 92457, 92458, 92459, 92460, 92477, 92495, 92496, 92497, 92498, 92499 and 92500 of the </w:t>
      </w:r>
      <w:r w:rsidRPr="00A13475">
        <w:t>COVID</w:t>
      </w:r>
      <w:r w:rsidR="000C40F4">
        <w:noBreakHyphen/>
      </w:r>
      <w:r w:rsidRPr="00A13475">
        <w:t>19 Determination</w:t>
      </w:r>
      <w:r w:rsidRPr="003C6A2B">
        <w:t xml:space="preserve"> applies.</w:t>
      </w:r>
    </w:p>
    <w:p w:rsidR="00076F1C" w:rsidRPr="003C6A2B" w:rsidRDefault="00076F1C" w:rsidP="0086776A">
      <w:pPr>
        <w:pStyle w:val="subsection"/>
      </w:pPr>
      <w:r>
        <w:tab/>
      </w:r>
      <w:r w:rsidR="002710DC">
        <w:t>(6)</w:t>
      </w:r>
      <w:r w:rsidRPr="003C6A2B">
        <w:tab/>
        <w:t xml:space="preserve">For </w:t>
      </w:r>
      <w:r w:rsidR="00775AE1">
        <w:t>items 8</w:t>
      </w:r>
      <w:r w:rsidRPr="003C6A2B">
        <w:t xml:space="preserve">2015, 82020, 82025 and 82035 the referral by a consultant physician specialising in the practice of his or her field of paediatrics must be a referral for a service to which </w:t>
      </w:r>
      <w:r w:rsidR="000C40F4">
        <w:t>item 1</w:t>
      </w:r>
      <w:r w:rsidRPr="003C6A2B">
        <w:t xml:space="preserve">35 of the general medical services table or </w:t>
      </w:r>
      <w:r w:rsidR="00775AE1">
        <w:t>item 9</w:t>
      </w:r>
      <w:r w:rsidRPr="003C6A2B">
        <w:t xml:space="preserve">2140 or 92143 of the </w:t>
      </w:r>
      <w:r w:rsidRPr="00A13475">
        <w:t>COVID</w:t>
      </w:r>
      <w:r w:rsidR="000C40F4">
        <w:noBreakHyphen/>
      </w:r>
      <w:r w:rsidRPr="00A13475">
        <w:t>19 Determination</w:t>
      </w:r>
      <w:r w:rsidRPr="003C6A2B">
        <w:t xml:space="preserve"> applies. </w:t>
      </w:r>
    </w:p>
    <w:p w:rsidR="00076F1C" w:rsidRPr="003C6A2B" w:rsidRDefault="00076F1C" w:rsidP="0086776A">
      <w:pPr>
        <w:pStyle w:val="subsection"/>
      </w:pPr>
      <w:r>
        <w:tab/>
      </w:r>
      <w:r w:rsidR="002710DC">
        <w:t>(7)</w:t>
      </w:r>
      <w:r w:rsidRPr="003C6A2B">
        <w:tab/>
        <w:t xml:space="preserve">If a child has previously been provided with a service mentioned in </w:t>
      </w:r>
      <w:r w:rsidR="000C40F4">
        <w:t>item 1</w:t>
      </w:r>
      <w:r w:rsidRPr="003C6A2B">
        <w:t xml:space="preserve">35 of the general medical services table or </w:t>
      </w:r>
      <w:r w:rsidR="00775AE1">
        <w:t>item 9</w:t>
      </w:r>
      <w:r w:rsidRPr="003C6A2B">
        <w:t>2140 or 92143 of the COVID</w:t>
      </w:r>
      <w:r w:rsidR="000C40F4">
        <w:noBreakHyphen/>
      </w:r>
      <w:r w:rsidRPr="003C6A2B">
        <w:t xml:space="preserve">19 Determination, a consultant physician specialising in the practice of his or her field of paediatrics may only refer the child for a service to which any of </w:t>
      </w:r>
      <w:r w:rsidR="00775AE1">
        <w:t>items 1</w:t>
      </w:r>
      <w:r w:rsidRPr="003C6A2B">
        <w:t xml:space="preserve">10 to 131 of the general medical services table or </w:t>
      </w:r>
      <w:r w:rsidR="000C40F4">
        <w:t>items 9</w:t>
      </w:r>
      <w:r w:rsidRPr="003C6A2B">
        <w:t xml:space="preserve">1824, 91825, 91826, 91834, 91835 and 91836 of the </w:t>
      </w:r>
      <w:r w:rsidRPr="00A13475">
        <w:t>COVID</w:t>
      </w:r>
      <w:r w:rsidR="000C40F4">
        <w:noBreakHyphen/>
      </w:r>
      <w:r w:rsidRPr="00A13475">
        <w:t>19 Determination</w:t>
      </w:r>
      <w:r w:rsidRPr="003C6A2B">
        <w:t xml:space="preserve"> applies.</w:t>
      </w:r>
    </w:p>
    <w:p w:rsidR="00076F1C" w:rsidRPr="003C6A2B" w:rsidRDefault="00076F1C" w:rsidP="0086776A">
      <w:pPr>
        <w:pStyle w:val="subsection"/>
      </w:pPr>
      <w:r>
        <w:tab/>
      </w:r>
      <w:r w:rsidR="002710DC">
        <w:t>(8)</w:t>
      </w:r>
      <w:r w:rsidRPr="003C6A2B">
        <w:tab/>
        <w:t xml:space="preserve">If a child has previously been provided with a service mentioned in </w:t>
      </w:r>
      <w:r w:rsidR="000C40F4">
        <w:t>item 1</w:t>
      </w:r>
      <w:r w:rsidRPr="003C6A2B">
        <w:t xml:space="preserve">37 or 139 of the general medical services table or </w:t>
      </w:r>
      <w:r w:rsidR="00775AE1">
        <w:t>item 9</w:t>
      </w:r>
      <w:r w:rsidRPr="003C6A2B">
        <w:t>2141, 92142, 92144 or 92145 of the COVID</w:t>
      </w:r>
      <w:r w:rsidR="000C40F4">
        <w:noBreakHyphen/>
      </w:r>
      <w:r w:rsidRPr="003C6A2B">
        <w:t xml:space="preserve">19 Determination, the medical practitioner cannot refer the child for a service to which </w:t>
      </w:r>
      <w:r w:rsidR="000C40F4">
        <w:t>item 1</w:t>
      </w:r>
      <w:r w:rsidRPr="003C6A2B">
        <w:t xml:space="preserve">35 or 289 of the general medical services table or </w:t>
      </w:r>
      <w:r w:rsidR="00775AE1">
        <w:t>item 9</w:t>
      </w:r>
      <w:r w:rsidRPr="003C6A2B">
        <w:t>2140, 92143, 92434 or 92474 of the COVID</w:t>
      </w:r>
      <w:r w:rsidR="000C40F4">
        <w:noBreakHyphen/>
      </w:r>
      <w:r w:rsidRPr="003C6A2B">
        <w:t>19 Determination applies.</w:t>
      </w:r>
    </w:p>
    <w:p w:rsidR="00626CF7" w:rsidRPr="00974E86" w:rsidRDefault="00626CF7" w:rsidP="008138FB">
      <w:pPr>
        <w:pStyle w:val="ActHead5"/>
      </w:pPr>
      <w:bookmarkStart w:id="13" w:name="_Toc62028491"/>
      <w:r w:rsidRPr="00974E86">
        <w:rPr>
          <w:rStyle w:val="CharSectno"/>
        </w:rPr>
        <w:t>8A</w:t>
      </w:r>
      <w:r w:rsidR="008138FB" w:rsidRPr="00974E86">
        <w:t xml:space="preserve">  </w:t>
      </w:r>
      <w:r w:rsidRPr="00974E86">
        <w:t>Referrals by specialists, consultant physicians and general practitioners for disability services</w:t>
      </w:r>
      <w:bookmarkEnd w:id="13"/>
    </w:p>
    <w:p w:rsidR="00626CF7" w:rsidRPr="00974E86" w:rsidRDefault="00626CF7" w:rsidP="008138FB">
      <w:pPr>
        <w:pStyle w:val="subsection"/>
      </w:pPr>
      <w:r w:rsidRPr="00974E86">
        <w:tab/>
        <w:t>(1)</w:t>
      </w:r>
      <w:r w:rsidRPr="00974E86">
        <w:tab/>
        <w:t xml:space="preserve">This section applies to </w:t>
      </w:r>
      <w:r w:rsidR="00775AE1">
        <w:t>items 8</w:t>
      </w:r>
      <w:r w:rsidRPr="00974E86">
        <w:t xml:space="preserve">2000 to 82035 in </w:t>
      </w:r>
      <w:r w:rsidR="00775AE1">
        <w:t>Schedule 2</w:t>
      </w:r>
      <w:r w:rsidRPr="00974E86">
        <w:t xml:space="preserve">. </w:t>
      </w:r>
    </w:p>
    <w:p w:rsidR="003017ED" w:rsidRPr="003C6A2B" w:rsidRDefault="003017ED" w:rsidP="004B465D">
      <w:pPr>
        <w:pStyle w:val="subsection"/>
      </w:pPr>
      <w:r>
        <w:tab/>
      </w:r>
      <w:r w:rsidR="002710DC">
        <w:t>(2)</w:t>
      </w:r>
      <w:r w:rsidRPr="003C6A2B">
        <w:tab/>
        <w:t xml:space="preserve">For </w:t>
      </w:r>
      <w:r w:rsidR="00775AE1">
        <w:t>items 8</w:t>
      </w:r>
      <w:r w:rsidRPr="003C6A2B">
        <w:t xml:space="preserve">2000, 82005, 82010 and 82030 the referral by a specialist or consultant physician specialising in the practice of his or her field of speciality must be a referral for a service to which any of </w:t>
      </w:r>
      <w:r w:rsidR="00775AE1">
        <w:t>items 1</w:t>
      </w:r>
      <w:r w:rsidRPr="003C6A2B">
        <w:t xml:space="preserve">04 to 131 or 296 to 370 (except </w:t>
      </w:r>
      <w:r w:rsidR="00775AE1">
        <w:t>item 3</w:t>
      </w:r>
      <w:r w:rsidRPr="003C6A2B">
        <w:t xml:space="preserve">59) of the general medical services table or </w:t>
      </w:r>
      <w:r w:rsidR="000C40F4">
        <w:t>items 9</w:t>
      </w:r>
      <w:r w:rsidRPr="003C6A2B">
        <w:t>1822 to 91841, 92437, 92455, 92456, 92457, 92458, 92459, 92460, 92477, 92495, 92496, 92497, 92498, 92499 and 92500 of the COVID</w:t>
      </w:r>
      <w:r w:rsidR="000C40F4">
        <w:noBreakHyphen/>
      </w:r>
      <w:r w:rsidRPr="003C6A2B">
        <w:t xml:space="preserve">19 Determination applies. </w:t>
      </w:r>
    </w:p>
    <w:p w:rsidR="003017ED" w:rsidRPr="003C6A2B" w:rsidRDefault="003017ED" w:rsidP="004B465D">
      <w:pPr>
        <w:pStyle w:val="subsection"/>
      </w:pPr>
      <w:r>
        <w:tab/>
      </w:r>
      <w:r w:rsidR="002710DC">
        <w:t>(3)</w:t>
      </w:r>
      <w:r w:rsidRPr="003C6A2B">
        <w:tab/>
        <w:t xml:space="preserve">For </w:t>
      </w:r>
      <w:r w:rsidR="00775AE1">
        <w:t>items 8</w:t>
      </w:r>
      <w:r w:rsidRPr="003C6A2B">
        <w:t xml:space="preserve">2000, 82005, 82010 and 82030 the referral by a general practitioner must be a referral for a service to which any of </w:t>
      </w:r>
      <w:r w:rsidR="00775AE1">
        <w:t>items 3</w:t>
      </w:r>
      <w:r w:rsidRPr="003C6A2B">
        <w:t xml:space="preserve"> to 51 of the general medical services table or </w:t>
      </w:r>
      <w:r w:rsidR="00775AE1">
        <w:t>item 9</w:t>
      </w:r>
      <w:r w:rsidRPr="003C6A2B">
        <w:t>1790 to 91802, 91795, 91809 to 91811 of the COVID</w:t>
      </w:r>
      <w:r w:rsidR="000C40F4">
        <w:noBreakHyphen/>
      </w:r>
      <w:r w:rsidRPr="003C6A2B">
        <w:t>19 Determination applies.</w:t>
      </w:r>
    </w:p>
    <w:p w:rsidR="003017ED" w:rsidRPr="003C6A2B" w:rsidRDefault="003017ED" w:rsidP="004B465D">
      <w:pPr>
        <w:pStyle w:val="subsection"/>
      </w:pPr>
      <w:r>
        <w:tab/>
      </w:r>
      <w:r w:rsidR="002710DC">
        <w:t>(4)</w:t>
      </w:r>
      <w:r w:rsidRPr="003C6A2B">
        <w:tab/>
        <w:t xml:space="preserve">For </w:t>
      </w:r>
      <w:r w:rsidR="00775AE1">
        <w:t>items 8</w:t>
      </w:r>
      <w:r w:rsidRPr="003C6A2B">
        <w:t xml:space="preserve">2015, 82020, 82025 and 82035 the referral by a specialist or consultant physician specialising in the practice of his or her field of speciality must be a referral for a service to which </w:t>
      </w:r>
      <w:r w:rsidR="000C40F4">
        <w:t>item 1</w:t>
      </w:r>
      <w:r w:rsidRPr="003C6A2B">
        <w:t xml:space="preserve">37 of the general medical services table or </w:t>
      </w:r>
      <w:r w:rsidR="00775AE1">
        <w:t>item 9</w:t>
      </w:r>
      <w:r w:rsidRPr="003C6A2B">
        <w:t>2141 or 92144 of the COVID</w:t>
      </w:r>
      <w:r w:rsidR="000C40F4">
        <w:noBreakHyphen/>
      </w:r>
      <w:r w:rsidRPr="003C6A2B">
        <w:t>19 Determination applies.</w:t>
      </w:r>
    </w:p>
    <w:p w:rsidR="003017ED" w:rsidRPr="003C6A2B" w:rsidRDefault="003017ED" w:rsidP="004B465D">
      <w:pPr>
        <w:pStyle w:val="subsection"/>
      </w:pPr>
      <w:r>
        <w:tab/>
      </w:r>
      <w:r w:rsidR="002710DC">
        <w:t>(5)</w:t>
      </w:r>
      <w:r w:rsidRPr="003C6A2B">
        <w:tab/>
        <w:t xml:space="preserve">For </w:t>
      </w:r>
      <w:r w:rsidR="00775AE1">
        <w:t>items 8</w:t>
      </w:r>
      <w:r w:rsidRPr="003C6A2B">
        <w:t xml:space="preserve">2015, 82020, 82025 and 82035 the referral by a general practitioner must be a referral for a service to which </w:t>
      </w:r>
      <w:r w:rsidR="000C40F4">
        <w:t>item 1</w:t>
      </w:r>
      <w:r w:rsidRPr="003C6A2B">
        <w:t xml:space="preserve">39 of the general medical services table or </w:t>
      </w:r>
      <w:r w:rsidR="00775AE1">
        <w:t>item 9</w:t>
      </w:r>
      <w:r w:rsidRPr="003C6A2B">
        <w:t>2142 or 92145 of the COVID</w:t>
      </w:r>
      <w:r w:rsidR="000C40F4">
        <w:noBreakHyphen/>
      </w:r>
      <w:r w:rsidRPr="003C6A2B">
        <w:t>19 Determination applies.</w:t>
      </w:r>
    </w:p>
    <w:p w:rsidR="003017ED" w:rsidRPr="003C6A2B" w:rsidRDefault="003017ED" w:rsidP="004B465D">
      <w:pPr>
        <w:pStyle w:val="subsection"/>
      </w:pPr>
      <w:r>
        <w:tab/>
      </w:r>
      <w:r w:rsidR="002710DC">
        <w:t>(6)</w:t>
      </w:r>
      <w:r w:rsidRPr="003C6A2B">
        <w:tab/>
        <w:t xml:space="preserve">If a child has previously been provided with a service mentioned in </w:t>
      </w:r>
      <w:r w:rsidR="000C40F4">
        <w:t>item 1</w:t>
      </w:r>
      <w:r w:rsidRPr="003C6A2B">
        <w:t xml:space="preserve">35 or 289 of the general medical services table or </w:t>
      </w:r>
      <w:r w:rsidR="00775AE1">
        <w:t>item 9</w:t>
      </w:r>
      <w:r w:rsidRPr="003C6A2B">
        <w:t>2140, 92143, 92434 and 92474 of the COVID</w:t>
      </w:r>
      <w:r w:rsidR="000C40F4">
        <w:noBreakHyphen/>
      </w:r>
      <w:r w:rsidRPr="003C6A2B">
        <w:t xml:space="preserve">19 Determination, the medical practitioner cannot refer the child for a service to which </w:t>
      </w:r>
      <w:r w:rsidR="000C40F4">
        <w:t>item 1</w:t>
      </w:r>
      <w:r w:rsidRPr="003C6A2B">
        <w:t xml:space="preserve">37 or 139 of the general medical services table or </w:t>
      </w:r>
      <w:r w:rsidR="00775AE1">
        <w:t>item 9</w:t>
      </w:r>
      <w:r w:rsidRPr="003C6A2B">
        <w:t>2141, 92142, 92144 or 92145 of the COVID</w:t>
      </w:r>
      <w:r w:rsidR="000C40F4">
        <w:noBreakHyphen/>
      </w:r>
      <w:r w:rsidRPr="003C6A2B">
        <w:t>19 Determination applies.</w:t>
      </w:r>
    </w:p>
    <w:p w:rsidR="00B6349B" w:rsidRPr="00974E86" w:rsidRDefault="00B6349B" w:rsidP="00B6349B">
      <w:pPr>
        <w:pStyle w:val="NoSpacing"/>
        <w:spacing w:before="220"/>
        <w:ind w:left="1134" w:hanging="1134"/>
        <w:rPr>
          <w:b/>
        </w:rPr>
      </w:pPr>
      <w:r w:rsidRPr="00974E86">
        <w:rPr>
          <w:rStyle w:val="CharSectno"/>
          <w:rFonts w:eastAsia="Times New Roman"/>
          <w:b/>
          <w:kern w:val="28"/>
          <w:szCs w:val="20"/>
        </w:rPr>
        <w:t>8B</w:t>
      </w:r>
      <w:r w:rsidRPr="00974E86">
        <w:rPr>
          <w:rFonts w:eastAsia="Times New Roman"/>
          <w:b/>
          <w:kern w:val="28"/>
          <w:szCs w:val="20"/>
        </w:rPr>
        <w:t xml:space="preserve">  </w:t>
      </w:r>
      <w:r w:rsidRPr="00974E86">
        <w:rPr>
          <w:b/>
        </w:rPr>
        <w:t>Referrals by medical practitioners for eating disorder allied health treatment services</w:t>
      </w:r>
    </w:p>
    <w:p w:rsidR="00B6349B" w:rsidRPr="00974E86" w:rsidRDefault="00B6349B" w:rsidP="00B6349B">
      <w:pPr>
        <w:pStyle w:val="subsection"/>
        <w:rPr>
          <w:snapToGrid w:val="0"/>
          <w:sz w:val="24"/>
          <w:szCs w:val="24"/>
        </w:rPr>
      </w:pPr>
      <w:r w:rsidRPr="00974E86">
        <w:rPr>
          <w:snapToGrid w:val="0"/>
        </w:rPr>
        <w:tab/>
      </w:r>
      <w:r w:rsidRPr="00974E86">
        <w:rPr>
          <w:snapToGrid w:val="0"/>
          <w:sz w:val="24"/>
          <w:szCs w:val="24"/>
        </w:rPr>
        <w:t>(1)</w:t>
      </w:r>
      <w:r w:rsidRPr="00974E86">
        <w:rPr>
          <w:snapToGrid w:val="0"/>
          <w:sz w:val="24"/>
          <w:szCs w:val="24"/>
        </w:rPr>
        <w:tab/>
      </w:r>
      <w:r w:rsidRPr="00974E86">
        <w:rPr>
          <w:sz w:val="24"/>
          <w:szCs w:val="24"/>
        </w:rPr>
        <w:t xml:space="preserve">This section applies to items in </w:t>
      </w:r>
      <w:r w:rsidR="00775AE1">
        <w:rPr>
          <w:sz w:val="24"/>
          <w:szCs w:val="24"/>
        </w:rPr>
        <w:t>Part 8</w:t>
      </w:r>
      <w:r w:rsidRPr="00974E86">
        <w:rPr>
          <w:sz w:val="24"/>
          <w:szCs w:val="24"/>
        </w:rPr>
        <w:t xml:space="preserve"> of </w:t>
      </w:r>
      <w:r w:rsidR="00775AE1">
        <w:rPr>
          <w:sz w:val="24"/>
          <w:szCs w:val="24"/>
        </w:rPr>
        <w:t>Schedule 2</w:t>
      </w:r>
      <w:r w:rsidRPr="00974E86">
        <w:rPr>
          <w:sz w:val="24"/>
          <w:szCs w:val="24"/>
        </w:rPr>
        <w:t>.</w:t>
      </w:r>
    </w:p>
    <w:p w:rsidR="00B6349B" w:rsidRPr="00974E86" w:rsidRDefault="00B6349B" w:rsidP="00B6349B">
      <w:pPr>
        <w:pStyle w:val="subsection"/>
        <w:rPr>
          <w:sz w:val="24"/>
          <w:szCs w:val="24"/>
        </w:rPr>
      </w:pPr>
      <w:r w:rsidRPr="00974E86">
        <w:rPr>
          <w:snapToGrid w:val="0"/>
          <w:sz w:val="24"/>
          <w:szCs w:val="24"/>
        </w:rPr>
        <w:tab/>
        <w:t>(2)</w:t>
      </w:r>
      <w:r w:rsidRPr="00974E86">
        <w:rPr>
          <w:snapToGrid w:val="0"/>
          <w:sz w:val="24"/>
          <w:szCs w:val="24"/>
        </w:rPr>
        <w:tab/>
      </w:r>
      <w:r w:rsidRPr="00974E86">
        <w:rPr>
          <w:sz w:val="24"/>
          <w:szCs w:val="24"/>
        </w:rPr>
        <w:t xml:space="preserve">For any particular patient, an item in </w:t>
      </w:r>
      <w:r w:rsidR="00775AE1">
        <w:rPr>
          <w:sz w:val="24"/>
          <w:szCs w:val="24"/>
        </w:rPr>
        <w:t>Part 8</w:t>
      </w:r>
      <w:r w:rsidRPr="00974E86">
        <w:rPr>
          <w:sz w:val="24"/>
          <w:szCs w:val="24"/>
        </w:rPr>
        <w:t xml:space="preserve"> of </w:t>
      </w:r>
      <w:r w:rsidR="00775AE1">
        <w:rPr>
          <w:sz w:val="24"/>
          <w:szCs w:val="24"/>
        </w:rPr>
        <w:t>Schedule 2</w:t>
      </w:r>
      <w:r w:rsidRPr="00974E86">
        <w:rPr>
          <w:sz w:val="24"/>
          <w:szCs w:val="24"/>
        </w:rPr>
        <w:t xml:space="preserve"> does not apply unless the patient has been referred by:</w:t>
      </w:r>
    </w:p>
    <w:p w:rsidR="003017ED" w:rsidRPr="003C6A2B" w:rsidRDefault="003017ED" w:rsidP="00B26BC6">
      <w:pPr>
        <w:pStyle w:val="paragraph"/>
      </w:pPr>
      <w:r>
        <w:rPr>
          <w:lang w:eastAsia="en-US"/>
        </w:rPr>
        <w:tab/>
        <w:t>(a)</w:t>
      </w:r>
      <w:r>
        <w:rPr>
          <w:lang w:eastAsia="en-US"/>
        </w:rPr>
        <w:tab/>
      </w:r>
      <w:r w:rsidRPr="003C6A2B">
        <w:t xml:space="preserve">a general practitioner or medical practitioner who issued the referral as part of a service to which an item in Subgroup 1 of the </w:t>
      </w:r>
      <w:r w:rsidRPr="00B26BC6">
        <w:rPr>
          <w:i/>
        </w:rPr>
        <w:t>Health Insurance (</w:t>
      </w:r>
      <w:r w:rsidR="000C40F4">
        <w:rPr>
          <w:i/>
        </w:rPr>
        <w:t>Section 3</w:t>
      </w:r>
      <w:r w:rsidRPr="00B26BC6">
        <w:rPr>
          <w:i/>
        </w:rPr>
        <w:t xml:space="preserve">C General Medical Services – Eating Disorders Treatment Plan and Psychological Treatment Services) </w:t>
      </w:r>
      <w:r w:rsidR="000C40F4">
        <w:rPr>
          <w:i/>
        </w:rPr>
        <w:t>Determination 2</w:t>
      </w:r>
      <w:r w:rsidRPr="00B26BC6">
        <w:rPr>
          <w:i/>
        </w:rPr>
        <w:t>019</w:t>
      </w:r>
      <w:r w:rsidRPr="00B26BC6">
        <w:t xml:space="preserve"> </w:t>
      </w:r>
      <w:r w:rsidRPr="003C6A2B">
        <w:t xml:space="preserve">or </w:t>
      </w:r>
      <w:r w:rsidR="00775AE1">
        <w:t>item 9</w:t>
      </w:r>
      <w:r w:rsidRPr="003C6A2B">
        <w:t>2146, 92147, 92148, 92149, 92150, 92151, 92152. 92153, 92154, 92155, 92156, 92157, 92158, 92159, 92160 or 92161 of the COVID</w:t>
      </w:r>
      <w:r w:rsidR="000C40F4">
        <w:noBreakHyphen/>
      </w:r>
      <w:r w:rsidRPr="003C6A2B">
        <w:t>19 Determination applies; or</w:t>
      </w:r>
    </w:p>
    <w:p w:rsidR="003017ED" w:rsidRPr="003C6A2B" w:rsidRDefault="003017ED" w:rsidP="00B26BC6">
      <w:pPr>
        <w:pStyle w:val="paragraph"/>
      </w:pPr>
      <w:r>
        <w:tab/>
        <w:t>(b)</w:t>
      </w:r>
      <w:r>
        <w:tab/>
      </w:r>
      <w:r w:rsidRPr="003C6A2B">
        <w:t xml:space="preserve">a consultant physician in the specialty of psychiatry or paediatrics who issued the referral as part of a service to which an item in Subgroup 2 of the </w:t>
      </w:r>
      <w:r w:rsidRPr="00B26BC6">
        <w:rPr>
          <w:i/>
        </w:rPr>
        <w:t>Health Insurance (</w:t>
      </w:r>
      <w:r w:rsidR="000C40F4">
        <w:rPr>
          <w:i/>
        </w:rPr>
        <w:t>Section 3</w:t>
      </w:r>
      <w:r w:rsidRPr="00B26BC6">
        <w:rPr>
          <w:i/>
        </w:rPr>
        <w:t xml:space="preserve">C General Medical Services – Eating Disorders Treatment Plan and Psychological Treatment Services) </w:t>
      </w:r>
      <w:r w:rsidR="000C40F4">
        <w:rPr>
          <w:i/>
        </w:rPr>
        <w:t>Determination 2</w:t>
      </w:r>
      <w:r w:rsidRPr="00B26BC6">
        <w:rPr>
          <w:i/>
        </w:rPr>
        <w:t>019</w:t>
      </w:r>
      <w:r w:rsidRPr="003C6A2B">
        <w:t xml:space="preserve"> or </w:t>
      </w:r>
      <w:r w:rsidR="00775AE1">
        <w:t>item 9</w:t>
      </w:r>
      <w:r w:rsidRPr="003C6A2B">
        <w:t>2162, 92163, 92166 or 92167 applies; or</w:t>
      </w:r>
    </w:p>
    <w:p w:rsidR="003017ED" w:rsidRPr="003C6A2B" w:rsidRDefault="003017ED" w:rsidP="00B26BC6">
      <w:pPr>
        <w:pStyle w:val="paragraph"/>
      </w:pPr>
      <w:r>
        <w:tab/>
        <w:t>(c)</w:t>
      </w:r>
      <w:r>
        <w:tab/>
      </w:r>
      <w:r w:rsidRPr="003C6A2B">
        <w:t xml:space="preserve">a medical practitioner who issued the referral as part of a service to which an item in Subgroup 3 of the </w:t>
      </w:r>
      <w:r w:rsidRPr="00B26BC6">
        <w:rPr>
          <w:i/>
        </w:rPr>
        <w:t>Health Insurance (</w:t>
      </w:r>
      <w:r w:rsidR="000C40F4">
        <w:rPr>
          <w:i/>
        </w:rPr>
        <w:t>Section 3</w:t>
      </w:r>
      <w:r w:rsidRPr="00B26BC6">
        <w:rPr>
          <w:i/>
        </w:rPr>
        <w:t xml:space="preserve">C General Medical Services – Eating Disorders Treatment Plan and Psychological Treatment Services) </w:t>
      </w:r>
      <w:r w:rsidR="000C40F4">
        <w:rPr>
          <w:i/>
        </w:rPr>
        <w:t>Determination 2</w:t>
      </w:r>
      <w:r w:rsidRPr="00B26BC6">
        <w:rPr>
          <w:i/>
        </w:rPr>
        <w:t>019</w:t>
      </w:r>
      <w:r w:rsidRPr="003C6A2B">
        <w:t xml:space="preserve"> or </w:t>
      </w:r>
      <w:r w:rsidR="00775AE1">
        <w:t>item 9</w:t>
      </w:r>
      <w:r w:rsidRPr="003C6A2B">
        <w:t>2170 to 92173 or 92176 to 92179, of the COVID</w:t>
      </w:r>
      <w:r w:rsidR="000C40F4">
        <w:noBreakHyphen/>
      </w:r>
      <w:r w:rsidRPr="003C6A2B">
        <w:t>19 Determination applies.</w:t>
      </w:r>
    </w:p>
    <w:p w:rsidR="00626CF7" w:rsidRPr="00974E86" w:rsidRDefault="00626CF7" w:rsidP="008138FB">
      <w:pPr>
        <w:pStyle w:val="ActHead5"/>
      </w:pPr>
      <w:bookmarkStart w:id="14" w:name="_Toc62028492"/>
      <w:r w:rsidRPr="00974E86">
        <w:rPr>
          <w:rStyle w:val="CharSectno"/>
        </w:rPr>
        <w:t>9</w:t>
      </w:r>
      <w:r w:rsidR="008138FB" w:rsidRPr="00974E86">
        <w:t xml:space="preserve">  </w:t>
      </w:r>
      <w:r w:rsidRPr="00974E86">
        <w:t>Effect of election to claim private health insurance for an allied</w:t>
      </w:r>
      <w:r w:rsidR="00B74DAE" w:rsidRPr="00974E86">
        <w:t xml:space="preserve"> </w:t>
      </w:r>
      <w:r w:rsidRPr="00974E86">
        <w:t>health service</w:t>
      </w:r>
      <w:bookmarkEnd w:id="14"/>
    </w:p>
    <w:p w:rsidR="00626CF7" w:rsidRPr="00974E86" w:rsidRDefault="00626CF7" w:rsidP="008138FB">
      <w:pPr>
        <w:pStyle w:val="subsection"/>
      </w:pPr>
      <w:r w:rsidRPr="00974E86">
        <w:tab/>
      </w:r>
      <w:r w:rsidRPr="00974E86">
        <w:tab/>
        <w:t xml:space="preserve">An item in </w:t>
      </w:r>
      <w:r w:rsidR="00775AE1">
        <w:t>Schedule 2</w:t>
      </w:r>
      <w:r w:rsidRPr="00974E86">
        <w:t xml:space="preserve"> applies to an allied health service only if a private health insurance benefit has not been claimed for the service.</w:t>
      </w:r>
    </w:p>
    <w:p w:rsidR="00626CF7" w:rsidRPr="00974E86" w:rsidRDefault="00626CF7" w:rsidP="008138FB">
      <w:pPr>
        <w:pStyle w:val="ActHead5"/>
      </w:pPr>
      <w:bookmarkStart w:id="15" w:name="_Toc62028493"/>
      <w:r w:rsidRPr="00974E86">
        <w:rPr>
          <w:rStyle w:val="CharSectno"/>
        </w:rPr>
        <w:t>9A</w:t>
      </w:r>
      <w:r w:rsidR="008138FB" w:rsidRPr="00974E86">
        <w:t xml:space="preserve">  </w:t>
      </w:r>
      <w:r w:rsidRPr="00974E86">
        <w:t>Pervasive developmental disorder and disability services course of assessment</w:t>
      </w:r>
      <w:r w:rsidR="008138FB" w:rsidRPr="00974E86">
        <w:t>—</w:t>
      </w:r>
      <w:r w:rsidRPr="00974E86">
        <w:t>reporting requirements</w:t>
      </w:r>
      <w:bookmarkEnd w:id="15"/>
    </w:p>
    <w:p w:rsidR="00D6020C" w:rsidRPr="00974E86" w:rsidRDefault="00D923E6" w:rsidP="00D923E6">
      <w:pPr>
        <w:pStyle w:val="subsection"/>
      </w:pPr>
      <w:r w:rsidRPr="00974E86">
        <w:tab/>
        <w:t>(1)</w:t>
      </w:r>
      <w:r w:rsidRPr="00974E86">
        <w:tab/>
      </w:r>
      <w:r w:rsidR="00D6020C" w:rsidRPr="00974E86">
        <w:t xml:space="preserve">This section applies to </w:t>
      </w:r>
      <w:r w:rsidR="00775AE1">
        <w:t>items 8</w:t>
      </w:r>
      <w:r w:rsidR="00D6020C" w:rsidRPr="00974E86">
        <w:t>2000, 82005 and 82030.</w:t>
      </w:r>
    </w:p>
    <w:p w:rsidR="00626CF7" w:rsidRPr="00974E86" w:rsidRDefault="00A076F6" w:rsidP="008138FB">
      <w:pPr>
        <w:pStyle w:val="subsection"/>
      </w:pPr>
      <w:r w:rsidRPr="00974E86">
        <w:tab/>
      </w:r>
      <w:r w:rsidR="00626CF7" w:rsidRPr="00974E86">
        <w:t>(2)</w:t>
      </w:r>
      <w:r w:rsidR="00626CF7" w:rsidRPr="00974E86">
        <w:tab/>
        <w:t xml:space="preserve">At the completion of a course of assessment, the allied health professional must provide a written report to the referring medical practitioner. </w:t>
      </w:r>
    </w:p>
    <w:p w:rsidR="00E7301B" w:rsidRPr="00974E86" w:rsidRDefault="00E7301B" w:rsidP="00E7301B">
      <w:pPr>
        <w:pStyle w:val="A3S"/>
        <w:spacing w:before="120"/>
        <w:ind w:left="0"/>
        <w:rPr>
          <w:b/>
          <w:kern w:val="28"/>
          <w:szCs w:val="20"/>
        </w:rPr>
      </w:pPr>
      <w:r w:rsidRPr="00974E86">
        <w:rPr>
          <w:rStyle w:val="CharSectno"/>
          <w:b/>
          <w:kern w:val="28"/>
          <w:szCs w:val="20"/>
        </w:rPr>
        <w:t>9B</w:t>
      </w:r>
      <w:r w:rsidRPr="00974E86">
        <w:rPr>
          <w:b/>
          <w:kern w:val="28"/>
          <w:szCs w:val="20"/>
        </w:rPr>
        <w:t xml:space="preserve">  Shared care plan</w:t>
      </w:r>
    </w:p>
    <w:p w:rsidR="00E7301B" w:rsidRPr="00974E86" w:rsidRDefault="00E7301B" w:rsidP="00E7301B">
      <w:pPr>
        <w:pStyle w:val="subsection"/>
      </w:pPr>
      <w:r w:rsidRPr="00974E86">
        <w:tab/>
        <w:t>(1)</w:t>
      </w:r>
      <w:r w:rsidRPr="00974E86">
        <w:tab/>
        <w:t xml:space="preserve">A </w:t>
      </w:r>
      <w:r w:rsidRPr="00974E86">
        <w:rPr>
          <w:b/>
          <w:i/>
        </w:rPr>
        <w:t>shared care plan</w:t>
      </w:r>
      <w:r w:rsidRPr="00974E86">
        <w:t xml:space="preserve">, for a patient, means a written plan that: </w:t>
      </w:r>
    </w:p>
    <w:p w:rsidR="00E7301B" w:rsidRPr="00974E86" w:rsidRDefault="00E7301B" w:rsidP="00821500">
      <w:pPr>
        <w:pStyle w:val="paragraph"/>
      </w:pPr>
      <w:r w:rsidRPr="00974E86">
        <w:tab/>
        <w:t>(a)</w:t>
      </w:r>
      <w:r w:rsidRPr="00974E86">
        <w:tab/>
        <w:t>is prepared for a patient enrolled at a Health Care Homes trial site;</w:t>
      </w:r>
    </w:p>
    <w:p w:rsidR="00E7301B" w:rsidRPr="00974E86" w:rsidRDefault="00E7301B" w:rsidP="00821500">
      <w:pPr>
        <w:pStyle w:val="paragraph"/>
      </w:pPr>
      <w:r w:rsidRPr="00974E86">
        <w:tab/>
        <w:t>(b)</w:t>
      </w:r>
      <w:r w:rsidRPr="00974E86">
        <w:tab/>
        <w:t>is prepared by a medical practitioner (including a general practitioner but not including a specialist or consultant physician) who is leading the patient’s care at the Health Care Homes trial site; and</w:t>
      </w:r>
    </w:p>
    <w:p w:rsidR="00E7301B" w:rsidRPr="00974E86" w:rsidRDefault="00E7301B" w:rsidP="00821500">
      <w:pPr>
        <w:pStyle w:val="paragraph"/>
      </w:pPr>
      <w:r w:rsidRPr="00974E86">
        <w:tab/>
        <w:t>(c)</w:t>
      </w:r>
      <w:r w:rsidRPr="00974E86">
        <w:tab/>
        <w:t xml:space="preserve">includes, at least, the matters mentioned in </w:t>
      </w:r>
      <w:r w:rsidR="000C40F4">
        <w:t>subsection (</w:t>
      </w:r>
      <w:r w:rsidRPr="00974E86">
        <w:t xml:space="preserve">2).  </w:t>
      </w:r>
    </w:p>
    <w:p w:rsidR="00E7301B" w:rsidRPr="00974E86" w:rsidRDefault="00E7301B" w:rsidP="00E7301B">
      <w:pPr>
        <w:pStyle w:val="subsection"/>
      </w:pPr>
      <w:r w:rsidRPr="00974E86">
        <w:tab/>
        <w:t>(2)</w:t>
      </w:r>
      <w:r w:rsidRPr="00974E86">
        <w:tab/>
        <w:t xml:space="preserve">For </w:t>
      </w:r>
      <w:r w:rsidR="00775AE1">
        <w:t>paragraph (</w:t>
      </w:r>
      <w:r w:rsidRPr="00974E86">
        <w:t>1)(c), the matters are:</w:t>
      </w:r>
    </w:p>
    <w:p w:rsidR="00E7301B" w:rsidRPr="00974E86" w:rsidRDefault="00E7301B" w:rsidP="00821500">
      <w:pPr>
        <w:pStyle w:val="paragraph"/>
      </w:pPr>
      <w:r w:rsidRPr="00974E86">
        <w:tab/>
        <w:t>(a)</w:t>
      </w:r>
      <w:r w:rsidRPr="00974E86">
        <w:tab/>
        <w:t>an outline of the patient’s agreed current and long</w:t>
      </w:r>
      <w:r w:rsidR="000C40F4">
        <w:noBreakHyphen/>
      </w:r>
      <w:r w:rsidRPr="00974E86">
        <w:t>term healthcare needs and goals;</w:t>
      </w:r>
    </w:p>
    <w:p w:rsidR="00E7301B" w:rsidRPr="00974E86" w:rsidRDefault="00E7301B" w:rsidP="00821500">
      <w:pPr>
        <w:pStyle w:val="paragraph"/>
      </w:pPr>
      <w:r w:rsidRPr="00974E86">
        <w:tab/>
        <w:t>(b)</w:t>
      </w:r>
      <w:r w:rsidRPr="00974E86">
        <w:tab/>
        <w:t>an approach or approaches to addressing those needs and goals;</w:t>
      </w:r>
    </w:p>
    <w:p w:rsidR="00E7301B" w:rsidRPr="00974E86" w:rsidRDefault="00E7301B" w:rsidP="00821500">
      <w:pPr>
        <w:pStyle w:val="paragraph"/>
      </w:pPr>
      <w:r w:rsidRPr="00974E86">
        <w:tab/>
        <w:t>(c)</w:t>
      </w:r>
      <w:r w:rsidRPr="00974E86">
        <w:tab/>
        <w:t xml:space="preserve">the person or people responsible for each activity; </w:t>
      </w:r>
    </w:p>
    <w:p w:rsidR="00E7301B" w:rsidRPr="00974E86" w:rsidRDefault="00E7301B" w:rsidP="00821500">
      <w:pPr>
        <w:pStyle w:val="paragraph"/>
      </w:pPr>
      <w:r w:rsidRPr="00974E86">
        <w:tab/>
        <w:t>(d)</w:t>
      </w:r>
      <w:r w:rsidRPr="00974E86">
        <w:tab/>
        <w:t>arrangements to review the plan by a day mentioned in the plan; and</w:t>
      </w:r>
    </w:p>
    <w:p w:rsidR="00E7301B" w:rsidRPr="00974E86" w:rsidRDefault="00E7301B" w:rsidP="00821500">
      <w:pPr>
        <w:pStyle w:val="paragraph"/>
      </w:pPr>
      <w:r w:rsidRPr="00974E86">
        <w:tab/>
        <w:t>(e)</w:t>
      </w:r>
      <w:r w:rsidRPr="00974E86">
        <w:tab/>
        <w:t xml:space="preserve">if authorised by the patient </w:t>
      </w:r>
      <w:r w:rsidR="000C40F4">
        <w:noBreakHyphen/>
      </w:r>
      <w:r w:rsidRPr="00974E86">
        <w:t xml:space="preserve"> arrangements for the transfer of information between the medical practitioner and other health care providers supporting patient care about the patient’s condition or conditions and treatment. </w:t>
      </w:r>
    </w:p>
    <w:p w:rsidR="00626CF7" w:rsidRPr="00974E86" w:rsidRDefault="00626CF7" w:rsidP="008138FB">
      <w:pPr>
        <w:pStyle w:val="ActHead5"/>
      </w:pPr>
      <w:bookmarkStart w:id="16" w:name="_Toc62028494"/>
      <w:r w:rsidRPr="00974E86">
        <w:rPr>
          <w:rStyle w:val="CharSectno"/>
        </w:rPr>
        <w:t>10</w:t>
      </w:r>
      <w:r w:rsidR="008138FB" w:rsidRPr="00974E86">
        <w:t xml:space="preserve">  </w:t>
      </w:r>
      <w:r w:rsidRPr="00974E86">
        <w:t>Focussed Psychological Strategies health services</w:t>
      </w:r>
      <w:bookmarkEnd w:id="16"/>
    </w:p>
    <w:p w:rsidR="00923716" w:rsidRPr="00974E86" w:rsidRDefault="00A076F6" w:rsidP="00923716">
      <w:pPr>
        <w:pStyle w:val="subsection"/>
        <w:shd w:val="clear" w:color="auto" w:fill="FFFFFF"/>
        <w:ind w:hanging="567"/>
        <w:rPr>
          <w:color w:val="000000"/>
          <w:szCs w:val="22"/>
        </w:rPr>
      </w:pPr>
      <w:r w:rsidRPr="00974E86">
        <w:tab/>
      </w:r>
      <w:r w:rsidR="00923716" w:rsidRPr="00974E86">
        <w:rPr>
          <w:color w:val="000000"/>
          <w:szCs w:val="22"/>
        </w:rPr>
        <w:t>(1)</w:t>
      </w:r>
      <w:r w:rsidR="00A30EA5" w:rsidRPr="00974E86">
        <w:rPr>
          <w:color w:val="000000"/>
          <w:szCs w:val="22"/>
        </w:rPr>
        <w:tab/>
      </w:r>
      <w:r w:rsidR="00923716" w:rsidRPr="00974E86">
        <w:rPr>
          <w:color w:val="000000"/>
          <w:szCs w:val="22"/>
        </w:rPr>
        <w:t xml:space="preserve">A person to whom </w:t>
      </w:r>
      <w:r w:rsidR="000C40F4">
        <w:rPr>
          <w:color w:val="000000"/>
          <w:szCs w:val="22"/>
        </w:rPr>
        <w:t>subsection (</w:t>
      </w:r>
      <w:r w:rsidR="00923716" w:rsidRPr="00974E86">
        <w:rPr>
          <w:color w:val="000000"/>
          <w:szCs w:val="22"/>
        </w:rPr>
        <w:t>1A) applies must complete focussed psychological strategies continuing professional development each CPD year.</w:t>
      </w:r>
    </w:p>
    <w:p w:rsidR="00923716" w:rsidRPr="00974E86" w:rsidRDefault="00A30EA5" w:rsidP="00A30EA5">
      <w:pPr>
        <w:pStyle w:val="subsection"/>
        <w:shd w:val="clear" w:color="auto" w:fill="FFFFFF"/>
        <w:ind w:hanging="567"/>
        <w:rPr>
          <w:i/>
          <w:iCs/>
          <w:color w:val="000000"/>
          <w:sz w:val="24"/>
          <w:szCs w:val="24"/>
        </w:rPr>
      </w:pPr>
      <w:r w:rsidRPr="00974E86">
        <w:rPr>
          <w:i/>
          <w:iCs/>
          <w:color w:val="000000"/>
          <w:sz w:val="24"/>
          <w:szCs w:val="24"/>
        </w:rPr>
        <w:tab/>
      </w:r>
      <w:r w:rsidR="00923716" w:rsidRPr="00974E86">
        <w:rPr>
          <w:color w:val="000000"/>
          <w:szCs w:val="22"/>
        </w:rPr>
        <w:t>(1A)</w:t>
      </w:r>
      <w:r w:rsidRPr="00974E86">
        <w:rPr>
          <w:color w:val="000000"/>
          <w:szCs w:val="22"/>
        </w:rPr>
        <w:tab/>
      </w:r>
      <w:r w:rsidR="00923716" w:rsidRPr="00974E86">
        <w:rPr>
          <w:color w:val="000000"/>
          <w:szCs w:val="22"/>
        </w:rPr>
        <w:t>This subsection applies to a person who:</w:t>
      </w:r>
    </w:p>
    <w:p w:rsidR="00923716" w:rsidRPr="00974E86" w:rsidRDefault="00A30EA5" w:rsidP="00A30EA5">
      <w:pPr>
        <w:pStyle w:val="paragraph"/>
      </w:pPr>
      <w:r w:rsidRPr="00974E86">
        <w:rPr>
          <w:color w:val="000000"/>
          <w:szCs w:val="22"/>
        </w:rPr>
        <w:tab/>
      </w:r>
      <w:r w:rsidR="00923716" w:rsidRPr="00974E86">
        <w:rPr>
          <w:color w:val="000000"/>
          <w:szCs w:val="22"/>
        </w:rPr>
        <w:t>(a)</w:t>
      </w:r>
      <w:r w:rsidRPr="00974E86">
        <w:tab/>
      </w:r>
      <w:r w:rsidR="00923716" w:rsidRPr="00974E86">
        <w:t>is an allied health professional in relation to the provision of a focussed psychological strategies health service; and</w:t>
      </w:r>
    </w:p>
    <w:p w:rsidR="00923716" w:rsidRPr="00974E86" w:rsidRDefault="00A30EA5" w:rsidP="00A30EA5">
      <w:pPr>
        <w:pStyle w:val="paragraph"/>
        <w:rPr>
          <w:i/>
          <w:iCs/>
          <w:color w:val="000000"/>
          <w:sz w:val="24"/>
          <w:szCs w:val="24"/>
        </w:rPr>
      </w:pPr>
      <w:r w:rsidRPr="00974E86">
        <w:tab/>
      </w:r>
      <w:r w:rsidR="00923716" w:rsidRPr="00974E86">
        <w:t>(b)</w:t>
      </w:r>
      <w:r w:rsidRPr="00974E86">
        <w:tab/>
      </w:r>
      <w:r w:rsidR="00923716" w:rsidRPr="00974E86">
        <w:t>is</w:t>
      </w:r>
      <w:r w:rsidR="00923716" w:rsidRPr="00974E86">
        <w:rPr>
          <w:color w:val="000000"/>
          <w:szCs w:val="22"/>
        </w:rPr>
        <w:t xml:space="preserve"> not a general registrant psychologist.</w:t>
      </w:r>
    </w:p>
    <w:p w:rsidR="00923716" w:rsidRPr="00974E86" w:rsidRDefault="00A30EA5" w:rsidP="00A30EA5">
      <w:pPr>
        <w:pStyle w:val="subsection"/>
        <w:shd w:val="clear" w:color="auto" w:fill="FFFFFF"/>
        <w:ind w:hanging="567"/>
        <w:rPr>
          <w:color w:val="000000"/>
          <w:szCs w:val="22"/>
        </w:rPr>
      </w:pPr>
      <w:r w:rsidRPr="00974E86">
        <w:rPr>
          <w:color w:val="000000"/>
          <w:szCs w:val="22"/>
        </w:rPr>
        <w:tab/>
      </w:r>
      <w:r w:rsidR="00923716" w:rsidRPr="00974E86">
        <w:rPr>
          <w:color w:val="000000"/>
          <w:szCs w:val="22"/>
        </w:rPr>
        <w:t>(2)</w:t>
      </w:r>
      <w:r w:rsidRPr="00974E86">
        <w:rPr>
          <w:color w:val="000000"/>
          <w:szCs w:val="22"/>
        </w:rPr>
        <w:tab/>
      </w:r>
      <w:r w:rsidR="00923716" w:rsidRPr="00974E86">
        <w:rPr>
          <w:color w:val="000000"/>
          <w:szCs w:val="22"/>
        </w:rPr>
        <w:t>A person required to complete focussed psychological strategies continuing professional development must keep written records of completion of focussed psychological strategies continuing professional development for a period of two years from the end of the CPD year to which the focussed psychological strategies continuing professional development relates.</w:t>
      </w:r>
    </w:p>
    <w:p w:rsidR="00923716" w:rsidRPr="00974E86" w:rsidRDefault="00A30EA5" w:rsidP="00A30EA5">
      <w:pPr>
        <w:pStyle w:val="subsection"/>
        <w:shd w:val="clear" w:color="auto" w:fill="FFFFFF"/>
        <w:ind w:hanging="567"/>
        <w:rPr>
          <w:color w:val="000000"/>
          <w:szCs w:val="22"/>
        </w:rPr>
      </w:pPr>
      <w:r w:rsidRPr="00974E86">
        <w:rPr>
          <w:color w:val="000000"/>
          <w:szCs w:val="22"/>
        </w:rPr>
        <w:tab/>
      </w:r>
      <w:r w:rsidR="00923716" w:rsidRPr="00974E86">
        <w:rPr>
          <w:color w:val="000000"/>
          <w:szCs w:val="22"/>
        </w:rPr>
        <w:t>(4)</w:t>
      </w:r>
      <w:r w:rsidRPr="00974E86">
        <w:rPr>
          <w:color w:val="000000"/>
          <w:szCs w:val="22"/>
        </w:rPr>
        <w:tab/>
      </w:r>
      <w:r w:rsidR="00923716" w:rsidRPr="00974E86">
        <w:rPr>
          <w:color w:val="000000"/>
          <w:szCs w:val="22"/>
        </w:rPr>
        <w:t xml:space="preserve">Other than where </w:t>
      </w:r>
      <w:r w:rsidR="000C40F4">
        <w:rPr>
          <w:color w:val="000000"/>
          <w:szCs w:val="22"/>
        </w:rPr>
        <w:t>subsection (</w:t>
      </w:r>
      <w:r w:rsidR="00923716" w:rsidRPr="00974E86">
        <w:rPr>
          <w:color w:val="000000"/>
          <w:szCs w:val="22"/>
        </w:rPr>
        <w:t>7) applies, where a person who is not a general registrant psychologist seeks to become an allied health professional in relation to the provision of a focussed psychological strategies health service during a CPD year and meets the qualification requirements</w:t>
      </w:r>
      <w:r w:rsidR="00923716" w:rsidRPr="00974E86">
        <w:rPr>
          <w:b/>
          <w:bCs/>
          <w:color w:val="000000"/>
          <w:szCs w:val="22"/>
        </w:rPr>
        <w:t> </w:t>
      </w:r>
      <w:r w:rsidR="00923716" w:rsidRPr="00974E86">
        <w:rPr>
          <w:color w:val="000000"/>
          <w:szCs w:val="22"/>
        </w:rPr>
        <w:t xml:space="preserve">set out in </w:t>
      </w:r>
      <w:r w:rsidR="00775AE1">
        <w:rPr>
          <w:color w:val="000000"/>
          <w:szCs w:val="22"/>
        </w:rPr>
        <w:t>Schedule 1</w:t>
      </w:r>
      <w:r w:rsidR="00923716" w:rsidRPr="00974E86">
        <w:rPr>
          <w:color w:val="000000"/>
          <w:szCs w:val="22"/>
        </w:rPr>
        <w:t xml:space="preserve"> for the provision of a focussed psychological strategies health service:</w:t>
      </w:r>
    </w:p>
    <w:p w:rsidR="00923716" w:rsidRPr="00974E86" w:rsidRDefault="00A30EA5" w:rsidP="00A30EA5">
      <w:pPr>
        <w:pStyle w:val="paragraph"/>
      </w:pPr>
      <w:r w:rsidRPr="00974E86">
        <w:rPr>
          <w:color w:val="000000"/>
          <w:szCs w:val="22"/>
        </w:rPr>
        <w:tab/>
      </w:r>
      <w:r w:rsidR="00923716" w:rsidRPr="00974E86">
        <w:rPr>
          <w:color w:val="000000"/>
          <w:szCs w:val="22"/>
        </w:rPr>
        <w:t>(a)</w:t>
      </w:r>
      <w:r w:rsidRPr="00974E86">
        <w:rPr>
          <w:color w:val="000000"/>
          <w:szCs w:val="22"/>
        </w:rPr>
        <w:tab/>
      </w:r>
      <w:r w:rsidR="00923716" w:rsidRPr="00974E86">
        <w:t>that person’s name will be entered on the register; and</w:t>
      </w:r>
    </w:p>
    <w:p w:rsidR="00923716" w:rsidRPr="00974E86" w:rsidRDefault="00A30EA5" w:rsidP="00A30EA5">
      <w:pPr>
        <w:pStyle w:val="paragraph"/>
        <w:rPr>
          <w:color w:val="000000"/>
          <w:szCs w:val="22"/>
        </w:rPr>
      </w:pPr>
      <w:r w:rsidRPr="00974E86">
        <w:tab/>
      </w:r>
      <w:r w:rsidR="00923716" w:rsidRPr="00974E86">
        <w:t>(b)</w:t>
      </w:r>
      <w:r w:rsidRPr="00974E86">
        <w:tab/>
      </w:r>
      <w:r w:rsidR="00923716" w:rsidRPr="00974E86">
        <w:t>t</w:t>
      </w:r>
      <w:r w:rsidR="00923716" w:rsidRPr="00974E86">
        <w:rPr>
          <w:color w:val="000000"/>
          <w:szCs w:val="22"/>
        </w:rPr>
        <w:t>hat person will have until the end of that CPD year to meet their focussed psychological strategies continuing professional development requirements on a pro</w:t>
      </w:r>
      <w:r w:rsidR="000C40F4">
        <w:rPr>
          <w:color w:val="000000"/>
          <w:szCs w:val="22"/>
        </w:rPr>
        <w:noBreakHyphen/>
      </w:r>
      <w:r w:rsidR="00923716" w:rsidRPr="00974E86">
        <w:rPr>
          <w:color w:val="000000"/>
          <w:szCs w:val="22"/>
        </w:rPr>
        <w:t>rata basis, with units being calculated from the first day of the month immediately succeeding the date of registration.</w:t>
      </w:r>
    </w:p>
    <w:p w:rsidR="00923716" w:rsidRPr="00974E86" w:rsidRDefault="00A30EA5" w:rsidP="00A30EA5">
      <w:pPr>
        <w:pStyle w:val="subsection"/>
        <w:shd w:val="clear" w:color="auto" w:fill="FFFFFF"/>
        <w:ind w:hanging="567"/>
        <w:rPr>
          <w:color w:val="000000"/>
          <w:szCs w:val="22"/>
        </w:rPr>
      </w:pPr>
      <w:r w:rsidRPr="00974E86">
        <w:rPr>
          <w:color w:val="000000"/>
          <w:szCs w:val="22"/>
        </w:rPr>
        <w:tab/>
      </w:r>
      <w:r w:rsidR="00923716" w:rsidRPr="00974E86">
        <w:rPr>
          <w:color w:val="000000"/>
          <w:szCs w:val="22"/>
        </w:rPr>
        <w:t>(5)</w:t>
      </w:r>
      <w:r w:rsidRPr="00974E86">
        <w:rPr>
          <w:color w:val="000000"/>
          <w:szCs w:val="22"/>
        </w:rPr>
        <w:tab/>
      </w:r>
      <w:r w:rsidR="00923716" w:rsidRPr="00974E86">
        <w:rPr>
          <w:color w:val="000000"/>
          <w:szCs w:val="22"/>
        </w:rPr>
        <w:t xml:space="preserve">If the Minister is satisfied that a person referred to in </w:t>
      </w:r>
      <w:r w:rsidR="000C40F4">
        <w:rPr>
          <w:color w:val="000000"/>
          <w:szCs w:val="22"/>
        </w:rPr>
        <w:t>subsection (</w:t>
      </w:r>
      <w:r w:rsidR="00923716" w:rsidRPr="00974E86">
        <w:rPr>
          <w:color w:val="000000"/>
          <w:szCs w:val="22"/>
        </w:rPr>
        <w:t>1) has not completed their focussed psychological strategies continuing professional development, the Minister:</w:t>
      </w:r>
    </w:p>
    <w:p w:rsidR="00923716" w:rsidRPr="00974E86" w:rsidRDefault="00A30EA5"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may decide to remove the name of that person from the register; and then</w:t>
      </w:r>
    </w:p>
    <w:p w:rsidR="00923716" w:rsidRPr="00974E86" w:rsidRDefault="00A30EA5"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notify the Chief Executive Medicare to remove the name from the register.</w:t>
      </w:r>
    </w:p>
    <w:p w:rsidR="00923716" w:rsidRPr="00974E86" w:rsidRDefault="00A30EA5" w:rsidP="00A30EA5">
      <w:pPr>
        <w:pStyle w:val="subsection"/>
        <w:shd w:val="clear" w:color="auto" w:fill="FFFFFF"/>
        <w:ind w:hanging="567"/>
        <w:rPr>
          <w:color w:val="000000"/>
          <w:szCs w:val="22"/>
        </w:rPr>
      </w:pPr>
      <w:r w:rsidRPr="00974E86">
        <w:rPr>
          <w:color w:val="000000"/>
          <w:szCs w:val="22"/>
        </w:rPr>
        <w:tab/>
      </w:r>
      <w:r w:rsidR="00923716" w:rsidRPr="00974E86">
        <w:rPr>
          <w:color w:val="000000"/>
          <w:szCs w:val="22"/>
        </w:rPr>
        <w:t>(6)</w:t>
      </w:r>
      <w:r w:rsidRPr="00974E86">
        <w:rPr>
          <w:color w:val="000000"/>
          <w:szCs w:val="22"/>
        </w:rPr>
        <w:tab/>
      </w:r>
      <w:r w:rsidR="00923716" w:rsidRPr="00974E86">
        <w:rPr>
          <w:color w:val="000000"/>
          <w:szCs w:val="22"/>
        </w:rPr>
        <w:t xml:space="preserve">Before the Minister provides notification under </w:t>
      </w:r>
      <w:r w:rsidR="00775AE1">
        <w:rPr>
          <w:color w:val="000000"/>
          <w:szCs w:val="22"/>
        </w:rPr>
        <w:t>paragraph (</w:t>
      </w:r>
      <w:r w:rsidR="00923716" w:rsidRPr="00974E86">
        <w:rPr>
          <w:color w:val="000000"/>
          <w:szCs w:val="22"/>
        </w:rPr>
        <w:t>5)(b), the Minister must notify that person in writing of the decision setting out:</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the decision;</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the reasons for the decision; and</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(c)</w:t>
      </w:r>
      <w:r w:rsidRPr="00974E86">
        <w:rPr>
          <w:color w:val="000000"/>
          <w:szCs w:val="22"/>
        </w:rPr>
        <w:tab/>
      </w:r>
      <w:r w:rsidR="00923716" w:rsidRPr="00974E86">
        <w:rPr>
          <w:color w:val="000000"/>
          <w:szCs w:val="22"/>
        </w:rPr>
        <w:t xml:space="preserve">a statement of the person’s reconsideration rights under </w:t>
      </w:r>
      <w:r w:rsidR="00775AE1">
        <w:rPr>
          <w:color w:val="000000"/>
          <w:szCs w:val="22"/>
        </w:rPr>
        <w:t>section 1</w:t>
      </w:r>
      <w:r w:rsidR="00923716" w:rsidRPr="00974E86">
        <w:rPr>
          <w:color w:val="000000"/>
          <w:szCs w:val="22"/>
        </w:rPr>
        <w:t>1.</w:t>
      </w:r>
    </w:p>
    <w:p w:rsidR="00923716" w:rsidRPr="00974E86" w:rsidRDefault="00CB3C29" w:rsidP="00CB3C29">
      <w:pPr>
        <w:pStyle w:val="subsection"/>
        <w:shd w:val="clear" w:color="auto" w:fill="FFFFFF"/>
        <w:ind w:hanging="567"/>
        <w:rPr>
          <w:color w:val="000000"/>
          <w:szCs w:val="22"/>
        </w:rPr>
      </w:pPr>
      <w:r w:rsidRPr="00974E86">
        <w:rPr>
          <w:color w:val="000000"/>
          <w:szCs w:val="22"/>
        </w:rPr>
        <w:tab/>
      </w:r>
      <w:r w:rsidR="00923716" w:rsidRPr="00974E86">
        <w:rPr>
          <w:color w:val="000000"/>
          <w:szCs w:val="22"/>
        </w:rPr>
        <w:t>(7)</w:t>
      </w:r>
      <w:r w:rsidRPr="00974E86">
        <w:rPr>
          <w:color w:val="000000"/>
          <w:szCs w:val="22"/>
        </w:rPr>
        <w:tab/>
      </w:r>
      <w:r w:rsidR="00923716" w:rsidRPr="00974E86">
        <w:rPr>
          <w:color w:val="000000"/>
          <w:szCs w:val="22"/>
        </w:rPr>
        <w:t xml:space="preserve">If the name of a person has been removed from the register under </w:t>
      </w:r>
      <w:r w:rsidR="000C40F4">
        <w:rPr>
          <w:color w:val="000000"/>
          <w:szCs w:val="22"/>
        </w:rPr>
        <w:t>subsection (</w:t>
      </w:r>
      <w:r w:rsidR="00923716" w:rsidRPr="00974E86">
        <w:rPr>
          <w:color w:val="000000"/>
          <w:szCs w:val="22"/>
        </w:rPr>
        <w:t>9), in order to become an allied health professional in relation to the provision of a focussed psychological strategies health service (</w:t>
      </w:r>
      <w:r w:rsidR="00923716" w:rsidRPr="00974E86">
        <w:rPr>
          <w:b/>
          <w:bCs/>
          <w:color w:val="000000"/>
          <w:szCs w:val="22"/>
        </w:rPr>
        <w:t>reregistered</w:t>
      </w:r>
      <w:r w:rsidR="00923716" w:rsidRPr="00974E86">
        <w:rPr>
          <w:color w:val="000000"/>
          <w:szCs w:val="22"/>
        </w:rPr>
        <w:t>) that person must apply to be registered and in his or her application must:</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provide evidence of attaining the necessary amount of units that he or she was required to attain to comply with the focussed psychological strategies continuing professional development in the CPD year in which he or she failed to comply;</w:t>
      </w:r>
    </w:p>
    <w:p w:rsidR="00923716" w:rsidRPr="00974E86" w:rsidRDefault="00923716" w:rsidP="00CB3C29">
      <w:pPr>
        <w:pStyle w:val="subsection2"/>
      </w:pPr>
      <w:r w:rsidRPr="00974E86">
        <w:t>and if reregistered must</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 xml:space="preserve">comply with </w:t>
      </w:r>
      <w:r w:rsidR="000C40F4">
        <w:rPr>
          <w:color w:val="000000"/>
          <w:szCs w:val="22"/>
        </w:rPr>
        <w:t>subsection (</w:t>
      </w:r>
      <w:r w:rsidR="00923716" w:rsidRPr="00974E86">
        <w:rPr>
          <w:color w:val="000000"/>
          <w:szCs w:val="22"/>
        </w:rPr>
        <w:t>1) as if the CPD year in which he or she was reregistered commenced on the date of reregistration.</w:t>
      </w:r>
    </w:p>
    <w:p w:rsidR="00923716" w:rsidRPr="00974E86" w:rsidRDefault="00CB3C29" w:rsidP="00CB3C29">
      <w:pPr>
        <w:pStyle w:val="subsection"/>
        <w:shd w:val="clear" w:color="auto" w:fill="FFFFFF"/>
        <w:ind w:hanging="567"/>
        <w:rPr>
          <w:color w:val="000000"/>
          <w:szCs w:val="22"/>
        </w:rPr>
      </w:pPr>
      <w:r w:rsidRPr="00974E86">
        <w:rPr>
          <w:color w:val="000000"/>
          <w:szCs w:val="22"/>
        </w:rPr>
        <w:tab/>
      </w:r>
      <w:r w:rsidR="00923716" w:rsidRPr="00974E86">
        <w:rPr>
          <w:color w:val="000000"/>
          <w:szCs w:val="22"/>
        </w:rPr>
        <w:t>(8)</w:t>
      </w:r>
      <w:r w:rsidRPr="00974E86">
        <w:rPr>
          <w:color w:val="000000"/>
          <w:szCs w:val="22"/>
        </w:rPr>
        <w:tab/>
      </w:r>
      <w:r w:rsidR="00923716" w:rsidRPr="00974E86">
        <w:rPr>
          <w:color w:val="000000"/>
          <w:szCs w:val="22"/>
        </w:rPr>
        <w:t>The Minister may grant an exemption in whole or part from focussed psychological strategies continuing professional development, where:</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a written application from an allied health professional has been received; and</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 xml:space="preserve"> the Minister is satisfied that special circumstances prevented or will prevent the allied health professional from completing focussed psychological strategies continuing professional development in a CPD year. </w:t>
      </w:r>
    </w:p>
    <w:p w:rsidR="00923716" w:rsidRPr="00974E86" w:rsidRDefault="00CB3C29" w:rsidP="00CB3C29">
      <w:pPr>
        <w:pStyle w:val="subsection"/>
        <w:shd w:val="clear" w:color="auto" w:fill="FFFFFF"/>
        <w:ind w:hanging="567"/>
        <w:rPr>
          <w:color w:val="000000"/>
          <w:szCs w:val="22"/>
        </w:rPr>
      </w:pPr>
      <w:r w:rsidRPr="00974E86">
        <w:rPr>
          <w:color w:val="000000"/>
          <w:szCs w:val="22"/>
        </w:rPr>
        <w:tab/>
      </w:r>
      <w:r w:rsidR="00923716" w:rsidRPr="00974E86">
        <w:rPr>
          <w:color w:val="000000"/>
          <w:szCs w:val="22"/>
        </w:rPr>
        <w:t>(9)</w:t>
      </w:r>
      <w:r w:rsidRPr="00974E86">
        <w:rPr>
          <w:color w:val="000000"/>
          <w:szCs w:val="22"/>
        </w:rPr>
        <w:tab/>
      </w:r>
      <w:r w:rsidR="00923716" w:rsidRPr="00974E86">
        <w:rPr>
          <w:color w:val="000000"/>
          <w:szCs w:val="22"/>
        </w:rPr>
        <w:t xml:space="preserve">Upon receiving notification under </w:t>
      </w:r>
      <w:r w:rsidR="00775AE1">
        <w:rPr>
          <w:color w:val="000000"/>
          <w:szCs w:val="22"/>
        </w:rPr>
        <w:t>paragraph (</w:t>
      </w:r>
      <w:r w:rsidR="00923716" w:rsidRPr="00974E86">
        <w:rPr>
          <w:color w:val="000000"/>
          <w:szCs w:val="22"/>
        </w:rPr>
        <w:t>5)(b), the Chief Executive Medicare must not remove the name of an allied health professional from the register until notified:</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under sub</w:t>
      </w:r>
      <w:r w:rsidR="00775AE1">
        <w:rPr>
          <w:color w:val="000000"/>
          <w:szCs w:val="22"/>
        </w:rPr>
        <w:t>section 1</w:t>
      </w:r>
      <w:r w:rsidR="00923716" w:rsidRPr="00974E86">
        <w:rPr>
          <w:color w:val="000000"/>
          <w:szCs w:val="22"/>
        </w:rPr>
        <w:t>1(10) that the Minister has given notice to the allied health professional:</w:t>
      </w:r>
    </w:p>
    <w:p w:rsidR="00923716" w:rsidRPr="00974E86" w:rsidRDefault="00CB3C29" w:rsidP="00CB3C29">
      <w:pPr>
        <w:pStyle w:val="paragraphsub"/>
        <w:rPr>
          <w:color w:val="000000"/>
          <w:szCs w:val="22"/>
        </w:rPr>
      </w:pPr>
      <w:r w:rsidRPr="00974E86">
        <w:rPr>
          <w:color w:val="000000"/>
          <w:szCs w:val="22"/>
        </w:rPr>
        <w:tab/>
      </w:r>
      <w:r w:rsidR="00923716" w:rsidRPr="00974E86">
        <w:rPr>
          <w:color w:val="000000"/>
          <w:szCs w:val="22"/>
        </w:rPr>
        <w:t>(i</w:t>
      </w:r>
      <w:r w:rsidRPr="00974E86">
        <w:rPr>
          <w:color w:val="000000"/>
          <w:szCs w:val="22"/>
        </w:rPr>
        <w:t>)</w:t>
      </w:r>
      <w:r w:rsidRPr="00974E86">
        <w:rPr>
          <w:color w:val="000000"/>
          <w:szCs w:val="22"/>
        </w:rPr>
        <w:tab/>
      </w:r>
      <w:r w:rsidR="00923716" w:rsidRPr="00974E86">
        <w:rPr>
          <w:color w:val="000000"/>
          <w:szCs w:val="22"/>
        </w:rPr>
        <w:t>under sub</w:t>
      </w:r>
      <w:r w:rsidR="00775AE1">
        <w:rPr>
          <w:color w:val="000000"/>
          <w:szCs w:val="22"/>
        </w:rPr>
        <w:t>section 1</w:t>
      </w:r>
      <w:r w:rsidR="00923716" w:rsidRPr="00974E86">
        <w:rPr>
          <w:color w:val="000000"/>
          <w:szCs w:val="22"/>
        </w:rPr>
        <w:t>1(5) that the decision to remove the name of the person from the register has been affirmed; or</w:t>
      </w:r>
    </w:p>
    <w:p w:rsidR="00923716" w:rsidRPr="00974E86" w:rsidRDefault="00CB3C29" w:rsidP="00CB3C29">
      <w:pPr>
        <w:pStyle w:val="paragraphsub"/>
        <w:rPr>
          <w:color w:val="000000"/>
          <w:szCs w:val="22"/>
        </w:rPr>
      </w:pPr>
      <w:r w:rsidRPr="00974E86">
        <w:tab/>
      </w:r>
      <w:r w:rsidR="00923716" w:rsidRPr="00974E86">
        <w:rPr>
          <w:color w:val="000000"/>
          <w:szCs w:val="22"/>
        </w:rPr>
        <w:t>(ii)</w:t>
      </w:r>
      <w:r w:rsidRPr="00974E86">
        <w:rPr>
          <w:color w:val="000000"/>
          <w:szCs w:val="22"/>
        </w:rPr>
        <w:tab/>
      </w:r>
      <w:r w:rsidR="00923716" w:rsidRPr="00974E86">
        <w:rPr>
          <w:color w:val="000000"/>
          <w:szCs w:val="22"/>
        </w:rPr>
        <w:t>under sub</w:t>
      </w:r>
      <w:r w:rsidR="00775AE1">
        <w:rPr>
          <w:color w:val="000000"/>
          <w:szCs w:val="22"/>
        </w:rPr>
        <w:t>section 1</w:t>
      </w:r>
      <w:r w:rsidR="00923716" w:rsidRPr="00974E86">
        <w:rPr>
          <w:color w:val="000000"/>
          <w:szCs w:val="22"/>
        </w:rPr>
        <w:t>1(9)(c); or</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that such period of time as referred to in sub</w:t>
      </w:r>
      <w:r w:rsidR="00775AE1">
        <w:rPr>
          <w:color w:val="000000"/>
          <w:szCs w:val="22"/>
        </w:rPr>
        <w:t>section 1</w:t>
      </w:r>
      <w:r w:rsidR="00923716" w:rsidRPr="00974E86">
        <w:rPr>
          <w:color w:val="000000"/>
          <w:szCs w:val="22"/>
        </w:rPr>
        <w:t>1(2) has expired and the allied health professional has not applied for reconsideration under sub</w:t>
      </w:r>
      <w:r w:rsidR="00775AE1">
        <w:rPr>
          <w:color w:val="000000"/>
          <w:szCs w:val="22"/>
        </w:rPr>
        <w:t>section 1</w:t>
      </w:r>
      <w:r w:rsidR="00923716" w:rsidRPr="00974E86">
        <w:rPr>
          <w:color w:val="000000"/>
          <w:szCs w:val="22"/>
        </w:rPr>
        <w:t>1(1) or requested further time under sub</w:t>
      </w:r>
      <w:r w:rsidR="00775AE1">
        <w:rPr>
          <w:color w:val="000000"/>
          <w:szCs w:val="22"/>
        </w:rPr>
        <w:t>section 1</w:t>
      </w:r>
      <w:r w:rsidR="00923716" w:rsidRPr="00974E86">
        <w:rPr>
          <w:color w:val="000000"/>
          <w:szCs w:val="22"/>
        </w:rPr>
        <w:t>1(6).</w:t>
      </w:r>
    </w:p>
    <w:p w:rsidR="00923716" w:rsidRPr="00974E86" w:rsidRDefault="00CB3C29" w:rsidP="00CB3C29">
      <w:pPr>
        <w:pStyle w:val="subsection"/>
        <w:shd w:val="clear" w:color="auto" w:fill="FFFFFF"/>
        <w:ind w:hanging="567"/>
        <w:rPr>
          <w:color w:val="000000"/>
          <w:szCs w:val="22"/>
        </w:rPr>
      </w:pPr>
      <w:r w:rsidRPr="00974E86">
        <w:rPr>
          <w:color w:val="000000"/>
          <w:szCs w:val="22"/>
        </w:rPr>
        <w:tab/>
      </w:r>
      <w:r w:rsidR="00923716" w:rsidRPr="00974E86">
        <w:rPr>
          <w:color w:val="000000"/>
          <w:szCs w:val="22"/>
        </w:rPr>
        <w:t>(10)</w:t>
      </w:r>
      <w:r w:rsidRPr="00974E86">
        <w:rPr>
          <w:color w:val="000000"/>
          <w:szCs w:val="22"/>
        </w:rPr>
        <w:tab/>
      </w:r>
      <w:r w:rsidR="00923716" w:rsidRPr="00974E86">
        <w:rPr>
          <w:color w:val="000000"/>
          <w:szCs w:val="22"/>
        </w:rPr>
        <w:t>For the avoidance of doubt, nothing in this section:</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(a)</w:t>
      </w:r>
      <w:r w:rsidRPr="00974E86">
        <w:rPr>
          <w:color w:val="000000"/>
          <w:szCs w:val="22"/>
        </w:rPr>
        <w:tab/>
      </w:r>
      <w:r w:rsidR="00923716" w:rsidRPr="00974E86">
        <w:rPr>
          <w:color w:val="000000"/>
          <w:szCs w:val="22"/>
        </w:rPr>
        <w:t>prevents the Chief Executive Medicare from including the name of a general registrant psychologist on the register; or</w:t>
      </w:r>
    </w:p>
    <w:p w:rsidR="00923716" w:rsidRPr="00974E86" w:rsidRDefault="00CB3C29" w:rsidP="00A30EA5">
      <w:pPr>
        <w:pStyle w:val="paragraph"/>
        <w:rPr>
          <w:color w:val="000000"/>
          <w:szCs w:val="22"/>
        </w:rPr>
      </w:pPr>
      <w:r w:rsidRPr="00974E86">
        <w:rPr>
          <w:color w:val="000000"/>
          <w:szCs w:val="22"/>
        </w:rPr>
        <w:tab/>
      </w:r>
      <w:r w:rsidR="00923716" w:rsidRPr="00974E86">
        <w:rPr>
          <w:color w:val="000000"/>
          <w:szCs w:val="22"/>
        </w:rPr>
        <w:t>(b)</w:t>
      </w:r>
      <w:r w:rsidRPr="00974E86">
        <w:rPr>
          <w:color w:val="000000"/>
          <w:szCs w:val="22"/>
        </w:rPr>
        <w:tab/>
      </w:r>
      <w:r w:rsidR="00923716" w:rsidRPr="00974E86">
        <w:rPr>
          <w:color w:val="000000"/>
          <w:szCs w:val="22"/>
        </w:rPr>
        <w:t>requires the Chief Executive Medicare to remove the name of a general registrant psychologist from the register.</w:t>
      </w:r>
    </w:p>
    <w:p w:rsidR="00923716" w:rsidRPr="00974E86" w:rsidRDefault="00CB3C29" w:rsidP="00CB3C29">
      <w:pPr>
        <w:pStyle w:val="subsection"/>
        <w:shd w:val="clear" w:color="auto" w:fill="FFFFFF"/>
        <w:ind w:hanging="567"/>
        <w:rPr>
          <w:color w:val="000000"/>
          <w:szCs w:val="22"/>
        </w:rPr>
      </w:pPr>
      <w:r w:rsidRPr="00974E86">
        <w:rPr>
          <w:color w:val="000000"/>
          <w:szCs w:val="22"/>
        </w:rPr>
        <w:tab/>
      </w:r>
      <w:r w:rsidR="00923716" w:rsidRPr="00974E86">
        <w:rPr>
          <w:color w:val="000000"/>
          <w:szCs w:val="22"/>
        </w:rPr>
        <w:t>(11)</w:t>
      </w:r>
      <w:r w:rsidRPr="00974E86">
        <w:rPr>
          <w:color w:val="000000"/>
          <w:szCs w:val="22"/>
        </w:rPr>
        <w:tab/>
      </w:r>
      <w:r w:rsidR="00923716" w:rsidRPr="00974E86">
        <w:rPr>
          <w:color w:val="000000"/>
          <w:szCs w:val="22"/>
        </w:rPr>
        <w:t>In this section:</w:t>
      </w:r>
    </w:p>
    <w:p w:rsidR="00923716" w:rsidRPr="00974E86" w:rsidRDefault="00923716" w:rsidP="006E3704">
      <w:pPr>
        <w:pStyle w:val="Definition"/>
      </w:pPr>
      <w:r w:rsidRPr="00974E86">
        <w:rPr>
          <w:b/>
          <w:bCs/>
          <w:i/>
          <w:iCs/>
        </w:rPr>
        <w:t>general registrant psychologist</w:t>
      </w:r>
      <w:r w:rsidRPr="00974E86">
        <w:t> means a person who holds general registration in the health profession of psychology under the applicable law in force in the State or Territory in which the service is provided; and</w:t>
      </w:r>
    </w:p>
    <w:p w:rsidR="00923716" w:rsidRPr="00974E86" w:rsidRDefault="00923716" w:rsidP="006E3704">
      <w:pPr>
        <w:pStyle w:val="Definition"/>
        <w:rPr>
          <w:color w:val="000000"/>
          <w:szCs w:val="22"/>
        </w:rPr>
      </w:pPr>
      <w:r w:rsidRPr="00974E86">
        <w:rPr>
          <w:b/>
          <w:bCs/>
          <w:i/>
          <w:iCs/>
          <w:color w:val="000000"/>
          <w:szCs w:val="22"/>
        </w:rPr>
        <w:t>register</w:t>
      </w:r>
      <w:r w:rsidRPr="00974E86">
        <w:rPr>
          <w:color w:val="000000"/>
          <w:szCs w:val="22"/>
        </w:rPr>
        <w:t xml:space="preserve"> means </w:t>
      </w:r>
      <w:r w:rsidRPr="00974E86">
        <w:t>the</w:t>
      </w:r>
      <w:r w:rsidRPr="00974E86">
        <w:rPr>
          <w:color w:val="000000"/>
          <w:szCs w:val="22"/>
        </w:rPr>
        <w:t xml:space="preserve"> register kept by the Chief Executive Medicare of allied health professionals who are qualified to provide a focussed psychological strategies health service.</w:t>
      </w:r>
    </w:p>
    <w:p w:rsidR="00626CF7" w:rsidRPr="00974E86" w:rsidRDefault="00626CF7" w:rsidP="008138FB">
      <w:pPr>
        <w:pStyle w:val="ActHead5"/>
      </w:pPr>
      <w:bookmarkStart w:id="17" w:name="_Toc62028495"/>
      <w:r w:rsidRPr="00974E86">
        <w:rPr>
          <w:rStyle w:val="CharSectno"/>
        </w:rPr>
        <w:t>11</w:t>
      </w:r>
      <w:r w:rsidR="008138FB" w:rsidRPr="00974E86">
        <w:t xml:space="preserve">  </w:t>
      </w:r>
      <w:r w:rsidRPr="00974E86">
        <w:t>Reconsideration of Decision</w:t>
      </w:r>
      <w:bookmarkEnd w:id="17"/>
    </w:p>
    <w:p w:rsidR="00626CF7" w:rsidRPr="00974E86" w:rsidRDefault="00A076F6" w:rsidP="008138FB">
      <w:pPr>
        <w:pStyle w:val="subsection"/>
      </w:pPr>
      <w:r w:rsidRPr="00974E86">
        <w:tab/>
      </w:r>
      <w:r w:rsidR="00626CF7" w:rsidRPr="00974E86">
        <w:t>(1)</w:t>
      </w:r>
      <w:r w:rsidRPr="00974E86">
        <w:tab/>
      </w:r>
      <w:r w:rsidR="00626CF7" w:rsidRPr="00974E86">
        <w:t xml:space="preserve">Where the Minister has provided notification under </w:t>
      </w:r>
      <w:r w:rsidR="00775AE1">
        <w:t>section 1</w:t>
      </w:r>
      <w:r w:rsidR="00626CF7" w:rsidRPr="00974E86">
        <w:t>0(6), the allied health professional may apply to the Minister for reconsideration of that decision.</w:t>
      </w:r>
    </w:p>
    <w:p w:rsidR="00626CF7" w:rsidRPr="00974E86" w:rsidRDefault="00A076F6" w:rsidP="008138FB">
      <w:pPr>
        <w:pStyle w:val="subsection"/>
      </w:pPr>
      <w:r w:rsidRPr="00974E86">
        <w:tab/>
      </w:r>
      <w:r w:rsidR="00626CF7" w:rsidRPr="00974E86">
        <w:t>(2)</w:t>
      </w:r>
      <w:r w:rsidRPr="00974E86">
        <w:tab/>
      </w:r>
      <w:r w:rsidR="00626CF7" w:rsidRPr="00974E86">
        <w:t xml:space="preserve">The application must be made in writing: </w:t>
      </w:r>
    </w:p>
    <w:p w:rsidR="00626CF7" w:rsidRPr="00974E86" w:rsidRDefault="00A076F6" w:rsidP="008138FB">
      <w:pPr>
        <w:pStyle w:val="paragraph"/>
      </w:pPr>
      <w:r w:rsidRPr="00974E86">
        <w:tab/>
        <w:t>(a)</w:t>
      </w:r>
      <w:r w:rsidRPr="00974E86">
        <w:tab/>
      </w:r>
      <w:r w:rsidR="00626CF7" w:rsidRPr="00974E86">
        <w:t xml:space="preserve">within 28 days from the date of the decision; or </w:t>
      </w:r>
    </w:p>
    <w:p w:rsidR="00626CF7" w:rsidRPr="00974E86" w:rsidRDefault="00A076F6" w:rsidP="008138FB">
      <w:pPr>
        <w:pStyle w:val="paragraph"/>
      </w:pPr>
      <w:r w:rsidRPr="00974E86">
        <w:tab/>
        <w:t>(b)</w:t>
      </w:r>
      <w:r w:rsidRPr="00974E86">
        <w:tab/>
      </w:r>
      <w:r w:rsidR="00626CF7" w:rsidRPr="00974E86">
        <w:t xml:space="preserve">if the Minister is satisfied that special circumstances exist, within such further period as the Minister, before the expiration of the period referred to in </w:t>
      </w:r>
      <w:r w:rsidR="00775AE1">
        <w:t>paragraph (</w:t>
      </w:r>
      <w:r w:rsidR="00626CF7" w:rsidRPr="00974E86">
        <w:t xml:space="preserve">a), allows. </w:t>
      </w:r>
    </w:p>
    <w:p w:rsidR="00626CF7" w:rsidRPr="00974E86" w:rsidRDefault="00A076F6" w:rsidP="008138FB">
      <w:pPr>
        <w:pStyle w:val="subsection"/>
      </w:pPr>
      <w:r w:rsidRPr="00974E86">
        <w:tab/>
      </w:r>
      <w:r w:rsidR="00626CF7" w:rsidRPr="00974E86">
        <w:t>(3)</w:t>
      </w:r>
      <w:r w:rsidRPr="00974E86">
        <w:tab/>
      </w:r>
      <w:r w:rsidR="00626CF7" w:rsidRPr="00974E86">
        <w:t xml:space="preserve">The allied health professional must set out the reasons for the application and in doing so, may provide new material for the Minister to consider. </w:t>
      </w:r>
    </w:p>
    <w:p w:rsidR="00626CF7" w:rsidRPr="00974E86" w:rsidRDefault="00A076F6" w:rsidP="008138FB">
      <w:pPr>
        <w:pStyle w:val="subsection"/>
      </w:pPr>
      <w:r w:rsidRPr="00974E86">
        <w:tab/>
      </w:r>
      <w:r w:rsidR="00626CF7" w:rsidRPr="00974E86">
        <w:t>(4)</w:t>
      </w:r>
      <w:r w:rsidR="00626CF7" w:rsidRPr="00974E86">
        <w:tab/>
        <w:t xml:space="preserve">The Minister must, within 28 days after receipt of an application made in accordance with </w:t>
      </w:r>
      <w:r w:rsidR="000C40F4">
        <w:t>subsection (</w:t>
      </w:r>
      <w:r w:rsidR="00626CF7" w:rsidRPr="00974E86">
        <w:t>1), reconsider the decision and make a new decision either:</w:t>
      </w:r>
    </w:p>
    <w:p w:rsidR="00626CF7" w:rsidRPr="00974E86" w:rsidRDefault="00A076F6" w:rsidP="008138FB">
      <w:pPr>
        <w:pStyle w:val="paragraph"/>
      </w:pPr>
      <w:r w:rsidRPr="00974E86">
        <w:tab/>
      </w:r>
      <w:r w:rsidR="00626CF7" w:rsidRPr="00974E86">
        <w:t>(a)</w:t>
      </w:r>
      <w:r w:rsidRPr="00974E86">
        <w:tab/>
      </w:r>
      <w:r w:rsidR="00626CF7" w:rsidRPr="00974E86">
        <w:t>affirming the decision; or</w:t>
      </w:r>
    </w:p>
    <w:p w:rsidR="00626CF7" w:rsidRPr="00974E86" w:rsidRDefault="00A076F6" w:rsidP="008138FB">
      <w:pPr>
        <w:pStyle w:val="paragraph"/>
      </w:pPr>
      <w:r w:rsidRPr="00974E86">
        <w:tab/>
      </w:r>
      <w:r w:rsidR="00626CF7" w:rsidRPr="00974E86">
        <w:t>(b)</w:t>
      </w:r>
      <w:r w:rsidRPr="00974E86">
        <w:tab/>
      </w:r>
      <w:r w:rsidR="00626CF7" w:rsidRPr="00974E86">
        <w:t xml:space="preserve">setting aside the decision. </w:t>
      </w:r>
    </w:p>
    <w:p w:rsidR="00626CF7" w:rsidRPr="00974E86" w:rsidRDefault="00A076F6" w:rsidP="008138FB">
      <w:pPr>
        <w:pStyle w:val="subsection"/>
      </w:pPr>
      <w:r w:rsidRPr="00974E86">
        <w:tab/>
      </w:r>
      <w:r w:rsidR="00626CF7" w:rsidRPr="00974E86">
        <w:t>(5)</w:t>
      </w:r>
      <w:r w:rsidRPr="00974E86">
        <w:tab/>
      </w:r>
      <w:r w:rsidR="00626CF7" w:rsidRPr="00974E86">
        <w:t xml:space="preserve">The Minister must give the allied health professional notice in writing of the reconsideration decision setting out: </w:t>
      </w:r>
    </w:p>
    <w:p w:rsidR="00626CF7" w:rsidRPr="00974E86" w:rsidRDefault="00A076F6" w:rsidP="008138FB">
      <w:pPr>
        <w:pStyle w:val="paragraph"/>
      </w:pPr>
      <w:r w:rsidRPr="00974E86">
        <w:tab/>
      </w:r>
      <w:r w:rsidR="00626CF7" w:rsidRPr="00974E86">
        <w:t>(a)</w:t>
      </w:r>
      <w:r w:rsidRPr="00974E86">
        <w:tab/>
      </w:r>
      <w:r w:rsidR="00626CF7" w:rsidRPr="00974E86">
        <w:t>the decision; and</w:t>
      </w:r>
    </w:p>
    <w:p w:rsidR="00626CF7" w:rsidRPr="00974E86" w:rsidRDefault="00A076F6" w:rsidP="008138FB">
      <w:pPr>
        <w:pStyle w:val="paragraph"/>
      </w:pPr>
      <w:r w:rsidRPr="00974E86">
        <w:tab/>
      </w:r>
      <w:r w:rsidR="00626CF7" w:rsidRPr="00974E86">
        <w:t>(b)</w:t>
      </w:r>
      <w:r w:rsidRPr="00974E86">
        <w:tab/>
      </w:r>
      <w:r w:rsidR="00626CF7" w:rsidRPr="00974E86">
        <w:t>the reasons for the decision.</w:t>
      </w:r>
    </w:p>
    <w:p w:rsidR="00626CF7" w:rsidRPr="00974E86" w:rsidRDefault="001B0442" w:rsidP="008138FB">
      <w:pPr>
        <w:pStyle w:val="subsection"/>
      </w:pPr>
      <w:r w:rsidRPr="00974E86">
        <w:tab/>
      </w:r>
      <w:r w:rsidR="00626CF7" w:rsidRPr="00974E86">
        <w:t>(6)</w:t>
      </w:r>
      <w:r w:rsidR="00626CF7" w:rsidRPr="00974E86">
        <w:tab/>
        <w:t xml:space="preserve">The allied health professional may, as an alternative to applying for reconsideration of the decision, request further time to complete the number of units required to satisfy the Minister that the allied health professional complies with </w:t>
      </w:r>
      <w:r w:rsidR="00775AE1">
        <w:t>section 1</w:t>
      </w:r>
      <w:r w:rsidR="00626CF7" w:rsidRPr="00974E86">
        <w:t>0(1).</w:t>
      </w:r>
    </w:p>
    <w:p w:rsidR="00626CF7" w:rsidRPr="00974E86" w:rsidRDefault="001B0442" w:rsidP="008138FB">
      <w:pPr>
        <w:pStyle w:val="subsection"/>
      </w:pPr>
      <w:r w:rsidRPr="00974E86">
        <w:tab/>
      </w:r>
      <w:r w:rsidR="00626CF7" w:rsidRPr="00974E86">
        <w:t>(7)</w:t>
      </w:r>
      <w:r w:rsidR="00626CF7" w:rsidRPr="00974E86">
        <w:tab/>
        <w:t xml:space="preserve">If the allied health professional makes a request for further time under </w:t>
      </w:r>
      <w:r w:rsidR="000C40F4">
        <w:t>subsection (</w:t>
      </w:r>
      <w:r w:rsidR="00626CF7" w:rsidRPr="00974E86">
        <w:t xml:space="preserve">6) that request takes the place of the right to reconsideration under </w:t>
      </w:r>
      <w:r w:rsidR="000C40F4">
        <w:t>subsection (</w:t>
      </w:r>
      <w:r w:rsidR="00626CF7" w:rsidRPr="00974E86">
        <w:t>1).</w:t>
      </w:r>
    </w:p>
    <w:p w:rsidR="00626CF7" w:rsidRPr="00974E86" w:rsidRDefault="001B0442" w:rsidP="008138FB">
      <w:pPr>
        <w:pStyle w:val="subsection"/>
      </w:pPr>
      <w:r w:rsidRPr="00974E86">
        <w:tab/>
      </w:r>
      <w:r w:rsidR="00626CF7" w:rsidRPr="00974E86">
        <w:t>(8)</w:t>
      </w:r>
      <w:r w:rsidR="00626CF7" w:rsidRPr="00974E86">
        <w:tab/>
        <w:t xml:space="preserve">If the allied health professional makes a request under </w:t>
      </w:r>
      <w:r w:rsidR="000C40F4">
        <w:t>subsection (</w:t>
      </w:r>
      <w:r w:rsidR="00626CF7" w:rsidRPr="00974E86">
        <w:t>6), the period of time in which to complete the number of units required to satisfy the Minister is 28 days, commencing from the date of notification by the Minister that the allied health professional may complete the nominated amount of units.</w:t>
      </w:r>
    </w:p>
    <w:p w:rsidR="00626CF7" w:rsidRPr="00974E86" w:rsidRDefault="001B0442" w:rsidP="008138FB">
      <w:pPr>
        <w:pStyle w:val="subsection"/>
      </w:pPr>
      <w:r w:rsidRPr="00974E86">
        <w:tab/>
      </w:r>
      <w:r w:rsidR="00626CF7" w:rsidRPr="00974E86">
        <w:t>(9)</w:t>
      </w:r>
      <w:r w:rsidR="00626CF7" w:rsidRPr="00974E86">
        <w:tab/>
        <w:t xml:space="preserve">If, by the end of the period of time referred to in </w:t>
      </w:r>
      <w:r w:rsidR="000C40F4">
        <w:t>subsection (</w:t>
      </w:r>
      <w:r w:rsidR="00626CF7" w:rsidRPr="00974E86">
        <w:t xml:space="preserve">8), the Minister is not satisfied that the allied health professional has completed the amount of units required to comply with </w:t>
      </w:r>
      <w:r w:rsidR="00775AE1">
        <w:t>section 1</w:t>
      </w:r>
      <w:r w:rsidR="00626CF7" w:rsidRPr="00974E86">
        <w:t>0(1), the Minister must:</w:t>
      </w:r>
    </w:p>
    <w:p w:rsidR="00626CF7" w:rsidRPr="00974E86" w:rsidRDefault="001B0442" w:rsidP="008138FB">
      <w:pPr>
        <w:pStyle w:val="paragraph"/>
      </w:pPr>
      <w:r w:rsidRPr="00974E86">
        <w:tab/>
      </w:r>
      <w:r w:rsidR="00626CF7" w:rsidRPr="00974E86">
        <w:t>(a)</w:t>
      </w:r>
      <w:r w:rsidRPr="00974E86">
        <w:tab/>
      </w:r>
      <w:r w:rsidR="00626CF7" w:rsidRPr="00974E86">
        <w:t xml:space="preserve">proceed as if the allied health professional had applied under </w:t>
      </w:r>
      <w:r w:rsidR="000C40F4">
        <w:t>subsection (</w:t>
      </w:r>
      <w:r w:rsidR="00626CF7" w:rsidRPr="00974E86">
        <w:t>1);</w:t>
      </w:r>
    </w:p>
    <w:p w:rsidR="00626CF7" w:rsidRPr="00974E86" w:rsidRDefault="001B0442" w:rsidP="008138FB">
      <w:pPr>
        <w:pStyle w:val="paragraph"/>
      </w:pPr>
      <w:r w:rsidRPr="00974E86">
        <w:tab/>
      </w:r>
      <w:r w:rsidR="00626CF7" w:rsidRPr="00974E86">
        <w:t>(b)</w:t>
      </w:r>
      <w:r w:rsidRPr="00974E86">
        <w:tab/>
      </w:r>
      <w:r w:rsidR="00626CF7" w:rsidRPr="00974E86">
        <w:t xml:space="preserve">make a decision, which will be regarded as being made under </w:t>
      </w:r>
      <w:r w:rsidR="000C40F4">
        <w:t>subsection (</w:t>
      </w:r>
      <w:r w:rsidR="00626CF7" w:rsidRPr="00974E86">
        <w:t xml:space="preserve">4); and </w:t>
      </w:r>
    </w:p>
    <w:p w:rsidR="00626CF7" w:rsidRPr="00974E86" w:rsidRDefault="001B0442" w:rsidP="008138FB">
      <w:pPr>
        <w:pStyle w:val="paragraph"/>
      </w:pPr>
      <w:r w:rsidRPr="00974E86">
        <w:tab/>
      </w:r>
      <w:r w:rsidR="00626CF7" w:rsidRPr="00974E86">
        <w:t>(c)</w:t>
      </w:r>
      <w:r w:rsidRPr="00974E86">
        <w:tab/>
      </w:r>
      <w:r w:rsidR="00626CF7" w:rsidRPr="00974E86">
        <w:t xml:space="preserve">give the allied health professional notice in writing of the decision as if the notice was given under </w:t>
      </w:r>
      <w:r w:rsidR="000C40F4">
        <w:t>subsection (</w:t>
      </w:r>
      <w:r w:rsidR="00626CF7" w:rsidRPr="00974E86">
        <w:t>5).</w:t>
      </w:r>
    </w:p>
    <w:p w:rsidR="00626CF7" w:rsidRPr="00974E86" w:rsidRDefault="001B0442" w:rsidP="008138FB">
      <w:pPr>
        <w:pStyle w:val="subsection"/>
      </w:pPr>
      <w:r w:rsidRPr="00974E86">
        <w:tab/>
      </w:r>
      <w:r w:rsidR="00626CF7" w:rsidRPr="00974E86">
        <w:t>(10)</w:t>
      </w:r>
      <w:r w:rsidR="00626CF7" w:rsidRPr="00974E86">
        <w:tab/>
        <w:t>The Minister must provide a written copy of a decision made under this section to the Chief Executive Medicare.</w:t>
      </w:r>
    </w:p>
    <w:p w:rsidR="00F71852" w:rsidRPr="00974E86" w:rsidRDefault="00F71852" w:rsidP="008138FB">
      <w:pPr>
        <w:pStyle w:val="ActHead5"/>
      </w:pPr>
      <w:bookmarkStart w:id="18" w:name="_Toc62028496"/>
      <w:r w:rsidRPr="00974E86">
        <w:rPr>
          <w:rStyle w:val="CharSectno"/>
        </w:rPr>
        <w:t>12</w:t>
      </w:r>
      <w:r w:rsidR="008138FB" w:rsidRPr="00974E86">
        <w:t xml:space="preserve">  </w:t>
      </w:r>
      <w:r w:rsidRPr="00974E86">
        <w:t>Requests for diagnostic audiology services</w:t>
      </w:r>
      <w:bookmarkEnd w:id="18"/>
    </w:p>
    <w:p w:rsidR="00305D77" w:rsidRPr="00974E86" w:rsidRDefault="00305D77" w:rsidP="008138FB">
      <w:pPr>
        <w:pStyle w:val="subsection"/>
      </w:pPr>
      <w:r w:rsidRPr="00974E86">
        <w:tab/>
        <w:t>(1)</w:t>
      </w:r>
      <w:r w:rsidRPr="00974E86">
        <w:tab/>
        <w:t xml:space="preserve">This section applies to </w:t>
      </w:r>
      <w:r w:rsidR="00775AE1">
        <w:t>items 8</w:t>
      </w:r>
      <w:r w:rsidRPr="00974E86">
        <w:t xml:space="preserve">2300 to 82332 in </w:t>
      </w:r>
      <w:r w:rsidR="00775AE1">
        <w:t>Schedule 2</w:t>
      </w:r>
      <w:r w:rsidRPr="00974E86">
        <w:t>.</w:t>
      </w:r>
    </w:p>
    <w:p w:rsidR="004C4083" w:rsidRPr="00974E86" w:rsidRDefault="009D7614" w:rsidP="008138FB">
      <w:pPr>
        <w:pStyle w:val="subsection"/>
      </w:pPr>
      <w:r w:rsidRPr="00974E86">
        <w:tab/>
        <w:t>(2)</w:t>
      </w:r>
      <w:r w:rsidRPr="00974E86">
        <w:tab/>
        <w:t>The request must be in writing and must contain:</w:t>
      </w:r>
    </w:p>
    <w:p w:rsidR="00305D77" w:rsidRPr="00974E86" w:rsidRDefault="00305D77" w:rsidP="008138FB">
      <w:pPr>
        <w:pStyle w:val="paragraph"/>
      </w:pPr>
      <w:r w:rsidRPr="00974E86">
        <w:tab/>
        <w:t>(a)</w:t>
      </w:r>
      <w:r w:rsidRPr="00974E86">
        <w:tab/>
        <w:t>the date of the request; and</w:t>
      </w:r>
    </w:p>
    <w:p w:rsidR="00305D77" w:rsidRPr="00974E86" w:rsidRDefault="00305D77" w:rsidP="008138FB">
      <w:pPr>
        <w:pStyle w:val="paragraph"/>
      </w:pPr>
      <w:r w:rsidRPr="00974E86">
        <w:tab/>
        <w:t>(b)</w:t>
      </w:r>
      <w:r w:rsidRPr="00974E86">
        <w:tab/>
        <w:t>the name of the eligible practitioner who requested the service and either the address of his or her place of practice or the provider number in respect of his or her place of practice; and</w:t>
      </w:r>
    </w:p>
    <w:p w:rsidR="00305D77" w:rsidRPr="00974E86" w:rsidRDefault="00305D77" w:rsidP="008138FB">
      <w:pPr>
        <w:pStyle w:val="paragraph"/>
      </w:pPr>
      <w:r w:rsidRPr="00974E86">
        <w:tab/>
        <w:t>(c)</w:t>
      </w:r>
      <w:r w:rsidRPr="00974E86">
        <w:tab/>
        <w:t xml:space="preserve">a description of the service which provides sufficient information to identify the service as relating to a particular item mentioned in </w:t>
      </w:r>
      <w:r w:rsidR="000C40F4">
        <w:t>subsection (</w:t>
      </w:r>
      <w:r w:rsidRPr="00974E86">
        <w:t>1) but need not specify the item number.</w:t>
      </w:r>
    </w:p>
    <w:p w:rsidR="00626CF7" w:rsidRPr="00974E86" w:rsidRDefault="001F287A" w:rsidP="008138FB">
      <w:pPr>
        <w:pStyle w:val="subsection"/>
      </w:pPr>
      <w:r w:rsidRPr="00974E86">
        <w:tab/>
        <w:t>(3)</w:t>
      </w:r>
      <w:r w:rsidRPr="00974E86">
        <w:tab/>
      </w:r>
      <w:r w:rsidR="00305D77" w:rsidRPr="00974E86">
        <w:t>A request may be for the performance of more than one diagnostic audiology service making up a single audiological assessment but cannot be for more than one audiological assessment.</w:t>
      </w:r>
    </w:p>
    <w:p w:rsidR="008138FB" w:rsidRPr="00974E86" w:rsidRDefault="008138FB" w:rsidP="00925AB1">
      <w:pPr>
        <w:sectPr w:rsidR="008138FB" w:rsidRPr="00974E86" w:rsidSect="00671D1F">
          <w:headerReference w:type="even" r:id="rId21"/>
          <w:headerReference w:type="default" r:id="rId22"/>
          <w:footerReference w:type="even" r:id="rId23"/>
          <w:headerReference w:type="first" r:id="rId24"/>
          <w:footerReference w:type="first" r:id="rId25"/>
          <w:pgSz w:w="11907" w:h="16839" w:code="9"/>
          <w:pgMar w:top="2325" w:right="1797" w:bottom="1440" w:left="1797" w:header="720" w:footer="709" w:gutter="0"/>
          <w:pgNumType w:start="1"/>
          <w:cols w:space="708"/>
          <w:docGrid w:linePitch="360"/>
        </w:sectPr>
      </w:pPr>
      <w:bookmarkStart w:id="19" w:name="OPCSB_BodyPrincipleA4"/>
    </w:p>
    <w:p w:rsidR="00626CF7" w:rsidRPr="00974E86" w:rsidRDefault="00775AE1" w:rsidP="008138FB">
      <w:pPr>
        <w:pStyle w:val="ActHead1"/>
        <w:pageBreakBefore/>
      </w:pPr>
      <w:bookmarkStart w:id="20" w:name="_Toc62028497"/>
      <w:bookmarkEnd w:id="19"/>
      <w:r>
        <w:rPr>
          <w:rStyle w:val="CharChapNo"/>
        </w:rPr>
        <w:t>Schedule 1</w:t>
      </w:r>
      <w:r w:rsidR="008138FB" w:rsidRPr="00974E86">
        <w:t>—</w:t>
      </w:r>
      <w:r w:rsidR="00626CF7" w:rsidRPr="00974E86">
        <w:rPr>
          <w:rStyle w:val="CharChapText"/>
        </w:rPr>
        <w:t>Qualification requirements for allied health professionals</w:t>
      </w:r>
      <w:bookmarkEnd w:id="20"/>
    </w:p>
    <w:p w:rsidR="00626CF7" w:rsidRPr="00974E86" w:rsidRDefault="00626CF7" w:rsidP="008138FB">
      <w:pPr>
        <w:pStyle w:val="notemargin"/>
      </w:pPr>
      <w:r w:rsidRPr="00974E86">
        <w:t>(section</w:t>
      </w:r>
      <w:r w:rsidR="00B74DAE" w:rsidRPr="00974E86">
        <w:t> </w:t>
      </w:r>
      <w:r w:rsidRPr="00974E86">
        <w:t>4)</w:t>
      </w:r>
    </w:p>
    <w:p w:rsidR="00626CF7" w:rsidRPr="00974E86" w:rsidRDefault="008138FB" w:rsidP="00626CF7">
      <w:pPr>
        <w:pStyle w:val="Header"/>
      </w:pPr>
      <w:r w:rsidRPr="00974E86">
        <w:rPr>
          <w:rStyle w:val="CharPartNo"/>
        </w:rPr>
        <w:t xml:space="preserve"> </w:t>
      </w:r>
      <w:r w:rsidRPr="00974E86">
        <w:rPr>
          <w:rStyle w:val="CharPartText"/>
        </w:rPr>
        <w:t xml:space="preserve"> </w:t>
      </w:r>
      <w:r w:rsidR="00626CF7" w:rsidRPr="00974E86">
        <w:t xml:space="preserve"> </w:t>
      </w:r>
    </w:p>
    <w:p w:rsidR="004A347C" w:rsidRPr="00974E86" w:rsidRDefault="004A347C" w:rsidP="00527AC4">
      <w:pPr>
        <w:pStyle w:val="Header"/>
        <w:keepNext w:val="0"/>
        <w:keepLines w:val="0"/>
      </w:pPr>
    </w:p>
    <w:tbl>
      <w:tblPr>
        <w:tblW w:w="8525" w:type="dxa"/>
        <w:tblInd w:w="10" w:type="dxa"/>
        <w:tblLayout w:type="fixed"/>
        <w:tblLook w:val="0000" w:firstRow="0" w:lastRow="0" w:firstColumn="0" w:lastColumn="0" w:noHBand="0" w:noVBand="0"/>
      </w:tblPr>
      <w:tblGrid>
        <w:gridCol w:w="490"/>
        <w:gridCol w:w="8035"/>
      </w:tblGrid>
      <w:tr w:rsidR="004A347C" w:rsidRPr="00974E86" w:rsidTr="0029033C">
        <w:trPr>
          <w:cantSplit/>
          <w:trHeight w:val="5519"/>
        </w:trPr>
        <w:tc>
          <w:tcPr>
            <w:tcW w:w="490" w:type="dxa"/>
          </w:tcPr>
          <w:p w:rsidR="004A347C" w:rsidRPr="00974E86" w:rsidRDefault="004A347C" w:rsidP="004A347C">
            <w:pPr>
              <w:pStyle w:val="Tabletext"/>
              <w:rPr>
                <w:snapToGrid w:val="0"/>
              </w:rPr>
            </w:pPr>
            <w:r w:rsidRPr="00974E86">
              <w:rPr>
                <w:snapToGrid w:val="0"/>
              </w:rPr>
              <w:t>1</w:t>
            </w:r>
          </w:p>
        </w:tc>
        <w:tc>
          <w:tcPr>
            <w:tcW w:w="8035" w:type="dxa"/>
          </w:tcPr>
          <w:p w:rsidR="004A347C" w:rsidRPr="00974E86" w:rsidRDefault="004A347C" w:rsidP="005F5702">
            <w:pPr>
              <w:pStyle w:val="TableText0"/>
              <w:tabs>
                <w:tab w:val="left" w:pos="840"/>
                <w:tab w:val="left" w:pos="1080"/>
                <w:tab w:val="left" w:pos="1680"/>
                <w:tab w:val="left" w:pos="1800"/>
              </w:tabs>
            </w:pPr>
            <w:r w:rsidRPr="00974E86">
              <w:rPr>
                <w:b/>
                <w:i/>
              </w:rPr>
              <w:t>Aboriginal and Torres Strait Islander health service</w:t>
            </w:r>
          </w:p>
          <w:p w:rsidR="004A347C" w:rsidRPr="00974E86" w:rsidRDefault="004A347C" w:rsidP="005F5702">
            <w:pPr>
              <w:pStyle w:val="TableP1a"/>
              <w:tabs>
                <w:tab w:val="clear" w:pos="408"/>
              </w:tabs>
              <w:spacing w:before="60"/>
            </w:pPr>
            <w:r w:rsidRPr="00974E86">
              <w:rPr>
                <w:lang w:val="en-US"/>
              </w:rPr>
              <w:t>(1)</w:t>
            </w:r>
            <w:r w:rsidRPr="00974E86">
              <w:rPr>
                <w:lang w:val="en-US"/>
              </w:rPr>
              <w:tab/>
              <w:t>A person is an allied health professional in relation to the provision of an Aboriginal and Torres Strait Islander health service in any State or Territory if the person is registered</w:t>
            </w:r>
            <w:r w:rsidRPr="00974E86">
              <w:t xml:space="preserve"> in the Aboriginal and Torres Strait Islander health practice profession under the applicable law in force in the State or Territory in which the service is provided. </w:t>
            </w:r>
          </w:p>
          <w:p w:rsidR="004A347C" w:rsidRPr="00974E86" w:rsidRDefault="004A347C" w:rsidP="005F5702">
            <w:pPr>
              <w:pStyle w:val="TableP1a"/>
              <w:tabs>
                <w:tab w:val="clear" w:pos="408"/>
              </w:tabs>
            </w:pPr>
            <w:r w:rsidRPr="00974E86">
              <w:t>(2)</w:t>
            </w:r>
            <w:r w:rsidRPr="00974E86">
              <w:tab/>
              <w:t xml:space="preserve">In a State or Territory other than the Northern Territory, a person is also an </w:t>
            </w:r>
            <w:r w:rsidRPr="00974E86">
              <w:rPr>
                <w:lang w:val="en-US"/>
              </w:rPr>
              <w:t>allied health professional in relation to the provision of an Aboriginal and Torres Strait Islander health service</w:t>
            </w:r>
            <w:r w:rsidRPr="00974E86">
              <w:t xml:space="preserve"> if the person has been either:</w:t>
            </w:r>
          </w:p>
          <w:p w:rsidR="004A347C" w:rsidRPr="00974E86" w:rsidRDefault="004A347C" w:rsidP="005F5702">
            <w:pPr>
              <w:pStyle w:val="TableP2i"/>
              <w:rPr>
                <w:lang w:val="en-US"/>
              </w:rPr>
            </w:pPr>
            <w:r w:rsidRPr="00974E86">
              <w:tab/>
              <w:t>(a)</w:t>
            </w:r>
            <w:r w:rsidRPr="00974E86">
              <w:tab/>
            </w:r>
            <w:r w:rsidRPr="00974E86">
              <w:rPr>
                <w:lang w:val="en-US"/>
              </w:rPr>
              <w:t xml:space="preserve">awarded a Certificate III in Aboriginal and/or </w:t>
            </w:r>
            <w:r w:rsidRPr="00974E86">
              <w:t>Torres</w:t>
            </w:r>
            <w:r w:rsidRPr="00974E86">
              <w:rPr>
                <w:lang w:val="en-US"/>
              </w:rPr>
              <w:t xml:space="preserve"> Strait Islander Primary Health Care (or an equivalent or higher qualification) by a registered training organisation; or</w:t>
            </w:r>
          </w:p>
          <w:p w:rsidR="004A347C" w:rsidRPr="00974E86" w:rsidRDefault="004A347C" w:rsidP="005F5702">
            <w:pPr>
              <w:pStyle w:val="TableP2i"/>
              <w:rPr>
                <w:lang w:val="en-US"/>
              </w:rPr>
            </w:pPr>
            <w:r w:rsidRPr="00974E86">
              <w:rPr>
                <w:lang w:val="en-US"/>
              </w:rPr>
              <w:tab/>
              <w:t>(b)</w:t>
            </w:r>
            <w:r w:rsidRPr="00974E86">
              <w:rPr>
                <w:lang w:val="en-US"/>
              </w:rPr>
              <w:tab/>
              <w:t xml:space="preserve">awarded a Certificate III in Aboriginal and Torres Strait Islander Health (or an equivalent or higher qualification) by a registered training organisation) before </w:t>
            </w:r>
            <w:r w:rsidR="00775AE1">
              <w:rPr>
                <w:lang w:val="en-US"/>
              </w:rPr>
              <w:t>1 July</w:t>
            </w:r>
            <w:r w:rsidRPr="00974E86">
              <w:rPr>
                <w:lang w:val="en-US"/>
              </w:rPr>
              <w:t xml:space="preserve"> 2012.</w:t>
            </w:r>
          </w:p>
          <w:p w:rsidR="004A347C" w:rsidRPr="00974E86" w:rsidRDefault="004A347C" w:rsidP="006F6FAE">
            <w:pPr>
              <w:pStyle w:val="notemargin"/>
            </w:pPr>
            <w:r w:rsidRPr="00974E86">
              <w:t>Note:</w:t>
            </w:r>
            <w:r w:rsidRPr="00974E86">
              <w:tab/>
              <w:t>a person registered in the Aboriginal and Torres Strait Islander health practice profession may use the following titles:</w:t>
            </w:r>
          </w:p>
          <w:p w:rsidR="00635E7C" w:rsidRPr="00974E86" w:rsidRDefault="00635E7C" w:rsidP="00635E7C">
            <w:pPr>
              <w:pStyle w:val="notetext"/>
              <w:spacing w:before="60"/>
              <w:ind w:left="1111" w:hanging="408"/>
            </w:pPr>
            <w:r w:rsidRPr="00974E86">
              <w:rPr>
                <w:rFonts w:ascii="Symbol" w:hAnsi="Symbol"/>
              </w:rPr>
              <w:t></w:t>
            </w:r>
            <w:r w:rsidRPr="00974E86">
              <w:rPr>
                <w:rFonts w:ascii="Symbol" w:hAnsi="Symbol"/>
              </w:rPr>
              <w:tab/>
            </w:r>
            <w:r w:rsidRPr="00974E86">
              <w:t xml:space="preserve">Aboriginal and Torres Strait Islander health practitioner; </w:t>
            </w:r>
          </w:p>
          <w:p w:rsidR="00635E7C" w:rsidRPr="00974E86" w:rsidRDefault="00635E7C" w:rsidP="00635E7C">
            <w:pPr>
              <w:pStyle w:val="notetext"/>
              <w:spacing w:before="60"/>
              <w:ind w:left="1111" w:hanging="408"/>
            </w:pPr>
            <w:r w:rsidRPr="00974E86">
              <w:rPr>
                <w:rFonts w:ascii="Symbol" w:hAnsi="Symbol"/>
              </w:rPr>
              <w:t></w:t>
            </w:r>
            <w:r w:rsidRPr="00974E86">
              <w:rPr>
                <w:rFonts w:ascii="Symbol" w:hAnsi="Symbol"/>
              </w:rPr>
              <w:tab/>
            </w:r>
            <w:r w:rsidRPr="00974E86">
              <w:t xml:space="preserve">Aboriginal health practitioner; </w:t>
            </w:r>
          </w:p>
          <w:p w:rsidR="004A347C" w:rsidRPr="00974E86" w:rsidRDefault="00635E7C" w:rsidP="00635E7C">
            <w:pPr>
              <w:pStyle w:val="notetext"/>
              <w:tabs>
                <w:tab w:val="left" w:pos="1035"/>
              </w:tabs>
              <w:spacing w:before="60"/>
              <w:ind w:left="1111" w:hanging="408"/>
              <w:rPr>
                <w:rFonts w:ascii="Arial" w:hAnsi="Arial"/>
                <w:b/>
                <w:bCs/>
                <w:i/>
                <w:iCs/>
                <w:snapToGrid w:val="0"/>
              </w:rPr>
            </w:pPr>
            <w:r w:rsidRPr="00974E86">
              <w:rPr>
                <w:rFonts w:ascii="Symbol" w:hAnsi="Symbol"/>
                <w:bCs/>
                <w:iCs/>
                <w:snapToGrid w:val="0"/>
              </w:rPr>
              <w:t></w:t>
            </w:r>
            <w:r w:rsidRPr="00974E86">
              <w:rPr>
                <w:rFonts w:ascii="Symbol" w:hAnsi="Symbol"/>
                <w:bCs/>
                <w:iCs/>
                <w:snapToGrid w:val="0"/>
              </w:rPr>
              <w:tab/>
            </w:r>
            <w:r w:rsidRPr="00974E86">
              <w:t>Torres Strait Islander health practitioner.</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2</w:t>
            </w:r>
          </w:p>
        </w:tc>
        <w:tc>
          <w:tcPr>
            <w:tcW w:w="8035" w:type="dxa"/>
          </w:tcPr>
          <w:p w:rsidR="004A347C" w:rsidRPr="00974E86" w:rsidRDefault="004A347C" w:rsidP="005F5702">
            <w:pPr>
              <w:pStyle w:val="TableText0"/>
              <w:tabs>
                <w:tab w:val="left" w:pos="840"/>
                <w:tab w:val="left" w:pos="1080"/>
                <w:tab w:val="left" w:pos="1680"/>
                <w:tab w:val="left" w:pos="1800"/>
              </w:tabs>
              <w:rPr>
                <w:b/>
                <w:bCs/>
                <w:i/>
                <w:iCs/>
                <w:snapToGrid w:val="0"/>
              </w:rPr>
            </w:pPr>
            <w:r w:rsidRPr="00974E86">
              <w:rPr>
                <w:b/>
                <w:bCs/>
                <w:i/>
                <w:iCs/>
                <w:snapToGrid w:val="0"/>
              </w:rPr>
              <w:t>Audiology health service</w:t>
            </w:r>
          </w:p>
          <w:p w:rsidR="004A347C" w:rsidRPr="00974E86" w:rsidRDefault="004A347C" w:rsidP="005F5702">
            <w:pPr>
              <w:pStyle w:val="TableText0"/>
              <w:rPr>
                <w:snapToGrid w:val="0"/>
              </w:rPr>
            </w:pPr>
            <w:r w:rsidRPr="00974E86">
              <w:rPr>
                <w:snapToGrid w:val="0"/>
              </w:rPr>
              <w:t>A person is an allied health professional in relation to the provision of an audiology health service if the person is:</w:t>
            </w:r>
          </w:p>
          <w:p w:rsidR="004A347C" w:rsidRDefault="004A347C" w:rsidP="005F5702">
            <w:pPr>
              <w:pStyle w:val="TableP1a"/>
            </w:pPr>
            <w:r w:rsidRPr="00974E86">
              <w:tab/>
              <w:t>(a)</w:t>
            </w:r>
            <w:r w:rsidRPr="00974E86">
              <w:tab/>
              <w:t xml:space="preserve">a Full Member of </w:t>
            </w:r>
            <w:r w:rsidR="003017ED">
              <w:t>Audiology Australia and the holder of a Certificate of Clinical Practice issued by that organisation</w:t>
            </w:r>
            <w:r w:rsidRPr="00974E86">
              <w:t>; or</w:t>
            </w:r>
          </w:p>
          <w:p w:rsidR="005F6D67" w:rsidRPr="00974E86" w:rsidRDefault="004A347C" w:rsidP="00D34298">
            <w:pPr>
              <w:pStyle w:val="TableP1a"/>
            </w:pPr>
            <w:r w:rsidRPr="00974E86">
              <w:tab/>
              <w:t>(b)</w:t>
            </w:r>
            <w:r w:rsidRPr="00974E86">
              <w:tab/>
              <w:t>an Ordinary Member</w:t>
            </w:r>
            <w:r w:rsidR="00F41FA4" w:rsidRPr="00974E86">
              <w:t>—</w:t>
            </w:r>
            <w:r w:rsidRPr="00974E86">
              <w:t>Audiologist, or a Fellow Audiologist, of the Australian College of Audiology.</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3</w:t>
            </w:r>
          </w:p>
        </w:tc>
        <w:tc>
          <w:tcPr>
            <w:tcW w:w="8035" w:type="dxa"/>
          </w:tcPr>
          <w:p w:rsidR="004A347C" w:rsidRPr="00974E86" w:rsidRDefault="004A347C" w:rsidP="005F5702">
            <w:pPr>
              <w:pStyle w:val="TableText0"/>
              <w:rPr>
                <w:b/>
                <w:bCs/>
                <w:i/>
                <w:iCs/>
                <w:snapToGrid w:val="0"/>
              </w:rPr>
            </w:pPr>
            <w:r w:rsidRPr="00974E86">
              <w:rPr>
                <w:b/>
                <w:bCs/>
                <w:i/>
                <w:iCs/>
                <w:snapToGrid w:val="0"/>
              </w:rPr>
              <w:t>Chiropractic health service</w:t>
            </w:r>
          </w:p>
          <w:p w:rsidR="004A347C" w:rsidRPr="00974E86" w:rsidRDefault="004A347C" w:rsidP="005F5702">
            <w:pPr>
              <w:pStyle w:val="TableText0"/>
              <w:rPr>
                <w:b/>
                <w:bCs/>
                <w:i/>
                <w:iCs/>
                <w:snapToGrid w:val="0"/>
              </w:rPr>
            </w:pPr>
            <w:r w:rsidRPr="00974E86">
              <w:rPr>
                <w:snapToGrid w:val="0"/>
              </w:rPr>
              <w:t>A person is an allied health professional in relation to the provision of a chiropractic health service if the person is registered as a person who may provide that kind of service under the applicable law in force in the State or Territory in which the service is provided.</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4</w:t>
            </w:r>
          </w:p>
        </w:tc>
        <w:tc>
          <w:tcPr>
            <w:tcW w:w="8035" w:type="dxa"/>
          </w:tcPr>
          <w:p w:rsidR="004A347C" w:rsidRPr="00974E86" w:rsidRDefault="004A347C" w:rsidP="005F5702">
            <w:pPr>
              <w:pStyle w:val="TableText0"/>
              <w:rPr>
                <w:b/>
                <w:bCs/>
                <w:i/>
                <w:iCs/>
              </w:rPr>
            </w:pPr>
            <w:r w:rsidRPr="00974E86">
              <w:rPr>
                <w:b/>
                <w:bCs/>
                <w:i/>
                <w:iCs/>
              </w:rPr>
              <w:t>Diabetes education health service</w:t>
            </w:r>
          </w:p>
          <w:p w:rsidR="004A347C" w:rsidRPr="00974E86" w:rsidRDefault="004A347C" w:rsidP="005F5702">
            <w:pPr>
              <w:pStyle w:val="TableText0"/>
              <w:rPr>
                <w:b/>
                <w:bCs/>
                <w:i/>
                <w:iCs/>
              </w:rPr>
            </w:pPr>
            <w:r w:rsidRPr="00974E86">
              <w:t>A person is an allied health professional in relation to the provision of a diabetes education health service if the person is credentialled by the Australian Diabetes Educators Association as a ‘Credentialled Diabetes Educator’.</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5</w:t>
            </w:r>
          </w:p>
        </w:tc>
        <w:tc>
          <w:tcPr>
            <w:tcW w:w="8035" w:type="dxa"/>
          </w:tcPr>
          <w:p w:rsidR="004A347C" w:rsidRPr="00974E86" w:rsidRDefault="004A347C" w:rsidP="005F5702">
            <w:pPr>
              <w:pStyle w:val="TableText0"/>
              <w:rPr>
                <w:b/>
                <w:bCs/>
                <w:i/>
                <w:iCs/>
                <w:snapToGrid w:val="0"/>
              </w:rPr>
            </w:pPr>
            <w:r w:rsidRPr="00974E86">
              <w:rPr>
                <w:b/>
                <w:bCs/>
                <w:i/>
                <w:iCs/>
                <w:snapToGrid w:val="0"/>
              </w:rPr>
              <w:t>Dietetics health service</w:t>
            </w:r>
          </w:p>
          <w:p w:rsidR="004A347C" w:rsidRPr="00974E86" w:rsidRDefault="004A347C" w:rsidP="005F5702">
            <w:pPr>
              <w:pStyle w:val="TableText0"/>
              <w:rPr>
                <w:b/>
                <w:bCs/>
                <w:i/>
                <w:iCs/>
              </w:rPr>
            </w:pPr>
            <w:r w:rsidRPr="00974E86">
              <w:rPr>
                <w:snapToGrid w:val="0"/>
              </w:rPr>
              <w:t xml:space="preserve">A person is an allied health professional in relation to the provision of a dietetics health service if the person is </w:t>
            </w:r>
            <w:r w:rsidRPr="00974E86">
              <w:t xml:space="preserve">accredited by the Dietitians Association of Australia as an ‘Accredited Practising Dietitian’. </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6</w:t>
            </w:r>
          </w:p>
        </w:tc>
        <w:tc>
          <w:tcPr>
            <w:tcW w:w="8035" w:type="dxa"/>
          </w:tcPr>
          <w:p w:rsidR="004A347C" w:rsidRPr="00974E86" w:rsidRDefault="004A347C" w:rsidP="005F5702">
            <w:pPr>
              <w:pStyle w:val="TableText0"/>
              <w:rPr>
                <w:b/>
                <w:bCs/>
                <w:i/>
                <w:iCs/>
              </w:rPr>
            </w:pPr>
            <w:r w:rsidRPr="00974E86">
              <w:rPr>
                <w:b/>
                <w:bCs/>
                <w:i/>
                <w:iCs/>
              </w:rPr>
              <w:t>Exercise physiology health service</w:t>
            </w:r>
          </w:p>
          <w:p w:rsidR="004A347C" w:rsidRPr="00974E86" w:rsidRDefault="004A347C" w:rsidP="005F5702">
            <w:pPr>
              <w:pStyle w:val="TableText0"/>
            </w:pPr>
            <w:r w:rsidRPr="00974E86">
              <w:t>A person is an allied health professional in relation to the provision of an exercise physiology health service if the person is accredited by the Exercise and Sports Science Australia as an ‘Accredited Exercise Physiologist’.</w:t>
            </w:r>
          </w:p>
        </w:tc>
      </w:tr>
      <w:tr w:rsidR="004A347C" w:rsidRPr="00974E86" w:rsidTr="0029033C">
        <w:trPr>
          <w:cantSplit/>
          <w:trHeight w:val="2910"/>
        </w:trPr>
        <w:tc>
          <w:tcPr>
            <w:tcW w:w="490" w:type="dxa"/>
          </w:tcPr>
          <w:p w:rsidR="004A347C" w:rsidRPr="00974E86" w:rsidRDefault="004A347C" w:rsidP="004A347C">
            <w:pPr>
              <w:pStyle w:val="Tabletext"/>
              <w:rPr>
                <w:snapToGrid w:val="0"/>
              </w:rPr>
            </w:pPr>
            <w:r w:rsidRPr="00974E86">
              <w:rPr>
                <w:snapToGrid w:val="0"/>
              </w:rPr>
              <w:t>7</w:t>
            </w:r>
          </w:p>
        </w:tc>
        <w:tc>
          <w:tcPr>
            <w:tcW w:w="8035" w:type="dxa"/>
          </w:tcPr>
          <w:p w:rsidR="004A347C" w:rsidRPr="00974E86" w:rsidRDefault="004A347C" w:rsidP="005F5702">
            <w:pPr>
              <w:pStyle w:val="TableText0"/>
              <w:rPr>
                <w:b/>
                <w:bCs/>
                <w:i/>
                <w:iCs/>
              </w:rPr>
            </w:pPr>
            <w:r w:rsidRPr="00974E86">
              <w:rPr>
                <w:b/>
                <w:bCs/>
                <w:i/>
                <w:iCs/>
              </w:rPr>
              <w:t xml:space="preserve">Focussed psychological strategies health service </w:t>
            </w:r>
          </w:p>
          <w:p w:rsidR="004A347C" w:rsidRPr="00974E86" w:rsidRDefault="004A347C" w:rsidP="005F5702">
            <w:pPr>
              <w:pStyle w:val="TableText0"/>
              <w:rPr>
                <w:snapToGrid w:val="0"/>
              </w:rPr>
            </w:pPr>
            <w:r w:rsidRPr="00974E86">
              <w:rPr>
                <w:snapToGrid w:val="0"/>
              </w:rPr>
              <w:t>A person is an allied health professional in relation to the provision of a focussed psychological strategies health service if the person meets one of the following requirements:</w:t>
            </w:r>
          </w:p>
          <w:p w:rsidR="004A347C" w:rsidRPr="00974E86" w:rsidRDefault="004A347C" w:rsidP="005F5702">
            <w:pPr>
              <w:pStyle w:val="TableP1a"/>
              <w:rPr>
                <w:snapToGrid w:val="0"/>
              </w:rPr>
            </w:pPr>
            <w:r w:rsidRPr="00974E86">
              <w:rPr>
                <w:bCs/>
                <w:iCs/>
                <w:snapToGrid w:val="0"/>
              </w:rPr>
              <w:tab/>
              <w:t>(a)</w:t>
            </w:r>
            <w:r w:rsidRPr="00974E86">
              <w:rPr>
                <w:bCs/>
                <w:iCs/>
                <w:snapToGrid w:val="0"/>
              </w:rPr>
              <w:tab/>
              <w:t>the person holds general registration in the health profession of psychology under the applicable law in force in the State or Territory in which the service is provided;</w:t>
            </w:r>
          </w:p>
          <w:p w:rsidR="004A347C" w:rsidRPr="00974E86" w:rsidRDefault="004A347C" w:rsidP="00BB2A6D">
            <w:pPr>
              <w:pStyle w:val="TableP1a"/>
            </w:pPr>
            <w:r w:rsidRPr="00974E86">
              <w:tab/>
              <w:t>(b)</w:t>
            </w:r>
            <w:r w:rsidRPr="00974E86">
              <w:tab/>
              <w:t xml:space="preserve">the person is </w:t>
            </w:r>
            <w:r w:rsidRPr="00974E86">
              <w:rPr>
                <w:snapToGrid w:val="0"/>
              </w:rPr>
              <w:t>a member of the Australian Association of Social Workers (AASW) and certified by AASW as meeting the standards for mental health set out in the document published by AASW titled ‘</w:t>
            </w:r>
            <w:r w:rsidR="00AF156B" w:rsidRPr="00974E86">
              <w:rPr>
                <w:snapToGrid w:val="0"/>
              </w:rPr>
              <w:t xml:space="preserve">Practice Standards for Mental Health Social Workers 2014’ as in force on </w:t>
            </w:r>
            <w:r w:rsidR="00775AE1">
              <w:rPr>
                <w:snapToGrid w:val="0"/>
              </w:rPr>
              <w:t>25 September</w:t>
            </w:r>
            <w:r w:rsidR="00AF156B" w:rsidRPr="00974E86">
              <w:rPr>
                <w:snapToGrid w:val="0"/>
              </w:rPr>
              <w:t xml:space="preserve"> 2014</w:t>
            </w:r>
            <w:r w:rsidR="00BB2A6D" w:rsidRPr="00974E86">
              <w:rPr>
                <w:snapToGrid w:val="0"/>
              </w:rPr>
              <w:t>;</w:t>
            </w:r>
          </w:p>
        </w:tc>
      </w:tr>
      <w:tr w:rsidR="004A347C" w:rsidRPr="00974E86" w:rsidTr="0029033C">
        <w:trPr>
          <w:cantSplit/>
        </w:trPr>
        <w:tc>
          <w:tcPr>
            <w:tcW w:w="490" w:type="dxa"/>
          </w:tcPr>
          <w:p w:rsidR="004A347C" w:rsidRPr="00974E86" w:rsidRDefault="004A347C" w:rsidP="004A347C">
            <w:pPr>
              <w:pStyle w:val="TableText0"/>
              <w:jc w:val="right"/>
              <w:rPr>
                <w:snapToGrid w:val="0"/>
              </w:rPr>
            </w:pPr>
          </w:p>
        </w:tc>
        <w:tc>
          <w:tcPr>
            <w:tcW w:w="8035" w:type="dxa"/>
          </w:tcPr>
          <w:p w:rsidR="004A347C" w:rsidRPr="00974E86" w:rsidRDefault="004A347C" w:rsidP="005F5702">
            <w:pPr>
              <w:pStyle w:val="TableP1a"/>
              <w:rPr>
                <w:i/>
              </w:rPr>
            </w:pPr>
            <w:r w:rsidRPr="00974E86">
              <w:rPr>
                <w:i/>
              </w:rPr>
              <w:tab/>
            </w:r>
            <w:r w:rsidRPr="00974E86">
              <w:t>(c)</w:t>
            </w:r>
            <w:r w:rsidRPr="00974E86">
              <w:tab/>
              <w:t xml:space="preserve"> the person:</w:t>
            </w:r>
          </w:p>
          <w:p w:rsidR="004A347C" w:rsidRPr="00974E86" w:rsidRDefault="004A347C" w:rsidP="005F5702">
            <w:pPr>
              <w:pStyle w:val="TableP2i"/>
              <w:rPr>
                <w:i/>
                <w:lang w:val="en-US"/>
              </w:rPr>
            </w:pPr>
            <w:r w:rsidRPr="00974E86">
              <w:tab/>
              <w:t>(i)</w:t>
            </w:r>
            <w:r w:rsidRPr="00974E86">
              <w:tab/>
              <w:t>is</w:t>
            </w:r>
            <w:r w:rsidRPr="00974E86">
              <w:rPr>
                <w:lang w:val="en-US"/>
              </w:rPr>
              <w:t xml:space="preserve"> an occupational therapist who is registered as a person who may provide that kind of service under the applicable law in force in the State or Territory in which the service is provided; and</w:t>
            </w:r>
          </w:p>
          <w:p w:rsidR="004A347C" w:rsidRPr="00974E86" w:rsidRDefault="004A347C" w:rsidP="005F5702">
            <w:pPr>
              <w:pStyle w:val="TableP2i"/>
              <w:rPr>
                <w:lang w:val="en-US"/>
              </w:rPr>
            </w:pPr>
            <w:r w:rsidRPr="00974E86">
              <w:rPr>
                <w:lang w:val="en-US"/>
              </w:rPr>
              <w:tab/>
              <w:t>(ii)</w:t>
            </w:r>
            <w:r w:rsidRPr="00974E86">
              <w:rPr>
                <w:lang w:val="en-US"/>
              </w:rPr>
              <w:tab/>
              <w:t>is accredited by Occupational Therapy Australia as:</w:t>
            </w:r>
          </w:p>
          <w:p w:rsidR="004A347C" w:rsidRPr="00974E86" w:rsidRDefault="004A347C" w:rsidP="005F5702">
            <w:pPr>
              <w:pStyle w:val="IntroP3A"/>
              <w:spacing w:before="0" w:after="60"/>
              <w:rPr>
                <w:szCs w:val="22"/>
                <w:lang w:val="en-US"/>
              </w:rPr>
            </w:pPr>
            <w:r w:rsidRPr="00974E86">
              <w:rPr>
                <w:szCs w:val="22"/>
                <w:lang w:val="en-US"/>
              </w:rPr>
              <w:tab/>
              <w:t>(A)</w:t>
            </w:r>
            <w:r w:rsidRPr="00974E86">
              <w:rPr>
                <w:szCs w:val="22"/>
                <w:lang w:val="en-US"/>
              </w:rPr>
              <w:tab/>
              <w:t xml:space="preserve">having a minimum of two years experience in mental health; and </w:t>
            </w:r>
          </w:p>
          <w:p w:rsidR="004A347C" w:rsidRPr="00974E86" w:rsidRDefault="004A347C" w:rsidP="005F5702">
            <w:pPr>
              <w:pStyle w:val="IntroP3A"/>
              <w:spacing w:before="0" w:after="60"/>
              <w:rPr>
                <w:szCs w:val="22"/>
                <w:lang w:val="en-US"/>
              </w:rPr>
            </w:pPr>
            <w:r w:rsidRPr="00974E86">
              <w:rPr>
                <w:szCs w:val="22"/>
                <w:lang w:val="en-US"/>
              </w:rPr>
              <w:tab/>
              <w:t>(B)</w:t>
            </w:r>
            <w:r w:rsidRPr="00974E86">
              <w:rPr>
                <w:szCs w:val="22"/>
                <w:lang w:val="en-US"/>
              </w:rPr>
              <w:tab/>
              <w:t xml:space="preserve">having undertaken to observe the standards set out in the document published by Occupational Therapy Australia ‘Australian Competency Standards for Occupational Therapists in Mental Health’ as in force on </w:t>
            </w:r>
            <w:r w:rsidR="00775AE1">
              <w:rPr>
                <w:szCs w:val="22"/>
                <w:lang w:val="en-US"/>
              </w:rPr>
              <w:t>1 November</w:t>
            </w:r>
            <w:r w:rsidRPr="00974E86">
              <w:rPr>
                <w:szCs w:val="22"/>
                <w:lang w:val="en-US"/>
              </w:rPr>
              <w:t xml:space="preserve"> 2006. </w:t>
            </w:r>
          </w:p>
          <w:p w:rsidR="004A347C" w:rsidRPr="00974E86" w:rsidRDefault="004A347C" w:rsidP="002506FD">
            <w:pPr>
              <w:pStyle w:val="notemargin"/>
              <w:spacing w:after="60"/>
            </w:pPr>
            <w:r w:rsidRPr="00974E86">
              <w:t>Note:</w:t>
            </w:r>
            <w:r w:rsidRPr="00974E86">
              <w:tab/>
              <w:t xml:space="preserve">Allied health professionals in relation to the provision of a focussed psychological strategies health service are subject to the requirements of </w:t>
            </w:r>
            <w:r w:rsidR="00775AE1">
              <w:t>section 1</w:t>
            </w:r>
            <w:r w:rsidRPr="00974E86">
              <w:t>0.</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8</w:t>
            </w:r>
          </w:p>
        </w:tc>
        <w:tc>
          <w:tcPr>
            <w:tcW w:w="8035" w:type="dxa"/>
          </w:tcPr>
          <w:p w:rsidR="004A347C" w:rsidRPr="00974E86" w:rsidRDefault="004A347C" w:rsidP="005F5702">
            <w:pPr>
              <w:pStyle w:val="TableText0"/>
              <w:rPr>
                <w:b/>
                <w:bCs/>
                <w:i/>
                <w:iCs/>
              </w:rPr>
            </w:pPr>
            <w:r w:rsidRPr="00974E86">
              <w:rPr>
                <w:b/>
                <w:bCs/>
                <w:i/>
                <w:iCs/>
                <w:snapToGrid w:val="0"/>
              </w:rPr>
              <w:t xml:space="preserve">Mental health service </w:t>
            </w:r>
          </w:p>
          <w:p w:rsidR="004A347C" w:rsidRPr="00974E86" w:rsidRDefault="004A347C" w:rsidP="005F5702">
            <w:pPr>
              <w:pStyle w:val="TableText0"/>
              <w:rPr>
                <w:snapToGrid w:val="0"/>
              </w:rPr>
            </w:pPr>
            <w:r w:rsidRPr="00974E86">
              <w:rPr>
                <w:snapToGrid w:val="0"/>
              </w:rPr>
              <w:t>A person is an allied health professional in relation to the provision of a mental health service if the person meets one of the following requirements:</w:t>
            </w:r>
          </w:p>
          <w:p w:rsidR="004A347C" w:rsidRPr="00974E86" w:rsidRDefault="004A347C" w:rsidP="005F5702">
            <w:pPr>
              <w:pStyle w:val="TableP1a"/>
            </w:pPr>
            <w:r w:rsidRPr="00974E86">
              <w:tab/>
              <w:t>(a)</w:t>
            </w:r>
            <w:r w:rsidRPr="00974E86">
              <w:tab/>
              <w:t>the person meets the requirements specified for an allied health professional in relation to the provision of an Aboriginal and Torres Strait Islander health service;</w:t>
            </w:r>
          </w:p>
          <w:p w:rsidR="004A347C" w:rsidRPr="00974E86" w:rsidRDefault="004A347C" w:rsidP="005F5702">
            <w:pPr>
              <w:pStyle w:val="TableP1a"/>
              <w:rPr>
                <w:iCs/>
                <w:lang w:val="en-US"/>
              </w:rPr>
            </w:pPr>
            <w:r w:rsidRPr="00974E86">
              <w:rPr>
                <w:iCs/>
                <w:lang w:val="en-US"/>
              </w:rPr>
              <w:tab/>
              <w:t>(b)</w:t>
            </w:r>
            <w:r w:rsidRPr="00974E86">
              <w:rPr>
                <w:iCs/>
                <w:lang w:val="en-US"/>
              </w:rPr>
              <w:tab/>
              <w:t xml:space="preserve">the person is a </w:t>
            </w:r>
            <w:r w:rsidR="008975AC" w:rsidRPr="00974E86">
              <w:rPr>
                <w:iCs/>
                <w:lang w:val="en-US"/>
              </w:rPr>
              <w:t>credentialed</w:t>
            </w:r>
            <w:r w:rsidRPr="00974E86">
              <w:rPr>
                <w:iCs/>
                <w:lang w:val="en-US"/>
              </w:rPr>
              <w:t xml:space="preserve"> mental health nurse, as certified by the Australian College of Mental Health Nurses;</w:t>
            </w:r>
          </w:p>
          <w:p w:rsidR="004A347C" w:rsidRPr="00974E86" w:rsidRDefault="004A347C" w:rsidP="005F5702">
            <w:pPr>
              <w:pStyle w:val="TableP1a"/>
              <w:rPr>
                <w:lang w:val="en-US"/>
              </w:rPr>
            </w:pPr>
            <w:r w:rsidRPr="00974E86">
              <w:tab/>
              <w:t>(c)</w:t>
            </w:r>
            <w:r w:rsidRPr="00974E86">
              <w:tab/>
              <w:t>the person is</w:t>
            </w:r>
            <w:r w:rsidRPr="00974E86">
              <w:rPr>
                <w:lang w:val="en-US"/>
              </w:rPr>
              <w:t xml:space="preserve"> an occupational therapist who is registered as a person who may provide that kind of </w:t>
            </w:r>
            <w:r w:rsidRPr="00974E86">
              <w:t>service</w:t>
            </w:r>
            <w:r w:rsidRPr="00974E86">
              <w:rPr>
                <w:lang w:val="en-US"/>
              </w:rPr>
              <w:t xml:space="preserve"> under the applicable law in force in the State or Territory in which the service is provided;</w:t>
            </w:r>
          </w:p>
          <w:p w:rsidR="004A347C" w:rsidRPr="00974E86" w:rsidRDefault="004A347C" w:rsidP="005F5702">
            <w:pPr>
              <w:pStyle w:val="TableP1a"/>
            </w:pPr>
            <w:r w:rsidRPr="00974E86">
              <w:tab/>
              <w:t>(d)</w:t>
            </w:r>
            <w:r w:rsidRPr="00974E86">
              <w:tab/>
              <w:t xml:space="preserve">the person </w:t>
            </w:r>
            <w:r w:rsidRPr="00974E86">
              <w:rPr>
                <w:bCs/>
                <w:iCs/>
                <w:snapToGrid w:val="0"/>
              </w:rPr>
              <w:t xml:space="preserve">holds general registration in the health profession of psychology </w:t>
            </w:r>
            <w:r w:rsidRPr="00974E86">
              <w:t xml:space="preserve">under the applicable law in force in the State or Territory in which the service is provided; </w:t>
            </w:r>
          </w:p>
          <w:p w:rsidR="004A347C" w:rsidRPr="00974E86" w:rsidRDefault="004A347C" w:rsidP="005F5702">
            <w:pPr>
              <w:pStyle w:val="TableP1a"/>
            </w:pPr>
            <w:r w:rsidRPr="00974E86">
              <w:rPr>
                <w:snapToGrid w:val="0"/>
              </w:rPr>
              <w:tab/>
            </w:r>
            <w:r w:rsidRPr="00974E86">
              <w:t>(e)</w:t>
            </w:r>
            <w:r w:rsidRPr="00974E86">
              <w:tab/>
              <w:t>the person is:</w:t>
            </w:r>
          </w:p>
          <w:p w:rsidR="004A347C" w:rsidRPr="00974E86" w:rsidRDefault="004A347C" w:rsidP="005F5702">
            <w:pPr>
              <w:pStyle w:val="TableP2i"/>
            </w:pPr>
            <w:r w:rsidRPr="00974E86">
              <w:tab/>
              <w:t>(i)</w:t>
            </w:r>
            <w:r w:rsidRPr="00974E86">
              <w:tab/>
            </w:r>
            <w:r w:rsidRPr="00974E86">
              <w:rPr>
                <w:lang w:val="en-US"/>
              </w:rPr>
              <w:t xml:space="preserve">a Member of the </w:t>
            </w:r>
            <w:r w:rsidRPr="00974E86">
              <w:t>Australian</w:t>
            </w:r>
            <w:r w:rsidRPr="00974E86">
              <w:rPr>
                <w:lang w:val="en-US"/>
              </w:rPr>
              <w:t xml:space="preserve"> Association of Social Workers; and</w:t>
            </w:r>
          </w:p>
          <w:p w:rsidR="004A347C" w:rsidRPr="00974E86" w:rsidRDefault="004A347C" w:rsidP="00BB2A6D">
            <w:pPr>
              <w:pStyle w:val="TableP2i"/>
            </w:pPr>
            <w:r w:rsidRPr="00974E86">
              <w:tab/>
              <w:t>(ii)</w:t>
            </w:r>
            <w:r w:rsidRPr="00974E86">
              <w:tab/>
            </w:r>
            <w:r w:rsidRPr="00974E86">
              <w:rPr>
                <w:lang w:val="en-US"/>
              </w:rPr>
              <w:t>certified by that Association as meeting the standards for mental health set out in the document published by that Association titled ‘</w:t>
            </w:r>
            <w:r w:rsidR="00AF156B" w:rsidRPr="00974E86">
              <w:t xml:space="preserve">Practice Standards for Mental Health Social Workers 2014’ as in force on </w:t>
            </w:r>
            <w:r w:rsidR="00775AE1">
              <w:t>25 September</w:t>
            </w:r>
            <w:r w:rsidR="00AF156B" w:rsidRPr="00974E86">
              <w:t xml:space="preserve"> 2014.</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9</w:t>
            </w:r>
          </w:p>
        </w:tc>
        <w:tc>
          <w:tcPr>
            <w:tcW w:w="8035" w:type="dxa"/>
          </w:tcPr>
          <w:p w:rsidR="004A347C" w:rsidRPr="00974E86" w:rsidRDefault="004A347C" w:rsidP="005F5702">
            <w:pPr>
              <w:pStyle w:val="P2"/>
              <w:rPr>
                <w:b/>
                <w:bCs/>
                <w:i/>
                <w:iCs/>
                <w:snapToGrid w:val="0"/>
              </w:rPr>
            </w:pPr>
            <w:r w:rsidRPr="00974E86">
              <w:rPr>
                <w:b/>
                <w:bCs/>
                <w:i/>
                <w:iCs/>
                <w:snapToGrid w:val="0"/>
              </w:rPr>
              <w:t>Non</w:t>
            </w:r>
            <w:r w:rsidR="000C40F4">
              <w:rPr>
                <w:b/>
                <w:bCs/>
                <w:i/>
                <w:iCs/>
                <w:snapToGrid w:val="0"/>
              </w:rPr>
              <w:noBreakHyphen/>
            </w:r>
            <w:r w:rsidRPr="00974E86">
              <w:rPr>
                <w:b/>
                <w:bCs/>
                <w:i/>
                <w:iCs/>
                <w:snapToGrid w:val="0"/>
              </w:rPr>
              <w:t>directive pregnancy support counselling health service</w:t>
            </w:r>
          </w:p>
          <w:p w:rsidR="004A347C" w:rsidRPr="00974E86" w:rsidRDefault="004A347C" w:rsidP="005F5702">
            <w:pPr>
              <w:pStyle w:val="TableText0"/>
              <w:rPr>
                <w:snapToGrid w:val="0"/>
              </w:rPr>
            </w:pPr>
            <w:r w:rsidRPr="00974E86">
              <w:rPr>
                <w:snapToGrid w:val="0"/>
              </w:rPr>
              <w:t>A person is an allied health professional in relation to the provision of a non</w:t>
            </w:r>
            <w:r w:rsidR="000C40F4">
              <w:rPr>
                <w:snapToGrid w:val="0"/>
              </w:rPr>
              <w:noBreakHyphen/>
            </w:r>
            <w:r w:rsidRPr="00974E86">
              <w:rPr>
                <w:snapToGrid w:val="0"/>
              </w:rPr>
              <w:t>directive pregnancy support counselling health service if the person meets one of the following requirements:</w:t>
            </w:r>
          </w:p>
          <w:p w:rsidR="004A347C" w:rsidRPr="00974E86" w:rsidRDefault="004A347C" w:rsidP="005F5702">
            <w:pPr>
              <w:pStyle w:val="TableP1a"/>
            </w:pPr>
            <w:r w:rsidRPr="00974E86">
              <w:rPr>
                <w:snapToGrid w:val="0"/>
              </w:rPr>
              <w:tab/>
            </w:r>
            <w:r w:rsidRPr="00974E86">
              <w:t>(a)</w:t>
            </w:r>
            <w:r w:rsidRPr="00974E86">
              <w:tab/>
              <w:t>the person is certified by the Australian College of Mental Health Nurses:</w:t>
            </w:r>
          </w:p>
          <w:p w:rsidR="004A347C" w:rsidRPr="00974E86" w:rsidRDefault="004A347C" w:rsidP="005F5702">
            <w:pPr>
              <w:pStyle w:val="TableP2i"/>
            </w:pPr>
            <w:r w:rsidRPr="00974E86">
              <w:tab/>
              <w:t>(i)</w:t>
            </w:r>
            <w:r w:rsidRPr="00974E86">
              <w:tab/>
              <w:t xml:space="preserve">as a </w:t>
            </w:r>
            <w:r w:rsidR="008975AC" w:rsidRPr="00974E86">
              <w:t>credentialed</w:t>
            </w:r>
            <w:r w:rsidRPr="00974E86">
              <w:t xml:space="preserve"> mental health nurse; and</w:t>
            </w:r>
          </w:p>
          <w:p w:rsidR="004A347C" w:rsidRPr="00974E86" w:rsidRDefault="004A347C" w:rsidP="005F5702">
            <w:pPr>
              <w:pStyle w:val="TableP2i"/>
            </w:pPr>
            <w:r w:rsidRPr="00974E86">
              <w:tab/>
              <w:t>(ii)</w:t>
            </w:r>
            <w:r w:rsidRPr="00974E86">
              <w:tab/>
              <w:t>as appropriately trained in non</w:t>
            </w:r>
            <w:r w:rsidR="000C40F4">
              <w:noBreakHyphen/>
            </w:r>
            <w:r w:rsidRPr="00974E86">
              <w:t>directive pregnancy counselling;</w:t>
            </w:r>
          </w:p>
          <w:p w:rsidR="004A347C" w:rsidRPr="00974E86" w:rsidRDefault="004A347C" w:rsidP="005F5702">
            <w:pPr>
              <w:pStyle w:val="TableP1a"/>
              <w:rPr>
                <w:bCs/>
                <w:iCs/>
                <w:snapToGrid w:val="0"/>
              </w:rPr>
            </w:pPr>
            <w:r w:rsidRPr="00974E86">
              <w:rPr>
                <w:bCs/>
                <w:iCs/>
                <w:snapToGrid w:val="0"/>
              </w:rPr>
              <w:tab/>
              <w:t>(b)</w:t>
            </w:r>
            <w:r w:rsidRPr="00974E86">
              <w:rPr>
                <w:bCs/>
                <w:iCs/>
                <w:snapToGrid w:val="0"/>
              </w:rPr>
              <w:tab/>
              <w:t>the person holds general registration in the health profession of psychology under the applicable law in force in the State or Territory in which the service is provided and is certified by the Australian Psychological Society as appropriately trained in non</w:t>
            </w:r>
            <w:r w:rsidR="000C40F4">
              <w:rPr>
                <w:bCs/>
                <w:iCs/>
                <w:snapToGrid w:val="0"/>
              </w:rPr>
              <w:noBreakHyphen/>
            </w:r>
            <w:r w:rsidRPr="00974E86">
              <w:rPr>
                <w:bCs/>
                <w:iCs/>
                <w:snapToGrid w:val="0"/>
              </w:rPr>
              <w:t>directive pregnancy counselling;</w:t>
            </w:r>
          </w:p>
          <w:p w:rsidR="004A347C" w:rsidRPr="00974E86" w:rsidRDefault="004A347C" w:rsidP="005F5702">
            <w:pPr>
              <w:pStyle w:val="TableP1a"/>
              <w:rPr>
                <w:snapToGrid w:val="0"/>
              </w:rPr>
            </w:pPr>
            <w:r w:rsidRPr="00974E86">
              <w:rPr>
                <w:snapToGrid w:val="0"/>
              </w:rPr>
              <w:tab/>
              <w:t>(c)</w:t>
            </w:r>
            <w:r w:rsidRPr="00974E86">
              <w:rPr>
                <w:snapToGrid w:val="0"/>
              </w:rPr>
              <w:tab/>
              <w:t>the person is:</w:t>
            </w:r>
          </w:p>
          <w:p w:rsidR="004A347C" w:rsidRPr="00974E86" w:rsidRDefault="004A347C" w:rsidP="005F5702">
            <w:pPr>
              <w:pStyle w:val="TableP2i"/>
              <w:rPr>
                <w:snapToGrid w:val="0"/>
              </w:rPr>
            </w:pPr>
            <w:r w:rsidRPr="00974E86">
              <w:rPr>
                <w:snapToGrid w:val="0"/>
              </w:rPr>
              <w:tab/>
              <w:t>(i)</w:t>
            </w:r>
            <w:r w:rsidRPr="00974E86">
              <w:rPr>
                <w:snapToGrid w:val="0"/>
              </w:rPr>
              <w:tab/>
              <w:t>a member of the Australian Association of Social Workers (AASW); and</w:t>
            </w:r>
          </w:p>
          <w:p w:rsidR="004A347C" w:rsidRPr="00974E86" w:rsidRDefault="004A347C" w:rsidP="005F5702">
            <w:pPr>
              <w:pStyle w:val="TableP2i"/>
              <w:rPr>
                <w:snapToGrid w:val="0"/>
              </w:rPr>
            </w:pPr>
            <w:r w:rsidRPr="00974E86">
              <w:rPr>
                <w:snapToGrid w:val="0"/>
              </w:rPr>
              <w:tab/>
              <w:t>(ii)</w:t>
            </w:r>
            <w:r w:rsidRPr="00974E86">
              <w:rPr>
                <w:snapToGrid w:val="0"/>
              </w:rPr>
              <w:tab/>
              <w:t xml:space="preserve">certified by AASW either as meeting the standards for mental health set out in the </w:t>
            </w:r>
            <w:r w:rsidRPr="00974E86">
              <w:t>document published by that Association titled</w:t>
            </w:r>
            <w:r w:rsidRPr="00974E86">
              <w:rPr>
                <w:snapToGrid w:val="0"/>
              </w:rPr>
              <w:t xml:space="preserve"> ‘</w:t>
            </w:r>
            <w:r w:rsidR="00AF156B" w:rsidRPr="00974E86">
              <w:rPr>
                <w:snapToGrid w:val="0"/>
              </w:rPr>
              <w:t xml:space="preserve">Practice Standards for Mental Health Social Workers 2014’ as in force on </w:t>
            </w:r>
            <w:r w:rsidR="00775AE1">
              <w:rPr>
                <w:snapToGrid w:val="0"/>
              </w:rPr>
              <w:t>25 September</w:t>
            </w:r>
            <w:r w:rsidR="00AF156B" w:rsidRPr="00974E86">
              <w:rPr>
                <w:snapToGrid w:val="0"/>
              </w:rPr>
              <w:t xml:space="preserve"> 2014</w:t>
            </w:r>
            <w:r w:rsidRPr="00974E86">
              <w:rPr>
                <w:snapToGrid w:val="0"/>
              </w:rPr>
              <w:t>; and</w:t>
            </w:r>
          </w:p>
          <w:p w:rsidR="004A347C" w:rsidRPr="00974E86" w:rsidRDefault="004A347C" w:rsidP="005F5702">
            <w:pPr>
              <w:pStyle w:val="TableP2i"/>
            </w:pPr>
            <w:r w:rsidRPr="00974E86">
              <w:rPr>
                <w:snapToGrid w:val="0"/>
              </w:rPr>
              <w:tab/>
              <w:t>(iii)</w:t>
            </w:r>
            <w:r w:rsidRPr="00974E86">
              <w:rPr>
                <w:snapToGrid w:val="0"/>
              </w:rPr>
              <w:tab/>
              <w:t xml:space="preserve">certified by AASW as appropriately trained in </w:t>
            </w:r>
            <w:r w:rsidRPr="00974E86">
              <w:t>non</w:t>
            </w:r>
            <w:r w:rsidR="000C40F4">
              <w:noBreakHyphen/>
            </w:r>
            <w:r w:rsidRPr="00974E86">
              <w:t>directive pregnancy counselling.</w:t>
            </w:r>
          </w:p>
          <w:p w:rsidR="004A347C" w:rsidRPr="00974E86" w:rsidRDefault="004A347C" w:rsidP="005F5702">
            <w:pPr>
              <w:pStyle w:val="TableText0"/>
            </w:pPr>
            <w:r w:rsidRPr="00974E86">
              <w:t xml:space="preserve">For this health service, a person is </w:t>
            </w:r>
            <w:r w:rsidRPr="00974E86">
              <w:rPr>
                <w:snapToGrid w:val="0"/>
              </w:rPr>
              <w:t xml:space="preserve">appropriately trained in </w:t>
            </w:r>
            <w:r w:rsidRPr="00974E86">
              <w:t>non</w:t>
            </w:r>
            <w:r w:rsidR="000C40F4">
              <w:noBreakHyphen/>
            </w:r>
            <w:r w:rsidRPr="00974E86">
              <w:t>directive pregnancy counselling if the person has undergone training based on the key criteria contained in the document published by the Department titled ‘Key criteria for non</w:t>
            </w:r>
            <w:r w:rsidR="000C40F4">
              <w:noBreakHyphen/>
            </w:r>
            <w:r w:rsidRPr="00974E86">
              <w:t>directive pregnancy counselling training provided to GPs and allied health professionals in relation to the Medicare non</w:t>
            </w:r>
            <w:r w:rsidR="000C40F4">
              <w:noBreakHyphen/>
            </w:r>
            <w:r w:rsidRPr="00974E86">
              <w:t xml:space="preserve">directive pregnancy support counselling items’, as in force on </w:t>
            </w:r>
            <w:r w:rsidR="00775AE1">
              <w:t>1 November</w:t>
            </w:r>
            <w:r w:rsidRPr="00974E86">
              <w:t xml:space="preserve"> 2006.</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10</w:t>
            </w:r>
          </w:p>
        </w:tc>
        <w:tc>
          <w:tcPr>
            <w:tcW w:w="8035" w:type="dxa"/>
          </w:tcPr>
          <w:p w:rsidR="004A347C" w:rsidRPr="00974E86" w:rsidRDefault="004A347C" w:rsidP="005F5702">
            <w:pPr>
              <w:pStyle w:val="TableText0"/>
              <w:rPr>
                <w:b/>
                <w:i/>
              </w:rPr>
            </w:pPr>
            <w:r w:rsidRPr="00974E86">
              <w:rPr>
                <w:b/>
                <w:i/>
              </w:rPr>
              <w:t>Occupational therapy health service</w:t>
            </w:r>
          </w:p>
          <w:p w:rsidR="004A347C" w:rsidRPr="00974E86" w:rsidRDefault="004A347C" w:rsidP="005F5702">
            <w:pPr>
              <w:pStyle w:val="TableText0"/>
              <w:rPr>
                <w:lang w:val="en-US"/>
              </w:rPr>
            </w:pPr>
            <w:r w:rsidRPr="00974E86">
              <w:rPr>
                <w:lang w:val="en-US"/>
              </w:rPr>
              <w:t>A person is an allied health professional in relation to the provision of an occupational therapy health service</w:t>
            </w:r>
            <w:r w:rsidRPr="00974E86">
              <w:t xml:space="preserve"> if the person is</w:t>
            </w:r>
            <w:r w:rsidRPr="00974E86">
              <w:rPr>
                <w:lang w:val="en-US"/>
              </w:rPr>
              <w:t xml:space="preserve"> an occupational therapist who is registered as a person who may provide that kind of service under the applicable law in </w:t>
            </w:r>
            <w:r w:rsidRPr="00974E86">
              <w:rPr>
                <w:snapToGrid w:val="0"/>
              </w:rPr>
              <w:t>force</w:t>
            </w:r>
            <w:r w:rsidRPr="00974E86">
              <w:rPr>
                <w:lang w:val="en-US"/>
              </w:rPr>
              <w:t xml:space="preserve"> in the State or Territory in which the service is provided. </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11</w:t>
            </w:r>
          </w:p>
        </w:tc>
        <w:tc>
          <w:tcPr>
            <w:tcW w:w="8035" w:type="dxa"/>
          </w:tcPr>
          <w:p w:rsidR="004A347C" w:rsidRPr="00974E86" w:rsidRDefault="004A347C" w:rsidP="005F5702">
            <w:pPr>
              <w:pStyle w:val="TableText0"/>
              <w:rPr>
                <w:b/>
                <w:bCs/>
                <w:i/>
                <w:iCs/>
                <w:snapToGrid w:val="0"/>
              </w:rPr>
            </w:pPr>
            <w:r w:rsidRPr="00974E86">
              <w:rPr>
                <w:b/>
                <w:bCs/>
                <w:i/>
                <w:iCs/>
                <w:snapToGrid w:val="0"/>
              </w:rPr>
              <w:t>Optometry health service</w:t>
            </w:r>
          </w:p>
          <w:p w:rsidR="004A347C" w:rsidRPr="00974E86" w:rsidRDefault="004A347C" w:rsidP="005F5702">
            <w:pPr>
              <w:pStyle w:val="TableText0"/>
              <w:rPr>
                <w:bCs/>
                <w:iCs/>
                <w:snapToGrid w:val="0"/>
              </w:rPr>
            </w:pPr>
            <w:r w:rsidRPr="00974E86">
              <w:rPr>
                <w:bCs/>
                <w:iCs/>
                <w:snapToGrid w:val="0"/>
              </w:rPr>
              <w:t xml:space="preserve">A person is an allied health professional in relation to the provision of an optometry health service if the person is </w:t>
            </w:r>
            <w:r w:rsidR="00BE49ED">
              <w:t>an optometrist</w:t>
            </w:r>
            <w:r w:rsidRPr="00974E86">
              <w:t>.</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12</w:t>
            </w:r>
          </w:p>
        </w:tc>
        <w:tc>
          <w:tcPr>
            <w:tcW w:w="8035" w:type="dxa"/>
          </w:tcPr>
          <w:p w:rsidR="004A347C" w:rsidRPr="00974E86" w:rsidRDefault="004A347C" w:rsidP="005F5702">
            <w:pPr>
              <w:pStyle w:val="TableText0"/>
              <w:rPr>
                <w:b/>
                <w:bCs/>
                <w:i/>
                <w:iCs/>
                <w:snapToGrid w:val="0"/>
              </w:rPr>
            </w:pPr>
            <w:r w:rsidRPr="00974E86">
              <w:rPr>
                <w:b/>
                <w:bCs/>
                <w:i/>
                <w:iCs/>
                <w:snapToGrid w:val="0"/>
              </w:rPr>
              <w:t>Orthoptic health service</w:t>
            </w:r>
          </w:p>
          <w:p w:rsidR="004A347C" w:rsidRPr="00974E86" w:rsidRDefault="004A347C" w:rsidP="005F5702">
            <w:pPr>
              <w:pStyle w:val="TableText0"/>
            </w:pPr>
            <w:r w:rsidRPr="00974E86">
              <w:t>A person is an allied health professional in relation to the provision of an orthoptic health service if the person is:</w:t>
            </w:r>
          </w:p>
          <w:p w:rsidR="004A347C" w:rsidRPr="00974E86" w:rsidRDefault="004A347C" w:rsidP="005F5702">
            <w:pPr>
              <w:pStyle w:val="TableP1a"/>
              <w:rPr>
                <w:bCs/>
                <w:iCs/>
                <w:snapToGrid w:val="0"/>
              </w:rPr>
            </w:pPr>
            <w:r w:rsidRPr="00974E86">
              <w:rPr>
                <w:bCs/>
                <w:iCs/>
                <w:snapToGrid w:val="0"/>
              </w:rPr>
              <w:tab/>
              <w:t>(a)</w:t>
            </w:r>
            <w:r w:rsidRPr="00974E86">
              <w:rPr>
                <w:bCs/>
                <w:iCs/>
                <w:snapToGrid w:val="0"/>
              </w:rPr>
              <w:tab/>
              <w:t>registered with the Australian Orthoptic Board and has a Certificate of Currency; and</w:t>
            </w:r>
          </w:p>
          <w:p w:rsidR="004A347C" w:rsidRPr="00974E86" w:rsidRDefault="004A347C" w:rsidP="005F5702">
            <w:pPr>
              <w:pStyle w:val="TableP1a"/>
              <w:rPr>
                <w:bCs/>
                <w:iCs/>
                <w:snapToGrid w:val="0"/>
              </w:rPr>
            </w:pPr>
            <w:r w:rsidRPr="00974E86">
              <w:rPr>
                <w:snapToGrid w:val="0"/>
              </w:rPr>
              <w:tab/>
              <w:t>(b)</w:t>
            </w:r>
            <w:r w:rsidRPr="00974E86">
              <w:rPr>
                <w:snapToGrid w:val="0"/>
              </w:rPr>
              <w:tab/>
              <w:t>a member of Orthoptics Australia.</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13</w:t>
            </w:r>
          </w:p>
        </w:tc>
        <w:tc>
          <w:tcPr>
            <w:tcW w:w="8035" w:type="dxa"/>
          </w:tcPr>
          <w:p w:rsidR="004A347C" w:rsidRPr="00974E86" w:rsidRDefault="004A347C" w:rsidP="005F5702">
            <w:pPr>
              <w:pStyle w:val="TableText0"/>
              <w:rPr>
                <w:b/>
                <w:bCs/>
                <w:i/>
                <w:iCs/>
                <w:snapToGrid w:val="0"/>
              </w:rPr>
            </w:pPr>
            <w:r w:rsidRPr="00974E86">
              <w:rPr>
                <w:b/>
                <w:bCs/>
                <w:i/>
                <w:iCs/>
                <w:snapToGrid w:val="0"/>
              </w:rPr>
              <w:t>Osteopathy health service</w:t>
            </w:r>
          </w:p>
          <w:p w:rsidR="004A347C" w:rsidRPr="00974E86" w:rsidRDefault="004A347C" w:rsidP="005F5702">
            <w:pPr>
              <w:pStyle w:val="TableText0"/>
            </w:pPr>
            <w:r w:rsidRPr="00974E86">
              <w:rPr>
                <w:snapToGrid w:val="0"/>
              </w:rPr>
              <w:t xml:space="preserve">A person is an allied health professional in relation to the provision of an osteopathy health service if the person is registered as a person who may provide that kind of service under the applicable law in force in the State or Territory in which the service is provided. </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14</w:t>
            </w:r>
          </w:p>
        </w:tc>
        <w:tc>
          <w:tcPr>
            <w:tcW w:w="8035" w:type="dxa"/>
          </w:tcPr>
          <w:p w:rsidR="004A347C" w:rsidRPr="00974E86" w:rsidRDefault="004A347C" w:rsidP="005F5702">
            <w:pPr>
              <w:pStyle w:val="TableText0"/>
              <w:rPr>
                <w:b/>
                <w:bCs/>
                <w:i/>
                <w:iCs/>
                <w:snapToGrid w:val="0"/>
              </w:rPr>
            </w:pPr>
            <w:r w:rsidRPr="00974E86">
              <w:rPr>
                <w:b/>
                <w:bCs/>
                <w:i/>
                <w:iCs/>
                <w:snapToGrid w:val="0"/>
              </w:rPr>
              <w:t>Physiotherapy health service</w:t>
            </w:r>
          </w:p>
          <w:p w:rsidR="004A347C" w:rsidRPr="00974E86" w:rsidRDefault="004A347C" w:rsidP="005F5702">
            <w:pPr>
              <w:pStyle w:val="TableText0"/>
              <w:rPr>
                <w:b/>
                <w:bCs/>
                <w:i/>
                <w:iCs/>
                <w:snapToGrid w:val="0"/>
                <w:sz w:val="24"/>
              </w:rPr>
            </w:pPr>
            <w:r w:rsidRPr="00974E86">
              <w:rPr>
                <w:snapToGrid w:val="0"/>
              </w:rPr>
              <w:t>A person is an allied health professional in relation to the provision of a physiotherapy health service if the person is registered as a person who may provide that kind of service under the applicable law in force in the State or Territory in which the service is provided.</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15</w:t>
            </w:r>
          </w:p>
        </w:tc>
        <w:tc>
          <w:tcPr>
            <w:tcW w:w="8035" w:type="dxa"/>
          </w:tcPr>
          <w:p w:rsidR="004A347C" w:rsidRPr="00974E86" w:rsidRDefault="004A347C" w:rsidP="005F5702">
            <w:pPr>
              <w:pStyle w:val="TableText0"/>
              <w:rPr>
                <w:b/>
                <w:bCs/>
                <w:i/>
                <w:iCs/>
                <w:snapToGrid w:val="0"/>
              </w:rPr>
            </w:pPr>
            <w:r w:rsidRPr="00974E86">
              <w:rPr>
                <w:b/>
                <w:bCs/>
                <w:i/>
                <w:iCs/>
                <w:snapToGrid w:val="0"/>
              </w:rPr>
              <w:t>Podiatry health service</w:t>
            </w:r>
          </w:p>
          <w:p w:rsidR="004A347C" w:rsidRPr="00974E86" w:rsidRDefault="004A347C" w:rsidP="005F5702">
            <w:pPr>
              <w:pStyle w:val="TableText0"/>
            </w:pPr>
            <w:r w:rsidRPr="00974E86">
              <w:rPr>
                <w:snapToGrid w:val="0"/>
              </w:rPr>
              <w:t xml:space="preserve">A person is an allied health </w:t>
            </w:r>
            <w:r w:rsidRPr="00974E86">
              <w:rPr>
                <w:bCs/>
                <w:iCs/>
                <w:snapToGrid w:val="0"/>
                <w:sz w:val="24"/>
              </w:rPr>
              <w:t>professional</w:t>
            </w:r>
            <w:r w:rsidRPr="00974E86">
              <w:rPr>
                <w:snapToGrid w:val="0"/>
              </w:rPr>
              <w:t xml:space="preserve"> in relation to the provision of a podiatry health service if the person is registered as a person who may provide that kind of service under the applicable law in force in the State or Territory in which the service is provided. </w:t>
            </w:r>
          </w:p>
        </w:tc>
      </w:tr>
      <w:tr w:rsidR="004A347C" w:rsidRPr="00974E86" w:rsidTr="0029033C">
        <w:trPr>
          <w:cantSplit/>
        </w:trPr>
        <w:tc>
          <w:tcPr>
            <w:tcW w:w="490" w:type="dxa"/>
          </w:tcPr>
          <w:p w:rsidR="004A347C" w:rsidRPr="00974E86" w:rsidDel="00654E0F" w:rsidRDefault="004A347C" w:rsidP="004A347C">
            <w:pPr>
              <w:pStyle w:val="Tabletext"/>
              <w:rPr>
                <w:snapToGrid w:val="0"/>
              </w:rPr>
            </w:pPr>
            <w:r w:rsidRPr="00974E86">
              <w:rPr>
                <w:snapToGrid w:val="0"/>
              </w:rPr>
              <w:t>16</w:t>
            </w:r>
          </w:p>
        </w:tc>
        <w:tc>
          <w:tcPr>
            <w:tcW w:w="8035" w:type="dxa"/>
          </w:tcPr>
          <w:p w:rsidR="004A347C" w:rsidRPr="00974E86" w:rsidRDefault="004A347C" w:rsidP="005F5702">
            <w:pPr>
              <w:pStyle w:val="TableText0"/>
              <w:rPr>
                <w:b/>
                <w:bCs/>
                <w:i/>
                <w:iCs/>
                <w:snapToGrid w:val="0"/>
              </w:rPr>
            </w:pPr>
            <w:r w:rsidRPr="00974E86">
              <w:rPr>
                <w:b/>
                <w:bCs/>
                <w:i/>
                <w:iCs/>
                <w:snapToGrid w:val="0"/>
              </w:rPr>
              <w:t>Psychological therapy health service</w:t>
            </w:r>
          </w:p>
          <w:p w:rsidR="004A347C" w:rsidRPr="00974E86" w:rsidRDefault="00EA46A0" w:rsidP="005F5702">
            <w:pPr>
              <w:pStyle w:val="TableText0"/>
            </w:pPr>
            <w:r w:rsidRPr="00974E86">
              <w:t>A person is an allied health professional in relation to the provision of a psychological therapy health service if the person:</w:t>
            </w:r>
          </w:p>
          <w:p w:rsidR="004A347C" w:rsidRPr="00974E86" w:rsidRDefault="004A347C" w:rsidP="005F5702">
            <w:pPr>
              <w:pStyle w:val="TableP1a"/>
              <w:rPr>
                <w:bCs/>
                <w:iCs/>
                <w:snapToGrid w:val="0"/>
              </w:rPr>
            </w:pPr>
            <w:r w:rsidRPr="00974E86">
              <w:rPr>
                <w:bCs/>
                <w:iCs/>
                <w:snapToGrid w:val="0"/>
              </w:rPr>
              <w:tab/>
              <w:t>(a)</w:t>
            </w:r>
            <w:r w:rsidRPr="00974E86">
              <w:rPr>
                <w:bCs/>
                <w:iCs/>
                <w:snapToGrid w:val="0"/>
              </w:rPr>
              <w:tab/>
            </w:r>
            <w:r w:rsidR="00EA46A0" w:rsidRPr="00974E86">
              <w:rPr>
                <w:bCs/>
                <w:iCs/>
                <w:snapToGrid w:val="0"/>
              </w:rPr>
              <w:t>holds general registration in the health profession of psychology under the applicable law in force in the State or Territory in which the service is provided; and</w:t>
            </w:r>
          </w:p>
          <w:p w:rsidR="004A347C" w:rsidRPr="00974E86" w:rsidRDefault="004A347C" w:rsidP="005F5702">
            <w:pPr>
              <w:pStyle w:val="TableP1a"/>
              <w:rPr>
                <w:bCs/>
                <w:iCs/>
                <w:snapToGrid w:val="0"/>
              </w:rPr>
            </w:pPr>
            <w:r w:rsidRPr="00974E86">
              <w:rPr>
                <w:bCs/>
                <w:iCs/>
                <w:snapToGrid w:val="0"/>
              </w:rPr>
              <w:tab/>
              <w:t>(b)</w:t>
            </w:r>
            <w:r w:rsidRPr="00974E86">
              <w:rPr>
                <w:bCs/>
                <w:iCs/>
                <w:snapToGrid w:val="0"/>
              </w:rPr>
              <w:tab/>
            </w:r>
            <w:r w:rsidR="00EA46A0" w:rsidRPr="00974E86">
              <w:rPr>
                <w:bCs/>
                <w:iCs/>
                <w:snapToGrid w:val="0"/>
              </w:rPr>
              <w:t>is endorsed by the Psychology Board of Australia to practice in clinical psychology.</w:t>
            </w:r>
          </w:p>
          <w:p w:rsidR="00EA46A0" w:rsidRPr="00974E86" w:rsidRDefault="00EA46A0" w:rsidP="00EA46A0">
            <w:pPr>
              <w:pStyle w:val="TableText0"/>
            </w:pPr>
            <w:r w:rsidRPr="00974E86">
              <w:t xml:space="preserve">Until </w:t>
            </w:r>
            <w:r w:rsidR="00775AE1">
              <w:t>31 October</w:t>
            </w:r>
            <w:r w:rsidRPr="00974E86">
              <w:t xml:space="preserve"> 2015, a person is also an allied health professional in relation to the provision of a psychological therapy health service if the person:</w:t>
            </w:r>
          </w:p>
          <w:p w:rsidR="00EA46A0" w:rsidRPr="00974E86" w:rsidRDefault="00EA46A0" w:rsidP="00EA46A0">
            <w:pPr>
              <w:pStyle w:val="TableP1a"/>
              <w:rPr>
                <w:bCs/>
                <w:iCs/>
                <w:snapToGrid w:val="0"/>
              </w:rPr>
            </w:pPr>
            <w:r w:rsidRPr="00974E86">
              <w:rPr>
                <w:bCs/>
                <w:iCs/>
                <w:snapToGrid w:val="0"/>
              </w:rPr>
              <w:tab/>
              <w:t>(a)</w:t>
            </w:r>
            <w:r w:rsidRPr="00974E86">
              <w:rPr>
                <w:bCs/>
                <w:iCs/>
                <w:snapToGrid w:val="0"/>
              </w:rPr>
              <w:tab/>
              <w:t>holds general registration in the health profession of psychology under the applicable law in force in the State or Territory in which the service is provided; and</w:t>
            </w:r>
          </w:p>
          <w:p w:rsidR="001C0AE1" w:rsidRPr="00974E86" w:rsidRDefault="001C0AE1" w:rsidP="001C0AE1">
            <w:pPr>
              <w:pStyle w:val="TableP1a"/>
              <w:rPr>
                <w:bCs/>
                <w:iCs/>
                <w:snapToGrid w:val="0"/>
              </w:rPr>
            </w:pPr>
            <w:r w:rsidRPr="00974E86">
              <w:rPr>
                <w:bCs/>
                <w:iCs/>
                <w:snapToGrid w:val="0"/>
              </w:rPr>
              <w:tab/>
              <w:t>(b)</w:t>
            </w:r>
            <w:r w:rsidRPr="00974E86">
              <w:rPr>
                <w:bCs/>
                <w:iCs/>
                <w:snapToGrid w:val="0"/>
              </w:rPr>
              <w:tab/>
              <w:t xml:space="preserve">on </w:t>
            </w:r>
            <w:r w:rsidR="00775AE1">
              <w:rPr>
                <w:bCs/>
                <w:iCs/>
                <w:snapToGrid w:val="0"/>
              </w:rPr>
              <w:t>31 October</w:t>
            </w:r>
            <w:r w:rsidRPr="00974E86">
              <w:rPr>
                <w:bCs/>
                <w:iCs/>
                <w:snapToGrid w:val="0"/>
              </w:rPr>
              <w:t xml:space="preserve"> 2014 was an allied health professional in relation to the provision of a psychological therapy health service because the person:</w:t>
            </w:r>
          </w:p>
          <w:p w:rsidR="004A347C" w:rsidRPr="00974E86" w:rsidRDefault="004A347C" w:rsidP="005F5702">
            <w:pPr>
              <w:pStyle w:val="TableP2i"/>
              <w:rPr>
                <w:bCs/>
                <w:iCs/>
                <w:snapToGrid w:val="0"/>
              </w:rPr>
            </w:pPr>
            <w:r w:rsidRPr="00974E86">
              <w:rPr>
                <w:bCs/>
                <w:iCs/>
                <w:snapToGrid w:val="0"/>
              </w:rPr>
              <w:tab/>
              <w:t>(i)</w:t>
            </w:r>
            <w:r w:rsidRPr="00974E86">
              <w:rPr>
                <w:bCs/>
                <w:iCs/>
                <w:snapToGrid w:val="0"/>
              </w:rPr>
              <w:tab/>
            </w:r>
            <w:r w:rsidR="001C0AE1" w:rsidRPr="00974E86">
              <w:rPr>
                <w:bCs/>
                <w:iCs/>
                <w:snapToGrid w:val="0"/>
              </w:rPr>
              <w:t>was a member of the College of Clinical Psychologists of the Australian Psychological Society; or</w:t>
            </w:r>
          </w:p>
          <w:p w:rsidR="004A347C" w:rsidRPr="00974E86" w:rsidDel="00654E0F" w:rsidRDefault="004A347C" w:rsidP="001C0AE1">
            <w:pPr>
              <w:pStyle w:val="TableP2i"/>
            </w:pPr>
            <w:r w:rsidRPr="00974E86">
              <w:rPr>
                <w:bCs/>
                <w:iCs/>
                <w:snapToGrid w:val="0"/>
              </w:rPr>
              <w:tab/>
              <w:t>(ii)</w:t>
            </w:r>
            <w:r w:rsidRPr="00974E86">
              <w:rPr>
                <w:bCs/>
                <w:iCs/>
                <w:snapToGrid w:val="0"/>
              </w:rPr>
              <w:tab/>
            </w:r>
            <w:r w:rsidR="001C0AE1" w:rsidRPr="00974E86">
              <w:t xml:space="preserve">had been assessed by the College of Clinical Psychologists of the Australian Psychological Society as meeting the requirements for membership of that College.  </w:t>
            </w:r>
            <w:r w:rsidRPr="00974E86">
              <w:t xml:space="preserve"> </w:t>
            </w:r>
          </w:p>
        </w:tc>
      </w:tr>
      <w:tr w:rsidR="004A347C" w:rsidRPr="00974E86" w:rsidTr="0029033C">
        <w:trPr>
          <w:cantSplit/>
        </w:trPr>
        <w:tc>
          <w:tcPr>
            <w:tcW w:w="490" w:type="dxa"/>
          </w:tcPr>
          <w:p w:rsidR="004A347C" w:rsidRPr="00974E86" w:rsidRDefault="004A347C" w:rsidP="004A347C">
            <w:pPr>
              <w:pStyle w:val="Tabletext"/>
              <w:rPr>
                <w:snapToGrid w:val="0"/>
              </w:rPr>
            </w:pPr>
            <w:r w:rsidRPr="00974E86">
              <w:rPr>
                <w:snapToGrid w:val="0"/>
              </w:rPr>
              <w:t>17</w:t>
            </w:r>
          </w:p>
        </w:tc>
        <w:tc>
          <w:tcPr>
            <w:tcW w:w="8035" w:type="dxa"/>
          </w:tcPr>
          <w:p w:rsidR="004A347C" w:rsidRPr="00974E86" w:rsidRDefault="004A347C" w:rsidP="005F5702">
            <w:pPr>
              <w:pStyle w:val="TableText0"/>
              <w:rPr>
                <w:b/>
                <w:bCs/>
                <w:i/>
                <w:iCs/>
                <w:snapToGrid w:val="0"/>
              </w:rPr>
            </w:pPr>
            <w:r w:rsidRPr="00974E86">
              <w:rPr>
                <w:b/>
                <w:bCs/>
                <w:i/>
                <w:iCs/>
                <w:snapToGrid w:val="0"/>
              </w:rPr>
              <w:t>Psychology health service</w:t>
            </w:r>
          </w:p>
          <w:p w:rsidR="004A347C" w:rsidRPr="00974E86" w:rsidRDefault="004A347C" w:rsidP="005F5702">
            <w:pPr>
              <w:pStyle w:val="TableText0"/>
              <w:rPr>
                <w:snapToGrid w:val="0"/>
              </w:rPr>
            </w:pPr>
            <w:r w:rsidRPr="00974E86">
              <w:rPr>
                <w:snapToGrid w:val="0"/>
              </w:rPr>
              <w:t xml:space="preserve">A person is an allied health professional in relation to the provision of a psychology health service if the person </w:t>
            </w:r>
            <w:r w:rsidRPr="00974E86">
              <w:rPr>
                <w:bCs/>
                <w:iCs/>
                <w:snapToGrid w:val="0"/>
              </w:rPr>
              <w:t xml:space="preserve">holds general registration in the health profession of psychology </w:t>
            </w:r>
            <w:r w:rsidRPr="00974E86">
              <w:rPr>
                <w:snapToGrid w:val="0"/>
              </w:rPr>
              <w:t xml:space="preserve">under the applicable law in force in the State or Territory in which the service is provided. </w:t>
            </w:r>
          </w:p>
        </w:tc>
      </w:tr>
      <w:tr w:rsidR="004A347C" w:rsidRPr="00974E86" w:rsidDel="004A6373" w:rsidTr="0029033C">
        <w:tc>
          <w:tcPr>
            <w:tcW w:w="490" w:type="dxa"/>
            <w:shd w:val="clear" w:color="auto" w:fill="auto"/>
          </w:tcPr>
          <w:p w:rsidR="004A347C" w:rsidRPr="00974E86" w:rsidDel="004A6373" w:rsidRDefault="004A347C" w:rsidP="004A347C">
            <w:pPr>
              <w:pStyle w:val="Tabletext"/>
              <w:rPr>
                <w:snapToGrid w:val="0"/>
              </w:rPr>
            </w:pPr>
            <w:r w:rsidRPr="00974E86">
              <w:rPr>
                <w:snapToGrid w:val="0"/>
              </w:rPr>
              <w:t>18</w:t>
            </w:r>
          </w:p>
        </w:tc>
        <w:tc>
          <w:tcPr>
            <w:tcW w:w="8035" w:type="dxa"/>
            <w:shd w:val="clear" w:color="auto" w:fill="auto"/>
          </w:tcPr>
          <w:p w:rsidR="004A347C" w:rsidRPr="00974E86" w:rsidRDefault="004A347C" w:rsidP="00EE5DF3">
            <w:pPr>
              <w:pStyle w:val="TableText0"/>
              <w:rPr>
                <w:b/>
                <w:bCs/>
                <w:i/>
                <w:iCs/>
                <w:snapToGrid w:val="0"/>
              </w:rPr>
            </w:pPr>
            <w:r w:rsidRPr="00974E86">
              <w:rPr>
                <w:b/>
                <w:bCs/>
                <w:i/>
                <w:iCs/>
                <w:snapToGrid w:val="0"/>
              </w:rPr>
              <w:t>Speech pathology health service</w:t>
            </w:r>
          </w:p>
          <w:p w:rsidR="00AF156B" w:rsidRPr="00974E86" w:rsidDel="004A6373" w:rsidRDefault="004A347C" w:rsidP="005F5702">
            <w:pPr>
              <w:pStyle w:val="Tabletext"/>
              <w:keepNext/>
              <w:keepLines/>
              <w:rPr>
                <w:snapToGrid w:val="0"/>
              </w:rPr>
            </w:pPr>
            <w:r w:rsidRPr="00974E86">
              <w:rPr>
                <w:snapToGrid w:val="0"/>
              </w:rPr>
              <w:t>A person is an allied health professional in relation to the provision of a speech pathology health service if the person is a Practising Member</w:t>
            </w:r>
            <w:r w:rsidR="00920D16" w:rsidRPr="00974E86">
              <w:rPr>
                <w:snapToGrid w:val="0"/>
              </w:rPr>
              <w:t xml:space="preserve"> of Speech Pathology Australia.</w:t>
            </w:r>
          </w:p>
        </w:tc>
      </w:tr>
    </w:tbl>
    <w:p w:rsidR="00626CF7" w:rsidRPr="00974E86" w:rsidRDefault="00775AE1" w:rsidP="008138FB">
      <w:pPr>
        <w:pStyle w:val="ActHead1"/>
        <w:pageBreakBefore/>
      </w:pPr>
      <w:bookmarkStart w:id="21" w:name="_Toc62028498"/>
      <w:r>
        <w:rPr>
          <w:rStyle w:val="CharChapNo"/>
        </w:rPr>
        <w:t>Schedule 2</w:t>
      </w:r>
      <w:r w:rsidR="008138FB" w:rsidRPr="00974E86">
        <w:t>—</w:t>
      </w:r>
      <w:r w:rsidR="00626CF7" w:rsidRPr="00974E86">
        <w:rPr>
          <w:rStyle w:val="CharChapText"/>
        </w:rPr>
        <w:t>Allied health services</w:t>
      </w:r>
      <w:bookmarkEnd w:id="21"/>
    </w:p>
    <w:p w:rsidR="00626CF7" w:rsidRPr="00974E86" w:rsidRDefault="00626CF7" w:rsidP="008138FB">
      <w:pPr>
        <w:pStyle w:val="notemargin"/>
      </w:pPr>
      <w:r w:rsidRPr="00974E86">
        <w:t>(</w:t>
      </w:r>
      <w:r w:rsidR="00775AE1">
        <w:t>section 6</w:t>
      </w:r>
      <w:r w:rsidRPr="00974E86">
        <w:t>)</w:t>
      </w:r>
    </w:p>
    <w:p w:rsidR="00DE1B40" w:rsidRPr="00DE1B40" w:rsidRDefault="00775AE1" w:rsidP="00DE1B40">
      <w:pPr>
        <w:pStyle w:val="ActHead2"/>
      </w:pPr>
      <w:bookmarkStart w:id="22" w:name="_Toc62028499"/>
      <w:r>
        <w:rPr>
          <w:rStyle w:val="CharPartNo"/>
        </w:rPr>
        <w:t>Part 1</w:t>
      </w:r>
      <w:r w:rsidR="008138FB" w:rsidRPr="00974E86">
        <w:t>—</w:t>
      </w:r>
      <w:r w:rsidR="00626CF7" w:rsidRPr="00974E86">
        <w:rPr>
          <w:rStyle w:val="CharPartText"/>
        </w:rPr>
        <w:t>Services and fees</w:t>
      </w:r>
      <w:r w:rsidR="008138FB" w:rsidRPr="00974E86">
        <w:rPr>
          <w:rStyle w:val="CharPartText"/>
        </w:rPr>
        <w:t>—</w:t>
      </w:r>
      <w:r w:rsidR="00626CF7" w:rsidRPr="00974E86">
        <w:rPr>
          <w:rStyle w:val="CharPartText"/>
        </w:rPr>
        <w:t>general</w:t>
      </w:r>
      <w:bookmarkEnd w:id="22"/>
    </w:p>
    <w:tbl>
      <w:tblPr>
        <w:tblW w:w="8808" w:type="dxa"/>
        <w:tblBorders>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784"/>
        <w:gridCol w:w="7022"/>
        <w:gridCol w:w="1002"/>
      </w:tblGrid>
      <w:tr w:rsidR="001F7DDE" w:rsidRPr="00974E86" w:rsidTr="004B3122">
        <w:trPr>
          <w:trHeight w:val="407"/>
        </w:trPr>
        <w:tc>
          <w:tcPr>
            <w:tcW w:w="8808" w:type="dxa"/>
            <w:gridSpan w:val="3"/>
            <w:tcBorders>
              <w:top w:val="single" w:sz="12" w:space="0" w:color="auto"/>
              <w:bottom w:val="single" w:sz="12" w:space="0" w:color="auto"/>
            </w:tcBorders>
          </w:tcPr>
          <w:p w:rsidR="001F7DDE" w:rsidRPr="004B3122" w:rsidRDefault="001F7DDE" w:rsidP="00DE1B40">
            <w:pPr>
              <w:pStyle w:val="TableText0"/>
              <w:rPr>
                <w:b/>
                <w:snapToGrid w:val="0"/>
                <w:lang w:eastAsia="en-AU"/>
              </w:rPr>
            </w:pPr>
            <w:r w:rsidRPr="004B3122">
              <w:rPr>
                <w:b/>
                <w:snapToGrid w:val="0"/>
                <w:lang w:eastAsia="en-AU"/>
              </w:rPr>
              <w:t>Group M3 – Allied health services</w:t>
            </w:r>
          </w:p>
        </w:tc>
      </w:tr>
      <w:tr w:rsidR="001F7DDE" w:rsidRPr="00974E86" w:rsidTr="004B3122">
        <w:trPr>
          <w:trHeight w:val="407"/>
        </w:trPr>
        <w:tc>
          <w:tcPr>
            <w:tcW w:w="784" w:type="dxa"/>
            <w:tcBorders>
              <w:top w:val="single" w:sz="12" w:space="0" w:color="auto"/>
              <w:bottom w:val="single" w:sz="12" w:space="0" w:color="auto"/>
            </w:tcBorders>
          </w:tcPr>
          <w:p w:rsidR="001F7DDE" w:rsidRPr="00974E86" w:rsidRDefault="001F7DDE" w:rsidP="00DE1B40">
            <w:pPr>
              <w:spacing w:before="60" w:after="60" w:line="240" w:lineRule="exact"/>
              <w:rPr>
                <w:snapToGrid w:val="0"/>
                <w:szCs w:val="22"/>
                <w:lang w:eastAsia="en-AU"/>
              </w:rPr>
            </w:pPr>
            <w:r w:rsidRPr="00974E86">
              <w:rPr>
                <w:b/>
                <w:snapToGrid w:val="0"/>
                <w:szCs w:val="22"/>
                <w:lang w:eastAsia="en-AU"/>
              </w:rPr>
              <w:t>Item</w:t>
            </w:r>
          </w:p>
        </w:tc>
        <w:tc>
          <w:tcPr>
            <w:tcW w:w="7022" w:type="dxa"/>
            <w:tcBorders>
              <w:top w:val="single" w:sz="12" w:space="0" w:color="auto"/>
              <w:bottom w:val="single" w:sz="12" w:space="0" w:color="auto"/>
            </w:tcBorders>
          </w:tcPr>
          <w:p w:rsidR="001F7DDE" w:rsidRPr="00974E86" w:rsidRDefault="001F7DDE" w:rsidP="00DE1B40">
            <w:pPr>
              <w:spacing w:before="60" w:after="60" w:line="240" w:lineRule="exact"/>
              <w:rPr>
                <w:snapToGrid w:val="0"/>
              </w:rPr>
            </w:pPr>
            <w:r w:rsidRPr="00974E86">
              <w:rPr>
                <w:b/>
                <w:snapToGrid w:val="0"/>
                <w:szCs w:val="22"/>
                <w:lang w:eastAsia="en-AU"/>
              </w:rPr>
              <w:t>Service</w:t>
            </w:r>
          </w:p>
        </w:tc>
        <w:tc>
          <w:tcPr>
            <w:tcW w:w="1002" w:type="dxa"/>
            <w:tcBorders>
              <w:top w:val="single" w:sz="12" w:space="0" w:color="auto"/>
              <w:bottom w:val="single" w:sz="12" w:space="0" w:color="auto"/>
            </w:tcBorders>
          </w:tcPr>
          <w:p w:rsidR="001F7DDE" w:rsidRPr="00974E86" w:rsidRDefault="001F7DDE" w:rsidP="00DE1B40">
            <w:pPr>
              <w:keepNext/>
              <w:keepLines/>
              <w:spacing w:before="60" w:after="60" w:line="240" w:lineRule="exact"/>
              <w:jc w:val="center"/>
              <w:rPr>
                <w:snapToGrid w:val="0"/>
                <w:szCs w:val="22"/>
                <w:lang w:eastAsia="en-AU"/>
              </w:rPr>
            </w:pPr>
            <w:r w:rsidRPr="00974E86">
              <w:rPr>
                <w:b/>
                <w:snapToGrid w:val="0"/>
                <w:szCs w:val="22"/>
                <w:lang w:eastAsia="en-AU"/>
              </w:rPr>
              <w:t>Fee ($)</w:t>
            </w:r>
          </w:p>
        </w:tc>
      </w:tr>
      <w:tr w:rsidR="001F7DDE" w:rsidRPr="00974E86" w:rsidTr="005241AB">
        <w:trPr>
          <w:trHeight w:val="1215"/>
        </w:trPr>
        <w:tc>
          <w:tcPr>
            <w:tcW w:w="784" w:type="dxa"/>
            <w:tcBorders>
              <w:top w:val="single" w:sz="12"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lang w:eastAsia="en-AU"/>
              </w:rPr>
              <w:t>10950</w:t>
            </w:r>
          </w:p>
        </w:tc>
        <w:tc>
          <w:tcPr>
            <w:tcW w:w="7022" w:type="dxa"/>
            <w:tcBorders>
              <w:top w:val="single" w:sz="12" w:space="0" w:color="auto"/>
              <w:bottom w:val="nil"/>
            </w:tcBorders>
          </w:tcPr>
          <w:p w:rsidR="001F7DDE" w:rsidRPr="00974E86" w:rsidRDefault="001F7DDE" w:rsidP="00DE1B40">
            <w:pPr>
              <w:spacing w:before="60" w:after="60" w:line="240" w:lineRule="exact"/>
              <w:rPr>
                <w:snapToGrid w:val="0"/>
              </w:rPr>
            </w:pPr>
            <w:r w:rsidRPr="00974E86">
              <w:rPr>
                <w:snapToGrid w:val="0"/>
              </w:rPr>
              <w:t xml:space="preserve">Aboriginal and Torres Strait Islander health service provided to a person by an </w:t>
            </w:r>
            <w:r w:rsidRPr="00974E86">
              <w:t>eligible Aboriginal health worker or eligible Aboriginal and Torres Strai</w:t>
            </w:r>
            <w:r w:rsidRPr="00974E86">
              <w:rPr>
                <w:snapToGrid w:val="0"/>
              </w:rPr>
              <w:t>t Islander health practitioner if:</w:t>
            </w:r>
          </w:p>
          <w:p w:rsidR="001F7DDE" w:rsidRPr="00974E86" w:rsidRDefault="001F7DDE" w:rsidP="00DE1B40">
            <w:pPr>
              <w:tabs>
                <w:tab w:val="right" w:pos="408"/>
              </w:tabs>
              <w:spacing w:after="60" w:line="240" w:lineRule="exact"/>
              <w:ind w:left="533" w:hanging="533"/>
            </w:pPr>
            <w:r w:rsidRPr="00974E86">
              <w:tab/>
              <w:t>(a)</w:t>
            </w:r>
            <w:r w:rsidRPr="00974E86">
              <w:tab/>
              <w:t>the service is provided to a person who has:</w:t>
            </w:r>
          </w:p>
          <w:p w:rsidR="001F7DDE" w:rsidRPr="00974E86" w:rsidRDefault="001F7DDE" w:rsidP="00DE1B40">
            <w:pPr>
              <w:tabs>
                <w:tab w:val="right" w:pos="408"/>
              </w:tabs>
              <w:spacing w:after="60" w:line="240" w:lineRule="exact"/>
              <w:ind w:left="941" w:hanging="533"/>
            </w:pPr>
            <w:r w:rsidRPr="00974E86">
              <w:t>(i)</w:t>
            </w:r>
            <w:r w:rsidRPr="00974E86">
              <w:tab/>
              <w:t>a chronic condition; and</w:t>
            </w:r>
          </w:p>
          <w:p w:rsidR="001F7DDE" w:rsidRPr="00974E86" w:rsidRDefault="001F7DDE" w:rsidP="00DE1B40">
            <w:pPr>
              <w:tabs>
                <w:tab w:val="right" w:pos="408"/>
              </w:tabs>
              <w:spacing w:after="60" w:line="240" w:lineRule="exact"/>
              <w:ind w:left="941" w:hanging="533"/>
            </w:pPr>
            <w:r w:rsidRPr="00974E86">
              <w:t>(ii)</w:t>
            </w:r>
            <w:r w:rsidRPr="00974E86">
              <w:tab/>
              <w:t xml:space="preserve">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 </w:t>
            </w:r>
          </w:p>
          <w:p w:rsidR="001F7DDE" w:rsidRPr="00974E86" w:rsidRDefault="001F7DDE" w:rsidP="00DE1B40">
            <w:pPr>
              <w:spacing w:after="60" w:line="240" w:lineRule="exact"/>
              <w:ind w:left="533" w:hanging="533"/>
              <w:rPr>
                <w:snapToGrid w:val="0"/>
              </w:rPr>
            </w:pPr>
            <w:r w:rsidRPr="00974E86">
              <w:t xml:space="preserve">  (b)</w:t>
            </w:r>
            <w:r w:rsidRPr="00974E86">
              <w:tab/>
              <w:t>the service is recommended in the person’s Team Care Arrangements, multidisciplinary care plan or shared care plan as part of the management of the person’s chronic condition and complex care needs; and</w:t>
            </w:r>
          </w:p>
          <w:p w:rsidR="001F7DDE" w:rsidRPr="00974E86" w:rsidRDefault="001F7DDE" w:rsidP="00DE1B40">
            <w:pPr>
              <w:tabs>
                <w:tab w:val="left" w:pos="124"/>
                <w:tab w:val="left" w:pos="2354"/>
              </w:tabs>
              <w:spacing w:after="60" w:line="240" w:lineRule="exact"/>
              <w:ind w:left="533" w:hanging="533"/>
              <w:rPr>
                <w:snapToGrid w:val="0"/>
              </w:rPr>
            </w:pPr>
            <w:r w:rsidRPr="00974E86">
              <w:rPr>
                <w:snapToGrid w:val="0"/>
              </w:rPr>
              <w:t xml:space="preserve">  (c)</w:t>
            </w:r>
            <w:r w:rsidRPr="00974E86">
              <w:rPr>
                <w:snapToGrid w:val="0"/>
              </w:rPr>
              <w:tab/>
              <w:t xml:space="preserve">the person is referred to the </w:t>
            </w:r>
            <w:r w:rsidRPr="00974E86">
              <w:t>eligible Aboriginal health worker or eligible Aboriginal and Torres Strait Islander health practitioner</w:t>
            </w:r>
            <w:r w:rsidRPr="00974E86">
              <w:rPr>
                <w:snapToGrid w:val="0"/>
              </w:rPr>
              <w:t xml:space="preserve"> 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napToGrid w:val="0"/>
              </w:rPr>
            </w:pPr>
            <w:r w:rsidRPr="00974E86">
              <w:rPr>
                <w:snapToGrid w:val="0"/>
              </w:rPr>
              <w:tab/>
              <w:t>(d)</w:t>
            </w:r>
            <w:r w:rsidRPr="00974E86">
              <w:rPr>
                <w:snapToGrid w:val="0"/>
              </w:rPr>
              <w:tab/>
              <w:t>the person is not an admitted patient of a hospital; and</w:t>
            </w:r>
          </w:p>
          <w:p w:rsidR="001F7DDE" w:rsidRPr="00974E86" w:rsidRDefault="001F7DDE" w:rsidP="00DE1B40">
            <w:pPr>
              <w:spacing w:after="60" w:line="240" w:lineRule="exact"/>
              <w:ind w:left="533" w:hanging="410"/>
              <w:rPr>
                <w:snapToGrid w:val="0"/>
              </w:rPr>
            </w:pPr>
            <w:r w:rsidRPr="00974E86">
              <w:rPr>
                <w:snapToGrid w:val="0"/>
              </w:rPr>
              <w:t>(e)</w:t>
            </w:r>
            <w:r w:rsidRPr="00974E86">
              <w:rPr>
                <w:snapToGrid w:val="0"/>
              </w:rPr>
              <w:tab/>
              <w:t>the service is provided to the person individually and in person; and</w:t>
            </w:r>
          </w:p>
          <w:p w:rsidR="001F7DDE" w:rsidRPr="00974E86" w:rsidRDefault="001F7DDE" w:rsidP="00DE1B40">
            <w:pPr>
              <w:spacing w:after="60" w:line="240" w:lineRule="exact"/>
              <w:ind w:left="533" w:hanging="410"/>
              <w:rPr>
                <w:snapToGrid w:val="0"/>
              </w:rPr>
            </w:pPr>
            <w:r w:rsidRPr="00974E86">
              <w:rPr>
                <w:snapToGrid w:val="0"/>
              </w:rPr>
              <w:t>(f)</w:t>
            </w:r>
            <w:r w:rsidRPr="00974E86">
              <w:rPr>
                <w:snapToGrid w:val="0"/>
              </w:rPr>
              <w:tab/>
              <w:t>the service is of at least 20 minutes duration; and</w:t>
            </w:r>
          </w:p>
          <w:p w:rsidR="001F7DDE" w:rsidRPr="00974E86" w:rsidRDefault="001F7DDE" w:rsidP="00DE1B40">
            <w:pPr>
              <w:spacing w:before="60" w:after="60" w:line="240" w:lineRule="exact"/>
              <w:ind w:left="541" w:hanging="425"/>
              <w:rPr>
                <w:snapToGrid w:val="0"/>
              </w:rPr>
            </w:pPr>
            <w:r w:rsidRPr="00974E86">
              <w:rPr>
                <w:snapToGrid w:val="0"/>
              </w:rPr>
              <w:t>(g)</w:t>
            </w:r>
            <w:r w:rsidRPr="00974E86">
              <w:rPr>
                <w:snapToGrid w:val="0"/>
              </w:rPr>
              <w:tab/>
              <w:t xml:space="preserve">after the service, the </w:t>
            </w:r>
            <w:r w:rsidRPr="00974E86">
              <w:t>eligible Aboriginal health worker or eligible Aboriginal and Torres Strait Islander health practitioner</w:t>
            </w:r>
            <w:r w:rsidRPr="00974E86">
              <w:rPr>
                <w:snapToGrid w:val="0"/>
              </w:rPr>
              <w:t xml:space="preserve"> gives a written report to the referring medical practitioner mentioned in </w:t>
            </w:r>
            <w:r w:rsidR="00775AE1">
              <w:rPr>
                <w:snapToGrid w:val="0"/>
              </w:rPr>
              <w:t>paragraph (</w:t>
            </w:r>
            <w:r w:rsidRPr="00974E86">
              <w:rPr>
                <w:snapToGrid w:val="0"/>
              </w:rPr>
              <w:t>c):</w:t>
            </w:r>
          </w:p>
          <w:p w:rsidR="001F7DDE" w:rsidRPr="00974E86" w:rsidRDefault="001F7DDE" w:rsidP="00DE1B40">
            <w:pPr>
              <w:tabs>
                <w:tab w:val="right" w:pos="973"/>
              </w:tabs>
              <w:spacing w:after="60" w:line="240" w:lineRule="exact"/>
              <w:ind w:left="966" w:hanging="567"/>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DE1B40">
            <w:pPr>
              <w:tabs>
                <w:tab w:val="right" w:pos="683"/>
              </w:tabs>
              <w:spacing w:after="60" w:line="240" w:lineRule="exact"/>
              <w:ind w:left="966" w:hanging="966"/>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60" w:line="240" w:lineRule="exact"/>
              <w:ind w:left="966" w:hanging="966"/>
              <w:rPr>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 —in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8906C7">
              <w:rPr>
                <w:szCs w:val="22"/>
              </w:rPr>
              <w:t xml:space="preserve"> </w:t>
            </w:r>
            <w:r w:rsidR="008906C7" w:rsidRPr="00CE1028">
              <w:rPr>
                <w:rFonts w:cs="Times New Roman"/>
                <w:szCs w:val="22"/>
              </w:rPr>
              <w:t xml:space="preserve">or items 93501 to 93513 or 93524 to 93538 of the </w:t>
            </w:r>
            <w:r w:rsidR="008906C7"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before="60" w:after="60" w:line="240" w:lineRule="exact"/>
              <w:rPr>
                <w:szCs w:val="22"/>
              </w:rPr>
            </w:pPr>
            <w:r w:rsidRPr="00974E86">
              <w:rPr>
                <w:szCs w:val="22"/>
              </w:rPr>
              <w:t xml:space="preserve">This item is subject to </w:t>
            </w:r>
            <w:r w:rsidR="00775AE1">
              <w:rPr>
                <w:szCs w:val="22"/>
              </w:rPr>
              <w:t>section 9</w:t>
            </w:r>
          </w:p>
        </w:tc>
        <w:tc>
          <w:tcPr>
            <w:tcW w:w="1002" w:type="dxa"/>
            <w:tcBorders>
              <w:top w:val="single" w:sz="12" w:space="0" w:color="auto"/>
              <w:bottom w:val="nil"/>
            </w:tcBorders>
          </w:tcPr>
          <w:p w:rsidR="001F7DDE" w:rsidRPr="00974E86" w:rsidRDefault="00E54E2E" w:rsidP="00DE1B40">
            <w:pPr>
              <w:keepNext/>
              <w:keepLines/>
              <w:spacing w:before="60" w:after="60" w:line="240" w:lineRule="exact"/>
              <w:jc w:val="center"/>
              <w:rPr>
                <w:szCs w:val="22"/>
              </w:rPr>
            </w:pPr>
            <w:r w:rsidRPr="003A150E">
              <w:t>64.20</w:t>
            </w:r>
          </w:p>
        </w:tc>
      </w:tr>
      <w:tr w:rsidR="001F7DDE" w:rsidRPr="00974E86" w:rsidTr="00DE1B40">
        <w:trPr>
          <w:trHeight w:val="1215"/>
        </w:trPr>
        <w:tc>
          <w:tcPr>
            <w:tcW w:w="784"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rPr>
              <w:t>10951</w:t>
            </w:r>
          </w:p>
        </w:tc>
        <w:tc>
          <w:tcPr>
            <w:tcW w:w="7022"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zCs w:val="22"/>
              </w:rPr>
              <w:t xml:space="preserve">Diabetes education </w:t>
            </w:r>
            <w:r w:rsidRPr="00974E86">
              <w:rPr>
                <w:snapToGrid w:val="0"/>
                <w:szCs w:val="22"/>
              </w:rPr>
              <w:t xml:space="preserve">health service provided to a person by an </w:t>
            </w:r>
            <w:r w:rsidRPr="00974E86">
              <w:rPr>
                <w:szCs w:val="22"/>
              </w:rPr>
              <w:t xml:space="preserve">eligible diabetes educator </w:t>
            </w:r>
            <w:r w:rsidRPr="00974E86">
              <w:rPr>
                <w:snapToGrid w:val="0"/>
                <w:szCs w:val="22"/>
              </w:rPr>
              <w:t>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726"/>
              </w:tabs>
              <w:spacing w:after="60" w:line="240" w:lineRule="exact"/>
              <w:ind w:left="1401" w:hanging="868"/>
              <w:rPr>
                <w:szCs w:val="22"/>
              </w:rPr>
            </w:pPr>
            <w:r w:rsidRPr="00974E86">
              <w:rPr>
                <w:szCs w:val="22"/>
              </w:rPr>
              <w:t>(i) a chronic condition; and</w:t>
            </w:r>
          </w:p>
        </w:tc>
        <w:tc>
          <w:tcPr>
            <w:tcW w:w="1002" w:type="dxa"/>
            <w:tcBorders>
              <w:top w:val="single" w:sz="4" w:space="0" w:color="auto"/>
              <w:bottom w:val="nil"/>
            </w:tcBorders>
          </w:tcPr>
          <w:p w:rsidR="001F7DDE" w:rsidRPr="00974E86" w:rsidRDefault="005E581F" w:rsidP="00DE1B40">
            <w:pPr>
              <w:keepNext/>
              <w:keepLines/>
              <w:spacing w:before="60" w:after="60" w:line="240" w:lineRule="exact"/>
              <w:jc w:val="center"/>
              <w:rPr>
                <w:szCs w:val="22"/>
              </w:rPr>
            </w:pPr>
            <w:r w:rsidRPr="003A150E">
              <w:t>64.20</w:t>
            </w:r>
          </w:p>
        </w:tc>
      </w:tr>
      <w:tr w:rsidR="001F7DDE" w:rsidRPr="00974E86" w:rsidTr="00DE1B40">
        <w:trPr>
          <w:trHeight w:val="2250"/>
        </w:trPr>
        <w:tc>
          <w:tcPr>
            <w:tcW w:w="784" w:type="dxa"/>
            <w:tcBorders>
              <w:top w:val="nil"/>
              <w:bottom w:val="nil"/>
            </w:tcBorders>
          </w:tcPr>
          <w:p w:rsidR="001F7DDE" w:rsidRPr="00974E86" w:rsidRDefault="001F7DDE" w:rsidP="00DE1B40">
            <w:pPr>
              <w:spacing w:before="60" w:after="60" w:line="240" w:lineRule="exact"/>
              <w:rPr>
                <w:snapToGrid w:val="0"/>
                <w:szCs w:val="22"/>
              </w:rPr>
            </w:pPr>
          </w:p>
        </w:tc>
        <w:tc>
          <w:tcPr>
            <w:tcW w:w="7022" w:type="dxa"/>
            <w:tcBorders>
              <w:top w:val="nil"/>
              <w:bottom w:val="nil"/>
            </w:tcBorders>
          </w:tcPr>
          <w:p w:rsidR="001F7DDE" w:rsidRPr="00974E86" w:rsidRDefault="001F7DDE" w:rsidP="00DE1B40">
            <w:pPr>
              <w:tabs>
                <w:tab w:val="right" w:pos="726"/>
              </w:tabs>
              <w:spacing w:after="60" w:line="240" w:lineRule="exact"/>
              <w:ind w:left="868" w:hanging="868"/>
              <w:rPr>
                <w:szCs w:val="22"/>
              </w:rPr>
            </w:pPr>
            <w:r w:rsidRPr="00974E86">
              <w:rPr>
                <w:szCs w:val="22"/>
              </w:rPr>
              <w:tab/>
              <w:t>(ii)</w:t>
            </w:r>
            <w:r w:rsidRPr="00974E86">
              <w:rPr>
                <w:szCs w:val="22"/>
              </w:rPr>
              <w:tab/>
              <w:t xml:space="preserve">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 </w:t>
            </w:r>
          </w:p>
          <w:p w:rsidR="001F7DDE" w:rsidRPr="00974E86" w:rsidRDefault="001F7DDE" w:rsidP="00DE1B40">
            <w:pPr>
              <w:tabs>
                <w:tab w:val="right" w:pos="408"/>
              </w:tabs>
              <w:spacing w:after="60" w:line="240" w:lineRule="exact"/>
              <w:ind w:left="533" w:hanging="533"/>
              <w:rPr>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p>
        </w:tc>
        <w:tc>
          <w:tcPr>
            <w:tcW w:w="1002" w:type="dxa"/>
            <w:tcBorders>
              <w:top w:val="nil"/>
              <w:bottom w:val="nil"/>
            </w:tcBorders>
          </w:tcPr>
          <w:p w:rsidR="001F7DDE" w:rsidRPr="00974E86" w:rsidRDefault="001F7DDE" w:rsidP="00DE1B40">
            <w:pPr>
              <w:keepNext/>
              <w:keepLines/>
              <w:spacing w:before="60" w:after="60" w:line="240" w:lineRule="exact"/>
              <w:jc w:val="center"/>
              <w:rPr>
                <w:szCs w:val="22"/>
              </w:rPr>
            </w:pPr>
          </w:p>
        </w:tc>
      </w:tr>
      <w:tr w:rsidR="001F7DDE" w:rsidRPr="00974E86" w:rsidTr="00DE1B40">
        <w:tc>
          <w:tcPr>
            <w:tcW w:w="784" w:type="dxa"/>
            <w:tcBorders>
              <w:top w:val="nil"/>
              <w:bottom w:val="single" w:sz="4" w:space="0" w:color="auto"/>
            </w:tcBorders>
          </w:tcPr>
          <w:p w:rsidR="001F7DDE" w:rsidRPr="00974E86" w:rsidRDefault="001F7DDE" w:rsidP="00DE1B40">
            <w:pPr>
              <w:spacing w:before="60" w:after="60" w:line="240" w:lineRule="exact"/>
              <w:rPr>
                <w:snapToGrid w:val="0"/>
                <w:szCs w:val="22"/>
              </w:rPr>
            </w:pPr>
          </w:p>
        </w:tc>
        <w:tc>
          <w:tcPr>
            <w:tcW w:w="7022" w:type="dxa"/>
            <w:tcBorders>
              <w:top w:val="nil"/>
              <w:bottom w:val="single" w:sz="4" w:space="0" w:color="auto"/>
            </w:tcBorders>
          </w:tcPr>
          <w:p w:rsidR="001F7DDE" w:rsidRPr="00974E86" w:rsidRDefault="001F7DDE" w:rsidP="00DE1B40">
            <w:pPr>
              <w:tabs>
                <w:tab w:val="right" w:pos="408"/>
              </w:tabs>
              <w:spacing w:after="40" w:line="240" w:lineRule="exact"/>
              <w:ind w:left="533" w:hanging="533"/>
              <w:rPr>
                <w:snapToGrid w:val="0"/>
                <w:szCs w:val="22"/>
              </w:rPr>
            </w:pPr>
            <w:r w:rsidRPr="00974E86">
              <w:rPr>
                <w:snapToGrid w:val="0"/>
                <w:szCs w:val="22"/>
              </w:rPr>
              <w:tab/>
              <w:t>(c)</w:t>
            </w:r>
            <w:r w:rsidRPr="00974E86">
              <w:rPr>
                <w:snapToGrid w:val="0"/>
                <w:szCs w:val="22"/>
              </w:rPr>
              <w:tab/>
              <w:t xml:space="preserve">the person is referred to the </w:t>
            </w:r>
            <w:r w:rsidRPr="00974E86">
              <w:rPr>
                <w:szCs w:val="22"/>
              </w:rPr>
              <w:t xml:space="preserve">eligible diabetes educator </w:t>
            </w:r>
            <w:r w:rsidRPr="00974E86">
              <w:rPr>
                <w:snapToGrid w:val="0"/>
                <w:szCs w:val="22"/>
              </w:rPr>
              <w:t>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4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DE1B40">
            <w:pPr>
              <w:tabs>
                <w:tab w:val="right" w:pos="408"/>
              </w:tabs>
              <w:spacing w:after="4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4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40" w:line="240" w:lineRule="exact"/>
              <w:ind w:left="533" w:hanging="410"/>
              <w:rPr>
                <w:snapToGrid w:val="0"/>
                <w:szCs w:val="22"/>
              </w:rPr>
            </w:pPr>
            <w:r w:rsidRPr="00974E86">
              <w:rPr>
                <w:snapToGrid w:val="0"/>
                <w:szCs w:val="22"/>
              </w:rPr>
              <w:tab/>
              <w:t>(g)</w:t>
            </w:r>
            <w:r w:rsidRPr="00974E86">
              <w:rPr>
                <w:snapToGrid w:val="0"/>
                <w:szCs w:val="22"/>
              </w:rPr>
              <w:tab/>
              <w:t xml:space="preserve">after the service, the eligible diabetes educator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726"/>
              </w:tabs>
              <w:spacing w:after="4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726"/>
              </w:tabs>
              <w:spacing w:after="4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40" w:line="240" w:lineRule="exact"/>
              <w:ind w:left="868" w:hanging="868"/>
              <w:rPr>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8906C7">
              <w:rPr>
                <w:szCs w:val="22"/>
              </w:rPr>
              <w:t xml:space="preserve"> </w:t>
            </w:r>
            <w:r w:rsidR="008906C7" w:rsidRPr="00CE1028">
              <w:rPr>
                <w:rFonts w:cs="Times New Roman"/>
                <w:szCs w:val="22"/>
              </w:rPr>
              <w:t xml:space="preserve">or items 93501 to 93513 or 93524 to 93538 of the </w:t>
            </w:r>
            <w:r w:rsidR="008906C7"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before="60" w:after="60" w:line="240" w:lineRule="exact"/>
              <w:rPr>
                <w:szCs w:val="22"/>
              </w:rPr>
            </w:pPr>
            <w:r w:rsidRPr="00974E86">
              <w:rPr>
                <w:szCs w:val="22"/>
              </w:rPr>
              <w:t xml:space="preserve">This item is subject to </w:t>
            </w:r>
            <w:r w:rsidR="00775AE1">
              <w:rPr>
                <w:szCs w:val="22"/>
              </w:rPr>
              <w:t>section 9</w:t>
            </w:r>
          </w:p>
        </w:tc>
        <w:tc>
          <w:tcPr>
            <w:tcW w:w="1002" w:type="dxa"/>
            <w:tcBorders>
              <w:top w:val="nil"/>
              <w:bottom w:val="single" w:sz="4" w:space="0" w:color="auto"/>
            </w:tcBorders>
          </w:tcPr>
          <w:p w:rsidR="001F7DDE" w:rsidRPr="00974E86" w:rsidRDefault="001F7DDE" w:rsidP="00DE1B40">
            <w:pPr>
              <w:keepNext/>
              <w:keepLines/>
              <w:spacing w:before="60" w:after="60" w:line="240" w:lineRule="exact"/>
              <w:jc w:val="center"/>
              <w:rPr>
                <w:szCs w:val="22"/>
              </w:rPr>
            </w:pPr>
          </w:p>
        </w:tc>
      </w:tr>
      <w:tr w:rsidR="001F7DDE" w:rsidRPr="00974E86" w:rsidTr="00DE1B40">
        <w:trPr>
          <w:trHeight w:val="4395"/>
        </w:trPr>
        <w:tc>
          <w:tcPr>
            <w:tcW w:w="784"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rPr>
              <w:t>10952</w:t>
            </w:r>
          </w:p>
        </w:tc>
        <w:tc>
          <w:tcPr>
            <w:tcW w:w="7022" w:type="dxa"/>
            <w:tcBorders>
              <w:top w:val="single" w:sz="4" w:space="0" w:color="auto"/>
              <w:bottom w:val="nil"/>
            </w:tcBorders>
          </w:tcPr>
          <w:p w:rsidR="001F7DDE" w:rsidRPr="00974E86" w:rsidRDefault="001F7DDE" w:rsidP="00DE1B40">
            <w:pPr>
              <w:spacing w:before="40" w:after="40" w:line="240" w:lineRule="exact"/>
              <w:rPr>
                <w:snapToGrid w:val="0"/>
                <w:szCs w:val="22"/>
              </w:rPr>
            </w:pPr>
            <w:r w:rsidRPr="00974E86">
              <w:rPr>
                <w:snapToGrid w:val="0"/>
                <w:szCs w:val="22"/>
              </w:rPr>
              <w:t>Audiology health service provided to a person by an eligible audiologist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408"/>
              </w:tabs>
              <w:spacing w:after="40" w:line="240" w:lineRule="exact"/>
              <w:ind w:left="533" w:hanging="533"/>
              <w:rPr>
                <w:snapToGrid w:val="0"/>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DE1B40">
            <w:pPr>
              <w:tabs>
                <w:tab w:val="right" w:pos="408"/>
              </w:tabs>
              <w:spacing w:after="40" w:line="240" w:lineRule="exact"/>
              <w:ind w:left="533" w:hanging="533"/>
              <w:rPr>
                <w:snapToGrid w:val="0"/>
                <w:szCs w:val="22"/>
              </w:rPr>
            </w:pPr>
            <w:r w:rsidRPr="00974E86">
              <w:rPr>
                <w:snapToGrid w:val="0"/>
                <w:szCs w:val="22"/>
              </w:rPr>
              <w:t xml:space="preserve">   (c)</w:t>
            </w:r>
            <w:r w:rsidRPr="00974E86">
              <w:rPr>
                <w:snapToGrid w:val="0"/>
                <w:szCs w:val="22"/>
              </w:rPr>
              <w:tab/>
              <w:t>the person is referred to the eligible audiologist 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zCs w:val="22"/>
              </w:rPr>
            </w:pPr>
            <w:r w:rsidRPr="00974E86">
              <w:rPr>
                <w:snapToGrid w:val="0"/>
                <w:szCs w:val="22"/>
              </w:rPr>
              <w:tab/>
              <w:t>(d)</w:t>
            </w:r>
            <w:r w:rsidRPr="00974E86">
              <w:rPr>
                <w:snapToGrid w:val="0"/>
                <w:szCs w:val="22"/>
              </w:rPr>
              <w:tab/>
              <w:t>the person is not an admitted patient of a hospital; and</w:t>
            </w:r>
          </w:p>
        </w:tc>
        <w:tc>
          <w:tcPr>
            <w:tcW w:w="1002" w:type="dxa"/>
            <w:tcBorders>
              <w:top w:val="single" w:sz="4" w:space="0" w:color="auto"/>
              <w:bottom w:val="nil"/>
            </w:tcBorders>
          </w:tcPr>
          <w:p w:rsidR="001F7DDE" w:rsidRPr="00974E86" w:rsidRDefault="0029006A" w:rsidP="00DE1B40">
            <w:pPr>
              <w:keepNext/>
              <w:keepLines/>
              <w:spacing w:before="60" w:after="60" w:line="240" w:lineRule="exact"/>
              <w:jc w:val="center"/>
              <w:rPr>
                <w:szCs w:val="22"/>
              </w:rPr>
            </w:pPr>
            <w:r w:rsidRPr="003A150E">
              <w:t>64.20</w:t>
            </w:r>
          </w:p>
        </w:tc>
      </w:tr>
      <w:tr w:rsidR="001F7DDE" w:rsidRPr="00974E86" w:rsidTr="00DE1B40">
        <w:trPr>
          <w:trHeight w:val="630"/>
        </w:trPr>
        <w:tc>
          <w:tcPr>
            <w:tcW w:w="784" w:type="dxa"/>
            <w:tcBorders>
              <w:top w:val="nil"/>
              <w:bottom w:val="nil"/>
            </w:tcBorders>
          </w:tcPr>
          <w:p w:rsidR="001F7DDE" w:rsidRPr="00974E86" w:rsidRDefault="001F7DDE" w:rsidP="00DE1B40">
            <w:pPr>
              <w:keepLines/>
              <w:spacing w:before="60" w:after="60" w:line="240" w:lineRule="exact"/>
              <w:rPr>
                <w:snapToGrid w:val="0"/>
                <w:szCs w:val="22"/>
              </w:rPr>
            </w:pPr>
          </w:p>
        </w:tc>
        <w:tc>
          <w:tcPr>
            <w:tcW w:w="7022" w:type="dxa"/>
            <w:tcBorders>
              <w:top w:val="nil"/>
              <w:bottom w:val="nil"/>
            </w:tcBorders>
          </w:tcPr>
          <w:p w:rsidR="001F7DDE" w:rsidRPr="00974E86" w:rsidRDefault="001F7DDE" w:rsidP="00DE1B40">
            <w:pPr>
              <w:keepLines/>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keepLines/>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tc>
        <w:tc>
          <w:tcPr>
            <w:tcW w:w="1002" w:type="dxa"/>
            <w:tcBorders>
              <w:top w:val="nil"/>
              <w:bottom w:val="nil"/>
            </w:tcBorders>
          </w:tcPr>
          <w:p w:rsidR="001F7DDE" w:rsidRPr="00974E86" w:rsidRDefault="001F7DDE" w:rsidP="00DE1B40">
            <w:pPr>
              <w:keepLines/>
              <w:spacing w:before="60" w:after="60" w:line="240" w:lineRule="exact"/>
              <w:jc w:val="right"/>
              <w:rPr>
                <w:szCs w:val="22"/>
              </w:rPr>
            </w:pPr>
          </w:p>
        </w:tc>
      </w:tr>
      <w:tr w:rsidR="001F7DDE" w:rsidRPr="00974E86" w:rsidTr="00DE1B40">
        <w:trPr>
          <w:trHeight w:val="555"/>
        </w:trPr>
        <w:tc>
          <w:tcPr>
            <w:tcW w:w="784" w:type="dxa"/>
            <w:tcBorders>
              <w:top w:val="nil"/>
              <w:bottom w:val="nil"/>
            </w:tcBorders>
          </w:tcPr>
          <w:p w:rsidR="001F7DDE" w:rsidRPr="00974E86" w:rsidRDefault="001F7DDE" w:rsidP="00DE1B40">
            <w:pPr>
              <w:keepNext/>
              <w:keepLines/>
              <w:spacing w:before="60" w:after="60" w:line="240" w:lineRule="exact"/>
              <w:rPr>
                <w:snapToGrid w:val="0"/>
                <w:szCs w:val="22"/>
              </w:rPr>
            </w:pPr>
          </w:p>
        </w:tc>
        <w:tc>
          <w:tcPr>
            <w:tcW w:w="7022" w:type="dxa"/>
            <w:tcBorders>
              <w:top w:val="nil"/>
              <w:bottom w:val="nil"/>
            </w:tcBorders>
          </w:tcPr>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audiologist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keepNext/>
              <w:keepLines/>
              <w:tabs>
                <w:tab w:val="right" w:pos="726"/>
              </w:tabs>
              <w:spacing w:after="60" w:line="240" w:lineRule="exact"/>
              <w:ind w:left="868" w:hanging="868"/>
              <w:rPr>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keepNext/>
              <w:keepLines/>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tc>
        <w:tc>
          <w:tcPr>
            <w:tcW w:w="1002" w:type="dxa"/>
            <w:tcBorders>
              <w:top w:val="nil"/>
              <w:bottom w:val="nil"/>
            </w:tcBorders>
          </w:tcPr>
          <w:p w:rsidR="001F7DDE" w:rsidRPr="00974E86" w:rsidRDefault="001F7DDE" w:rsidP="00DE1B40">
            <w:pPr>
              <w:keepNext/>
              <w:keepLines/>
              <w:spacing w:before="60" w:after="60" w:line="240" w:lineRule="exact"/>
              <w:jc w:val="right"/>
              <w:rPr>
                <w:szCs w:val="22"/>
              </w:rPr>
            </w:pPr>
          </w:p>
        </w:tc>
      </w:tr>
      <w:tr w:rsidR="001F7DDE" w:rsidRPr="00974E86" w:rsidTr="00DE1B40">
        <w:tc>
          <w:tcPr>
            <w:tcW w:w="784" w:type="dxa"/>
            <w:tcBorders>
              <w:top w:val="nil"/>
              <w:bottom w:val="single" w:sz="4" w:space="0" w:color="auto"/>
            </w:tcBorders>
          </w:tcPr>
          <w:p w:rsidR="001F7DDE" w:rsidRPr="00974E86" w:rsidRDefault="001F7DDE" w:rsidP="00DE1B40">
            <w:pPr>
              <w:spacing w:before="60" w:after="60" w:line="240" w:lineRule="exact"/>
              <w:rPr>
                <w:snapToGrid w:val="0"/>
                <w:szCs w:val="22"/>
              </w:rPr>
            </w:pPr>
          </w:p>
        </w:tc>
        <w:tc>
          <w:tcPr>
            <w:tcW w:w="7022" w:type="dxa"/>
            <w:tcBorders>
              <w:top w:val="nil"/>
              <w:bottom w:val="single" w:sz="4" w:space="0" w:color="auto"/>
            </w:tcBorders>
          </w:tcPr>
          <w:p w:rsidR="001F7DDE" w:rsidRPr="00974E86" w:rsidRDefault="001F7DDE" w:rsidP="00DE1B40">
            <w:pPr>
              <w:tabs>
                <w:tab w:val="right" w:pos="726"/>
              </w:tabs>
              <w:spacing w:after="60" w:line="240" w:lineRule="exact"/>
              <w:ind w:left="868" w:hanging="868"/>
              <w:rPr>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8906C7">
              <w:rPr>
                <w:szCs w:val="22"/>
              </w:rPr>
              <w:t xml:space="preserve"> </w:t>
            </w:r>
            <w:r w:rsidR="008906C7" w:rsidRPr="00CE1028">
              <w:rPr>
                <w:rFonts w:cs="Times New Roman"/>
                <w:szCs w:val="22"/>
              </w:rPr>
              <w:t xml:space="preserve">or items 93501 to 93513 or 93524 to 93538 of the </w:t>
            </w:r>
            <w:r w:rsidR="008906C7"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before="40" w:after="40" w:line="240" w:lineRule="exact"/>
              <w:rPr>
                <w:snapToGrid w:val="0"/>
                <w:szCs w:val="22"/>
              </w:rPr>
            </w:pPr>
            <w:r w:rsidRPr="00974E86">
              <w:rPr>
                <w:szCs w:val="22"/>
              </w:rPr>
              <w:t xml:space="preserve">This item is subject to </w:t>
            </w:r>
            <w:r w:rsidR="00775AE1">
              <w:rPr>
                <w:szCs w:val="22"/>
              </w:rPr>
              <w:t>section 9</w:t>
            </w:r>
          </w:p>
        </w:tc>
        <w:tc>
          <w:tcPr>
            <w:tcW w:w="1002" w:type="dxa"/>
            <w:tcBorders>
              <w:top w:val="nil"/>
              <w:bottom w:val="single" w:sz="4" w:space="0" w:color="auto"/>
            </w:tcBorders>
          </w:tcPr>
          <w:p w:rsidR="001F7DDE" w:rsidRPr="00974E86" w:rsidRDefault="001F7DDE" w:rsidP="00DE1B40">
            <w:pPr>
              <w:keepNext/>
              <w:keepLines/>
              <w:spacing w:before="60" w:after="60" w:line="240" w:lineRule="exact"/>
              <w:jc w:val="right"/>
              <w:rPr>
                <w:szCs w:val="22"/>
              </w:rPr>
            </w:pPr>
          </w:p>
        </w:tc>
      </w:tr>
      <w:tr w:rsidR="001F7DDE" w:rsidRPr="00974E86" w:rsidTr="00DE1B40">
        <w:tc>
          <w:tcPr>
            <w:tcW w:w="784" w:type="dxa"/>
            <w:tcBorders>
              <w:top w:val="single" w:sz="4" w:space="0" w:color="auto"/>
              <w:bottom w:val="single" w:sz="4" w:space="0" w:color="auto"/>
            </w:tcBorders>
            <w:shd w:val="clear" w:color="auto" w:fill="auto"/>
          </w:tcPr>
          <w:p w:rsidR="001F7DDE" w:rsidRPr="00974E86" w:rsidRDefault="001F7DDE" w:rsidP="00DE1B40">
            <w:pPr>
              <w:spacing w:before="60" w:after="60" w:line="240" w:lineRule="exact"/>
              <w:rPr>
                <w:snapToGrid w:val="0"/>
                <w:szCs w:val="22"/>
              </w:rPr>
            </w:pPr>
            <w:r w:rsidRPr="00974E86">
              <w:rPr>
                <w:snapToGrid w:val="0"/>
                <w:szCs w:val="22"/>
              </w:rPr>
              <w:t>10953</w:t>
            </w:r>
          </w:p>
        </w:tc>
        <w:tc>
          <w:tcPr>
            <w:tcW w:w="7022" w:type="dxa"/>
            <w:tcBorders>
              <w:top w:val="single" w:sz="4" w:space="0" w:color="auto"/>
              <w:bottom w:val="single" w:sz="4" w:space="0" w:color="auto"/>
            </w:tcBorders>
            <w:shd w:val="clear" w:color="auto" w:fill="auto"/>
          </w:tcPr>
          <w:p w:rsidR="001F7DDE" w:rsidRPr="00974E86" w:rsidRDefault="001F7DDE" w:rsidP="00DE1B40">
            <w:pPr>
              <w:spacing w:before="60" w:after="60" w:line="240" w:lineRule="exact"/>
              <w:rPr>
                <w:snapToGrid w:val="0"/>
                <w:szCs w:val="22"/>
              </w:rPr>
            </w:pPr>
            <w:r w:rsidRPr="00974E86">
              <w:rPr>
                <w:szCs w:val="22"/>
              </w:rPr>
              <w:t xml:space="preserve">Exercise physiology health service </w:t>
            </w:r>
            <w:r w:rsidRPr="00974E86">
              <w:rPr>
                <w:snapToGrid w:val="0"/>
                <w:szCs w:val="22"/>
              </w:rPr>
              <w:t xml:space="preserve">provided to a person by an </w:t>
            </w:r>
            <w:r w:rsidRPr="00974E86">
              <w:rPr>
                <w:szCs w:val="22"/>
              </w:rPr>
              <w:t xml:space="preserve">eligible exercise physiologist </w:t>
            </w:r>
            <w:r w:rsidRPr="00974E86">
              <w:rPr>
                <w:snapToGrid w:val="0"/>
                <w:szCs w:val="22"/>
              </w:rPr>
              <w:t>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408"/>
              </w:tabs>
              <w:spacing w:after="60" w:line="240" w:lineRule="exact"/>
              <w:ind w:left="533" w:hanging="533"/>
              <w:rPr>
                <w:snapToGrid w:val="0"/>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 xml:space="preserve">   (c)</w:t>
            </w:r>
            <w:r w:rsidRPr="00974E86">
              <w:rPr>
                <w:snapToGrid w:val="0"/>
                <w:szCs w:val="22"/>
              </w:rPr>
              <w:tab/>
              <w:t xml:space="preserve">the person is referred to the </w:t>
            </w:r>
            <w:r w:rsidRPr="00974E86">
              <w:rPr>
                <w:szCs w:val="22"/>
              </w:rPr>
              <w:t xml:space="preserve">eligible exercise physiologist </w:t>
            </w:r>
            <w:r w:rsidRPr="00974E86">
              <w:rPr>
                <w:snapToGrid w:val="0"/>
                <w:szCs w:val="22"/>
              </w:rPr>
              <w:t>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exercise physiologist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before="60" w:after="60" w:line="240" w:lineRule="exact"/>
              <w:rPr>
                <w:snapToGrid w:val="0"/>
                <w:szCs w:val="22"/>
              </w:rPr>
            </w:pPr>
            <w:r w:rsidRPr="00974E86">
              <w:rPr>
                <w:szCs w:val="22"/>
              </w:rPr>
              <w:t xml:space="preserve">This item is subject to </w:t>
            </w:r>
            <w:r w:rsidR="00775AE1">
              <w:rPr>
                <w:szCs w:val="22"/>
              </w:rPr>
              <w:t>section 9</w:t>
            </w:r>
          </w:p>
        </w:tc>
        <w:tc>
          <w:tcPr>
            <w:tcW w:w="1002" w:type="dxa"/>
            <w:tcBorders>
              <w:top w:val="single" w:sz="4" w:space="0" w:color="auto"/>
              <w:bottom w:val="single" w:sz="4" w:space="0" w:color="auto"/>
            </w:tcBorders>
            <w:shd w:val="clear" w:color="auto" w:fill="auto"/>
          </w:tcPr>
          <w:p w:rsidR="001F7DDE" w:rsidRPr="00974E86" w:rsidRDefault="00D21D26" w:rsidP="00DE1B40">
            <w:pPr>
              <w:keepNext/>
              <w:keepLines/>
              <w:spacing w:before="60" w:after="60" w:line="240" w:lineRule="exact"/>
              <w:jc w:val="center"/>
              <w:rPr>
                <w:szCs w:val="22"/>
              </w:rPr>
            </w:pPr>
            <w:r w:rsidRPr="003A150E">
              <w:t>64.20</w:t>
            </w:r>
          </w:p>
        </w:tc>
      </w:tr>
      <w:tr w:rsidR="001F7DDE" w:rsidRPr="00974E86" w:rsidTr="00DE1B40">
        <w:tc>
          <w:tcPr>
            <w:tcW w:w="784" w:type="dxa"/>
            <w:tcBorders>
              <w:top w:val="single" w:sz="4" w:space="0" w:color="auto"/>
              <w:bottom w:val="nil"/>
            </w:tcBorders>
          </w:tcPr>
          <w:p w:rsidR="001F7DDE" w:rsidRPr="00974E86" w:rsidRDefault="001F7DDE" w:rsidP="00DE1B40">
            <w:pPr>
              <w:keepNext/>
              <w:keepLines/>
              <w:spacing w:before="60" w:after="60" w:line="240" w:lineRule="exact"/>
              <w:rPr>
                <w:snapToGrid w:val="0"/>
                <w:szCs w:val="22"/>
              </w:rPr>
            </w:pPr>
            <w:r w:rsidRPr="00974E86">
              <w:rPr>
                <w:snapToGrid w:val="0"/>
                <w:szCs w:val="22"/>
              </w:rPr>
              <w:t>10954</w:t>
            </w:r>
          </w:p>
        </w:tc>
        <w:tc>
          <w:tcPr>
            <w:tcW w:w="7022" w:type="dxa"/>
            <w:tcBorders>
              <w:top w:val="single" w:sz="4" w:space="0" w:color="auto"/>
              <w:bottom w:val="nil"/>
            </w:tcBorders>
          </w:tcPr>
          <w:p w:rsidR="001F7DDE" w:rsidRPr="00974E86" w:rsidRDefault="001F7DDE" w:rsidP="00DE1B40">
            <w:pPr>
              <w:keepNext/>
              <w:keepLines/>
              <w:spacing w:before="60" w:after="60" w:line="240" w:lineRule="exact"/>
              <w:rPr>
                <w:snapToGrid w:val="0"/>
                <w:szCs w:val="22"/>
              </w:rPr>
            </w:pPr>
            <w:r w:rsidRPr="00974E86">
              <w:rPr>
                <w:snapToGrid w:val="0"/>
                <w:szCs w:val="22"/>
              </w:rPr>
              <w:t xml:space="preserve">Dietetics health service provided to a person by an </w:t>
            </w:r>
            <w:r w:rsidR="00D70D39" w:rsidRPr="00974E86">
              <w:rPr>
                <w:szCs w:val="24"/>
              </w:rPr>
              <w:t xml:space="preserve">eligible </w:t>
            </w:r>
            <w:r w:rsidR="00D70D39" w:rsidRPr="00974E86">
              <w:rPr>
                <w:bCs/>
                <w:iCs/>
                <w:szCs w:val="24"/>
              </w:rPr>
              <w:t>dietitian</w:t>
            </w:r>
            <w:r w:rsidRPr="00974E86">
              <w:rPr>
                <w:snapToGrid w:val="0"/>
                <w:szCs w:val="22"/>
              </w:rPr>
              <w:t xml:space="preserve"> if:</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keepNext/>
              <w:keepLines/>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keepNext/>
              <w:keepLines/>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p>
        </w:tc>
        <w:tc>
          <w:tcPr>
            <w:tcW w:w="1002" w:type="dxa"/>
            <w:tcBorders>
              <w:top w:val="single" w:sz="4" w:space="0" w:color="auto"/>
              <w:bottom w:val="nil"/>
            </w:tcBorders>
          </w:tcPr>
          <w:p w:rsidR="001F7DDE" w:rsidRPr="00974E86" w:rsidRDefault="00CC0E74" w:rsidP="00DE1B40">
            <w:pPr>
              <w:keepNext/>
              <w:keepLines/>
              <w:spacing w:before="60" w:after="60" w:line="240" w:lineRule="exact"/>
              <w:jc w:val="center"/>
              <w:rPr>
                <w:szCs w:val="22"/>
              </w:rPr>
            </w:pPr>
            <w:r w:rsidRPr="003A150E">
              <w:t>64.20</w:t>
            </w:r>
          </w:p>
        </w:tc>
      </w:tr>
      <w:tr w:rsidR="001F7DDE" w:rsidRPr="00974E86" w:rsidTr="00DE1B40">
        <w:tc>
          <w:tcPr>
            <w:tcW w:w="784" w:type="dxa"/>
            <w:tcBorders>
              <w:top w:val="nil"/>
              <w:bottom w:val="single" w:sz="8" w:space="0" w:color="auto"/>
            </w:tcBorders>
          </w:tcPr>
          <w:p w:rsidR="001F7DDE" w:rsidRPr="00974E86" w:rsidRDefault="001F7DDE" w:rsidP="00DE1B40">
            <w:pPr>
              <w:spacing w:before="60" w:after="60" w:line="240" w:lineRule="exact"/>
              <w:rPr>
                <w:snapToGrid w:val="0"/>
                <w:szCs w:val="22"/>
              </w:rPr>
            </w:pPr>
          </w:p>
        </w:tc>
        <w:tc>
          <w:tcPr>
            <w:tcW w:w="7022" w:type="dxa"/>
            <w:tcBorders>
              <w:top w:val="nil"/>
              <w:bottom w:val="single" w:sz="8" w:space="0" w:color="auto"/>
            </w:tcBorders>
          </w:tcPr>
          <w:p w:rsidR="001F7DDE" w:rsidRPr="00974E86" w:rsidRDefault="001F7DDE" w:rsidP="00DE1B40">
            <w:pPr>
              <w:keepNext/>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 xml:space="preserve">the person is referred to the </w:t>
            </w:r>
            <w:r w:rsidR="00D70D39" w:rsidRPr="00974E86">
              <w:rPr>
                <w:szCs w:val="24"/>
              </w:rPr>
              <w:t xml:space="preserve">eligible </w:t>
            </w:r>
            <w:r w:rsidR="00D70D39" w:rsidRPr="00974E86">
              <w:rPr>
                <w:bCs/>
                <w:iCs/>
                <w:szCs w:val="24"/>
              </w:rPr>
              <w:t>dietitian</w:t>
            </w:r>
            <w:r w:rsidRPr="00974E86">
              <w:rPr>
                <w:snapToGrid w:val="0"/>
                <w:szCs w:val="22"/>
              </w:rPr>
              <w:t xml:space="preserve"> 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w:t>
            </w:r>
            <w:r w:rsidR="00D70D39" w:rsidRPr="00974E86">
              <w:rPr>
                <w:szCs w:val="24"/>
              </w:rPr>
              <w:t xml:space="preserve">eligible </w:t>
            </w:r>
            <w:r w:rsidR="00D70D39" w:rsidRPr="00974E86">
              <w:rPr>
                <w:bCs/>
                <w:iCs/>
                <w:szCs w:val="24"/>
              </w:rPr>
              <w:t>dietitian</w:t>
            </w:r>
            <w:r w:rsidRPr="00974E86">
              <w:rPr>
                <w:snapToGrid w:val="0"/>
                <w:szCs w:val="22"/>
              </w:rPr>
              <w:t xml:space="preserve">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BE49ED">
              <w:rPr>
                <w:szCs w:val="22"/>
              </w:rPr>
              <w:t xml:space="preserve"> </w:t>
            </w:r>
            <w:r w:rsidR="00814251" w:rsidRPr="00CE1028">
              <w:rPr>
                <w:rFonts w:cs="Times New Roman"/>
                <w:szCs w:val="22"/>
              </w:rPr>
              <w:t xml:space="preserve">or items 93501 to 93513 or 93524 to 93538 of the </w:t>
            </w:r>
            <w:r w:rsidR="00814251" w:rsidRPr="00CE1028">
              <w:rPr>
                <w:rFonts w:cs="Times New Roman"/>
                <w:i/>
                <w:szCs w:val="22"/>
              </w:rPr>
              <w:t>Health Insurance (Section 3C General Medical – Expansion of GP and Allied Health Chronic Disease Management Services for Care Recipients of a Residential Aged Care Facility) Determination 2020</w:t>
            </w:r>
            <w:r w:rsidR="00814251">
              <w:rPr>
                <w:rFonts w:cs="Times New Roman"/>
                <w:i/>
                <w:szCs w:val="22"/>
              </w:rPr>
              <w:t xml:space="preserve"> </w:t>
            </w:r>
            <w:r w:rsidRPr="00974E86">
              <w:rPr>
                <w:snapToGrid w:val="0"/>
                <w:szCs w:val="22"/>
              </w:rPr>
              <w:t>applies</w:t>
            </w:r>
            <w:r w:rsidR="001B31B8">
              <w:rPr>
                <w:snapToGrid w:val="0"/>
                <w:szCs w:val="22"/>
              </w:rPr>
              <w:t>)</w:t>
            </w:r>
            <w:r w:rsidRPr="00974E86">
              <w:rPr>
                <w:szCs w:val="22"/>
              </w:rPr>
              <w:t xml:space="preserve"> in a calendar year</w:t>
            </w:r>
          </w:p>
          <w:p w:rsidR="001F7DDE" w:rsidRPr="00974E86" w:rsidRDefault="001F7DDE" w:rsidP="00DE1B40">
            <w:pPr>
              <w:spacing w:before="60" w:after="60" w:line="240" w:lineRule="exact"/>
              <w:rPr>
                <w:snapToGrid w:val="0"/>
                <w:szCs w:val="22"/>
              </w:rPr>
            </w:pPr>
            <w:r w:rsidRPr="00974E86">
              <w:rPr>
                <w:szCs w:val="22"/>
              </w:rPr>
              <w:t xml:space="preserve">This item is subject to </w:t>
            </w:r>
            <w:r w:rsidR="00775AE1">
              <w:rPr>
                <w:szCs w:val="22"/>
              </w:rPr>
              <w:t>section 9</w:t>
            </w:r>
          </w:p>
        </w:tc>
        <w:tc>
          <w:tcPr>
            <w:tcW w:w="1002" w:type="dxa"/>
            <w:tcBorders>
              <w:top w:val="nil"/>
              <w:bottom w:val="single" w:sz="8" w:space="0" w:color="auto"/>
            </w:tcBorders>
          </w:tcPr>
          <w:p w:rsidR="001F7DDE" w:rsidRPr="00974E86" w:rsidRDefault="001F7DDE" w:rsidP="00DE1B40">
            <w:pPr>
              <w:keepNext/>
              <w:keepLines/>
              <w:spacing w:before="60" w:after="60" w:line="240" w:lineRule="exact"/>
              <w:jc w:val="center"/>
              <w:rPr>
                <w:szCs w:val="22"/>
              </w:rPr>
            </w:pPr>
          </w:p>
        </w:tc>
      </w:tr>
      <w:tr w:rsidR="001F7DDE" w:rsidRPr="00974E86" w:rsidTr="00DE1B40">
        <w:trPr>
          <w:trHeight w:val="3450"/>
        </w:trPr>
        <w:tc>
          <w:tcPr>
            <w:tcW w:w="784"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10956</w:t>
            </w:r>
          </w:p>
        </w:tc>
        <w:tc>
          <w:tcPr>
            <w:tcW w:w="7022"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Mental health service provided to a person by an eligible mental health worker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 xml:space="preserve">   (c)</w:t>
            </w:r>
            <w:r w:rsidRPr="00974E86">
              <w:rPr>
                <w:snapToGrid w:val="0"/>
                <w:szCs w:val="22"/>
              </w:rPr>
              <w:tab/>
              <w:t>the person is referred to the eligible mental health worker by the medical practitioner using a referral form that has been issued by the Department or a referral form that contains all the components of the form issued by the Department; and</w:t>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 xml:space="preserve">   (d)</w:t>
            </w:r>
            <w:r w:rsidRPr="00974E86">
              <w:rPr>
                <w:snapToGrid w:val="0"/>
                <w:szCs w:val="22"/>
              </w:rPr>
              <w:tab/>
              <w:t>the person is not an admitted patient of a hospital; and</w:t>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keepNext/>
              <w:keepLines/>
              <w:tabs>
                <w:tab w:val="right" w:pos="408"/>
              </w:tabs>
              <w:spacing w:after="60" w:line="240" w:lineRule="exact"/>
              <w:ind w:left="533" w:hanging="533"/>
              <w:rPr>
                <w:snapToGrid w:val="0"/>
                <w:szCs w:val="22"/>
              </w:rPr>
            </w:pPr>
            <w:r w:rsidRPr="00974E86">
              <w:rPr>
                <w:snapToGrid w:val="0"/>
                <w:szCs w:val="22"/>
              </w:rPr>
              <w:t xml:space="preserve">   (g)</w:t>
            </w:r>
            <w:r w:rsidRPr="00974E86">
              <w:rPr>
                <w:snapToGrid w:val="0"/>
                <w:szCs w:val="22"/>
              </w:rPr>
              <w:tab/>
              <w:t xml:space="preserve">after the service, the eligible mental health worker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keepNext/>
              <w:keepLines/>
              <w:tabs>
                <w:tab w:val="right" w:pos="408"/>
              </w:tabs>
              <w:spacing w:after="60" w:line="240" w:lineRule="exact"/>
              <w:ind w:left="973" w:hanging="567"/>
              <w:rPr>
                <w:snapToGrid w:val="0"/>
                <w:szCs w:val="22"/>
              </w:rPr>
            </w:pPr>
            <w:r w:rsidRPr="00974E86">
              <w:rPr>
                <w:snapToGrid w:val="0"/>
                <w:szCs w:val="22"/>
              </w:rPr>
              <w:tab/>
              <w:t xml:space="preserve">   (i)</w:t>
            </w:r>
            <w:r w:rsidRPr="00974E86">
              <w:rPr>
                <w:snapToGrid w:val="0"/>
                <w:szCs w:val="22"/>
              </w:rPr>
              <w:tab/>
              <w:t>if the service is the only service under the referral—in relation to that service; or</w:t>
            </w:r>
          </w:p>
          <w:p w:rsidR="001F7DDE" w:rsidRPr="00974E86" w:rsidRDefault="001F7DDE" w:rsidP="00DE1B40">
            <w:pPr>
              <w:keepNext/>
              <w:keepLines/>
              <w:tabs>
                <w:tab w:val="right" w:pos="408"/>
              </w:tabs>
              <w:spacing w:after="60" w:line="240" w:lineRule="exact"/>
              <w:ind w:left="973" w:hanging="389"/>
              <w:rPr>
                <w:snapToGrid w:val="0"/>
                <w:szCs w:val="22"/>
              </w:rPr>
            </w:pPr>
            <w:r w:rsidRPr="00974E86">
              <w:rPr>
                <w:snapToGrid w:val="0"/>
                <w:szCs w:val="22"/>
              </w:rPr>
              <w:t>(ii)</w:t>
            </w:r>
            <w:r w:rsidRPr="00974E86">
              <w:rPr>
                <w:snapToGrid w:val="0"/>
                <w:szCs w:val="22"/>
              </w:rPr>
              <w:tab/>
              <w:t>if the service is the first or last service under the referral—in relation to that service; or</w:t>
            </w:r>
          </w:p>
          <w:p w:rsidR="001F7DDE" w:rsidRPr="00974E86" w:rsidRDefault="001F7DDE" w:rsidP="00DE1B40">
            <w:pPr>
              <w:keepNext/>
              <w:keepLines/>
              <w:tabs>
                <w:tab w:val="right" w:pos="408"/>
              </w:tabs>
              <w:spacing w:after="60" w:line="240" w:lineRule="exact"/>
              <w:ind w:left="973" w:hanging="389"/>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DE1B40">
            <w:pPr>
              <w:spacing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w:t>
            </w:r>
            <w:r w:rsidRPr="00974E86">
              <w:rPr>
                <w:snapToGrid w:val="0"/>
                <w:szCs w:val="22"/>
              </w:rPr>
              <w:t>Schedule</w:t>
            </w:r>
            <w:r w:rsidRPr="00974E86">
              <w:rPr>
                <w:szCs w:val="22"/>
              </w:rPr>
              <w:t xml:space="preserv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keepNext/>
              <w:keepLines/>
              <w:tabs>
                <w:tab w:val="right" w:pos="408"/>
              </w:tabs>
              <w:spacing w:after="60" w:line="240" w:lineRule="exact"/>
              <w:ind w:left="795" w:hanging="795"/>
              <w:rPr>
                <w:snapToGrid w:val="0"/>
                <w:szCs w:val="22"/>
              </w:rPr>
            </w:pPr>
            <w:r w:rsidRPr="00974E86">
              <w:rPr>
                <w:szCs w:val="22"/>
              </w:rPr>
              <w:t xml:space="preserve">This item is subject to </w:t>
            </w:r>
            <w:r w:rsidR="00775AE1">
              <w:rPr>
                <w:szCs w:val="22"/>
              </w:rPr>
              <w:t>section 9</w:t>
            </w:r>
          </w:p>
        </w:tc>
        <w:tc>
          <w:tcPr>
            <w:tcW w:w="1002" w:type="dxa"/>
            <w:tcBorders>
              <w:top w:val="single" w:sz="8" w:space="0" w:color="auto"/>
              <w:bottom w:val="single" w:sz="8" w:space="0" w:color="auto"/>
            </w:tcBorders>
          </w:tcPr>
          <w:p w:rsidR="001F7DDE" w:rsidRPr="00974E86" w:rsidRDefault="00F76CB0" w:rsidP="00DE1B40">
            <w:pPr>
              <w:keepNext/>
              <w:keepLines/>
              <w:spacing w:before="60" w:after="60" w:line="240" w:lineRule="exact"/>
              <w:jc w:val="center"/>
              <w:rPr>
                <w:szCs w:val="22"/>
              </w:rPr>
            </w:pPr>
            <w:r w:rsidRPr="003A150E">
              <w:t>64.20</w:t>
            </w:r>
          </w:p>
        </w:tc>
      </w:tr>
      <w:tr w:rsidR="001F7DDE" w:rsidRPr="00974E86" w:rsidTr="005241AB">
        <w:trPr>
          <w:trHeight w:val="558"/>
        </w:trPr>
        <w:tc>
          <w:tcPr>
            <w:tcW w:w="784"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10958</w:t>
            </w:r>
          </w:p>
        </w:tc>
        <w:tc>
          <w:tcPr>
            <w:tcW w:w="7022"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Occupational therapy health service provided to a person by an eligible occupational therapist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350"/>
              </w:tabs>
              <w:spacing w:after="60" w:line="240" w:lineRule="exact"/>
              <w:ind w:left="546" w:hanging="406"/>
              <w:rPr>
                <w:szCs w:val="22"/>
              </w:rPr>
            </w:pPr>
            <w:r w:rsidRPr="00974E86">
              <w:rPr>
                <w:szCs w:val="22"/>
              </w:rPr>
              <w:t>(b)</w:t>
            </w:r>
            <w:r w:rsidRPr="00974E86">
              <w:rPr>
                <w:szCs w:val="22"/>
              </w:rPr>
              <w:tab/>
              <w:t>the service is recommended in the person’s Team Care Arrangements, multidisciplinary care plan or shared care plan as part of the management of the person’s chronic condition and complex care needs; and</w:t>
            </w:r>
          </w:p>
          <w:p w:rsidR="001F7DDE" w:rsidRPr="00974E86" w:rsidRDefault="001F7DDE" w:rsidP="00DE1B40">
            <w:pPr>
              <w:tabs>
                <w:tab w:val="right" w:pos="350"/>
              </w:tabs>
              <w:spacing w:after="60" w:line="240" w:lineRule="exact"/>
              <w:ind w:left="546" w:hanging="406"/>
              <w:rPr>
                <w:szCs w:val="22"/>
              </w:rPr>
            </w:pPr>
            <w:r w:rsidRPr="00974E86">
              <w:rPr>
                <w:szCs w:val="22"/>
              </w:rPr>
              <w:t>(c)</w:t>
            </w:r>
            <w:r w:rsidRPr="00974E86">
              <w:rPr>
                <w:szCs w:val="22"/>
              </w:rPr>
              <w:tab/>
              <w:t>the person is referred to the eligible occupational therapist 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occupational therapist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690"/>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408"/>
              </w:tabs>
              <w:spacing w:after="60" w:line="240" w:lineRule="exact"/>
              <w:ind w:left="941" w:hanging="533"/>
              <w:rPr>
                <w:szCs w:val="22"/>
              </w:rPr>
            </w:pPr>
            <w:r w:rsidRPr="00974E86">
              <w:rPr>
                <w:snapToGrid w:val="0"/>
                <w:szCs w:val="22"/>
              </w:rPr>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DE1B40">
            <w:pPr>
              <w:tabs>
                <w:tab w:val="right" w:pos="408"/>
              </w:tabs>
              <w:spacing w:after="60" w:line="240" w:lineRule="exact"/>
              <w:ind w:left="406" w:firstLine="2"/>
              <w:rPr>
                <w:szCs w:val="22"/>
              </w:rPr>
            </w:pPr>
            <w:r w:rsidRPr="00974E86">
              <w:rPr>
                <w:szCs w:val="22"/>
              </w:rPr>
              <w:t xml:space="preserve">to a maximum of 5 services (including any services 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tabs>
                <w:tab w:val="right" w:pos="408"/>
              </w:tabs>
              <w:spacing w:after="60" w:line="240" w:lineRule="exact"/>
              <w:ind w:left="941" w:hanging="533"/>
              <w:rPr>
                <w:snapToGrid w:val="0"/>
                <w:szCs w:val="22"/>
              </w:rPr>
            </w:pPr>
            <w:r w:rsidRPr="00974E86">
              <w:rPr>
                <w:szCs w:val="22"/>
              </w:rPr>
              <w:t xml:space="preserve">This item is subject to </w:t>
            </w:r>
            <w:r w:rsidR="00775AE1">
              <w:rPr>
                <w:szCs w:val="22"/>
              </w:rPr>
              <w:t>section 9</w:t>
            </w:r>
          </w:p>
        </w:tc>
        <w:tc>
          <w:tcPr>
            <w:tcW w:w="1002" w:type="dxa"/>
            <w:tcBorders>
              <w:top w:val="single" w:sz="8" w:space="0" w:color="auto"/>
              <w:bottom w:val="single" w:sz="8" w:space="0" w:color="auto"/>
            </w:tcBorders>
          </w:tcPr>
          <w:p w:rsidR="001F7DDE" w:rsidRPr="00974E86" w:rsidRDefault="008C05CB" w:rsidP="00DE1B40">
            <w:pPr>
              <w:keepNext/>
              <w:keepLines/>
              <w:spacing w:before="60" w:after="60" w:line="240" w:lineRule="exact"/>
              <w:jc w:val="center"/>
              <w:rPr>
                <w:szCs w:val="22"/>
              </w:rPr>
            </w:pPr>
            <w:r w:rsidRPr="003A150E">
              <w:t>64.20</w:t>
            </w:r>
          </w:p>
        </w:tc>
      </w:tr>
      <w:tr w:rsidR="001F7DDE" w:rsidRPr="00974E86" w:rsidTr="00DE1B40">
        <w:trPr>
          <w:trHeight w:val="305"/>
        </w:trPr>
        <w:tc>
          <w:tcPr>
            <w:tcW w:w="784"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10960</w:t>
            </w:r>
          </w:p>
        </w:tc>
        <w:tc>
          <w:tcPr>
            <w:tcW w:w="7022" w:type="dxa"/>
            <w:tcBorders>
              <w:top w:val="single" w:sz="8" w:space="0" w:color="auto"/>
              <w:bottom w:val="single" w:sz="8" w:space="0" w:color="auto"/>
            </w:tcBorders>
          </w:tcPr>
          <w:p w:rsidR="001F7DDE" w:rsidRPr="00974E86" w:rsidRDefault="001F7DDE" w:rsidP="00DE1B40">
            <w:pPr>
              <w:spacing w:before="60" w:after="60" w:line="240" w:lineRule="exact"/>
              <w:rPr>
                <w:snapToGrid w:val="0"/>
                <w:szCs w:val="22"/>
              </w:rPr>
            </w:pPr>
            <w:r w:rsidRPr="00974E86">
              <w:rPr>
                <w:snapToGrid w:val="0"/>
                <w:szCs w:val="22"/>
              </w:rPr>
              <w:t>Physiotherapy health service provided to a person by an eligible physiotherapist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408"/>
              </w:tabs>
              <w:spacing w:after="60" w:line="240" w:lineRule="exact"/>
              <w:ind w:left="533" w:hanging="533"/>
              <w:rPr>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referred to the eligible physiotherapist by the medical practitioner using a referral form that has been issued by the Department or a referral form that contains all the components of the form issued by the Department; and</w:t>
            </w:r>
          </w:p>
          <w:p w:rsidR="001F7DDE" w:rsidRPr="00974E86" w:rsidRDefault="001F7DDE" w:rsidP="00DE1B40">
            <w:pPr>
              <w:spacing w:after="60" w:line="240" w:lineRule="exact"/>
              <w:ind w:left="533" w:hanging="410"/>
              <w:rPr>
                <w:snapToGrid w:val="0"/>
                <w:szCs w:val="22"/>
              </w:rPr>
            </w:pPr>
            <w:r w:rsidRPr="00974E86">
              <w:rPr>
                <w:snapToGrid w:val="0"/>
                <w:szCs w:val="22"/>
              </w:rPr>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physiotherapist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60" w:line="240" w:lineRule="exact"/>
              <w:ind w:left="868" w:hanging="868"/>
              <w:rPr>
                <w:b/>
                <w:bCs/>
                <w:snapToGrid w:val="0"/>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of—in relation to those </w:t>
            </w:r>
            <w:r w:rsidRPr="00974E86">
              <w:rPr>
                <w:szCs w:val="22"/>
              </w:rPr>
              <w:t>matters;</w:t>
            </w:r>
          </w:p>
          <w:p w:rsidR="001F7DDE" w:rsidRPr="00974E86" w:rsidRDefault="001F7DDE" w:rsidP="00DE1B40">
            <w:pPr>
              <w:spacing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after="60" w:line="240" w:lineRule="exact"/>
              <w:rPr>
                <w:snapToGrid w:val="0"/>
                <w:szCs w:val="22"/>
              </w:rPr>
            </w:pPr>
            <w:r w:rsidRPr="00974E86">
              <w:rPr>
                <w:szCs w:val="22"/>
              </w:rPr>
              <w:t xml:space="preserve">This item is subject to </w:t>
            </w:r>
            <w:r w:rsidR="00775AE1">
              <w:rPr>
                <w:szCs w:val="22"/>
              </w:rPr>
              <w:t>section 9</w:t>
            </w:r>
          </w:p>
        </w:tc>
        <w:tc>
          <w:tcPr>
            <w:tcW w:w="1002" w:type="dxa"/>
            <w:tcBorders>
              <w:top w:val="single" w:sz="8" w:space="0" w:color="auto"/>
              <w:bottom w:val="single" w:sz="8" w:space="0" w:color="auto"/>
            </w:tcBorders>
          </w:tcPr>
          <w:p w:rsidR="001F7DDE" w:rsidRPr="00974E86" w:rsidRDefault="00C66D4F" w:rsidP="00DE1B40">
            <w:pPr>
              <w:keepNext/>
              <w:keepLines/>
              <w:spacing w:before="60" w:after="60" w:line="240" w:lineRule="exact"/>
              <w:jc w:val="center"/>
              <w:rPr>
                <w:szCs w:val="22"/>
              </w:rPr>
            </w:pPr>
            <w:r w:rsidRPr="003A150E">
              <w:t>64.20</w:t>
            </w:r>
          </w:p>
        </w:tc>
      </w:tr>
      <w:tr w:rsidR="001F7DDE" w:rsidRPr="00974E86" w:rsidTr="00DE1B40">
        <w:trPr>
          <w:trHeight w:val="2400"/>
        </w:trPr>
        <w:tc>
          <w:tcPr>
            <w:tcW w:w="784"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rPr>
              <w:t>10962</w:t>
            </w:r>
          </w:p>
        </w:tc>
        <w:tc>
          <w:tcPr>
            <w:tcW w:w="7022" w:type="dxa"/>
            <w:tcBorders>
              <w:top w:val="single" w:sz="4" w:space="0" w:color="auto"/>
              <w:bottom w:val="nil"/>
            </w:tcBorders>
          </w:tcPr>
          <w:p w:rsidR="001F7DDE" w:rsidRPr="00974E86" w:rsidRDefault="001F7DDE" w:rsidP="00DE1B40">
            <w:pPr>
              <w:spacing w:before="60" w:after="60" w:line="240" w:lineRule="exact"/>
              <w:rPr>
                <w:szCs w:val="22"/>
              </w:rPr>
            </w:pPr>
            <w:r w:rsidRPr="00974E86">
              <w:rPr>
                <w:szCs w:val="22"/>
              </w:rPr>
              <w:t>Podiatry health service provided to a person by an eligible podiatrist if:</w:t>
            </w:r>
          </w:p>
          <w:p w:rsidR="001F7DDE" w:rsidRPr="00974E86" w:rsidRDefault="001F7DDE" w:rsidP="00DE1B40">
            <w:pPr>
              <w:tabs>
                <w:tab w:val="right" w:pos="408"/>
              </w:tabs>
              <w:spacing w:after="60" w:line="240" w:lineRule="exact"/>
              <w:ind w:left="533" w:hanging="533"/>
              <w:rPr>
                <w:szCs w:val="22"/>
              </w:rPr>
            </w:pPr>
            <w:r w:rsidRPr="00974E86">
              <w:rPr>
                <w:szCs w:val="22"/>
              </w:rPr>
              <w:t xml:space="preserve">   (a)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548"/>
              </w:tabs>
              <w:spacing w:after="60" w:line="240" w:lineRule="exact"/>
              <w:ind w:left="533" w:hanging="410"/>
              <w:rPr>
                <w:szCs w:val="22"/>
              </w:rPr>
            </w:pPr>
            <w:r w:rsidRPr="00974E86">
              <w:rPr>
                <w:szCs w:val="22"/>
              </w:rPr>
              <w:t>(b)   the service is recommended in the person’s Team Care  Arrangements, multidisciplinary care plan or shared care plan as part of the management of the person’s chronic condition and complex care needs; and</w:t>
            </w:r>
            <w:r w:rsidRPr="00974E86">
              <w:rPr>
                <w:szCs w:val="22"/>
              </w:rPr>
              <w:tab/>
            </w:r>
          </w:p>
          <w:p w:rsidR="001F7DDE" w:rsidRPr="00974E86" w:rsidRDefault="001F7DDE" w:rsidP="00DE1B40">
            <w:pPr>
              <w:tabs>
                <w:tab w:val="right" w:pos="548"/>
              </w:tabs>
              <w:spacing w:after="60" w:line="240" w:lineRule="exact"/>
              <w:ind w:left="533" w:hanging="533"/>
              <w:rPr>
                <w:szCs w:val="22"/>
              </w:rPr>
            </w:pPr>
            <w:r w:rsidRPr="00974E86">
              <w:rPr>
                <w:szCs w:val="22"/>
              </w:rPr>
              <w:t xml:space="preserve">  (c)  the person is referred to the eligible podiatrist by the medical practitioner using a referral form that has been issued by the Department or a referral form that contains all the components of the form issued by the Department; and</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ab/>
              <w:t>(d)</w:t>
            </w:r>
            <w:r w:rsidRPr="00974E86">
              <w:rPr>
                <w:szCs w:val="22"/>
              </w:rPr>
              <w:tab/>
              <w:t>the person is not an admitted patient of a hospital; and</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ab/>
              <w:t>(e)</w:t>
            </w:r>
            <w:r w:rsidRPr="00974E86">
              <w:rPr>
                <w:szCs w:val="22"/>
              </w:rPr>
              <w:tab/>
              <w:t>the service is provided to the person individually and in person; and</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ab/>
              <w:t>(f)</w:t>
            </w:r>
            <w:r w:rsidRPr="00974E86">
              <w:rPr>
                <w:szCs w:val="22"/>
              </w:rPr>
              <w:tab/>
              <w:t>the service is of at least 20 minutes duration; and</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ab/>
              <w:t>(g)</w:t>
            </w:r>
            <w:r w:rsidRPr="00974E86">
              <w:rPr>
                <w:szCs w:val="22"/>
              </w:rPr>
              <w:tab/>
              <w:t xml:space="preserve">after the service, the eligible podiatrist gives a written report to the referring medical practitioner mentioned in </w:t>
            </w:r>
            <w:r w:rsidR="00775AE1">
              <w:rPr>
                <w:szCs w:val="22"/>
              </w:rPr>
              <w:t>paragraph (</w:t>
            </w:r>
            <w:r w:rsidRPr="00974E86">
              <w:rPr>
                <w:szCs w:val="22"/>
              </w:rPr>
              <w:t>c):</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DE1B40">
            <w:pPr>
              <w:tabs>
                <w:tab w:val="right" w:pos="408"/>
              </w:tabs>
              <w:spacing w:after="60" w:line="240" w:lineRule="exact"/>
              <w:ind w:left="941" w:hanging="533"/>
              <w:rPr>
                <w:szCs w:val="22"/>
              </w:rPr>
            </w:pPr>
            <w:r w:rsidRPr="00974E86">
              <w:rPr>
                <w:szCs w:val="22"/>
              </w:rPr>
              <w:t>(ii)     if the service is the first or last service under the referral—in relation to that service; or</w:t>
            </w:r>
            <w:r w:rsidRPr="00974E86">
              <w:rPr>
                <w:szCs w:val="22"/>
              </w:rPr>
              <w:tab/>
            </w:r>
          </w:p>
          <w:p w:rsidR="001F7DDE" w:rsidRPr="00974E86" w:rsidRDefault="001F7DDE" w:rsidP="00DE1B40">
            <w:pPr>
              <w:tabs>
                <w:tab w:val="right" w:pos="408"/>
              </w:tabs>
              <w:spacing w:after="60" w:line="240" w:lineRule="exact"/>
              <w:ind w:left="941" w:hanging="533"/>
              <w:rPr>
                <w:szCs w:val="22"/>
              </w:rPr>
            </w:pPr>
            <w:r w:rsidRPr="00974E86">
              <w:rPr>
                <w:szCs w:val="22"/>
              </w:rPr>
              <w:t xml:space="preserve">(iii)    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DE1B40">
            <w:pPr>
              <w:keepNext/>
              <w:keepLines/>
              <w:tabs>
                <w:tab w:val="right" w:pos="209"/>
              </w:tabs>
              <w:spacing w:after="60" w:line="240" w:lineRule="exact"/>
              <w:rPr>
                <w:szCs w:val="22"/>
              </w:rPr>
            </w:pPr>
            <w:r w:rsidRPr="00974E86">
              <w:rPr>
                <w:szCs w:val="22"/>
              </w:rPr>
              <w:t xml:space="preserve">to a maximum of 5 services (including any services 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keepNext/>
              <w:keepLines/>
              <w:tabs>
                <w:tab w:val="right" w:pos="408"/>
              </w:tabs>
              <w:spacing w:after="60" w:line="240" w:lineRule="exact"/>
              <w:ind w:left="533" w:hanging="533"/>
              <w:rPr>
                <w:szCs w:val="22"/>
              </w:rPr>
            </w:pPr>
            <w:r w:rsidRPr="00974E86">
              <w:rPr>
                <w:szCs w:val="22"/>
              </w:rPr>
              <w:t xml:space="preserve">This item is subject to </w:t>
            </w:r>
            <w:r w:rsidR="00775AE1">
              <w:rPr>
                <w:szCs w:val="22"/>
              </w:rPr>
              <w:t>section 9</w:t>
            </w:r>
          </w:p>
        </w:tc>
        <w:tc>
          <w:tcPr>
            <w:tcW w:w="1002" w:type="dxa"/>
            <w:tcBorders>
              <w:top w:val="single" w:sz="4" w:space="0" w:color="auto"/>
              <w:bottom w:val="nil"/>
            </w:tcBorders>
          </w:tcPr>
          <w:p w:rsidR="001F7DDE" w:rsidRPr="00974E86" w:rsidRDefault="00C66D4F" w:rsidP="00DE1B40">
            <w:pPr>
              <w:keepNext/>
              <w:keepLines/>
              <w:spacing w:before="60" w:after="60" w:line="240" w:lineRule="exact"/>
              <w:jc w:val="center"/>
              <w:rPr>
                <w:szCs w:val="22"/>
              </w:rPr>
            </w:pPr>
            <w:r w:rsidRPr="003A150E">
              <w:t>64.20</w:t>
            </w:r>
          </w:p>
        </w:tc>
      </w:tr>
      <w:tr w:rsidR="001F7DDE" w:rsidRPr="00974E86" w:rsidTr="0023597C">
        <w:tc>
          <w:tcPr>
            <w:tcW w:w="784"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rPr>
              <w:t>10964</w:t>
            </w:r>
          </w:p>
        </w:tc>
        <w:tc>
          <w:tcPr>
            <w:tcW w:w="7022" w:type="dxa"/>
            <w:tcBorders>
              <w:top w:val="single" w:sz="4" w:space="0" w:color="auto"/>
              <w:bottom w:val="nil"/>
            </w:tcBorders>
          </w:tcPr>
          <w:p w:rsidR="001F7DDE" w:rsidRPr="00974E86" w:rsidRDefault="001F7DDE" w:rsidP="00DE1B40">
            <w:pPr>
              <w:spacing w:before="60" w:after="60" w:line="240" w:lineRule="exact"/>
              <w:rPr>
                <w:snapToGrid w:val="0"/>
                <w:szCs w:val="22"/>
              </w:rPr>
            </w:pPr>
            <w:r w:rsidRPr="00974E86">
              <w:rPr>
                <w:snapToGrid w:val="0"/>
                <w:szCs w:val="22"/>
              </w:rPr>
              <w:t>Chiropractic health service provided to a person by an eligible chiropractor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spacing w:after="60" w:line="240" w:lineRule="exact"/>
              <w:ind w:left="533" w:hanging="421"/>
              <w:rPr>
                <w:snapToGrid w:val="0"/>
                <w:szCs w:val="22"/>
              </w:rPr>
            </w:pPr>
            <w:r w:rsidRPr="00974E86">
              <w:rPr>
                <w:szCs w:val="22"/>
              </w:rPr>
              <w:t>(b)</w:t>
            </w:r>
            <w:r w:rsidRPr="00974E86">
              <w:rPr>
                <w:szCs w:val="22"/>
              </w:rPr>
              <w:tab/>
              <w:t>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 xml:space="preserve">  (c)</w:t>
            </w:r>
            <w:r w:rsidRPr="00974E86">
              <w:rPr>
                <w:snapToGrid w:val="0"/>
                <w:szCs w:val="22"/>
              </w:rPr>
              <w:tab/>
              <w:t xml:space="preserve">   the person is referred to the eligible chiropractor by the medical practitioner using a referral form that has been issued by the Department or a referral form that contains all the components of the form issued by the Department; and</w:t>
            </w:r>
          </w:p>
          <w:p w:rsidR="001F7DDE" w:rsidRPr="00974E86" w:rsidRDefault="001F7DDE" w:rsidP="00DE1B40">
            <w:pPr>
              <w:spacing w:after="60" w:line="240" w:lineRule="exact"/>
              <w:ind w:left="533" w:hanging="410"/>
              <w:rPr>
                <w:snapToGrid w:val="0"/>
                <w:szCs w:val="22"/>
              </w:rPr>
            </w:pPr>
            <w:r w:rsidRPr="00974E86">
              <w:rPr>
                <w:snapToGrid w:val="0"/>
                <w:szCs w:val="22"/>
              </w:rPr>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chiropractor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spacing w:after="60" w:line="240" w:lineRule="exact"/>
              <w:ind w:left="973" w:hanging="567"/>
              <w:rPr>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DE1B40">
            <w:pPr>
              <w:tabs>
                <w:tab w:val="right" w:pos="408"/>
              </w:tabs>
              <w:spacing w:after="60" w:line="240" w:lineRule="exact"/>
              <w:ind w:left="973" w:hanging="567"/>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 —in relation to those matters;</w:t>
            </w:r>
          </w:p>
          <w:p w:rsidR="001F7DDE" w:rsidRPr="00974E86" w:rsidRDefault="001F7DDE" w:rsidP="00DE1B40">
            <w:pPr>
              <w:keepLines/>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tabs>
                <w:tab w:val="right" w:pos="408"/>
              </w:tabs>
              <w:spacing w:after="60" w:line="240" w:lineRule="exact"/>
              <w:ind w:left="941" w:hanging="941"/>
              <w:rPr>
                <w:snapToGrid w:val="0"/>
                <w:szCs w:val="22"/>
              </w:rPr>
            </w:pPr>
            <w:r w:rsidRPr="00974E86">
              <w:rPr>
                <w:szCs w:val="22"/>
              </w:rPr>
              <w:t xml:space="preserve">This item is subject to </w:t>
            </w:r>
            <w:r w:rsidR="00775AE1">
              <w:rPr>
                <w:szCs w:val="22"/>
              </w:rPr>
              <w:t>section 9</w:t>
            </w:r>
          </w:p>
        </w:tc>
        <w:tc>
          <w:tcPr>
            <w:tcW w:w="1002" w:type="dxa"/>
            <w:tcBorders>
              <w:top w:val="single" w:sz="4" w:space="0" w:color="auto"/>
              <w:bottom w:val="nil"/>
            </w:tcBorders>
          </w:tcPr>
          <w:p w:rsidR="001F7DDE" w:rsidRPr="00974E86" w:rsidRDefault="00C66D4F" w:rsidP="00DE1B40">
            <w:pPr>
              <w:keepNext/>
              <w:keepLines/>
              <w:spacing w:before="60" w:after="60" w:line="240" w:lineRule="exact"/>
              <w:jc w:val="center"/>
              <w:rPr>
                <w:szCs w:val="22"/>
              </w:rPr>
            </w:pPr>
            <w:r w:rsidRPr="003A150E">
              <w:t>64.20</w:t>
            </w:r>
          </w:p>
        </w:tc>
      </w:tr>
      <w:tr w:rsidR="001F7DDE" w:rsidRPr="00974E86" w:rsidTr="00DE1B40">
        <w:tc>
          <w:tcPr>
            <w:tcW w:w="784" w:type="dxa"/>
            <w:tcBorders>
              <w:top w:val="single" w:sz="4" w:space="0" w:color="auto"/>
              <w:bottom w:val="single" w:sz="4" w:space="0" w:color="auto"/>
            </w:tcBorders>
          </w:tcPr>
          <w:p w:rsidR="001F7DDE" w:rsidRPr="00974E86" w:rsidRDefault="001F7DDE" w:rsidP="00DE1B40">
            <w:pPr>
              <w:spacing w:before="60" w:after="60" w:line="240" w:lineRule="exact"/>
              <w:rPr>
                <w:snapToGrid w:val="0"/>
                <w:szCs w:val="22"/>
              </w:rPr>
            </w:pPr>
            <w:r w:rsidRPr="00974E86">
              <w:rPr>
                <w:snapToGrid w:val="0"/>
                <w:szCs w:val="22"/>
              </w:rPr>
              <w:t>10966</w:t>
            </w:r>
          </w:p>
        </w:tc>
        <w:tc>
          <w:tcPr>
            <w:tcW w:w="7022" w:type="dxa"/>
            <w:tcBorders>
              <w:top w:val="single" w:sz="4" w:space="0" w:color="auto"/>
              <w:bottom w:val="single" w:sz="4" w:space="0" w:color="auto"/>
            </w:tcBorders>
          </w:tcPr>
          <w:p w:rsidR="001F7DDE" w:rsidRPr="00974E86" w:rsidRDefault="001F7DDE" w:rsidP="00DE1B40">
            <w:pPr>
              <w:spacing w:before="60" w:after="60" w:line="240" w:lineRule="exact"/>
              <w:rPr>
                <w:snapToGrid w:val="0"/>
                <w:szCs w:val="22"/>
              </w:rPr>
            </w:pPr>
            <w:r w:rsidRPr="00974E86">
              <w:rPr>
                <w:snapToGrid w:val="0"/>
                <w:szCs w:val="22"/>
              </w:rPr>
              <w:t>Osteopathy health service provided to a person by an eligible osteopath if:</w:t>
            </w:r>
          </w:p>
          <w:p w:rsidR="001F7DDE" w:rsidRPr="00974E86" w:rsidRDefault="001F7DDE"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DE1B40">
            <w:pPr>
              <w:tabs>
                <w:tab w:val="right" w:pos="408"/>
              </w:tabs>
              <w:spacing w:after="60" w:line="240" w:lineRule="exact"/>
              <w:ind w:left="533" w:hanging="533"/>
              <w:rPr>
                <w:snapToGrid w:val="0"/>
                <w:szCs w:val="22"/>
              </w:rPr>
            </w:pPr>
            <w:r w:rsidRPr="00974E86">
              <w:rPr>
                <w:szCs w:val="22"/>
              </w:rPr>
              <w:t xml:space="preserve">   (b)</w:t>
            </w:r>
            <w:r w:rsidRPr="00974E86">
              <w:rPr>
                <w:szCs w:val="22"/>
              </w:rPr>
              <w:tab/>
              <w:t>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 xml:space="preserve">   (c)  the person is referred to the eligible osteopath by the medical practitioner using a referral form that has been issued by the Department or a referral form that contains all the components of the form issued by the Department;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DE1B40">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osteopath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1F7DDE" w:rsidRPr="00974E86" w:rsidRDefault="001F7DDE" w:rsidP="00DE1B40">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if the service is the first or last service under the referral—in relation to that service; or</w:t>
            </w:r>
          </w:p>
          <w:p w:rsidR="001F7DDE" w:rsidRPr="00974E86" w:rsidRDefault="001F7DDE" w:rsidP="00DE1B40">
            <w:pPr>
              <w:tabs>
                <w:tab w:val="right" w:pos="726"/>
              </w:tabs>
              <w:spacing w:after="60" w:line="240" w:lineRule="exact"/>
              <w:ind w:left="868" w:hanging="868"/>
              <w:rPr>
                <w:szCs w:val="22"/>
              </w:rPr>
            </w:pPr>
            <w:r w:rsidRPr="00974E86">
              <w:rPr>
                <w:snapToGrid w:val="0"/>
                <w:szCs w:val="22"/>
              </w:rPr>
              <w:tab/>
              <w:t>(iii)</w:t>
            </w:r>
            <w:r w:rsidRPr="00974E86">
              <w:rPr>
                <w:snapToGrid w:val="0"/>
                <w:szCs w:val="22"/>
              </w:rPr>
              <w:tab/>
              <w:t xml:space="preserve">if neither </w:t>
            </w:r>
            <w:r w:rsidR="00775AE1">
              <w:rPr>
                <w:snapToGrid w:val="0"/>
                <w:szCs w:val="22"/>
              </w:rPr>
              <w:t>subparagraph (</w:t>
            </w:r>
            <w:r w:rsidRPr="00974E86">
              <w:rPr>
                <w:snapToGrid w:val="0"/>
                <w:szCs w:val="22"/>
              </w:rPr>
              <w:t xml:space="preserve">i) nor (ii) applies but the service involves matters that the referring medical practitioner would reasonably expect to be informed of —in relation to those </w:t>
            </w:r>
            <w:r w:rsidRPr="00974E86">
              <w:rPr>
                <w:szCs w:val="22"/>
              </w:rPr>
              <w:t>matters;</w:t>
            </w:r>
          </w:p>
          <w:p w:rsidR="001F7DDE" w:rsidRPr="00974E86" w:rsidRDefault="001F7DDE" w:rsidP="00DE1B40">
            <w:pPr>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sidR="00775AE1">
              <w:rPr>
                <w:szCs w:val="22"/>
              </w:rPr>
              <w:t>Part 1</w:t>
            </w:r>
            <w:r w:rsidRPr="00974E86">
              <w:rPr>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zCs w:val="22"/>
              </w:rPr>
              <w:t>applies) in a calendar year</w:t>
            </w:r>
          </w:p>
          <w:p w:rsidR="001F7DDE" w:rsidRPr="00974E86" w:rsidRDefault="001F7DDE" w:rsidP="00DE1B40">
            <w:pPr>
              <w:spacing w:before="60" w:after="60" w:line="240" w:lineRule="exact"/>
              <w:rPr>
                <w:szCs w:val="22"/>
              </w:rPr>
            </w:pPr>
            <w:r w:rsidRPr="00974E86">
              <w:rPr>
                <w:szCs w:val="22"/>
              </w:rPr>
              <w:t xml:space="preserve">This item is subject to </w:t>
            </w:r>
            <w:r w:rsidR="00775AE1">
              <w:rPr>
                <w:szCs w:val="22"/>
              </w:rPr>
              <w:t>section 9</w:t>
            </w:r>
          </w:p>
        </w:tc>
        <w:tc>
          <w:tcPr>
            <w:tcW w:w="1002" w:type="dxa"/>
            <w:tcBorders>
              <w:top w:val="single" w:sz="4" w:space="0" w:color="auto"/>
              <w:bottom w:val="single" w:sz="4" w:space="0" w:color="auto"/>
            </w:tcBorders>
          </w:tcPr>
          <w:p w:rsidR="001F7DDE" w:rsidRPr="00974E86" w:rsidRDefault="00C66D4F" w:rsidP="00DE1B40">
            <w:pPr>
              <w:keepNext/>
              <w:keepLines/>
              <w:spacing w:before="60" w:after="60" w:line="240" w:lineRule="exact"/>
              <w:jc w:val="center"/>
              <w:rPr>
                <w:szCs w:val="22"/>
              </w:rPr>
            </w:pPr>
            <w:r w:rsidRPr="003A150E">
              <w:t>64.20</w:t>
            </w:r>
          </w:p>
        </w:tc>
      </w:tr>
      <w:tr w:rsidR="001F7DDE" w:rsidRPr="00974E86" w:rsidTr="0023597C">
        <w:tc>
          <w:tcPr>
            <w:tcW w:w="784" w:type="dxa"/>
            <w:tcBorders>
              <w:top w:val="single" w:sz="4" w:space="0" w:color="auto"/>
              <w:bottom w:val="single" w:sz="4" w:space="0" w:color="auto"/>
            </w:tcBorders>
          </w:tcPr>
          <w:p w:rsidR="001F7DDE" w:rsidRPr="00974E86" w:rsidRDefault="001F7DDE" w:rsidP="0023597C">
            <w:pPr>
              <w:spacing w:before="60" w:after="60" w:line="240" w:lineRule="exact"/>
              <w:rPr>
                <w:snapToGrid w:val="0"/>
                <w:szCs w:val="22"/>
              </w:rPr>
            </w:pPr>
            <w:r w:rsidRPr="00974E86">
              <w:rPr>
                <w:snapToGrid w:val="0"/>
                <w:szCs w:val="22"/>
              </w:rPr>
              <w:t>10968</w:t>
            </w:r>
          </w:p>
        </w:tc>
        <w:tc>
          <w:tcPr>
            <w:tcW w:w="7022" w:type="dxa"/>
            <w:tcBorders>
              <w:top w:val="single" w:sz="4" w:space="0" w:color="auto"/>
              <w:bottom w:val="single" w:sz="4" w:space="0" w:color="auto"/>
            </w:tcBorders>
          </w:tcPr>
          <w:p w:rsidR="001F7DDE" w:rsidRPr="00974E86" w:rsidRDefault="001F7DDE" w:rsidP="0023597C">
            <w:pPr>
              <w:spacing w:before="60" w:after="60" w:line="240" w:lineRule="exact"/>
              <w:rPr>
                <w:snapToGrid w:val="0"/>
                <w:szCs w:val="22"/>
              </w:rPr>
            </w:pPr>
            <w:r w:rsidRPr="00974E86">
              <w:rPr>
                <w:snapToGrid w:val="0"/>
                <w:szCs w:val="22"/>
              </w:rPr>
              <w:t>Psychology health service provided to a person by an eligible psychologist if:</w:t>
            </w:r>
          </w:p>
          <w:p w:rsidR="001F7DDE" w:rsidRPr="00974E86" w:rsidRDefault="001F7DDE" w:rsidP="0023597C">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1F7DDE" w:rsidRPr="00974E86" w:rsidRDefault="001F7DDE" w:rsidP="0023597C">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1F7DDE" w:rsidRPr="00974E86" w:rsidRDefault="001F7DDE" w:rsidP="0023597C">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1F7DDE" w:rsidRPr="00974E86" w:rsidRDefault="001F7DDE" w:rsidP="0023597C">
            <w:pPr>
              <w:tabs>
                <w:tab w:val="right" w:pos="408"/>
              </w:tabs>
              <w:spacing w:after="60" w:line="240" w:lineRule="exact"/>
              <w:ind w:left="548" w:hanging="426"/>
              <w:rPr>
                <w:szCs w:val="22"/>
              </w:rPr>
            </w:pPr>
            <w:r w:rsidRPr="00974E86">
              <w:rPr>
                <w:szCs w:val="22"/>
              </w:rPr>
              <w:t>(b)</w:t>
            </w:r>
            <w:r w:rsidRPr="00974E86">
              <w:rPr>
                <w:szCs w:val="22"/>
              </w:rPr>
              <w:tab/>
              <w:t xml:space="preserve">   the service is recommended in the person’s Team Care Arrangements, multidisciplinary care plan or shared care plan as part of the management of the person’s chronic condition and complex care needs; and</w:t>
            </w:r>
            <w:r w:rsidRPr="00974E86">
              <w:rPr>
                <w:snapToGrid w:val="0"/>
                <w:szCs w:val="22"/>
              </w:rPr>
              <w:tab/>
            </w:r>
          </w:p>
          <w:p w:rsidR="001F7DDE" w:rsidRPr="00974E86" w:rsidRDefault="001F7DDE" w:rsidP="0023597C">
            <w:pPr>
              <w:tabs>
                <w:tab w:val="right" w:pos="408"/>
              </w:tabs>
              <w:spacing w:after="60" w:line="240" w:lineRule="exact"/>
              <w:ind w:left="548" w:hanging="548"/>
              <w:rPr>
                <w:szCs w:val="22"/>
              </w:rPr>
            </w:pPr>
            <w:r w:rsidRPr="00974E86">
              <w:rPr>
                <w:snapToGrid w:val="0"/>
                <w:szCs w:val="22"/>
              </w:rPr>
              <w:t xml:space="preserve">   </w:t>
            </w:r>
            <w:r w:rsidRPr="00974E86">
              <w:rPr>
                <w:szCs w:val="22"/>
              </w:rPr>
              <w:t>(c)   the person is referred to the eligible psychologist by the medical       practitioner using a referral form that has been issued by the            Department or a referral form that contains all the components of the form issued by the Department; and</w:t>
            </w:r>
          </w:p>
          <w:p w:rsidR="001F7DDE" w:rsidRPr="00974E86" w:rsidRDefault="001F7DDE" w:rsidP="0023597C">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23597C">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person individually and in person; and</w:t>
            </w:r>
          </w:p>
          <w:p w:rsidR="001F7DDE" w:rsidRPr="00974E86" w:rsidRDefault="001F7DDE" w:rsidP="0023597C">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of at least 20 minutes duration; and</w:t>
            </w:r>
          </w:p>
          <w:p w:rsidR="001F7DDE" w:rsidRPr="00974E86" w:rsidRDefault="001F7DDE" w:rsidP="0023597C">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after the service, the eligible psychologist gives a written report to the referring medical practitioner mentioned in </w:t>
            </w:r>
            <w:r w:rsidR="00775AE1">
              <w:rPr>
                <w:snapToGrid w:val="0"/>
                <w:szCs w:val="22"/>
              </w:rPr>
              <w:t>paragraph (</w:t>
            </w:r>
            <w:r w:rsidRPr="00974E86">
              <w:rPr>
                <w:snapToGrid w:val="0"/>
                <w:szCs w:val="22"/>
              </w:rPr>
              <w:t>c):</w:t>
            </w:r>
          </w:p>
          <w:p w:rsidR="001F7DDE" w:rsidRPr="00974E86" w:rsidRDefault="001F7DDE" w:rsidP="0023597C">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23597C">
            <w:pPr>
              <w:tabs>
                <w:tab w:val="right" w:pos="408"/>
              </w:tabs>
              <w:spacing w:after="60" w:line="240" w:lineRule="exact"/>
              <w:ind w:left="941" w:hanging="533"/>
              <w:rPr>
                <w:szCs w:val="22"/>
              </w:rPr>
            </w:pPr>
            <w:r w:rsidRPr="00974E86">
              <w:rPr>
                <w:szCs w:val="22"/>
              </w:rPr>
              <w:t>(ii)</w:t>
            </w:r>
            <w:r w:rsidRPr="00974E86">
              <w:rPr>
                <w:szCs w:val="22"/>
              </w:rPr>
              <w:tab/>
              <w:t>if the service is the first or last service under the referral—in relation to that service; or</w:t>
            </w:r>
          </w:p>
          <w:p w:rsidR="001F7DDE" w:rsidRPr="00974E86" w:rsidRDefault="001F7DDE" w:rsidP="0023597C">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23597C">
            <w:pPr>
              <w:tabs>
                <w:tab w:val="right" w:pos="350"/>
              </w:tabs>
              <w:spacing w:after="60" w:line="240" w:lineRule="exact"/>
              <w:rPr>
                <w:snapToGrid w:val="0"/>
                <w:szCs w:val="22"/>
              </w:rPr>
            </w:pPr>
            <w:r w:rsidRPr="00974E86">
              <w:rPr>
                <w:snapToGrid w:val="0"/>
                <w:szCs w:val="22"/>
              </w:rPr>
              <w:t xml:space="preserve">to a maximum of 5 services (including any services to which this item or any other item in </w:t>
            </w:r>
            <w:r w:rsidR="00775AE1">
              <w:rPr>
                <w:snapToGrid w:val="0"/>
                <w:szCs w:val="22"/>
              </w:rPr>
              <w:t>Part 1</w:t>
            </w:r>
            <w:r w:rsidRPr="00974E86">
              <w:rPr>
                <w:snapToGrid w:val="0"/>
                <w:szCs w:val="22"/>
              </w:rPr>
              <w:t xml:space="preserve"> of this Schedule </w:t>
            </w:r>
            <w:r w:rsidR="00BE49ED" w:rsidRPr="003C6A2B">
              <w:t xml:space="preserve">or </w:t>
            </w:r>
            <w:r w:rsidR="000C40F4">
              <w:t>items 9</w:t>
            </w:r>
            <w:r w:rsidR="00BE49ED" w:rsidRPr="003C6A2B">
              <w:t xml:space="preserve">3000 or 93013 in the </w:t>
            </w:r>
            <w:r w:rsidR="00BE49ED" w:rsidRPr="003C6A2B">
              <w:rPr>
                <w:szCs w:val="22"/>
              </w:rPr>
              <w:t>COVID</w:t>
            </w:r>
            <w:r w:rsidR="000C40F4">
              <w:rPr>
                <w:szCs w:val="22"/>
              </w:rPr>
              <w:noBreakHyphen/>
            </w:r>
            <w:r w:rsidR="00BE49ED"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sidR="00BE49ED">
              <w:rPr>
                <w:szCs w:val="22"/>
              </w:rPr>
              <w:t xml:space="preserve"> </w:t>
            </w:r>
            <w:r w:rsidRPr="00974E86">
              <w:rPr>
                <w:snapToGrid w:val="0"/>
                <w:szCs w:val="22"/>
              </w:rPr>
              <w:t>applies) in a calendar year</w:t>
            </w:r>
          </w:p>
          <w:p w:rsidR="001F7DDE" w:rsidRPr="00974E86" w:rsidRDefault="001F7DDE" w:rsidP="0023597C">
            <w:pPr>
              <w:tabs>
                <w:tab w:val="right" w:pos="408"/>
              </w:tabs>
              <w:spacing w:after="60" w:line="240" w:lineRule="exact"/>
              <w:ind w:left="533" w:hanging="533"/>
              <w:rPr>
                <w:szCs w:val="22"/>
              </w:rPr>
            </w:pPr>
            <w:r w:rsidRPr="00974E86">
              <w:rPr>
                <w:snapToGrid w:val="0"/>
                <w:szCs w:val="22"/>
              </w:rPr>
              <w:t xml:space="preserve">This item is subject to </w:t>
            </w:r>
            <w:r w:rsidR="00775AE1">
              <w:rPr>
                <w:snapToGrid w:val="0"/>
                <w:szCs w:val="22"/>
              </w:rPr>
              <w:t>section 9</w:t>
            </w:r>
          </w:p>
        </w:tc>
        <w:tc>
          <w:tcPr>
            <w:tcW w:w="1002" w:type="dxa"/>
            <w:tcBorders>
              <w:top w:val="single" w:sz="4" w:space="0" w:color="auto"/>
              <w:bottom w:val="single" w:sz="4" w:space="0" w:color="auto"/>
            </w:tcBorders>
          </w:tcPr>
          <w:p w:rsidR="001F7DDE" w:rsidRPr="00974E86" w:rsidRDefault="00B86622" w:rsidP="0023597C">
            <w:pPr>
              <w:spacing w:before="60" w:after="60" w:line="240" w:lineRule="exact"/>
              <w:jc w:val="center"/>
              <w:rPr>
                <w:szCs w:val="22"/>
              </w:rPr>
            </w:pPr>
            <w:r w:rsidRPr="003A150E">
              <w:t>64.20</w:t>
            </w:r>
          </w:p>
        </w:tc>
      </w:tr>
      <w:tr w:rsidR="00FE0A91" w:rsidRPr="00974E86" w:rsidTr="00DE1B40">
        <w:trPr>
          <w:trHeight w:val="978"/>
        </w:trPr>
        <w:tc>
          <w:tcPr>
            <w:tcW w:w="784" w:type="dxa"/>
            <w:tcBorders>
              <w:top w:val="single" w:sz="4" w:space="0" w:color="auto"/>
              <w:bottom w:val="single" w:sz="12" w:space="0" w:color="auto"/>
            </w:tcBorders>
          </w:tcPr>
          <w:p w:rsidR="00FE0A91" w:rsidRPr="00974E86" w:rsidRDefault="00FE0A91" w:rsidP="00DE1B40">
            <w:pPr>
              <w:spacing w:before="60" w:after="60" w:line="240" w:lineRule="exact"/>
              <w:rPr>
                <w:snapToGrid w:val="0"/>
                <w:szCs w:val="22"/>
              </w:rPr>
            </w:pPr>
            <w:r w:rsidRPr="00974E86">
              <w:rPr>
                <w:snapToGrid w:val="0"/>
                <w:szCs w:val="22"/>
              </w:rPr>
              <w:t>10970</w:t>
            </w:r>
          </w:p>
        </w:tc>
        <w:tc>
          <w:tcPr>
            <w:tcW w:w="7022" w:type="dxa"/>
            <w:tcBorders>
              <w:top w:val="single" w:sz="4" w:space="0" w:color="auto"/>
              <w:bottom w:val="single" w:sz="12" w:space="0" w:color="auto"/>
            </w:tcBorders>
          </w:tcPr>
          <w:p w:rsidR="00FE0A91" w:rsidRPr="00974E86" w:rsidRDefault="00FE0A91" w:rsidP="00DE1B40">
            <w:pPr>
              <w:spacing w:before="60" w:after="60" w:line="240" w:lineRule="exact"/>
              <w:rPr>
                <w:snapToGrid w:val="0"/>
                <w:szCs w:val="22"/>
              </w:rPr>
            </w:pPr>
            <w:r w:rsidRPr="00974E86">
              <w:rPr>
                <w:snapToGrid w:val="0"/>
                <w:szCs w:val="22"/>
              </w:rPr>
              <w:t>Speech pathology health service provided to a person by an eligible speech pathologist if:</w:t>
            </w:r>
          </w:p>
          <w:p w:rsidR="00FE0A91" w:rsidRPr="00974E86" w:rsidRDefault="00FE0A91" w:rsidP="00DE1B40">
            <w:pPr>
              <w:tabs>
                <w:tab w:val="right" w:pos="408"/>
              </w:tabs>
              <w:spacing w:after="60" w:line="240" w:lineRule="exact"/>
              <w:ind w:left="533" w:hanging="533"/>
              <w:rPr>
                <w:szCs w:val="22"/>
              </w:rPr>
            </w:pPr>
            <w:r w:rsidRPr="00974E86">
              <w:rPr>
                <w:szCs w:val="22"/>
              </w:rPr>
              <w:tab/>
              <w:t>(a)</w:t>
            </w:r>
            <w:r w:rsidRPr="00974E86">
              <w:rPr>
                <w:szCs w:val="22"/>
              </w:rPr>
              <w:tab/>
              <w:t>the service is provided to a person who has:</w:t>
            </w:r>
          </w:p>
          <w:p w:rsidR="00FE0A91" w:rsidRPr="00974E86" w:rsidRDefault="00FE0A91" w:rsidP="00DE1B40">
            <w:pPr>
              <w:tabs>
                <w:tab w:val="right" w:pos="408"/>
              </w:tabs>
              <w:spacing w:after="60" w:line="240" w:lineRule="exact"/>
              <w:ind w:left="941" w:hanging="533"/>
              <w:rPr>
                <w:szCs w:val="22"/>
              </w:rPr>
            </w:pPr>
            <w:r w:rsidRPr="00974E86">
              <w:rPr>
                <w:szCs w:val="22"/>
              </w:rPr>
              <w:t>(i)</w:t>
            </w:r>
            <w:r w:rsidRPr="00974E86">
              <w:rPr>
                <w:szCs w:val="22"/>
              </w:rPr>
              <w:tab/>
              <w:t>a chronic condition; and</w:t>
            </w:r>
          </w:p>
          <w:p w:rsidR="00FE0A91" w:rsidRPr="00974E86" w:rsidRDefault="00FE0A91" w:rsidP="00DE1B40">
            <w:pPr>
              <w:tabs>
                <w:tab w:val="right" w:pos="408"/>
              </w:tabs>
              <w:spacing w:after="60" w:line="240" w:lineRule="exact"/>
              <w:ind w:left="941" w:hanging="533"/>
              <w:rPr>
                <w:szCs w:val="22"/>
              </w:rPr>
            </w:pPr>
            <w:r w:rsidRPr="00974E86">
              <w:rPr>
                <w:szCs w:val="22"/>
              </w:rPr>
              <w:t>(ii)</w:t>
            </w:r>
            <w:r w:rsidRPr="00974E86">
              <w:rPr>
                <w:szCs w:val="22"/>
              </w:rPr>
              <w:tab/>
              <w:t>complex care needs being managed by a medical practitioner (including a general practitioner, but not a specialist or consultant physician) under a shared care plan or under both a GP Management Plan and Team Care Arrangements or, if the person is a resident of an aged care facility, the person’s medical practitioner has contributed to a multidisciplinary care plan; and</w:t>
            </w:r>
          </w:p>
          <w:p w:rsidR="00FE0A91" w:rsidRPr="00974E86" w:rsidRDefault="00FE0A91" w:rsidP="00DE1B40">
            <w:pPr>
              <w:tabs>
                <w:tab w:val="right" w:pos="408"/>
              </w:tabs>
              <w:spacing w:after="60" w:line="240" w:lineRule="exact"/>
              <w:ind w:left="533" w:hanging="324"/>
              <w:rPr>
                <w:snapToGrid w:val="0"/>
                <w:szCs w:val="22"/>
              </w:rPr>
            </w:pPr>
            <w:r w:rsidRPr="00974E86">
              <w:rPr>
                <w:szCs w:val="22"/>
              </w:rPr>
              <w:t>(b)</w:t>
            </w:r>
            <w:r w:rsidRPr="00974E86">
              <w:rPr>
                <w:szCs w:val="22"/>
              </w:rPr>
              <w:tab/>
              <w:t>the service is recommended in the person’s Team Care Arrangements, multidisciplinary care plan or shared care plan as part of the management of the person’s chronic condition and complex care needs; and</w:t>
            </w:r>
          </w:p>
          <w:p w:rsidR="00FE0A91" w:rsidRPr="00974E86" w:rsidRDefault="00FE0A91" w:rsidP="00DE1B40">
            <w:pPr>
              <w:tabs>
                <w:tab w:val="right" w:pos="406"/>
              </w:tabs>
              <w:spacing w:after="60" w:line="240" w:lineRule="exact"/>
              <w:ind w:left="533" w:hanging="324"/>
              <w:rPr>
                <w:szCs w:val="22"/>
              </w:rPr>
            </w:pPr>
            <w:r>
              <w:rPr>
                <w:szCs w:val="22"/>
              </w:rPr>
              <w:t>(c)</w:t>
            </w:r>
            <w:r w:rsidRPr="00974E86">
              <w:rPr>
                <w:szCs w:val="22"/>
              </w:rPr>
              <w:tab/>
              <w:t>the person is referred to the eligible speech pathologist by the medical practitioner using a referral form that has been issued by the Department or a referral form that contains all the components of the form issued by the Department; and</w:t>
            </w:r>
          </w:p>
          <w:p w:rsidR="00FE0A91" w:rsidRPr="00974E86" w:rsidRDefault="00FE0A91" w:rsidP="00DE1B40">
            <w:pPr>
              <w:tabs>
                <w:tab w:val="right" w:pos="408"/>
              </w:tabs>
              <w:spacing w:after="60" w:line="240" w:lineRule="exact"/>
              <w:ind w:left="533" w:hanging="324"/>
              <w:rPr>
                <w:szCs w:val="22"/>
              </w:rPr>
            </w:pPr>
            <w:r w:rsidRPr="00974E86">
              <w:rPr>
                <w:szCs w:val="22"/>
              </w:rPr>
              <w:tab/>
              <w:t>(d)</w:t>
            </w:r>
            <w:r w:rsidRPr="00974E86">
              <w:rPr>
                <w:szCs w:val="22"/>
              </w:rPr>
              <w:tab/>
              <w:t>the person is not an admitted patient of a hospital; and</w:t>
            </w:r>
          </w:p>
          <w:p w:rsidR="00FE0A91" w:rsidRPr="00FE0A91" w:rsidRDefault="00FE0A91" w:rsidP="00DE1B40">
            <w:pPr>
              <w:tabs>
                <w:tab w:val="right" w:pos="406"/>
              </w:tabs>
              <w:spacing w:after="60" w:line="240" w:lineRule="exact"/>
              <w:ind w:left="533" w:hanging="324"/>
              <w:rPr>
                <w:szCs w:val="22"/>
              </w:rPr>
            </w:pPr>
            <w:r w:rsidRPr="00FE0A91">
              <w:rPr>
                <w:szCs w:val="22"/>
              </w:rPr>
              <w:t>(e)</w:t>
            </w:r>
            <w:r w:rsidRPr="00FE0A91">
              <w:rPr>
                <w:szCs w:val="22"/>
              </w:rPr>
              <w:tab/>
              <w:t>the service is provided to the person individually and in person; and</w:t>
            </w:r>
          </w:p>
          <w:p w:rsidR="00FE0A91" w:rsidRPr="00FE0A91" w:rsidRDefault="00FE0A91" w:rsidP="00DE1B40">
            <w:pPr>
              <w:tabs>
                <w:tab w:val="right" w:pos="406"/>
              </w:tabs>
              <w:spacing w:after="60" w:line="240" w:lineRule="exact"/>
              <w:ind w:left="533" w:hanging="324"/>
              <w:rPr>
                <w:szCs w:val="22"/>
              </w:rPr>
            </w:pPr>
            <w:r w:rsidRPr="00FE0A91">
              <w:rPr>
                <w:szCs w:val="22"/>
              </w:rPr>
              <w:t>(f)</w:t>
            </w:r>
            <w:r w:rsidRPr="00FE0A91">
              <w:rPr>
                <w:szCs w:val="22"/>
              </w:rPr>
              <w:tab/>
              <w:t>the service is of at least 20 minutes duration; and</w:t>
            </w:r>
          </w:p>
          <w:p w:rsidR="00FE0A91" w:rsidRPr="00FE0A91" w:rsidRDefault="00FE0A91" w:rsidP="00DE1B40">
            <w:pPr>
              <w:tabs>
                <w:tab w:val="right" w:pos="408"/>
              </w:tabs>
              <w:spacing w:after="60" w:line="240" w:lineRule="exact"/>
              <w:ind w:left="533" w:hanging="324"/>
              <w:rPr>
                <w:szCs w:val="22"/>
              </w:rPr>
            </w:pPr>
            <w:r w:rsidRPr="00FE0A91">
              <w:rPr>
                <w:szCs w:val="22"/>
              </w:rPr>
              <w:tab/>
              <w:t>(g)</w:t>
            </w:r>
            <w:r w:rsidRPr="00FE0A91">
              <w:rPr>
                <w:szCs w:val="22"/>
              </w:rPr>
              <w:tab/>
              <w:t>after the service, the eligible speech pathologist gives a written report to the referring medical practitioner mentioned in paragraph (c):</w:t>
            </w:r>
          </w:p>
          <w:p w:rsidR="00FE0A91" w:rsidRPr="00974E86" w:rsidRDefault="00FE0A91" w:rsidP="00DE1B40">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if the service is the only service under the referral—in relation to that service; or</w:t>
            </w:r>
          </w:p>
          <w:p w:rsidR="00FE0A91" w:rsidRPr="00974E86" w:rsidRDefault="00FE0A91" w:rsidP="00DE1B40">
            <w:pPr>
              <w:tabs>
                <w:tab w:val="right" w:pos="726"/>
              </w:tabs>
              <w:spacing w:after="60" w:line="240" w:lineRule="exact"/>
              <w:ind w:left="868" w:hanging="357"/>
              <w:rPr>
                <w:snapToGrid w:val="0"/>
                <w:szCs w:val="22"/>
              </w:rPr>
            </w:pPr>
            <w:r w:rsidRPr="00974E86">
              <w:rPr>
                <w:snapToGrid w:val="0"/>
                <w:szCs w:val="22"/>
              </w:rPr>
              <w:t>(ii)</w:t>
            </w:r>
            <w:r w:rsidRPr="00974E86">
              <w:rPr>
                <w:snapToGrid w:val="0"/>
                <w:szCs w:val="22"/>
              </w:rPr>
              <w:tab/>
              <w:t>if the service is the first or last service under the referral—in relation to that service; or</w:t>
            </w:r>
          </w:p>
          <w:p w:rsidR="00FE0A91" w:rsidRPr="00974E86" w:rsidRDefault="00FE0A91" w:rsidP="00DE1B40">
            <w:pPr>
              <w:keepNext/>
              <w:keepLines/>
              <w:tabs>
                <w:tab w:val="right" w:pos="726"/>
              </w:tabs>
              <w:spacing w:after="60" w:line="240" w:lineRule="exact"/>
              <w:ind w:left="868" w:hanging="868"/>
              <w:rPr>
                <w:szCs w:val="22"/>
              </w:rPr>
            </w:pPr>
            <w:r w:rsidRPr="00974E86">
              <w:rPr>
                <w:snapToGrid w:val="0"/>
                <w:szCs w:val="22"/>
              </w:rPr>
              <w:tab/>
              <w:t>(iii)</w:t>
            </w:r>
            <w:r w:rsidRPr="00974E86">
              <w:rPr>
                <w:snapToGrid w:val="0"/>
                <w:szCs w:val="22"/>
              </w:rPr>
              <w:tab/>
              <w:t xml:space="preserve">if neither </w:t>
            </w:r>
            <w:r>
              <w:rPr>
                <w:snapToGrid w:val="0"/>
                <w:szCs w:val="22"/>
              </w:rPr>
              <w:t>subparagraph (</w:t>
            </w:r>
            <w:r w:rsidRPr="00974E86">
              <w:rPr>
                <w:snapToGrid w:val="0"/>
                <w:szCs w:val="22"/>
              </w:rPr>
              <w:t xml:space="preserve">i) nor (ii) applies but the service involves matters that the referring medical practitioner would reasonably expect to be informed of —in relation to those </w:t>
            </w:r>
            <w:r w:rsidRPr="00974E86">
              <w:rPr>
                <w:szCs w:val="22"/>
              </w:rPr>
              <w:t>matters;</w:t>
            </w:r>
          </w:p>
          <w:p w:rsidR="00FE0A91" w:rsidRPr="00974E86" w:rsidRDefault="00FE0A91" w:rsidP="00DE1B40">
            <w:pPr>
              <w:keepNext/>
              <w:keepLines/>
              <w:spacing w:before="60" w:after="60" w:line="240" w:lineRule="exact"/>
              <w:rPr>
                <w:szCs w:val="22"/>
              </w:rPr>
            </w:pPr>
            <w:r w:rsidRPr="00974E86">
              <w:rPr>
                <w:snapToGrid w:val="0"/>
                <w:szCs w:val="22"/>
              </w:rPr>
              <w:t xml:space="preserve">to a maximum of 5 services (including any services </w:t>
            </w:r>
            <w:r w:rsidRPr="00974E86">
              <w:rPr>
                <w:szCs w:val="22"/>
              </w:rPr>
              <w:t xml:space="preserve">to which this item or any other item in </w:t>
            </w:r>
            <w:r>
              <w:rPr>
                <w:szCs w:val="22"/>
              </w:rPr>
              <w:t>Part 1</w:t>
            </w:r>
            <w:r w:rsidRPr="00974E86">
              <w:rPr>
                <w:szCs w:val="22"/>
              </w:rPr>
              <w:t xml:space="preserve"> of this </w:t>
            </w:r>
            <w:r w:rsidRPr="00974E86">
              <w:rPr>
                <w:snapToGrid w:val="0"/>
                <w:szCs w:val="22"/>
              </w:rPr>
              <w:t>Schedule</w:t>
            </w:r>
            <w:r w:rsidRPr="00974E86">
              <w:rPr>
                <w:szCs w:val="22"/>
              </w:rPr>
              <w:t xml:space="preserve"> </w:t>
            </w:r>
            <w:r w:rsidRPr="003C6A2B">
              <w:t xml:space="preserve">or </w:t>
            </w:r>
            <w:r w:rsidR="000C40F4">
              <w:t>items 9</w:t>
            </w:r>
            <w:r w:rsidRPr="003C6A2B">
              <w:t xml:space="preserve">3000 or 93013 in the </w:t>
            </w:r>
            <w:r w:rsidRPr="003C6A2B">
              <w:rPr>
                <w:szCs w:val="22"/>
              </w:rPr>
              <w:t>COVID</w:t>
            </w:r>
            <w:r w:rsidR="000C40F4">
              <w:rPr>
                <w:szCs w:val="22"/>
              </w:rPr>
              <w:noBreakHyphen/>
            </w:r>
            <w:r w:rsidRPr="003C6A2B">
              <w:rPr>
                <w:szCs w:val="22"/>
              </w:rPr>
              <w:t>19 Determination</w:t>
            </w:r>
            <w:r w:rsidR="00544B75">
              <w:rPr>
                <w:szCs w:val="22"/>
              </w:rPr>
              <w:t xml:space="preserve"> </w:t>
            </w:r>
            <w:r w:rsidR="00544B75" w:rsidRPr="00CE1028">
              <w:rPr>
                <w:rFonts w:cs="Times New Roman"/>
                <w:szCs w:val="22"/>
              </w:rPr>
              <w:t xml:space="preserve">or items 93501 to 93513 or 93524 to 93538 of the </w:t>
            </w:r>
            <w:r w:rsidR="00544B75" w:rsidRPr="00CE1028">
              <w:rPr>
                <w:rFonts w:cs="Times New Roman"/>
                <w:i/>
                <w:szCs w:val="22"/>
              </w:rPr>
              <w:t>Health Insurance (Section 3C General Medical – Expansion of GP and Allied Health Chronic Disease Management Services for Care Recipients of a Residential Aged Care Facility) Determination 2020</w:t>
            </w:r>
            <w:r>
              <w:rPr>
                <w:szCs w:val="22"/>
              </w:rPr>
              <w:t xml:space="preserve"> </w:t>
            </w:r>
            <w:r w:rsidRPr="00974E86">
              <w:rPr>
                <w:snapToGrid w:val="0"/>
                <w:szCs w:val="22"/>
              </w:rPr>
              <w:t>applies</w:t>
            </w:r>
            <w:r w:rsidRPr="00974E86">
              <w:rPr>
                <w:szCs w:val="22"/>
              </w:rPr>
              <w:t>) in a calendar year</w:t>
            </w:r>
          </w:p>
          <w:p w:rsidR="00FE0A91" w:rsidRPr="00974E86" w:rsidRDefault="00FE0A91" w:rsidP="00DE1B40">
            <w:pPr>
              <w:tabs>
                <w:tab w:val="right" w:pos="408"/>
              </w:tabs>
              <w:spacing w:line="240" w:lineRule="exact"/>
              <w:ind w:left="533" w:hanging="533"/>
              <w:rPr>
                <w:snapToGrid w:val="0"/>
                <w:szCs w:val="22"/>
              </w:rPr>
            </w:pPr>
            <w:r w:rsidRPr="00974E86">
              <w:rPr>
                <w:szCs w:val="22"/>
              </w:rPr>
              <w:t xml:space="preserve">This item is subject to </w:t>
            </w:r>
            <w:r>
              <w:rPr>
                <w:szCs w:val="22"/>
              </w:rPr>
              <w:t>section 9</w:t>
            </w:r>
          </w:p>
        </w:tc>
        <w:tc>
          <w:tcPr>
            <w:tcW w:w="1002" w:type="dxa"/>
            <w:tcBorders>
              <w:top w:val="single" w:sz="4" w:space="0" w:color="auto"/>
              <w:bottom w:val="single" w:sz="12" w:space="0" w:color="auto"/>
            </w:tcBorders>
          </w:tcPr>
          <w:p w:rsidR="00FE0A91" w:rsidRPr="00974E86" w:rsidRDefault="00FE0A91" w:rsidP="00DE1B40">
            <w:pPr>
              <w:spacing w:before="60" w:after="60" w:line="240" w:lineRule="exact"/>
              <w:jc w:val="center"/>
              <w:rPr>
                <w:szCs w:val="22"/>
              </w:rPr>
            </w:pPr>
            <w:r w:rsidRPr="003A150E">
              <w:t>64.20</w:t>
            </w:r>
          </w:p>
        </w:tc>
      </w:tr>
    </w:tbl>
    <w:p w:rsidR="00626CF7" w:rsidRPr="00974E86" w:rsidRDefault="008138FB" w:rsidP="008138FB">
      <w:pPr>
        <w:pStyle w:val="ActHead2"/>
        <w:pageBreakBefore/>
        <w:rPr>
          <w:rStyle w:val="CharPartText"/>
        </w:rPr>
      </w:pPr>
      <w:bookmarkStart w:id="23" w:name="CU_1047247"/>
      <w:bookmarkStart w:id="24" w:name="CU_3165433"/>
      <w:bookmarkStart w:id="25" w:name="_Toc62028500"/>
      <w:bookmarkEnd w:id="23"/>
      <w:bookmarkEnd w:id="24"/>
      <w:r w:rsidRPr="00974E86">
        <w:rPr>
          <w:rStyle w:val="CharPartNo"/>
        </w:rPr>
        <w:t>Part</w:t>
      </w:r>
      <w:r w:rsidR="00B74DAE" w:rsidRPr="00974E86">
        <w:rPr>
          <w:rStyle w:val="CharPartNo"/>
        </w:rPr>
        <w:t> </w:t>
      </w:r>
      <w:r w:rsidR="00626CF7" w:rsidRPr="00974E86">
        <w:rPr>
          <w:rStyle w:val="CharPartNo"/>
        </w:rPr>
        <w:t>2</w:t>
      </w:r>
      <w:r w:rsidRPr="00974E86">
        <w:t>—</w:t>
      </w:r>
      <w:r w:rsidR="00626CF7" w:rsidRPr="00974E86">
        <w:rPr>
          <w:rStyle w:val="CharPartText"/>
        </w:rPr>
        <w:t>Services and fees</w:t>
      </w:r>
      <w:r w:rsidRPr="00974E86">
        <w:rPr>
          <w:rStyle w:val="CharPartText"/>
        </w:rPr>
        <w:t>—</w:t>
      </w:r>
      <w:r w:rsidR="00626CF7" w:rsidRPr="00974E86">
        <w:rPr>
          <w:rStyle w:val="CharPartText"/>
        </w:rPr>
        <w:t>psychological therapy and focussed psychological strategies</w:t>
      </w:r>
      <w:bookmarkEnd w:id="25"/>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936"/>
        <w:gridCol w:w="6552"/>
        <w:gridCol w:w="876"/>
      </w:tblGrid>
      <w:tr w:rsidR="001F7DDE" w:rsidRPr="00974E86" w:rsidTr="004B3122">
        <w:trPr>
          <w:trHeight w:val="272"/>
        </w:trPr>
        <w:tc>
          <w:tcPr>
            <w:tcW w:w="7488" w:type="dxa"/>
            <w:gridSpan w:val="2"/>
            <w:tcBorders>
              <w:top w:val="single" w:sz="12" w:space="0" w:color="auto"/>
              <w:left w:val="nil"/>
              <w:bottom w:val="single" w:sz="12" w:space="0" w:color="auto"/>
            </w:tcBorders>
            <w:shd w:val="clear" w:color="auto" w:fill="auto"/>
          </w:tcPr>
          <w:p w:rsidR="001F7DDE" w:rsidRPr="00974E86" w:rsidRDefault="001F7DDE" w:rsidP="001F7DDE">
            <w:pPr>
              <w:pStyle w:val="TableText0"/>
              <w:spacing w:after="0"/>
              <w:rPr>
                <w:b/>
                <w:snapToGrid w:val="0"/>
                <w:szCs w:val="22"/>
              </w:rPr>
            </w:pPr>
            <w:r w:rsidRPr="00974E86">
              <w:rPr>
                <w:b/>
                <w:snapToGrid w:val="0"/>
                <w:szCs w:val="22"/>
                <w:lang w:eastAsia="en-AU"/>
              </w:rPr>
              <w:t>Group M6 – Psychological Therapy Services</w:t>
            </w:r>
          </w:p>
        </w:tc>
        <w:tc>
          <w:tcPr>
            <w:tcW w:w="876" w:type="dxa"/>
            <w:tcBorders>
              <w:top w:val="single" w:sz="12" w:space="0" w:color="auto"/>
              <w:bottom w:val="single" w:sz="12" w:space="0" w:color="auto"/>
              <w:right w:val="nil"/>
            </w:tcBorders>
            <w:shd w:val="clear" w:color="auto" w:fill="auto"/>
          </w:tcPr>
          <w:p w:rsidR="001F7DDE" w:rsidRPr="00974E86" w:rsidRDefault="001F7DDE" w:rsidP="001F7DDE">
            <w:pPr>
              <w:pStyle w:val="TableText0"/>
              <w:spacing w:after="0"/>
              <w:jc w:val="right"/>
              <w:rPr>
                <w:b/>
                <w:szCs w:val="22"/>
              </w:rPr>
            </w:pPr>
          </w:p>
        </w:tc>
      </w:tr>
      <w:tr w:rsidR="001F7DDE" w:rsidRPr="00974E86" w:rsidTr="004B3122">
        <w:trPr>
          <w:trHeight w:val="272"/>
        </w:trPr>
        <w:tc>
          <w:tcPr>
            <w:tcW w:w="936" w:type="dxa"/>
            <w:tcBorders>
              <w:top w:val="single" w:sz="12" w:space="0" w:color="auto"/>
              <w:left w:val="nil"/>
              <w:bottom w:val="single" w:sz="12" w:space="0" w:color="auto"/>
            </w:tcBorders>
            <w:shd w:val="clear" w:color="auto" w:fill="auto"/>
          </w:tcPr>
          <w:p w:rsidR="001F7DDE" w:rsidRPr="00974E86" w:rsidRDefault="001F7DDE" w:rsidP="001F7DDE">
            <w:pPr>
              <w:pStyle w:val="TableText0"/>
              <w:spacing w:after="0"/>
              <w:rPr>
                <w:b/>
                <w:snapToGrid w:val="0"/>
                <w:szCs w:val="22"/>
              </w:rPr>
            </w:pPr>
            <w:r w:rsidRPr="00974E86">
              <w:rPr>
                <w:b/>
                <w:snapToGrid w:val="0"/>
                <w:szCs w:val="22"/>
              </w:rPr>
              <w:t>Item</w:t>
            </w:r>
          </w:p>
        </w:tc>
        <w:tc>
          <w:tcPr>
            <w:tcW w:w="6552" w:type="dxa"/>
            <w:tcBorders>
              <w:top w:val="single" w:sz="12" w:space="0" w:color="auto"/>
              <w:bottom w:val="single" w:sz="12" w:space="0" w:color="auto"/>
            </w:tcBorders>
            <w:shd w:val="clear" w:color="auto" w:fill="auto"/>
          </w:tcPr>
          <w:p w:rsidR="001F7DDE" w:rsidRPr="00974E86" w:rsidRDefault="001F7DDE" w:rsidP="001F7DDE">
            <w:pPr>
              <w:pStyle w:val="TableText0"/>
              <w:spacing w:after="0"/>
              <w:rPr>
                <w:b/>
                <w:snapToGrid w:val="0"/>
                <w:szCs w:val="22"/>
              </w:rPr>
            </w:pPr>
            <w:r w:rsidRPr="00974E86">
              <w:rPr>
                <w:b/>
                <w:snapToGrid w:val="0"/>
                <w:szCs w:val="22"/>
              </w:rPr>
              <w:t>Service</w:t>
            </w:r>
          </w:p>
        </w:tc>
        <w:tc>
          <w:tcPr>
            <w:tcW w:w="876" w:type="dxa"/>
            <w:tcBorders>
              <w:top w:val="single" w:sz="12" w:space="0" w:color="auto"/>
              <w:bottom w:val="single" w:sz="12" w:space="0" w:color="auto"/>
              <w:right w:val="nil"/>
            </w:tcBorders>
            <w:shd w:val="clear" w:color="auto" w:fill="auto"/>
          </w:tcPr>
          <w:p w:rsidR="001F7DDE" w:rsidRPr="00974E86" w:rsidRDefault="001F7DDE" w:rsidP="001F7DDE">
            <w:pPr>
              <w:pStyle w:val="TableText0"/>
              <w:spacing w:after="0"/>
              <w:jc w:val="right"/>
              <w:rPr>
                <w:b/>
                <w:szCs w:val="22"/>
              </w:rPr>
            </w:pPr>
            <w:r w:rsidRPr="00974E86">
              <w:rPr>
                <w:b/>
                <w:szCs w:val="22"/>
              </w:rPr>
              <w:t>Fee($)</w:t>
            </w:r>
          </w:p>
        </w:tc>
      </w:tr>
      <w:tr w:rsidR="001F7DDE" w:rsidRPr="00974E86" w:rsidTr="004B3122">
        <w:tc>
          <w:tcPr>
            <w:tcW w:w="936" w:type="dxa"/>
            <w:tcBorders>
              <w:top w:val="single" w:sz="12" w:space="0" w:color="auto"/>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80000</w:t>
            </w:r>
          </w:p>
        </w:tc>
        <w:tc>
          <w:tcPr>
            <w:tcW w:w="6552" w:type="dxa"/>
            <w:tcBorders>
              <w:top w:val="single" w:sz="12" w:space="0" w:color="auto"/>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in consulting rooms (but not as an admitted patient of a hospital) by an eligible clinical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(d)</w:t>
            </w:r>
            <w:r w:rsidRPr="00974E86">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(e)</w:t>
            </w:r>
            <w:r w:rsidRPr="00974E86">
              <w:rPr>
                <w:snapToGrid w:val="0"/>
                <w:szCs w:val="22"/>
              </w:rPr>
              <w:tab/>
              <w:t>the service is at least 30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tcBorders>
              <w:top w:val="single" w:sz="12" w:space="0" w:color="auto"/>
              <w:bottom w:val="single" w:sz="4" w:space="0" w:color="auto"/>
            </w:tcBorders>
            <w:shd w:val="clear" w:color="auto" w:fill="auto"/>
          </w:tcPr>
          <w:p w:rsidR="001F7DDE" w:rsidRPr="00974E86" w:rsidRDefault="006225E7" w:rsidP="001F7DDE">
            <w:pPr>
              <w:pStyle w:val="TableText0"/>
              <w:jc w:val="right"/>
              <w:rPr>
                <w:szCs w:val="22"/>
              </w:rPr>
            </w:pPr>
            <w:r w:rsidRPr="003A150E">
              <w:t>102.85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80001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(but not as an admitted patient of a hospital) by an eligible clinical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clinical psychologist;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t>the service is at least 30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6225E7" w:rsidP="001F7DDE">
            <w:pPr>
              <w:pStyle w:val="TableText0"/>
              <w:jc w:val="right"/>
              <w:rPr>
                <w:szCs w:val="22"/>
              </w:rPr>
            </w:pPr>
            <w:r w:rsidRPr="003A150E">
              <w:t>102.85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80005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 xml:space="preserve">Psychological therapy health service provided to a person at a place other than consulting rooms (but not as an admitted patient of a hospital) by an eligible clinical psychologist in accordance with the requirements of </w:t>
            </w:r>
            <w:r w:rsidR="00775AE1">
              <w:rPr>
                <w:snapToGrid w:val="0"/>
                <w:szCs w:val="22"/>
              </w:rPr>
              <w:t>item 8</w:t>
            </w:r>
            <w:r w:rsidRPr="00974E86">
              <w:rPr>
                <w:snapToGrid w:val="0"/>
                <w:szCs w:val="22"/>
              </w:rPr>
              <w:t>0000</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306F68" w:rsidP="001F7DDE">
            <w:pPr>
              <w:pStyle w:val="TableText0"/>
              <w:jc w:val="right"/>
              <w:rPr>
                <w:szCs w:val="22"/>
              </w:rPr>
            </w:pPr>
            <w:r w:rsidRPr="003A150E">
              <w:t>128.55</w:t>
            </w:r>
          </w:p>
        </w:tc>
      </w:tr>
      <w:tr w:rsidR="001F7DDE" w:rsidRPr="00974E86" w:rsidTr="004B3122">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80010</w:t>
            </w:r>
          </w:p>
        </w:tc>
        <w:tc>
          <w:tcPr>
            <w:tcW w:w="6552"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in consulting rooms (but not as an admitted patient of a hospital) by an eligible clinical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napToGrid w:val="0"/>
                <w:szCs w:val="22"/>
              </w:rPr>
            </w:pPr>
            <w:r w:rsidRPr="00974E86">
              <w:rPr>
                <w:szCs w:val="22"/>
              </w:rPr>
              <w:tab/>
              <w:t>(b)</w:t>
            </w:r>
            <w:r w:rsidRPr="00974E86">
              <w:rPr>
                <w:szCs w:val="22"/>
              </w:rPr>
              <w:tab/>
              <w:t>the service is provided to the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(d)</w:t>
            </w:r>
            <w:r w:rsidRPr="00974E86">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(e)</w:t>
            </w:r>
            <w:r w:rsidRPr="00974E86">
              <w:rPr>
                <w:snapToGrid w:val="0"/>
                <w:szCs w:val="22"/>
              </w:rPr>
              <w:tab/>
              <w:t>the service is at least 50 minutes duration</w:t>
            </w:r>
          </w:p>
          <w:p w:rsidR="001F7DDE" w:rsidRPr="00974E86" w:rsidRDefault="001F7DDE" w:rsidP="001F7DDE">
            <w:pPr>
              <w:pStyle w:val="TableP1a"/>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306F68" w:rsidP="001F7DDE">
            <w:pPr>
              <w:pStyle w:val="TableText0"/>
              <w:jc w:val="right"/>
              <w:rPr>
                <w:szCs w:val="22"/>
              </w:rPr>
            </w:pPr>
            <w:r w:rsidRPr="003A150E">
              <w:t>151.05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80011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(but not as an admitted patient of a hospital) by an eligible clinical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clinical psychologist;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44599B" w:rsidP="001F7DDE">
            <w:pPr>
              <w:pStyle w:val="TableText0"/>
              <w:jc w:val="right"/>
              <w:rPr>
                <w:szCs w:val="22"/>
              </w:rPr>
            </w:pPr>
            <w:r w:rsidRPr="003A150E">
              <w:t>151.05</w:t>
            </w:r>
          </w:p>
        </w:tc>
      </w:tr>
      <w:tr w:rsidR="001F7DDE" w:rsidRPr="00974E86" w:rsidTr="005241AB">
        <w:tc>
          <w:tcPr>
            <w:tcW w:w="936"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80015</w:t>
            </w:r>
          </w:p>
        </w:tc>
        <w:tc>
          <w:tcPr>
            <w:tcW w:w="6552"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 xml:space="preserve">Psychological therapy health service provided to a person at a place other than consulting rooms (but not as an admitted patient of a hospital) by an eligible clinical psychologist in accordance with the requirements of </w:t>
            </w:r>
            <w:r w:rsidR="00775AE1">
              <w:rPr>
                <w:snapToGrid w:val="0"/>
                <w:szCs w:val="22"/>
              </w:rPr>
              <w:t>item 8</w:t>
            </w:r>
            <w:r w:rsidRPr="00974E86">
              <w:rPr>
                <w:snapToGrid w:val="0"/>
                <w:szCs w:val="22"/>
              </w:rPr>
              <w:t>0010</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tcBorders>
              <w:bottom w:val="single" w:sz="4" w:space="0" w:color="auto"/>
            </w:tcBorders>
            <w:shd w:val="clear" w:color="auto" w:fill="auto"/>
          </w:tcPr>
          <w:p w:rsidR="001F7DDE" w:rsidRPr="00974E86" w:rsidRDefault="0044599B" w:rsidP="001F7DDE">
            <w:pPr>
              <w:pStyle w:val="TableText0"/>
              <w:jc w:val="right"/>
              <w:rPr>
                <w:szCs w:val="22"/>
              </w:rPr>
            </w:pPr>
            <w:r w:rsidRPr="003A150E">
              <w:t>176.70</w:t>
            </w:r>
          </w:p>
        </w:tc>
      </w:tr>
      <w:tr w:rsidR="001F7DDE" w:rsidRPr="00974E86" w:rsidTr="005241AB">
        <w:tc>
          <w:tcPr>
            <w:tcW w:w="936"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80020</w:t>
            </w:r>
          </w:p>
        </w:tc>
        <w:tc>
          <w:tcPr>
            <w:tcW w:w="6552"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as part of a group of 6 to 10 patients (but not as an admitted patient of a hospital) by an eligible clinical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service is provided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napToGrid w:val="0"/>
                <w:szCs w:val="22"/>
              </w:rPr>
              <w:t>sections 6</w:t>
            </w:r>
            <w:r w:rsidRPr="00974E86">
              <w:rPr>
                <w:snapToGrid w:val="0"/>
                <w:szCs w:val="22"/>
              </w:rPr>
              <w:t>A, 7 and 9</w:t>
            </w:r>
          </w:p>
        </w:tc>
        <w:tc>
          <w:tcPr>
            <w:tcW w:w="876" w:type="dxa"/>
            <w:tcBorders>
              <w:bottom w:val="single" w:sz="4" w:space="0" w:color="auto"/>
            </w:tcBorders>
            <w:shd w:val="clear" w:color="auto" w:fill="auto"/>
          </w:tcPr>
          <w:p w:rsidR="001F7DDE" w:rsidRPr="00974E86" w:rsidRDefault="0044599B" w:rsidP="001F7DDE">
            <w:pPr>
              <w:pStyle w:val="TableText0"/>
              <w:jc w:val="right"/>
              <w:rPr>
                <w:szCs w:val="22"/>
              </w:rPr>
            </w:pPr>
            <w:r w:rsidRPr="003A150E">
              <w:t>38.35</w:t>
            </w:r>
          </w:p>
        </w:tc>
      </w:tr>
      <w:tr w:rsidR="001F7DDE" w:rsidRPr="00974E86" w:rsidTr="005241AB">
        <w:tc>
          <w:tcPr>
            <w:tcW w:w="936" w:type="dxa"/>
            <w:tcBorders>
              <w:top w:val="single" w:sz="4" w:space="0" w:color="auto"/>
              <w:bottom w:val="single" w:sz="12"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80021</w:t>
            </w:r>
          </w:p>
        </w:tc>
        <w:tc>
          <w:tcPr>
            <w:tcW w:w="6552" w:type="dxa"/>
            <w:tcBorders>
              <w:top w:val="single" w:sz="4" w:space="0" w:color="auto"/>
              <w:bottom w:val="single" w:sz="12"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Psychological therapy health service provided to a person as part of a group of 6 to 10 patients (but not as an admitted patient of a hospital) by an eligible clinical psychologist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(c)</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(d)</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(e)</w:t>
            </w:r>
            <w:r w:rsidRPr="00974E86">
              <w:rPr>
                <w:szCs w:val="22"/>
              </w:rPr>
              <w:tab/>
              <w:t xml:space="preserve">the patient is, at the time of the attendance, </w:t>
            </w:r>
            <w:r w:rsidRPr="00974E86">
              <w:rPr>
                <w:snapToGrid w:val="0"/>
                <w:szCs w:val="22"/>
              </w:rPr>
              <w:t>at least 15 kilometres by road from the clinical psychologist; and</w:t>
            </w:r>
          </w:p>
          <w:p w:rsidR="001F7DDE" w:rsidRPr="00974E86" w:rsidRDefault="001F7DDE" w:rsidP="001F7DDE">
            <w:pPr>
              <w:pStyle w:val="TableP1a"/>
              <w:rPr>
                <w:snapToGrid w:val="0"/>
                <w:szCs w:val="22"/>
              </w:rPr>
            </w:pPr>
            <w:r w:rsidRPr="00974E86">
              <w:rPr>
                <w:snapToGrid w:val="0"/>
                <w:szCs w:val="22"/>
              </w:rPr>
              <w:tab/>
              <w:t>(f)</w:t>
            </w:r>
            <w:r w:rsidRPr="00974E86">
              <w:rPr>
                <w:snapToGrid w:val="0"/>
                <w:szCs w:val="22"/>
              </w:rPr>
              <w:tab/>
            </w:r>
            <w:r w:rsidRPr="00974E86">
              <w:rPr>
                <w:szCs w:val="22"/>
              </w:rPr>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C, 7 and 9</w:t>
            </w:r>
          </w:p>
        </w:tc>
        <w:tc>
          <w:tcPr>
            <w:tcW w:w="876" w:type="dxa"/>
            <w:tcBorders>
              <w:top w:val="single" w:sz="4" w:space="0" w:color="auto"/>
              <w:bottom w:val="single" w:sz="12" w:space="0" w:color="auto"/>
            </w:tcBorders>
            <w:shd w:val="clear" w:color="auto" w:fill="auto"/>
          </w:tcPr>
          <w:p w:rsidR="001F7DDE" w:rsidRPr="00974E86" w:rsidRDefault="00BE71A8" w:rsidP="001F7DDE">
            <w:pPr>
              <w:pStyle w:val="TableText0"/>
              <w:jc w:val="right"/>
              <w:rPr>
                <w:szCs w:val="22"/>
              </w:rPr>
            </w:pPr>
            <w:r w:rsidRPr="003A150E">
              <w:t>38.35</w:t>
            </w:r>
          </w:p>
        </w:tc>
      </w:tr>
      <w:tr w:rsidR="001F7DDE" w:rsidRPr="00974E86" w:rsidTr="005241AB">
        <w:tc>
          <w:tcPr>
            <w:tcW w:w="7488" w:type="dxa"/>
            <w:gridSpan w:val="2"/>
            <w:tcBorders>
              <w:top w:val="single" w:sz="12" w:space="0" w:color="auto"/>
              <w:bottom w:val="single" w:sz="12" w:space="0" w:color="auto"/>
            </w:tcBorders>
            <w:shd w:val="clear" w:color="auto" w:fill="auto"/>
          </w:tcPr>
          <w:p w:rsidR="001F7DDE" w:rsidRPr="00974E86" w:rsidRDefault="001F7DDE" w:rsidP="001F7DDE">
            <w:pPr>
              <w:pStyle w:val="TableText0"/>
              <w:rPr>
                <w:szCs w:val="22"/>
              </w:rPr>
            </w:pPr>
            <w:r w:rsidRPr="00974E86">
              <w:rPr>
                <w:b/>
                <w:snapToGrid w:val="0"/>
                <w:szCs w:val="22"/>
                <w:lang w:eastAsia="en-AU"/>
              </w:rPr>
              <w:t>Group M7 – Focussed Psychological Strategies (Allied Mental Health)</w:t>
            </w:r>
          </w:p>
        </w:tc>
        <w:tc>
          <w:tcPr>
            <w:tcW w:w="876" w:type="dxa"/>
            <w:tcBorders>
              <w:top w:val="single" w:sz="12" w:space="0" w:color="auto"/>
              <w:bottom w:val="single" w:sz="12" w:space="0" w:color="auto"/>
            </w:tcBorders>
            <w:shd w:val="clear" w:color="auto" w:fill="auto"/>
          </w:tcPr>
          <w:p w:rsidR="001F7DDE" w:rsidRPr="00974E86" w:rsidRDefault="001F7DDE" w:rsidP="001F7DDE">
            <w:pPr>
              <w:pStyle w:val="TableText0"/>
              <w:jc w:val="right"/>
              <w:rPr>
                <w:szCs w:val="22"/>
              </w:rPr>
            </w:pPr>
          </w:p>
        </w:tc>
      </w:tr>
      <w:tr w:rsidR="001F7DDE" w:rsidRPr="00974E86" w:rsidTr="001F7DDE">
        <w:tc>
          <w:tcPr>
            <w:tcW w:w="936" w:type="dxa"/>
            <w:tcBorders>
              <w:top w:val="single" w:sz="12"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80100</w:t>
            </w:r>
          </w:p>
        </w:tc>
        <w:tc>
          <w:tcPr>
            <w:tcW w:w="6552" w:type="dxa"/>
            <w:tcBorders>
              <w:top w:val="single" w:sz="12" w:space="0" w:color="auto"/>
            </w:tcBorders>
            <w:shd w:val="clear" w:color="auto" w:fill="auto"/>
          </w:tcPr>
          <w:p w:rsidR="001F7DDE" w:rsidRPr="00974E86" w:rsidRDefault="001F7DDE" w:rsidP="001F7DDE">
            <w:pPr>
              <w:pStyle w:val="TableText0"/>
              <w:rPr>
                <w:snapToGrid w:val="0"/>
                <w:szCs w:val="22"/>
              </w:rPr>
            </w:pPr>
            <w:r w:rsidRPr="00974E86">
              <w:rPr>
                <w:szCs w:val="22"/>
              </w:rPr>
              <w:t xml:space="preserve">Focussed psychological strategies health service provided to a person in consulting rooms </w:t>
            </w:r>
            <w:r w:rsidRPr="00974E86">
              <w:rPr>
                <w:snapToGrid w:val="0"/>
                <w:szCs w:val="22"/>
              </w:rPr>
              <w:t xml:space="preserve">(but not as an admitted patient of a hospital) </w:t>
            </w:r>
            <w:r w:rsidRPr="00974E86">
              <w:rPr>
                <w:szCs w:val="22"/>
              </w:rPr>
              <w:t>by an eligible psychologist if</w:t>
            </w:r>
            <w:r w:rsidRPr="00974E86">
              <w:rPr>
                <w:snapToGrid w:val="0"/>
                <w:szCs w:val="22"/>
              </w:rPr>
              <w:t>:</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service is provided to the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zCs w:val="22"/>
              </w:rPr>
            </w:pPr>
            <w:r w:rsidRPr="00974E86">
              <w:rPr>
                <w:szCs w:val="22"/>
              </w:rPr>
              <w:tab/>
              <w:t>(d)</w:t>
            </w:r>
            <w:r w:rsidRPr="00974E86">
              <w:rPr>
                <w:szCs w:val="22"/>
              </w:rPr>
              <w:tab/>
            </w:r>
            <w:r w:rsidRPr="00974E86">
              <w:rPr>
                <w:snapToGrid w:val="0"/>
                <w:szCs w:val="22"/>
              </w:rPr>
              <w:t xml:space="preserve">on the completion of the course of treatment, </w:t>
            </w:r>
            <w:r w:rsidRPr="00974E86">
              <w:rPr>
                <w:szCs w:val="22"/>
              </w:rPr>
              <w:t>the eligible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zCs w:val="22"/>
              </w:rPr>
              <w:tab/>
              <w:t>(e)</w:t>
            </w:r>
            <w:r w:rsidRPr="00974E86">
              <w:rPr>
                <w:szCs w:val="22"/>
              </w:rPr>
              <w:tab/>
              <w:t>the service is at least 20 minutes but less than 50 minutes duration</w:t>
            </w:r>
          </w:p>
          <w:p w:rsidR="001F7DDE" w:rsidRPr="00974E86" w:rsidRDefault="001F7DDE" w:rsidP="001F7DDE">
            <w:pPr>
              <w:pStyle w:val="TableP1a"/>
              <w:rPr>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tcBorders>
              <w:top w:val="single" w:sz="12" w:space="0" w:color="auto"/>
            </w:tcBorders>
            <w:shd w:val="clear" w:color="auto" w:fill="auto"/>
          </w:tcPr>
          <w:p w:rsidR="001F7DDE" w:rsidRPr="00974E86" w:rsidRDefault="00BE71A8" w:rsidP="001F7DDE">
            <w:pPr>
              <w:pStyle w:val="TableText0"/>
              <w:jc w:val="right"/>
              <w:rPr>
                <w:szCs w:val="22"/>
              </w:rPr>
            </w:pPr>
            <w:r w:rsidRPr="003A150E">
              <w:t>72.90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80101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t>a specialist or consultant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t>a specialist or consultant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psychologist;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 the eligible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t>the service is at least 20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7B6C53" w:rsidP="001F7DDE">
            <w:pPr>
              <w:pStyle w:val="TableText0"/>
              <w:jc w:val="right"/>
              <w:rPr>
                <w:szCs w:val="22"/>
              </w:rPr>
            </w:pPr>
            <w:r w:rsidRPr="003A150E">
              <w:t>72.90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80105</w:t>
            </w:r>
          </w:p>
        </w:tc>
        <w:tc>
          <w:tcPr>
            <w:tcW w:w="6552" w:type="dxa"/>
            <w:shd w:val="clear" w:color="auto" w:fill="auto"/>
          </w:tcPr>
          <w:p w:rsidR="001F7DDE" w:rsidRPr="00974E86" w:rsidRDefault="001F7DDE" w:rsidP="001F7DDE">
            <w:pPr>
              <w:pStyle w:val="TableText0"/>
              <w:keepNext/>
              <w:keepLines/>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psychologist in accordance with the requirements of </w:t>
            </w:r>
            <w:r w:rsidR="00775AE1">
              <w:rPr>
                <w:snapToGrid w:val="0"/>
                <w:szCs w:val="22"/>
              </w:rPr>
              <w:t>item 8</w:t>
            </w:r>
            <w:r w:rsidRPr="00974E86">
              <w:rPr>
                <w:snapToGrid w:val="0"/>
                <w:szCs w:val="22"/>
              </w:rPr>
              <w:t>0100</w:t>
            </w:r>
          </w:p>
          <w:p w:rsidR="001F7DDE" w:rsidRPr="00974E86" w:rsidRDefault="001F7DDE" w:rsidP="001F7DDE">
            <w:pPr>
              <w:pStyle w:val="TableText0"/>
              <w:keepNext/>
              <w:keepLines/>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AC2962" w:rsidP="001F7DDE">
            <w:pPr>
              <w:pStyle w:val="TableText0"/>
              <w:keepNext/>
              <w:keepLines/>
              <w:jc w:val="right"/>
              <w:rPr>
                <w:szCs w:val="22"/>
              </w:rPr>
            </w:pPr>
            <w:r w:rsidRPr="003A150E">
              <w:t>99.15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80110</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in consulting rooms (but not as an admitted patient of a hospital) by an eligible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w:t>
            </w:r>
            <w:r w:rsidRPr="00974E86">
              <w:rPr>
                <w:snapToGrid w:val="0"/>
                <w:szCs w:val="22"/>
              </w:rPr>
              <w:t>service</w:t>
            </w:r>
            <w:r w:rsidRPr="00974E86">
              <w:rPr>
                <w:szCs w:val="22"/>
              </w:rPr>
              <w:t xml:space="preserve"> is provided to the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zCs w:val="22"/>
              </w:rPr>
            </w:pPr>
            <w:r w:rsidRPr="00974E86">
              <w:rPr>
                <w:szCs w:val="22"/>
              </w:rPr>
              <w:tab/>
              <w:t>(d)</w:t>
            </w:r>
            <w:r w:rsidRPr="00974E86">
              <w:rPr>
                <w:szCs w:val="22"/>
              </w:rPr>
              <w:tab/>
            </w:r>
            <w:r w:rsidRPr="00974E86">
              <w:rPr>
                <w:snapToGrid w:val="0"/>
                <w:szCs w:val="22"/>
              </w:rPr>
              <w:t xml:space="preserve">on the completion of the course of treatment, </w:t>
            </w:r>
            <w:r w:rsidRPr="00974E86">
              <w:rPr>
                <w:szCs w:val="22"/>
              </w:rPr>
              <w:t>the eligible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zCs w:val="22"/>
              </w:rPr>
              <w:tab/>
              <w:t>(e)</w:t>
            </w:r>
            <w:r w:rsidRPr="00974E86">
              <w:rPr>
                <w:szCs w:val="22"/>
              </w:rPr>
              <w:tab/>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AC2962" w:rsidP="001F7DDE">
            <w:pPr>
              <w:pStyle w:val="TableText0"/>
              <w:jc w:val="right"/>
              <w:rPr>
                <w:szCs w:val="22"/>
              </w:rPr>
            </w:pPr>
            <w:r w:rsidRPr="003A150E">
              <w:t>102.85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80111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napToGrid w:val="0"/>
                <w:szCs w:val="22"/>
              </w:rPr>
              <w:tab/>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t>a specialist or consultant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t>a specialist or consultant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psychologist;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 the eligible psychologist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r>
            <w:r w:rsidRPr="00974E86">
              <w:rPr>
                <w:szCs w:val="22"/>
              </w:rPr>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AC2962" w:rsidP="001F7DDE">
            <w:pPr>
              <w:pStyle w:val="TableText0"/>
              <w:jc w:val="right"/>
              <w:rPr>
                <w:szCs w:val="22"/>
              </w:rPr>
            </w:pPr>
            <w:r w:rsidRPr="003A150E">
              <w:t>102.85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80115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psychologist in accordance with the requirements of </w:t>
            </w:r>
            <w:r w:rsidR="00775AE1">
              <w:rPr>
                <w:snapToGrid w:val="0"/>
                <w:szCs w:val="22"/>
              </w:rPr>
              <w:t>item 8</w:t>
            </w:r>
            <w:r w:rsidRPr="00974E86">
              <w:rPr>
                <w:snapToGrid w:val="0"/>
                <w:szCs w:val="22"/>
              </w:rPr>
              <w:t>0110</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AC2962" w:rsidP="001F7DDE">
            <w:pPr>
              <w:pStyle w:val="TableText0"/>
              <w:jc w:val="right"/>
              <w:rPr>
                <w:szCs w:val="22"/>
              </w:rPr>
            </w:pPr>
            <w:r w:rsidRPr="003A150E">
              <w:t>129.20</w:t>
            </w:r>
          </w:p>
        </w:tc>
      </w:tr>
      <w:tr w:rsidR="001F7DDE" w:rsidRPr="00974E86" w:rsidTr="001F7DDE">
        <w:trPr>
          <w:trHeight w:val="3910"/>
        </w:trPr>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80120</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as part of a group of 6 to 10 patients (but not as an admitted patient of a hospital) by an eligible psychologist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keepNext/>
              <w:rPr>
                <w:snapToGrid w:val="0"/>
                <w:szCs w:val="22"/>
              </w:rPr>
            </w:pPr>
            <w:r w:rsidRPr="00974E86">
              <w:rPr>
                <w:szCs w:val="22"/>
              </w:rPr>
              <w:tab/>
              <w:t>(b)</w:t>
            </w:r>
            <w:r w:rsidRPr="00974E86">
              <w:rPr>
                <w:szCs w:val="22"/>
              </w:rPr>
              <w:tab/>
              <w:t>the service is provided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napToGrid w:val="0"/>
                <w:szCs w:val="22"/>
              </w:rPr>
              <w:t>sections 6</w:t>
            </w:r>
            <w:r w:rsidRPr="00974E86">
              <w:rPr>
                <w:snapToGrid w:val="0"/>
                <w:szCs w:val="22"/>
              </w:rPr>
              <w:t>A, 7 and 9</w:t>
            </w:r>
          </w:p>
        </w:tc>
        <w:tc>
          <w:tcPr>
            <w:tcW w:w="876" w:type="dxa"/>
            <w:shd w:val="clear" w:color="auto" w:fill="auto"/>
          </w:tcPr>
          <w:p w:rsidR="001F7DDE" w:rsidRPr="00974E86" w:rsidRDefault="00AC2962" w:rsidP="001F7DDE">
            <w:pPr>
              <w:pStyle w:val="TableText0"/>
              <w:jc w:val="right"/>
              <w:rPr>
                <w:szCs w:val="22"/>
              </w:rPr>
            </w:pPr>
            <w:r w:rsidRPr="003A150E">
              <w:t>26.25</w:t>
            </w:r>
          </w:p>
        </w:tc>
      </w:tr>
      <w:tr w:rsidR="001F7DDE" w:rsidRPr="00974E86" w:rsidTr="002D169F">
        <w:trPr>
          <w:trHeight w:val="20"/>
        </w:trPr>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80121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as part of a group of 6 to 10 patients (but not as an admitted patient of a hospital) by an eligible psychologist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(c)</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(d)</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(e)</w:t>
            </w:r>
            <w:r w:rsidRPr="00974E86">
              <w:rPr>
                <w:szCs w:val="22"/>
              </w:rPr>
              <w:tab/>
              <w:t xml:space="preserve">the patient is, at the time of the attendance, </w:t>
            </w:r>
            <w:r w:rsidRPr="00974E86">
              <w:rPr>
                <w:snapToGrid w:val="0"/>
                <w:szCs w:val="22"/>
              </w:rPr>
              <w:t>at least 15 kilometres by road from the psychologist; and</w:t>
            </w:r>
          </w:p>
          <w:p w:rsidR="001F7DDE" w:rsidRPr="00974E86" w:rsidRDefault="001F7DDE" w:rsidP="001F7DDE">
            <w:pPr>
              <w:pStyle w:val="TableP1a"/>
              <w:rPr>
                <w:snapToGrid w:val="0"/>
                <w:szCs w:val="22"/>
              </w:rPr>
            </w:pPr>
            <w:r w:rsidRPr="00974E86">
              <w:rPr>
                <w:snapToGrid w:val="0"/>
                <w:szCs w:val="22"/>
              </w:rPr>
              <w:tab/>
              <w:t>(f)</w:t>
            </w:r>
            <w:r w:rsidRPr="00974E86">
              <w:rPr>
                <w:snapToGrid w:val="0"/>
                <w:szCs w:val="22"/>
              </w:rPr>
              <w:tab/>
            </w:r>
            <w:r w:rsidRPr="00974E86">
              <w:rPr>
                <w:szCs w:val="22"/>
              </w:rPr>
              <w:t>the service is at least 60 minutes duration</w:t>
            </w:r>
          </w:p>
          <w:p w:rsidR="001F7DDE" w:rsidRPr="00974E86" w:rsidRDefault="001F7DDE" w:rsidP="002D169F">
            <w:pPr>
              <w:pStyle w:val="TableText0"/>
              <w:keepNext/>
              <w:keepLines/>
              <w:rPr>
                <w:snapToGrid w:val="0"/>
                <w:szCs w:val="22"/>
              </w:rPr>
            </w:pPr>
            <w:r w:rsidRPr="00974E86">
              <w:rPr>
                <w:snapToGrid w:val="0"/>
                <w:szCs w:val="22"/>
              </w:rPr>
              <w:t xml:space="preserve">This item is subject to </w:t>
            </w:r>
            <w:r w:rsidR="00775AE1">
              <w:rPr>
                <w:szCs w:val="22"/>
              </w:rPr>
              <w:t>sections 6</w:t>
            </w:r>
            <w:r w:rsidRPr="00974E86">
              <w:rPr>
                <w:szCs w:val="22"/>
              </w:rPr>
              <w:t>C, 7 and 9</w:t>
            </w:r>
          </w:p>
        </w:tc>
        <w:tc>
          <w:tcPr>
            <w:tcW w:w="876" w:type="dxa"/>
            <w:shd w:val="clear" w:color="auto" w:fill="auto"/>
          </w:tcPr>
          <w:p w:rsidR="001F7DDE" w:rsidRPr="00974E86" w:rsidRDefault="00AC2962" w:rsidP="001F7DDE">
            <w:pPr>
              <w:pStyle w:val="TableText0"/>
              <w:jc w:val="right"/>
              <w:rPr>
                <w:szCs w:val="22"/>
              </w:rPr>
            </w:pPr>
            <w:r w:rsidRPr="003A150E">
              <w:t>26.25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80125</w:t>
            </w:r>
          </w:p>
        </w:tc>
        <w:tc>
          <w:tcPr>
            <w:tcW w:w="6552" w:type="dxa"/>
            <w:shd w:val="clear" w:color="auto" w:fill="auto"/>
          </w:tcPr>
          <w:p w:rsidR="001F7DDE" w:rsidRPr="00974E86" w:rsidRDefault="001F7DDE" w:rsidP="001F7DDE">
            <w:pPr>
              <w:pStyle w:val="TableText0"/>
              <w:keepNext/>
              <w:keepLines/>
              <w:rPr>
                <w:snapToGrid w:val="0"/>
                <w:szCs w:val="22"/>
              </w:rPr>
            </w:pPr>
            <w:r w:rsidRPr="00974E86">
              <w:rPr>
                <w:snapToGrid w:val="0"/>
                <w:szCs w:val="22"/>
              </w:rPr>
              <w:t>Focussed psychological strategies health service provided to a person in consulting rooms (but not as an admitted patient of a hospital) by an eligible occupational therapist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keepNext/>
              <w:keepLines/>
              <w:rPr>
                <w:szCs w:val="22"/>
              </w:rPr>
            </w:pPr>
            <w:r w:rsidRPr="00974E86">
              <w:rPr>
                <w:szCs w:val="22"/>
              </w:rPr>
              <w:tab/>
              <w:t>(b)</w:t>
            </w:r>
            <w:r w:rsidRPr="00974E86">
              <w:rPr>
                <w:szCs w:val="22"/>
              </w:rPr>
              <w:tab/>
              <w:t xml:space="preserve">the service is </w:t>
            </w:r>
            <w:r w:rsidRPr="00974E86">
              <w:rPr>
                <w:snapToGrid w:val="0"/>
                <w:szCs w:val="22"/>
              </w:rPr>
              <w:t>provided</w:t>
            </w:r>
            <w:r w:rsidRPr="00974E86">
              <w:rPr>
                <w:szCs w:val="22"/>
              </w:rPr>
              <w:t xml:space="preserve"> to the person individually and in person; and</w:t>
            </w:r>
          </w:p>
          <w:p w:rsidR="001F7DDE" w:rsidRPr="00974E86" w:rsidRDefault="001F7DDE" w:rsidP="001F7DDE">
            <w:pPr>
              <w:pStyle w:val="TableP1a"/>
              <w:keepNext/>
              <w:keepLines/>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keepNext/>
              <w:keepLines/>
              <w:rPr>
                <w:szCs w:val="22"/>
              </w:rPr>
            </w:pPr>
            <w:r w:rsidRPr="00974E86">
              <w:rPr>
                <w:szCs w:val="22"/>
              </w:rPr>
              <w:tab/>
              <w:t>(d)</w:t>
            </w:r>
            <w:r w:rsidRPr="00974E86">
              <w:rPr>
                <w:szCs w:val="22"/>
              </w:rPr>
              <w:tab/>
            </w:r>
            <w:r w:rsidRPr="00974E86">
              <w:rPr>
                <w:snapToGrid w:val="0"/>
                <w:szCs w:val="22"/>
              </w:rPr>
              <w:t>on the completion of the course of treatment,</w:t>
            </w:r>
            <w:r w:rsidRPr="00974E86">
              <w:rPr>
                <w:szCs w:val="22"/>
              </w:rPr>
              <w:t xml:space="preserve"> the eligible occupational therapist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keepNext/>
              <w:keepLines/>
              <w:rPr>
                <w:snapToGrid w:val="0"/>
                <w:szCs w:val="22"/>
              </w:rPr>
            </w:pPr>
            <w:r w:rsidRPr="00974E86">
              <w:rPr>
                <w:szCs w:val="22"/>
              </w:rPr>
              <w:tab/>
              <w:t>(e)</w:t>
            </w:r>
            <w:r w:rsidRPr="00974E86">
              <w:rPr>
                <w:szCs w:val="22"/>
              </w:rPr>
              <w:tab/>
              <w:t>the service is at least 20 minutes but less than 50 minutes duration</w:t>
            </w:r>
          </w:p>
          <w:p w:rsidR="001F7DDE" w:rsidRPr="00974E86" w:rsidRDefault="001F7DDE" w:rsidP="001F7DDE">
            <w:pPr>
              <w:pStyle w:val="TableText0"/>
              <w:keepNext/>
              <w:keepLines/>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180892" w:rsidP="001F7DDE">
            <w:pPr>
              <w:pStyle w:val="TableText0"/>
              <w:keepNext/>
              <w:keepLines/>
              <w:jc w:val="right"/>
              <w:rPr>
                <w:szCs w:val="22"/>
              </w:rPr>
            </w:pPr>
            <w:r w:rsidRPr="003A150E">
              <w:t>64.20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80126</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occupational therapist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occupational therapist;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w:t>
            </w:r>
            <w:r w:rsidRPr="00974E86">
              <w:rPr>
                <w:szCs w:val="22"/>
              </w:rPr>
              <w:t xml:space="preserve"> the eligible occupational therapist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r>
            <w:r w:rsidRPr="00974E86">
              <w:rPr>
                <w:szCs w:val="22"/>
              </w:rPr>
              <w:t>the service is at least 20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C00A11" w:rsidP="001F7DDE">
            <w:pPr>
              <w:pStyle w:val="TableText0"/>
              <w:jc w:val="right"/>
              <w:rPr>
                <w:szCs w:val="22"/>
              </w:rPr>
            </w:pPr>
            <w:r w:rsidRPr="003A150E">
              <w:t>64.20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80130</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occupational therapist in accordance with the requirements of </w:t>
            </w:r>
            <w:r w:rsidR="00775AE1">
              <w:rPr>
                <w:snapToGrid w:val="0"/>
                <w:szCs w:val="22"/>
              </w:rPr>
              <w:t>item 8</w:t>
            </w:r>
            <w:r w:rsidRPr="00974E86">
              <w:rPr>
                <w:snapToGrid w:val="0"/>
                <w:szCs w:val="22"/>
              </w:rPr>
              <w:t>0125</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9A5705" w:rsidP="001F7DDE">
            <w:pPr>
              <w:pStyle w:val="TableText0"/>
              <w:jc w:val="right"/>
              <w:rPr>
                <w:szCs w:val="22"/>
              </w:rPr>
            </w:pPr>
            <w:r w:rsidRPr="003A150E">
              <w:t>90.45</w:t>
            </w:r>
          </w:p>
        </w:tc>
      </w:tr>
      <w:tr w:rsidR="001F7DDE" w:rsidRPr="00974E86" w:rsidTr="001F7DDE">
        <w:trPr>
          <w:trHeight w:val="5470"/>
        </w:trPr>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80135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in consulting rooms (but not as an admitted patient of a hospital) by an eligible occupational therapist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service is provided to the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zCs w:val="22"/>
              </w:rPr>
            </w:pPr>
            <w:r w:rsidRPr="00974E86">
              <w:rPr>
                <w:szCs w:val="22"/>
              </w:rPr>
              <w:tab/>
              <w:t>(d)</w:t>
            </w:r>
            <w:r w:rsidRPr="00974E86">
              <w:rPr>
                <w:szCs w:val="22"/>
              </w:rPr>
              <w:tab/>
            </w:r>
            <w:r w:rsidRPr="00974E86">
              <w:rPr>
                <w:snapToGrid w:val="0"/>
                <w:szCs w:val="22"/>
              </w:rPr>
              <w:t xml:space="preserve">on the completion of the course of treatment, </w:t>
            </w:r>
            <w:r w:rsidRPr="00974E86">
              <w:rPr>
                <w:szCs w:val="22"/>
              </w:rPr>
              <w:t>the eligible occupational therapist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zCs w:val="22"/>
              </w:rPr>
              <w:tab/>
              <w:t>(e)</w:t>
            </w:r>
            <w:r w:rsidRPr="00974E86">
              <w:rPr>
                <w:szCs w:val="22"/>
              </w:rPr>
              <w:tab/>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DC788D" w:rsidP="001F7DDE">
            <w:pPr>
              <w:pStyle w:val="TableText0"/>
              <w:jc w:val="right"/>
              <w:rPr>
                <w:szCs w:val="22"/>
              </w:rPr>
            </w:pPr>
            <w:r w:rsidRPr="003A150E">
              <w:t>90.70</w:t>
            </w:r>
          </w:p>
        </w:tc>
      </w:tr>
      <w:tr w:rsidR="001F7DDE" w:rsidRPr="00974E86" w:rsidTr="001F7DDE">
        <w:trPr>
          <w:trHeight w:val="801"/>
        </w:trPr>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80136</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occupational therapist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occupational therapist;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w:t>
            </w:r>
            <w:r w:rsidRPr="00974E86">
              <w:rPr>
                <w:szCs w:val="22"/>
              </w:rPr>
              <w:t xml:space="preserve"> the eligible occupational therapist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r>
            <w:r w:rsidRPr="00974E86">
              <w:rPr>
                <w:szCs w:val="22"/>
              </w:rPr>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DC788D" w:rsidP="001F7DDE">
            <w:pPr>
              <w:pStyle w:val="TableText0"/>
              <w:jc w:val="right"/>
              <w:rPr>
                <w:szCs w:val="22"/>
              </w:rPr>
            </w:pPr>
            <w:r w:rsidRPr="003A150E">
              <w:t>90.70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80140</w:t>
            </w:r>
          </w:p>
        </w:tc>
        <w:tc>
          <w:tcPr>
            <w:tcW w:w="6552" w:type="dxa"/>
            <w:shd w:val="clear" w:color="auto" w:fill="auto"/>
          </w:tcPr>
          <w:p w:rsidR="001F7DDE" w:rsidRPr="00974E86" w:rsidRDefault="001F7DDE" w:rsidP="001F7DDE">
            <w:pPr>
              <w:pStyle w:val="TableText0"/>
              <w:keepNext/>
              <w:keepLines/>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occupational therapist in accordance with the requirements of </w:t>
            </w:r>
            <w:r w:rsidR="00775AE1">
              <w:rPr>
                <w:snapToGrid w:val="0"/>
                <w:szCs w:val="22"/>
              </w:rPr>
              <w:t>item 8</w:t>
            </w:r>
            <w:r w:rsidRPr="00974E86">
              <w:rPr>
                <w:snapToGrid w:val="0"/>
                <w:szCs w:val="22"/>
              </w:rPr>
              <w:t>0135</w:t>
            </w:r>
          </w:p>
          <w:p w:rsidR="001F7DDE" w:rsidRPr="00974E86" w:rsidRDefault="001F7DDE" w:rsidP="001F7DDE">
            <w:pPr>
              <w:pStyle w:val="TableText0"/>
              <w:keepNext/>
              <w:keepLines/>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142747" w:rsidP="005947C7">
            <w:pPr>
              <w:pStyle w:val="TableText0"/>
              <w:keepNext/>
              <w:keepLines/>
              <w:jc w:val="right"/>
              <w:rPr>
                <w:szCs w:val="22"/>
              </w:rPr>
            </w:pPr>
            <w:r w:rsidRPr="003A150E">
              <w:t>116.90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80145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as part of a group of 6 to 10 patients (but not as an admitted patient of a hospital) by an eligible occupational therapist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service is provided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napToGrid w:val="0"/>
                <w:szCs w:val="22"/>
              </w:rPr>
              <w:t>sections 6</w:t>
            </w:r>
            <w:r w:rsidRPr="00974E86">
              <w:rPr>
                <w:snapToGrid w:val="0"/>
                <w:szCs w:val="22"/>
              </w:rPr>
              <w:t>A, 7 and 9</w:t>
            </w:r>
          </w:p>
        </w:tc>
        <w:tc>
          <w:tcPr>
            <w:tcW w:w="876" w:type="dxa"/>
            <w:shd w:val="clear" w:color="auto" w:fill="auto"/>
          </w:tcPr>
          <w:p w:rsidR="001F7DDE" w:rsidRPr="00974E86" w:rsidRDefault="00142747" w:rsidP="001F7DDE">
            <w:pPr>
              <w:pStyle w:val="TableText0"/>
              <w:jc w:val="right"/>
              <w:rPr>
                <w:szCs w:val="22"/>
              </w:rPr>
            </w:pPr>
            <w:r w:rsidRPr="003A150E">
              <w:t>23.05</w:t>
            </w:r>
          </w:p>
        </w:tc>
      </w:tr>
      <w:tr w:rsidR="001F7DDE" w:rsidRPr="00974E86" w:rsidTr="001F7DDE">
        <w:tc>
          <w:tcPr>
            <w:tcW w:w="936"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80146</w:t>
            </w:r>
          </w:p>
        </w:tc>
        <w:tc>
          <w:tcPr>
            <w:tcW w:w="6552"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as part of a group of 6 to 10 patients (but not as an admitted patient of a hospital) by an eligible occupational therapist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(c)</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(d)</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(e)</w:t>
            </w:r>
            <w:r w:rsidRPr="00974E86">
              <w:rPr>
                <w:szCs w:val="22"/>
              </w:rPr>
              <w:tab/>
              <w:t xml:space="preserve">the patient is, at the time of the attendance, </w:t>
            </w:r>
            <w:r w:rsidRPr="00974E86">
              <w:rPr>
                <w:snapToGrid w:val="0"/>
                <w:szCs w:val="22"/>
              </w:rPr>
              <w:t>at least 15 kilometres by road from the occupational therapist; and</w:t>
            </w:r>
          </w:p>
          <w:p w:rsidR="001F7DDE" w:rsidRPr="00974E86" w:rsidRDefault="001F7DDE" w:rsidP="001F7DDE">
            <w:pPr>
              <w:pStyle w:val="TableP1a"/>
              <w:rPr>
                <w:snapToGrid w:val="0"/>
                <w:szCs w:val="22"/>
              </w:rPr>
            </w:pPr>
            <w:r w:rsidRPr="00974E86">
              <w:rPr>
                <w:snapToGrid w:val="0"/>
                <w:szCs w:val="22"/>
              </w:rPr>
              <w:tab/>
              <w:t>(f)</w:t>
            </w:r>
            <w:r w:rsidRPr="00974E86">
              <w:rPr>
                <w:snapToGrid w:val="0"/>
                <w:szCs w:val="22"/>
              </w:rPr>
              <w:tab/>
            </w:r>
            <w:r w:rsidRPr="00974E86">
              <w:rPr>
                <w:szCs w:val="22"/>
              </w:rPr>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C, 7 and 9</w:t>
            </w:r>
          </w:p>
        </w:tc>
        <w:tc>
          <w:tcPr>
            <w:tcW w:w="876" w:type="dxa"/>
            <w:tcBorders>
              <w:bottom w:val="single" w:sz="4" w:space="0" w:color="auto"/>
            </w:tcBorders>
            <w:shd w:val="clear" w:color="auto" w:fill="auto"/>
          </w:tcPr>
          <w:p w:rsidR="001F7DDE" w:rsidRPr="00974E86" w:rsidRDefault="00142747" w:rsidP="001F7DDE">
            <w:pPr>
              <w:pStyle w:val="TableText0"/>
              <w:jc w:val="right"/>
              <w:rPr>
                <w:szCs w:val="22"/>
              </w:rPr>
            </w:pPr>
            <w:r w:rsidRPr="003A150E">
              <w:t>23.05</w:t>
            </w:r>
          </w:p>
        </w:tc>
      </w:tr>
      <w:tr w:rsidR="001F7DDE" w:rsidRPr="00974E86" w:rsidTr="001F7DDE">
        <w:tc>
          <w:tcPr>
            <w:tcW w:w="936" w:type="dxa"/>
            <w:tcBorders>
              <w:bottom w:val="nil"/>
            </w:tcBorders>
            <w:shd w:val="clear" w:color="auto" w:fill="auto"/>
          </w:tcPr>
          <w:p w:rsidR="001F7DDE" w:rsidRPr="00974E86" w:rsidRDefault="001F7DDE" w:rsidP="001F7DDE">
            <w:pPr>
              <w:pStyle w:val="TableText0"/>
              <w:rPr>
                <w:snapToGrid w:val="0"/>
                <w:szCs w:val="22"/>
              </w:rPr>
            </w:pPr>
            <w:r w:rsidRPr="00974E86">
              <w:rPr>
                <w:snapToGrid w:val="0"/>
                <w:szCs w:val="22"/>
              </w:rPr>
              <w:t>80150</w:t>
            </w:r>
          </w:p>
        </w:tc>
        <w:tc>
          <w:tcPr>
            <w:tcW w:w="6552" w:type="dxa"/>
            <w:tcBorders>
              <w:bottom w:val="nil"/>
            </w:tcBorders>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in consulting rooms (but not as an admitted patient of a hospital) by an eligible social worker if:</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to </w:t>
            </w:r>
            <w:r w:rsidRPr="00974E86">
              <w:rPr>
                <w:snapToGrid w:val="0"/>
                <w:szCs w:val="22"/>
              </w:rPr>
              <w:t>the</w:t>
            </w:r>
            <w:r w:rsidRPr="00974E86">
              <w:rPr>
                <w:szCs w:val="22"/>
              </w:rPr>
              <w:t xml:space="preserve"> person individually and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tc>
        <w:tc>
          <w:tcPr>
            <w:tcW w:w="876" w:type="dxa"/>
            <w:tcBorders>
              <w:bottom w:val="nil"/>
            </w:tcBorders>
            <w:shd w:val="clear" w:color="auto" w:fill="auto"/>
          </w:tcPr>
          <w:p w:rsidR="001F7DDE" w:rsidRPr="00974E86" w:rsidRDefault="00142747" w:rsidP="001F7DDE">
            <w:pPr>
              <w:pStyle w:val="TableText0"/>
              <w:jc w:val="right"/>
              <w:rPr>
                <w:szCs w:val="22"/>
              </w:rPr>
            </w:pPr>
            <w:r w:rsidRPr="003A150E">
              <w:t>64.20</w:t>
            </w:r>
          </w:p>
        </w:tc>
      </w:tr>
      <w:tr w:rsidR="001F7DDE" w:rsidRPr="00974E86" w:rsidTr="001F7DDE">
        <w:trPr>
          <w:trHeight w:val="1665"/>
        </w:trPr>
        <w:tc>
          <w:tcPr>
            <w:tcW w:w="936" w:type="dxa"/>
            <w:tcBorders>
              <w:top w:val="nil"/>
            </w:tcBorders>
            <w:shd w:val="clear" w:color="auto" w:fill="auto"/>
          </w:tcPr>
          <w:p w:rsidR="001F7DDE" w:rsidRPr="00974E86" w:rsidRDefault="001F7DDE" w:rsidP="001F7DDE">
            <w:pPr>
              <w:pStyle w:val="TableText0"/>
              <w:rPr>
                <w:snapToGrid w:val="0"/>
                <w:szCs w:val="22"/>
              </w:rPr>
            </w:pPr>
          </w:p>
        </w:tc>
        <w:tc>
          <w:tcPr>
            <w:tcW w:w="6552" w:type="dxa"/>
            <w:tcBorders>
              <w:top w:val="nil"/>
            </w:tcBorders>
            <w:shd w:val="clear" w:color="auto" w:fill="auto"/>
          </w:tcPr>
          <w:p w:rsidR="001F7DDE" w:rsidRPr="00974E86" w:rsidRDefault="001F7DDE" w:rsidP="001F7DDE">
            <w:pPr>
              <w:pStyle w:val="TableP1a"/>
              <w:rPr>
                <w:snapToGrid w:val="0"/>
                <w:szCs w:val="22"/>
              </w:rPr>
            </w:pPr>
            <w:r w:rsidRPr="00974E86">
              <w:rPr>
                <w:szCs w:val="22"/>
              </w:rPr>
              <w:tab/>
              <w:t>(d)</w:t>
            </w:r>
            <w:r w:rsidRPr="00974E86">
              <w:rPr>
                <w:szCs w:val="22"/>
              </w:rPr>
              <w:tab/>
            </w:r>
            <w:r w:rsidRPr="00974E86">
              <w:rPr>
                <w:snapToGrid w:val="0"/>
                <w:szCs w:val="22"/>
              </w:rPr>
              <w:t>on the completion of the course of treatment,</w:t>
            </w:r>
            <w:r w:rsidRPr="00974E86">
              <w:rPr>
                <w:szCs w:val="22"/>
              </w:rPr>
              <w:t xml:space="preserve"> the eligible social worker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keepNext/>
              <w:rPr>
                <w:snapToGrid w:val="0"/>
                <w:szCs w:val="22"/>
              </w:rPr>
            </w:pPr>
            <w:r w:rsidRPr="00974E86">
              <w:rPr>
                <w:szCs w:val="22"/>
              </w:rPr>
              <w:tab/>
              <w:t>(e)</w:t>
            </w:r>
            <w:r w:rsidRPr="00974E86">
              <w:rPr>
                <w:szCs w:val="22"/>
              </w:rPr>
              <w:tab/>
              <w:t>the service is at least 20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tcBorders>
              <w:top w:val="nil"/>
            </w:tcBorders>
            <w:shd w:val="clear" w:color="auto" w:fill="auto"/>
          </w:tcPr>
          <w:p w:rsidR="001F7DDE" w:rsidRPr="00974E86" w:rsidRDefault="001F7DDE" w:rsidP="001F7DDE">
            <w:pPr>
              <w:pStyle w:val="TableText0"/>
              <w:jc w:val="right"/>
              <w:rPr>
                <w:szCs w:val="22"/>
              </w:rPr>
            </w:pP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80151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social worker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social worker;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w:t>
            </w:r>
            <w:r w:rsidRPr="00974E86">
              <w:rPr>
                <w:szCs w:val="22"/>
              </w:rPr>
              <w:t xml:space="preserve"> the eligible social worker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r>
            <w:r w:rsidRPr="00974E86">
              <w:rPr>
                <w:szCs w:val="22"/>
              </w:rPr>
              <w:t>the service is at least 20 minutes but less than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142747" w:rsidP="001F7DDE">
            <w:pPr>
              <w:pStyle w:val="TableText0"/>
              <w:jc w:val="right"/>
              <w:rPr>
                <w:szCs w:val="22"/>
              </w:rPr>
            </w:pPr>
            <w:r w:rsidRPr="003A150E">
              <w:t>64.20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80155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social worker in accordance with the requirements of </w:t>
            </w:r>
            <w:r w:rsidR="00775AE1">
              <w:rPr>
                <w:snapToGrid w:val="0"/>
                <w:szCs w:val="22"/>
              </w:rPr>
              <w:t>item 8</w:t>
            </w:r>
            <w:r w:rsidRPr="00974E86">
              <w:rPr>
                <w:snapToGrid w:val="0"/>
                <w:szCs w:val="22"/>
              </w:rPr>
              <w:t>0150</w:t>
            </w:r>
          </w:p>
          <w:p w:rsidR="001F7DDE" w:rsidRPr="00974E86" w:rsidRDefault="001F7DDE" w:rsidP="001F7DDE">
            <w:pPr>
              <w:pStyle w:val="TableText0"/>
              <w:rPr>
                <w:b/>
                <w:bCs/>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142747" w:rsidP="001F7DDE">
            <w:pPr>
              <w:pStyle w:val="TableText0"/>
              <w:jc w:val="right"/>
              <w:rPr>
                <w:szCs w:val="22"/>
              </w:rPr>
            </w:pPr>
            <w:r w:rsidRPr="003A150E">
              <w:t>90.45</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80160</w:t>
            </w:r>
          </w:p>
        </w:tc>
        <w:tc>
          <w:tcPr>
            <w:tcW w:w="6552" w:type="dxa"/>
            <w:shd w:val="clear" w:color="auto" w:fill="auto"/>
          </w:tcPr>
          <w:p w:rsidR="001F7DDE" w:rsidRPr="00974E86" w:rsidRDefault="001F7DDE" w:rsidP="001F7DDE">
            <w:pPr>
              <w:pStyle w:val="TableText0"/>
              <w:keepNext/>
              <w:keepLines/>
              <w:rPr>
                <w:snapToGrid w:val="0"/>
                <w:szCs w:val="22"/>
              </w:rPr>
            </w:pPr>
            <w:r w:rsidRPr="00974E86">
              <w:rPr>
                <w:snapToGrid w:val="0"/>
                <w:szCs w:val="22"/>
              </w:rPr>
              <w:t>Focussed psychological strategies health service provided to a person in consulting rooms (but not as an admitted patient of a hospital) by an eligible social worker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keepNext/>
              <w:keepLines/>
              <w:rPr>
                <w:szCs w:val="22"/>
              </w:rPr>
            </w:pPr>
            <w:r w:rsidRPr="00974E86">
              <w:rPr>
                <w:szCs w:val="22"/>
              </w:rPr>
              <w:tab/>
              <w:t>(b)</w:t>
            </w:r>
            <w:r w:rsidRPr="00974E86">
              <w:rPr>
                <w:szCs w:val="22"/>
              </w:rPr>
              <w:tab/>
              <w:t>the service is provided to the person individually and in person; and</w:t>
            </w:r>
          </w:p>
          <w:p w:rsidR="001F7DDE" w:rsidRPr="00974E86" w:rsidRDefault="001F7DDE" w:rsidP="001F7DDE">
            <w:pPr>
              <w:pStyle w:val="TableP1a"/>
              <w:keepNext/>
              <w:keepLines/>
              <w:rPr>
                <w:snapToGrid w:val="0"/>
                <w:szCs w:val="22"/>
              </w:rPr>
            </w:pPr>
            <w:r w:rsidRPr="00974E86">
              <w:rPr>
                <w:snapToGrid w:val="0"/>
                <w:szCs w:val="22"/>
              </w:rPr>
              <w:tab/>
              <w:t>(c)</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keepNext/>
              <w:keepLines/>
              <w:rPr>
                <w:szCs w:val="22"/>
              </w:rPr>
            </w:pPr>
            <w:r w:rsidRPr="00974E86">
              <w:rPr>
                <w:szCs w:val="22"/>
              </w:rPr>
              <w:tab/>
              <w:t>(d)</w:t>
            </w:r>
            <w:r w:rsidRPr="00974E86">
              <w:rPr>
                <w:szCs w:val="22"/>
              </w:rPr>
              <w:tab/>
            </w:r>
            <w:r w:rsidRPr="00974E86">
              <w:rPr>
                <w:snapToGrid w:val="0"/>
                <w:szCs w:val="22"/>
              </w:rPr>
              <w:t>on the completion of the course of treatment,</w:t>
            </w:r>
            <w:r w:rsidRPr="00974E86">
              <w:rPr>
                <w:szCs w:val="22"/>
              </w:rPr>
              <w:t xml:space="preserve"> the eligible social worker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keepNext/>
              <w:keepLines/>
              <w:rPr>
                <w:snapToGrid w:val="0"/>
                <w:szCs w:val="22"/>
              </w:rPr>
            </w:pPr>
            <w:r w:rsidRPr="00974E86">
              <w:rPr>
                <w:szCs w:val="22"/>
              </w:rPr>
              <w:tab/>
              <w:t>(e)</w:t>
            </w:r>
            <w:r w:rsidRPr="00974E86">
              <w:rPr>
                <w:szCs w:val="22"/>
              </w:rPr>
              <w:tab/>
              <w:t>the service is at least 50 minutes duration</w:t>
            </w:r>
          </w:p>
          <w:p w:rsidR="001F7DDE" w:rsidRPr="00974E86" w:rsidRDefault="001F7DDE" w:rsidP="001F7DDE">
            <w:pPr>
              <w:pStyle w:val="TableText0"/>
              <w:keepNext/>
              <w:keepLines/>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562E2D" w:rsidP="001F7DDE">
            <w:pPr>
              <w:pStyle w:val="TableText0"/>
              <w:keepNext/>
              <w:keepLines/>
              <w:jc w:val="right"/>
              <w:rPr>
                <w:szCs w:val="22"/>
              </w:rPr>
            </w:pPr>
            <w:r w:rsidRPr="003A150E">
              <w:t>90.70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80161</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(but not as an admitted patient of a hospital) by an eligible social worker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 xml:space="preserve">the service is provided </w:t>
            </w:r>
            <w:r w:rsidRPr="00974E86">
              <w:rPr>
                <w:snapToGrid w:val="0"/>
                <w:szCs w:val="22"/>
              </w:rPr>
              <w:t>to</w:t>
            </w:r>
            <w:r w:rsidRPr="00974E86">
              <w:rPr>
                <w:szCs w:val="22"/>
              </w:rPr>
              <w:t xml:space="preserve"> the person individually; and</w:t>
            </w:r>
          </w:p>
          <w:p w:rsidR="001F7DDE" w:rsidRPr="00974E86" w:rsidRDefault="001F7DDE" w:rsidP="001F7DDE">
            <w:pPr>
              <w:pStyle w:val="TableP1a"/>
              <w:rPr>
                <w:szCs w:val="22"/>
              </w:rPr>
            </w:pPr>
            <w:r w:rsidRPr="00974E86">
              <w:rPr>
                <w:szCs w:val="22"/>
              </w:rPr>
              <w:tab/>
              <w:t>(c)</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(d)</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(e)</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(f)</w:t>
            </w:r>
            <w:r w:rsidRPr="00974E86">
              <w:rPr>
                <w:szCs w:val="22"/>
              </w:rPr>
              <w:tab/>
              <w:t xml:space="preserve">the patient is, at the time of the attendance, </w:t>
            </w:r>
            <w:r w:rsidRPr="00974E86">
              <w:rPr>
                <w:snapToGrid w:val="0"/>
                <w:szCs w:val="22"/>
              </w:rPr>
              <w:t>at least 15 kilometres by road from the social worker; and</w:t>
            </w:r>
          </w:p>
          <w:p w:rsidR="001F7DDE" w:rsidRPr="00974E86" w:rsidRDefault="001F7DDE" w:rsidP="001F7DDE">
            <w:pPr>
              <w:pStyle w:val="TableP1a"/>
              <w:rPr>
                <w:snapToGrid w:val="0"/>
                <w:szCs w:val="22"/>
              </w:rPr>
            </w:pPr>
            <w:r w:rsidRPr="00974E86">
              <w:rPr>
                <w:snapToGrid w:val="0"/>
                <w:szCs w:val="22"/>
              </w:rPr>
              <w:tab/>
              <w:t>(g)</w:t>
            </w:r>
            <w:r w:rsidRPr="00974E86">
              <w:rPr>
                <w:snapToGrid w:val="0"/>
                <w:szCs w:val="22"/>
              </w:rPr>
              <w:tab/>
              <w:t>at the completion of a course of treatment, the referring medical practitioner reviews the need for a further course of treatment; and</w:t>
            </w:r>
          </w:p>
          <w:p w:rsidR="001F7DDE" w:rsidRPr="00974E86" w:rsidRDefault="001F7DDE" w:rsidP="001F7DDE">
            <w:pPr>
              <w:pStyle w:val="TableP1a"/>
              <w:rPr>
                <w:snapToGrid w:val="0"/>
                <w:szCs w:val="22"/>
              </w:rPr>
            </w:pPr>
            <w:r w:rsidRPr="00974E86">
              <w:rPr>
                <w:snapToGrid w:val="0"/>
                <w:szCs w:val="22"/>
              </w:rPr>
              <w:tab/>
              <w:t>(h)</w:t>
            </w:r>
            <w:r w:rsidRPr="00974E86">
              <w:rPr>
                <w:snapToGrid w:val="0"/>
                <w:szCs w:val="22"/>
              </w:rPr>
              <w:tab/>
              <w:t>on the completion of the course of treatment,</w:t>
            </w:r>
            <w:r w:rsidRPr="00974E86">
              <w:rPr>
                <w:szCs w:val="22"/>
              </w:rPr>
              <w:t xml:space="preserve"> the eligible social worker gives a written report to the referring medical practitioner on assessments carried out, treatment provided and recommendations on future management of the person’s condition; and</w:t>
            </w:r>
          </w:p>
          <w:p w:rsidR="001F7DDE" w:rsidRPr="00974E86" w:rsidRDefault="001F7DDE" w:rsidP="001F7DDE">
            <w:pPr>
              <w:pStyle w:val="TableP1a"/>
              <w:rPr>
                <w:snapToGrid w:val="0"/>
                <w:szCs w:val="22"/>
              </w:rPr>
            </w:pPr>
            <w:r w:rsidRPr="00974E86">
              <w:rPr>
                <w:snapToGrid w:val="0"/>
                <w:szCs w:val="22"/>
              </w:rPr>
              <w:tab/>
              <w:t>(i)</w:t>
            </w:r>
            <w:r w:rsidRPr="00974E86">
              <w:rPr>
                <w:snapToGrid w:val="0"/>
                <w:szCs w:val="22"/>
              </w:rPr>
              <w:tab/>
            </w:r>
            <w:r w:rsidRPr="00974E86">
              <w:rPr>
                <w:szCs w:val="22"/>
              </w:rPr>
              <w:t>the service is at least 50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B, 7 and 9</w:t>
            </w:r>
          </w:p>
        </w:tc>
        <w:tc>
          <w:tcPr>
            <w:tcW w:w="876" w:type="dxa"/>
            <w:shd w:val="clear" w:color="auto" w:fill="auto"/>
          </w:tcPr>
          <w:p w:rsidR="001F7DDE" w:rsidRPr="00974E86" w:rsidRDefault="00562E2D" w:rsidP="001F7DDE">
            <w:pPr>
              <w:pStyle w:val="TableText0"/>
              <w:keepNext/>
              <w:keepLines/>
              <w:jc w:val="right"/>
              <w:rPr>
                <w:szCs w:val="22"/>
              </w:rPr>
            </w:pPr>
            <w:r w:rsidRPr="003A150E">
              <w:t>90.70</w:t>
            </w:r>
          </w:p>
        </w:tc>
      </w:tr>
      <w:tr w:rsidR="001F7DDE" w:rsidRPr="00974E86" w:rsidTr="001F7DDE">
        <w:tc>
          <w:tcPr>
            <w:tcW w:w="936" w:type="dxa"/>
            <w:shd w:val="clear" w:color="auto" w:fill="auto"/>
          </w:tcPr>
          <w:p w:rsidR="001F7DDE" w:rsidRPr="00974E86" w:rsidRDefault="001F7DDE" w:rsidP="001F7DDE">
            <w:pPr>
              <w:pStyle w:val="TableText0"/>
              <w:rPr>
                <w:snapToGrid w:val="0"/>
                <w:szCs w:val="22"/>
              </w:rPr>
            </w:pPr>
            <w:r w:rsidRPr="00974E86">
              <w:rPr>
                <w:snapToGrid w:val="0"/>
                <w:szCs w:val="22"/>
              </w:rPr>
              <w:t>80165</w:t>
            </w:r>
          </w:p>
        </w:tc>
        <w:tc>
          <w:tcPr>
            <w:tcW w:w="6552" w:type="dxa"/>
            <w:shd w:val="clear" w:color="auto" w:fill="auto"/>
          </w:tcPr>
          <w:p w:rsidR="001F7DDE" w:rsidRPr="00974E86" w:rsidRDefault="001F7DDE" w:rsidP="001F7DDE">
            <w:pPr>
              <w:pStyle w:val="TableText0"/>
              <w:rPr>
                <w:snapToGrid w:val="0"/>
                <w:szCs w:val="22"/>
              </w:rPr>
            </w:pPr>
            <w:r w:rsidRPr="00974E86">
              <w:rPr>
                <w:snapToGrid w:val="0"/>
                <w:szCs w:val="22"/>
              </w:rPr>
              <w:t xml:space="preserve">Focussed psychological strategies health service provided to a person at a place other than consulting rooms (but not as an admitted patient of a hospital) by an eligible social worker in accordance with the requirements of </w:t>
            </w:r>
            <w:r w:rsidR="00775AE1">
              <w:rPr>
                <w:snapToGrid w:val="0"/>
                <w:szCs w:val="22"/>
              </w:rPr>
              <w:t>item 8</w:t>
            </w:r>
            <w:r w:rsidRPr="00974E86">
              <w:rPr>
                <w:snapToGrid w:val="0"/>
                <w:szCs w:val="22"/>
              </w:rPr>
              <w:t>0160</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 7 and 9</w:t>
            </w:r>
          </w:p>
        </w:tc>
        <w:tc>
          <w:tcPr>
            <w:tcW w:w="876" w:type="dxa"/>
            <w:shd w:val="clear" w:color="auto" w:fill="auto"/>
          </w:tcPr>
          <w:p w:rsidR="001F7DDE" w:rsidRPr="00974E86" w:rsidRDefault="00562E2D" w:rsidP="001F7DDE">
            <w:pPr>
              <w:pStyle w:val="TableText0"/>
              <w:jc w:val="right"/>
              <w:rPr>
                <w:szCs w:val="22"/>
              </w:rPr>
            </w:pPr>
            <w:r w:rsidRPr="003A150E">
              <w:t>116.90</w:t>
            </w:r>
          </w:p>
        </w:tc>
      </w:tr>
      <w:tr w:rsidR="001F7DDE" w:rsidRPr="00974E86" w:rsidTr="005241AB">
        <w:trPr>
          <w:trHeight w:val="3910"/>
        </w:trPr>
        <w:tc>
          <w:tcPr>
            <w:tcW w:w="936"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80170</w:t>
            </w:r>
          </w:p>
        </w:tc>
        <w:tc>
          <w:tcPr>
            <w:tcW w:w="6552" w:type="dxa"/>
            <w:tcBorders>
              <w:bottom w:val="single" w:sz="4" w:space="0" w:color="auto"/>
            </w:tcBorders>
            <w:shd w:val="clear" w:color="auto" w:fill="auto"/>
          </w:tcPr>
          <w:p w:rsidR="001F7DDE" w:rsidRPr="00974E86" w:rsidRDefault="001F7DDE" w:rsidP="001F7DDE">
            <w:pPr>
              <w:pStyle w:val="TableText0"/>
              <w:rPr>
                <w:snapToGrid w:val="0"/>
                <w:szCs w:val="22"/>
              </w:rPr>
            </w:pPr>
            <w:r w:rsidRPr="00974E86">
              <w:rPr>
                <w:szCs w:val="22"/>
              </w:rPr>
              <w:t xml:space="preserve">Focussed psychological strategies health service provided to a person as part of a group of 6 to 10 patients </w:t>
            </w:r>
            <w:r w:rsidRPr="00974E86">
              <w:rPr>
                <w:snapToGrid w:val="0"/>
                <w:szCs w:val="22"/>
              </w:rPr>
              <w:t xml:space="preserve">(but not as an admitted patient of a hospital) </w:t>
            </w:r>
            <w:r w:rsidRPr="00974E86">
              <w:rPr>
                <w:szCs w:val="22"/>
              </w:rPr>
              <w:t>by an eligible social worker if</w:t>
            </w:r>
            <w:r w:rsidRPr="00974E86">
              <w:rPr>
                <w:snapToGrid w:val="0"/>
                <w:szCs w:val="22"/>
              </w:rPr>
              <w:t>:</w:t>
            </w:r>
          </w:p>
          <w:p w:rsidR="001F7DDE" w:rsidRPr="00974E86" w:rsidRDefault="001F7DDE" w:rsidP="001F7DDE">
            <w:pPr>
              <w:pStyle w:val="TableP1a"/>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service is provided in person; and</w:t>
            </w:r>
          </w:p>
          <w:p w:rsidR="001F7DDE" w:rsidRPr="00974E86" w:rsidRDefault="001F7DDE" w:rsidP="001F7DDE">
            <w:pPr>
              <w:pStyle w:val="TableP1a"/>
              <w:rPr>
                <w:snapToGrid w:val="0"/>
                <w:szCs w:val="22"/>
              </w:rPr>
            </w:pPr>
            <w:r w:rsidRPr="00974E86">
              <w:rPr>
                <w:snapToGrid w:val="0"/>
                <w:szCs w:val="22"/>
              </w:rPr>
              <w:tab/>
              <w:t>(c)</w:t>
            </w:r>
            <w:r w:rsidRPr="00974E86">
              <w:rPr>
                <w:snapToGrid w:val="0"/>
                <w:szCs w:val="22"/>
              </w:rPr>
              <w:tab/>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napToGrid w:val="0"/>
                <w:szCs w:val="22"/>
              </w:rPr>
              <w:t>sections 6</w:t>
            </w:r>
            <w:r w:rsidRPr="00974E86">
              <w:rPr>
                <w:snapToGrid w:val="0"/>
                <w:szCs w:val="22"/>
              </w:rPr>
              <w:t>A, 7 and 9</w:t>
            </w:r>
          </w:p>
        </w:tc>
        <w:tc>
          <w:tcPr>
            <w:tcW w:w="876" w:type="dxa"/>
            <w:tcBorders>
              <w:bottom w:val="single" w:sz="4" w:space="0" w:color="auto"/>
            </w:tcBorders>
            <w:shd w:val="clear" w:color="auto" w:fill="auto"/>
          </w:tcPr>
          <w:p w:rsidR="001F7DDE" w:rsidRPr="00974E86" w:rsidRDefault="00562E2D" w:rsidP="001F7DDE">
            <w:pPr>
              <w:pStyle w:val="TableText0"/>
              <w:jc w:val="right"/>
              <w:rPr>
                <w:szCs w:val="22"/>
              </w:rPr>
            </w:pPr>
            <w:r w:rsidRPr="003A150E">
              <w:t>23.05</w:t>
            </w:r>
          </w:p>
        </w:tc>
      </w:tr>
      <w:tr w:rsidR="001F7DDE" w:rsidRPr="00974E86" w:rsidTr="005241AB">
        <w:trPr>
          <w:trHeight w:val="494"/>
        </w:trPr>
        <w:tc>
          <w:tcPr>
            <w:tcW w:w="936" w:type="dxa"/>
            <w:tcBorders>
              <w:bottom w:val="single" w:sz="12"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80171</w:t>
            </w:r>
          </w:p>
        </w:tc>
        <w:tc>
          <w:tcPr>
            <w:tcW w:w="6552" w:type="dxa"/>
            <w:tcBorders>
              <w:bottom w:val="single" w:sz="12" w:space="0" w:color="auto"/>
            </w:tcBorders>
            <w:shd w:val="clear" w:color="auto" w:fill="auto"/>
          </w:tcPr>
          <w:p w:rsidR="001F7DDE" w:rsidRPr="00974E86" w:rsidRDefault="001F7DDE" w:rsidP="001F7DDE">
            <w:pPr>
              <w:pStyle w:val="TableText0"/>
              <w:rPr>
                <w:snapToGrid w:val="0"/>
                <w:szCs w:val="22"/>
              </w:rPr>
            </w:pPr>
            <w:r w:rsidRPr="00974E86">
              <w:rPr>
                <w:snapToGrid w:val="0"/>
                <w:szCs w:val="22"/>
              </w:rPr>
              <w:t>Focussed psychological strategies health service provided to a person as part of a group of 6 to 10 patients (but not as an admitted patient of a hospital) by an eligible social worker if:</w:t>
            </w:r>
          </w:p>
          <w:p w:rsidR="001F7DDE" w:rsidRPr="00974E86" w:rsidRDefault="001F7DDE" w:rsidP="001F7DDE">
            <w:pPr>
              <w:pStyle w:val="TableP1a"/>
              <w:keepNext/>
              <w:keepLines/>
              <w:rPr>
                <w:snapToGrid w:val="0"/>
                <w:szCs w:val="22"/>
              </w:rPr>
            </w:pPr>
            <w:r w:rsidRPr="00974E86">
              <w:rPr>
                <w:snapToGrid w:val="0"/>
                <w:szCs w:val="22"/>
              </w:rPr>
              <w:tab/>
              <w:t>(a)</w:t>
            </w:r>
            <w:r w:rsidRPr="00974E86">
              <w:rPr>
                <w:snapToGrid w:val="0"/>
                <w:szCs w:val="22"/>
              </w:rPr>
              <w:tab/>
              <w:t>the person is referred by:</w:t>
            </w:r>
          </w:p>
          <w:p w:rsidR="001F7DDE" w:rsidRPr="00974E86" w:rsidRDefault="001F7DDE" w:rsidP="001F7DDE">
            <w:pPr>
              <w:pStyle w:val="TableP2i"/>
              <w:keepNext/>
              <w:keepLines/>
              <w:rPr>
                <w:snapToGrid w:val="0"/>
                <w:szCs w:val="22"/>
              </w:rPr>
            </w:pPr>
            <w:r w:rsidRPr="00974E86">
              <w:rPr>
                <w:szCs w:val="22"/>
              </w:rPr>
              <w:tab/>
            </w:r>
            <w:r w:rsidRPr="00974E86">
              <w:rPr>
                <w:snapToGrid w:val="0"/>
                <w:szCs w:val="22"/>
              </w:rPr>
              <w:t>(i)</w:t>
            </w:r>
            <w:r w:rsidRPr="00974E86">
              <w:rPr>
                <w:snapToGrid w:val="0"/>
                <w:szCs w:val="22"/>
              </w:rPr>
              <w:tab/>
              <w:t>a medical practitioner, either as part of a GP Mental Health Treatment Plan, or as part of a shared care plan or as part of a psychiatrist assessment and management plan; or</w:t>
            </w:r>
          </w:p>
          <w:p w:rsidR="001F7DDE" w:rsidRPr="00974E86" w:rsidRDefault="001F7DDE" w:rsidP="001F7DDE">
            <w:pPr>
              <w:pStyle w:val="TableP2i"/>
              <w:keepNext/>
              <w:keepLines/>
              <w:rPr>
                <w:snapToGrid w:val="0"/>
                <w:szCs w:val="22"/>
              </w:rPr>
            </w:pPr>
            <w:r w:rsidRPr="00974E86">
              <w:rPr>
                <w:snapToGrid w:val="0"/>
                <w:szCs w:val="22"/>
              </w:rPr>
              <w:tab/>
              <w:t>(ii)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psychiatry; or</w:t>
            </w:r>
          </w:p>
          <w:p w:rsidR="001F7DDE" w:rsidRPr="00974E86" w:rsidRDefault="001F7DDE" w:rsidP="001F7DDE">
            <w:pPr>
              <w:pStyle w:val="TableP2i"/>
              <w:keepNext/>
              <w:keepLines/>
              <w:rPr>
                <w:snapToGrid w:val="0"/>
                <w:szCs w:val="22"/>
              </w:rPr>
            </w:pPr>
            <w:r w:rsidRPr="00974E86">
              <w:rPr>
                <w:snapToGrid w:val="0"/>
                <w:szCs w:val="22"/>
              </w:rPr>
              <w:tab/>
              <w:t>(iii)</w:t>
            </w:r>
            <w:r w:rsidRPr="00974E86">
              <w:rPr>
                <w:snapToGrid w:val="0"/>
                <w:szCs w:val="22"/>
              </w:rPr>
              <w:tab/>
            </w:r>
            <w:r w:rsidRPr="00974E86">
              <w:rPr>
                <w:szCs w:val="22"/>
              </w:rPr>
              <w:t>a specialist or consultant</w:t>
            </w:r>
            <w:r w:rsidRPr="00974E86">
              <w:rPr>
                <w:snapToGrid w:val="0"/>
                <w:szCs w:val="22"/>
              </w:rPr>
              <w:t xml:space="preserve"> physician specialising in the practice of his or her field of paediatrics; and</w:t>
            </w:r>
          </w:p>
          <w:p w:rsidR="001F7DDE" w:rsidRPr="00974E86" w:rsidRDefault="001F7DDE" w:rsidP="001F7DDE">
            <w:pPr>
              <w:pStyle w:val="TableP1a"/>
              <w:rPr>
                <w:szCs w:val="22"/>
              </w:rPr>
            </w:pPr>
            <w:r w:rsidRPr="00974E86">
              <w:rPr>
                <w:szCs w:val="22"/>
              </w:rPr>
              <w:tab/>
              <w:t>(b)</w:t>
            </w:r>
            <w:r w:rsidRPr="00974E86">
              <w:rPr>
                <w:szCs w:val="22"/>
              </w:rPr>
              <w:tab/>
              <w:t>the attendance is by video conference; and</w:t>
            </w:r>
          </w:p>
          <w:p w:rsidR="001F7DDE" w:rsidRPr="00974E86" w:rsidRDefault="001F7DDE" w:rsidP="001F7DDE">
            <w:pPr>
              <w:pStyle w:val="TableP1a"/>
              <w:rPr>
                <w:szCs w:val="22"/>
              </w:rPr>
            </w:pPr>
            <w:r w:rsidRPr="00974E86">
              <w:rPr>
                <w:szCs w:val="22"/>
              </w:rPr>
              <w:tab/>
              <w:t>(c)</w:t>
            </w:r>
            <w:r w:rsidRPr="00974E86">
              <w:rPr>
                <w:szCs w:val="22"/>
              </w:rPr>
              <w:tab/>
              <w:t>the patient is not an admitted patient; and</w:t>
            </w:r>
          </w:p>
          <w:p w:rsidR="001F7DDE" w:rsidRPr="00974E86" w:rsidRDefault="001F7DDE" w:rsidP="001F7DDE">
            <w:pPr>
              <w:pStyle w:val="TableP1a"/>
              <w:rPr>
                <w:szCs w:val="22"/>
              </w:rPr>
            </w:pPr>
            <w:r w:rsidRPr="00974E86">
              <w:rPr>
                <w:szCs w:val="22"/>
              </w:rPr>
              <w:tab/>
              <w:t>(d)</w:t>
            </w:r>
            <w:r w:rsidRPr="00974E86">
              <w:rPr>
                <w:szCs w:val="22"/>
              </w:rPr>
              <w:tab/>
              <w:t>the patient is located within a telehealth eligible area; and</w:t>
            </w:r>
          </w:p>
          <w:p w:rsidR="001F7DDE" w:rsidRPr="00974E86" w:rsidRDefault="001F7DDE" w:rsidP="001F7DDE">
            <w:pPr>
              <w:pStyle w:val="TableP1a"/>
              <w:rPr>
                <w:snapToGrid w:val="0"/>
                <w:szCs w:val="22"/>
              </w:rPr>
            </w:pPr>
            <w:r w:rsidRPr="00974E86">
              <w:rPr>
                <w:szCs w:val="22"/>
              </w:rPr>
              <w:tab/>
              <w:t>(e)</w:t>
            </w:r>
            <w:r w:rsidRPr="00974E86">
              <w:rPr>
                <w:szCs w:val="22"/>
              </w:rPr>
              <w:tab/>
              <w:t xml:space="preserve">the patient is, at the time of the attendance, </w:t>
            </w:r>
            <w:r w:rsidRPr="00974E86">
              <w:rPr>
                <w:snapToGrid w:val="0"/>
                <w:szCs w:val="22"/>
              </w:rPr>
              <w:t>at least 15 kilometres by road from the eligible social; and</w:t>
            </w:r>
          </w:p>
          <w:p w:rsidR="001F7DDE" w:rsidRPr="00974E86" w:rsidRDefault="001F7DDE" w:rsidP="001F7DDE">
            <w:pPr>
              <w:pStyle w:val="TableP1a"/>
              <w:rPr>
                <w:snapToGrid w:val="0"/>
                <w:szCs w:val="22"/>
              </w:rPr>
            </w:pPr>
            <w:r w:rsidRPr="00974E86">
              <w:rPr>
                <w:snapToGrid w:val="0"/>
                <w:szCs w:val="22"/>
              </w:rPr>
              <w:tab/>
              <w:t>(f)</w:t>
            </w:r>
            <w:r w:rsidRPr="00974E86">
              <w:rPr>
                <w:snapToGrid w:val="0"/>
                <w:szCs w:val="22"/>
              </w:rPr>
              <w:tab/>
            </w:r>
            <w:r w:rsidRPr="00974E86">
              <w:rPr>
                <w:szCs w:val="22"/>
              </w:rPr>
              <w:t>the service is at least 60 minutes duration</w:t>
            </w:r>
          </w:p>
          <w:p w:rsidR="001F7DDE" w:rsidRPr="00974E86" w:rsidRDefault="001F7DDE" w:rsidP="001F7DDE">
            <w:pPr>
              <w:pStyle w:val="TableText0"/>
              <w:rPr>
                <w:snapToGrid w:val="0"/>
                <w:szCs w:val="22"/>
              </w:rPr>
            </w:pPr>
            <w:r w:rsidRPr="00974E86">
              <w:rPr>
                <w:snapToGrid w:val="0"/>
                <w:szCs w:val="22"/>
              </w:rPr>
              <w:t xml:space="preserve">This item is subject to </w:t>
            </w:r>
            <w:r w:rsidR="00775AE1">
              <w:rPr>
                <w:szCs w:val="22"/>
              </w:rPr>
              <w:t>sections 6</w:t>
            </w:r>
            <w:r w:rsidRPr="00974E86">
              <w:rPr>
                <w:szCs w:val="22"/>
              </w:rPr>
              <w:t>C, 7 and 9</w:t>
            </w:r>
          </w:p>
        </w:tc>
        <w:tc>
          <w:tcPr>
            <w:tcW w:w="876" w:type="dxa"/>
            <w:tcBorders>
              <w:bottom w:val="single" w:sz="12" w:space="0" w:color="auto"/>
            </w:tcBorders>
            <w:shd w:val="clear" w:color="auto" w:fill="auto"/>
          </w:tcPr>
          <w:p w:rsidR="001F7DDE" w:rsidRPr="00974E86" w:rsidRDefault="00562E2D" w:rsidP="001F7DDE">
            <w:pPr>
              <w:pStyle w:val="TableText0"/>
              <w:jc w:val="right"/>
              <w:rPr>
                <w:szCs w:val="22"/>
              </w:rPr>
            </w:pPr>
            <w:r w:rsidRPr="003A150E">
              <w:t>23.05</w:t>
            </w:r>
          </w:p>
        </w:tc>
      </w:tr>
    </w:tbl>
    <w:p w:rsidR="00835B24" w:rsidRPr="00974E86" w:rsidRDefault="00835B24">
      <w:pPr>
        <w:spacing w:line="240" w:lineRule="auto"/>
        <w:rPr>
          <w:rStyle w:val="CharPartNo"/>
        </w:rPr>
      </w:pPr>
      <w:bookmarkStart w:id="26" w:name="CU_2578225"/>
      <w:bookmarkStart w:id="27" w:name="CU_2879960"/>
      <w:bookmarkEnd w:id="26"/>
      <w:bookmarkEnd w:id="27"/>
    </w:p>
    <w:p w:rsidR="00626CF7" w:rsidRPr="00974E86" w:rsidRDefault="008138FB" w:rsidP="00721171">
      <w:pPr>
        <w:pStyle w:val="ActHead2"/>
        <w:pageBreakBefore/>
        <w:rPr>
          <w:rStyle w:val="CharPartText"/>
        </w:rPr>
      </w:pPr>
      <w:bookmarkStart w:id="28" w:name="_Toc62028501"/>
      <w:r w:rsidRPr="00974E86">
        <w:rPr>
          <w:rStyle w:val="CharPartNo"/>
        </w:rPr>
        <w:t>Part</w:t>
      </w:r>
      <w:r w:rsidR="00B74DAE" w:rsidRPr="00974E86">
        <w:rPr>
          <w:rStyle w:val="CharPartNo"/>
        </w:rPr>
        <w:t> </w:t>
      </w:r>
      <w:r w:rsidR="00626CF7" w:rsidRPr="00974E86">
        <w:rPr>
          <w:rStyle w:val="CharPartNo"/>
        </w:rPr>
        <w:t>3</w:t>
      </w:r>
      <w:r w:rsidRPr="00974E86">
        <w:t>—</w:t>
      </w:r>
      <w:r w:rsidR="00626CF7" w:rsidRPr="00974E86">
        <w:rPr>
          <w:rStyle w:val="CharPartText"/>
        </w:rPr>
        <w:t>Services and fees</w:t>
      </w:r>
      <w:r w:rsidRPr="00974E86">
        <w:rPr>
          <w:rStyle w:val="CharPartText"/>
        </w:rPr>
        <w:t>—</w:t>
      </w:r>
      <w:r w:rsidR="00626CF7" w:rsidRPr="00974E86">
        <w:rPr>
          <w:rStyle w:val="CharPartText"/>
        </w:rPr>
        <w:t>pregnancy support counselling</w:t>
      </w:r>
      <w:bookmarkEnd w:id="28"/>
    </w:p>
    <w:tbl>
      <w:tblPr>
        <w:tblW w:w="8631" w:type="dxa"/>
        <w:tblInd w:w="-1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64"/>
        <w:gridCol w:w="7027"/>
        <w:gridCol w:w="840"/>
      </w:tblGrid>
      <w:tr w:rsidR="001F7DDE" w:rsidRPr="00974E86" w:rsidTr="001F7DDE">
        <w:trPr>
          <w:tblHeader/>
        </w:trPr>
        <w:tc>
          <w:tcPr>
            <w:tcW w:w="8631" w:type="dxa"/>
            <w:gridSpan w:val="3"/>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 w:val="20"/>
                <w:lang w:eastAsia="en-AU"/>
              </w:rPr>
            </w:pPr>
            <w:r w:rsidRPr="00974E86">
              <w:rPr>
                <w:b/>
                <w:snapToGrid w:val="0"/>
                <w:sz w:val="20"/>
                <w:lang w:eastAsia="en-AU"/>
              </w:rPr>
              <w:t>Group M8 – Pregnancy support counselling</w:t>
            </w:r>
          </w:p>
        </w:tc>
      </w:tr>
      <w:tr w:rsidR="001F7DDE" w:rsidRPr="00974E86" w:rsidTr="001F7DDE">
        <w:trPr>
          <w:tblHeader/>
        </w:trPr>
        <w:tc>
          <w:tcPr>
            <w:tcW w:w="764"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 w:val="20"/>
                <w:lang w:eastAsia="en-AU"/>
              </w:rPr>
            </w:pPr>
            <w:r w:rsidRPr="00974E86">
              <w:rPr>
                <w:b/>
                <w:snapToGrid w:val="0"/>
                <w:sz w:val="20"/>
                <w:lang w:eastAsia="en-AU"/>
              </w:rPr>
              <w:t>Item</w:t>
            </w:r>
          </w:p>
        </w:tc>
        <w:tc>
          <w:tcPr>
            <w:tcW w:w="7027"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 w:val="20"/>
                <w:lang w:eastAsia="en-AU"/>
              </w:rPr>
            </w:pPr>
            <w:r w:rsidRPr="00974E86">
              <w:rPr>
                <w:b/>
                <w:snapToGrid w:val="0"/>
                <w:sz w:val="20"/>
                <w:lang w:eastAsia="en-AU"/>
              </w:rPr>
              <w:t>Service</w:t>
            </w:r>
          </w:p>
        </w:tc>
        <w:tc>
          <w:tcPr>
            <w:tcW w:w="840"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 w:val="20"/>
                <w:lang w:eastAsia="en-AU"/>
              </w:rPr>
            </w:pPr>
            <w:r w:rsidRPr="00974E86">
              <w:rPr>
                <w:b/>
                <w:snapToGrid w:val="0"/>
                <w:sz w:val="20"/>
                <w:lang w:eastAsia="en-AU"/>
              </w:rPr>
              <w:t>Fee($)</w:t>
            </w:r>
          </w:p>
        </w:tc>
      </w:tr>
      <w:tr w:rsidR="001F7DDE" w:rsidRPr="00974E86" w:rsidTr="001F7DDE">
        <w:tblPrEx>
          <w:tblBorders>
            <w:top w:val="none" w:sz="0" w:space="0" w:color="auto"/>
            <w:bottom w:val="none" w:sz="0" w:space="0" w:color="auto"/>
            <w:insideH w:val="none" w:sz="0" w:space="0" w:color="auto"/>
          </w:tblBorders>
        </w:tblPrEx>
        <w:tc>
          <w:tcPr>
            <w:tcW w:w="764" w:type="dxa"/>
            <w:tcBorders>
              <w:top w:val="single" w:sz="12"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81000</w:t>
            </w:r>
          </w:p>
        </w:tc>
        <w:tc>
          <w:tcPr>
            <w:tcW w:w="7027" w:type="dxa"/>
            <w:tcBorders>
              <w:top w:val="single" w:sz="12"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Non</w:t>
            </w:r>
            <w:r w:rsidR="000C40F4">
              <w:rPr>
                <w:snapToGrid w:val="0"/>
                <w:szCs w:val="22"/>
              </w:rPr>
              <w:noBreakHyphen/>
            </w:r>
            <w:r w:rsidRPr="00974E86">
              <w:rPr>
                <w:snapToGrid w:val="0"/>
                <w:szCs w:val="22"/>
              </w:rPr>
              <w:t xml:space="preserve">directive pregnancy support counselling health service provided to a </w:t>
            </w:r>
            <w:r w:rsidRPr="00974E86">
              <w:rPr>
                <w:snapToGrid w:val="0"/>
                <w:color w:val="000000"/>
                <w:szCs w:val="22"/>
              </w:rPr>
              <w:t xml:space="preserve">person, who is currently pregnant or who has been pregnant in the preceding 12 months, </w:t>
            </w:r>
            <w:r w:rsidRPr="00974E86">
              <w:rPr>
                <w:snapToGrid w:val="0"/>
                <w:szCs w:val="22"/>
              </w:rPr>
              <w:t>(but not as an admitted patient of a hospital) by an eligible psychologist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 xml:space="preserve">the </w:t>
            </w:r>
            <w:r w:rsidRPr="00974E86">
              <w:rPr>
                <w:snapToGrid w:val="0"/>
                <w:color w:val="000000"/>
                <w:szCs w:val="22"/>
              </w:rPr>
              <w:t xml:space="preserve">person </w:t>
            </w:r>
            <w:r w:rsidRPr="00974E86">
              <w:rPr>
                <w:snapToGrid w:val="0"/>
                <w:szCs w:val="22"/>
              </w:rPr>
              <w:t>is concerned about a current pregnancy or a pregnancy that occurred in the 12 months preceding the provision of the first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w:t>
            </w:r>
            <w:r w:rsidRPr="00974E86">
              <w:rPr>
                <w:snapToGrid w:val="0"/>
                <w:color w:val="000000"/>
                <w:szCs w:val="22"/>
              </w:rPr>
              <w:t xml:space="preserve">person </w:t>
            </w:r>
            <w:r w:rsidRPr="00974E86">
              <w:rPr>
                <w:snapToGrid w:val="0"/>
                <w:szCs w:val="22"/>
              </w:rPr>
              <w:t>is referred by a medical practitioner who is not a specialist or consultant physician; and</w:t>
            </w:r>
          </w:p>
          <w:p w:rsidR="001F7DDE" w:rsidRPr="00974E86" w:rsidRDefault="001F7DDE" w:rsidP="001F7DDE">
            <w:pPr>
              <w:tabs>
                <w:tab w:val="right" w:pos="408"/>
              </w:tabs>
              <w:spacing w:after="60" w:line="240" w:lineRule="exact"/>
              <w:ind w:left="533" w:hanging="533"/>
              <w:rPr>
                <w:szCs w:val="22"/>
              </w:rPr>
            </w:pPr>
            <w:r w:rsidRPr="00974E86">
              <w:rPr>
                <w:szCs w:val="22"/>
              </w:rPr>
              <w:tab/>
              <w:t>(ba)</w:t>
            </w:r>
            <w:r w:rsidRPr="00974E86">
              <w:rPr>
                <w:szCs w:val="22"/>
              </w:rPr>
              <w:tab/>
              <w:t xml:space="preserve">the service is provided to the </w:t>
            </w:r>
            <w:r w:rsidRPr="00974E86">
              <w:rPr>
                <w:color w:val="000000"/>
                <w:szCs w:val="22"/>
              </w:rPr>
              <w:t xml:space="preserve">person </w:t>
            </w:r>
            <w:r w:rsidRPr="00974E86">
              <w:rPr>
                <w:szCs w:val="22"/>
              </w:rPr>
              <w:t>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psychologist does not have a direct pecuniary interest in a health service that has as its primary purpose the provision of services for pregnancy termination;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at least 30 minutes duration;</w:t>
            </w:r>
          </w:p>
          <w:p w:rsidR="00104131" w:rsidRPr="003C6A2B" w:rsidRDefault="00104131" w:rsidP="00104131">
            <w:pPr>
              <w:pStyle w:val="Item"/>
              <w:ind w:left="0"/>
              <w:rPr>
                <w:snapToGrid w:val="0"/>
                <w:szCs w:val="22"/>
              </w:rPr>
            </w:pPr>
            <w:r w:rsidRPr="003C6A2B">
              <w:rPr>
                <w:szCs w:val="22"/>
              </w:rPr>
              <w:t xml:space="preserve">to a maximum of 3 services (including services to which </w:t>
            </w:r>
            <w:r w:rsidR="00775AE1">
              <w:rPr>
                <w:szCs w:val="22"/>
              </w:rPr>
              <w:t>items 8</w:t>
            </w:r>
            <w:r w:rsidRPr="003C6A2B">
              <w:rPr>
                <w:szCs w:val="22"/>
              </w:rPr>
              <w:t xml:space="preserve">1000, 81005, 81010, </w:t>
            </w:r>
            <w:r w:rsidR="00775AE1">
              <w:rPr>
                <w:szCs w:val="22"/>
              </w:rPr>
              <w:t>item 4</w:t>
            </w:r>
            <w:r w:rsidRPr="003C6A2B">
              <w:rPr>
                <w:szCs w:val="22"/>
              </w:rPr>
              <w:t xml:space="preserve">001 in the general medical services table, </w:t>
            </w:r>
            <w:r w:rsidR="00775AE1">
              <w:rPr>
                <w:szCs w:val="22"/>
              </w:rPr>
              <w:t>item 7</w:t>
            </w:r>
            <w:r w:rsidRPr="003C6A2B">
              <w:rPr>
                <w:szCs w:val="22"/>
              </w:rPr>
              <w:t xml:space="preserve">92 in the </w:t>
            </w:r>
            <w:r w:rsidRPr="003C6A2B">
              <w:rPr>
                <w:i/>
                <w:szCs w:val="22"/>
              </w:rPr>
              <w:t>Health Insurance (</w:t>
            </w:r>
            <w:r w:rsidR="000C40F4">
              <w:rPr>
                <w:i/>
                <w:szCs w:val="22"/>
              </w:rPr>
              <w:t>Section 3</w:t>
            </w:r>
            <w:r w:rsidRPr="003C6A2B">
              <w:rPr>
                <w:i/>
                <w:szCs w:val="22"/>
              </w:rPr>
              <w:t xml:space="preserve">C General Medical Services – Other Medical Practitioner) </w:t>
            </w:r>
            <w:r w:rsidR="000C40F4">
              <w:rPr>
                <w:i/>
                <w:szCs w:val="22"/>
              </w:rPr>
              <w:t>Determination 2</w:t>
            </w:r>
            <w:r w:rsidRPr="003C6A2B">
              <w:rPr>
                <w:i/>
                <w:szCs w:val="22"/>
              </w:rPr>
              <w:t>018</w:t>
            </w:r>
            <w:r w:rsidRPr="003C6A2B">
              <w:rPr>
                <w:szCs w:val="22"/>
              </w:rPr>
              <w:t xml:space="preserve">, or </w:t>
            </w:r>
            <w:r w:rsidR="000C40F4">
              <w:rPr>
                <w:szCs w:val="22"/>
              </w:rPr>
              <w:t>items 9</w:t>
            </w:r>
            <w:r w:rsidRPr="003C6A2B">
              <w:rPr>
                <w:szCs w:val="22"/>
              </w:rPr>
              <w:t>2136, 92138, 93026, 93029, 92137 or 92139 in the COVID</w:t>
            </w:r>
            <w:r w:rsidR="000C40F4">
              <w:rPr>
                <w:szCs w:val="22"/>
              </w:rPr>
              <w:noBreakHyphen/>
            </w:r>
            <w:r w:rsidRPr="003C6A2B">
              <w:rPr>
                <w:szCs w:val="22"/>
              </w:rPr>
              <w:t>19 Determination apply) for each pregnanc</w:t>
            </w:r>
            <w:r w:rsidRPr="003C6A2B">
              <w:rPr>
                <w:snapToGrid w:val="0"/>
                <w:szCs w:val="22"/>
              </w:rPr>
              <w:t>y</w:t>
            </w:r>
          </w:p>
          <w:p w:rsidR="00104131" w:rsidRPr="003C6A2B" w:rsidRDefault="00104131" w:rsidP="00104131">
            <w:pPr>
              <w:spacing w:before="60" w:after="60" w:line="240" w:lineRule="exact"/>
              <w:rPr>
                <w:snapToGrid w:val="0"/>
                <w:szCs w:val="22"/>
              </w:rPr>
            </w:pPr>
            <w:r w:rsidRPr="003C6A2B">
              <w:rPr>
                <w:snapToGrid w:val="0"/>
                <w:szCs w:val="22"/>
              </w:rPr>
              <w:t>The service may be used to address any pregnancy related issues for which non</w:t>
            </w:r>
            <w:r w:rsidR="000C40F4">
              <w:rPr>
                <w:snapToGrid w:val="0"/>
                <w:szCs w:val="22"/>
              </w:rPr>
              <w:noBreakHyphen/>
            </w:r>
            <w:r w:rsidRPr="003C6A2B">
              <w:rPr>
                <w:snapToGrid w:val="0"/>
                <w:szCs w:val="22"/>
              </w:rPr>
              <w:t>directive counselling is appropriate</w:t>
            </w:r>
          </w:p>
          <w:p w:rsidR="001F7DDE" w:rsidRPr="00974E86" w:rsidRDefault="00104131" w:rsidP="001F7DDE">
            <w:pPr>
              <w:spacing w:before="60" w:after="60" w:line="240" w:lineRule="exact"/>
              <w:rPr>
                <w:snapToGrid w:val="0"/>
                <w:szCs w:val="22"/>
              </w:rPr>
            </w:pPr>
            <w:r w:rsidRPr="003C6A2B">
              <w:rPr>
                <w:szCs w:val="22"/>
              </w:rPr>
              <w:t xml:space="preserve">This item is subject to </w:t>
            </w:r>
            <w:r w:rsidR="00775AE1">
              <w:rPr>
                <w:szCs w:val="22"/>
              </w:rPr>
              <w:t>section 9</w:t>
            </w:r>
          </w:p>
        </w:tc>
        <w:tc>
          <w:tcPr>
            <w:tcW w:w="840" w:type="dxa"/>
            <w:tcBorders>
              <w:top w:val="single" w:sz="12" w:space="0" w:color="auto"/>
              <w:left w:val="nil"/>
              <w:bottom w:val="single" w:sz="4" w:space="0" w:color="auto"/>
              <w:right w:val="nil"/>
            </w:tcBorders>
          </w:tcPr>
          <w:p w:rsidR="001F7DDE" w:rsidRPr="00974E86" w:rsidRDefault="00562E2D" w:rsidP="001F7DDE">
            <w:pPr>
              <w:spacing w:before="60" w:after="60" w:line="240" w:lineRule="exact"/>
              <w:jc w:val="center"/>
              <w:rPr>
                <w:szCs w:val="22"/>
              </w:rPr>
            </w:pPr>
            <w:r w:rsidRPr="003A150E">
              <w:t>75.40</w:t>
            </w:r>
          </w:p>
        </w:tc>
      </w:tr>
      <w:tr w:rsidR="001F7DDE" w:rsidRPr="00974E86" w:rsidTr="005241AB">
        <w:tblPrEx>
          <w:tblBorders>
            <w:top w:val="none" w:sz="0" w:space="0" w:color="auto"/>
            <w:bottom w:val="none" w:sz="0" w:space="0" w:color="auto"/>
            <w:insideH w:val="none" w:sz="0" w:space="0" w:color="auto"/>
          </w:tblBorders>
        </w:tblPrEx>
        <w:tc>
          <w:tcPr>
            <w:tcW w:w="764" w:type="dxa"/>
            <w:tcBorders>
              <w:top w:val="single" w:sz="4" w:space="0" w:color="auto"/>
              <w:left w:val="nil"/>
              <w:bottom w:val="single" w:sz="4"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81005</w:t>
            </w:r>
          </w:p>
        </w:tc>
        <w:tc>
          <w:tcPr>
            <w:tcW w:w="7027" w:type="dxa"/>
            <w:tcBorders>
              <w:top w:val="single" w:sz="4" w:space="0" w:color="auto"/>
              <w:left w:val="nil"/>
              <w:bottom w:val="single" w:sz="4"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Non</w:t>
            </w:r>
            <w:r w:rsidR="000C40F4">
              <w:rPr>
                <w:snapToGrid w:val="0"/>
                <w:szCs w:val="22"/>
              </w:rPr>
              <w:noBreakHyphen/>
            </w:r>
            <w:r w:rsidRPr="00974E86">
              <w:rPr>
                <w:snapToGrid w:val="0"/>
                <w:szCs w:val="22"/>
              </w:rPr>
              <w:t xml:space="preserve">directive pregnancy support counselling health service provided to a </w:t>
            </w:r>
            <w:r w:rsidRPr="00974E86">
              <w:rPr>
                <w:snapToGrid w:val="0"/>
                <w:color w:val="000000"/>
                <w:szCs w:val="22"/>
              </w:rPr>
              <w:t xml:space="preserve">person, </w:t>
            </w:r>
            <w:r w:rsidRPr="00974E86">
              <w:rPr>
                <w:snapToGrid w:val="0"/>
                <w:szCs w:val="22"/>
              </w:rPr>
              <w:t>who is currently pregnant or who has been pregnant in the preceding 12 months, (but not as an admitted patient of a hospital) by an eligible social worker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 xml:space="preserve">the </w:t>
            </w:r>
            <w:r w:rsidRPr="00974E86">
              <w:rPr>
                <w:snapToGrid w:val="0"/>
                <w:color w:val="000000"/>
                <w:szCs w:val="22"/>
              </w:rPr>
              <w:t xml:space="preserve">person </w:t>
            </w:r>
            <w:r w:rsidRPr="00974E86">
              <w:rPr>
                <w:snapToGrid w:val="0"/>
                <w:szCs w:val="22"/>
              </w:rPr>
              <w:t>is concerned about a current pregnancy or a pregnancy that occurred in the 12 months preceding the provision of the first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w:t>
            </w:r>
            <w:r w:rsidRPr="00974E86">
              <w:rPr>
                <w:snapToGrid w:val="0"/>
                <w:color w:val="000000"/>
                <w:szCs w:val="22"/>
              </w:rPr>
              <w:t xml:space="preserve">person </w:t>
            </w:r>
            <w:r w:rsidRPr="00974E86">
              <w:rPr>
                <w:snapToGrid w:val="0"/>
                <w:szCs w:val="22"/>
              </w:rPr>
              <w:t>is referred by a medical practitioner who is not a specialist or consultant physician; and</w:t>
            </w:r>
          </w:p>
          <w:p w:rsidR="001F7DDE" w:rsidRPr="00974E86" w:rsidRDefault="001F7DDE" w:rsidP="001F7DDE">
            <w:pPr>
              <w:tabs>
                <w:tab w:val="right" w:pos="408"/>
              </w:tabs>
              <w:spacing w:after="60" w:line="240" w:lineRule="exact"/>
              <w:ind w:left="533" w:hanging="533"/>
              <w:rPr>
                <w:szCs w:val="22"/>
              </w:rPr>
            </w:pPr>
            <w:r w:rsidRPr="00974E86">
              <w:rPr>
                <w:szCs w:val="22"/>
              </w:rPr>
              <w:tab/>
              <w:t>(ba)</w:t>
            </w:r>
            <w:r w:rsidRPr="00974E86">
              <w:rPr>
                <w:szCs w:val="22"/>
              </w:rPr>
              <w:tab/>
              <w:t xml:space="preserve">the service is </w:t>
            </w:r>
            <w:r w:rsidRPr="00974E86">
              <w:rPr>
                <w:snapToGrid w:val="0"/>
                <w:szCs w:val="22"/>
              </w:rPr>
              <w:t>provided</w:t>
            </w:r>
            <w:r w:rsidRPr="00974E86">
              <w:rPr>
                <w:szCs w:val="22"/>
              </w:rPr>
              <w:t xml:space="preserve"> to the </w:t>
            </w:r>
            <w:r w:rsidRPr="00974E86">
              <w:rPr>
                <w:color w:val="000000"/>
                <w:szCs w:val="22"/>
              </w:rPr>
              <w:t xml:space="preserve">person </w:t>
            </w:r>
            <w:r w:rsidRPr="00974E86">
              <w:rPr>
                <w:szCs w:val="22"/>
              </w:rPr>
              <w:t>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social worker does not have a direct pecuniary interest in a health service that has as its primary purpose the provision of services for pregnancy termination;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at least 30 minutes duration;</w:t>
            </w:r>
          </w:p>
          <w:p w:rsidR="00104131" w:rsidRPr="003C6A2B" w:rsidRDefault="00104131" w:rsidP="00104131">
            <w:pPr>
              <w:pStyle w:val="Item"/>
              <w:ind w:left="0"/>
              <w:rPr>
                <w:snapToGrid w:val="0"/>
                <w:szCs w:val="22"/>
              </w:rPr>
            </w:pPr>
            <w:r w:rsidRPr="003C6A2B">
              <w:rPr>
                <w:szCs w:val="22"/>
              </w:rPr>
              <w:t xml:space="preserve">to a maximum of 3 services (including services to which </w:t>
            </w:r>
            <w:r w:rsidR="00775AE1">
              <w:rPr>
                <w:szCs w:val="22"/>
              </w:rPr>
              <w:t>items 8</w:t>
            </w:r>
            <w:r w:rsidRPr="003C6A2B">
              <w:rPr>
                <w:szCs w:val="22"/>
              </w:rPr>
              <w:t xml:space="preserve">1000, 81005, 81010, </w:t>
            </w:r>
            <w:r w:rsidR="00775AE1">
              <w:rPr>
                <w:szCs w:val="22"/>
              </w:rPr>
              <w:t>item 4</w:t>
            </w:r>
            <w:r w:rsidRPr="003C6A2B">
              <w:rPr>
                <w:szCs w:val="22"/>
              </w:rPr>
              <w:t xml:space="preserve">001 in the general medical services table, </w:t>
            </w:r>
            <w:r w:rsidR="00775AE1">
              <w:rPr>
                <w:szCs w:val="22"/>
              </w:rPr>
              <w:t>item 7</w:t>
            </w:r>
            <w:r w:rsidRPr="003C6A2B">
              <w:rPr>
                <w:szCs w:val="22"/>
              </w:rPr>
              <w:t xml:space="preserve">92 in the </w:t>
            </w:r>
            <w:r w:rsidRPr="003C6A2B">
              <w:rPr>
                <w:i/>
                <w:szCs w:val="22"/>
              </w:rPr>
              <w:t>Health Insurance (</w:t>
            </w:r>
            <w:r w:rsidR="000C40F4">
              <w:rPr>
                <w:i/>
                <w:szCs w:val="22"/>
              </w:rPr>
              <w:t>Section 3</w:t>
            </w:r>
            <w:r w:rsidRPr="003C6A2B">
              <w:rPr>
                <w:i/>
                <w:szCs w:val="22"/>
              </w:rPr>
              <w:t xml:space="preserve">C General Medical Services – Other Medical Practitioner) </w:t>
            </w:r>
            <w:r w:rsidR="000C40F4">
              <w:rPr>
                <w:i/>
                <w:szCs w:val="22"/>
              </w:rPr>
              <w:t>Determination 2</w:t>
            </w:r>
            <w:r w:rsidRPr="003C6A2B">
              <w:rPr>
                <w:i/>
                <w:szCs w:val="22"/>
              </w:rPr>
              <w:t>018</w:t>
            </w:r>
            <w:r w:rsidRPr="003C6A2B">
              <w:rPr>
                <w:szCs w:val="22"/>
              </w:rPr>
              <w:t xml:space="preserve">, or </w:t>
            </w:r>
            <w:r w:rsidR="000C40F4">
              <w:rPr>
                <w:szCs w:val="22"/>
              </w:rPr>
              <w:t>items 9</w:t>
            </w:r>
            <w:r w:rsidRPr="003C6A2B">
              <w:rPr>
                <w:szCs w:val="22"/>
              </w:rPr>
              <w:t>2136, 92138, 93026, 93029, 92137 or 92139 in the COVID</w:t>
            </w:r>
            <w:r w:rsidR="000C40F4">
              <w:rPr>
                <w:szCs w:val="22"/>
              </w:rPr>
              <w:noBreakHyphen/>
            </w:r>
            <w:r w:rsidRPr="003C6A2B">
              <w:rPr>
                <w:szCs w:val="22"/>
              </w:rPr>
              <w:t>19 Determination apply) for each pregnanc</w:t>
            </w:r>
            <w:r w:rsidRPr="003C6A2B">
              <w:rPr>
                <w:snapToGrid w:val="0"/>
                <w:szCs w:val="22"/>
              </w:rPr>
              <w:t>y</w:t>
            </w:r>
          </w:p>
          <w:p w:rsidR="00104131" w:rsidRPr="003C6A2B" w:rsidRDefault="00104131" w:rsidP="00104131">
            <w:pPr>
              <w:spacing w:before="60" w:after="60" w:line="240" w:lineRule="exact"/>
              <w:rPr>
                <w:snapToGrid w:val="0"/>
                <w:szCs w:val="22"/>
              </w:rPr>
            </w:pPr>
            <w:r w:rsidRPr="003C6A2B">
              <w:rPr>
                <w:snapToGrid w:val="0"/>
                <w:szCs w:val="22"/>
              </w:rPr>
              <w:t>The service may be used to address any pregnancy related issues for which non</w:t>
            </w:r>
            <w:r w:rsidR="000C40F4">
              <w:rPr>
                <w:snapToGrid w:val="0"/>
                <w:szCs w:val="22"/>
              </w:rPr>
              <w:noBreakHyphen/>
            </w:r>
            <w:r w:rsidRPr="003C6A2B">
              <w:rPr>
                <w:snapToGrid w:val="0"/>
                <w:szCs w:val="22"/>
              </w:rPr>
              <w:t>directive counselling is appropriate</w:t>
            </w:r>
          </w:p>
          <w:p w:rsidR="001F7DDE" w:rsidRPr="00974E86" w:rsidRDefault="00104131" w:rsidP="001F7DDE">
            <w:pPr>
              <w:spacing w:before="60" w:after="60" w:line="240" w:lineRule="exact"/>
              <w:rPr>
                <w:snapToGrid w:val="0"/>
                <w:szCs w:val="22"/>
              </w:rPr>
            </w:pPr>
            <w:r w:rsidRPr="003C6A2B">
              <w:rPr>
                <w:szCs w:val="22"/>
              </w:rPr>
              <w:t xml:space="preserve">This item is subject to </w:t>
            </w:r>
            <w:r w:rsidR="00775AE1">
              <w:rPr>
                <w:szCs w:val="22"/>
              </w:rPr>
              <w:t>section 9</w:t>
            </w:r>
          </w:p>
        </w:tc>
        <w:tc>
          <w:tcPr>
            <w:tcW w:w="840" w:type="dxa"/>
            <w:tcBorders>
              <w:top w:val="single" w:sz="4" w:space="0" w:color="auto"/>
              <w:left w:val="nil"/>
              <w:bottom w:val="single" w:sz="4" w:space="0" w:color="auto"/>
              <w:right w:val="nil"/>
            </w:tcBorders>
            <w:shd w:val="clear" w:color="auto" w:fill="auto"/>
          </w:tcPr>
          <w:p w:rsidR="001F7DDE" w:rsidRPr="00974E86" w:rsidRDefault="00562E2D" w:rsidP="001F7DDE">
            <w:pPr>
              <w:spacing w:before="60" w:after="60" w:line="240" w:lineRule="exact"/>
              <w:jc w:val="center"/>
              <w:rPr>
                <w:szCs w:val="22"/>
              </w:rPr>
            </w:pPr>
            <w:r w:rsidRPr="003A150E">
              <w:t>75.40</w:t>
            </w:r>
          </w:p>
        </w:tc>
      </w:tr>
      <w:tr w:rsidR="001F7DDE" w:rsidRPr="00974E86" w:rsidTr="005241AB">
        <w:tblPrEx>
          <w:tblBorders>
            <w:top w:val="none" w:sz="0" w:space="0" w:color="auto"/>
            <w:bottom w:val="none" w:sz="0" w:space="0" w:color="auto"/>
            <w:insideH w:val="none" w:sz="0" w:space="0" w:color="auto"/>
          </w:tblBorders>
        </w:tblPrEx>
        <w:tc>
          <w:tcPr>
            <w:tcW w:w="764" w:type="dxa"/>
            <w:tcBorders>
              <w:top w:val="single" w:sz="4" w:space="0" w:color="auto"/>
              <w:left w:val="nil"/>
              <w:bottom w:val="single" w:sz="12"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81010</w:t>
            </w:r>
          </w:p>
        </w:tc>
        <w:tc>
          <w:tcPr>
            <w:tcW w:w="7027" w:type="dxa"/>
            <w:tcBorders>
              <w:top w:val="single" w:sz="4" w:space="0" w:color="auto"/>
              <w:left w:val="nil"/>
              <w:bottom w:val="single" w:sz="12"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Non</w:t>
            </w:r>
            <w:r w:rsidR="000C40F4">
              <w:rPr>
                <w:snapToGrid w:val="0"/>
                <w:szCs w:val="22"/>
              </w:rPr>
              <w:noBreakHyphen/>
            </w:r>
            <w:r w:rsidRPr="00974E86">
              <w:rPr>
                <w:snapToGrid w:val="0"/>
                <w:szCs w:val="22"/>
              </w:rPr>
              <w:t xml:space="preserve">directive pregnancy support counselling health service provided to a </w:t>
            </w:r>
            <w:r w:rsidRPr="00974E86">
              <w:rPr>
                <w:snapToGrid w:val="0"/>
                <w:color w:val="000000"/>
                <w:szCs w:val="22"/>
              </w:rPr>
              <w:t xml:space="preserve">person, who is currently pregnant or who has been pregnant in the preceding 12 months, </w:t>
            </w:r>
            <w:r w:rsidRPr="00974E86">
              <w:rPr>
                <w:snapToGrid w:val="0"/>
                <w:szCs w:val="22"/>
              </w:rPr>
              <w:t>(but not as an admitted patient of a hospital) by an eligible mental health nurse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 xml:space="preserve">the </w:t>
            </w:r>
            <w:r w:rsidRPr="00974E86">
              <w:rPr>
                <w:snapToGrid w:val="0"/>
                <w:color w:val="000000"/>
                <w:szCs w:val="22"/>
              </w:rPr>
              <w:t xml:space="preserve">person </w:t>
            </w:r>
            <w:r w:rsidRPr="00974E86">
              <w:rPr>
                <w:snapToGrid w:val="0"/>
                <w:szCs w:val="22"/>
              </w:rPr>
              <w:t>is concerned about a current pregnancy or a pregnancy that occurred in the 12 months preceding the provision of the first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w:t>
            </w:r>
            <w:r w:rsidRPr="00974E86">
              <w:rPr>
                <w:snapToGrid w:val="0"/>
                <w:color w:val="000000"/>
                <w:szCs w:val="22"/>
              </w:rPr>
              <w:t xml:space="preserve">person </w:t>
            </w:r>
            <w:r w:rsidRPr="00974E86">
              <w:rPr>
                <w:snapToGrid w:val="0"/>
                <w:szCs w:val="22"/>
              </w:rPr>
              <w:t>is referred by a medical practitioner who is not a specialist or consultant physician; and</w:t>
            </w:r>
          </w:p>
          <w:p w:rsidR="001F7DDE" w:rsidRPr="00974E86" w:rsidRDefault="001F7DDE" w:rsidP="001F7DDE">
            <w:pPr>
              <w:tabs>
                <w:tab w:val="right" w:pos="408"/>
              </w:tabs>
              <w:spacing w:after="60" w:line="240" w:lineRule="exact"/>
              <w:ind w:left="533" w:hanging="533"/>
              <w:rPr>
                <w:szCs w:val="22"/>
              </w:rPr>
            </w:pPr>
            <w:r w:rsidRPr="00974E86">
              <w:rPr>
                <w:szCs w:val="22"/>
              </w:rPr>
              <w:tab/>
              <w:t>(ba)</w:t>
            </w:r>
            <w:r w:rsidRPr="00974E86">
              <w:rPr>
                <w:szCs w:val="22"/>
              </w:rPr>
              <w:tab/>
              <w:t xml:space="preserve">the service is </w:t>
            </w:r>
            <w:r w:rsidRPr="00974E86">
              <w:rPr>
                <w:snapToGrid w:val="0"/>
                <w:szCs w:val="22"/>
              </w:rPr>
              <w:t>provided</w:t>
            </w:r>
            <w:r w:rsidRPr="00974E86">
              <w:rPr>
                <w:szCs w:val="22"/>
              </w:rPr>
              <w:t xml:space="preserve"> to the </w:t>
            </w:r>
            <w:r w:rsidRPr="00974E86">
              <w:rPr>
                <w:color w:val="000000"/>
                <w:szCs w:val="22"/>
              </w:rPr>
              <w:t xml:space="preserve">person </w:t>
            </w:r>
            <w:r w:rsidRPr="00974E86">
              <w:rPr>
                <w:szCs w:val="22"/>
              </w:rPr>
              <w:t>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mental health nurse does not have a direct pecuniary interest in a health service that has as its primary purpose the provision of services for pregnancy termination;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at least 30 minutes duration;</w:t>
            </w:r>
          </w:p>
          <w:p w:rsidR="00104131" w:rsidRPr="003C6A2B" w:rsidRDefault="00104131" w:rsidP="00104131">
            <w:pPr>
              <w:pStyle w:val="Item"/>
              <w:ind w:left="0"/>
              <w:rPr>
                <w:snapToGrid w:val="0"/>
                <w:szCs w:val="22"/>
              </w:rPr>
            </w:pPr>
            <w:r w:rsidRPr="003C6A2B">
              <w:rPr>
                <w:szCs w:val="22"/>
              </w:rPr>
              <w:t xml:space="preserve">to a maximum of 3 services (including services to which </w:t>
            </w:r>
            <w:r w:rsidR="00775AE1">
              <w:rPr>
                <w:szCs w:val="22"/>
              </w:rPr>
              <w:t>items 8</w:t>
            </w:r>
            <w:r w:rsidRPr="003C6A2B">
              <w:rPr>
                <w:szCs w:val="22"/>
              </w:rPr>
              <w:t xml:space="preserve">1000, 81005, 81010, </w:t>
            </w:r>
            <w:r w:rsidR="00775AE1">
              <w:rPr>
                <w:szCs w:val="22"/>
              </w:rPr>
              <w:t>item 4</w:t>
            </w:r>
            <w:r w:rsidRPr="003C6A2B">
              <w:rPr>
                <w:szCs w:val="22"/>
              </w:rPr>
              <w:t xml:space="preserve">001 in the general medical services table, </w:t>
            </w:r>
            <w:r w:rsidR="00775AE1">
              <w:rPr>
                <w:szCs w:val="22"/>
              </w:rPr>
              <w:t>item 7</w:t>
            </w:r>
            <w:r w:rsidRPr="003C6A2B">
              <w:rPr>
                <w:szCs w:val="22"/>
              </w:rPr>
              <w:t xml:space="preserve">92 in the </w:t>
            </w:r>
            <w:r w:rsidRPr="003C6A2B">
              <w:rPr>
                <w:i/>
                <w:szCs w:val="22"/>
              </w:rPr>
              <w:t>Health Insurance (</w:t>
            </w:r>
            <w:r w:rsidR="000C40F4">
              <w:rPr>
                <w:i/>
                <w:szCs w:val="22"/>
              </w:rPr>
              <w:t>Section 3</w:t>
            </w:r>
            <w:r w:rsidRPr="003C6A2B">
              <w:rPr>
                <w:i/>
                <w:szCs w:val="22"/>
              </w:rPr>
              <w:t xml:space="preserve">C General Medical Services – Other Medical Practitioner) </w:t>
            </w:r>
            <w:r w:rsidR="000C40F4">
              <w:rPr>
                <w:i/>
                <w:szCs w:val="22"/>
              </w:rPr>
              <w:t>Determination 2</w:t>
            </w:r>
            <w:r w:rsidRPr="003C6A2B">
              <w:rPr>
                <w:i/>
                <w:szCs w:val="22"/>
              </w:rPr>
              <w:t>018</w:t>
            </w:r>
            <w:r w:rsidRPr="003C6A2B">
              <w:rPr>
                <w:szCs w:val="22"/>
              </w:rPr>
              <w:t xml:space="preserve">, or </w:t>
            </w:r>
            <w:r w:rsidR="000C40F4">
              <w:rPr>
                <w:szCs w:val="22"/>
              </w:rPr>
              <w:t>items 9</w:t>
            </w:r>
            <w:r w:rsidRPr="003C6A2B">
              <w:rPr>
                <w:szCs w:val="22"/>
              </w:rPr>
              <w:t>2136, 92138, 93026, 93029, 92137 or 92139 in the COVID</w:t>
            </w:r>
            <w:r w:rsidR="000C40F4">
              <w:rPr>
                <w:szCs w:val="22"/>
              </w:rPr>
              <w:noBreakHyphen/>
            </w:r>
            <w:r w:rsidRPr="003C6A2B">
              <w:rPr>
                <w:szCs w:val="22"/>
              </w:rPr>
              <w:t>19 Determination apply) for each pregnanc</w:t>
            </w:r>
            <w:r w:rsidRPr="003C6A2B">
              <w:rPr>
                <w:snapToGrid w:val="0"/>
                <w:szCs w:val="22"/>
              </w:rPr>
              <w:t>y</w:t>
            </w:r>
          </w:p>
          <w:p w:rsidR="00104131" w:rsidRPr="003C6A2B" w:rsidRDefault="00104131" w:rsidP="00104131">
            <w:pPr>
              <w:spacing w:before="60" w:after="60" w:line="240" w:lineRule="exact"/>
              <w:rPr>
                <w:snapToGrid w:val="0"/>
                <w:szCs w:val="22"/>
              </w:rPr>
            </w:pPr>
            <w:r w:rsidRPr="003C6A2B">
              <w:rPr>
                <w:snapToGrid w:val="0"/>
                <w:szCs w:val="22"/>
              </w:rPr>
              <w:t>The service may be used to address any pregnancy related issues for which non</w:t>
            </w:r>
            <w:r w:rsidR="000C40F4">
              <w:rPr>
                <w:snapToGrid w:val="0"/>
                <w:szCs w:val="22"/>
              </w:rPr>
              <w:noBreakHyphen/>
            </w:r>
            <w:r w:rsidRPr="003C6A2B">
              <w:rPr>
                <w:snapToGrid w:val="0"/>
                <w:szCs w:val="22"/>
              </w:rPr>
              <w:t>directive counselling is appropriate</w:t>
            </w:r>
          </w:p>
          <w:p w:rsidR="001F7DDE" w:rsidRPr="00974E86" w:rsidRDefault="00104131" w:rsidP="001F7DDE">
            <w:pPr>
              <w:spacing w:before="60" w:after="60" w:line="240" w:lineRule="exact"/>
              <w:rPr>
                <w:snapToGrid w:val="0"/>
                <w:szCs w:val="22"/>
              </w:rPr>
            </w:pPr>
            <w:r w:rsidRPr="003C6A2B">
              <w:rPr>
                <w:szCs w:val="22"/>
              </w:rPr>
              <w:t xml:space="preserve">This item is subject to </w:t>
            </w:r>
            <w:r w:rsidR="00775AE1">
              <w:rPr>
                <w:szCs w:val="22"/>
              </w:rPr>
              <w:t>section 9</w:t>
            </w:r>
          </w:p>
        </w:tc>
        <w:tc>
          <w:tcPr>
            <w:tcW w:w="840" w:type="dxa"/>
            <w:tcBorders>
              <w:top w:val="single" w:sz="4" w:space="0" w:color="auto"/>
              <w:left w:val="nil"/>
              <w:bottom w:val="single" w:sz="12" w:space="0" w:color="auto"/>
              <w:right w:val="nil"/>
            </w:tcBorders>
            <w:shd w:val="clear" w:color="auto" w:fill="auto"/>
          </w:tcPr>
          <w:p w:rsidR="001F7DDE" w:rsidRPr="00974E86" w:rsidRDefault="00562E2D" w:rsidP="001F7DDE">
            <w:pPr>
              <w:spacing w:before="60" w:after="60" w:line="240" w:lineRule="exact"/>
              <w:jc w:val="center"/>
              <w:rPr>
                <w:szCs w:val="22"/>
              </w:rPr>
            </w:pPr>
            <w:r w:rsidRPr="003A150E">
              <w:t>75.40</w:t>
            </w:r>
          </w:p>
        </w:tc>
      </w:tr>
    </w:tbl>
    <w:p w:rsidR="00626CF7" w:rsidRPr="00974E86" w:rsidRDefault="008138FB" w:rsidP="008138FB">
      <w:pPr>
        <w:pStyle w:val="ActHead2"/>
        <w:pageBreakBefore/>
      </w:pPr>
      <w:bookmarkStart w:id="29" w:name="CU_381906"/>
      <w:bookmarkStart w:id="30" w:name="CU_483035"/>
      <w:bookmarkStart w:id="31" w:name="_Toc62028502"/>
      <w:bookmarkEnd w:id="29"/>
      <w:bookmarkEnd w:id="30"/>
      <w:r w:rsidRPr="00974E86">
        <w:rPr>
          <w:rStyle w:val="CharPartNo"/>
        </w:rPr>
        <w:t>Part</w:t>
      </w:r>
      <w:r w:rsidR="00B74DAE" w:rsidRPr="00974E86">
        <w:rPr>
          <w:rStyle w:val="CharPartNo"/>
        </w:rPr>
        <w:t> </w:t>
      </w:r>
      <w:r w:rsidR="00626CF7" w:rsidRPr="00974E86">
        <w:rPr>
          <w:rStyle w:val="CharPartNo"/>
        </w:rPr>
        <w:t>4</w:t>
      </w:r>
      <w:r w:rsidRPr="00974E86">
        <w:t>—</w:t>
      </w:r>
      <w:r w:rsidR="00626CF7" w:rsidRPr="00974E86">
        <w:rPr>
          <w:rStyle w:val="CharPartText"/>
        </w:rPr>
        <w:t>Services and fees</w:t>
      </w:r>
      <w:r w:rsidRPr="00974E86">
        <w:rPr>
          <w:rStyle w:val="CharPartText"/>
        </w:rPr>
        <w:t>—</w:t>
      </w:r>
      <w:r w:rsidR="00626CF7" w:rsidRPr="00974E86">
        <w:rPr>
          <w:rStyle w:val="CharPartText"/>
        </w:rPr>
        <w:t>group services</w:t>
      </w:r>
      <w:bookmarkEnd w:id="31"/>
    </w:p>
    <w:p w:rsidR="00626CF7" w:rsidRPr="00974E86" w:rsidRDefault="008138FB" w:rsidP="008138FB">
      <w:pPr>
        <w:pStyle w:val="ActHead3"/>
      </w:pPr>
      <w:bookmarkStart w:id="32" w:name="_Toc62028503"/>
      <w:r w:rsidRPr="00974E86">
        <w:rPr>
          <w:rStyle w:val="CharDivNo"/>
        </w:rPr>
        <w:t>Division</w:t>
      </w:r>
      <w:r w:rsidR="00B74DAE" w:rsidRPr="00974E86">
        <w:rPr>
          <w:rStyle w:val="CharDivNo"/>
        </w:rPr>
        <w:t> </w:t>
      </w:r>
      <w:r w:rsidR="00626CF7" w:rsidRPr="00974E86">
        <w:rPr>
          <w:rStyle w:val="CharDivNo"/>
        </w:rPr>
        <w:t>4.1</w:t>
      </w:r>
      <w:r w:rsidR="00DC5B04" w:rsidRPr="00974E86">
        <w:rPr>
          <w:rStyle w:val="CharDivNo"/>
        </w:rPr>
        <w:t>—</w:t>
      </w:r>
      <w:r w:rsidR="00626CF7" w:rsidRPr="00974E86">
        <w:rPr>
          <w:rStyle w:val="CharDivNo"/>
        </w:rPr>
        <w:t>Diabetes education servic</w:t>
      </w:r>
      <w:r w:rsidR="00626CF7" w:rsidRPr="00974E86">
        <w:rPr>
          <w:rStyle w:val="CharDivText"/>
        </w:rPr>
        <w:t>e</w:t>
      </w:r>
      <w:r w:rsidR="00626CF7" w:rsidRPr="00974E86">
        <w:t>s</w:t>
      </w:r>
      <w:bookmarkEnd w:id="32"/>
    </w:p>
    <w:tbl>
      <w:tblPr>
        <w:tblW w:w="8664" w:type="dxa"/>
        <w:tblInd w:w="-3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70"/>
        <w:gridCol w:w="7054"/>
        <w:gridCol w:w="840"/>
      </w:tblGrid>
      <w:tr w:rsidR="001F7DDE" w:rsidRPr="00974E86" w:rsidTr="00DE1B40">
        <w:trPr>
          <w:tblHeader/>
        </w:trPr>
        <w:tc>
          <w:tcPr>
            <w:tcW w:w="8664" w:type="dxa"/>
            <w:gridSpan w:val="3"/>
            <w:tcBorders>
              <w:top w:val="single" w:sz="12" w:space="0" w:color="auto"/>
              <w:bottom w:val="single" w:sz="8" w:space="0" w:color="auto"/>
            </w:tcBorders>
            <w:shd w:val="clear" w:color="auto" w:fill="auto"/>
          </w:tcPr>
          <w:p w:rsidR="001F7DDE" w:rsidRPr="00974E86" w:rsidRDefault="001F7DDE" w:rsidP="001F7DDE">
            <w:pPr>
              <w:pStyle w:val="Tabletext"/>
              <w:rPr>
                <w:b/>
                <w:sz w:val="22"/>
                <w:szCs w:val="22"/>
              </w:rPr>
            </w:pPr>
            <w:r w:rsidRPr="00974E86">
              <w:rPr>
                <w:b/>
                <w:sz w:val="22"/>
                <w:szCs w:val="22"/>
              </w:rPr>
              <w:t>Group M9 – Allied health group services</w:t>
            </w:r>
          </w:p>
        </w:tc>
      </w:tr>
      <w:tr w:rsidR="001F7DDE" w:rsidRPr="00974E86" w:rsidTr="00DE1B40">
        <w:trPr>
          <w:tblHeader/>
        </w:trPr>
        <w:tc>
          <w:tcPr>
            <w:tcW w:w="770"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Item</w:t>
            </w:r>
          </w:p>
        </w:tc>
        <w:tc>
          <w:tcPr>
            <w:tcW w:w="7054"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Service</w:t>
            </w:r>
          </w:p>
        </w:tc>
        <w:tc>
          <w:tcPr>
            <w:tcW w:w="840"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Fee($)</w:t>
            </w:r>
          </w:p>
        </w:tc>
      </w:tr>
      <w:tr w:rsidR="001F7DDE" w:rsidRPr="00974E86" w:rsidTr="00DE1B40">
        <w:tblPrEx>
          <w:tblBorders>
            <w:top w:val="none" w:sz="0" w:space="0" w:color="auto"/>
            <w:bottom w:val="single" w:sz="4" w:space="0" w:color="auto"/>
            <w:insideH w:val="none" w:sz="0" w:space="0" w:color="auto"/>
          </w:tblBorders>
        </w:tblPrEx>
        <w:tc>
          <w:tcPr>
            <w:tcW w:w="770" w:type="dxa"/>
            <w:tcBorders>
              <w:top w:val="single" w:sz="12" w:space="0" w:color="auto"/>
              <w:bottom w:val="single" w:sz="4" w:space="0" w:color="auto"/>
            </w:tcBorders>
          </w:tcPr>
          <w:p w:rsidR="001F7DDE" w:rsidRPr="00974E86" w:rsidRDefault="001F7DDE" w:rsidP="001F7DDE">
            <w:pPr>
              <w:pStyle w:val="Tabletext"/>
              <w:rPr>
                <w:sz w:val="22"/>
                <w:szCs w:val="22"/>
              </w:rPr>
            </w:pPr>
            <w:r w:rsidRPr="00974E86">
              <w:rPr>
                <w:sz w:val="22"/>
                <w:szCs w:val="22"/>
              </w:rPr>
              <w:t>81100</w:t>
            </w:r>
          </w:p>
        </w:tc>
        <w:tc>
          <w:tcPr>
            <w:tcW w:w="7054" w:type="dxa"/>
            <w:tcBorders>
              <w:top w:val="single" w:sz="12" w:space="0" w:color="auto"/>
              <w:bottom w:val="single" w:sz="4" w:space="0" w:color="auto"/>
            </w:tcBorders>
          </w:tcPr>
          <w:p w:rsidR="001F7DDE" w:rsidRPr="00974E86" w:rsidRDefault="001F7DDE" w:rsidP="001F7DDE">
            <w:pPr>
              <w:pStyle w:val="Tabletext"/>
              <w:rPr>
                <w:sz w:val="22"/>
                <w:szCs w:val="22"/>
              </w:rPr>
            </w:pPr>
            <w:r w:rsidRPr="00974E86">
              <w:rPr>
                <w:sz w:val="22"/>
                <w:szCs w:val="22"/>
              </w:rPr>
              <w:t>Diabetes education health service provided to a person by an eligible diabetes educator</w:t>
            </w:r>
            <w:r w:rsidRPr="00974E86">
              <w:rPr>
                <w:i/>
                <w:iCs/>
                <w:sz w:val="22"/>
                <w:szCs w:val="22"/>
              </w:rPr>
              <w:t xml:space="preserve"> </w:t>
            </w:r>
            <w:r w:rsidRPr="00974E86">
              <w:rPr>
                <w:sz w:val="22"/>
                <w:szCs w:val="22"/>
              </w:rPr>
              <w:t>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the person has type 2 diabetes;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person is being managed by a medical practitioner (including a general practitioner, but not a specialist or consultant physician) under a shared care plan or a GP Management Plan or, if the person is a resident of an aged care facility, the person’s medical practitioner has contributed to a multidisciplinary care plan; and</w:t>
            </w:r>
          </w:p>
          <w:p w:rsidR="001F7DDE" w:rsidRPr="00974E86" w:rsidRDefault="001F7DDE" w:rsidP="001F7DDE">
            <w:pPr>
              <w:pStyle w:val="Tabletext"/>
              <w:ind w:left="578" w:hanging="425"/>
              <w:rPr>
                <w:sz w:val="22"/>
                <w:szCs w:val="22"/>
              </w:rPr>
            </w:pPr>
            <w:r w:rsidRPr="00974E86">
              <w:rPr>
                <w:sz w:val="22"/>
                <w:szCs w:val="22"/>
              </w:rPr>
              <w:t>(c)</w:t>
            </w:r>
            <w:r w:rsidRPr="00974E86">
              <w:rPr>
                <w:sz w:val="22"/>
                <w:szCs w:val="22"/>
              </w:rPr>
              <w:tab/>
              <w:t>the person is referred to an eligible diabetes educator by the medical practitioner using a referral form that has been issued by the Department, or a referral form that contains all the components of the form issued by the Department;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provided to the person individually and in person; and</w:t>
            </w:r>
          </w:p>
          <w:p w:rsidR="001F7DDE" w:rsidRPr="00974E86" w:rsidRDefault="001F7DDE" w:rsidP="001F7DDE">
            <w:pPr>
              <w:pStyle w:val="Tabletext"/>
              <w:ind w:left="578" w:hanging="425"/>
              <w:rPr>
                <w:sz w:val="22"/>
                <w:szCs w:val="22"/>
              </w:rPr>
            </w:pPr>
            <w:r w:rsidRPr="00974E86">
              <w:rPr>
                <w:sz w:val="22"/>
                <w:szCs w:val="22"/>
              </w:rPr>
              <w:t>(f)</w:t>
            </w:r>
            <w:r w:rsidRPr="00974E86">
              <w:rPr>
                <w:sz w:val="22"/>
                <w:szCs w:val="22"/>
              </w:rPr>
              <w:tab/>
              <w:t>the service is of at least 45 minutes duration; and</w:t>
            </w:r>
          </w:p>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 xml:space="preserve">after the service, the eligible diabetes educator gives a written report to the referring medical practitioner mentioned in </w:t>
            </w:r>
            <w:r w:rsidR="00775AE1">
              <w:rPr>
                <w:sz w:val="22"/>
                <w:szCs w:val="22"/>
              </w:rPr>
              <w:t>paragraph (</w:t>
            </w:r>
            <w:r w:rsidRPr="00974E86">
              <w:rPr>
                <w:sz w:val="22"/>
                <w:szCs w:val="22"/>
              </w:rPr>
              <w:t>c);</w:t>
            </w:r>
          </w:p>
          <w:p w:rsidR="001F7DDE" w:rsidRPr="004F47C2" w:rsidRDefault="001F7DDE" w:rsidP="001F7DDE">
            <w:pPr>
              <w:pStyle w:val="Tabletext"/>
              <w:rPr>
                <w:sz w:val="22"/>
                <w:szCs w:val="22"/>
              </w:rPr>
            </w:pPr>
            <w:r w:rsidRPr="00974E86">
              <w:rPr>
                <w:sz w:val="22"/>
                <w:szCs w:val="22"/>
              </w:rPr>
              <w:t xml:space="preserve">payable once in a calendar year for this or any other assessment for group services item (including services in </w:t>
            </w:r>
            <w:r w:rsidR="00775AE1">
              <w:rPr>
                <w:sz w:val="22"/>
                <w:szCs w:val="22"/>
              </w:rPr>
              <w:t>items 8</w:t>
            </w:r>
            <w:r w:rsidRPr="00974E86">
              <w:rPr>
                <w:sz w:val="22"/>
                <w:szCs w:val="22"/>
              </w:rPr>
              <w:t>1100, 81110 and 81120</w:t>
            </w:r>
            <w:r w:rsidR="00E10D8E" w:rsidRPr="00E877A8">
              <w:rPr>
                <w:sz w:val="22"/>
                <w:szCs w:val="22"/>
              </w:rPr>
              <w:t xml:space="preserve"> or </w:t>
            </w:r>
            <w:r w:rsidR="000C40F4">
              <w:rPr>
                <w:sz w:val="22"/>
                <w:szCs w:val="22"/>
              </w:rPr>
              <w:t>i</w:t>
            </w:r>
            <w:r w:rsidR="000C40F4" w:rsidRPr="004F47C2">
              <w:rPr>
                <w:sz w:val="22"/>
                <w:szCs w:val="22"/>
              </w:rPr>
              <w:t>tems 9</w:t>
            </w:r>
            <w:r w:rsidR="00E10D8E" w:rsidRPr="004F47C2">
              <w:rPr>
                <w:sz w:val="22"/>
                <w:szCs w:val="22"/>
              </w:rPr>
              <w:t>3284 or 93286 of the COVID</w:t>
            </w:r>
            <w:r w:rsidR="000C40F4" w:rsidRPr="004F47C2">
              <w:rPr>
                <w:sz w:val="22"/>
                <w:szCs w:val="22"/>
              </w:rPr>
              <w:noBreakHyphen/>
            </w:r>
            <w:r w:rsidR="00E10D8E" w:rsidRPr="004F47C2">
              <w:rPr>
                <w:sz w:val="22"/>
                <w:szCs w:val="22"/>
              </w:rPr>
              <w:t>19 Determination</w:t>
            </w:r>
            <w:r w:rsidR="002E223B" w:rsidRPr="004F47C2">
              <w:rPr>
                <w:sz w:val="22"/>
                <w:szCs w:val="22"/>
              </w:rPr>
              <w:t xml:space="preserve"> or items 93606, 93607 and 93608 of the </w:t>
            </w:r>
            <w:r w:rsidR="002E223B" w:rsidRPr="004F47C2">
              <w:rPr>
                <w:i/>
                <w:sz w:val="22"/>
                <w:szCs w:val="22"/>
              </w:rPr>
              <w:t>Health Insurance (Section 3C General Medical – Expansion of GP and Allied Health Chronic Disease Management Services for Care Recipients of a Residential Aged Care Facility) Determination 2020</w:t>
            </w:r>
            <w:r w:rsidR="002D2B26" w:rsidRPr="004F47C2">
              <w:rPr>
                <w:sz w:val="22"/>
                <w:szCs w:val="22"/>
              </w:rPr>
              <w:t>)</w:t>
            </w:r>
          </w:p>
          <w:p w:rsidR="001F7DDE" w:rsidRPr="00974E86" w:rsidRDefault="001F7DDE" w:rsidP="001F7DDE">
            <w:pPr>
              <w:pStyle w:val="Tabletext"/>
              <w:rPr>
                <w:sz w:val="22"/>
                <w:szCs w:val="22"/>
              </w:rPr>
            </w:pPr>
            <w:r w:rsidRPr="004F47C2">
              <w:rPr>
                <w:sz w:val="22"/>
                <w:szCs w:val="22"/>
              </w:rPr>
              <w:t xml:space="preserve">This item is subject to </w:t>
            </w:r>
            <w:r w:rsidR="00775AE1" w:rsidRPr="004F47C2">
              <w:rPr>
                <w:sz w:val="22"/>
                <w:szCs w:val="22"/>
              </w:rPr>
              <w:t>section 9</w:t>
            </w:r>
          </w:p>
        </w:tc>
        <w:tc>
          <w:tcPr>
            <w:tcW w:w="840" w:type="dxa"/>
            <w:tcBorders>
              <w:top w:val="single" w:sz="12" w:space="0" w:color="auto"/>
              <w:bottom w:val="single" w:sz="4" w:space="0" w:color="auto"/>
            </w:tcBorders>
          </w:tcPr>
          <w:p w:rsidR="001F7DDE" w:rsidRPr="00974E86" w:rsidRDefault="00562E2D" w:rsidP="001F7DDE">
            <w:pPr>
              <w:pStyle w:val="Tabletext"/>
              <w:rPr>
                <w:sz w:val="22"/>
                <w:szCs w:val="22"/>
              </w:rPr>
            </w:pPr>
            <w:r w:rsidRPr="0065633C">
              <w:rPr>
                <w:sz w:val="22"/>
                <w:szCs w:val="22"/>
              </w:rPr>
              <w:t>82.35</w:t>
            </w:r>
          </w:p>
        </w:tc>
      </w:tr>
      <w:tr w:rsidR="001F7DDE" w:rsidRPr="00974E86" w:rsidTr="00DE1B40">
        <w:tblPrEx>
          <w:tblBorders>
            <w:top w:val="none" w:sz="0" w:space="0" w:color="auto"/>
            <w:bottom w:val="single" w:sz="4" w:space="0" w:color="auto"/>
            <w:insideH w:val="none" w:sz="0" w:space="0" w:color="auto"/>
          </w:tblBorders>
        </w:tblPrEx>
        <w:tc>
          <w:tcPr>
            <w:tcW w:w="770"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81105</w:t>
            </w:r>
          </w:p>
        </w:tc>
        <w:tc>
          <w:tcPr>
            <w:tcW w:w="70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Diabetes education health service provided to a person by an eligible diabetes educator, as a group service for the management of type 2 diabetes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 xml:space="preserve">the person has been assessed as suitable for a type 2 diabetes group service under assessment </w:t>
            </w:r>
            <w:r w:rsidR="00775AE1">
              <w:rPr>
                <w:sz w:val="22"/>
                <w:szCs w:val="22"/>
              </w:rPr>
              <w:t>item 8</w:t>
            </w:r>
            <w:r w:rsidRPr="00974E86">
              <w:rPr>
                <w:sz w:val="22"/>
                <w:szCs w:val="22"/>
              </w:rPr>
              <w:t>1100, 81110 or 81120</w:t>
            </w:r>
            <w:r w:rsidR="00E10D8E" w:rsidRPr="00E877A8">
              <w:rPr>
                <w:sz w:val="22"/>
                <w:szCs w:val="22"/>
              </w:rPr>
              <w:t xml:space="preserve"> or </w:t>
            </w:r>
            <w:r w:rsidR="000C40F4">
              <w:rPr>
                <w:sz w:val="22"/>
                <w:szCs w:val="22"/>
              </w:rPr>
              <w:t>items 9</w:t>
            </w:r>
            <w:r w:rsidR="00E10D8E" w:rsidRPr="00E877A8">
              <w:rPr>
                <w:sz w:val="22"/>
                <w:szCs w:val="22"/>
              </w:rPr>
              <w:t>3284 or 93286 of the COVID</w:t>
            </w:r>
            <w:r w:rsidR="000C40F4">
              <w:rPr>
                <w:sz w:val="22"/>
                <w:szCs w:val="22"/>
              </w:rPr>
              <w:noBreakHyphen/>
            </w:r>
            <w:r w:rsidR="00E10D8E" w:rsidRPr="00E877A8">
              <w:rPr>
                <w:sz w:val="22"/>
                <w:szCs w:val="22"/>
              </w:rPr>
              <w:t>19 Determination</w:t>
            </w:r>
            <w:r w:rsidR="002E223B" w:rsidRPr="004F47C2">
              <w:rPr>
                <w:sz w:val="22"/>
                <w:szCs w:val="22"/>
              </w:rPr>
              <w:t xml:space="preserve"> or items 93606, 93607 and 93608 of the </w:t>
            </w:r>
            <w:r w:rsidR="002E223B" w:rsidRPr="004F47C2">
              <w:rPr>
                <w:i/>
                <w:sz w:val="22"/>
                <w:szCs w:val="22"/>
              </w:rPr>
              <w:t>Health Insurance (Section 3C General Medical – Expansion of GP and Allied Health Chronic Disease Management Services for Care Recipients of a Residential Aged Care Facility) Determination 2020</w:t>
            </w:r>
            <w:r w:rsidRPr="00974E86">
              <w:rPr>
                <w:sz w:val="22"/>
                <w:szCs w:val="22"/>
              </w:rPr>
              <w:t>;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service is provided to a person who is part of a group of between 2 and 12 patients; and</w:t>
            </w:r>
          </w:p>
          <w:p w:rsidR="001F7DDE" w:rsidRPr="00974E86" w:rsidRDefault="001F7DDE" w:rsidP="001F7DDE">
            <w:pPr>
              <w:pStyle w:val="Tabletext"/>
              <w:ind w:left="578" w:hanging="425"/>
              <w:rPr>
                <w:sz w:val="22"/>
                <w:szCs w:val="22"/>
              </w:rPr>
            </w:pPr>
            <w:r w:rsidRPr="00974E86">
              <w:rPr>
                <w:sz w:val="22"/>
                <w:szCs w:val="22"/>
              </w:rPr>
              <w:t>(c)</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service is provided in person;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of at least 60 minutes duration; and</w:t>
            </w:r>
          </w:p>
        </w:tc>
        <w:tc>
          <w:tcPr>
            <w:tcW w:w="840" w:type="dxa"/>
            <w:tcBorders>
              <w:top w:val="single" w:sz="4" w:space="0" w:color="auto"/>
              <w:bottom w:val="nil"/>
            </w:tcBorders>
          </w:tcPr>
          <w:p w:rsidR="001F7DDE" w:rsidRPr="00974E86" w:rsidRDefault="00562E2D" w:rsidP="001F7DDE">
            <w:pPr>
              <w:pStyle w:val="Tabletext"/>
              <w:rPr>
                <w:sz w:val="22"/>
                <w:szCs w:val="22"/>
              </w:rPr>
            </w:pPr>
            <w:r w:rsidRPr="0065633C">
              <w:rPr>
                <w:sz w:val="22"/>
                <w:szCs w:val="22"/>
              </w:rPr>
              <w:t>20.50</w:t>
            </w:r>
          </w:p>
        </w:tc>
      </w:tr>
      <w:tr w:rsidR="001F7DDE" w:rsidRPr="00974E86" w:rsidTr="005241AB">
        <w:tblPrEx>
          <w:tblBorders>
            <w:top w:val="none" w:sz="0" w:space="0" w:color="auto"/>
            <w:bottom w:val="single" w:sz="4" w:space="0" w:color="auto"/>
            <w:insideH w:val="none" w:sz="0" w:space="0" w:color="auto"/>
          </w:tblBorders>
        </w:tblPrEx>
        <w:trPr>
          <w:trHeight w:val="990"/>
        </w:trPr>
        <w:tc>
          <w:tcPr>
            <w:tcW w:w="770" w:type="dxa"/>
            <w:tcBorders>
              <w:top w:val="nil"/>
              <w:bottom w:val="nil"/>
            </w:tcBorders>
          </w:tcPr>
          <w:p w:rsidR="001F7DDE" w:rsidRPr="00974E86" w:rsidRDefault="001F7DDE" w:rsidP="001F7DDE">
            <w:pPr>
              <w:pStyle w:val="Tabletext"/>
              <w:rPr>
                <w:sz w:val="22"/>
                <w:szCs w:val="22"/>
              </w:rPr>
            </w:pPr>
          </w:p>
        </w:tc>
        <w:tc>
          <w:tcPr>
            <w:tcW w:w="7054" w:type="dxa"/>
            <w:tcBorders>
              <w:top w:val="nil"/>
              <w:bottom w:val="nil"/>
            </w:tcBorders>
          </w:tcPr>
          <w:p w:rsidR="001F7DDE" w:rsidRPr="00974E86" w:rsidRDefault="001F7DDE" w:rsidP="001F7DDE">
            <w:pPr>
              <w:pStyle w:val="Tabletext"/>
              <w:ind w:left="578" w:hanging="425"/>
              <w:rPr>
                <w:sz w:val="22"/>
                <w:szCs w:val="22"/>
              </w:rPr>
            </w:pPr>
            <w:r w:rsidRPr="00974E86">
              <w:rPr>
                <w:sz w:val="22"/>
                <w:szCs w:val="22"/>
              </w:rPr>
              <w:t>(f)</w:t>
            </w:r>
            <w:r w:rsidRPr="00974E86">
              <w:rPr>
                <w:sz w:val="22"/>
                <w:szCs w:val="22"/>
              </w:rPr>
              <w:tab/>
              <w:t xml:space="preserve">after the last service in the group services program provided to the person under </w:t>
            </w:r>
            <w:r w:rsidR="00775AE1">
              <w:rPr>
                <w:sz w:val="22"/>
                <w:szCs w:val="22"/>
              </w:rPr>
              <w:t>item 8</w:t>
            </w:r>
            <w:r w:rsidRPr="00974E86">
              <w:rPr>
                <w:sz w:val="22"/>
                <w:szCs w:val="22"/>
              </w:rPr>
              <w:t>1105, 81115 or 81125</w:t>
            </w:r>
            <w:r w:rsidR="00031B2F" w:rsidRPr="00E877A8">
              <w:rPr>
                <w:sz w:val="22"/>
                <w:szCs w:val="22"/>
              </w:rPr>
              <w:t xml:space="preserve"> or </w:t>
            </w:r>
            <w:r w:rsidR="00775AE1">
              <w:rPr>
                <w:sz w:val="22"/>
                <w:szCs w:val="22"/>
              </w:rPr>
              <w:t>item 9</w:t>
            </w:r>
            <w:r w:rsidR="00031B2F" w:rsidRPr="00E877A8">
              <w:rPr>
                <w:sz w:val="22"/>
                <w:szCs w:val="22"/>
              </w:rPr>
              <w:t>3285 of the COVID</w:t>
            </w:r>
            <w:r w:rsidR="000C40F4">
              <w:rPr>
                <w:sz w:val="22"/>
                <w:szCs w:val="22"/>
              </w:rPr>
              <w:noBreakHyphen/>
            </w:r>
            <w:r w:rsidR="00031B2F" w:rsidRPr="00E877A8">
              <w:rPr>
                <w:sz w:val="22"/>
                <w:szCs w:val="22"/>
              </w:rPr>
              <w:t>19 Determination</w:t>
            </w:r>
            <w:r w:rsidR="002E223B" w:rsidRPr="004F47C2">
              <w:rPr>
                <w:sz w:val="22"/>
                <w:szCs w:val="22"/>
              </w:rPr>
              <w:t xml:space="preserve"> or items 93613, 93614 and 93615 of the </w:t>
            </w:r>
            <w:r w:rsidR="002E223B" w:rsidRPr="004F47C2">
              <w:rPr>
                <w:i/>
                <w:sz w:val="22"/>
                <w:szCs w:val="22"/>
              </w:rPr>
              <w:t>Health Insurance (Section 3C General Medical – Expansion of GP and Allied Health Chronic Disease Management Services for Care Recipients of a Residential Aged Care Facility) Determination 2020</w:t>
            </w:r>
            <w:r w:rsidRPr="00974E86">
              <w:rPr>
                <w:sz w:val="22"/>
                <w:szCs w:val="22"/>
              </w:rPr>
              <w:t>, the eligible diabetes educator prepares, or contributes to, a written report to be provided to the referring medical practitioner; and</w:t>
            </w:r>
          </w:p>
        </w:tc>
        <w:tc>
          <w:tcPr>
            <w:tcW w:w="840" w:type="dxa"/>
            <w:tcBorders>
              <w:top w:val="nil"/>
              <w:bottom w:val="nil"/>
            </w:tcBorders>
          </w:tcPr>
          <w:p w:rsidR="001F7DDE" w:rsidRPr="00974E86" w:rsidRDefault="001F7DDE" w:rsidP="001F7DDE">
            <w:pPr>
              <w:pStyle w:val="Tabletext"/>
              <w:rPr>
                <w:sz w:val="22"/>
                <w:szCs w:val="22"/>
              </w:rPr>
            </w:pPr>
          </w:p>
        </w:tc>
      </w:tr>
      <w:tr w:rsidR="001F7DDE" w:rsidRPr="00974E86" w:rsidTr="005241AB">
        <w:tblPrEx>
          <w:tblBorders>
            <w:top w:val="none" w:sz="0" w:space="0" w:color="auto"/>
            <w:bottom w:val="single" w:sz="4" w:space="0" w:color="auto"/>
            <w:insideH w:val="none" w:sz="0" w:space="0" w:color="auto"/>
          </w:tblBorders>
        </w:tblPrEx>
        <w:tc>
          <w:tcPr>
            <w:tcW w:w="770" w:type="dxa"/>
            <w:tcBorders>
              <w:top w:val="nil"/>
              <w:bottom w:val="single" w:sz="12" w:space="0" w:color="auto"/>
            </w:tcBorders>
            <w:shd w:val="clear" w:color="auto" w:fill="auto"/>
          </w:tcPr>
          <w:p w:rsidR="001F7DDE" w:rsidRPr="00974E86" w:rsidRDefault="001F7DDE" w:rsidP="001F7DDE">
            <w:pPr>
              <w:pStyle w:val="Tabletext"/>
              <w:rPr>
                <w:sz w:val="22"/>
                <w:szCs w:val="22"/>
              </w:rPr>
            </w:pPr>
          </w:p>
        </w:tc>
        <w:tc>
          <w:tcPr>
            <w:tcW w:w="7054" w:type="dxa"/>
            <w:tcBorders>
              <w:top w:val="nil"/>
              <w:bottom w:val="single" w:sz="12" w:space="0" w:color="auto"/>
            </w:tcBorders>
            <w:shd w:val="clear" w:color="auto" w:fill="auto"/>
          </w:tcPr>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an attendance record for the group is maintained by the eligible diabetes educator;</w:t>
            </w:r>
          </w:p>
          <w:p w:rsidR="001F7DDE" w:rsidRPr="002D2B26" w:rsidRDefault="001F7DDE" w:rsidP="001F7DDE">
            <w:pPr>
              <w:pStyle w:val="Tabletext"/>
              <w:rPr>
                <w:sz w:val="22"/>
                <w:szCs w:val="22"/>
              </w:rPr>
            </w:pPr>
            <w:r w:rsidRPr="00974E86">
              <w:rPr>
                <w:sz w:val="22"/>
                <w:szCs w:val="22"/>
              </w:rPr>
              <w:t xml:space="preserve">to a maximum of 8 group services in a calendar year (including services in </w:t>
            </w:r>
            <w:r w:rsidR="00775AE1">
              <w:rPr>
                <w:sz w:val="22"/>
                <w:szCs w:val="22"/>
              </w:rPr>
              <w:t>items 8</w:t>
            </w:r>
            <w:r w:rsidRPr="00974E86">
              <w:rPr>
                <w:sz w:val="22"/>
                <w:szCs w:val="22"/>
              </w:rPr>
              <w:t>1105, 81115 and 81125</w:t>
            </w:r>
            <w:r w:rsidR="001F037D" w:rsidRPr="00E877A8">
              <w:rPr>
                <w:sz w:val="22"/>
                <w:szCs w:val="22"/>
              </w:rPr>
              <w:t xml:space="preserve"> or </w:t>
            </w:r>
            <w:r w:rsidR="00775AE1">
              <w:rPr>
                <w:sz w:val="22"/>
                <w:szCs w:val="22"/>
              </w:rPr>
              <w:t>item 9</w:t>
            </w:r>
            <w:r w:rsidR="001F037D" w:rsidRPr="00E877A8">
              <w:rPr>
                <w:sz w:val="22"/>
                <w:szCs w:val="22"/>
              </w:rPr>
              <w:t>3285 of the COVID</w:t>
            </w:r>
            <w:r w:rsidR="000C40F4">
              <w:rPr>
                <w:sz w:val="22"/>
                <w:szCs w:val="22"/>
              </w:rPr>
              <w:noBreakHyphen/>
            </w:r>
            <w:r w:rsidR="001F037D" w:rsidRPr="00E877A8">
              <w:rPr>
                <w:sz w:val="22"/>
                <w:szCs w:val="22"/>
              </w:rPr>
              <w:t>19 Determination</w:t>
            </w:r>
            <w:r w:rsidR="002E223B" w:rsidRPr="004F47C2">
              <w:rPr>
                <w:sz w:val="22"/>
                <w:szCs w:val="22"/>
              </w:rPr>
              <w:t xml:space="preserve"> or items 93613, 93614 and 93615 of the </w:t>
            </w:r>
            <w:r w:rsidR="002E223B" w:rsidRPr="004F47C2">
              <w:rPr>
                <w:i/>
                <w:sz w:val="22"/>
                <w:szCs w:val="22"/>
              </w:rPr>
              <w:t>Health Insurance (Section 3C General Medical – Expansion of GP and Allied Health Chronic Disease Management Services for Care Recipients of a Residential Aged Care Facility) Determination 2020</w:t>
            </w:r>
            <w:r w:rsidR="002D2B26" w:rsidRPr="004F47C2">
              <w:rPr>
                <w:sz w:val="22"/>
                <w:szCs w:val="22"/>
              </w:rPr>
              <w:t>)</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40" w:type="dxa"/>
            <w:tcBorders>
              <w:top w:val="nil"/>
              <w:bottom w:val="single" w:sz="12" w:space="0" w:color="auto"/>
            </w:tcBorders>
            <w:shd w:val="clear" w:color="auto" w:fill="auto"/>
          </w:tcPr>
          <w:p w:rsidR="001F7DDE" w:rsidRPr="00974E86" w:rsidRDefault="001F7DDE" w:rsidP="001F7DDE">
            <w:pPr>
              <w:pStyle w:val="Tabletext"/>
              <w:rPr>
                <w:sz w:val="22"/>
                <w:szCs w:val="22"/>
              </w:rPr>
            </w:pPr>
          </w:p>
        </w:tc>
      </w:tr>
    </w:tbl>
    <w:p w:rsidR="008138FB" w:rsidRPr="00974E86" w:rsidRDefault="008138FB" w:rsidP="008138FB">
      <w:pPr>
        <w:pStyle w:val="Tabletext"/>
      </w:pPr>
      <w:bookmarkStart w:id="33" w:name="CU_586579"/>
      <w:bookmarkEnd w:id="33"/>
    </w:p>
    <w:p w:rsidR="00626CF7" w:rsidRPr="00974E86" w:rsidRDefault="008138FB" w:rsidP="008138FB">
      <w:pPr>
        <w:pStyle w:val="ActHead3"/>
        <w:pageBreakBefore/>
      </w:pPr>
      <w:bookmarkStart w:id="34" w:name="_Toc62028504"/>
      <w:r w:rsidRPr="00974E86">
        <w:rPr>
          <w:rStyle w:val="CharDivNo"/>
        </w:rPr>
        <w:t>Division</w:t>
      </w:r>
      <w:r w:rsidR="00B74DAE" w:rsidRPr="00974E86">
        <w:rPr>
          <w:rStyle w:val="CharDivNo"/>
        </w:rPr>
        <w:t> </w:t>
      </w:r>
      <w:r w:rsidR="00626CF7" w:rsidRPr="00974E86">
        <w:rPr>
          <w:rStyle w:val="CharDivNo"/>
        </w:rPr>
        <w:t>4.2</w:t>
      </w:r>
      <w:r w:rsidR="00DC5B04" w:rsidRPr="00974E86">
        <w:rPr>
          <w:rStyle w:val="CharDivNo"/>
        </w:rPr>
        <w:t>—</w:t>
      </w:r>
      <w:r w:rsidR="00626CF7" w:rsidRPr="00974E86">
        <w:rPr>
          <w:rStyle w:val="CharDivNo"/>
        </w:rPr>
        <w:t>Exercise physiology servic</w:t>
      </w:r>
      <w:r w:rsidR="00626CF7" w:rsidRPr="00974E86">
        <w:rPr>
          <w:rStyle w:val="CharDivText"/>
        </w:rPr>
        <w:t>e</w:t>
      </w:r>
      <w:r w:rsidR="00626CF7" w:rsidRPr="00974E86">
        <w:t>s</w:t>
      </w:r>
      <w:bookmarkEnd w:id="34"/>
    </w:p>
    <w:tbl>
      <w:tblPr>
        <w:tblW w:w="8664" w:type="dxa"/>
        <w:tblInd w:w="-3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70"/>
        <w:gridCol w:w="7054"/>
        <w:gridCol w:w="840"/>
      </w:tblGrid>
      <w:tr w:rsidR="001F7DDE" w:rsidRPr="00974E86" w:rsidTr="00DE1B40">
        <w:trPr>
          <w:tblHeader/>
        </w:trPr>
        <w:tc>
          <w:tcPr>
            <w:tcW w:w="8664" w:type="dxa"/>
            <w:gridSpan w:val="3"/>
            <w:tcBorders>
              <w:top w:val="single" w:sz="12" w:space="0" w:color="auto"/>
              <w:bottom w:val="single" w:sz="8" w:space="0" w:color="auto"/>
            </w:tcBorders>
            <w:shd w:val="clear" w:color="auto" w:fill="auto"/>
          </w:tcPr>
          <w:p w:rsidR="001F7DDE" w:rsidRPr="00974E86" w:rsidRDefault="001F7DDE" w:rsidP="001F7DDE">
            <w:pPr>
              <w:pStyle w:val="Tabletext"/>
              <w:rPr>
                <w:b/>
                <w:sz w:val="22"/>
                <w:szCs w:val="22"/>
              </w:rPr>
            </w:pPr>
            <w:r w:rsidRPr="00974E86">
              <w:rPr>
                <w:b/>
                <w:sz w:val="22"/>
                <w:szCs w:val="22"/>
              </w:rPr>
              <w:t>Group M9 – Allied health group services</w:t>
            </w:r>
          </w:p>
        </w:tc>
      </w:tr>
      <w:tr w:rsidR="001F7DDE" w:rsidRPr="00974E86" w:rsidTr="00DE1B40">
        <w:trPr>
          <w:tblHeader/>
        </w:trPr>
        <w:tc>
          <w:tcPr>
            <w:tcW w:w="770"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Item</w:t>
            </w:r>
          </w:p>
        </w:tc>
        <w:tc>
          <w:tcPr>
            <w:tcW w:w="7054"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Service</w:t>
            </w:r>
          </w:p>
        </w:tc>
        <w:tc>
          <w:tcPr>
            <w:tcW w:w="840"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Fee($)</w:t>
            </w:r>
          </w:p>
        </w:tc>
      </w:tr>
      <w:tr w:rsidR="001F7DDE" w:rsidRPr="00974E86" w:rsidTr="005241AB">
        <w:tblPrEx>
          <w:tblBorders>
            <w:top w:val="none" w:sz="0" w:space="0" w:color="auto"/>
            <w:bottom w:val="single" w:sz="4" w:space="0" w:color="auto"/>
            <w:insideH w:val="none" w:sz="0" w:space="0" w:color="auto"/>
          </w:tblBorders>
        </w:tblPrEx>
        <w:tc>
          <w:tcPr>
            <w:tcW w:w="770" w:type="dxa"/>
            <w:tcBorders>
              <w:top w:val="single" w:sz="12" w:space="0" w:color="auto"/>
              <w:bottom w:val="single" w:sz="8" w:space="0" w:color="auto"/>
            </w:tcBorders>
            <w:shd w:val="clear" w:color="auto" w:fill="auto"/>
          </w:tcPr>
          <w:p w:rsidR="001F7DDE" w:rsidRPr="00974E86" w:rsidRDefault="001F7DDE" w:rsidP="001F7DDE">
            <w:pPr>
              <w:pStyle w:val="Tabletext"/>
              <w:rPr>
                <w:sz w:val="22"/>
                <w:szCs w:val="22"/>
              </w:rPr>
            </w:pPr>
            <w:r w:rsidRPr="00974E86">
              <w:rPr>
                <w:sz w:val="22"/>
                <w:szCs w:val="22"/>
              </w:rPr>
              <w:t>81110</w:t>
            </w:r>
          </w:p>
        </w:tc>
        <w:tc>
          <w:tcPr>
            <w:tcW w:w="7054" w:type="dxa"/>
            <w:tcBorders>
              <w:top w:val="single" w:sz="12" w:space="0" w:color="auto"/>
              <w:bottom w:val="single" w:sz="8" w:space="0" w:color="auto"/>
            </w:tcBorders>
            <w:shd w:val="clear" w:color="auto" w:fill="auto"/>
          </w:tcPr>
          <w:p w:rsidR="001F7DDE" w:rsidRPr="00974E86" w:rsidRDefault="001F7DDE" w:rsidP="001F7DDE">
            <w:pPr>
              <w:pStyle w:val="Tabletext"/>
              <w:rPr>
                <w:sz w:val="22"/>
                <w:szCs w:val="22"/>
              </w:rPr>
            </w:pPr>
            <w:r w:rsidRPr="00974E86">
              <w:rPr>
                <w:sz w:val="22"/>
                <w:szCs w:val="22"/>
              </w:rPr>
              <w:t>Exercise physiology health service provided to a person by an eligible exercise physiologist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the person has type 2 diabetes;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person is being managed by a medical practitioner (including a general practitioner, but not a specialist or consultant physician) under a shared care plan or a GP Management Plan or, if the person is a resident of an aged care facility, the person’s medical practitioner has contributed to a multidisciplinary care plan; and</w:t>
            </w:r>
          </w:p>
          <w:p w:rsidR="001F7DDE" w:rsidRPr="00974E86" w:rsidRDefault="001F7DDE" w:rsidP="001F7DDE">
            <w:pPr>
              <w:pStyle w:val="Tabletext"/>
              <w:ind w:left="578" w:hanging="425"/>
              <w:rPr>
                <w:sz w:val="22"/>
                <w:szCs w:val="22"/>
              </w:rPr>
            </w:pPr>
            <w:r w:rsidRPr="00974E86">
              <w:rPr>
                <w:sz w:val="22"/>
                <w:szCs w:val="22"/>
              </w:rPr>
              <w:t>(c)</w:t>
            </w:r>
            <w:r w:rsidRPr="00974E86">
              <w:rPr>
                <w:sz w:val="22"/>
                <w:szCs w:val="22"/>
              </w:rPr>
              <w:tab/>
              <w:t>the person is referred to an eligible exercise physiologist by the medical practitioner using a referral form that has been issued by the Department, or a referral form that contains all the components of the form issued by the Department;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provided to the person individually and in person; and</w:t>
            </w:r>
          </w:p>
          <w:p w:rsidR="001F7DDE" w:rsidRPr="00974E86" w:rsidRDefault="001F7DDE" w:rsidP="001F7DDE">
            <w:pPr>
              <w:pStyle w:val="Tabletext"/>
              <w:ind w:left="578" w:hanging="425"/>
              <w:rPr>
                <w:sz w:val="22"/>
                <w:szCs w:val="22"/>
              </w:rPr>
            </w:pPr>
            <w:r w:rsidRPr="00974E86">
              <w:rPr>
                <w:sz w:val="22"/>
                <w:szCs w:val="22"/>
              </w:rPr>
              <w:t>(f)</w:t>
            </w:r>
            <w:r w:rsidRPr="00974E86">
              <w:rPr>
                <w:sz w:val="22"/>
                <w:szCs w:val="22"/>
              </w:rPr>
              <w:tab/>
              <w:t>the service is of at least 45 minutes duration; and</w:t>
            </w:r>
          </w:p>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 xml:space="preserve">after the service, the eligible exercise physiologist gives a </w:t>
            </w:r>
            <w:r w:rsidRPr="00974E86">
              <w:rPr>
                <w:sz w:val="22"/>
                <w:szCs w:val="22"/>
              </w:rPr>
              <w:br/>
              <w:t xml:space="preserve">written report to the referring medical practitioner mentioned </w:t>
            </w:r>
            <w:r w:rsidRPr="00974E86">
              <w:rPr>
                <w:sz w:val="22"/>
                <w:szCs w:val="22"/>
              </w:rPr>
              <w:br/>
              <w:t xml:space="preserve">in </w:t>
            </w:r>
            <w:r w:rsidR="00775AE1">
              <w:rPr>
                <w:sz w:val="22"/>
                <w:szCs w:val="22"/>
              </w:rPr>
              <w:t>paragraph (</w:t>
            </w:r>
            <w:r w:rsidRPr="00974E86">
              <w:rPr>
                <w:sz w:val="22"/>
                <w:szCs w:val="22"/>
              </w:rPr>
              <w:t>c);</w:t>
            </w:r>
          </w:p>
          <w:p w:rsidR="001F7DDE" w:rsidRPr="00F31247" w:rsidRDefault="001F7DDE" w:rsidP="001F7DDE">
            <w:pPr>
              <w:pStyle w:val="Tabletext"/>
              <w:rPr>
                <w:sz w:val="22"/>
                <w:szCs w:val="22"/>
              </w:rPr>
            </w:pPr>
            <w:r w:rsidRPr="00974E86">
              <w:rPr>
                <w:sz w:val="22"/>
                <w:szCs w:val="22"/>
              </w:rPr>
              <w:t xml:space="preserve">payable once in a calendar year for this or any other assessment for group services item (including services in </w:t>
            </w:r>
            <w:r w:rsidR="00775AE1">
              <w:rPr>
                <w:sz w:val="22"/>
                <w:szCs w:val="22"/>
              </w:rPr>
              <w:t>items 8</w:t>
            </w:r>
            <w:r w:rsidRPr="00974E86">
              <w:rPr>
                <w:sz w:val="22"/>
                <w:szCs w:val="22"/>
              </w:rPr>
              <w:t>1100, 81110 and 81120</w:t>
            </w:r>
            <w:r w:rsidR="00A90FE2" w:rsidRPr="00E877A8">
              <w:rPr>
                <w:sz w:val="22"/>
                <w:szCs w:val="22"/>
              </w:rPr>
              <w:t xml:space="preserve"> or </w:t>
            </w:r>
            <w:r w:rsidR="000C40F4">
              <w:rPr>
                <w:sz w:val="22"/>
                <w:szCs w:val="22"/>
              </w:rPr>
              <w:t>items 9</w:t>
            </w:r>
            <w:r w:rsidR="00A90FE2" w:rsidRPr="00E877A8">
              <w:rPr>
                <w:sz w:val="22"/>
                <w:szCs w:val="22"/>
              </w:rPr>
              <w:t>3284 or 93286 of the COVID</w:t>
            </w:r>
            <w:r w:rsidR="000C40F4">
              <w:rPr>
                <w:sz w:val="22"/>
                <w:szCs w:val="22"/>
              </w:rPr>
              <w:noBreakHyphen/>
            </w:r>
            <w:r w:rsidR="00A90FE2" w:rsidRPr="00E877A8">
              <w:rPr>
                <w:sz w:val="22"/>
                <w:szCs w:val="22"/>
              </w:rPr>
              <w:t>19 Determination</w:t>
            </w:r>
            <w:r w:rsidR="00C814CC" w:rsidRPr="004F47C2">
              <w:rPr>
                <w:sz w:val="22"/>
                <w:szCs w:val="22"/>
              </w:rPr>
              <w:t xml:space="preserve"> or items 93606, 93607 and 93608 of the </w:t>
            </w:r>
            <w:r w:rsidR="00C814CC" w:rsidRPr="004F47C2">
              <w:rPr>
                <w:i/>
                <w:sz w:val="22"/>
                <w:szCs w:val="22"/>
              </w:rPr>
              <w:t>Health Insurance (Section 3C General Medical – Expansion of GP and Allied Health Chronic Disease Management Services for Care Recipients of a Residential Aged Care Facility) Determination 2020</w:t>
            </w:r>
            <w:r w:rsidR="00F31247">
              <w:rPr>
                <w:szCs w:val="22"/>
              </w:rPr>
              <w:t>)</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40" w:type="dxa"/>
            <w:tcBorders>
              <w:top w:val="single" w:sz="12" w:space="0" w:color="auto"/>
              <w:bottom w:val="single" w:sz="8" w:space="0" w:color="auto"/>
            </w:tcBorders>
            <w:shd w:val="clear" w:color="auto" w:fill="auto"/>
          </w:tcPr>
          <w:p w:rsidR="001F7DDE" w:rsidRPr="00974E86" w:rsidRDefault="000D6BFA" w:rsidP="001F7DDE">
            <w:pPr>
              <w:pStyle w:val="Tabletext"/>
              <w:rPr>
                <w:sz w:val="22"/>
                <w:szCs w:val="22"/>
              </w:rPr>
            </w:pPr>
            <w:r w:rsidRPr="0065633C">
              <w:rPr>
                <w:sz w:val="22"/>
                <w:szCs w:val="22"/>
              </w:rPr>
              <w:t>82.35</w:t>
            </w:r>
          </w:p>
        </w:tc>
      </w:tr>
      <w:tr w:rsidR="001F7DDE" w:rsidRPr="00974E86" w:rsidTr="005241AB">
        <w:tblPrEx>
          <w:tblBorders>
            <w:top w:val="none" w:sz="0" w:space="0" w:color="auto"/>
            <w:bottom w:val="single" w:sz="4" w:space="0" w:color="auto"/>
            <w:insideH w:val="none" w:sz="0" w:space="0" w:color="auto"/>
          </w:tblBorders>
        </w:tblPrEx>
        <w:tc>
          <w:tcPr>
            <w:tcW w:w="770" w:type="dxa"/>
            <w:tcBorders>
              <w:top w:val="single" w:sz="8" w:space="0" w:color="auto"/>
              <w:bottom w:val="single" w:sz="12" w:space="0" w:color="auto"/>
            </w:tcBorders>
            <w:shd w:val="clear" w:color="auto" w:fill="auto"/>
          </w:tcPr>
          <w:p w:rsidR="001F7DDE" w:rsidRPr="00974E86" w:rsidRDefault="001F7DDE" w:rsidP="001F7DDE">
            <w:pPr>
              <w:pStyle w:val="Tabletext"/>
              <w:rPr>
                <w:sz w:val="22"/>
                <w:szCs w:val="22"/>
              </w:rPr>
            </w:pPr>
            <w:r w:rsidRPr="00974E86">
              <w:rPr>
                <w:sz w:val="22"/>
                <w:szCs w:val="22"/>
              </w:rPr>
              <w:t>81115</w:t>
            </w:r>
          </w:p>
        </w:tc>
        <w:tc>
          <w:tcPr>
            <w:tcW w:w="7054" w:type="dxa"/>
            <w:tcBorders>
              <w:top w:val="single" w:sz="8" w:space="0" w:color="auto"/>
              <w:bottom w:val="single" w:sz="12" w:space="0" w:color="auto"/>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Exercise physiology health service provided to a person by an eligible exercise physiologist, as a group service for the management of type 2 diabetes if:</w:t>
            </w:r>
          </w:p>
          <w:p w:rsidR="001F7DDE" w:rsidRPr="004F47C2" w:rsidRDefault="001F7DDE" w:rsidP="001F7DDE">
            <w:pPr>
              <w:pStyle w:val="Tabletext"/>
              <w:ind w:left="578" w:hanging="425"/>
              <w:rPr>
                <w:sz w:val="22"/>
                <w:szCs w:val="22"/>
              </w:rPr>
            </w:pPr>
            <w:r w:rsidRPr="00974E86">
              <w:rPr>
                <w:sz w:val="22"/>
                <w:szCs w:val="22"/>
              </w:rPr>
              <w:t>(a)</w:t>
            </w:r>
            <w:r w:rsidRPr="00974E86">
              <w:rPr>
                <w:sz w:val="22"/>
                <w:szCs w:val="22"/>
              </w:rPr>
              <w:tab/>
              <w:t xml:space="preserve">the person has been assessed as suitable for a type 2 diabetes group service under assessment </w:t>
            </w:r>
            <w:r w:rsidR="00775AE1">
              <w:rPr>
                <w:sz w:val="22"/>
                <w:szCs w:val="22"/>
              </w:rPr>
              <w:t>item 8</w:t>
            </w:r>
            <w:r w:rsidRPr="00974E86">
              <w:rPr>
                <w:sz w:val="22"/>
                <w:szCs w:val="22"/>
              </w:rPr>
              <w:t>1100, 81110 or 81120</w:t>
            </w:r>
            <w:r w:rsidR="00BA4DCE" w:rsidRPr="00E877A8">
              <w:rPr>
                <w:sz w:val="22"/>
                <w:szCs w:val="22"/>
              </w:rPr>
              <w:t xml:space="preserve"> or </w:t>
            </w:r>
            <w:r w:rsidR="000C40F4">
              <w:rPr>
                <w:sz w:val="22"/>
                <w:szCs w:val="22"/>
              </w:rPr>
              <w:t>items 9</w:t>
            </w:r>
            <w:r w:rsidR="00BA4DCE" w:rsidRPr="00E877A8">
              <w:rPr>
                <w:sz w:val="22"/>
                <w:szCs w:val="22"/>
              </w:rPr>
              <w:t xml:space="preserve">3284 </w:t>
            </w:r>
            <w:r w:rsidR="00BA4DCE" w:rsidRPr="004F47C2">
              <w:rPr>
                <w:sz w:val="22"/>
                <w:szCs w:val="22"/>
              </w:rPr>
              <w:t>or 93286 of the COVID</w:t>
            </w:r>
            <w:r w:rsidR="000C40F4" w:rsidRPr="004F47C2">
              <w:rPr>
                <w:sz w:val="22"/>
                <w:szCs w:val="22"/>
              </w:rPr>
              <w:noBreakHyphen/>
            </w:r>
            <w:r w:rsidR="00BA4DCE" w:rsidRPr="004F47C2">
              <w:rPr>
                <w:sz w:val="22"/>
                <w:szCs w:val="22"/>
              </w:rPr>
              <w:t>19 Determination</w:t>
            </w:r>
            <w:r w:rsidR="00C814CC" w:rsidRPr="004F47C2">
              <w:rPr>
                <w:sz w:val="22"/>
                <w:szCs w:val="22"/>
              </w:rPr>
              <w:t xml:space="preserve"> or items 93606, 93607 and 93608 of the </w:t>
            </w:r>
            <w:r w:rsidR="00C814CC" w:rsidRPr="004F47C2">
              <w:rPr>
                <w:i/>
                <w:sz w:val="22"/>
                <w:szCs w:val="22"/>
              </w:rPr>
              <w:t>Health Insurance (Section 3C General Medical – Expansion of GP and Allied Health Chronic Disease Management Services for Care Recipients of a Residential Aged Care Facility) Determination 2020</w:t>
            </w:r>
            <w:r w:rsidRPr="004F47C2">
              <w:rPr>
                <w:sz w:val="22"/>
                <w:szCs w:val="22"/>
              </w:rPr>
              <w:t>;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service is provided to a person who is part of a group of between 2 and 12 patients; and</w:t>
            </w:r>
          </w:p>
          <w:p w:rsidR="001F7DDE" w:rsidRPr="00974E86" w:rsidRDefault="001F7DDE" w:rsidP="001F7DDE">
            <w:pPr>
              <w:pStyle w:val="Tabletext"/>
              <w:ind w:left="578" w:hanging="425"/>
              <w:rPr>
                <w:sz w:val="22"/>
                <w:szCs w:val="22"/>
              </w:rPr>
            </w:pPr>
            <w:r w:rsidRPr="00974E86">
              <w:rPr>
                <w:sz w:val="22"/>
                <w:szCs w:val="22"/>
              </w:rPr>
              <w:t>(c)</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service is provided in person;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of at least 60 minutes duration; and</w:t>
            </w:r>
          </w:p>
          <w:p w:rsidR="001F7DDE" w:rsidRPr="00974E86" w:rsidRDefault="004F47C2" w:rsidP="001F7DDE">
            <w:pPr>
              <w:pStyle w:val="Tabletext"/>
              <w:ind w:left="578" w:hanging="425"/>
              <w:rPr>
                <w:sz w:val="22"/>
                <w:szCs w:val="22"/>
              </w:rPr>
            </w:pPr>
            <w:r>
              <w:rPr>
                <w:sz w:val="22"/>
                <w:szCs w:val="22"/>
              </w:rPr>
              <w:t>(f)</w:t>
            </w:r>
            <w:r w:rsidR="001F7DDE" w:rsidRPr="00974E86">
              <w:rPr>
                <w:sz w:val="22"/>
                <w:szCs w:val="22"/>
              </w:rPr>
              <w:tab/>
              <w:t xml:space="preserve">after the last service in the group services program provided to the person under </w:t>
            </w:r>
            <w:r w:rsidR="00775AE1">
              <w:rPr>
                <w:sz w:val="22"/>
                <w:szCs w:val="22"/>
              </w:rPr>
              <w:t>item 8</w:t>
            </w:r>
            <w:r w:rsidR="001F7DDE" w:rsidRPr="00974E86">
              <w:rPr>
                <w:sz w:val="22"/>
                <w:szCs w:val="22"/>
              </w:rPr>
              <w:t>1105, 81115 or 81125</w:t>
            </w:r>
            <w:r w:rsidR="00BA4DCE" w:rsidRPr="00E877A8">
              <w:rPr>
                <w:sz w:val="22"/>
                <w:szCs w:val="22"/>
              </w:rPr>
              <w:t xml:space="preserve"> or </w:t>
            </w:r>
            <w:r w:rsidR="00775AE1">
              <w:rPr>
                <w:sz w:val="22"/>
                <w:szCs w:val="22"/>
              </w:rPr>
              <w:t>item 9</w:t>
            </w:r>
            <w:r w:rsidR="00BA4DCE" w:rsidRPr="00E877A8">
              <w:rPr>
                <w:sz w:val="22"/>
                <w:szCs w:val="22"/>
              </w:rPr>
              <w:t xml:space="preserve">3285 of the </w:t>
            </w:r>
            <w:r w:rsidR="00BA4DCE" w:rsidRPr="004F47C2">
              <w:rPr>
                <w:sz w:val="22"/>
                <w:szCs w:val="22"/>
              </w:rPr>
              <w:t>COVID</w:t>
            </w:r>
            <w:r w:rsidR="000C40F4" w:rsidRPr="004F47C2">
              <w:rPr>
                <w:sz w:val="22"/>
                <w:szCs w:val="22"/>
              </w:rPr>
              <w:noBreakHyphen/>
            </w:r>
            <w:r w:rsidR="00BA4DCE" w:rsidRPr="004F47C2">
              <w:rPr>
                <w:sz w:val="22"/>
                <w:szCs w:val="22"/>
              </w:rPr>
              <w:t>19 Determination</w:t>
            </w:r>
            <w:r w:rsidR="00C814CC" w:rsidRPr="004F47C2">
              <w:rPr>
                <w:sz w:val="22"/>
                <w:szCs w:val="22"/>
              </w:rPr>
              <w:t xml:space="preserve"> or items 93613, 93614 and 93615 of the </w:t>
            </w:r>
            <w:r w:rsidR="00C814CC" w:rsidRPr="004F47C2">
              <w:rPr>
                <w:i/>
                <w:sz w:val="22"/>
                <w:szCs w:val="22"/>
              </w:rPr>
              <w:t>Health Insurance (Section 3C General Medical – Expansion of GP and Allied Health Chronic Disease Management Services for Care Recipients of a Residential Aged Care Facility) Determination 2020</w:t>
            </w:r>
            <w:r w:rsidR="001F7DDE" w:rsidRPr="004F47C2">
              <w:rPr>
                <w:sz w:val="22"/>
                <w:szCs w:val="22"/>
              </w:rPr>
              <w:t>, the eligible exercise physiologist prepares, or contributes to, a written r</w:t>
            </w:r>
            <w:r w:rsidR="001F7DDE" w:rsidRPr="00974E86">
              <w:rPr>
                <w:sz w:val="22"/>
                <w:szCs w:val="22"/>
              </w:rPr>
              <w:t>eport to be provided to the referring medical practitioner; and</w:t>
            </w:r>
          </w:p>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an attendance record for the group is maintained by the eligible exercise physiologist;</w:t>
            </w:r>
          </w:p>
          <w:p w:rsidR="001F7DDE" w:rsidRPr="00C9554A" w:rsidRDefault="001F7DDE" w:rsidP="001F7DDE">
            <w:pPr>
              <w:spacing w:before="60" w:after="60" w:line="240" w:lineRule="exact"/>
              <w:rPr>
                <w:snapToGrid w:val="0"/>
                <w:szCs w:val="22"/>
              </w:rPr>
            </w:pPr>
            <w:r w:rsidRPr="00974E86">
              <w:rPr>
                <w:snapToGrid w:val="0"/>
                <w:szCs w:val="22"/>
              </w:rPr>
              <w:t xml:space="preserve">to a maximum of 8 group services in a calendar year (including services in </w:t>
            </w:r>
            <w:r w:rsidR="00775AE1">
              <w:rPr>
                <w:snapToGrid w:val="0"/>
                <w:szCs w:val="22"/>
              </w:rPr>
              <w:t>items 8</w:t>
            </w:r>
            <w:r w:rsidRPr="00974E86">
              <w:rPr>
                <w:snapToGrid w:val="0"/>
                <w:szCs w:val="22"/>
              </w:rPr>
              <w:t>1105, 81115 and 81125</w:t>
            </w:r>
            <w:r w:rsidR="00686CC8">
              <w:rPr>
                <w:snapToGrid w:val="0"/>
                <w:szCs w:val="22"/>
              </w:rPr>
              <w:t xml:space="preserve"> </w:t>
            </w:r>
            <w:r w:rsidR="00686CC8" w:rsidRPr="001E6FFF">
              <w:t xml:space="preserve">or </w:t>
            </w:r>
            <w:r w:rsidR="00775AE1">
              <w:t>item 9</w:t>
            </w:r>
            <w:r w:rsidR="00686CC8" w:rsidRPr="001E6FFF">
              <w:t>3285 of the COVID</w:t>
            </w:r>
            <w:r w:rsidR="000C40F4">
              <w:noBreakHyphen/>
            </w:r>
            <w:r w:rsidR="00686CC8" w:rsidRPr="001E6FFF">
              <w:t>19 Determination</w:t>
            </w:r>
            <w:r w:rsidR="00C814CC">
              <w:t xml:space="preserve"> </w:t>
            </w:r>
            <w:r w:rsidR="00C814CC" w:rsidRPr="00CE1028">
              <w:rPr>
                <w:rFonts w:cs="Times New Roman"/>
                <w:szCs w:val="22"/>
              </w:rPr>
              <w:t xml:space="preserve">or items 93613, 93614 and 93615 of the </w:t>
            </w:r>
            <w:r w:rsidR="00C814CC" w:rsidRPr="00CE1028">
              <w:rPr>
                <w:rFonts w:cs="Times New Roman"/>
                <w:i/>
                <w:szCs w:val="22"/>
              </w:rPr>
              <w:t>Health Insurance (Section 3C General Medical – Expansion of GP and Allied Health Chronic Disease Management Services for Care Recipients of a Residential Aged Care Facility) Determination 2020</w:t>
            </w:r>
            <w:r w:rsidR="00C9554A">
              <w:rPr>
                <w:rFonts w:cs="Times New Roman"/>
                <w:szCs w:val="22"/>
              </w:rPr>
              <w:t>)</w:t>
            </w:r>
          </w:p>
          <w:p w:rsidR="001F7DDE" w:rsidRPr="00974E86" w:rsidRDefault="001F7DDE" w:rsidP="003E13F9">
            <w:pPr>
              <w:spacing w:after="60" w:line="240" w:lineRule="exact"/>
              <w:rPr>
                <w:szCs w:val="22"/>
              </w:rPr>
            </w:pPr>
            <w:r w:rsidRPr="00974E86">
              <w:rPr>
                <w:snapToGrid w:val="0"/>
                <w:szCs w:val="22"/>
              </w:rPr>
              <w:t xml:space="preserve">This item is subject to </w:t>
            </w:r>
            <w:r w:rsidR="00775AE1">
              <w:rPr>
                <w:snapToGrid w:val="0"/>
                <w:szCs w:val="22"/>
              </w:rPr>
              <w:t>section 9</w:t>
            </w:r>
          </w:p>
        </w:tc>
        <w:tc>
          <w:tcPr>
            <w:tcW w:w="840" w:type="dxa"/>
            <w:tcBorders>
              <w:top w:val="single" w:sz="8" w:space="0" w:color="auto"/>
              <w:bottom w:val="single" w:sz="12" w:space="0" w:color="auto"/>
            </w:tcBorders>
            <w:shd w:val="clear" w:color="auto" w:fill="auto"/>
          </w:tcPr>
          <w:p w:rsidR="001F7DDE" w:rsidRPr="00974E86" w:rsidRDefault="000D6BFA" w:rsidP="001F7DDE">
            <w:pPr>
              <w:pStyle w:val="Tabletext"/>
              <w:rPr>
                <w:sz w:val="22"/>
                <w:szCs w:val="22"/>
              </w:rPr>
            </w:pPr>
            <w:r w:rsidRPr="0065633C">
              <w:rPr>
                <w:sz w:val="22"/>
                <w:szCs w:val="22"/>
              </w:rPr>
              <w:t>20.50</w:t>
            </w:r>
          </w:p>
        </w:tc>
      </w:tr>
    </w:tbl>
    <w:p w:rsidR="00626CF7" w:rsidRPr="00974E86" w:rsidRDefault="008138FB" w:rsidP="008138FB">
      <w:pPr>
        <w:pStyle w:val="ActHead3"/>
        <w:pageBreakBefore/>
      </w:pPr>
      <w:bookmarkStart w:id="35" w:name="_Toc62028505"/>
      <w:r w:rsidRPr="00974E86">
        <w:rPr>
          <w:rStyle w:val="CharDivNo"/>
        </w:rPr>
        <w:t>Division</w:t>
      </w:r>
      <w:r w:rsidR="00B74DAE" w:rsidRPr="00974E86">
        <w:rPr>
          <w:rStyle w:val="CharDivNo"/>
        </w:rPr>
        <w:t> </w:t>
      </w:r>
      <w:r w:rsidR="00626CF7" w:rsidRPr="00974E86">
        <w:rPr>
          <w:rStyle w:val="CharDivNo"/>
        </w:rPr>
        <w:t>4.3</w:t>
      </w:r>
      <w:r w:rsidR="00DC5B04" w:rsidRPr="00974E86">
        <w:rPr>
          <w:rStyle w:val="CharDivNo"/>
        </w:rPr>
        <w:t>—</w:t>
      </w:r>
      <w:r w:rsidR="00626CF7" w:rsidRPr="00974E86">
        <w:rPr>
          <w:rStyle w:val="CharDivNo"/>
        </w:rPr>
        <w:t>Dietetics servic</w:t>
      </w:r>
      <w:r w:rsidR="00626CF7" w:rsidRPr="00974E86">
        <w:rPr>
          <w:rStyle w:val="CharDivText"/>
        </w:rPr>
        <w:t>e</w:t>
      </w:r>
      <w:r w:rsidR="00626CF7" w:rsidRPr="00974E86">
        <w:t>s</w:t>
      </w:r>
      <w:bookmarkEnd w:id="35"/>
    </w:p>
    <w:tbl>
      <w:tblPr>
        <w:tblW w:w="8678" w:type="dxa"/>
        <w:tblInd w:w="-47"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14"/>
        <w:gridCol w:w="770"/>
        <w:gridCol w:w="114"/>
        <w:gridCol w:w="6901"/>
        <w:gridCol w:w="39"/>
        <w:gridCol w:w="815"/>
        <w:gridCol w:w="25"/>
      </w:tblGrid>
      <w:tr w:rsidR="001F7DDE" w:rsidRPr="00974E86" w:rsidTr="0003028D">
        <w:trPr>
          <w:gridBefore w:val="1"/>
          <w:wBefore w:w="14" w:type="dxa"/>
          <w:tblHeader/>
        </w:trPr>
        <w:tc>
          <w:tcPr>
            <w:tcW w:w="8664" w:type="dxa"/>
            <w:gridSpan w:val="6"/>
            <w:tcBorders>
              <w:top w:val="single" w:sz="12" w:space="0" w:color="auto"/>
              <w:bottom w:val="single" w:sz="8" w:space="0" w:color="auto"/>
            </w:tcBorders>
            <w:shd w:val="clear" w:color="auto" w:fill="auto"/>
          </w:tcPr>
          <w:p w:rsidR="001F7DDE" w:rsidRPr="00974E86" w:rsidRDefault="001F7DDE" w:rsidP="001F7DDE">
            <w:pPr>
              <w:pStyle w:val="Tabletext"/>
              <w:rPr>
                <w:b/>
                <w:sz w:val="22"/>
                <w:szCs w:val="22"/>
              </w:rPr>
            </w:pPr>
            <w:r w:rsidRPr="00974E86">
              <w:rPr>
                <w:b/>
                <w:sz w:val="22"/>
                <w:szCs w:val="22"/>
              </w:rPr>
              <w:t>Group M9 – Allied health group services</w:t>
            </w:r>
          </w:p>
        </w:tc>
      </w:tr>
      <w:tr w:rsidR="001F7DDE" w:rsidRPr="00974E86" w:rsidTr="0003028D">
        <w:trPr>
          <w:gridBefore w:val="1"/>
          <w:wBefore w:w="14" w:type="dxa"/>
          <w:tblHeader/>
        </w:trPr>
        <w:tc>
          <w:tcPr>
            <w:tcW w:w="770"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Item</w:t>
            </w:r>
          </w:p>
        </w:tc>
        <w:tc>
          <w:tcPr>
            <w:tcW w:w="7054" w:type="dxa"/>
            <w:gridSpan w:val="3"/>
            <w:tcBorders>
              <w:top w:val="single" w:sz="12" w:space="0" w:color="auto"/>
              <w:bottom w:val="single" w:sz="8" w:space="0" w:color="auto"/>
            </w:tcBorders>
            <w:shd w:val="clear" w:color="auto" w:fill="auto"/>
          </w:tcPr>
          <w:p w:rsidR="001F7DDE" w:rsidRPr="00974E86" w:rsidRDefault="001F7DDE" w:rsidP="001F7DDE">
            <w:pPr>
              <w:pStyle w:val="Tabletext"/>
              <w:rPr>
                <w:b/>
                <w:sz w:val="22"/>
                <w:szCs w:val="22"/>
              </w:rPr>
            </w:pPr>
            <w:r w:rsidRPr="00974E86">
              <w:rPr>
                <w:b/>
                <w:sz w:val="22"/>
                <w:szCs w:val="22"/>
              </w:rPr>
              <w:t>Service</w:t>
            </w:r>
          </w:p>
        </w:tc>
        <w:tc>
          <w:tcPr>
            <w:tcW w:w="840" w:type="dxa"/>
            <w:gridSpan w:val="2"/>
            <w:tcBorders>
              <w:top w:val="single" w:sz="12" w:space="0" w:color="auto"/>
              <w:bottom w:val="single" w:sz="8" w:space="0" w:color="auto"/>
            </w:tcBorders>
            <w:shd w:val="clear" w:color="auto" w:fill="auto"/>
          </w:tcPr>
          <w:p w:rsidR="001F7DDE" w:rsidRPr="00974E86" w:rsidRDefault="001F7DDE" w:rsidP="001F7DDE">
            <w:pPr>
              <w:pStyle w:val="Tabletext"/>
              <w:rPr>
                <w:b/>
                <w:sz w:val="22"/>
                <w:szCs w:val="22"/>
              </w:rPr>
            </w:pPr>
            <w:r w:rsidRPr="00974E86">
              <w:rPr>
                <w:b/>
                <w:sz w:val="22"/>
                <w:szCs w:val="22"/>
              </w:rPr>
              <w:t>Fee($)</w:t>
            </w:r>
          </w:p>
        </w:tc>
      </w:tr>
      <w:tr w:rsidR="001F7DDE" w:rsidRPr="00974E86" w:rsidTr="005241AB">
        <w:tblPrEx>
          <w:tblBorders>
            <w:top w:val="none" w:sz="0" w:space="0" w:color="auto"/>
            <w:bottom w:val="none" w:sz="0" w:space="0" w:color="auto"/>
            <w:insideH w:val="none" w:sz="0" w:space="0" w:color="auto"/>
          </w:tblBorders>
        </w:tblPrEx>
        <w:trPr>
          <w:gridAfter w:val="1"/>
          <w:wAfter w:w="25" w:type="dxa"/>
          <w:trHeight w:val="447"/>
        </w:trPr>
        <w:tc>
          <w:tcPr>
            <w:tcW w:w="898" w:type="dxa"/>
            <w:gridSpan w:val="3"/>
            <w:tcBorders>
              <w:top w:val="single" w:sz="8" w:space="0" w:color="auto"/>
              <w:left w:val="nil"/>
              <w:bottom w:val="single" w:sz="8" w:space="0" w:color="auto"/>
              <w:right w:val="nil"/>
            </w:tcBorders>
          </w:tcPr>
          <w:p w:rsidR="001F7DDE" w:rsidRPr="00974E86" w:rsidRDefault="001F7DDE" w:rsidP="001F7DDE">
            <w:pPr>
              <w:pStyle w:val="Tabletext"/>
              <w:rPr>
                <w:sz w:val="22"/>
                <w:szCs w:val="22"/>
              </w:rPr>
            </w:pPr>
            <w:r w:rsidRPr="00974E86">
              <w:rPr>
                <w:sz w:val="22"/>
                <w:szCs w:val="22"/>
              </w:rPr>
              <w:t>81120</w:t>
            </w:r>
          </w:p>
        </w:tc>
        <w:tc>
          <w:tcPr>
            <w:tcW w:w="6901" w:type="dxa"/>
            <w:tcBorders>
              <w:top w:val="single" w:sz="12" w:space="0" w:color="auto"/>
              <w:left w:val="nil"/>
              <w:bottom w:val="single" w:sz="8" w:space="0" w:color="auto"/>
              <w:right w:val="nil"/>
            </w:tcBorders>
          </w:tcPr>
          <w:p w:rsidR="001F7DDE" w:rsidRPr="00974E86" w:rsidRDefault="001F7DDE" w:rsidP="001F7DDE">
            <w:pPr>
              <w:pStyle w:val="Tabletext"/>
              <w:rPr>
                <w:sz w:val="22"/>
                <w:szCs w:val="22"/>
              </w:rPr>
            </w:pPr>
            <w:r w:rsidRPr="00974E86">
              <w:rPr>
                <w:sz w:val="22"/>
                <w:szCs w:val="22"/>
              </w:rPr>
              <w:t xml:space="preserve">Dietetics health service provided to a person by an </w:t>
            </w:r>
            <w:r w:rsidR="00E00C12" w:rsidRPr="00974E86">
              <w:rPr>
                <w:sz w:val="22"/>
                <w:szCs w:val="24"/>
              </w:rPr>
              <w:t xml:space="preserve">eligible </w:t>
            </w:r>
            <w:r w:rsidR="00E00C12" w:rsidRPr="00974E86">
              <w:rPr>
                <w:bCs/>
                <w:iCs/>
                <w:sz w:val="22"/>
                <w:szCs w:val="24"/>
              </w:rPr>
              <w:t>dietitian</w:t>
            </w:r>
            <w:r w:rsidRPr="00974E86">
              <w:rPr>
                <w:sz w:val="22"/>
                <w:szCs w:val="22"/>
              </w:rPr>
              <w:t xml:space="preserve">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the person has type 2 diabetes;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person is being managed by a medical practitioner (including a general practitioner, but not a specialist or consultant physician) under a shared care plan or a GP Management Plan or, if the person is a resident of an aged care facility, the person’s medical practitioner has contributed to a multidisciplinary care plan; and</w:t>
            </w:r>
          </w:p>
          <w:p w:rsidR="001F7DDE" w:rsidRPr="00974E86" w:rsidRDefault="001F7DDE" w:rsidP="001F7DDE">
            <w:pPr>
              <w:pStyle w:val="Tabletext"/>
              <w:ind w:left="578" w:hanging="425"/>
              <w:rPr>
                <w:sz w:val="22"/>
                <w:szCs w:val="22"/>
              </w:rPr>
            </w:pPr>
            <w:r w:rsidRPr="00974E86">
              <w:rPr>
                <w:sz w:val="22"/>
                <w:szCs w:val="22"/>
              </w:rPr>
              <w:t>(c)</w:t>
            </w:r>
            <w:r w:rsidR="00F93BA4" w:rsidRPr="00974E86">
              <w:rPr>
                <w:sz w:val="22"/>
                <w:szCs w:val="22"/>
              </w:rPr>
              <w:tab/>
            </w:r>
            <w:r w:rsidRPr="00974E86">
              <w:rPr>
                <w:sz w:val="22"/>
                <w:szCs w:val="22"/>
              </w:rPr>
              <w:t xml:space="preserve">the person is referred to an </w:t>
            </w:r>
            <w:r w:rsidR="00E00C12" w:rsidRPr="00974E86">
              <w:rPr>
                <w:sz w:val="22"/>
                <w:szCs w:val="24"/>
              </w:rPr>
              <w:t xml:space="preserve">eligible </w:t>
            </w:r>
            <w:r w:rsidR="00E00C12" w:rsidRPr="00974E86">
              <w:rPr>
                <w:bCs/>
                <w:iCs/>
                <w:sz w:val="22"/>
                <w:szCs w:val="24"/>
              </w:rPr>
              <w:t>dietitian</w:t>
            </w:r>
            <w:r w:rsidRPr="00974E86">
              <w:rPr>
                <w:sz w:val="22"/>
                <w:szCs w:val="22"/>
              </w:rPr>
              <w:t xml:space="preserve"> by the medical practitioner using a referral form that has been issued by the Department, or a referral form that contains all the components of the form issued by the Department;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provided to the person individually and in person; and</w:t>
            </w:r>
          </w:p>
          <w:p w:rsidR="001F7DDE" w:rsidRPr="00974E86" w:rsidRDefault="001F7DDE" w:rsidP="001F7DDE">
            <w:pPr>
              <w:pStyle w:val="Tabletext"/>
              <w:ind w:left="578" w:hanging="425"/>
              <w:rPr>
                <w:sz w:val="22"/>
                <w:szCs w:val="22"/>
              </w:rPr>
            </w:pPr>
            <w:r w:rsidRPr="00974E86">
              <w:rPr>
                <w:sz w:val="22"/>
                <w:szCs w:val="22"/>
              </w:rPr>
              <w:t>(f)</w:t>
            </w:r>
            <w:r w:rsidRPr="00974E86">
              <w:rPr>
                <w:sz w:val="22"/>
                <w:szCs w:val="22"/>
              </w:rPr>
              <w:tab/>
              <w:t>the service is of at least 45 minutes duration; and</w:t>
            </w:r>
          </w:p>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 xml:space="preserve">after the service, the </w:t>
            </w:r>
            <w:r w:rsidR="00E00C12" w:rsidRPr="00974E86">
              <w:rPr>
                <w:sz w:val="22"/>
                <w:szCs w:val="24"/>
              </w:rPr>
              <w:t xml:space="preserve">eligible </w:t>
            </w:r>
            <w:r w:rsidR="00E00C12" w:rsidRPr="00974E86">
              <w:rPr>
                <w:bCs/>
                <w:iCs/>
                <w:sz w:val="22"/>
                <w:szCs w:val="24"/>
              </w:rPr>
              <w:t>dietitian</w:t>
            </w:r>
            <w:r w:rsidRPr="00974E86">
              <w:rPr>
                <w:sz w:val="22"/>
                <w:szCs w:val="22"/>
              </w:rPr>
              <w:t xml:space="preserve"> gives a written report to the referring medical practitioner mentioned in </w:t>
            </w:r>
            <w:r w:rsidR="00775AE1">
              <w:rPr>
                <w:sz w:val="22"/>
                <w:szCs w:val="22"/>
              </w:rPr>
              <w:t>paragraph (</w:t>
            </w:r>
            <w:r w:rsidRPr="00974E86">
              <w:rPr>
                <w:sz w:val="22"/>
                <w:szCs w:val="22"/>
              </w:rPr>
              <w:t>c);</w:t>
            </w:r>
          </w:p>
          <w:p w:rsidR="001F7DDE" w:rsidRPr="00974E86" w:rsidRDefault="001F7DDE" w:rsidP="001F7DDE">
            <w:pPr>
              <w:pStyle w:val="Tabletext"/>
              <w:rPr>
                <w:sz w:val="22"/>
                <w:szCs w:val="22"/>
              </w:rPr>
            </w:pPr>
            <w:r w:rsidRPr="00974E86">
              <w:rPr>
                <w:sz w:val="22"/>
                <w:szCs w:val="22"/>
              </w:rPr>
              <w:t>payable once</w:t>
            </w:r>
            <w:r w:rsidRPr="00974E86">
              <w:rPr>
                <w:b/>
                <w:bCs/>
                <w:sz w:val="22"/>
                <w:szCs w:val="22"/>
              </w:rPr>
              <w:t xml:space="preserve"> </w:t>
            </w:r>
            <w:r w:rsidRPr="00974E86">
              <w:rPr>
                <w:sz w:val="22"/>
                <w:szCs w:val="22"/>
              </w:rPr>
              <w:t xml:space="preserve">in a calendar year for this or any other assessment for group services item (including services in </w:t>
            </w:r>
            <w:r w:rsidR="00775AE1">
              <w:rPr>
                <w:sz w:val="22"/>
                <w:szCs w:val="22"/>
              </w:rPr>
              <w:t>items 8</w:t>
            </w:r>
            <w:r w:rsidRPr="00974E86">
              <w:rPr>
                <w:sz w:val="22"/>
                <w:szCs w:val="22"/>
              </w:rPr>
              <w:t>1100, 81110 and 81120</w:t>
            </w:r>
            <w:r w:rsidR="00686CC8" w:rsidRPr="00E877A8">
              <w:rPr>
                <w:sz w:val="22"/>
                <w:szCs w:val="22"/>
              </w:rPr>
              <w:t xml:space="preserve"> or </w:t>
            </w:r>
            <w:r w:rsidR="000C40F4">
              <w:rPr>
                <w:sz w:val="22"/>
                <w:szCs w:val="22"/>
              </w:rPr>
              <w:t>items 9</w:t>
            </w:r>
            <w:r w:rsidR="00686CC8" w:rsidRPr="00E877A8">
              <w:rPr>
                <w:sz w:val="22"/>
                <w:szCs w:val="22"/>
              </w:rPr>
              <w:t>3284 or 93286 of the COVID</w:t>
            </w:r>
            <w:r w:rsidR="000C40F4">
              <w:rPr>
                <w:sz w:val="22"/>
                <w:szCs w:val="22"/>
              </w:rPr>
              <w:noBreakHyphen/>
            </w:r>
            <w:r w:rsidR="00686CC8" w:rsidRPr="00E877A8">
              <w:rPr>
                <w:sz w:val="22"/>
                <w:szCs w:val="22"/>
              </w:rPr>
              <w:t>19 Determination</w:t>
            </w:r>
            <w:r w:rsidR="00C814CC">
              <w:rPr>
                <w:sz w:val="22"/>
                <w:szCs w:val="22"/>
              </w:rPr>
              <w:t xml:space="preserve"> </w:t>
            </w:r>
            <w:r w:rsidR="00C814CC" w:rsidRPr="00F93BA4">
              <w:rPr>
                <w:sz w:val="22"/>
                <w:szCs w:val="22"/>
              </w:rPr>
              <w:t xml:space="preserve">or items 93606, 93607 and 93608 of the </w:t>
            </w:r>
            <w:r w:rsidR="00C814CC" w:rsidRPr="00F93BA4">
              <w:rPr>
                <w:i/>
                <w:sz w:val="22"/>
                <w:szCs w:val="22"/>
              </w:rPr>
              <w:t>Health Insurance (Section 3C General Medical – Expansion of GP and Allied Health Chronic Disease Management Services for Care Recipients of a Residential Aged Care Facility) Determination 2020</w:t>
            </w:r>
            <w:r w:rsidR="00FD188D" w:rsidRPr="00FD188D">
              <w:rPr>
                <w:sz w:val="22"/>
                <w:szCs w:val="22"/>
              </w:rPr>
              <w:t>)</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54" w:type="dxa"/>
            <w:gridSpan w:val="2"/>
            <w:tcBorders>
              <w:top w:val="single" w:sz="12" w:space="0" w:color="auto"/>
              <w:left w:val="nil"/>
              <w:bottom w:val="single" w:sz="8" w:space="0" w:color="auto"/>
              <w:right w:val="nil"/>
            </w:tcBorders>
          </w:tcPr>
          <w:p w:rsidR="001F7DDE" w:rsidRPr="00974E86" w:rsidRDefault="000D6BFA" w:rsidP="001F7DDE">
            <w:pPr>
              <w:pStyle w:val="Tabletext"/>
              <w:rPr>
                <w:sz w:val="22"/>
                <w:szCs w:val="22"/>
              </w:rPr>
            </w:pPr>
            <w:r w:rsidRPr="0065633C">
              <w:rPr>
                <w:sz w:val="22"/>
                <w:szCs w:val="22"/>
              </w:rPr>
              <w:t>82.35</w:t>
            </w:r>
          </w:p>
        </w:tc>
      </w:tr>
      <w:tr w:rsidR="001F7DDE" w:rsidRPr="00974E86" w:rsidTr="005241AB">
        <w:tblPrEx>
          <w:tblBorders>
            <w:top w:val="none" w:sz="0" w:space="0" w:color="auto"/>
            <w:bottom w:val="none" w:sz="0" w:space="0" w:color="auto"/>
            <w:insideH w:val="none" w:sz="0" w:space="0" w:color="auto"/>
          </w:tblBorders>
        </w:tblPrEx>
        <w:trPr>
          <w:gridAfter w:val="1"/>
          <w:wAfter w:w="25" w:type="dxa"/>
          <w:trHeight w:val="1155"/>
        </w:trPr>
        <w:tc>
          <w:tcPr>
            <w:tcW w:w="898" w:type="dxa"/>
            <w:gridSpan w:val="3"/>
            <w:tcBorders>
              <w:top w:val="single" w:sz="8" w:space="0" w:color="auto"/>
              <w:left w:val="nil"/>
              <w:bottom w:val="single" w:sz="12" w:space="0" w:color="auto"/>
              <w:right w:val="nil"/>
            </w:tcBorders>
          </w:tcPr>
          <w:p w:rsidR="001F7DDE" w:rsidRPr="00974E86" w:rsidRDefault="001F7DDE" w:rsidP="001F7DDE">
            <w:pPr>
              <w:pStyle w:val="Tabletext"/>
              <w:rPr>
                <w:sz w:val="22"/>
                <w:szCs w:val="22"/>
              </w:rPr>
            </w:pPr>
            <w:r w:rsidRPr="00974E86">
              <w:rPr>
                <w:sz w:val="22"/>
                <w:szCs w:val="22"/>
              </w:rPr>
              <w:t>81125</w:t>
            </w:r>
          </w:p>
        </w:tc>
        <w:tc>
          <w:tcPr>
            <w:tcW w:w="6901" w:type="dxa"/>
            <w:tcBorders>
              <w:top w:val="single" w:sz="8" w:space="0" w:color="auto"/>
              <w:left w:val="nil"/>
              <w:bottom w:val="single" w:sz="12" w:space="0" w:color="auto"/>
              <w:right w:val="nil"/>
            </w:tcBorders>
          </w:tcPr>
          <w:p w:rsidR="001F7DDE" w:rsidRPr="00974E86" w:rsidRDefault="001F7DDE" w:rsidP="001F7DDE">
            <w:pPr>
              <w:pStyle w:val="Tabletext"/>
              <w:rPr>
                <w:sz w:val="22"/>
                <w:szCs w:val="22"/>
              </w:rPr>
            </w:pPr>
            <w:r w:rsidRPr="00974E86">
              <w:rPr>
                <w:sz w:val="22"/>
                <w:szCs w:val="22"/>
              </w:rPr>
              <w:t xml:space="preserve">Dietetics health service provided to a person by an </w:t>
            </w:r>
            <w:r w:rsidR="00E00C12" w:rsidRPr="00974E86">
              <w:rPr>
                <w:sz w:val="24"/>
                <w:szCs w:val="24"/>
              </w:rPr>
              <w:t xml:space="preserve">eligible </w:t>
            </w:r>
            <w:r w:rsidR="00E00C12" w:rsidRPr="00974E86">
              <w:rPr>
                <w:bCs/>
                <w:iCs/>
                <w:sz w:val="24"/>
                <w:szCs w:val="24"/>
              </w:rPr>
              <w:t>dietitian</w:t>
            </w:r>
            <w:r w:rsidRPr="00974E86">
              <w:rPr>
                <w:sz w:val="22"/>
                <w:szCs w:val="22"/>
              </w:rPr>
              <w:t>, as a group service for the management of type 2 diabetes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 xml:space="preserve">the person has been assessed as suitable for a type 2 diabetes group service under assessment </w:t>
            </w:r>
            <w:r w:rsidR="00775AE1">
              <w:rPr>
                <w:sz w:val="22"/>
                <w:szCs w:val="22"/>
              </w:rPr>
              <w:t>item 8</w:t>
            </w:r>
            <w:r w:rsidRPr="00974E86">
              <w:rPr>
                <w:sz w:val="22"/>
                <w:szCs w:val="22"/>
              </w:rPr>
              <w:t>1100, 81110 or 81120</w:t>
            </w:r>
            <w:r w:rsidR="00686CC8" w:rsidRPr="00E877A8">
              <w:rPr>
                <w:sz w:val="22"/>
                <w:szCs w:val="22"/>
              </w:rPr>
              <w:t xml:space="preserve"> or </w:t>
            </w:r>
            <w:r w:rsidR="000C40F4">
              <w:rPr>
                <w:sz w:val="22"/>
                <w:szCs w:val="22"/>
              </w:rPr>
              <w:t>items 9</w:t>
            </w:r>
            <w:r w:rsidR="00686CC8" w:rsidRPr="00E877A8">
              <w:rPr>
                <w:sz w:val="22"/>
                <w:szCs w:val="22"/>
              </w:rPr>
              <w:t>3284 or 93286 of the COVID</w:t>
            </w:r>
            <w:r w:rsidR="000C40F4">
              <w:rPr>
                <w:sz w:val="22"/>
                <w:szCs w:val="22"/>
              </w:rPr>
              <w:noBreakHyphen/>
            </w:r>
            <w:r w:rsidR="00686CC8" w:rsidRPr="00E877A8">
              <w:rPr>
                <w:sz w:val="22"/>
                <w:szCs w:val="22"/>
              </w:rPr>
              <w:t>19 Determination</w:t>
            </w:r>
            <w:r w:rsidR="00C814CC" w:rsidRPr="00F93BA4">
              <w:rPr>
                <w:sz w:val="22"/>
                <w:szCs w:val="22"/>
              </w:rPr>
              <w:t xml:space="preserve"> or items 93606, 93607 and 93608 of the </w:t>
            </w:r>
            <w:r w:rsidR="00C814CC" w:rsidRPr="00F93BA4">
              <w:rPr>
                <w:i/>
                <w:sz w:val="22"/>
                <w:szCs w:val="22"/>
              </w:rPr>
              <w:t>Health Insurance (Section 3C General Medical – Expansion of GP and Allied Health Chronic Disease Management Services for Care Recipients of a Residential Aged Care Facility) Determination 2020</w:t>
            </w:r>
            <w:r w:rsidRPr="00974E86">
              <w:rPr>
                <w:sz w:val="22"/>
                <w:szCs w:val="22"/>
              </w:rPr>
              <w:t>; and</w:t>
            </w:r>
          </w:p>
          <w:p w:rsidR="001F7DDE" w:rsidRPr="00974E86" w:rsidRDefault="001F7DDE" w:rsidP="001F7DDE">
            <w:pPr>
              <w:pStyle w:val="Tabletext"/>
              <w:ind w:left="578" w:hanging="425"/>
              <w:rPr>
                <w:sz w:val="22"/>
                <w:szCs w:val="22"/>
              </w:rPr>
            </w:pPr>
            <w:r w:rsidRPr="00974E86">
              <w:rPr>
                <w:sz w:val="22"/>
                <w:szCs w:val="22"/>
              </w:rPr>
              <w:t>(b)</w:t>
            </w:r>
            <w:r w:rsidRPr="00974E86">
              <w:rPr>
                <w:sz w:val="22"/>
                <w:szCs w:val="22"/>
              </w:rPr>
              <w:tab/>
              <w:t>the service is provided to a person who is part of a group of between 2 and 12 patients; and</w:t>
            </w:r>
          </w:p>
          <w:p w:rsidR="001F7DDE" w:rsidRPr="00974E86" w:rsidRDefault="001F7DDE" w:rsidP="001F7DDE">
            <w:pPr>
              <w:pStyle w:val="Tabletext"/>
              <w:ind w:left="578" w:hanging="425"/>
              <w:rPr>
                <w:sz w:val="22"/>
                <w:szCs w:val="22"/>
              </w:rPr>
            </w:pPr>
            <w:r w:rsidRPr="00974E86">
              <w:rPr>
                <w:sz w:val="22"/>
                <w:szCs w:val="22"/>
              </w:rPr>
              <w:t>(c)</w:t>
            </w:r>
            <w:r w:rsidRPr="00974E86">
              <w:rPr>
                <w:sz w:val="22"/>
                <w:szCs w:val="22"/>
              </w:rPr>
              <w:tab/>
              <w:t>the person is not an admitted patient of a hospital; and</w:t>
            </w:r>
          </w:p>
          <w:p w:rsidR="001F7DDE" w:rsidRPr="00974E86" w:rsidRDefault="001F7DDE" w:rsidP="001F7DDE">
            <w:pPr>
              <w:pStyle w:val="Tabletext"/>
              <w:ind w:left="578" w:hanging="425"/>
              <w:rPr>
                <w:sz w:val="22"/>
                <w:szCs w:val="22"/>
              </w:rPr>
            </w:pPr>
            <w:r w:rsidRPr="00974E86">
              <w:rPr>
                <w:sz w:val="22"/>
                <w:szCs w:val="22"/>
              </w:rPr>
              <w:t>(d)</w:t>
            </w:r>
            <w:r w:rsidRPr="00974E86">
              <w:rPr>
                <w:sz w:val="22"/>
                <w:szCs w:val="22"/>
              </w:rPr>
              <w:tab/>
              <w:t>the service is provided in person; and</w:t>
            </w:r>
          </w:p>
          <w:p w:rsidR="001F7DDE" w:rsidRPr="00974E86" w:rsidRDefault="001F7DDE" w:rsidP="001F7DDE">
            <w:pPr>
              <w:pStyle w:val="Tabletext"/>
              <w:ind w:left="578" w:hanging="425"/>
              <w:rPr>
                <w:sz w:val="22"/>
                <w:szCs w:val="22"/>
              </w:rPr>
            </w:pPr>
            <w:r w:rsidRPr="00974E86">
              <w:rPr>
                <w:sz w:val="22"/>
                <w:szCs w:val="22"/>
              </w:rPr>
              <w:t>(e)</w:t>
            </w:r>
            <w:r w:rsidRPr="00974E86">
              <w:rPr>
                <w:sz w:val="22"/>
                <w:szCs w:val="22"/>
              </w:rPr>
              <w:tab/>
              <w:t>the service is of at least 60 minutes duration; and</w:t>
            </w:r>
          </w:p>
          <w:p w:rsidR="001F7DDE" w:rsidRPr="00974E86" w:rsidRDefault="001F7DDE" w:rsidP="001F7DDE">
            <w:pPr>
              <w:pStyle w:val="Tabletext"/>
              <w:ind w:left="578" w:hanging="425"/>
              <w:rPr>
                <w:sz w:val="22"/>
                <w:szCs w:val="22"/>
              </w:rPr>
            </w:pPr>
            <w:r w:rsidRPr="00974E86">
              <w:rPr>
                <w:sz w:val="22"/>
                <w:szCs w:val="22"/>
              </w:rPr>
              <w:t>(f)</w:t>
            </w:r>
            <w:r w:rsidRPr="00974E86">
              <w:rPr>
                <w:sz w:val="22"/>
                <w:szCs w:val="22"/>
              </w:rPr>
              <w:tab/>
              <w:t xml:space="preserve">after the last service in the group services program provided to the person under </w:t>
            </w:r>
            <w:r w:rsidR="00775AE1">
              <w:rPr>
                <w:sz w:val="22"/>
                <w:szCs w:val="22"/>
              </w:rPr>
              <w:t>item 8</w:t>
            </w:r>
            <w:r w:rsidRPr="00974E86">
              <w:rPr>
                <w:sz w:val="22"/>
                <w:szCs w:val="22"/>
              </w:rPr>
              <w:t>1105, 81115 or 81125</w:t>
            </w:r>
            <w:r w:rsidR="00686CC8" w:rsidRPr="00E877A8">
              <w:rPr>
                <w:sz w:val="22"/>
                <w:szCs w:val="22"/>
              </w:rPr>
              <w:t xml:space="preserve"> or </w:t>
            </w:r>
            <w:r w:rsidR="00775AE1">
              <w:rPr>
                <w:sz w:val="22"/>
                <w:szCs w:val="22"/>
              </w:rPr>
              <w:t>item 9</w:t>
            </w:r>
            <w:r w:rsidR="00686CC8" w:rsidRPr="00E877A8">
              <w:rPr>
                <w:sz w:val="22"/>
                <w:szCs w:val="22"/>
              </w:rPr>
              <w:t>3285 of the COVID</w:t>
            </w:r>
            <w:r w:rsidR="000C40F4">
              <w:rPr>
                <w:sz w:val="22"/>
                <w:szCs w:val="22"/>
              </w:rPr>
              <w:noBreakHyphen/>
            </w:r>
            <w:r w:rsidR="00686CC8" w:rsidRPr="00E877A8">
              <w:rPr>
                <w:sz w:val="22"/>
                <w:szCs w:val="22"/>
              </w:rPr>
              <w:t>19 Determination</w:t>
            </w:r>
            <w:r w:rsidR="00C814CC" w:rsidRPr="00F93BA4">
              <w:rPr>
                <w:sz w:val="22"/>
                <w:szCs w:val="22"/>
              </w:rPr>
              <w:t xml:space="preserve"> or items 93613, 93614 and 93615 of the </w:t>
            </w:r>
            <w:r w:rsidR="00C814CC" w:rsidRPr="00F93BA4">
              <w:rPr>
                <w:i/>
                <w:sz w:val="22"/>
                <w:szCs w:val="22"/>
              </w:rPr>
              <w:t>Health Insurance (Section 3C General Medical – Expansion of GP and Allied Health Chronic Disease Management Services for Care Recipients of a Residential Aged Care Facility) Determination 2020</w:t>
            </w:r>
            <w:r w:rsidRPr="00974E86">
              <w:rPr>
                <w:sz w:val="22"/>
                <w:szCs w:val="22"/>
              </w:rPr>
              <w:t xml:space="preserve">, the </w:t>
            </w:r>
            <w:r w:rsidR="00E00C12" w:rsidRPr="00974E86">
              <w:rPr>
                <w:sz w:val="22"/>
                <w:szCs w:val="24"/>
              </w:rPr>
              <w:t xml:space="preserve">eligible </w:t>
            </w:r>
            <w:r w:rsidR="00E00C12" w:rsidRPr="00974E86">
              <w:rPr>
                <w:bCs/>
                <w:iCs/>
                <w:sz w:val="22"/>
                <w:szCs w:val="24"/>
              </w:rPr>
              <w:t>dietitian</w:t>
            </w:r>
            <w:r w:rsidRPr="00974E86">
              <w:rPr>
                <w:sz w:val="22"/>
                <w:szCs w:val="22"/>
              </w:rPr>
              <w:t xml:space="preserve"> prepares, or contributes to, a written report to be provided to the referring medical practitioner; and</w:t>
            </w:r>
          </w:p>
          <w:p w:rsidR="001F7DDE" w:rsidRPr="00974E86" w:rsidRDefault="001F7DDE" w:rsidP="001F7DDE">
            <w:pPr>
              <w:pStyle w:val="Tabletext"/>
              <w:ind w:left="578" w:hanging="425"/>
              <w:rPr>
                <w:sz w:val="22"/>
                <w:szCs w:val="22"/>
              </w:rPr>
            </w:pPr>
            <w:r w:rsidRPr="00974E86">
              <w:rPr>
                <w:sz w:val="22"/>
                <w:szCs w:val="22"/>
              </w:rPr>
              <w:t>(g)</w:t>
            </w:r>
            <w:r w:rsidRPr="00974E86">
              <w:rPr>
                <w:sz w:val="22"/>
                <w:szCs w:val="22"/>
              </w:rPr>
              <w:tab/>
              <w:t xml:space="preserve">an attendance record for the group is maintained by the </w:t>
            </w:r>
            <w:r w:rsidR="00E00C12" w:rsidRPr="00974E86">
              <w:rPr>
                <w:sz w:val="22"/>
                <w:szCs w:val="24"/>
              </w:rPr>
              <w:t xml:space="preserve">eligible </w:t>
            </w:r>
            <w:r w:rsidR="00E00C12" w:rsidRPr="00974E86">
              <w:rPr>
                <w:bCs/>
                <w:iCs/>
                <w:sz w:val="22"/>
                <w:szCs w:val="24"/>
              </w:rPr>
              <w:t>dietitian</w:t>
            </w:r>
            <w:r w:rsidRPr="00974E86">
              <w:rPr>
                <w:sz w:val="22"/>
                <w:szCs w:val="22"/>
              </w:rPr>
              <w:t>;</w:t>
            </w:r>
          </w:p>
          <w:p w:rsidR="001F7DDE" w:rsidRPr="00974E86" w:rsidRDefault="001F7DDE" w:rsidP="001F7DDE">
            <w:pPr>
              <w:pStyle w:val="Tabletext"/>
              <w:rPr>
                <w:sz w:val="22"/>
                <w:szCs w:val="22"/>
              </w:rPr>
            </w:pPr>
            <w:r w:rsidRPr="00974E86">
              <w:rPr>
                <w:sz w:val="22"/>
                <w:szCs w:val="22"/>
              </w:rPr>
              <w:t xml:space="preserve">to a maximum of 8 group services in a calendar year (including services to which </w:t>
            </w:r>
            <w:r w:rsidR="00775AE1">
              <w:rPr>
                <w:sz w:val="22"/>
                <w:szCs w:val="22"/>
              </w:rPr>
              <w:t>items 8</w:t>
            </w:r>
            <w:r w:rsidRPr="00974E86">
              <w:rPr>
                <w:sz w:val="22"/>
                <w:szCs w:val="22"/>
              </w:rPr>
              <w:t>1105, 81115 and 81125</w:t>
            </w:r>
            <w:r w:rsidR="00D225FE" w:rsidRPr="00E877A8">
              <w:rPr>
                <w:sz w:val="22"/>
                <w:szCs w:val="22"/>
              </w:rPr>
              <w:t xml:space="preserve"> or </w:t>
            </w:r>
            <w:r w:rsidR="00775AE1">
              <w:rPr>
                <w:sz w:val="22"/>
                <w:szCs w:val="22"/>
              </w:rPr>
              <w:t>item 9</w:t>
            </w:r>
            <w:r w:rsidR="00D225FE" w:rsidRPr="00E877A8">
              <w:rPr>
                <w:sz w:val="22"/>
                <w:szCs w:val="22"/>
              </w:rPr>
              <w:t>3285 of the COVID</w:t>
            </w:r>
            <w:r w:rsidR="000C40F4">
              <w:rPr>
                <w:sz w:val="22"/>
                <w:szCs w:val="22"/>
              </w:rPr>
              <w:noBreakHyphen/>
            </w:r>
            <w:r w:rsidR="00D225FE" w:rsidRPr="00E877A8">
              <w:rPr>
                <w:sz w:val="22"/>
                <w:szCs w:val="22"/>
              </w:rPr>
              <w:t>19 Determination</w:t>
            </w:r>
            <w:r w:rsidR="00C814CC" w:rsidRPr="00F93BA4">
              <w:rPr>
                <w:sz w:val="22"/>
                <w:szCs w:val="22"/>
              </w:rPr>
              <w:t xml:space="preserve"> or items 93613, 93614 and 93615 of the </w:t>
            </w:r>
            <w:r w:rsidR="00C814CC" w:rsidRPr="00F93BA4">
              <w:rPr>
                <w:i/>
                <w:sz w:val="22"/>
                <w:szCs w:val="22"/>
              </w:rPr>
              <w:t>Health Insurance (Section 3C General Medical – Expansion of GP and Allied Health Chronic Disease Management Services for Care Recipients of a Residential Aged Care Facility) Determination 2020</w:t>
            </w:r>
            <w:r w:rsidRPr="00974E86">
              <w:rPr>
                <w:sz w:val="22"/>
                <w:szCs w:val="22"/>
              </w:rPr>
              <w:t xml:space="preserve"> apply)</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54" w:type="dxa"/>
            <w:gridSpan w:val="2"/>
            <w:tcBorders>
              <w:top w:val="single" w:sz="8" w:space="0" w:color="auto"/>
              <w:left w:val="nil"/>
              <w:bottom w:val="single" w:sz="12" w:space="0" w:color="auto"/>
              <w:right w:val="nil"/>
            </w:tcBorders>
          </w:tcPr>
          <w:p w:rsidR="001F7DDE" w:rsidRPr="00974E86" w:rsidRDefault="000D6BFA" w:rsidP="001F7DDE">
            <w:pPr>
              <w:pStyle w:val="Tabletext"/>
              <w:rPr>
                <w:sz w:val="22"/>
                <w:szCs w:val="22"/>
              </w:rPr>
            </w:pPr>
            <w:r w:rsidRPr="0065633C">
              <w:rPr>
                <w:sz w:val="22"/>
                <w:szCs w:val="22"/>
              </w:rPr>
              <w:t>20.50</w:t>
            </w:r>
          </w:p>
        </w:tc>
      </w:tr>
    </w:tbl>
    <w:p w:rsidR="005F5702" w:rsidRPr="00974E86" w:rsidRDefault="005F5702" w:rsidP="008138FB">
      <w:pPr>
        <w:pStyle w:val="Tabletext"/>
      </w:pPr>
    </w:p>
    <w:p w:rsidR="00626CF7" w:rsidRPr="00974E86" w:rsidRDefault="008138FB" w:rsidP="008138FB">
      <w:pPr>
        <w:pStyle w:val="ActHead2"/>
        <w:pageBreakBefore/>
        <w:rPr>
          <w:rStyle w:val="CharPartText"/>
        </w:rPr>
      </w:pPr>
      <w:bookmarkStart w:id="36" w:name="_Toc62028506"/>
      <w:r w:rsidRPr="00974E86">
        <w:rPr>
          <w:rStyle w:val="CharPartNo"/>
        </w:rPr>
        <w:t>Part</w:t>
      </w:r>
      <w:r w:rsidR="00B74DAE" w:rsidRPr="00974E86">
        <w:rPr>
          <w:rStyle w:val="CharPartNo"/>
        </w:rPr>
        <w:t> </w:t>
      </w:r>
      <w:r w:rsidR="00626CF7" w:rsidRPr="00974E86">
        <w:rPr>
          <w:rStyle w:val="CharPartNo"/>
        </w:rPr>
        <w:t>5</w:t>
      </w:r>
      <w:r w:rsidRPr="00974E86">
        <w:t>—</w:t>
      </w:r>
      <w:r w:rsidR="00626CF7" w:rsidRPr="00974E86">
        <w:rPr>
          <w:rStyle w:val="CharPartText"/>
        </w:rPr>
        <w:t>Services and fees</w:t>
      </w:r>
      <w:r w:rsidRPr="00974E86">
        <w:rPr>
          <w:rStyle w:val="CharPartText"/>
        </w:rPr>
        <w:t>—</w:t>
      </w:r>
      <w:r w:rsidR="00626CF7" w:rsidRPr="00974E86">
        <w:rPr>
          <w:rStyle w:val="CharPartText"/>
        </w:rPr>
        <w:t>pervasive developmental disorder or disability services</w:t>
      </w:r>
      <w:bookmarkEnd w:id="36"/>
    </w:p>
    <w:tbl>
      <w:tblPr>
        <w:tblW w:w="8794" w:type="dxa"/>
        <w:tblInd w:w="-5"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26"/>
        <w:gridCol w:w="6971"/>
        <w:gridCol w:w="997"/>
      </w:tblGrid>
      <w:tr w:rsidR="001F7DDE" w:rsidRPr="00974E86" w:rsidTr="00DE1B40">
        <w:trPr>
          <w:tblHeader/>
        </w:trPr>
        <w:tc>
          <w:tcPr>
            <w:tcW w:w="8794" w:type="dxa"/>
            <w:gridSpan w:val="3"/>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Cs w:val="22"/>
                <w:lang w:eastAsia="en-AU"/>
              </w:rPr>
            </w:pPr>
            <w:r w:rsidRPr="00974E86">
              <w:rPr>
                <w:b/>
                <w:snapToGrid w:val="0"/>
                <w:szCs w:val="22"/>
                <w:lang w:eastAsia="en-AU"/>
              </w:rPr>
              <w:t>Group M10 – Autism, pervasive developmental disorder and disability services</w:t>
            </w:r>
          </w:p>
        </w:tc>
      </w:tr>
      <w:tr w:rsidR="001F7DDE" w:rsidRPr="00974E86" w:rsidTr="00DE1B40">
        <w:trPr>
          <w:tblHeader/>
        </w:trPr>
        <w:tc>
          <w:tcPr>
            <w:tcW w:w="826"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Cs w:val="22"/>
                <w:lang w:eastAsia="en-AU"/>
              </w:rPr>
            </w:pPr>
            <w:r w:rsidRPr="00974E86">
              <w:rPr>
                <w:b/>
                <w:snapToGrid w:val="0"/>
                <w:szCs w:val="22"/>
                <w:lang w:eastAsia="en-AU"/>
              </w:rPr>
              <w:t>Item</w:t>
            </w:r>
          </w:p>
        </w:tc>
        <w:tc>
          <w:tcPr>
            <w:tcW w:w="6971"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Cs w:val="22"/>
                <w:lang w:eastAsia="en-AU"/>
              </w:rPr>
            </w:pPr>
            <w:r w:rsidRPr="00974E86">
              <w:rPr>
                <w:b/>
                <w:snapToGrid w:val="0"/>
                <w:szCs w:val="22"/>
                <w:lang w:eastAsia="en-AU"/>
              </w:rPr>
              <w:t>Service</w:t>
            </w:r>
          </w:p>
        </w:tc>
        <w:tc>
          <w:tcPr>
            <w:tcW w:w="997"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napToGrid w:val="0"/>
                <w:szCs w:val="22"/>
                <w:lang w:eastAsia="en-AU"/>
              </w:rPr>
            </w:pPr>
            <w:r w:rsidRPr="00974E86">
              <w:rPr>
                <w:b/>
                <w:snapToGrid w:val="0"/>
                <w:szCs w:val="22"/>
                <w:lang w:eastAsia="en-AU"/>
              </w:rPr>
              <w:t>Fee($)</w:t>
            </w:r>
          </w:p>
        </w:tc>
      </w:tr>
      <w:tr w:rsidR="001F7DDE" w:rsidRPr="00974E86" w:rsidTr="00DE1B40">
        <w:tblPrEx>
          <w:tblBorders>
            <w:top w:val="none" w:sz="0" w:space="0" w:color="auto"/>
            <w:bottom w:val="none" w:sz="0" w:space="0" w:color="auto"/>
            <w:insideH w:val="none" w:sz="0" w:space="0" w:color="auto"/>
          </w:tblBorders>
        </w:tblPrEx>
        <w:trPr>
          <w:trHeight w:val="5200"/>
        </w:trPr>
        <w:tc>
          <w:tcPr>
            <w:tcW w:w="826" w:type="dxa"/>
            <w:tcBorders>
              <w:top w:val="single" w:sz="12"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82000</w:t>
            </w:r>
          </w:p>
        </w:tc>
        <w:tc>
          <w:tcPr>
            <w:tcW w:w="6971" w:type="dxa"/>
            <w:tcBorders>
              <w:top w:val="single" w:sz="12"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Psychology health service provided to a child aged under 13 years by an eligible psychologist if:</w:t>
            </w:r>
          </w:p>
          <w:p w:rsidR="001F7DDE" w:rsidRPr="00974E86" w:rsidRDefault="001F7DDE" w:rsidP="001F7DDE">
            <w:pPr>
              <w:pStyle w:val="Tabletext"/>
              <w:ind w:left="578" w:hanging="425"/>
              <w:rPr>
                <w:sz w:val="22"/>
                <w:szCs w:val="22"/>
              </w:rPr>
            </w:pPr>
            <w:r w:rsidRPr="00974E86">
              <w:rPr>
                <w:sz w:val="22"/>
                <w:szCs w:val="22"/>
              </w:rPr>
              <w:t>(a)</w:t>
            </w:r>
            <w:r w:rsidRPr="00974E86">
              <w:rPr>
                <w:sz w:val="22"/>
                <w:szCs w:val="22"/>
              </w:rPr>
              <w:tab/>
              <w:t>the child was referred to the eligible psychologist by an eligible practitioner: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to assist with the diagnosis of the child by the practitioner;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to contribute to the child’s PDD or disability treatment and management plan, developed by the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for a child with PDD, a consultant physician specialising in the practice of his or her field of psychiatry or paediatrics; or</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psychologist attending the child is registered with the Department of Human Services as meeting the credentialing requirements for the provision of that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at least 50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4 services (including services to which this item or </w:t>
            </w:r>
            <w:r w:rsidR="00775AE1">
              <w:rPr>
                <w:snapToGrid w:val="0"/>
                <w:szCs w:val="22"/>
              </w:rPr>
              <w:t>items 8</w:t>
            </w:r>
            <w:r w:rsidRPr="00974E86">
              <w:rPr>
                <w:snapToGrid w:val="0"/>
                <w:szCs w:val="22"/>
              </w:rPr>
              <w:t>2005, 82010 and 82030</w:t>
            </w:r>
            <w:r w:rsidRPr="00974E86">
              <w:rPr>
                <w:snapToGrid w:val="0"/>
                <w:color w:val="0000FF"/>
                <w:szCs w:val="22"/>
              </w:rPr>
              <w:t xml:space="preserve"> </w:t>
            </w:r>
            <w:r w:rsidR="002C6315" w:rsidRPr="003C6A2B">
              <w:t xml:space="preserve">or </w:t>
            </w:r>
            <w:r w:rsidR="000C40F4">
              <w:t>items 9</w:t>
            </w:r>
            <w:r w:rsidR="002C6315" w:rsidRPr="003C6A2B">
              <w:t>3032, 93033, 93040 and 93041 of the COVID</w:t>
            </w:r>
            <w:r w:rsidR="000C40F4">
              <w:noBreakHyphen/>
            </w:r>
            <w:r w:rsidR="002C6315" w:rsidRPr="003C6A2B">
              <w:t>19 Determination</w:t>
            </w:r>
            <w:r w:rsidR="002C6315">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9 and 9A</w:t>
            </w:r>
          </w:p>
        </w:tc>
        <w:tc>
          <w:tcPr>
            <w:tcW w:w="997" w:type="dxa"/>
            <w:tcBorders>
              <w:top w:val="single" w:sz="12" w:space="0" w:color="auto"/>
              <w:left w:val="nil"/>
              <w:bottom w:val="single" w:sz="4" w:space="0" w:color="auto"/>
              <w:right w:val="nil"/>
            </w:tcBorders>
          </w:tcPr>
          <w:p w:rsidR="001F7DDE" w:rsidRPr="00974E86" w:rsidRDefault="00F02EA6" w:rsidP="001F7DDE">
            <w:pPr>
              <w:spacing w:before="60" w:after="60" w:line="240" w:lineRule="exact"/>
              <w:ind w:left="-247"/>
              <w:jc w:val="center"/>
              <w:rPr>
                <w:szCs w:val="22"/>
              </w:rPr>
            </w:pPr>
            <w:r w:rsidRPr="003A150E">
              <w:t>102.85</w:t>
            </w:r>
          </w:p>
        </w:tc>
      </w:tr>
      <w:tr w:rsidR="001F7DDE" w:rsidRPr="00974E86" w:rsidTr="00DE1B40">
        <w:tblPrEx>
          <w:tblBorders>
            <w:top w:val="none" w:sz="0" w:space="0" w:color="auto"/>
            <w:bottom w:val="none" w:sz="0" w:space="0" w:color="auto"/>
            <w:insideH w:val="none" w:sz="0" w:space="0" w:color="auto"/>
          </w:tblBorders>
        </w:tblPrEx>
        <w:trPr>
          <w:trHeight w:val="4740"/>
        </w:trPr>
        <w:tc>
          <w:tcPr>
            <w:tcW w:w="826"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82005</w:t>
            </w:r>
          </w:p>
        </w:tc>
        <w:tc>
          <w:tcPr>
            <w:tcW w:w="6971"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Speech pathology health service provided to a child aged under 13 years by an eligible speech pathologist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was referred to the eligible speech pathologist by an eligible practitioner: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to assist with the diagnosis of the child by the practitioner: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to contribute to the child’s PDD or disability treatment and management plan, developed by the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speech pathologist attending the child is registered with the Department of Human Services as meeting the credentialing requirements for the provision of that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i/>
                <w:iCs/>
                <w:snapToGrid w:val="0"/>
                <w:szCs w:val="22"/>
              </w:rPr>
            </w:pPr>
            <w:r w:rsidRPr="00974E86">
              <w:rPr>
                <w:snapToGrid w:val="0"/>
                <w:szCs w:val="22"/>
              </w:rPr>
              <w:tab/>
              <w:t>(e)</w:t>
            </w:r>
            <w:r w:rsidRPr="00974E86">
              <w:rPr>
                <w:snapToGrid w:val="0"/>
                <w:szCs w:val="22"/>
              </w:rPr>
              <w:tab/>
              <w:t>the service is provided to the child individually and in person; and</w:t>
            </w:r>
          </w:p>
        </w:tc>
        <w:tc>
          <w:tcPr>
            <w:tcW w:w="997" w:type="dxa"/>
            <w:tcBorders>
              <w:top w:val="single" w:sz="4" w:space="0" w:color="auto"/>
              <w:left w:val="nil"/>
              <w:right w:val="nil"/>
            </w:tcBorders>
          </w:tcPr>
          <w:p w:rsidR="001F7DDE" w:rsidRPr="00974E86" w:rsidRDefault="00F02EA6" w:rsidP="001F7DDE">
            <w:pPr>
              <w:spacing w:before="60" w:after="60" w:line="240" w:lineRule="exact"/>
              <w:jc w:val="center"/>
              <w:rPr>
                <w:strike/>
                <w:szCs w:val="22"/>
              </w:rPr>
            </w:pPr>
            <w:r w:rsidRPr="003A150E">
              <w:t>90.70</w:t>
            </w:r>
          </w:p>
        </w:tc>
      </w:tr>
      <w:tr w:rsidR="001F7DDE" w:rsidRPr="00974E86" w:rsidTr="00DE1B40">
        <w:tblPrEx>
          <w:tblBorders>
            <w:top w:val="none" w:sz="0" w:space="0" w:color="auto"/>
            <w:bottom w:val="none" w:sz="0" w:space="0" w:color="auto"/>
            <w:insideH w:val="none" w:sz="0" w:space="0" w:color="auto"/>
          </w:tblBorders>
        </w:tblPrEx>
        <w:trPr>
          <w:trHeight w:val="600"/>
        </w:trPr>
        <w:tc>
          <w:tcPr>
            <w:tcW w:w="826" w:type="dxa"/>
            <w:tcBorders>
              <w:left w:val="nil"/>
              <w:bottom w:val="single" w:sz="4" w:space="0" w:color="auto"/>
              <w:right w:val="nil"/>
            </w:tcBorders>
          </w:tcPr>
          <w:p w:rsidR="001F7DDE" w:rsidRPr="00974E86" w:rsidRDefault="001F7DDE" w:rsidP="001F7DDE">
            <w:pPr>
              <w:keepNext/>
              <w:keepLines/>
              <w:spacing w:before="60" w:after="60" w:line="240" w:lineRule="exact"/>
              <w:rPr>
                <w:snapToGrid w:val="0"/>
                <w:szCs w:val="22"/>
              </w:rPr>
            </w:pPr>
          </w:p>
        </w:tc>
        <w:tc>
          <w:tcPr>
            <w:tcW w:w="6971" w:type="dxa"/>
            <w:tcBorders>
              <w:left w:val="nil"/>
              <w:bottom w:val="single" w:sz="4" w:space="0" w:color="auto"/>
              <w:right w:val="nil"/>
            </w:tcBorders>
          </w:tcPr>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at least 50 minutes duration;</w:t>
            </w:r>
          </w:p>
          <w:p w:rsidR="001F7DDE" w:rsidRPr="00974E86" w:rsidRDefault="001F7DDE" w:rsidP="001F7DDE">
            <w:pPr>
              <w:keepNext/>
              <w:keepLines/>
              <w:spacing w:before="60" w:after="60" w:line="240" w:lineRule="exact"/>
              <w:rPr>
                <w:snapToGrid w:val="0"/>
                <w:szCs w:val="22"/>
              </w:rPr>
            </w:pPr>
            <w:r w:rsidRPr="00974E86">
              <w:rPr>
                <w:snapToGrid w:val="0"/>
                <w:szCs w:val="22"/>
              </w:rPr>
              <w:t xml:space="preserve">to a maximum of 4 services (including services to which this item or </w:t>
            </w:r>
            <w:r w:rsidR="00775AE1">
              <w:rPr>
                <w:snapToGrid w:val="0"/>
                <w:szCs w:val="22"/>
              </w:rPr>
              <w:t>items 8</w:t>
            </w:r>
            <w:r w:rsidRPr="00974E86">
              <w:rPr>
                <w:snapToGrid w:val="0"/>
                <w:szCs w:val="22"/>
              </w:rPr>
              <w:t xml:space="preserve">2000, 82010 and 82030 </w:t>
            </w:r>
            <w:r w:rsidR="002C6315" w:rsidRPr="003C6A2B">
              <w:t xml:space="preserve">or </w:t>
            </w:r>
            <w:r w:rsidR="000C40F4">
              <w:t>items 9</w:t>
            </w:r>
            <w:r w:rsidR="002C6315" w:rsidRPr="003C6A2B">
              <w:t>3032, 93033, 93040 and 93041 of the COVID</w:t>
            </w:r>
            <w:r w:rsidR="000C40F4">
              <w:noBreakHyphen/>
            </w:r>
            <w:r w:rsidR="002C6315" w:rsidRPr="003C6A2B">
              <w:t>19 Determination</w:t>
            </w:r>
            <w:r w:rsidR="002C6315">
              <w:t xml:space="preserve"> </w:t>
            </w:r>
            <w:r w:rsidRPr="00974E86">
              <w:rPr>
                <w:snapToGrid w:val="0"/>
                <w:szCs w:val="22"/>
              </w:rPr>
              <w:t>apply)</w:t>
            </w:r>
          </w:p>
          <w:p w:rsidR="001F7DDE" w:rsidRPr="00974E86" w:rsidRDefault="001F7DDE" w:rsidP="001F7DDE">
            <w:pPr>
              <w:keepNext/>
              <w:keepLines/>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keepNext/>
              <w:keepLines/>
              <w:spacing w:before="60" w:after="60" w:line="240" w:lineRule="exact"/>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9 and 9A</w:t>
            </w:r>
          </w:p>
        </w:tc>
        <w:tc>
          <w:tcPr>
            <w:tcW w:w="997" w:type="dxa"/>
            <w:tcBorders>
              <w:left w:val="nil"/>
              <w:bottom w:val="single" w:sz="4" w:space="0" w:color="auto"/>
              <w:right w:val="nil"/>
            </w:tcBorders>
          </w:tcPr>
          <w:p w:rsidR="001F7DDE" w:rsidRPr="00974E86" w:rsidRDefault="001F7DDE" w:rsidP="001F7DDE">
            <w:pPr>
              <w:keepNext/>
              <w:keepLines/>
              <w:spacing w:before="60" w:after="60" w:line="240" w:lineRule="exact"/>
              <w:jc w:val="right"/>
              <w:rPr>
                <w:szCs w:val="22"/>
              </w:rPr>
            </w:pPr>
          </w:p>
        </w:tc>
      </w:tr>
      <w:tr w:rsidR="001F7DDE" w:rsidRPr="00974E86" w:rsidTr="00DE1B40">
        <w:tblPrEx>
          <w:tblBorders>
            <w:top w:val="none" w:sz="0" w:space="0" w:color="auto"/>
            <w:bottom w:val="none" w:sz="0" w:space="0" w:color="auto"/>
            <w:insideH w:val="none" w:sz="0" w:space="0" w:color="auto"/>
          </w:tblBorders>
        </w:tblPrEx>
        <w:trPr>
          <w:trHeight w:val="4800"/>
        </w:trPr>
        <w:tc>
          <w:tcPr>
            <w:tcW w:w="826" w:type="dxa"/>
            <w:tcBorders>
              <w:top w:val="single" w:sz="4"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82010</w:t>
            </w:r>
          </w:p>
        </w:tc>
        <w:tc>
          <w:tcPr>
            <w:tcW w:w="6971" w:type="dxa"/>
            <w:tcBorders>
              <w:top w:val="single" w:sz="4"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Occupational therapy health service provided to a child aged under 13 years by an eligible occupational therapist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was referred to the eligible occupational therapist by an eligible practitioner: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to assist with the diagnosis of the child by the practitioner: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to contribute to the child’s PDD or disability treatment and management plan, developed by the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 xml:space="preserve">(ii) </w:t>
            </w:r>
            <w:r w:rsidRPr="00974E86">
              <w:rPr>
                <w:snapToGrid w:val="0"/>
                <w:szCs w:val="22"/>
              </w:rPr>
              <w:tab/>
              <w:t>for a child with disability, a specialist or consultant physician practising in his or her field of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eligible occupational therapist attending the child is registered with the Department of Human Services as meeting the credentialing requirements for the provision of that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at least 50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4 services (including services to which this item or </w:t>
            </w:r>
            <w:r w:rsidR="00775AE1">
              <w:rPr>
                <w:snapToGrid w:val="0"/>
                <w:szCs w:val="22"/>
              </w:rPr>
              <w:t>items 8</w:t>
            </w:r>
            <w:r w:rsidRPr="00974E86">
              <w:rPr>
                <w:snapToGrid w:val="0"/>
                <w:szCs w:val="22"/>
              </w:rPr>
              <w:t xml:space="preserve">2000, 82005 and 82030 </w:t>
            </w:r>
            <w:r w:rsidR="002C6315" w:rsidRPr="003C6A2B">
              <w:t xml:space="preserve">or </w:t>
            </w:r>
            <w:r w:rsidR="000C40F4">
              <w:t>items 9</w:t>
            </w:r>
            <w:r w:rsidR="002C6315" w:rsidRPr="003C6A2B">
              <w:t>3032, 93033, 93040 and 93041 of the COVID</w:t>
            </w:r>
            <w:r w:rsidR="000C40F4">
              <w:noBreakHyphen/>
            </w:r>
            <w:r w:rsidR="002C6315" w:rsidRPr="003C6A2B">
              <w:t>19 Determination</w:t>
            </w:r>
            <w:r w:rsidR="002C6315">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9 and 9A</w:t>
            </w:r>
          </w:p>
        </w:tc>
        <w:tc>
          <w:tcPr>
            <w:tcW w:w="997" w:type="dxa"/>
            <w:tcBorders>
              <w:top w:val="single" w:sz="4" w:space="0" w:color="auto"/>
              <w:bottom w:val="single" w:sz="4" w:space="0" w:color="auto"/>
            </w:tcBorders>
          </w:tcPr>
          <w:p w:rsidR="001F7DDE" w:rsidRPr="00974E86" w:rsidRDefault="00F02EA6" w:rsidP="001F7DDE">
            <w:pPr>
              <w:spacing w:before="60" w:after="60" w:line="240" w:lineRule="exact"/>
              <w:jc w:val="center"/>
              <w:rPr>
                <w:strike/>
                <w:szCs w:val="22"/>
              </w:rPr>
            </w:pPr>
            <w:r w:rsidRPr="003A150E">
              <w:t>90.70</w:t>
            </w:r>
          </w:p>
        </w:tc>
      </w:tr>
      <w:tr w:rsidR="001F7DDE" w:rsidRPr="00974E86" w:rsidTr="00DE1B40">
        <w:tblPrEx>
          <w:tblBorders>
            <w:top w:val="none" w:sz="0" w:space="0" w:color="auto"/>
            <w:bottom w:val="none" w:sz="0" w:space="0" w:color="auto"/>
            <w:insideH w:val="none" w:sz="0" w:space="0" w:color="auto"/>
          </w:tblBorders>
        </w:tblPrEx>
        <w:trPr>
          <w:trHeight w:val="4230"/>
        </w:trPr>
        <w:tc>
          <w:tcPr>
            <w:tcW w:w="826"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82015</w:t>
            </w:r>
          </w:p>
        </w:tc>
        <w:tc>
          <w:tcPr>
            <w:tcW w:w="6971"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Psychology health service provided to a child aged under 15 years for treatment of a pervasive developmental disorder (PDD) or eligible disability by an eligible psychologist,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has been diagnosed with a PDD or an eligible disability;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child, while aged under 13 years, received a PDD or disability treatment and management plan as prepared by the eligible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child was referred by an eligible practitioner for services consistent with the child’s PDD or disability treatment and management plan;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field of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eligible psychologist attending the child is registered with the Department of Human Services as meeting the credentialing requirements for the provision of those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 xml:space="preserve">   (f)</w:t>
            </w:r>
            <w:r w:rsidRPr="00974E86">
              <w:rPr>
                <w:snapToGrid w:val="0"/>
                <w:szCs w:val="22"/>
              </w:rPr>
              <w:tab/>
              <w:t xml:space="preserve">   on the completion of the course of treatment, the eligible psychologist gives a written report to the referring eligible practitioner on assessments carried out, treatment provided and recommendations on future management of the child’s condition;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the eligible practitioner is:</w:t>
            </w:r>
          </w:p>
          <w:p w:rsidR="001F7DDE" w:rsidRPr="00974E86" w:rsidRDefault="001F7DDE" w:rsidP="001F7DDE">
            <w:pPr>
              <w:spacing w:after="60" w:line="240" w:lineRule="exact"/>
              <w:ind w:left="913" w:hanging="533"/>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spacing w:after="60" w:line="240" w:lineRule="exact"/>
              <w:ind w:left="913" w:hanging="533"/>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(h)</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(i)</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(j)</w:t>
            </w:r>
            <w:r w:rsidRPr="00974E86">
              <w:rPr>
                <w:snapToGrid w:val="0"/>
                <w:szCs w:val="22"/>
              </w:rPr>
              <w:tab/>
              <w:t>the service is at least 30 minutes duration;</w:t>
            </w:r>
          </w:p>
          <w:p w:rsidR="001F7DDE" w:rsidRPr="00974E86" w:rsidRDefault="001F7DDE" w:rsidP="006074D5">
            <w:pPr>
              <w:spacing w:before="60" w:after="60" w:line="240" w:lineRule="exact"/>
              <w:rPr>
                <w:snapToGrid w:val="0"/>
                <w:szCs w:val="22"/>
              </w:rPr>
            </w:pPr>
            <w:r w:rsidRPr="00974E86">
              <w:rPr>
                <w:snapToGrid w:val="0"/>
                <w:szCs w:val="22"/>
              </w:rPr>
              <w:t xml:space="preserve">to a maximum of 20 services (including services to which this item or </w:t>
            </w:r>
            <w:r w:rsidR="00775AE1">
              <w:rPr>
                <w:snapToGrid w:val="0"/>
                <w:szCs w:val="22"/>
              </w:rPr>
              <w:t>items 8</w:t>
            </w:r>
            <w:r w:rsidRPr="00974E86">
              <w:rPr>
                <w:snapToGrid w:val="0"/>
                <w:szCs w:val="22"/>
              </w:rPr>
              <w:t xml:space="preserve">2020, 82025 and 82035 </w:t>
            </w:r>
            <w:r w:rsidR="002752E4" w:rsidRPr="003C6A2B">
              <w:rPr>
                <w:snapToGrid w:val="0"/>
                <w:szCs w:val="22"/>
              </w:rPr>
              <w:t xml:space="preserve">or </w:t>
            </w:r>
            <w:r w:rsidR="000C40F4">
              <w:rPr>
                <w:snapToGrid w:val="0"/>
                <w:szCs w:val="22"/>
              </w:rPr>
              <w:t>items 9</w:t>
            </w:r>
            <w:r w:rsidR="002752E4" w:rsidRPr="003C6A2B">
              <w:rPr>
                <w:snapToGrid w:val="0"/>
                <w:szCs w:val="22"/>
              </w:rPr>
              <w:t>3035, 93036, 93043 and 93044 of the COVID</w:t>
            </w:r>
            <w:r w:rsidR="000C40F4">
              <w:rPr>
                <w:snapToGrid w:val="0"/>
                <w:szCs w:val="22"/>
              </w:rPr>
              <w:noBreakHyphen/>
            </w:r>
            <w:r w:rsidR="002752E4" w:rsidRPr="003C6A2B">
              <w:rPr>
                <w:snapToGrid w:val="0"/>
                <w:szCs w:val="22"/>
              </w:rPr>
              <w:t>19 Determination</w:t>
            </w:r>
            <w:r w:rsidR="002752E4">
              <w:rPr>
                <w:snapToGrid w:val="0"/>
                <w:szCs w:val="22"/>
              </w:rPr>
              <w:t xml:space="preserve"> </w:t>
            </w:r>
            <w:r w:rsidRPr="00974E86">
              <w:rPr>
                <w:snapToGrid w:val="0"/>
                <w:szCs w:val="22"/>
              </w:rPr>
              <w:t>apply)</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Up to 4 services may be provided to the same child on the same day</w:t>
            </w:r>
          </w:p>
          <w:p w:rsidR="001F7DDE" w:rsidRPr="00974E86" w:rsidRDefault="001F7DDE" w:rsidP="001F7DDE">
            <w:pPr>
              <w:tabs>
                <w:tab w:val="right" w:pos="408"/>
              </w:tabs>
              <w:spacing w:line="240" w:lineRule="exact"/>
              <w:ind w:left="533" w:hanging="533"/>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and 9</w:t>
            </w:r>
          </w:p>
        </w:tc>
        <w:tc>
          <w:tcPr>
            <w:tcW w:w="997" w:type="dxa"/>
            <w:tcBorders>
              <w:top w:val="single" w:sz="4" w:space="0" w:color="auto"/>
            </w:tcBorders>
          </w:tcPr>
          <w:p w:rsidR="001F7DDE" w:rsidRPr="00974E86" w:rsidRDefault="00CC1866" w:rsidP="001F7DDE">
            <w:pPr>
              <w:spacing w:before="60" w:after="60" w:line="240" w:lineRule="exact"/>
              <w:ind w:left="-105"/>
              <w:jc w:val="center"/>
              <w:rPr>
                <w:strike/>
                <w:szCs w:val="22"/>
              </w:rPr>
            </w:pPr>
            <w:r w:rsidRPr="003A150E">
              <w:t>102.85</w:t>
            </w:r>
          </w:p>
        </w:tc>
      </w:tr>
      <w:tr w:rsidR="001F7DDE" w:rsidRPr="00974E86" w:rsidTr="00DE1B40">
        <w:tblPrEx>
          <w:tblBorders>
            <w:top w:val="none" w:sz="0" w:space="0" w:color="auto"/>
            <w:bottom w:val="none" w:sz="0" w:space="0" w:color="auto"/>
            <w:insideH w:val="none" w:sz="0" w:space="0" w:color="auto"/>
          </w:tblBorders>
        </w:tblPrEx>
        <w:tc>
          <w:tcPr>
            <w:tcW w:w="826" w:type="dxa"/>
            <w:tcBorders>
              <w:top w:val="single" w:sz="4"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82020</w:t>
            </w:r>
          </w:p>
        </w:tc>
        <w:tc>
          <w:tcPr>
            <w:tcW w:w="6971" w:type="dxa"/>
            <w:tcBorders>
              <w:top w:val="single" w:sz="4" w:space="0" w:color="auto"/>
              <w:left w:val="nil"/>
              <w:bottom w:val="single" w:sz="4" w:space="0" w:color="auto"/>
              <w:right w:val="nil"/>
            </w:tcBorders>
          </w:tcPr>
          <w:p w:rsidR="001F7DDE" w:rsidRPr="00974E86" w:rsidRDefault="001F7DDE" w:rsidP="001F7DDE">
            <w:pPr>
              <w:spacing w:before="60" w:after="60" w:line="240" w:lineRule="exact"/>
              <w:rPr>
                <w:snapToGrid w:val="0"/>
                <w:szCs w:val="22"/>
              </w:rPr>
            </w:pPr>
            <w:r w:rsidRPr="00974E86">
              <w:rPr>
                <w:snapToGrid w:val="0"/>
                <w:szCs w:val="22"/>
              </w:rPr>
              <w:t>Speech pathology health service provided to a child aged under 15 years for treatment of a pervasive developmental disorder (PDD) or eligible disability by an eligible speech pathologist,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has been diagnosed with a PDD or an eligible disability;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child, while aged under 13 years, received a PDD or disability treatment and management plan as prepared by the eligible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child was referred by an eligible practitioner for services consistent with the child’s PDD or disability treatment and management plan;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eligible speech pathologist attending the child is registered with the Department of Human Services as meeting the credentialing requirements for the provision of those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on the completion of the course of treatment, the eligible speech pathologist gives a written report to the referring eligible practitioner on assessments carried out, treatment provided and recommendations on future management of the child’s condition;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(h)</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(i)</w:t>
            </w:r>
            <w:r w:rsidRPr="00974E86">
              <w:rPr>
                <w:snapToGrid w:val="0"/>
                <w:szCs w:val="22"/>
              </w:rPr>
              <w:tab/>
              <w:t>the service is at least 30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20 services (including services to which this item or </w:t>
            </w:r>
            <w:r w:rsidR="00775AE1">
              <w:rPr>
                <w:snapToGrid w:val="0"/>
                <w:szCs w:val="22"/>
              </w:rPr>
              <w:t>items 8</w:t>
            </w:r>
            <w:r w:rsidRPr="00974E86">
              <w:rPr>
                <w:snapToGrid w:val="0"/>
                <w:szCs w:val="22"/>
              </w:rPr>
              <w:t xml:space="preserve">2015, 82025 and 82035 </w:t>
            </w:r>
            <w:r w:rsidR="004C478C" w:rsidRPr="003C6A2B">
              <w:rPr>
                <w:snapToGrid w:val="0"/>
                <w:szCs w:val="22"/>
              </w:rPr>
              <w:t xml:space="preserve">or </w:t>
            </w:r>
            <w:r w:rsidR="000C40F4">
              <w:rPr>
                <w:snapToGrid w:val="0"/>
                <w:szCs w:val="22"/>
              </w:rPr>
              <w:t>items 9</w:t>
            </w:r>
            <w:r w:rsidR="004C478C" w:rsidRPr="003C6A2B">
              <w:rPr>
                <w:snapToGrid w:val="0"/>
                <w:szCs w:val="22"/>
              </w:rPr>
              <w:t>3035, 93036, 93043 and 93044 of the COVID</w:t>
            </w:r>
            <w:r w:rsidR="000C40F4">
              <w:rPr>
                <w:snapToGrid w:val="0"/>
                <w:szCs w:val="22"/>
              </w:rPr>
              <w:noBreakHyphen/>
            </w:r>
            <w:r w:rsidR="004C478C" w:rsidRPr="003C6A2B">
              <w:rPr>
                <w:snapToGrid w:val="0"/>
                <w:szCs w:val="22"/>
              </w:rPr>
              <w:t>19 Determination</w:t>
            </w:r>
            <w:r w:rsidR="004C478C">
              <w:rPr>
                <w:snapToGrid w:val="0"/>
                <w:szCs w:val="22"/>
              </w:rPr>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and 9</w:t>
            </w:r>
          </w:p>
        </w:tc>
        <w:tc>
          <w:tcPr>
            <w:tcW w:w="997" w:type="dxa"/>
            <w:tcBorders>
              <w:top w:val="single" w:sz="4" w:space="0" w:color="auto"/>
              <w:bottom w:val="single" w:sz="4" w:space="0" w:color="auto"/>
            </w:tcBorders>
          </w:tcPr>
          <w:p w:rsidR="001F7DDE" w:rsidRPr="00974E86" w:rsidRDefault="00F2109D" w:rsidP="001F7DDE">
            <w:pPr>
              <w:spacing w:before="60" w:after="60" w:line="240" w:lineRule="exact"/>
              <w:jc w:val="center"/>
              <w:rPr>
                <w:szCs w:val="22"/>
              </w:rPr>
            </w:pPr>
            <w:r w:rsidRPr="003A150E">
              <w:t>90.70</w:t>
            </w:r>
          </w:p>
        </w:tc>
      </w:tr>
      <w:tr w:rsidR="001F7DDE" w:rsidRPr="00974E86" w:rsidTr="00DE1B40">
        <w:tblPrEx>
          <w:tblBorders>
            <w:top w:val="none" w:sz="0" w:space="0" w:color="auto"/>
            <w:bottom w:val="none" w:sz="0" w:space="0" w:color="auto"/>
            <w:insideH w:val="none" w:sz="0" w:space="0" w:color="auto"/>
          </w:tblBorders>
        </w:tblPrEx>
        <w:tc>
          <w:tcPr>
            <w:tcW w:w="826"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82025</w:t>
            </w:r>
          </w:p>
        </w:tc>
        <w:tc>
          <w:tcPr>
            <w:tcW w:w="6971" w:type="dxa"/>
            <w:tcBorders>
              <w:top w:val="single" w:sz="4"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Occupational therapy health service provided to a child aged under 15 years for treatment of a pervasive developmental disorder (PDD) or eligible disability by an eligible occupational therapist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has been diagnosed with a PDD or an eligible disability;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child, while aged under 13 years, received a PDD or disability treatment and management plan as prepared by the eligible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child was referred by an eligible practitioner for services consistent with the child’s PDD or disability treatment and management plan;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eligible occupational therapist attending the child is registered with the Department of Human Services as meeting the credentialing requirements for the provision of those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on the completion of the course of treatment, the eligible occupational therapist gives a written report to the referring eligible practitioner on assessments carried out, treatment provided and recommendations on future management of the child’s condition; and</w:t>
            </w:r>
          </w:p>
        </w:tc>
        <w:tc>
          <w:tcPr>
            <w:tcW w:w="997" w:type="dxa"/>
            <w:tcBorders>
              <w:top w:val="single" w:sz="4" w:space="0" w:color="auto"/>
            </w:tcBorders>
          </w:tcPr>
          <w:p w:rsidR="001F7DDE" w:rsidRPr="00974E86" w:rsidRDefault="00F2109D" w:rsidP="001F7DDE">
            <w:pPr>
              <w:spacing w:before="60" w:after="60" w:line="240" w:lineRule="exact"/>
              <w:jc w:val="center"/>
              <w:rPr>
                <w:szCs w:val="22"/>
              </w:rPr>
            </w:pPr>
            <w:r w:rsidRPr="003A150E">
              <w:t>90.70</w:t>
            </w:r>
          </w:p>
        </w:tc>
      </w:tr>
      <w:tr w:rsidR="001F7DDE" w:rsidRPr="00974E86" w:rsidTr="00DE1B40">
        <w:tblPrEx>
          <w:tblBorders>
            <w:top w:val="none" w:sz="0" w:space="0" w:color="auto"/>
            <w:bottom w:val="none" w:sz="0" w:space="0" w:color="auto"/>
            <w:insideH w:val="none" w:sz="0" w:space="0" w:color="auto"/>
          </w:tblBorders>
        </w:tblPrEx>
        <w:tc>
          <w:tcPr>
            <w:tcW w:w="826" w:type="dxa"/>
            <w:tcBorders>
              <w:top w:val="nil"/>
              <w:left w:val="nil"/>
              <w:bottom w:val="single" w:sz="8" w:space="0" w:color="auto"/>
              <w:right w:val="nil"/>
            </w:tcBorders>
          </w:tcPr>
          <w:p w:rsidR="001F7DDE" w:rsidRPr="00974E86" w:rsidRDefault="001F7DDE" w:rsidP="001F7DDE">
            <w:pPr>
              <w:spacing w:before="60" w:after="60" w:line="240" w:lineRule="exact"/>
              <w:rPr>
                <w:snapToGrid w:val="0"/>
                <w:szCs w:val="22"/>
              </w:rPr>
            </w:pPr>
          </w:p>
        </w:tc>
        <w:tc>
          <w:tcPr>
            <w:tcW w:w="6971" w:type="dxa"/>
            <w:tcBorders>
              <w:top w:val="nil"/>
              <w:left w:val="nil"/>
              <w:bottom w:val="single" w:sz="8" w:space="0" w:color="auto"/>
              <w:right w:val="nil"/>
            </w:tcBorders>
          </w:tcPr>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(h)</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(i)</w:t>
            </w:r>
            <w:r w:rsidRPr="00974E86">
              <w:rPr>
                <w:snapToGrid w:val="0"/>
                <w:szCs w:val="22"/>
              </w:rPr>
              <w:tab/>
              <w:t>the service is at least 30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20 services (including services to which this item or </w:t>
            </w:r>
            <w:r w:rsidR="00775AE1">
              <w:rPr>
                <w:snapToGrid w:val="0"/>
                <w:szCs w:val="22"/>
              </w:rPr>
              <w:t>items 8</w:t>
            </w:r>
            <w:r w:rsidRPr="00974E86">
              <w:rPr>
                <w:snapToGrid w:val="0"/>
                <w:szCs w:val="22"/>
              </w:rPr>
              <w:t xml:space="preserve">2015, 82020 and 82035 </w:t>
            </w:r>
            <w:r w:rsidR="004C478C" w:rsidRPr="003C6A2B">
              <w:rPr>
                <w:snapToGrid w:val="0"/>
                <w:szCs w:val="22"/>
              </w:rPr>
              <w:t xml:space="preserve">or </w:t>
            </w:r>
            <w:r w:rsidR="000C40F4">
              <w:rPr>
                <w:snapToGrid w:val="0"/>
                <w:szCs w:val="22"/>
              </w:rPr>
              <w:t>items 9</w:t>
            </w:r>
            <w:r w:rsidR="004C478C" w:rsidRPr="003C6A2B">
              <w:rPr>
                <w:snapToGrid w:val="0"/>
                <w:szCs w:val="22"/>
              </w:rPr>
              <w:t>3035, 93036, 93043 and 93044 of the COVID</w:t>
            </w:r>
            <w:r w:rsidR="000C40F4">
              <w:rPr>
                <w:snapToGrid w:val="0"/>
                <w:szCs w:val="22"/>
              </w:rPr>
              <w:noBreakHyphen/>
            </w:r>
            <w:r w:rsidR="004C478C" w:rsidRPr="003C6A2B">
              <w:rPr>
                <w:snapToGrid w:val="0"/>
                <w:szCs w:val="22"/>
              </w:rPr>
              <w:t>19 Determination</w:t>
            </w:r>
            <w:r w:rsidR="004C478C">
              <w:rPr>
                <w:snapToGrid w:val="0"/>
                <w:szCs w:val="22"/>
              </w:rPr>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spacing w:before="60" w:after="60" w:line="240" w:lineRule="exact"/>
              <w:rPr>
                <w:snapToGrid w:val="0"/>
                <w:color w:val="0000FF"/>
                <w:szCs w:val="22"/>
              </w:rPr>
            </w:pPr>
            <w:r w:rsidRPr="00974E86">
              <w:rPr>
                <w:snapToGrid w:val="0"/>
                <w:szCs w:val="22"/>
              </w:rPr>
              <w:t xml:space="preserve">This item is subject to </w:t>
            </w:r>
            <w:r w:rsidR="00775AE1">
              <w:rPr>
                <w:snapToGrid w:val="0"/>
                <w:szCs w:val="22"/>
              </w:rPr>
              <w:t>sections 8</w:t>
            </w:r>
            <w:r w:rsidRPr="00974E86">
              <w:rPr>
                <w:snapToGrid w:val="0"/>
                <w:szCs w:val="22"/>
              </w:rPr>
              <w:t>, 8A and 9</w:t>
            </w:r>
          </w:p>
        </w:tc>
        <w:tc>
          <w:tcPr>
            <w:tcW w:w="997" w:type="dxa"/>
            <w:tcBorders>
              <w:bottom w:val="single" w:sz="8" w:space="0" w:color="auto"/>
            </w:tcBorders>
          </w:tcPr>
          <w:p w:rsidR="001F7DDE" w:rsidRPr="00974E86" w:rsidRDefault="001F7DDE" w:rsidP="001F7DDE">
            <w:pPr>
              <w:spacing w:before="60" w:after="60" w:line="240" w:lineRule="exact"/>
              <w:jc w:val="center"/>
              <w:rPr>
                <w:szCs w:val="22"/>
              </w:rPr>
            </w:pPr>
          </w:p>
        </w:tc>
      </w:tr>
      <w:tr w:rsidR="001F7DDE" w:rsidRPr="00974E86" w:rsidTr="00DE1B40">
        <w:tblPrEx>
          <w:tblBorders>
            <w:top w:val="none" w:sz="0" w:space="0" w:color="auto"/>
            <w:bottom w:val="none" w:sz="0" w:space="0" w:color="auto"/>
            <w:insideH w:val="none" w:sz="0" w:space="0" w:color="auto"/>
          </w:tblBorders>
        </w:tblPrEx>
        <w:tc>
          <w:tcPr>
            <w:tcW w:w="826" w:type="dxa"/>
            <w:tcBorders>
              <w:top w:val="single" w:sz="8" w:space="0" w:color="auto"/>
              <w:left w:val="nil"/>
              <w:right w:val="nil"/>
            </w:tcBorders>
          </w:tcPr>
          <w:p w:rsidR="001F7DDE" w:rsidRPr="00974E86" w:rsidRDefault="001F7DDE" w:rsidP="001F7DDE">
            <w:pPr>
              <w:spacing w:before="60" w:after="60" w:line="240" w:lineRule="exact"/>
              <w:rPr>
                <w:snapToGrid w:val="0"/>
                <w:szCs w:val="22"/>
              </w:rPr>
            </w:pPr>
            <w:r w:rsidRPr="00974E86">
              <w:rPr>
                <w:snapToGrid w:val="0"/>
                <w:szCs w:val="22"/>
              </w:rPr>
              <w:t>82030</w:t>
            </w:r>
          </w:p>
        </w:tc>
        <w:tc>
          <w:tcPr>
            <w:tcW w:w="6971" w:type="dxa"/>
            <w:tcBorders>
              <w:top w:val="single" w:sz="8" w:space="0" w:color="auto"/>
              <w:left w:val="nil"/>
              <w:right w:val="nil"/>
            </w:tcBorders>
          </w:tcPr>
          <w:p w:rsidR="001F7DDE" w:rsidRPr="00974E86" w:rsidRDefault="001F7DDE" w:rsidP="001F7DDE">
            <w:pPr>
              <w:spacing w:before="60" w:after="60" w:line="240" w:lineRule="exact"/>
              <w:rPr>
                <w:snapToGrid w:val="0"/>
                <w:szCs w:val="22"/>
              </w:rPr>
            </w:pPr>
            <w:r w:rsidRPr="00974E86">
              <w:rPr>
                <w:bCs/>
                <w:szCs w:val="22"/>
                <w:lang w:val="en-US"/>
              </w:rPr>
              <w:t>Audiology, optometry, orthoptic or physiotherapy</w:t>
            </w:r>
            <w:r w:rsidRPr="00974E86">
              <w:rPr>
                <w:snapToGrid w:val="0"/>
                <w:szCs w:val="22"/>
              </w:rPr>
              <w:t xml:space="preserve"> health service provided to a child aged under 13 years by an eligible </w:t>
            </w:r>
            <w:r w:rsidRPr="00974E86">
              <w:rPr>
                <w:bCs/>
                <w:szCs w:val="22"/>
                <w:lang w:val="en-US"/>
              </w:rPr>
              <w:t>audiologist, optometrist, orthoptist or physiotherapist</w:t>
            </w:r>
            <w:r w:rsidRPr="00974E86">
              <w:rPr>
                <w:snapToGrid w:val="0"/>
                <w:szCs w:val="22"/>
              </w:rPr>
              <w:t xml:space="preserve">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 xml:space="preserve">the child was referred to the eligible </w:t>
            </w:r>
            <w:r w:rsidRPr="00974E86">
              <w:rPr>
                <w:bCs/>
                <w:szCs w:val="22"/>
                <w:lang w:val="en-US"/>
              </w:rPr>
              <w:t>audiologist, optometrist, orthoptist or physiotherapist</w:t>
            </w:r>
            <w:r w:rsidRPr="00974E86">
              <w:rPr>
                <w:snapToGrid w:val="0"/>
                <w:szCs w:val="22"/>
              </w:rPr>
              <w:t xml:space="preserve"> by an eligible practitioner: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w:t>
            </w:r>
            <w:r w:rsidRPr="00974E86">
              <w:rPr>
                <w:snapToGrid w:val="0"/>
                <w:szCs w:val="22"/>
              </w:rPr>
              <w:tab/>
              <w:t>to assist with the diagnosis of the child by the practitioner;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to contribute to the child’s PDD or disability treatment and management plan, developed by the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 xml:space="preserve">the eligible </w:t>
            </w:r>
            <w:r w:rsidRPr="00974E86">
              <w:rPr>
                <w:bCs/>
                <w:szCs w:val="22"/>
                <w:lang w:val="en-US"/>
              </w:rPr>
              <w:t>audiologist, optometrist, orthoptist or physiotherapist</w:t>
            </w:r>
            <w:r w:rsidRPr="00974E86">
              <w:rPr>
                <w:snapToGrid w:val="0"/>
                <w:szCs w:val="22"/>
              </w:rPr>
              <w:t xml:space="preserve"> attending the child is registered with the Department of Human Services as meeting the credentialing requirements for the provision of that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child is not an admitted patient of a hospital; and</w:t>
            </w:r>
          </w:p>
        </w:tc>
        <w:tc>
          <w:tcPr>
            <w:tcW w:w="997" w:type="dxa"/>
            <w:tcBorders>
              <w:top w:val="single" w:sz="8" w:space="0" w:color="auto"/>
            </w:tcBorders>
          </w:tcPr>
          <w:p w:rsidR="001F7DDE" w:rsidRPr="00974E86" w:rsidRDefault="00F2109D" w:rsidP="001F7DDE">
            <w:pPr>
              <w:spacing w:before="60" w:after="60" w:line="240" w:lineRule="exact"/>
              <w:jc w:val="center"/>
              <w:rPr>
                <w:szCs w:val="22"/>
              </w:rPr>
            </w:pPr>
            <w:r w:rsidRPr="003A150E">
              <w:t>90.70</w:t>
            </w:r>
          </w:p>
        </w:tc>
      </w:tr>
      <w:tr w:rsidR="001F7DDE" w:rsidRPr="00974E86" w:rsidTr="005241AB">
        <w:tblPrEx>
          <w:tblBorders>
            <w:top w:val="none" w:sz="0" w:space="0" w:color="auto"/>
            <w:bottom w:val="none" w:sz="0" w:space="0" w:color="auto"/>
            <w:insideH w:val="none" w:sz="0" w:space="0" w:color="auto"/>
          </w:tblBorders>
        </w:tblPrEx>
        <w:trPr>
          <w:trHeight w:val="1812"/>
        </w:trPr>
        <w:tc>
          <w:tcPr>
            <w:tcW w:w="826" w:type="dxa"/>
            <w:tcBorders>
              <w:left w:val="nil"/>
              <w:bottom w:val="single" w:sz="4" w:space="0" w:color="auto"/>
              <w:right w:val="nil"/>
            </w:tcBorders>
          </w:tcPr>
          <w:p w:rsidR="001F7DDE" w:rsidRPr="00974E86" w:rsidRDefault="001F7DDE" w:rsidP="001F7DDE">
            <w:pPr>
              <w:spacing w:before="60" w:after="60" w:line="240" w:lineRule="exact"/>
              <w:rPr>
                <w:snapToGrid w:val="0"/>
                <w:szCs w:val="22"/>
              </w:rPr>
            </w:pPr>
          </w:p>
        </w:tc>
        <w:tc>
          <w:tcPr>
            <w:tcW w:w="6971" w:type="dxa"/>
            <w:tcBorders>
              <w:left w:val="nil"/>
              <w:bottom w:val="single" w:sz="4" w:space="0" w:color="auto"/>
              <w:right w:val="nil"/>
            </w:tcBorders>
          </w:tcPr>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the service is at least 50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4 services (including services to which this item or </w:t>
            </w:r>
            <w:r w:rsidR="00775AE1">
              <w:rPr>
                <w:snapToGrid w:val="0"/>
                <w:szCs w:val="22"/>
              </w:rPr>
              <w:t>items 8</w:t>
            </w:r>
            <w:r w:rsidRPr="00974E86">
              <w:rPr>
                <w:snapToGrid w:val="0"/>
                <w:szCs w:val="22"/>
              </w:rPr>
              <w:t xml:space="preserve">2000, 82005 and 82010 </w:t>
            </w:r>
            <w:r w:rsidR="004C478C" w:rsidRPr="003C6A2B">
              <w:rPr>
                <w:snapToGrid w:val="0"/>
                <w:szCs w:val="22"/>
              </w:rPr>
              <w:t xml:space="preserve">or </w:t>
            </w:r>
            <w:r w:rsidR="000C40F4">
              <w:rPr>
                <w:snapToGrid w:val="0"/>
                <w:szCs w:val="22"/>
              </w:rPr>
              <w:t>items 9</w:t>
            </w:r>
            <w:r w:rsidR="004C478C" w:rsidRPr="003C6A2B">
              <w:rPr>
                <w:snapToGrid w:val="0"/>
                <w:szCs w:val="22"/>
              </w:rPr>
              <w:t>3032, 93033, 93040 and 93041 of the COVID</w:t>
            </w:r>
            <w:r w:rsidR="000C40F4">
              <w:rPr>
                <w:snapToGrid w:val="0"/>
                <w:szCs w:val="22"/>
              </w:rPr>
              <w:noBreakHyphen/>
            </w:r>
            <w:r w:rsidR="004C478C" w:rsidRPr="003C6A2B">
              <w:rPr>
                <w:snapToGrid w:val="0"/>
                <w:szCs w:val="22"/>
              </w:rPr>
              <w:t>19 Determination</w:t>
            </w:r>
            <w:r w:rsidR="004C478C">
              <w:rPr>
                <w:snapToGrid w:val="0"/>
                <w:szCs w:val="22"/>
              </w:rPr>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8A, 9 and 9A</w:t>
            </w:r>
          </w:p>
        </w:tc>
        <w:tc>
          <w:tcPr>
            <w:tcW w:w="997" w:type="dxa"/>
            <w:tcBorders>
              <w:bottom w:val="single" w:sz="4" w:space="0" w:color="auto"/>
            </w:tcBorders>
          </w:tcPr>
          <w:p w:rsidR="001F7DDE" w:rsidRPr="00974E86" w:rsidRDefault="001F7DDE" w:rsidP="001F7DDE">
            <w:pPr>
              <w:spacing w:before="60" w:after="60" w:line="240" w:lineRule="exact"/>
              <w:jc w:val="right"/>
              <w:rPr>
                <w:szCs w:val="22"/>
              </w:rPr>
            </w:pPr>
          </w:p>
        </w:tc>
      </w:tr>
      <w:tr w:rsidR="001F7DDE" w:rsidRPr="00974E86" w:rsidTr="005241AB">
        <w:tblPrEx>
          <w:tblBorders>
            <w:top w:val="none" w:sz="0" w:space="0" w:color="auto"/>
            <w:bottom w:val="none" w:sz="0" w:space="0" w:color="auto"/>
            <w:insideH w:val="none" w:sz="0" w:space="0" w:color="auto"/>
          </w:tblBorders>
        </w:tblPrEx>
        <w:tc>
          <w:tcPr>
            <w:tcW w:w="826" w:type="dxa"/>
            <w:tcBorders>
              <w:top w:val="single" w:sz="4" w:space="0" w:color="auto"/>
              <w:left w:val="nil"/>
              <w:bottom w:val="single" w:sz="12"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snapToGrid w:val="0"/>
                <w:szCs w:val="22"/>
              </w:rPr>
              <w:t>82035</w:t>
            </w:r>
          </w:p>
        </w:tc>
        <w:tc>
          <w:tcPr>
            <w:tcW w:w="6971" w:type="dxa"/>
            <w:tcBorders>
              <w:top w:val="single" w:sz="4" w:space="0" w:color="auto"/>
              <w:left w:val="nil"/>
              <w:bottom w:val="single" w:sz="12" w:space="0" w:color="auto"/>
              <w:right w:val="nil"/>
            </w:tcBorders>
            <w:shd w:val="clear" w:color="auto" w:fill="auto"/>
          </w:tcPr>
          <w:p w:rsidR="001F7DDE" w:rsidRPr="00974E86" w:rsidRDefault="001F7DDE" w:rsidP="001F7DDE">
            <w:pPr>
              <w:spacing w:before="60" w:after="60" w:line="240" w:lineRule="exact"/>
              <w:rPr>
                <w:snapToGrid w:val="0"/>
                <w:szCs w:val="22"/>
              </w:rPr>
            </w:pPr>
            <w:r w:rsidRPr="00974E86">
              <w:rPr>
                <w:bCs/>
                <w:szCs w:val="22"/>
                <w:lang w:val="en-US"/>
              </w:rPr>
              <w:t>Audiology, optometry, orthoptic or physiotherapy</w:t>
            </w:r>
            <w:r w:rsidRPr="00974E86">
              <w:rPr>
                <w:snapToGrid w:val="0"/>
                <w:szCs w:val="22"/>
              </w:rPr>
              <w:t xml:space="preserve"> health service provided to a child aged under 15 years for treatment of a pervasive developmental disorder (PDD) or eligible disability by an eligible </w:t>
            </w:r>
            <w:r w:rsidRPr="00974E86">
              <w:rPr>
                <w:bCs/>
                <w:szCs w:val="22"/>
                <w:lang w:val="en-US"/>
              </w:rPr>
              <w:t>audiologist, optometrist, orthoptist or physiotherapist</w:t>
            </w:r>
            <w:r w:rsidRPr="00974E86">
              <w:rPr>
                <w:snapToGrid w:val="0"/>
                <w:szCs w:val="22"/>
              </w:rPr>
              <w: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the child has been diagnosed with a PDD or an eligible disability;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child, while aged under 13 years, received a PDD or disability treatment and management plan as prepared by the eligible practitioner;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child was referred by an eligible practitioner for services consistent with the child’s PDD or disability treatment and management plan;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eligible practitioner is:</w:t>
            </w:r>
          </w:p>
          <w:p w:rsidR="001F7DDE" w:rsidRPr="00974E86" w:rsidRDefault="001F7DDE" w:rsidP="001F7DDE">
            <w:pPr>
              <w:tabs>
                <w:tab w:val="right" w:pos="408"/>
                <w:tab w:val="left" w:pos="1847"/>
              </w:tabs>
              <w:spacing w:after="60" w:line="240" w:lineRule="exact"/>
              <w:ind w:left="908" w:hanging="454"/>
              <w:rPr>
                <w:snapToGrid w:val="0"/>
                <w:szCs w:val="22"/>
              </w:rPr>
            </w:pPr>
            <w:r w:rsidRPr="00974E86">
              <w:rPr>
                <w:snapToGrid w:val="0"/>
                <w:szCs w:val="22"/>
              </w:rPr>
              <w:t>(i)</w:t>
            </w:r>
            <w:r w:rsidRPr="00974E86">
              <w:rPr>
                <w:snapToGrid w:val="0"/>
                <w:szCs w:val="22"/>
              </w:rPr>
              <w:tab/>
              <w:t xml:space="preserve">for a child with PDD, a consultant physician specialising in the practice of his or her field of psychiatry or paediatrics; </w:t>
            </w:r>
          </w:p>
          <w:p w:rsidR="001F7DDE" w:rsidRPr="00974E86" w:rsidRDefault="001F7DDE" w:rsidP="001F7DDE">
            <w:pPr>
              <w:tabs>
                <w:tab w:val="right" w:pos="408"/>
              </w:tabs>
              <w:spacing w:after="60" w:line="240" w:lineRule="exact"/>
              <w:ind w:left="908" w:hanging="454"/>
              <w:rPr>
                <w:snapToGrid w:val="0"/>
                <w:szCs w:val="22"/>
              </w:rPr>
            </w:pPr>
            <w:r w:rsidRPr="00974E86">
              <w:rPr>
                <w:snapToGrid w:val="0"/>
                <w:szCs w:val="22"/>
              </w:rPr>
              <w:t>(ii)</w:t>
            </w:r>
            <w:r w:rsidRPr="00974E86">
              <w:rPr>
                <w:snapToGrid w:val="0"/>
                <w:szCs w:val="22"/>
              </w:rPr>
              <w:tab/>
              <w:t>for a child with disability, a specialist or consultant physician practising in his or her specialty, or a general practitioner;</w:t>
            </w:r>
            <w:r w:rsidRPr="00974E86">
              <w:rPr>
                <w:snapToGrid w:val="0"/>
                <w:color w:val="0000FF"/>
                <w:szCs w:val="22"/>
              </w:rPr>
              <w:t xml:space="preserve"> </w:t>
            </w:r>
            <w:r w:rsidRPr="00974E86">
              <w:rPr>
                <w:snapToGrid w:val="0"/>
                <w:szCs w:val="22"/>
              </w:rPr>
              <w:t>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 xml:space="preserve">the eligible </w:t>
            </w:r>
            <w:r w:rsidRPr="00974E86">
              <w:rPr>
                <w:bCs/>
                <w:szCs w:val="22"/>
                <w:lang w:val="en-US"/>
              </w:rPr>
              <w:t>audiologist, optometrist, orthoptist or physiotherapist</w:t>
            </w:r>
            <w:r w:rsidRPr="00974E86">
              <w:rPr>
                <w:snapToGrid w:val="0"/>
                <w:szCs w:val="22"/>
              </w:rPr>
              <w:t xml:space="preserve"> attending the child is registered with the Department of Human Services as meeting the credentialing requirements for the provision of those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on the completion of the course of treatment, the eligible </w:t>
            </w:r>
            <w:r w:rsidRPr="00974E86">
              <w:rPr>
                <w:bCs/>
                <w:szCs w:val="22"/>
                <w:lang w:val="en-US"/>
              </w:rPr>
              <w:t>audiologist, optometrist, orthoptist or physiotherapist</w:t>
            </w:r>
            <w:r w:rsidRPr="00974E86">
              <w:rPr>
                <w:snapToGrid w:val="0"/>
                <w:szCs w:val="22"/>
              </w:rPr>
              <w:t xml:space="preserve"> gives a written report to the referring eligible practitioner on assessments carried out, treatment provided and recommendations on future management of the child’s condition;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the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(h)</w:t>
            </w:r>
            <w:r w:rsidRPr="00974E86">
              <w:rPr>
                <w:snapToGrid w:val="0"/>
                <w:szCs w:val="22"/>
              </w:rPr>
              <w:tab/>
              <w:t>the service is provided to the child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(i)</w:t>
            </w:r>
            <w:r w:rsidRPr="00974E86">
              <w:rPr>
                <w:snapToGrid w:val="0"/>
                <w:szCs w:val="22"/>
              </w:rPr>
              <w:tab/>
              <w:t>the service is at least 30 minutes duration;</w:t>
            </w:r>
          </w:p>
          <w:p w:rsidR="001F7DDE" w:rsidRPr="00974E86" w:rsidRDefault="001F7DDE" w:rsidP="001F7DDE">
            <w:pPr>
              <w:spacing w:before="60" w:after="60" w:line="240" w:lineRule="exact"/>
              <w:rPr>
                <w:snapToGrid w:val="0"/>
                <w:szCs w:val="22"/>
              </w:rPr>
            </w:pPr>
            <w:r w:rsidRPr="00974E86">
              <w:rPr>
                <w:snapToGrid w:val="0"/>
                <w:szCs w:val="22"/>
              </w:rPr>
              <w:t xml:space="preserve">to a maximum of 20 services (including services to which this item or </w:t>
            </w:r>
            <w:r w:rsidR="00775AE1">
              <w:rPr>
                <w:snapToGrid w:val="0"/>
                <w:szCs w:val="22"/>
              </w:rPr>
              <w:t>items 8</w:t>
            </w:r>
            <w:r w:rsidRPr="00974E86">
              <w:rPr>
                <w:snapToGrid w:val="0"/>
                <w:szCs w:val="22"/>
              </w:rPr>
              <w:t xml:space="preserve">2015, 82020 and 82025 </w:t>
            </w:r>
            <w:r w:rsidR="004C478C" w:rsidRPr="003C6A2B">
              <w:rPr>
                <w:snapToGrid w:val="0"/>
                <w:szCs w:val="22"/>
              </w:rPr>
              <w:t xml:space="preserve">or </w:t>
            </w:r>
            <w:r w:rsidR="000C40F4">
              <w:rPr>
                <w:snapToGrid w:val="0"/>
                <w:szCs w:val="22"/>
              </w:rPr>
              <w:t>items 9</w:t>
            </w:r>
            <w:r w:rsidR="004C478C" w:rsidRPr="003C6A2B">
              <w:rPr>
                <w:snapToGrid w:val="0"/>
                <w:szCs w:val="22"/>
              </w:rPr>
              <w:t>3035, 93036, 93043 and 93044 of the COVID</w:t>
            </w:r>
            <w:r w:rsidR="000C40F4">
              <w:rPr>
                <w:snapToGrid w:val="0"/>
                <w:szCs w:val="22"/>
              </w:rPr>
              <w:noBreakHyphen/>
            </w:r>
            <w:r w:rsidR="004C478C" w:rsidRPr="003C6A2B">
              <w:rPr>
                <w:snapToGrid w:val="0"/>
                <w:szCs w:val="22"/>
              </w:rPr>
              <w:t>19 Determination</w:t>
            </w:r>
            <w:r w:rsidR="004C478C">
              <w:rPr>
                <w:snapToGrid w:val="0"/>
                <w:szCs w:val="22"/>
              </w:rPr>
              <w:t xml:space="preserve"> </w:t>
            </w:r>
            <w:r w:rsidRPr="00974E86">
              <w:rPr>
                <w:snapToGrid w:val="0"/>
                <w:szCs w:val="22"/>
              </w:rPr>
              <w:t>apply)</w:t>
            </w:r>
          </w:p>
          <w:p w:rsidR="001F7DDE" w:rsidRPr="00974E86" w:rsidRDefault="001F7DDE" w:rsidP="001F7DDE">
            <w:pPr>
              <w:spacing w:before="60" w:after="60" w:line="240" w:lineRule="exact"/>
              <w:rPr>
                <w:snapToGrid w:val="0"/>
                <w:szCs w:val="22"/>
              </w:rPr>
            </w:pPr>
            <w:r w:rsidRPr="00974E86">
              <w:rPr>
                <w:snapToGrid w:val="0"/>
                <w:szCs w:val="22"/>
              </w:rPr>
              <w:t>Up to 4 services may be provided to the same child on the same day</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8</w:t>
            </w:r>
            <w:r w:rsidRPr="00974E86">
              <w:rPr>
                <w:snapToGrid w:val="0"/>
                <w:szCs w:val="22"/>
              </w:rPr>
              <w:t xml:space="preserve">, 8A and 9  </w:t>
            </w:r>
          </w:p>
        </w:tc>
        <w:tc>
          <w:tcPr>
            <w:tcW w:w="997" w:type="dxa"/>
            <w:tcBorders>
              <w:top w:val="single" w:sz="4" w:space="0" w:color="auto"/>
              <w:bottom w:val="single" w:sz="12" w:space="0" w:color="auto"/>
            </w:tcBorders>
            <w:shd w:val="clear" w:color="auto" w:fill="auto"/>
          </w:tcPr>
          <w:p w:rsidR="001F7DDE" w:rsidRPr="00974E86" w:rsidRDefault="00F2109D" w:rsidP="001F7DDE">
            <w:pPr>
              <w:spacing w:before="60" w:after="60" w:line="240" w:lineRule="exact"/>
              <w:jc w:val="center"/>
              <w:rPr>
                <w:szCs w:val="22"/>
                <w:lang w:val="en-US"/>
              </w:rPr>
            </w:pPr>
            <w:r w:rsidRPr="003A150E">
              <w:t>90.70</w:t>
            </w:r>
          </w:p>
        </w:tc>
      </w:tr>
    </w:tbl>
    <w:p w:rsidR="008138FB" w:rsidRPr="00974E86" w:rsidRDefault="008138FB" w:rsidP="008138FB">
      <w:pPr>
        <w:pStyle w:val="Tabletext"/>
      </w:pPr>
      <w:bookmarkStart w:id="37" w:name="CU_15102969"/>
      <w:bookmarkEnd w:id="37"/>
    </w:p>
    <w:p w:rsidR="00626CF7" w:rsidRPr="00974E86" w:rsidRDefault="00775AE1" w:rsidP="00721171">
      <w:pPr>
        <w:pStyle w:val="ActHead2"/>
        <w:pageBreakBefore/>
        <w:rPr>
          <w:rStyle w:val="CharPartText"/>
        </w:rPr>
      </w:pPr>
      <w:bookmarkStart w:id="38" w:name="_Toc62028507"/>
      <w:r>
        <w:rPr>
          <w:rStyle w:val="CharPartNo"/>
        </w:rPr>
        <w:t>Part 6</w:t>
      </w:r>
      <w:r w:rsidR="008138FB" w:rsidRPr="00974E86">
        <w:t>—</w:t>
      </w:r>
      <w:r w:rsidR="00626CF7" w:rsidRPr="00974E86">
        <w:rPr>
          <w:rStyle w:val="CharPartText"/>
        </w:rPr>
        <w:t>Services and fees</w:t>
      </w:r>
      <w:r w:rsidR="008138FB" w:rsidRPr="00974E86">
        <w:rPr>
          <w:rStyle w:val="CharPartText"/>
        </w:rPr>
        <w:t>—</w:t>
      </w:r>
      <w:r w:rsidR="00626CF7" w:rsidRPr="00974E86">
        <w:rPr>
          <w:rStyle w:val="CharPartText"/>
        </w:rPr>
        <w:t>Aboriginal and Torres Strait Islander services</w:t>
      </w:r>
      <w:bookmarkEnd w:id="38"/>
    </w:p>
    <w:tbl>
      <w:tblPr>
        <w:tblW w:w="8595" w:type="dxa"/>
        <w:tblInd w:w="-61"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54"/>
        <w:gridCol w:w="6929"/>
        <w:gridCol w:w="812"/>
      </w:tblGrid>
      <w:tr w:rsidR="001F7DDE" w:rsidRPr="00974E86" w:rsidTr="00DE1B40">
        <w:trPr>
          <w:tblHeader/>
        </w:trPr>
        <w:tc>
          <w:tcPr>
            <w:tcW w:w="8595" w:type="dxa"/>
            <w:gridSpan w:val="3"/>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Group M11 – Allied health services for Indigenous Australians who have had a health check</w:t>
            </w:r>
          </w:p>
        </w:tc>
      </w:tr>
      <w:tr w:rsidR="001F7DDE" w:rsidRPr="00974E86" w:rsidTr="00DE1B40">
        <w:trPr>
          <w:tblHeader/>
        </w:trPr>
        <w:tc>
          <w:tcPr>
            <w:tcW w:w="854"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Item</w:t>
            </w:r>
          </w:p>
        </w:tc>
        <w:tc>
          <w:tcPr>
            <w:tcW w:w="6929"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Service</w:t>
            </w:r>
          </w:p>
        </w:tc>
        <w:tc>
          <w:tcPr>
            <w:tcW w:w="812" w:type="dxa"/>
            <w:tcBorders>
              <w:top w:val="single" w:sz="12" w:space="0" w:color="auto"/>
              <w:bottom w:val="single" w:sz="12" w:space="0" w:color="auto"/>
            </w:tcBorders>
            <w:shd w:val="clear" w:color="auto" w:fill="auto"/>
          </w:tcPr>
          <w:p w:rsidR="001F7DDE" w:rsidRPr="00974E86" w:rsidRDefault="001F7DDE" w:rsidP="001F7DDE">
            <w:pPr>
              <w:pStyle w:val="Tabletext"/>
              <w:rPr>
                <w:b/>
                <w:sz w:val="22"/>
                <w:szCs w:val="22"/>
              </w:rPr>
            </w:pPr>
            <w:r w:rsidRPr="00974E86">
              <w:rPr>
                <w:b/>
                <w:sz w:val="22"/>
                <w:szCs w:val="22"/>
              </w:rPr>
              <w:t>Fee($)</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12" w:space="0" w:color="auto"/>
              <w:bottom w:val="single" w:sz="4" w:space="0" w:color="auto"/>
            </w:tcBorders>
          </w:tcPr>
          <w:p w:rsidR="001F7DDE" w:rsidRPr="00974E86" w:rsidRDefault="001F7DDE" w:rsidP="001F7DDE">
            <w:pPr>
              <w:pStyle w:val="Tabletext"/>
              <w:rPr>
                <w:sz w:val="22"/>
                <w:szCs w:val="22"/>
              </w:rPr>
            </w:pPr>
            <w:r w:rsidRPr="00974E86">
              <w:rPr>
                <w:sz w:val="22"/>
                <w:szCs w:val="22"/>
              </w:rPr>
              <w:t>81300</w:t>
            </w:r>
          </w:p>
        </w:tc>
        <w:tc>
          <w:tcPr>
            <w:tcW w:w="6929" w:type="dxa"/>
            <w:tcBorders>
              <w:top w:val="single" w:sz="12" w:space="0" w:color="auto"/>
              <w:bottom w:val="single" w:sz="4" w:space="0" w:color="auto"/>
            </w:tcBorders>
          </w:tcPr>
          <w:p w:rsidR="001F7DDE" w:rsidRPr="00974E86" w:rsidRDefault="001F7DDE" w:rsidP="001F7DDE">
            <w:pPr>
              <w:pStyle w:val="Tabletext"/>
              <w:rPr>
                <w:sz w:val="22"/>
                <w:szCs w:val="22"/>
              </w:rPr>
            </w:pPr>
            <w:r w:rsidRPr="00974E86">
              <w:rPr>
                <w:sz w:val="22"/>
                <w:szCs w:val="22"/>
              </w:rPr>
              <w:t>Aboriginal and Torres Strait Islander health service provided to a person of Aboriginal or Torres Strait Islander descent by an eligible Aboriginal health worker or eligible Aboriginal and Torres Strait Islander health practitioner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(b)</w:t>
            </w:r>
            <w:r w:rsidRPr="00974E86">
              <w:rPr>
                <w:snapToGrid w:val="0"/>
                <w:szCs w:val="22"/>
              </w:rPr>
              <w:tab/>
              <w:t>the person is referred to the eligible Aboriginal health worker or eligible Aboriginal and Torres Strait Islander health practitioner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of at least 20 minutes duration;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Aboriginal health worker or eligible Aboriginal and Torres Strait Islander health practitioner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2176C3">
              <w:rPr>
                <w:sz w:val="22"/>
                <w:szCs w:val="22"/>
                <w:lang w:eastAsia="en-US"/>
              </w:rPr>
              <w:t xml:space="preserve">or </w:t>
            </w:r>
            <w:r w:rsidR="000C40F4">
              <w:rPr>
                <w:sz w:val="22"/>
                <w:szCs w:val="22"/>
                <w:lang w:eastAsia="en-US"/>
              </w:rPr>
              <w:t>items 9</w:t>
            </w:r>
            <w:r w:rsidR="00394372" w:rsidRPr="002176C3">
              <w:rPr>
                <w:sz w:val="22"/>
                <w:szCs w:val="22"/>
                <w:lang w:eastAsia="en-US"/>
              </w:rPr>
              <w:t xml:space="preserve">3048 or 93061 of the </w:t>
            </w:r>
            <w:r w:rsidR="00394372" w:rsidRPr="002176C3">
              <w:rPr>
                <w:sz w:val="22"/>
                <w:szCs w:val="22"/>
              </w:rPr>
              <w:t>COVID</w:t>
            </w:r>
            <w:r w:rsidR="000C40F4">
              <w:rPr>
                <w:sz w:val="22"/>
                <w:szCs w:val="22"/>
              </w:rPr>
              <w:noBreakHyphen/>
            </w:r>
            <w:r w:rsidR="00394372" w:rsidRPr="002176C3">
              <w:rPr>
                <w:sz w:val="22"/>
                <w:szCs w:val="22"/>
              </w:rPr>
              <w:t>19 Determination</w:t>
            </w:r>
            <w:r w:rsidR="00F631B3">
              <w:rPr>
                <w:sz w:val="22"/>
                <w:szCs w:val="22"/>
              </w:rPr>
              <w:t xml:space="preserve"> </w:t>
            </w:r>
            <w:r w:rsidR="00F631B3" w:rsidRPr="00F93BA4">
              <w:rPr>
                <w:sz w:val="22"/>
                <w:szCs w:val="22"/>
              </w:rPr>
              <w:t xml:space="preserve">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2176C3">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single" w:sz="12" w:space="0" w:color="auto"/>
              <w:bottom w:val="single" w:sz="4" w:space="0" w:color="auto"/>
            </w:tcBorders>
          </w:tcPr>
          <w:p w:rsidR="001F7DDE" w:rsidRPr="00974E86" w:rsidRDefault="001A3AF5" w:rsidP="001F7DDE">
            <w:pPr>
              <w:pStyle w:val="Tabletext"/>
              <w:rPr>
                <w:sz w:val="22"/>
                <w:szCs w:val="22"/>
              </w:rPr>
            </w:pPr>
            <w:r w:rsidRPr="009803A9">
              <w:rPr>
                <w:sz w:val="22"/>
                <w:szCs w:val="22"/>
                <w:lang w:eastAsia="en-US"/>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81305</w:t>
            </w:r>
          </w:p>
        </w:tc>
        <w:tc>
          <w:tcPr>
            <w:tcW w:w="6929"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Diabetes education health service provided to a person who is of Aboriginal or Torres Strait Islander descent by an eligible diabetes educator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person is referred to the eligible diabetes educator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(e)</w:t>
            </w:r>
            <w:r w:rsidRPr="00974E86">
              <w:rPr>
                <w:snapToGrid w:val="0"/>
                <w:szCs w:val="22"/>
              </w:rPr>
              <w:tab/>
              <w:t>the service is of at least 20 minutes duration; and</w:t>
            </w:r>
          </w:p>
        </w:tc>
        <w:tc>
          <w:tcPr>
            <w:tcW w:w="812" w:type="dxa"/>
            <w:tcBorders>
              <w:top w:val="single" w:sz="4" w:space="0" w:color="auto"/>
              <w:bottom w:val="nil"/>
            </w:tcBorders>
          </w:tcPr>
          <w:p w:rsidR="001F7DDE" w:rsidRPr="00974E86" w:rsidRDefault="00DC4D0D" w:rsidP="001F7DDE">
            <w:pPr>
              <w:pStyle w:val="Tabletext"/>
              <w:rPr>
                <w:sz w:val="22"/>
                <w:szCs w:val="22"/>
              </w:rPr>
            </w:pPr>
            <w:r w:rsidRPr="0065633C">
              <w:rPr>
                <w:sz w:val="22"/>
                <w:szCs w:val="22"/>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nil"/>
              <w:bottom w:val="nil"/>
            </w:tcBorders>
          </w:tcPr>
          <w:p w:rsidR="001F7DDE" w:rsidRPr="00974E86" w:rsidRDefault="001F7DDE" w:rsidP="001F7DDE">
            <w:pPr>
              <w:pStyle w:val="Tabletext"/>
              <w:rPr>
                <w:sz w:val="22"/>
                <w:szCs w:val="22"/>
              </w:rPr>
            </w:pPr>
          </w:p>
        </w:tc>
        <w:tc>
          <w:tcPr>
            <w:tcW w:w="6929" w:type="dxa"/>
            <w:tcBorders>
              <w:top w:val="nil"/>
              <w:bottom w:val="nil"/>
            </w:tcBorders>
          </w:tcPr>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(f)</w:t>
            </w:r>
            <w:r w:rsidRPr="00974E86">
              <w:rPr>
                <w:snapToGrid w:val="0"/>
                <w:szCs w:val="22"/>
              </w:rPr>
              <w:tab/>
              <w:t xml:space="preserve">after the service, the eligible diabetes educator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napToGrid w:val="0"/>
                <w:szCs w:val="22"/>
              </w:rPr>
              <w:t>(ii)</w:t>
            </w:r>
            <w:r w:rsidRPr="00974E86">
              <w:rPr>
                <w:snapToGrid w:val="0"/>
                <w:szCs w:val="22"/>
              </w:rPr>
              <w:tab/>
              <w:t>if the service is the first or the last service under the referral—in relation to that service; or</w:t>
            </w:r>
          </w:p>
        </w:tc>
        <w:tc>
          <w:tcPr>
            <w:tcW w:w="812" w:type="dxa"/>
            <w:tcBorders>
              <w:top w:val="nil"/>
              <w:bottom w:val="nil"/>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nil"/>
              <w:bottom w:val="single" w:sz="8" w:space="0" w:color="auto"/>
            </w:tcBorders>
          </w:tcPr>
          <w:p w:rsidR="001F7DDE" w:rsidRPr="00974E86" w:rsidRDefault="001F7DDE" w:rsidP="001F7DDE">
            <w:pPr>
              <w:pStyle w:val="Tabletext"/>
              <w:rPr>
                <w:sz w:val="22"/>
                <w:szCs w:val="22"/>
              </w:rPr>
            </w:pPr>
          </w:p>
        </w:tc>
        <w:tc>
          <w:tcPr>
            <w:tcW w:w="6929" w:type="dxa"/>
            <w:tcBorders>
              <w:top w:val="nil"/>
              <w:bottom w:val="single" w:sz="8" w:space="0" w:color="auto"/>
            </w:tcBorders>
          </w:tcPr>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nil"/>
              <w:bottom w:val="single" w:sz="8" w:space="0" w:color="auto"/>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8" w:space="0" w:color="auto"/>
              <w:bottom w:val="single" w:sz="4" w:space="0" w:color="auto"/>
            </w:tcBorders>
          </w:tcPr>
          <w:p w:rsidR="001F7DDE" w:rsidRPr="00974E86" w:rsidRDefault="001F7DDE" w:rsidP="001F7DDE">
            <w:pPr>
              <w:pStyle w:val="Tabletext"/>
              <w:rPr>
                <w:sz w:val="22"/>
                <w:szCs w:val="22"/>
              </w:rPr>
            </w:pPr>
            <w:r w:rsidRPr="00974E86">
              <w:rPr>
                <w:sz w:val="22"/>
                <w:szCs w:val="22"/>
              </w:rPr>
              <w:t>81310</w:t>
            </w:r>
          </w:p>
        </w:tc>
        <w:tc>
          <w:tcPr>
            <w:tcW w:w="6929" w:type="dxa"/>
            <w:tcBorders>
              <w:top w:val="single" w:sz="8" w:space="0" w:color="auto"/>
              <w:bottom w:val="single" w:sz="4" w:space="0" w:color="auto"/>
            </w:tcBorders>
          </w:tcPr>
          <w:p w:rsidR="001F7DDE" w:rsidRPr="00974E86" w:rsidRDefault="001F7DDE" w:rsidP="001F7DDE">
            <w:pPr>
              <w:pStyle w:val="Tabletext"/>
              <w:rPr>
                <w:sz w:val="22"/>
                <w:szCs w:val="22"/>
              </w:rPr>
            </w:pPr>
            <w:r w:rsidRPr="00974E86">
              <w:rPr>
                <w:sz w:val="22"/>
                <w:szCs w:val="22"/>
              </w:rPr>
              <w:t>Audiology health service provided to a person who is of Aboriginal or Torres Strait Islander descent by an eligible audiologist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006074D5" w:rsidRPr="00974E86">
              <w:rPr>
                <w:snapToGrid w:val="0"/>
                <w:szCs w:val="22"/>
              </w:rPr>
              <w:t xml:space="preserve">up allied health services; and (b) </w:t>
            </w:r>
            <w:r w:rsidRPr="00974E86">
              <w:rPr>
                <w:snapToGrid w:val="0"/>
                <w:szCs w:val="22"/>
              </w:rPr>
              <w:t>the person is referred to the eligible audiologist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of at least 20 minutes duration;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audiologist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single" w:sz="8" w:space="0" w:color="auto"/>
              <w:bottom w:val="single" w:sz="4" w:space="0" w:color="auto"/>
            </w:tcBorders>
          </w:tcPr>
          <w:p w:rsidR="001F7DDE" w:rsidRPr="00974E86" w:rsidRDefault="00DC4D0D" w:rsidP="001F7DDE">
            <w:pPr>
              <w:pStyle w:val="Tabletext"/>
              <w:rPr>
                <w:sz w:val="22"/>
                <w:szCs w:val="22"/>
              </w:rPr>
            </w:pPr>
            <w:r w:rsidRPr="0065633C">
              <w:rPr>
                <w:sz w:val="22"/>
                <w:szCs w:val="22"/>
              </w:rPr>
              <w:t>64.20</w:t>
            </w:r>
          </w:p>
        </w:tc>
      </w:tr>
      <w:tr w:rsidR="001F7DDE" w:rsidRPr="00974E86" w:rsidTr="00DE1B40">
        <w:tblPrEx>
          <w:tblBorders>
            <w:top w:val="none" w:sz="0" w:space="0" w:color="auto"/>
            <w:bottom w:val="single" w:sz="4" w:space="0" w:color="auto"/>
            <w:insideH w:val="none" w:sz="0" w:space="0" w:color="auto"/>
          </w:tblBorders>
        </w:tblPrEx>
        <w:trPr>
          <w:trHeight w:val="2685"/>
        </w:trPr>
        <w:tc>
          <w:tcPr>
            <w:tcW w:w="854"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81315</w:t>
            </w:r>
          </w:p>
        </w:tc>
        <w:tc>
          <w:tcPr>
            <w:tcW w:w="6929" w:type="dxa"/>
            <w:tcBorders>
              <w:top w:val="single" w:sz="4" w:space="0" w:color="auto"/>
              <w:bottom w:val="single" w:sz="4" w:space="0" w:color="auto"/>
            </w:tcBorders>
          </w:tcPr>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Exercise physiology health service provided to a person who is of Aboriginal or Torres Strait Islander descent by an eligible exercise physiologist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person is referred to the eligible exercise physiologist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of at least 20 minutes duration; and</w:t>
            </w:r>
          </w:p>
          <w:p w:rsidR="001F7DDE" w:rsidRPr="00974E86" w:rsidRDefault="001F7DDE" w:rsidP="001F7DDE">
            <w:pPr>
              <w:tabs>
                <w:tab w:val="right" w:pos="658"/>
              </w:tabs>
              <w:spacing w:after="60" w:line="240" w:lineRule="exact"/>
              <w:ind w:left="516" w:hanging="516"/>
              <w:rPr>
                <w:snapToGrid w:val="0"/>
                <w:szCs w:val="22"/>
              </w:rPr>
            </w:pPr>
            <w:r w:rsidRPr="00974E86">
              <w:rPr>
                <w:snapToGrid w:val="0"/>
                <w:szCs w:val="22"/>
              </w:rPr>
              <w:t xml:space="preserve">   (f)</w:t>
            </w:r>
            <w:r w:rsidRPr="00974E86">
              <w:rPr>
                <w:snapToGrid w:val="0"/>
                <w:szCs w:val="22"/>
              </w:rPr>
              <w:tab/>
              <w:t xml:space="preserve">after the service, the eligible exercise physiologist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rPr>
                <w:snapToGrid w:val="0"/>
                <w:szCs w:val="22"/>
              </w:rPr>
            </w:pPr>
            <w:r w:rsidRPr="00974E86">
              <w:rPr>
                <w:snapToGrid w:val="0"/>
                <w:szCs w:val="22"/>
              </w:rPr>
              <w:t xml:space="preserve">This item is subject to </w:t>
            </w:r>
            <w:r w:rsidR="00775AE1">
              <w:rPr>
                <w:snapToGrid w:val="0"/>
                <w:szCs w:val="22"/>
              </w:rPr>
              <w:t>section 9</w:t>
            </w:r>
          </w:p>
        </w:tc>
        <w:tc>
          <w:tcPr>
            <w:tcW w:w="812" w:type="dxa"/>
            <w:tcBorders>
              <w:top w:val="single" w:sz="4" w:space="0" w:color="auto"/>
              <w:bottom w:val="single" w:sz="4" w:space="0" w:color="auto"/>
            </w:tcBorders>
          </w:tcPr>
          <w:p w:rsidR="001F7DDE" w:rsidRPr="00974E86" w:rsidRDefault="00DC4D0D"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rPr>
          <w:trHeight w:val="1379"/>
        </w:trPr>
        <w:tc>
          <w:tcPr>
            <w:tcW w:w="854"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81320</w:t>
            </w:r>
          </w:p>
        </w:tc>
        <w:tc>
          <w:tcPr>
            <w:tcW w:w="6929"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 xml:space="preserve">Dietetics health service provided to a person who is of Aboriginal or Torres Strait Islander descent by an </w:t>
            </w:r>
            <w:r w:rsidR="00755F54" w:rsidRPr="00974E86">
              <w:rPr>
                <w:sz w:val="22"/>
                <w:szCs w:val="24"/>
              </w:rPr>
              <w:t xml:space="preserve">eligible </w:t>
            </w:r>
            <w:r w:rsidR="00755F54" w:rsidRPr="00974E86">
              <w:rPr>
                <w:bCs/>
                <w:iCs/>
                <w:sz w:val="22"/>
                <w:szCs w:val="24"/>
              </w:rPr>
              <w:t>dietitian</w:t>
            </w:r>
            <w:r w:rsidRPr="00974E86">
              <w:rPr>
                <w:sz w:val="22"/>
                <w:szCs w:val="22"/>
              </w:rPr>
              <w:t xml:space="preserve">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person is referred to the </w:t>
            </w:r>
            <w:r w:rsidR="00755F54" w:rsidRPr="00974E86">
              <w:rPr>
                <w:szCs w:val="24"/>
              </w:rPr>
              <w:t xml:space="preserve">eligible </w:t>
            </w:r>
            <w:r w:rsidR="00755F54" w:rsidRPr="00974E86">
              <w:rPr>
                <w:bCs/>
                <w:iCs/>
                <w:szCs w:val="24"/>
              </w:rPr>
              <w:t>dietitian</w:t>
            </w:r>
            <w:r w:rsidRPr="00974E86">
              <w:rPr>
                <w:snapToGrid w:val="0"/>
                <w:szCs w:val="22"/>
              </w:rPr>
              <w:t xml:space="preserve">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of at least 20 minutes duration;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w:t>
            </w:r>
            <w:r w:rsidR="00755F54" w:rsidRPr="00974E86">
              <w:rPr>
                <w:szCs w:val="24"/>
              </w:rPr>
              <w:t xml:space="preserve">eligible </w:t>
            </w:r>
            <w:r w:rsidR="00755F54" w:rsidRPr="00974E86">
              <w:rPr>
                <w:bCs/>
                <w:iCs/>
                <w:szCs w:val="24"/>
              </w:rPr>
              <w:t>dietitian</w:t>
            </w:r>
            <w:r w:rsidRPr="00974E86">
              <w:rPr>
                <w:snapToGrid w:val="0"/>
                <w:szCs w:val="22"/>
              </w:rPr>
              <w:t xml:space="preserve">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rPr>
                <w:snapToGrid w:val="0"/>
                <w:szCs w:val="22"/>
              </w:rPr>
            </w:pPr>
            <w:r w:rsidRPr="00974E86">
              <w:rPr>
                <w:szCs w:val="22"/>
              </w:rPr>
              <w:t xml:space="preserve">This item is subject to </w:t>
            </w:r>
            <w:r w:rsidR="00775AE1">
              <w:rPr>
                <w:szCs w:val="22"/>
              </w:rPr>
              <w:t>section 9</w:t>
            </w:r>
          </w:p>
        </w:tc>
        <w:tc>
          <w:tcPr>
            <w:tcW w:w="812" w:type="dxa"/>
            <w:tcBorders>
              <w:top w:val="single" w:sz="4" w:space="0" w:color="auto"/>
              <w:bottom w:val="single" w:sz="4" w:space="0" w:color="auto"/>
            </w:tcBorders>
          </w:tcPr>
          <w:p w:rsidR="001F7DDE" w:rsidRPr="00974E86" w:rsidRDefault="00DC4D0D"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81325</w:t>
            </w:r>
          </w:p>
        </w:tc>
        <w:tc>
          <w:tcPr>
            <w:tcW w:w="6929"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Mental health service provided to a person who is of Aboriginal or Torres Strait Islander descent by an eligible mental health worker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person is referred to the eligible mental health worker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1F7DDE">
            <w:pPr>
              <w:tabs>
                <w:tab w:val="right" w:pos="658"/>
              </w:tabs>
              <w:spacing w:after="60" w:line="240" w:lineRule="exact"/>
              <w:ind w:left="533" w:hanging="442"/>
              <w:rPr>
                <w:snapToGrid w:val="0"/>
                <w:szCs w:val="22"/>
              </w:rPr>
            </w:pPr>
            <w:r w:rsidRPr="00974E86">
              <w:rPr>
                <w:snapToGrid w:val="0"/>
                <w:szCs w:val="22"/>
              </w:rPr>
              <w:t xml:space="preserve"> (e)</w:t>
            </w:r>
            <w:r w:rsidRPr="00974E86">
              <w:rPr>
                <w:snapToGrid w:val="0"/>
                <w:szCs w:val="22"/>
              </w:rPr>
              <w:tab/>
              <w:t>the service is of at least 20 minutes duration; and</w:t>
            </w:r>
          </w:p>
        </w:tc>
        <w:tc>
          <w:tcPr>
            <w:tcW w:w="812" w:type="dxa"/>
            <w:tcBorders>
              <w:top w:val="single" w:sz="4" w:space="0" w:color="auto"/>
              <w:bottom w:val="nil"/>
            </w:tcBorders>
          </w:tcPr>
          <w:p w:rsidR="001F7DDE" w:rsidRPr="00974E86" w:rsidRDefault="00DC4D0D"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rPr>
          <w:trHeight w:val="2040"/>
        </w:trPr>
        <w:tc>
          <w:tcPr>
            <w:tcW w:w="854" w:type="dxa"/>
            <w:tcBorders>
              <w:top w:val="nil"/>
            </w:tcBorders>
          </w:tcPr>
          <w:p w:rsidR="001F7DDE" w:rsidRPr="00974E86" w:rsidRDefault="001F7DDE" w:rsidP="001F7DDE">
            <w:pPr>
              <w:pStyle w:val="Tabletext"/>
              <w:rPr>
                <w:sz w:val="22"/>
                <w:szCs w:val="22"/>
              </w:rPr>
            </w:pPr>
          </w:p>
        </w:tc>
        <w:tc>
          <w:tcPr>
            <w:tcW w:w="6929" w:type="dxa"/>
            <w:tcBorders>
              <w:top w:val="nil"/>
            </w:tcBorders>
          </w:tcPr>
          <w:p w:rsidR="001F7DDE" w:rsidRPr="00974E86" w:rsidRDefault="001F7DDE" w:rsidP="001F7DDE">
            <w:pPr>
              <w:tabs>
                <w:tab w:val="right" w:pos="408"/>
              </w:tabs>
              <w:spacing w:after="60" w:line="240" w:lineRule="exact"/>
              <w:ind w:left="533" w:hanging="533"/>
              <w:rPr>
                <w:szCs w:val="22"/>
              </w:rPr>
            </w:pPr>
            <w:r w:rsidRPr="00974E86">
              <w:rPr>
                <w:szCs w:val="22"/>
              </w:rPr>
              <w:tab/>
            </w:r>
            <w:r w:rsidRPr="00974E86">
              <w:rPr>
                <w:snapToGrid w:val="0"/>
                <w:szCs w:val="22"/>
              </w:rPr>
              <w:t>(f)</w:t>
            </w:r>
            <w:r w:rsidRPr="00974E86">
              <w:rPr>
                <w:snapToGrid w:val="0"/>
                <w:szCs w:val="22"/>
              </w:rPr>
              <w:tab/>
              <w:t xml:space="preserve">after the service, the eligible mental health worker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ind w:left="533" w:hanging="533"/>
              <w:rPr>
                <w:szCs w:val="22"/>
              </w:rPr>
            </w:pPr>
            <w:r w:rsidRPr="00974E86">
              <w:rPr>
                <w:szCs w:val="22"/>
              </w:rPr>
              <w:t xml:space="preserve">This item is subject to </w:t>
            </w:r>
            <w:r w:rsidR="00775AE1">
              <w:rPr>
                <w:szCs w:val="22"/>
              </w:rPr>
              <w:t>section 9</w:t>
            </w:r>
          </w:p>
        </w:tc>
        <w:tc>
          <w:tcPr>
            <w:tcW w:w="812" w:type="dxa"/>
            <w:tcBorders>
              <w:top w:val="nil"/>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rPr>
          <w:trHeight w:val="3480"/>
        </w:trPr>
        <w:tc>
          <w:tcPr>
            <w:tcW w:w="8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81330</w:t>
            </w:r>
          </w:p>
        </w:tc>
        <w:tc>
          <w:tcPr>
            <w:tcW w:w="6929"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Occupational therapy health service provided to a person who is of Aboriginal or Torres Strait Islander descent by an eligible occupational therapist if:</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(a)</w:t>
            </w:r>
            <w:r w:rsidRPr="00974E86">
              <w:rPr>
                <w:snapToGrid w:val="0"/>
                <w:szCs w:val="22"/>
              </w:rPr>
              <w:tab/>
              <w:t>either: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the person’s shared care plan identifies the need for follow</w:t>
            </w:r>
            <w:r w:rsidR="000C40F4">
              <w:rPr>
                <w:snapToGrid w:val="0"/>
                <w:szCs w:val="22"/>
              </w:rPr>
              <w:noBreakHyphen/>
            </w:r>
            <w:r w:rsidRPr="00974E86">
              <w:rPr>
                <w:snapToGrid w:val="0"/>
                <w:szCs w:val="22"/>
              </w:rPr>
              <w:t>up allied health services;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person is referred to the eligible occupational therapist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service is provided to the person individually and in person; and</w:t>
            </w:r>
          </w:p>
          <w:p w:rsidR="001F7DDE" w:rsidRPr="00974E86" w:rsidRDefault="001F7DDE" w:rsidP="006074D5">
            <w:pPr>
              <w:pStyle w:val="Tabletext"/>
              <w:tabs>
                <w:tab w:val="left" w:pos="537"/>
              </w:tabs>
              <w:ind w:firstLine="91"/>
              <w:rPr>
                <w:sz w:val="22"/>
                <w:szCs w:val="22"/>
              </w:rPr>
            </w:pPr>
            <w:r w:rsidRPr="00974E86">
              <w:rPr>
                <w:snapToGrid w:val="0"/>
                <w:sz w:val="22"/>
                <w:szCs w:val="22"/>
              </w:rPr>
              <w:t xml:space="preserve"> (e)</w:t>
            </w:r>
            <w:r w:rsidRPr="00974E86">
              <w:rPr>
                <w:snapToGrid w:val="0"/>
                <w:sz w:val="22"/>
                <w:szCs w:val="22"/>
              </w:rPr>
              <w:tab/>
              <w:t>the service is of at least 20 minutes duration; and</w:t>
            </w:r>
          </w:p>
        </w:tc>
        <w:tc>
          <w:tcPr>
            <w:tcW w:w="812" w:type="dxa"/>
            <w:tcBorders>
              <w:top w:val="single" w:sz="4" w:space="0" w:color="auto"/>
              <w:bottom w:val="nil"/>
            </w:tcBorders>
          </w:tcPr>
          <w:p w:rsidR="001F7DDE" w:rsidRPr="00974E86" w:rsidRDefault="00DC4D0D"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nil"/>
              <w:bottom w:val="single" w:sz="4" w:space="0" w:color="auto"/>
            </w:tcBorders>
          </w:tcPr>
          <w:p w:rsidR="001F7DDE" w:rsidRPr="00974E86" w:rsidRDefault="001F7DDE" w:rsidP="001F7DDE">
            <w:pPr>
              <w:pStyle w:val="Tabletext"/>
              <w:rPr>
                <w:sz w:val="22"/>
                <w:szCs w:val="22"/>
              </w:rPr>
            </w:pPr>
          </w:p>
        </w:tc>
        <w:tc>
          <w:tcPr>
            <w:tcW w:w="6929" w:type="dxa"/>
            <w:tcBorders>
              <w:top w:val="nil"/>
              <w:bottom w:val="single" w:sz="4" w:space="0" w:color="auto"/>
            </w:tcBorders>
          </w:tcPr>
          <w:p w:rsidR="001F7DDE" w:rsidRPr="00974E86" w:rsidRDefault="001F7DDE" w:rsidP="001F7DDE">
            <w:pPr>
              <w:tabs>
                <w:tab w:val="right" w:pos="374"/>
              </w:tabs>
              <w:spacing w:after="60" w:line="240" w:lineRule="exact"/>
              <w:ind w:left="533" w:hanging="533"/>
              <w:rPr>
                <w:snapToGrid w:val="0"/>
                <w:szCs w:val="22"/>
              </w:rPr>
            </w:pPr>
            <w:r w:rsidRPr="00974E86">
              <w:rPr>
                <w:szCs w:val="22"/>
              </w:rPr>
              <w:tab/>
            </w:r>
            <w:r w:rsidRPr="00974E86">
              <w:rPr>
                <w:snapToGrid w:val="0"/>
                <w:szCs w:val="22"/>
              </w:rPr>
              <w:t>(f)</w:t>
            </w:r>
            <w:r w:rsidRPr="00974E86">
              <w:rPr>
                <w:snapToGrid w:val="0"/>
                <w:szCs w:val="22"/>
              </w:rPr>
              <w:tab/>
              <w:t xml:space="preserve">after the service, the eligible occupational therapist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ind w:left="533" w:hanging="533"/>
              <w:rPr>
                <w:szCs w:val="22"/>
              </w:rPr>
            </w:pPr>
            <w:r w:rsidRPr="00974E86">
              <w:rPr>
                <w:szCs w:val="22"/>
              </w:rPr>
              <w:t xml:space="preserve">This item is subject to </w:t>
            </w:r>
            <w:r w:rsidR="00775AE1">
              <w:rPr>
                <w:szCs w:val="22"/>
              </w:rPr>
              <w:t>section 9</w:t>
            </w:r>
          </w:p>
        </w:tc>
        <w:tc>
          <w:tcPr>
            <w:tcW w:w="812" w:type="dxa"/>
            <w:tcBorders>
              <w:top w:val="nil"/>
              <w:bottom w:val="single" w:sz="4" w:space="0" w:color="auto"/>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81335</w:t>
            </w:r>
          </w:p>
        </w:tc>
        <w:tc>
          <w:tcPr>
            <w:tcW w:w="6929" w:type="dxa"/>
            <w:tcBorders>
              <w:top w:val="single" w:sz="4" w:space="0" w:color="auto"/>
              <w:bottom w:val="nil"/>
            </w:tcBorders>
          </w:tcPr>
          <w:p w:rsidR="001F7DDE" w:rsidRPr="00974E86" w:rsidRDefault="001F7DDE" w:rsidP="006074D5">
            <w:pPr>
              <w:tabs>
                <w:tab w:val="right" w:pos="200"/>
              </w:tabs>
              <w:spacing w:after="60" w:line="240" w:lineRule="exact"/>
              <w:rPr>
                <w:snapToGrid w:val="0"/>
                <w:szCs w:val="22"/>
              </w:rPr>
            </w:pPr>
            <w:r w:rsidRPr="00974E86">
              <w:rPr>
                <w:snapToGrid w:val="0"/>
                <w:szCs w:val="22"/>
              </w:rPr>
              <w:t>Physiotherapy health service provided to a person who is of Aboriginal or Torres Strait Islander descent by an eligible physiotherapist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napToGrid w:val="0"/>
                <w:szCs w:val="22"/>
              </w:rPr>
              <w:tab/>
              <w:t>either:</w:t>
            </w:r>
          </w:p>
          <w:p w:rsidR="001F7DDE" w:rsidRPr="00974E86" w:rsidRDefault="001F7DDE" w:rsidP="006074D5">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a medical practitioner has undertaken a health assessment and identified a need for follow</w:t>
            </w:r>
            <w:r w:rsidR="000C40F4">
              <w:rPr>
                <w:snapToGrid w:val="0"/>
                <w:szCs w:val="22"/>
              </w:rPr>
              <w:noBreakHyphen/>
            </w:r>
            <w:r w:rsidRPr="00974E86">
              <w:rPr>
                <w:snapToGrid w:val="0"/>
                <w:szCs w:val="22"/>
              </w:rPr>
              <w:t>up allied health services; or</w:t>
            </w:r>
          </w:p>
          <w:p w:rsidR="001F7DDE" w:rsidRPr="00974E86" w:rsidRDefault="001F7DDE" w:rsidP="006074D5">
            <w:pPr>
              <w:pStyle w:val="Tabletext"/>
              <w:ind w:left="943" w:hanging="546"/>
              <w:rPr>
                <w:sz w:val="22"/>
                <w:szCs w:val="22"/>
              </w:rPr>
            </w:pPr>
            <w:r w:rsidRPr="00974E86">
              <w:rPr>
                <w:snapToGrid w:val="0"/>
                <w:sz w:val="22"/>
                <w:szCs w:val="22"/>
              </w:rPr>
              <w:t>(ii)</w:t>
            </w:r>
            <w:r w:rsidRPr="00974E86">
              <w:rPr>
                <w:snapToGrid w:val="0"/>
                <w:sz w:val="22"/>
                <w:szCs w:val="22"/>
              </w:rPr>
              <w:tab/>
              <w:t>the person’s shared care plan identifies the need for follow</w:t>
            </w:r>
            <w:r w:rsidR="000C40F4">
              <w:rPr>
                <w:snapToGrid w:val="0"/>
                <w:sz w:val="22"/>
                <w:szCs w:val="22"/>
              </w:rPr>
              <w:noBreakHyphen/>
            </w:r>
            <w:r w:rsidRPr="00974E86">
              <w:rPr>
                <w:snapToGrid w:val="0"/>
                <w:sz w:val="22"/>
                <w:szCs w:val="22"/>
              </w:rPr>
              <w:t>up allied health services; and</w:t>
            </w:r>
          </w:p>
        </w:tc>
        <w:tc>
          <w:tcPr>
            <w:tcW w:w="812" w:type="dxa"/>
            <w:tcBorders>
              <w:top w:val="single" w:sz="4" w:space="0" w:color="auto"/>
              <w:bottom w:val="nil"/>
            </w:tcBorders>
          </w:tcPr>
          <w:p w:rsidR="001F7DDE" w:rsidRPr="00974E86" w:rsidRDefault="00DC4D0D"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rPr>
          <w:trHeight w:val="1020"/>
        </w:trPr>
        <w:tc>
          <w:tcPr>
            <w:tcW w:w="854" w:type="dxa"/>
            <w:tcBorders>
              <w:top w:val="nil"/>
              <w:bottom w:val="nil"/>
            </w:tcBorders>
          </w:tcPr>
          <w:p w:rsidR="001F7DDE" w:rsidRPr="00974E86" w:rsidRDefault="001F7DDE" w:rsidP="001F7DDE">
            <w:pPr>
              <w:pStyle w:val="Tabletext"/>
              <w:rPr>
                <w:sz w:val="22"/>
                <w:szCs w:val="22"/>
              </w:rPr>
            </w:pPr>
          </w:p>
        </w:tc>
        <w:tc>
          <w:tcPr>
            <w:tcW w:w="6929" w:type="dxa"/>
            <w:tcBorders>
              <w:top w:val="nil"/>
              <w:bottom w:val="nil"/>
            </w:tcBorders>
          </w:tcPr>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person is referred to the eligible physiotherapist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the person is not an admitted patient of a hospital; and</w:t>
            </w:r>
          </w:p>
          <w:p w:rsidR="001F7DDE" w:rsidRPr="00974E86" w:rsidRDefault="001F7DDE" w:rsidP="001F7DDE">
            <w:pPr>
              <w:tabs>
                <w:tab w:val="right" w:pos="91"/>
              </w:tabs>
              <w:spacing w:after="60" w:line="240" w:lineRule="exact"/>
              <w:rPr>
                <w:snapToGrid w:val="0"/>
                <w:szCs w:val="22"/>
              </w:rPr>
            </w:pPr>
            <w:r w:rsidRPr="00974E86">
              <w:rPr>
                <w:snapToGrid w:val="0"/>
                <w:szCs w:val="22"/>
              </w:rPr>
              <w:t xml:space="preserve">   (d)  the service is provided to the person individually and in person; and</w:t>
            </w:r>
          </w:p>
        </w:tc>
        <w:tc>
          <w:tcPr>
            <w:tcW w:w="812" w:type="dxa"/>
            <w:tcBorders>
              <w:top w:val="nil"/>
              <w:bottom w:val="nil"/>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rPr>
          <w:trHeight w:val="904"/>
        </w:trPr>
        <w:tc>
          <w:tcPr>
            <w:tcW w:w="854" w:type="dxa"/>
            <w:tcBorders>
              <w:top w:val="nil"/>
              <w:bottom w:val="single" w:sz="4" w:space="0" w:color="auto"/>
            </w:tcBorders>
          </w:tcPr>
          <w:p w:rsidR="001F7DDE" w:rsidRPr="00974E86" w:rsidRDefault="001F7DDE" w:rsidP="001F7DDE">
            <w:pPr>
              <w:pStyle w:val="Tabletext"/>
              <w:rPr>
                <w:sz w:val="22"/>
                <w:szCs w:val="22"/>
              </w:rPr>
            </w:pPr>
          </w:p>
        </w:tc>
        <w:tc>
          <w:tcPr>
            <w:tcW w:w="6929" w:type="dxa"/>
            <w:tcBorders>
              <w:top w:val="nil"/>
              <w:bottom w:val="single" w:sz="4" w:space="0" w:color="auto"/>
            </w:tcBorders>
          </w:tcPr>
          <w:p w:rsidR="001F7DDE" w:rsidRPr="00974E86" w:rsidRDefault="001F7DDE" w:rsidP="001F7DDE">
            <w:pPr>
              <w:tabs>
                <w:tab w:val="right" w:pos="408"/>
              </w:tabs>
              <w:spacing w:after="60" w:line="240" w:lineRule="exact"/>
              <w:ind w:left="533" w:hanging="533"/>
              <w:rPr>
                <w:snapToGrid w:val="0"/>
                <w:szCs w:val="22"/>
              </w:rPr>
            </w:pPr>
            <w:r w:rsidRPr="00974E86">
              <w:rPr>
                <w:szCs w:val="22"/>
              </w:rPr>
              <w:tab/>
            </w:r>
            <w:r w:rsidRPr="00974E86">
              <w:rPr>
                <w:snapToGrid w:val="0"/>
                <w:szCs w:val="22"/>
              </w:rPr>
              <w:t>(e)</w:t>
            </w:r>
            <w:r w:rsidRPr="00974E86">
              <w:rPr>
                <w:snapToGrid w:val="0"/>
                <w:szCs w:val="22"/>
              </w:rPr>
              <w:tab/>
              <w:t>the service is of at least 20 minutes duration;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physiotherapist gives a written report to the referring medical practitioner mentioned in </w:t>
            </w:r>
            <w:r w:rsidR="00775AE1">
              <w:rPr>
                <w:snapToGrid w:val="0"/>
                <w:szCs w:val="22"/>
              </w:rPr>
              <w:t>paragraph (</w:t>
            </w:r>
            <w:r w:rsidRPr="00974E86">
              <w:rPr>
                <w:snapToGrid w:val="0"/>
                <w:szCs w:val="22"/>
              </w:rPr>
              <w:t>b):</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w:t>
            </w:r>
            <w:r w:rsidRPr="00974E86">
              <w:rPr>
                <w:snapToGrid w:val="0"/>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w:t>
            </w:r>
            <w:r w:rsidRPr="00974E86">
              <w:rPr>
                <w:snapToGrid w:val="0"/>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napToGrid w:val="0"/>
                <w:szCs w:val="22"/>
              </w:rPr>
              <w:t>(iii)</w:t>
            </w:r>
            <w:r w:rsidRPr="00974E86">
              <w:rPr>
                <w:snapToGrid w:val="0"/>
                <w:szCs w:val="22"/>
              </w:rPr>
              <w:tab/>
              <w:t xml:space="preserve">if neither </w:t>
            </w:r>
            <w:r w:rsidR="00775AE1">
              <w:rPr>
                <w:snapToGrid w:val="0"/>
                <w:szCs w:val="22"/>
              </w:rPr>
              <w:t>subparagraph (</w:t>
            </w:r>
            <w:r w:rsidRPr="00974E86">
              <w:rPr>
                <w:snapToGrid w:val="0"/>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ind w:left="533" w:hanging="533"/>
              <w:rPr>
                <w:snapToGrid w:val="0"/>
                <w:szCs w:val="22"/>
              </w:rPr>
            </w:pPr>
            <w:r w:rsidRPr="00974E86">
              <w:rPr>
                <w:szCs w:val="22"/>
              </w:rPr>
              <w:t xml:space="preserve">This item is subject to </w:t>
            </w:r>
            <w:r w:rsidR="00775AE1">
              <w:rPr>
                <w:szCs w:val="22"/>
              </w:rPr>
              <w:t>section 9</w:t>
            </w:r>
          </w:p>
        </w:tc>
        <w:tc>
          <w:tcPr>
            <w:tcW w:w="812" w:type="dxa"/>
            <w:tcBorders>
              <w:top w:val="nil"/>
              <w:bottom w:val="single" w:sz="4" w:space="0" w:color="auto"/>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rPr>
          <w:trHeight w:val="87"/>
        </w:trPr>
        <w:tc>
          <w:tcPr>
            <w:tcW w:w="854"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81340</w:t>
            </w:r>
          </w:p>
        </w:tc>
        <w:tc>
          <w:tcPr>
            <w:tcW w:w="6929"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Podiatry health service provided to a person who is of Aboriginal or Torres Strait Islander descent by an eligible podiatrist if:</w:t>
            </w:r>
          </w:p>
          <w:p w:rsidR="001F7DDE" w:rsidRPr="00974E86" w:rsidRDefault="001F7DDE" w:rsidP="001F7DDE">
            <w:pPr>
              <w:tabs>
                <w:tab w:val="right" w:pos="408"/>
              </w:tabs>
              <w:spacing w:after="60" w:line="240" w:lineRule="exact"/>
              <w:ind w:left="533" w:hanging="533"/>
              <w:rPr>
                <w:szCs w:val="22"/>
              </w:rPr>
            </w:pPr>
            <w:r w:rsidRPr="00974E86">
              <w:rPr>
                <w:szCs w:val="22"/>
              </w:rPr>
              <w:tab/>
              <w:t>(a)</w:t>
            </w:r>
            <w:r w:rsidRPr="00974E86">
              <w:rPr>
                <w:szCs w:val="22"/>
              </w:rPr>
              <w:tab/>
              <w:t>either:</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a medical practitioner has undertaken a health assessment and identified a need for follow</w:t>
            </w:r>
            <w:r w:rsidR="000C40F4">
              <w:rPr>
                <w:szCs w:val="22"/>
              </w:rPr>
              <w:noBreakHyphen/>
            </w:r>
            <w:r w:rsidRPr="00974E86">
              <w:rPr>
                <w:szCs w:val="22"/>
              </w:rPr>
              <w:t>up allied health services;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the person’s shared care plan identifies the need for follow</w:t>
            </w:r>
            <w:r w:rsidR="000C40F4">
              <w:rPr>
                <w:szCs w:val="22"/>
              </w:rPr>
              <w:noBreakHyphen/>
            </w:r>
            <w:r w:rsidRPr="00974E86">
              <w:rPr>
                <w:szCs w:val="22"/>
              </w:rPr>
              <w:t>up allied health services; and</w:t>
            </w:r>
          </w:p>
          <w:p w:rsidR="001F7DDE" w:rsidRPr="00974E86" w:rsidRDefault="001F7DDE" w:rsidP="001F7DDE">
            <w:pPr>
              <w:tabs>
                <w:tab w:val="right" w:pos="408"/>
              </w:tabs>
              <w:spacing w:after="60" w:line="240" w:lineRule="exact"/>
              <w:ind w:left="533" w:hanging="533"/>
              <w:rPr>
                <w:szCs w:val="22"/>
              </w:rPr>
            </w:pPr>
            <w:r w:rsidRPr="00974E86">
              <w:rPr>
                <w:szCs w:val="22"/>
              </w:rPr>
              <w:tab/>
              <w:t>(b)</w:t>
            </w:r>
            <w:r w:rsidRPr="00974E86">
              <w:rPr>
                <w:szCs w:val="22"/>
              </w:rPr>
              <w:tab/>
              <w:t>the person is referred to the eligible podiatrist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zCs w:val="22"/>
              </w:rPr>
            </w:pPr>
            <w:r w:rsidRPr="00974E86">
              <w:rPr>
                <w:szCs w:val="22"/>
              </w:rPr>
              <w:tab/>
              <w:t>(c)</w:t>
            </w:r>
            <w:r w:rsidRPr="00974E86">
              <w:rPr>
                <w:szCs w:val="22"/>
              </w:rPr>
              <w:tab/>
              <w:t>the person is not an admitted patient of a hospital; and</w:t>
            </w:r>
          </w:p>
          <w:p w:rsidR="001F7DDE" w:rsidRPr="00974E86" w:rsidRDefault="001F7DDE" w:rsidP="001F7DDE">
            <w:pPr>
              <w:tabs>
                <w:tab w:val="right" w:pos="408"/>
              </w:tabs>
              <w:spacing w:after="60" w:line="240" w:lineRule="exact"/>
              <w:ind w:left="533" w:hanging="533"/>
              <w:rPr>
                <w:szCs w:val="22"/>
              </w:rPr>
            </w:pPr>
            <w:r w:rsidRPr="00974E86">
              <w:rPr>
                <w:szCs w:val="22"/>
              </w:rPr>
              <w:tab/>
              <w:t>(d)</w:t>
            </w:r>
            <w:r w:rsidRPr="00974E86">
              <w:rPr>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zCs w:val="22"/>
              </w:rPr>
            </w:pPr>
            <w:r w:rsidRPr="00974E86">
              <w:rPr>
                <w:szCs w:val="22"/>
              </w:rPr>
              <w:tab/>
              <w:t>(e)</w:t>
            </w:r>
            <w:r w:rsidRPr="00974E86">
              <w:rPr>
                <w:szCs w:val="22"/>
              </w:rPr>
              <w:tab/>
              <w:t>the service is of at least 20 minutes duration; and</w:t>
            </w:r>
          </w:p>
          <w:p w:rsidR="001F7DDE" w:rsidRPr="00974E86" w:rsidRDefault="001F7DDE" w:rsidP="001F7DDE">
            <w:pPr>
              <w:tabs>
                <w:tab w:val="right" w:pos="408"/>
              </w:tabs>
              <w:spacing w:after="60" w:line="240" w:lineRule="exact"/>
              <w:ind w:left="533" w:hanging="533"/>
              <w:rPr>
                <w:szCs w:val="22"/>
              </w:rPr>
            </w:pPr>
            <w:r w:rsidRPr="00974E86">
              <w:rPr>
                <w:szCs w:val="22"/>
              </w:rPr>
              <w:tab/>
              <w:t>(f)</w:t>
            </w:r>
            <w:r w:rsidRPr="00974E86">
              <w:rPr>
                <w:szCs w:val="22"/>
              </w:rPr>
              <w:tab/>
              <w:t xml:space="preserve">after the service, the eligible podiatrist gives a written report to the referring medical practitioner mentioned in </w:t>
            </w:r>
            <w:r w:rsidR="00775AE1">
              <w:rPr>
                <w:szCs w:val="22"/>
              </w:rPr>
              <w:t>paragraph (</w:t>
            </w:r>
            <w:r w:rsidRPr="00974E86">
              <w:rPr>
                <w:szCs w:val="22"/>
              </w:rPr>
              <w:t>b):</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if the service is the first or the last service under the referral – 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single" w:sz="4" w:space="0" w:color="auto"/>
              <w:bottom w:val="single" w:sz="4" w:space="0" w:color="auto"/>
            </w:tcBorders>
          </w:tcPr>
          <w:p w:rsidR="001F7DDE" w:rsidRPr="00974E86" w:rsidRDefault="00FC19A4"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81345</w:t>
            </w:r>
          </w:p>
        </w:tc>
        <w:tc>
          <w:tcPr>
            <w:tcW w:w="6929" w:type="dxa"/>
            <w:tcBorders>
              <w:top w:val="single" w:sz="4" w:space="0" w:color="auto"/>
              <w:bottom w:val="nil"/>
            </w:tcBorders>
          </w:tcPr>
          <w:p w:rsidR="001F7DDE" w:rsidRPr="00974E86" w:rsidRDefault="001F7DDE" w:rsidP="001F7DDE">
            <w:pPr>
              <w:pStyle w:val="Tabletext"/>
              <w:rPr>
                <w:sz w:val="22"/>
                <w:szCs w:val="22"/>
              </w:rPr>
            </w:pPr>
            <w:r w:rsidRPr="00974E86">
              <w:rPr>
                <w:sz w:val="22"/>
                <w:szCs w:val="22"/>
              </w:rPr>
              <w:t>Chiropractic health service provided to a person who is of Aboriginal or Torres Strait Islander descent by an eligible chiropractor if:</w:t>
            </w:r>
          </w:p>
          <w:p w:rsidR="001F7DDE" w:rsidRPr="00974E86" w:rsidRDefault="001F7DDE" w:rsidP="001F7DDE">
            <w:pPr>
              <w:tabs>
                <w:tab w:val="right" w:pos="408"/>
              </w:tabs>
              <w:spacing w:after="60" w:line="240" w:lineRule="exact"/>
              <w:ind w:left="533" w:hanging="533"/>
              <w:rPr>
                <w:szCs w:val="22"/>
              </w:rPr>
            </w:pPr>
            <w:r w:rsidRPr="00974E86">
              <w:rPr>
                <w:szCs w:val="22"/>
              </w:rPr>
              <w:tab/>
              <w:t>(a)</w:t>
            </w:r>
            <w:r w:rsidRPr="00974E86">
              <w:rPr>
                <w:szCs w:val="22"/>
              </w:rPr>
              <w:tab/>
              <w:t>either:</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a medical practitioner has undertaken a health assessment and identified a need for follow</w:t>
            </w:r>
            <w:r w:rsidR="000C40F4">
              <w:rPr>
                <w:szCs w:val="22"/>
              </w:rPr>
              <w:noBreakHyphen/>
            </w:r>
            <w:r w:rsidRPr="00974E86">
              <w:rPr>
                <w:szCs w:val="22"/>
              </w:rPr>
              <w:t>up allied health services;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the person’s shared care plan identifies the need for follow</w:t>
            </w:r>
            <w:r w:rsidR="000C40F4">
              <w:rPr>
                <w:szCs w:val="22"/>
              </w:rPr>
              <w:noBreakHyphen/>
            </w:r>
            <w:r w:rsidRPr="00974E86">
              <w:rPr>
                <w:szCs w:val="22"/>
              </w:rPr>
              <w:t>up allied health services; and</w:t>
            </w:r>
          </w:p>
          <w:p w:rsidR="001F7DDE" w:rsidRPr="00974E86" w:rsidRDefault="001F7DDE" w:rsidP="001F7DDE">
            <w:pPr>
              <w:tabs>
                <w:tab w:val="right" w:pos="408"/>
              </w:tabs>
              <w:spacing w:after="60" w:line="240" w:lineRule="exact"/>
              <w:ind w:left="533" w:hanging="533"/>
              <w:rPr>
                <w:szCs w:val="22"/>
              </w:rPr>
            </w:pPr>
            <w:r w:rsidRPr="00974E86">
              <w:rPr>
                <w:szCs w:val="22"/>
              </w:rPr>
              <w:tab/>
              <w:t>(b)</w:t>
            </w:r>
            <w:r w:rsidRPr="00974E86">
              <w:rPr>
                <w:szCs w:val="22"/>
              </w:rPr>
              <w:tab/>
              <w:t>the person is referred to the eligible chiropractor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zCs w:val="22"/>
              </w:rPr>
            </w:pPr>
            <w:r w:rsidRPr="00974E86">
              <w:rPr>
                <w:szCs w:val="22"/>
              </w:rPr>
              <w:tab/>
              <w:t>(c)</w:t>
            </w:r>
            <w:r w:rsidRPr="00974E86">
              <w:rPr>
                <w:szCs w:val="22"/>
              </w:rPr>
              <w:tab/>
              <w:t>the person is not an admitted patient of a hospital; and</w:t>
            </w:r>
          </w:p>
          <w:p w:rsidR="001F7DDE" w:rsidRPr="00974E86" w:rsidRDefault="001F7DDE" w:rsidP="001F7DDE">
            <w:pPr>
              <w:tabs>
                <w:tab w:val="right" w:pos="408"/>
              </w:tabs>
              <w:spacing w:after="60" w:line="240" w:lineRule="exact"/>
              <w:ind w:left="533" w:hanging="533"/>
              <w:rPr>
                <w:szCs w:val="22"/>
              </w:rPr>
            </w:pPr>
            <w:r w:rsidRPr="00974E86">
              <w:rPr>
                <w:szCs w:val="22"/>
              </w:rPr>
              <w:tab/>
              <w:t>(d)</w:t>
            </w:r>
            <w:r w:rsidRPr="00974E86">
              <w:rPr>
                <w:szCs w:val="22"/>
              </w:rPr>
              <w:tab/>
              <w:t>the service is provided to the person individually and in person; and</w:t>
            </w:r>
          </w:p>
          <w:p w:rsidR="001F7DDE" w:rsidRPr="00974E86" w:rsidRDefault="001F7DDE" w:rsidP="006074D5">
            <w:pPr>
              <w:pStyle w:val="Tabletext"/>
              <w:ind w:left="579" w:hanging="488"/>
              <w:rPr>
                <w:sz w:val="22"/>
                <w:szCs w:val="22"/>
              </w:rPr>
            </w:pPr>
            <w:r w:rsidRPr="00974E86">
              <w:rPr>
                <w:sz w:val="22"/>
                <w:szCs w:val="22"/>
              </w:rPr>
              <w:t xml:space="preserve"> (e)</w:t>
            </w:r>
            <w:r w:rsidRPr="00974E86">
              <w:rPr>
                <w:sz w:val="22"/>
                <w:szCs w:val="22"/>
              </w:rPr>
              <w:tab/>
              <w:t>the service is of at least 20 minutes duration; and</w:t>
            </w:r>
          </w:p>
        </w:tc>
        <w:tc>
          <w:tcPr>
            <w:tcW w:w="812" w:type="dxa"/>
            <w:tcBorders>
              <w:top w:val="single" w:sz="4" w:space="0" w:color="auto"/>
              <w:bottom w:val="nil"/>
            </w:tcBorders>
          </w:tcPr>
          <w:p w:rsidR="001F7DDE" w:rsidRPr="00974E86" w:rsidRDefault="00FC19A4"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rPr>
          <w:trHeight w:val="77"/>
        </w:trPr>
        <w:tc>
          <w:tcPr>
            <w:tcW w:w="854" w:type="dxa"/>
            <w:tcBorders>
              <w:top w:val="nil"/>
              <w:bottom w:val="single" w:sz="4" w:space="0" w:color="auto"/>
            </w:tcBorders>
          </w:tcPr>
          <w:p w:rsidR="001F7DDE" w:rsidRPr="00974E86" w:rsidRDefault="001F7DDE" w:rsidP="001F7DDE">
            <w:pPr>
              <w:pStyle w:val="Tabletext"/>
              <w:rPr>
                <w:sz w:val="22"/>
                <w:szCs w:val="22"/>
              </w:rPr>
            </w:pPr>
          </w:p>
        </w:tc>
        <w:tc>
          <w:tcPr>
            <w:tcW w:w="6929" w:type="dxa"/>
            <w:tcBorders>
              <w:top w:val="nil"/>
              <w:bottom w:val="single" w:sz="4" w:space="0" w:color="auto"/>
            </w:tcBorders>
          </w:tcPr>
          <w:p w:rsidR="001F7DDE" w:rsidRPr="00974E86" w:rsidRDefault="001F7DDE" w:rsidP="001F7DDE">
            <w:pPr>
              <w:tabs>
                <w:tab w:val="right" w:pos="408"/>
              </w:tabs>
              <w:spacing w:after="60" w:line="240" w:lineRule="exact"/>
              <w:ind w:left="533" w:hanging="533"/>
              <w:rPr>
                <w:szCs w:val="22"/>
              </w:rPr>
            </w:pPr>
            <w:r w:rsidRPr="00974E86">
              <w:rPr>
                <w:szCs w:val="22"/>
              </w:rPr>
              <w:tab/>
              <w:t>(f)</w:t>
            </w:r>
            <w:r w:rsidRPr="00974E86">
              <w:rPr>
                <w:szCs w:val="22"/>
              </w:rPr>
              <w:tab/>
              <w:t xml:space="preserve">after the service, the eligible chiropractor gives a written report to the referring medical practitioner mentioned in </w:t>
            </w:r>
            <w:r w:rsidR="00775AE1">
              <w:rPr>
                <w:szCs w:val="22"/>
              </w:rPr>
              <w:t>paragraph (</w:t>
            </w:r>
            <w:r w:rsidRPr="00974E86">
              <w:rPr>
                <w:szCs w:val="22"/>
              </w:rPr>
              <w:t>b):</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ind w:left="533" w:hanging="533"/>
              <w:rPr>
                <w:szCs w:val="22"/>
              </w:rPr>
            </w:pPr>
            <w:r w:rsidRPr="00974E86">
              <w:rPr>
                <w:szCs w:val="22"/>
              </w:rPr>
              <w:t xml:space="preserve">This item is subject to </w:t>
            </w:r>
            <w:r w:rsidR="00775AE1">
              <w:rPr>
                <w:szCs w:val="22"/>
              </w:rPr>
              <w:t>section 9</w:t>
            </w:r>
          </w:p>
        </w:tc>
        <w:tc>
          <w:tcPr>
            <w:tcW w:w="812" w:type="dxa"/>
            <w:tcBorders>
              <w:top w:val="nil"/>
              <w:bottom w:val="single" w:sz="4" w:space="0" w:color="auto"/>
            </w:tcBorders>
          </w:tcPr>
          <w:p w:rsidR="001F7DDE" w:rsidRPr="00974E86" w:rsidRDefault="001F7DDE" w:rsidP="001F7DDE">
            <w:pPr>
              <w:pStyle w:val="Tabletext"/>
              <w:rPr>
                <w:sz w:val="22"/>
                <w:szCs w:val="22"/>
              </w:rPr>
            </w:pPr>
          </w:p>
        </w:tc>
      </w:tr>
      <w:tr w:rsidR="001F7DDE" w:rsidRPr="00974E86" w:rsidTr="00DE1B40">
        <w:tblPrEx>
          <w:tblBorders>
            <w:top w:val="none" w:sz="0" w:space="0" w:color="auto"/>
            <w:bottom w:val="single" w:sz="4" w:space="0" w:color="auto"/>
            <w:insideH w:val="none" w:sz="0" w:space="0" w:color="auto"/>
          </w:tblBorders>
        </w:tblPrEx>
        <w:trPr>
          <w:trHeight w:val="255"/>
        </w:trPr>
        <w:tc>
          <w:tcPr>
            <w:tcW w:w="854"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81350</w:t>
            </w:r>
          </w:p>
        </w:tc>
        <w:tc>
          <w:tcPr>
            <w:tcW w:w="6929" w:type="dxa"/>
            <w:tcBorders>
              <w:top w:val="single" w:sz="4" w:space="0" w:color="auto"/>
              <w:bottom w:val="single" w:sz="4" w:space="0" w:color="auto"/>
            </w:tcBorders>
          </w:tcPr>
          <w:p w:rsidR="001F7DDE" w:rsidRPr="00974E86" w:rsidRDefault="001F7DDE" w:rsidP="001F7DDE">
            <w:pPr>
              <w:pStyle w:val="Tabletext"/>
              <w:rPr>
                <w:sz w:val="22"/>
                <w:szCs w:val="22"/>
              </w:rPr>
            </w:pPr>
            <w:r w:rsidRPr="00974E86">
              <w:rPr>
                <w:sz w:val="22"/>
                <w:szCs w:val="22"/>
              </w:rPr>
              <w:t>Osteopathy health service provided to a person who is of Aboriginal or Torres Strait Islander descent by an eligible osteopath if:</w:t>
            </w:r>
          </w:p>
          <w:p w:rsidR="001F7DDE" w:rsidRPr="00974E86" w:rsidRDefault="001F7DDE" w:rsidP="001F7DDE">
            <w:pPr>
              <w:tabs>
                <w:tab w:val="right" w:pos="408"/>
              </w:tabs>
              <w:spacing w:after="60" w:line="240" w:lineRule="exact"/>
              <w:ind w:left="533" w:hanging="533"/>
              <w:rPr>
                <w:szCs w:val="22"/>
              </w:rPr>
            </w:pPr>
            <w:r w:rsidRPr="00974E86">
              <w:rPr>
                <w:szCs w:val="22"/>
              </w:rPr>
              <w:tab/>
              <w:t>(a)</w:t>
            </w:r>
            <w:r w:rsidRPr="00974E86">
              <w:rPr>
                <w:szCs w:val="22"/>
              </w:rPr>
              <w:tab/>
              <w:t>either:</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a medical practitioner has undertaken a health assessment and identified a need for follow</w:t>
            </w:r>
            <w:r w:rsidR="000C40F4">
              <w:rPr>
                <w:szCs w:val="22"/>
              </w:rPr>
              <w:noBreakHyphen/>
            </w:r>
            <w:r w:rsidRPr="00974E86">
              <w:rPr>
                <w:szCs w:val="22"/>
              </w:rPr>
              <w:t>up allied health services;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the person’s shared care plan identifies the need for follow</w:t>
            </w:r>
            <w:r w:rsidR="000C40F4">
              <w:rPr>
                <w:szCs w:val="22"/>
              </w:rPr>
              <w:noBreakHyphen/>
            </w:r>
            <w:r w:rsidRPr="00974E86">
              <w:rPr>
                <w:szCs w:val="22"/>
              </w:rPr>
              <w:t>up allied health services; and</w:t>
            </w:r>
          </w:p>
          <w:p w:rsidR="001F7DDE" w:rsidRPr="00974E86" w:rsidRDefault="001F7DDE" w:rsidP="001F7DDE">
            <w:pPr>
              <w:tabs>
                <w:tab w:val="right" w:pos="408"/>
              </w:tabs>
              <w:spacing w:after="60" w:line="240" w:lineRule="exact"/>
              <w:ind w:left="533" w:hanging="533"/>
              <w:rPr>
                <w:szCs w:val="22"/>
              </w:rPr>
            </w:pPr>
            <w:r w:rsidRPr="00974E86">
              <w:rPr>
                <w:szCs w:val="22"/>
              </w:rPr>
              <w:tab/>
              <w:t>(b)</w:t>
            </w:r>
            <w:r w:rsidRPr="00974E86">
              <w:rPr>
                <w:szCs w:val="22"/>
              </w:rPr>
              <w:tab/>
              <w:t>the person is referred to the eligible osteopath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zCs w:val="22"/>
              </w:rPr>
            </w:pPr>
            <w:r w:rsidRPr="00974E86">
              <w:rPr>
                <w:szCs w:val="22"/>
              </w:rPr>
              <w:tab/>
              <w:t>(c)</w:t>
            </w:r>
            <w:r w:rsidRPr="00974E86">
              <w:rPr>
                <w:szCs w:val="22"/>
              </w:rPr>
              <w:tab/>
              <w:t>the person is not an admitted patient of a hospital; and</w:t>
            </w:r>
          </w:p>
          <w:p w:rsidR="001F7DDE" w:rsidRPr="00974E86" w:rsidRDefault="001F7DDE" w:rsidP="001F7DDE">
            <w:pPr>
              <w:tabs>
                <w:tab w:val="right" w:pos="408"/>
              </w:tabs>
              <w:spacing w:after="60" w:line="240" w:lineRule="exact"/>
              <w:ind w:left="533" w:hanging="533"/>
              <w:rPr>
                <w:szCs w:val="22"/>
              </w:rPr>
            </w:pPr>
            <w:r w:rsidRPr="00974E86">
              <w:rPr>
                <w:szCs w:val="22"/>
              </w:rPr>
              <w:tab/>
              <w:t>(d)</w:t>
            </w:r>
            <w:r w:rsidRPr="00974E86">
              <w:rPr>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zCs w:val="22"/>
              </w:rPr>
            </w:pPr>
            <w:r w:rsidRPr="00974E86">
              <w:rPr>
                <w:szCs w:val="22"/>
              </w:rPr>
              <w:tab/>
              <w:t>(e)</w:t>
            </w:r>
            <w:r w:rsidRPr="00974E86">
              <w:rPr>
                <w:szCs w:val="22"/>
              </w:rPr>
              <w:tab/>
              <w:t>the service is of at least 20 minutes duration; and</w:t>
            </w:r>
          </w:p>
          <w:p w:rsidR="001F7DDE" w:rsidRPr="00974E86" w:rsidRDefault="001F7DDE" w:rsidP="001F7DDE">
            <w:pPr>
              <w:tabs>
                <w:tab w:val="right" w:pos="408"/>
              </w:tabs>
              <w:spacing w:after="60" w:line="240" w:lineRule="exact"/>
              <w:ind w:left="533" w:hanging="533"/>
              <w:rPr>
                <w:szCs w:val="22"/>
              </w:rPr>
            </w:pPr>
            <w:r w:rsidRPr="00974E86">
              <w:rPr>
                <w:szCs w:val="22"/>
              </w:rPr>
              <w:tab/>
              <w:t>(f)</w:t>
            </w:r>
            <w:r w:rsidRPr="00974E86">
              <w:rPr>
                <w:szCs w:val="22"/>
              </w:rPr>
              <w:tab/>
              <w:t xml:space="preserve">after the service, the eligible osteopath gives a written report to the referring medical practitioner mentioned in </w:t>
            </w:r>
            <w:r w:rsidR="00775AE1">
              <w:rPr>
                <w:szCs w:val="22"/>
              </w:rPr>
              <w:t>paragraph (</w:t>
            </w:r>
            <w:r w:rsidRPr="00974E86">
              <w:rPr>
                <w:szCs w:val="22"/>
              </w:rPr>
              <w:t>b):</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single" w:sz="4" w:space="0" w:color="auto"/>
              <w:bottom w:val="single" w:sz="4" w:space="0" w:color="auto"/>
            </w:tcBorders>
          </w:tcPr>
          <w:p w:rsidR="001F7DDE" w:rsidRPr="00974E86" w:rsidRDefault="00FC19A4" w:rsidP="001F7DDE">
            <w:pPr>
              <w:pStyle w:val="Tabletext"/>
              <w:rPr>
                <w:sz w:val="22"/>
                <w:szCs w:val="22"/>
              </w:rPr>
            </w:pPr>
            <w:r w:rsidRPr="009803A9">
              <w:rPr>
                <w:sz w:val="22"/>
                <w:szCs w:val="22"/>
              </w:rPr>
              <w:t>64.20</w:t>
            </w:r>
          </w:p>
        </w:tc>
      </w:tr>
      <w:tr w:rsidR="001F7DDE" w:rsidRPr="00974E86" w:rsidTr="00DE1B40">
        <w:tblPrEx>
          <w:tblBorders>
            <w:top w:val="none" w:sz="0" w:space="0" w:color="auto"/>
            <w:bottom w:val="single" w:sz="4" w:space="0" w:color="auto"/>
            <w:insideH w:val="none" w:sz="0" w:space="0" w:color="auto"/>
          </w:tblBorders>
        </w:tblPrEx>
        <w:tc>
          <w:tcPr>
            <w:tcW w:w="854" w:type="dxa"/>
            <w:tcBorders>
              <w:top w:val="single" w:sz="4" w:space="0" w:color="auto"/>
              <w:left w:val="nil"/>
              <w:bottom w:val="nil"/>
              <w:right w:val="nil"/>
            </w:tcBorders>
          </w:tcPr>
          <w:p w:rsidR="001F7DDE" w:rsidRPr="00974E86" w:rsidRDefault="001F7DDE" w:rsidP="001F7DDE">
            <w:pPr>
              <w:pStyle w:val="Tabletext"/>
              <w:rPr>
                <w:sz w:val="22"/>
                <w:szCs w:val="22"/>
              </w:rPr>
            </w:pPr>
            <w:r w:rsidRPr="00974E86">
              <w:rPr>
                <w:sz w:val="22"/>
                <w:szCs w:val="22"/>
              </w:rPr>
              <w:t>81355</w:t>
            </w:r>
          </w:p>
        </w:tc>
        <w:tc>
          <w:tcPr>
            <w:tcW w:w="6929" w:type="dxa"/>
            <w:tcBorders>
              <w:top w:val="single" w:sz="4" w:space="0" w:color="auto"/>
              <w:left w:val="nil"/>
              <w:bottom w:val="nil"/>
              <w:right w:val="nil"/>
            </w:tcBorders>
          </w:tcPr>
          <w:p w:rsidR="001F7DDE" w:rsidRPr="00974E86" w:rsidRDefault="001F7DDE" w:rsidP="001F7DDE">
            <w:pPr>
              <w:pStyle w:val="Tabletext"/>
              <w:rPr>
                <w:sz w:val="22"/>
                <w:szCs w:val="22"/>
              </w:rPr>
            </w:pPr>
            <w:r w:rsidRPr="00974E86">
              <w:rPr>
                <w:sz w:val="22"/>
                <w:szCs w:val="22"/>
              </w:rPr>
              <w:t>Psychology health service provided to a person who is of Aboriginal or Torres Strait Islander descent by an eligible psychologist if:</w:t>
            </w:r>
          </w:p>
          <w:p w:rsidR="001F7DDE" w:rsidRPr="00974E86" w:rsidRDefault="001F7DDE" w:rsidP="001F7DDE">
            <w:pPr>
              <w:tabs>
                <w:tab w:val="right" w:pos="408"/>
              </w:tabs>
              <w:spacing w:after="60" w:line="240" w:lineRule="exact"/>
              <w:ind w:left="533" w:hanging="533"/>
              <w:rPr>
                <w:szCs w:val="22"/>
              </w:rPr>
            </w:pPr>
            <w:r w:rsidRPr="00974E86">
              <w:rPr>
                <w:szCs w:val="22"/>
              </w:rPr>
              <w:tab/>
              <w:t>(a)</w:t>
            </w:r>
            <w:r w:rsidRPr="00974E86">
              <w:rPr>
                <w:szCs w:val="22"/>
              </w:rPr>
              <w:tab/>
              <w:t>either:</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a medical practitioner has undertaken a health assessment and identified a need for follow</w:t>
            </w:r>
            <w:r w:rsidR="000C40F4">
              <w:rPr>
                <w:szCs w:val="22"/>
              </w:rPr>
              <w:noBreakHyphen/>
            </w:r>
            <w:r w:rsidRPr="00974E86">
              <w:rPr>
                <w:szCs w:val="22"/>
              </w:rPr>
              <w:t>up allied health services;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the person’s shared care plan identifies the need for follow</w:t>
            </w:r>
            <w:r w:rsidR="000C40F4">
              <w:rPr>
                <w:szCs w:val="22"/>
              </w:rPr>
              <w:noBreakHyphen/>
            </w:r>
            <w:r w:rsidR="006074D5" w:rsidRPr="00974E86">
              <w:rPr>
                <w:szCs w:val="22"/>
              </w:rPr>
              <w:t xml:space="preserve">up allied health services; and </w:t>
            </w:r>
            <w:r w:rsidRPr="00974E86">
              <w:rPr>
                <w:szCs w:val="22"/>
              </w:rPr>
              <w:t>(b)</w:t>
            </w:r>
            <w:r w:rsidR="006074D5" w:rsidRPr="00974E86">
              <w:rPr>
                <w:szCs w:val="22"/>
              </w:rPr>
              <w:t xml:space="preserve"> </w:t>
            </w:r>
            <w:r w:rsidRPr="00974E86">
              <w:rPr>
                <w:szCs w:val="22"/>
              </w:rPr>
              <w:t>the person is referred to the eligible psychologist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zCs w:val="22"/>
              </w:rPr>
            </w:pPr>
            <w:r w:rsidRPr="00974E86">
              <w:rPr>
                <w:szCs w:val="22"/>
              </w:rPr>
              <w:tab/>
              <w:t>(c)</w:t>
            </w:r>
            <w:r w:rsidRPr="00974E86">
              <w:rPr>
                <w:szCs w:val="22"/>
              </w:rPr>
              <w:tab/>
              <w:t>the person is not an admitted patient of a hospital; and</w:t>
            </w:r>
          </w:p>
          <w:p w:rsidR="001F7DDE" w:rsidRPr="00974E86" w:rsidRDefault="001F7DDE" w:rsidP="001F7DDE">
            <w:pPr>
              <w:tabs>
                <w:tab w:val="right" w:pos="408"/>
              </w:tabs>
              <w:spacing w:after="60" w:line="240" w:lineRule="exact"/>
              <w:ind w:left="533" w:hanging="533"/>
              <w:rPr>
                <w:szCs w:val="22"/>
              </w:rPr>
            </w:pPr>
            <w:r w:rsidRPr="00974E86">
              <w:rPr>
                <w:szCs w:val="22"/>
              </w:rPr>
              <w:tab/>
              <w:t>(d)</w:t>
            </w:r>
            <w:r w:rsidRPr="00974E86">
              <w:rPr>
                <w:szCs w:val="22"/>
              </w:rPr>
              <w:tab/>
              <w:t>the service is provided to the person individually and in person; and</w:t>
            </w:r>
          </w:p>
          <w:p w:rsidR="001F7DDE" w:rsidRPr="00974E86" w:rsidRDefault="001F7DDE" w:rsidP="006074D5">
            <w:pPr>
              <w:tabs>
                <w:tab w:val="right" w:pos="408"/>
              </w:tabs>
              <w:spacing w:after="60" w:line="240" w:lineRule="exact"/>
              <w:ind w:left="533" w:hanging="533"/>
              <w:rPr>
                <w:i/>
                <w:iCs/>
                <w:szCs w:val="22"/>
              </w:rPr>
            </w:pPr>
            <w:r w:rsidRPr="00974E86">
              <w:rPr>
                <w:szCs w:val="22"/>
              </w:rPr>
              <w:t xml:space="preserve">   (e)</w:t>
            </w:r>
            <w:r w:rsidRPr="00974E86">
              <w:rPr>
                <w:szCs w:val="22"/>
              </w:rPr>
              <w:tab/>
              <w:t>the service is of at least 20 minutes duration; and</w:t>
            </w:r>
          </w:p>
        </w:tc>
        <w:tc>
          <w:tcPr>
            <w:tcW w:w="812" w:type="dxa"/>
            <w:tcBorders>
              <w:top w:val="single" w:sz="4" w:space="0" w:color="auto"/>
              <w:left w:val="nil"/>
              <w:bottom w:val="nil"/>
              <w:right w:val="nil"/>
            </w:tcBorders>
          </w:tcPr>
          <w:p w:rsidR="001F7DDE" w:rsidRPr="00974E86" w:rsidRDefault="00FC19A4" w:rsidP="001F7DDE">
            <w:pPr>
              <w:pStyle w:val="Tabletext"/>
              <w:rPr>
                <w:sz w:val="22"/>
                <w:szCs w:val="22"/>
              </w:rPr>
            </w:pPr>
            <w:r w:rsidRPr="009803A9">
              <w:rPr>
                <w:sz w:val="22"/>
                <w:szCs w:val="22"/>
              </w:rPr>
              <w:t>64.20</w:t>
            </w:r>
          </w:p>
        </w:tc>
      </w:tr>
      <w:tr w:rsidR="001F7DDE" w:rsidRPr="00974E86" w:rsidTr="005241AB">
        <w:tblPrEx>
          <w:tblBorders>
            <w:top w:val="none" w:sz="0" w:space="0" w:color="auto"/>
            <w:bottom w:val="single" w:sz="4" w:space="0" w:color="auto"/>
            <w:insideH w:val="none" w:sz="0" w:space="0" w:color="auto"/>
          </w:tblBorders>
        </w:tblPrEx>
        <w:trPr>
          <w:trHeight w:val="1065"/>
        </w:trPr>
        <w:tc>
          <w:tcPr>
            <w:tcW w:w="854" w:type="dxa"/>
            <w:tcBorders>
              <w:top w:val="nil"/>
              <w:left w:val="nil"/>
              <w:bottom w:val="single" w:sz="4" w:space="0" w:color="auto"/>
              <w:right w:val="nil"/>
            </w:tcBorders>
          </w:tcPr>
          <w:p w:rsidR="001F7DDE" w:rsidRPr="00974E86" w:rsidRDefault="001F7DDE" w:rsidP="001F7DDE">
            <w:pPr>
              <w:pStyle w:val="Tabletext"/>
              <w:rPr>
                <w:sz w:val="22"/>
                <w:szCs w:val="22"/>
              </w:rPr>
            </w:pPr>
          </w:p>
        </w:tc>
        <w:tc>
          <w:tcPr>
            <w:tcW w:w="6929" w:type="dxa"/>
            <w:tcBorders>
              <w:top w:val="nil"/>
              <w:left w:val="nil"/>
              <w:bottom w:val="single" w:sz="4" w:space="0" w:color="auto"/>
              <w:right w:val="nil"/>
            </w:tcBorders>
          </w:tcPr>
          <w:p w:rsidR="001F7DDE" w:rsidRPr="00974E86" w:rsidRDefault="001F7DDE" w:rsidP="001F7DDE">
            <w:pPr>
              <w:tabs>
                <w:tab w:val="right" w:pos="408"/>
              </w:tabs>
              <w:spacing w:after="60" w:line="240" w:lineRule="exact"/>
              <w:ind w:left="533" w:hanging="533"/>
              <w:rPr>
                <w:szCs w:val="22"/>
              </w:rPr>
            </w:pPr>
            <w:r w:rsidRPr="00974E86">
              <w:rPr>
                <w:szCs w:val="22"/>
              </w:rPr>
              <w:tab/>
              <w:t>(f)</w:t>
            </w:r>
            <w:r w:rsidRPr="00974E86">
              <w:rPr>
                <w:szCs w:val="22"/>
              </w:rPr>
              <w:tab/>
              <w:t xml:space="preserve">after the service, the eligible psychologist gives a written report to the referring medical practitioner mentioned in </w:t>
            </w:r>
            <w:r w:rsidR="00775AE1">
              <w:rPr>
                <w:szCs w:val="22"/>
              </w:rPr>
              <w:t>paragraph (</w:t>
            </w:r>
            <w:r w:rsidRPr="00974E86">
              <w:rPr>
                <w:szCs w:val="22"/>
              </w:rPr>
              <w:t>b):</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napToGrid w:val="0"/>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tabs>
                <w:tab w:val="right" w:pos="408"/>
              </w:tabs>
              <w:spacing w:after="60" w:line="240" w:lineRule="exact"/>
              <w:ind w:left="533" w:hanging="533"/>
              <w:rPr>
                <w:szCs w:val="22"/>
              </w:rPr>
            </w:pPr>
            <w:r w:rsidRPr="00974E86">
              <w:rPr>
                <w:szCs w:val="22"/>
              </w:rPr>
              <w:t xml:space="preserve">This item is subject to </w:t>
            </w:r>
            <w:r w:rsidR="00775AE1">
              <w:rPr>
                <w:szCs w:val="22"/>
              </w:rPr>
              <w:t>section 9</w:t>
            </w:r>
          </w:p>
        </w:tc>
        <w:tc>
          <w:tcPr>
            <w:tcW w:w="812" w:type="dxa"/>
            <w:tcBorders>
              <w:top w:val="nil"/>
              <w:left w:val="nil"/>
              <w:bottom w:val="single" w:sz="4" w:space="0" w:color="auto"/>
              <w:right w:val="nil"/>
            </w:tcBorders>
          </w:tcPr>
          <w:p w:rsidR="001F7DDE" w:rsidRPr="00974E86" w:rsidRDefault="001F7DDE" w:rsidP="001F7DDE">
            <w:pPr>
              <w:pStyle w:val="Tabletext"/>
              <w:rPr>
                <w:sz w:val="22"/>
                <w:szCs w:val="22"/>
              </w:rPr>
            </w:pPr>
          </w:p>
        </w:tc>
      </w:tr>
      <w:tr w:rsidR="001F7DDE" w:rsidRPr="00974E86" w:rsidTr="005241AB">
        <w:tblPrEx>
          <w:tblBorders>
            <w:top w:val="none" w:sz="0" w:space="0" w:color="auto"/>
            <w:bottom w:val="single" w:sz="4" w:space="0" w:color="auto"/>
            <w:insideH w:val="none" w:sz="0" w:space="0" w:color="auto"/>
          </w:tblBorders>
        </w:tblPrEx>
        <w:trPr>
          <w:trHeight w:val="315"/>
        </w:trPr>
        <w:tc>
          <w:tcPr>
            <w:tcW w:w="854" w:type="dxa"/>
            <w:tcBorders>
              <w:top w:val="single" w:sz="4" w:space="0" w:color="auto"/>
              <w:bottom w:val="single" w:sz="12" w:space="0" w:color="auto"/>
            </w:tcBorders>
          </w:tcPr>
          <w:p w:rsidR="001F7DDE" w:rsidRPr="00974E86" w:rsidRDefault="001F7DDE" w:rsidP="001F7DDE">
            <w:pPr>
              <w:pStyle w:val="Tabletext"/>
              <w:rPr>
                <w:sz w:val="22"/>
                <w:szCs w:val="22"/>
              </w:rPr>
            </w:pPr>
            <w:r w:rsidRPr="00974E86">
              <w:rPr>
                <w:sz w:val="22"/>
                <w:szCs w:val="22"/>
              </w:rPr>
              <w:t>81360</w:t>
            </w:r>
          </w:p>
        </w:tc>
        <w:tc>
          <w:tcPr>
            <w:tcW w:w="6929" w:type="dxa"/>
            <w:tcBorders>
              <w:top w:val="single" w:sz="4" w:space="0" w:color="auto"/>
              <w:bottom w:val="single" w:sz="12" w:space="0" w:color="auto"/>
            </w:tcBorders>
          </w:tcPr>
          <w:p w:rsidR="001F7DDE" w:rsidRPr="00974E86" w:rsidRDefault="001F7DDE" w:rsidP="001F7DDE">
            <w:pPr>
              <w:pStyle w:val="Tabletext"/>
              <w:rPr>
                <w:sz w:val="22"/>
                <w:szCs w:val="22"/>
              </w:rPr>
            </w:pPr>
            <w:r w:rsidRPr="00974E86">
              <w:rPr>
                <w:sz w:val="22"/>
                <w:szCs w:val="22"/>
              </w:rPr>
              <w:t>Speech pathology health service provided to a person who is of Aboriginal or Torres Strait Islander descent by an eligible speech pathologist if:</w:t>
            </w:r>
          </w:p>
          <w:p w:rsidR="001F7DDE" w:rsidRPr="00974E86" w:rsidRDefault="001F7DDE" w:rsidP="001F7DDE">
            <w:pPr>
              <w:tabs>
                <w:tab w:val="right" w:pos="408"/>
              </w:tabs>
              <w:spacing w:after="60" w:line="240" w:lineRule="exact"/>
              <w:ind w:left="533" w:hanging="533"/>
              <w:rPr>
                <w:szCs w:val="22"/>
              </w:rPr>
            </w:pPr>
            <w:r w:rsidRPr="00974E86">
              <w:rPr>
                <w:szCs w:val="22"/>
              </w:rPr>
              <w:tab/>
              <w:t>(a)</w:t>
            </w:r>
            <w:r w:rsidRPr="00974E86">
              <w:rPr>
                <w:szCs w:val="22"/>
              </w:rPr>
              <w:tab/>
              <w:t>either:</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a medical practitioner has undertaken a health assessment and identified a need for follow</w:t>
            </w:r>
            <w:r w:rsidR="000C40F4">
              <w:rPr>
                <w:szCs w:val="22"/>
              </w:rPr>
              <w:noBreakHyphen/>
            </w:r>
            <w:r w:rsidRPr="00974E86">
              <w:rPr>
                <w:szCs w:val="22"/>
              </w:rPr>
              <w:t>up allied health services;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the person’s shared care plan identifies the need for follow</w:t>
            </w:r>
            <w:r w:rsidR="000C40F4">
              <w:rPr>
                <w:szCs w:val="22"/>
              </w:rPr>
              <w:noBreakHyphen/>
            </w:r>
            <w:r w:rsidRPr="00974E86">
              <w:rPr>
                <w:szCs w:val="22"/>
              </w:rPr>
              <w:t>up allied health services; and</w:t>
            </w:r>
          </w:p>
          <w:p w:rsidR="001F7DDE" w:rsidRPr="00974E86" w:rsidRDefault="001F7DDE" w:rsidP="001F7DDE">
            <w:pPr>
              <w:tabs>
                <w:tab w:val="right" w:pos="408"/>
              </w:tabs>
              <w:spacing w:after="60" w:line="240" w:lineRule="exact"/>
              <w:ind w:left="533" w:hanging="533"/>
              <w:rPr>
                <w:szCs w:val="22"/>
              </w:rPr>
            </w:pPr>
            <w:r w:rsidRPr="00974E86">
              <w:rPr>
                <w:szCs w:val="22"/>
              </w:rPr>
              <w:tab/>
              <w:t>(b)</w:t>
            </w:r>
            <w:r w:rsidRPr="00974E86">
              <w:rPr>
                <w:szCs w:val="22"/>
              </w:rPr>
              <w:tab/>
              <w:t>the person is referred to the eligible speech pathologist by a medical practitioner using a referral form issued by the Department or a referral form that contains all the components of the form issued by the Department; and</w:t>
            </w:r>
          </w:p>
          <w:p w:rsidR="001F7DDE" w:rsidRPr="00974E86" w:rsidRDefault="001F7DDE" w:rsidP="001F7DDE">
            <w:pPr>
              <w:tabs>
                <w:tab w:val="right" w:pos="408"/>
              </w:tabs>
              <w:spacing w:after="60" w:line="240" w:lineRule="exact"/>
              <w:ind w:left="533" w:hanging="533"/>
              <w:rPr>
                <w:szCs w:val="22"/>
              </w:rPr>
            </w:pPr>
            <w:r w:rsidRPr="00974E86">
              <w:rPr>
                <w:szCs w:val="22"/>
              </w:rPr>
              <w:tab/>
              <w:t>(c)</w:t>
            </w:r>
            <w:r w:rsidRPr="00974E86">
              <w:rPr>
                <w:szCs w:val="22"/>
              </w:rPr>
              <w:tab/>
              <w:t>the person is not an admitted patient of a hospital; and</w:t>
            </w:r>
          </w:p>
          <w:p w:rsidR="001F7DDE" w:rsidRPr="00974E86" w:rsidRDefault="001F7DDE" w:rsidP="001F7DDE">
            <w:pPr>
              <w:tabs>
                <w:tab w:val="right" w:pos="408"/>
              </w:tabs>
              <w:spacing w:after="60" w:line="240" w:lineRule="exact"/>
              <w:ind w:left="533" w:hanging="533"/>
              <w:rPr>
                <w:szCs w:val="22"/>
              </w:rPr>
            </w:pPr>
            <w:r w:rsidRPr="00974E86">
              <w:rPr>
                <w:szCs w:val="22"/>
              </w:rPr>
              <w:tab/>
              <w:t>(d)</w:t>
            </w:r>
            <w:r w:rsidRPr="00974E86">
              <w:rPr>
                <w:szCs w:val="22"/>
              </w:rPr>
              <w:tab/>
              <w:t>the service is provided to the person individually and in person; and</w:t>
            </w:r>
          </w:p>
          <w:p w:rsidR="001F7DDE" w:rsidRPr="00974E86" w:rsidRDefault="001F7DDE" w:rsidP="001F7DDE">
            <w:pPr>
              <w:tabs>
                <w:tab w:val="right" w:pos="408"/>
              </w:tabs>
              <w:spacing w:after="60" w:line="240" w:lineRule="exact"/>
              <w:ind w:left="533" w:hanging="533"/>
              <w:rPr>
                <w:szCs w:val="22"/>
              </w:rPr>
            </w:pPr>
            <w:r w:rsidRPr="00974E86">
              <w:rPr>
                <w:szCs w:val="22"/>
              </w:rPr>
              <w:tab/>
              <w:t>(e)</w:t>
            </w:r>
            <w:r w:rsidRPr="00974E86">
              <w:rPr>
                <w:szCs w:val="22"/>
              </w:rPr>
              <w:tab/>
              <w:t>the service is of at least 20 minutes duration; and</w:t>
            </w:r>
          </w:p>
          <w:p w:rsidR="001F7DDE" w:rsidRPr="00974E86" w:rsidRDefault="001F7DDE" w:rsidP="001F7DDE">
            <w:pPr>
              <w:tabs>
                <w:tab w:val="right" w:pos="408"/>
              </w:tabs>
              <w:spacing w:after="60" w:line="240" w:lineRule="exact"/>
              <w:ind w:left="533" w:hanging="533"/>
              <w:rPr>
                <w:szCs w:val="22"/>
              </w:rPr>
            </w:pPr>
            <w:r w:rsidRPr="00974E86">
              <w:rPr>
                <w:szCs w:val="22"/>
              </w:rPr>
              <w:tab/>
              <w:t>(f)</w:t>
            </w:r>
            <w:r w:rsidRPr="00974E86">
              <w:rPr>
                <w:szCs w:val="22"/>
              </w:rPr>
              <w:tab/>
              <w:t xml:space="preserve">after the service, the eligible speech pathologist gives a written report to the referring medical practitioner mentioned in </w:t>
            </w:r>
            <w:r w:rsidR="00775AE1">
              <w:rPr>
                <w:szCs w:val="22"/>
              </w:rPr>
              <w:t>paragraph (</w:t>
            </w:r>
            <w:r w:rsidRPr="00974E86">
              <w:rPr>
                <w:szCs w:val="22"/>
              </w:rPr>
              <w:t>b):</w:t>
            </w:r>
          </w:p>
          <w:p w:rsidR="001F7DDE" w:rsidRPr="00974E86" w:rsidRDefault="001F7DDE" w:rsidP="001F7DDE">
            <w:pPr>
              <w:tabs>
                <w:tab w:val="right" w:pos="408"/>
              </w:tabs>
              <w:spacing w:after="60" w:line="240" w:lineRule="exact"/>
              <w:ind w:left="941" w:hanging="533"/>
              <w:rPr>
                <w:szCs w:val="22"/>
              </w:rPr>
            </w:pPr>
            <w:r w:rsidRPr="00974E86">
              <w:rPr>
                <w:szCs w:val="22"/>
              </w:rPr>
              <w:t>(i)</w:t>
            </w:r>
            <w:r w:rsidRPr="00974E86">
              <w:rPr>
                <w:szCs w:val="22"/>
              </w:rPr>
              <w:tab/>
              <w:t>if the service is the only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w:t>
            </w:r>
            <w:r w:rsidRPr="00974E86">
              <w:rPr>
                <w:szCs w:val="22"/>
              </w:rPr>
              <w:tab/>
              <w:t>if the service is the first or the last service under the referral—in relation to that service; or</w:t>
            </w:r>
          </w:p>
          <w:p w:rsidR="001F7DDE" w:rsidRPr="00974E86" w:rsidRDefault="001F7DDE" w:rsidP="001F7DDE">
            <w:pPr>
              <w:tabs>
                <w:tab w:val="right" w:pos="408"/>
              </w:tabs>
              <w:spacing w:after="60" w:line="240" w:lineRule="exact"/>
              <w:ind w:left="941" w:hanging="533"/>
              <w:rPr>
                <w:szCs w:val="22"/>
              </w:rPr>
            </w:pPr>
            <w:r w:rsidRPr="00974E86">
              <w:rPr>
                <w:szCs w:val="22"/>
              </w:rPr>
              <w:t>(iii)</w:t>
            </w:r>
            <w:r w:rsidRPr="00974E86">
              <w:rPr>
                <w:szCs w:val="22"/>
              </w:rPr>
              <w:tab/>
              <w:t xml:space="preserve">if neither </w:t>
            </w:r>
            <w:r w:rsidR="00775AE1">
              <w:rPr>
                <w:szCs w:val="22"/>
              </w:rPr>
              <w:t>subparagraph (</w:t>
            </w:r>
            <w:r w:rsidRPr="00974E86">
              <w:rPr>
                <w:szCs w:val="22"/>
              </w:rPr>
              <w:t>i) nor (ii) applies but the service involves matters that the referring medical practitioner would reasonably expect to be informed of—in relation to those matters;</w:t>
            </w:r>
          </w:p>
          <w:p w:rsidR="001F7DDE" w:rsidRPr="00974E86" w:rsidRDefault="001F7DDE" w:rsidP="001F7DDE">
            <w:pPr>
              <w:pStyle w:val="Tabletext"/>
              <w:rPr>
                <w:sz w:val="22"/>
                <w:szCs w:val="22"/>
              </w:rPr>
            </w:pPr>
            <w:r w:rsidRPr="00974E86">
              <w:rPr>
                <w:sz w:val="22"/>
                <w:szCs w:val="22"/>
              </w:rPr>
              <w:t xml:space="preserve">to a maximum of 5 services (including any services to which this item or any other item in </w:t>
            </w:r>
            <w:r w:rsidR="00775AE1">
              <w:rPr>
                <w:sz w:val="22"/>
                <w:szCs w:val="22"/>
              </w:rPr>
              <w:t>Part 6</w:t>
            </w:r>
            <w:r w:rsidRPr="00974E86">
              <w:rPr>
                <w:sz w:val="22"/>
                <w:szCs w:val="22"/>
              </w:rPr>
              <w:t xml:space="preserve"> of this Schedule </w:t>
            </w:r>
            <w:r w:rsidR="00394372" w:rsidRPr="003B738A">
              <w:rPr>
                <w:sz w:val="22"/>
                <w:szCs w:val="22"/>
                <w:lang w:eastAsia="en-US"/>
              </w:rPr>
              <w:t xml:space="preserve">or </w:t>
            </w:r>
            <w:r w:rsidR="000C40F4">
              <w:rPr>
                <w:sz w:val="22"/>
                <w:szCs w:val="22"/>
                <w:lang w:eastAsia="en-US"/>
              </w:rPr>
              <w:t>items 9</w:t>
            </w:r>
            <w:r w:rsidR="00394372" w:rsidRPr="003B738A">
              <w:rPr>
                <w:sz w:val="22"/>
                <w:szCs w:val="22"/>
                <w:lang w:eastAsia="en-US"/>
              </w:rPr>
              <w:t xml:space="preserve">3048 or 93061 of the </w:t>
            </w:r>
            <w:r w:rsidR="00394372" w:rsidRPr="003B738A">
              <w:rPr>
                <w:sz w:val="22"/>
                <w:szCs w:val="22"/>
              </w:rPr>
              <w:t>COVID</w:t>
            </w:r>
            <w:r w:rsidR="000C40F4">
              <w:rPr>
                <w:sz w:val="22"/>
                <w:szCs w:val="22"/>
              </w:rPr>
              <w:noBreakHyphen/>
            </w:r>
            <w:r w:rsidR="00394372" w:rsidRPr="003B738A">
              <w:rPr>
                <w:sz w:val="22"/>
                <w:szCs w:val="22"/>
              </w:rPr>
              <w:t>19 Determination</w:t>
            </w:r>
            <w:r w:rsidR="00F631B3" w:rsidRPr="00F93BA4">
              <w:rPr>
                <w:sz w:val="22"/>
                <w:szCs w:val="22"/>
              </w:rPr>
              <w:t xml:space="preserve"> or items 93546 to 93558 or 93579 to 93593 of the </w:t>
            </w:r>
            <w:r w:rsidR="00F631B3" w:rsidRPr="00F93BA4">
              <w:rPr>
                <w:i/>
                <w:sz w:val="22"/>
                <w:szCs w:val="22"/>
              </w:rPr>
              <w:t>Health Insurance (Section 3C General Medical – Expansion of GP and Allied Health Chronic Disease Management Services for Care Recipients of a Residential Aged Care Facility) Determination 2020</w:t>
            </w:r>
            <w:r w:rsidR="00394372" w:rsidRPr="003B738A">
              <w:rPr>
                <w:sz w:val="22"/>
                <w:szCs w:val="22"/>
              </w:rPr>
              <w:t xml:space="preserve"> </w:t>
            </w:r>
            <w:r w:rsidRPr="00974E86">
              <w:rPr>
                <w:sz w:val="22"/>
                <w:szCs w:val="22"/>
              </w:rPr>
              <w:t>applies) in a calendar year</w:t>
            </w:r>
          </w:p>
          <w:p w:rsidR="001F7DDE" w:rsidRPr="00974E86" w:rsidRDefault="001F7DDE" w:rsidP="001F7DDE">
            <w:pPr>
              <w:pStyle w:val="Tabletext"/>
              <w:rPr>
                <w:sz w:val="22"/>
                <w:szCs w:val="22"/>
              </w:rPr>
            </w:pPr>
            <w:r w:rsidRPr="00974E86">
              <w:rPr>
                <w:sz w:val="22"/>
                <w:szCs w:val="22"/>
              </w:rPr>
              <w:t xml:space="preserve">This item is subject to </w:t>
            </w:r>
            <w:r w:rsidR="00775AE1">
              <w:rPr>
                <w:sz w:val="22"/>
                <w:szCs w:val="22"/>
              </w:rPr>
              <w:t>section 9</w:t>
            </w:r>
          </w:p>
        </w:tc>
        <w:tc>
          <w:tcPr>
            <w:tcW w:w="812" w:type="dxa"/>
            <w:tcBorders>
              <w:top w:val="single" w:sz="4" w:space="0" w:color="auto"/>
              <w:bottom w:val="single" w:sz="12" w:space="0" w:color="auto"/>
            </w:tcBorders>
          </w:tcPr>
          <w:p w:rsidR="001F7DDE" w:rsidRPr="00974E86" w:rsidRDefault="00FC19A4" w:rsidP="001F7DDE">
            <w:pPr>
              <w:pStyle w:val="Tabletext"/>
              <w:rPr>
                <w:sz w:val="22"/>
                <w:szCs w:val="22"/>
              </w:rPr>
            </w:pPr>
            <w:r w:rsidRPr="009803A9">
              <w:rPr>
                <w:sz w:val="22"/>
                <w:szCs w:val="22"/>
              </w:rPr>
              <w:t>64.20</w:t>
            </w:r>
          </w:p>
        </w:tc>
      </w:tr>
    </w:tbl>
    <w:p w:rsidR="003A5A17" w:rsidRPr="00974E86" w:rsidRDefault="003A5A17" w:rsidP="008138FB">
      <w:pPr>
        <w:pStyle w:val="Tabletext"/>
      </w:pPr>
    </w:p>
    <w:p w:rsidR="001046CD" w:rsidRPr="00974E86" w:rsidRDefault="008138FB" w:rsidP="008138FB">
      <w:pPr>
        <w:pStyle w:val="ActHead2"/>
        <w:pageBreakBefore/>
      </w:pPr>
      <w:bookmarkStart w:id="39" w:name="_Toc62028508"/>
      <w:r w:rsidRPr="00974E86">
        <w:rPr>
          <w:rStyle w:val="CharPartNo"/>
        </w:rPr>
        <w:t>Part</w:t>
      </w:r>
      <w:r w:rsidR="00B74DAE" w:rsidRPr="00974E86">
        <w:rPr>
          <w:rStyle w:val="CharPartNo"/>
        </w:rPr>
        <w:t> </w:t>
      </w:r>
      <w:r w:rsidR="001046CD" w:rsidRPr="00974E86">
        <w:rPr>
          <w:rStyle w:val="CharPartNo"/>
        </w:rPr>
        <w:t>7</w:t>
      </w:r>
      <w:r w:rsidRPr="00974E86">
        <w:t>—</w:t>
      </w:r>
      <w:r w:rsidR="001046CD" w:rsidRPr="00974E86">
        <w:rPr>
          <w:rStyle w:val="CharPartText"/>
        </w:rPr>
        <w:t>Services and fees</w:t>
      </w:r>
      <w:r w:rsidRPr="00974E86">
        <w:rPr>
          <w:rStyle w:val="CharPartText"/>
        </w:rPr>
        <w:t>—</w:t>
      </w:r>
      <w:r w:rsidR="001046CD" w:rsidRPr="00974E86">
        <w:rPr>
          <w:rStyle w:val="CharPartText"/>
        </w:rPr>
        <w:t>audiology services (diagnostic)</w:t>
      </w:r>
      <w:bookmarkEnd w:id="39"/>
    </w:p>
    <w:tbl>
      <w:tblPr>
        <w:tblW w:w="8651" w:type="dxa"/>
        <w:tblInd w:w="-61"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40"/>
        <w:gridCol w:w="6985"/>
        <w:gridCol w:w="826"/>
      </w:tblGrid>
      <w:tr w:rsidR="001F7DDE" w:rsidRPr="00974E86" w:rsidTr="001F7DDE">
        <w:trPr>
          <w:tblHeader/>
        </w:trPr>
        <w:tc>
          <w:tcPr>
            <w:tcW w:w="8651" w:type="dxa"/>
            <w:gridSpan w:val="3"/>
            <w:tcBorders>
              <w:top w:val="single" w:sz="12" w:space="0" w:color="auto"/>
              <w:bottom w:val="single" w:sz="8" w:space="0" w:color="auto"/>
              <w:right w:val="nil"/>
            </w:tcBorders>
            <w:shd w:val="clear" w:color="auto" w:fill="auto"/>
          </w:tcPr>
          <w:p w:rsidR="001F7DDE" w:rsidRPr="00974E86" w:rsidRDefault="001F7DDE" w:rsidP="001F7DDE">
            <w:pPr>
              <w:keepNext/>
              <w:spacing w:before="60" w:line="240" w:lineRule="atLeast"/>
              <w:rPr>
                <w:b/>
                <w:szCs w:val="22"/>
                <w:lang w:eastAsia="en-AU"/>
              </w:rPr>
            </w:pPr>
            <w:r w:rsidRPr="00974E86">
              <w:rPr>
                <w:b/>
                <w:szCs w:val="22"/>
                <w:lang w:eastAsia="en-AU"/>
              </w:rPr>
              <w:t>Group M15 – Diagnostic audiology services</w:t>
            </w:r>
          </w:p>
        </w:tc>
      </w:tr>
      <w:tr w:rsidR="001F7DDE" w:rsidRPr="00974E86" w:rsidTr="001F7DDE">
        <w:trPr>
          <w:tblHeader/>
        </w:trPr>
        <w:tc>
          <w:tcPr>
            <w:tcW w:w="840"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zCs w:val="22"/>
                <w:lang w:eastAsia="en-AU"/>
              </w:rPr>
            </w:pPr>
            <w:r w:rsidRPr="00974E86">
              <w:rPr>
                <w:b/>
                <w:szCs w:val="22"/>
                <w:lang w:eastAsia="en-AU"/>
              </w:rPr>
              <w:t>Item</w:t>
            </w:r>
          </w:p>
        </w:tc>
        <w:tc>
          <w:tcPr>
            <w:tcW w:w="6985"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zCs w:val="22"/>
                <w:lang w:eastAsia="en-AU"/>
              </w:rPr>
            </w:pPr>
            <w:r w:rsidRPr="00974E86">
              <w:rPr>
                <w:b/>
                <w:szCs w:val="22"/>
                <w:lang w:eastAsia="en-AU"/>
              </w:rPr>
              <w:t>Service</w:t>
            </w:r>
          </w:p>
        </w:tc>
        <w:tc>
          <w:tcPr>
            <w:tcW w:w="826" w:type="dxa"/>
            <w:tcBorders>
              <w:top w:val="single" w:sz="12" w:space="0" w:color="auto"/>
              <w:bottom w:val="single" w:sz="12" w:space="0" w:color="auto"/>
            </w:tcBorders>
            <w:shd w:val="clear" w:color="auto" w:fill="auto"/>
          </w:tcPr>
          <w:p w:rsidR="001F7DDE" w:rsidRPr="00974E86" w:rsidRDefault="001F7DDE" w:rsidP="001F7DDE">
            <w:pPr>
              <w:keepNext/>
              <w:spacing w:before="60" w:line="240" w:lineRule="atLeast"/>
              <w:rPr>
                <w:b/>
                <w:szCs w:val="22"/>
                <w:lang w:eastAsia="en-AU"/>
              </w:rPr>
            </w:pPr>
            <w:r w:rsidRPr="00974E86">
              <w:rPr>
                <w:b/>
                <w:szCs w:val="22"/>
                <w:lang w:eastAsia="en-AU"/>
              </w:rPr>
              <w:t>Fee($)</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12"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82300</w:t>
            </w:r>
          </w:p>
        </w:tc>
        <w:tc>
          <w:tcPr>
            <w:tcW w:w="6985" w:type="dxa"/>
            <w:tcBorders>
              <w:top w:val="single" w:sz="12"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Audiology health service, consisting of brain stem evoked response audiometry, performed on a person by an eligible audiologist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eligible practitioner is a specialist in the specialty of otolaryngology head and neck surgery; and </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(c)</w:t>
            </w:r>
            <w:r w:rsidRPr="00974E86">
              <w:rPr>
                <w:szCs w:val="22"/>
              </w:rPr>
              <w:tab/>
              <w:t>the service is not performed for the purpose of a hearing screening;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after the service, the eligible audiologist provides a copy of the results of the service performed, together with relevant comments in writing that the eligible audiologist has on those results, to the eligible practitioner who requested the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 xml:space="preserve">1300 applies has not been performed on the person on the same day.  </w:t>
            </w:r>
          </w:p>
          <w:p w:rsidR="001F7DDE" w:rsidRPr="00974E86" w:rsidRDefault="001F7DDE" w:rsidP="001F7DDE">
            <w:pPr>
              <w:tabs>
                <w:tab w:val="right" w:pos="408"/>
              </w:tabs>
              <w:spacing w:before="120"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12" w:space="0" w:color="auto"/>
              <w:bottom w:val="single" w:sz="4" w:space="0" w:color="auto"/>
            </w:tcBorders>
          </w:tcPr>
          <w:p w:rsidR="001F7DDE" w:rsidRPr="00974E86" w:rsidRDefault="00B53E69" w:rsidP="001F7DDE">
            <w:pPr>
              <w:spacing w:before="60" w:after="60" w:line="240" w:lineRule="exact"/>
              <w:jc w:val="center"/>
              <w:rPr>
                <w:szCs w:val="22"/>
              </w:rPr>
            </w:pPr>
            <w:r w:rsidRPr="003A150E">
              <w:t>158.75</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zCs w:val="22"/>
              </w:rPr>
              <w:br w:type="page"/>
            </w:r>
            <w:r w:rsidRPr="00974E86">
              <w:rPr>
                <w:snapToGrid w:val="0"/>
                <w:szCs w:val="22"/>
              </w:rPr>
              <w:t>82306</w:t>
            </w:r>
          </w:p>
        </w:tc>
        <w:tc>
          <w:tcPr>
            <w:tcW w:w="6985"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Audiology health service, consisting of non</w:t>
            </w:r>
            <w:r w:rsidR="000C40F4">
              <w:rPr>
                <w:snapToGrid w:val="0"/>
                <w:szCs w:val="22"/>
              </w:rPr>
              <w:noBreakHyphen/>
            </w:r>
            <w:r w:rsidRPr="00974E86">
              <w:rPr>
                <w:snapToGrid w:val="0"/>
                <w:szCs w:val="22"/>
              </w:rPr>
              <w:t>determinate audiometry performed on a person by an eligible audiologist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 xml:space="preserve">the eligible practitioner is a specialist in the specialty of otolaryngology head and neck surgery; and </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(c)</w:t>
            </w:r>
            <w:r w:rsidRPr="00974E86">
              <w:rPr>
                <w:szCs w:val="22"/>
              </w:rPr>
              <w:tab/>
              <w:t>the service is not performed for the purpose of a hearing screening;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after the service, the eligible audiologist provides a copy of the results of the service performed, together with relevant comments in writing that the eligible audiologist has on those results, to the eligible practitioner who requested the service;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 xml:space="preserve">1306 applies has not been performed on the person on the same day.  </w:t>
            </w:r>
          </w:p>
          <w:p w:rsidR="001F7DDE" w:rsidRPr="00974E86" w:rsidRDefault="001F7DDE" w:rsidP="001F7DDE">
            <w:pPr>
              <w:tabs>
                <w:tab w:val="right" w:pos="408"/>
              </w:tabs>
              <w:spacing w:before="120"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4" w:space="0" w:color="auto"/>
            </w:tcBorders>
          </w:tcPr>
          <w:p w:rsidR="001F7DDE" w:rsidRPr="00974E86" w:rsidRDefault="00B53E69" w:rsidP="001F7DDE">
            <w:pPr>
              <w:spacing w:before="60" w:after="60" w:line="240" w:lineRule="exact"/>
              <w:jc w:val="center"/>
              <w:rPr>
                <w:szCs w:val="22"/>
              </w:rPr>
            </w:pPr>
            <w:r w:rsidRPr="003A150E">
              <w:t>18.05</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spacing w:before="60" w:after="60" w:line="240" w:lineRule="exact"/>
              <w:rPr>
                <w:szCs w:val="22"/>
              </w:rPr>
            </w:pPr>
            <w:r w:rsidRPr="00974E86">
              <w:rPr>
                <w:szCs w:val="22"/>
              </w:rPr>
              <w:t>82309</w:t>
            </w:r>
          </w:p>
        </w:tc>
        <w:tc>
          <w:tcPr>
            <w:tcW w:w="6985" w:type="dxa"/>
            <w:tcBorders>
              <w:top w:val="single" w:sz="4" w:space="0" w:color="auto"/>
              <w:bottom w:val="single" w:sz="4" w:space="0" w:color="auto"/>
            </w:tcBorders>
          </w:tcPr>
          <w:p w:rsidR="001F7DDE" w:rsidRPr="00974E86" w:rsidRDefault="001F7DDE" w:rsidP="001F7DDE">
            <w:pPr>
              <w:keepNext/>
              <w:keepLines/>
              <w:spacing w:before="60" w:after="60" w:line="240" w:lineRule="exact"/>
              <w:rPr>
                <w:snapToGrid w:val="0"/>
                <w:szCs w:val="22"/>
              </w:rPr>
            </w:pPr>
            <w:r w:rsidRPr="00974E86">
              <w:rPr>
                <w:snapToGrid w:val="0"/>
                <w:szCs w:val="22"/>
              </w:rPr>
              <w:t>Audiology health service, consisting of an air conduction audiogram performed on a person by an eligible audiologist if:</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 xml:space="preserve">a specialist or consultant physician in the specialty of neurology; and </w:t>
            </w:r>
          </w:p>
          <w:p w:rsidR="001F7DDE" w:rsidRPr="00974E86" w:rsidRDefault="001F7DDE" w:rsidP="001F7DDE">
            <w:pPr>
              <w:keepNext/>
              <w:keepLines/>
              <w:tabs>
                <w:tab w:val="right" w:pos="675"/>
              </w:tabs>
              <w:spacing w:after="60" w:line="240" w:lineRule="exact"/>
              <w:ind w:left="533" w:hanging="425"/>
              <w:rPr>
                <w:snapToGrid w:val="0"/>
                <w:szCs w:val="22"/>
              </w:rPr>
            </w:pPr>
            <w:r w:rsidRPr="00974E86">
              <w:rPr>
                <w:snapToGrid w:val="0"/>
                <w:szCs w:val="22"/>
              </w:rPr>
              <w:t>(c)</w:t>
            </w:r>
            <w:r w:rsidRPr="00974E86">
              <w:rPr>
                <w:snapToGrid w:val="0"/>
                <w:szCs w:val="22"/>
              </w:rPr>
              <w:tab/>
              <w:t xml:space="preserve"> the service is not performed for the purpose of a hearing screening; and</w:t>
            </w:r>
          </w:p>
          <w:p w:rsidR="001F7DDE" w:rsidRPr="00974E86" w:rsidRDefault="001F7DDE" w:rsidP="001F7DDE">
            <w:pPr>
              <w:keepNext/>
              <w:keepLines/>
              <w:tabs>
                <w:tab w:val="right" w:pos="408"/>
              </w:tabs>
              <w:spacing w:after="60" w:line="240" w:lineRule="exact"/>
              <w:ind w:left="533" w:hanging="425"/>
              <w:rPr>
                <w:snapToGrid w:val="0"/>
                <w:szCs w:val="22"/>
              </w:rPr>
            </w:pPr>
            <w:r w:rsidRPr="00974E86">
              <w:rPr>
                <w:snapToGrid w:val="0"/>
                <w:szCs w:val="22"/>
              </w:rPr>
              <w:t>(d)</w:t>
            </w:r>
            <w:r w:rsidRPr="00974E86">
              <w:rPr>
                <w:snapToGrid w:val="0"/>
                <w:szCs w:val="22"/>
              </w:rPr>
              <w:tab/>
              <w:t xml:space="preserve">   the person is not an admitted patient of a hospital; and</w:t>
            </w:r>
          </w:p>
          <w:p w:rsidR="001F7DDE" w:rsidRPr="00974E86" w:rsidRDefault="001F7DDE" w:rsidP="001F7DDE">
            <w:pPr>
              <w:keepNext/>
              <w:keepLines/>
              <w:tabs>
                <w:tab w:val="right" w:pos="816"/>
              </w:tabs>
              <w:spacing w:after="60" w:line="240" w:lineRule="exact"/>
              <w:ind w:left="533" w:hanging="425"/>
              <w:rPr>
                <w:snapToGrid w:val="0"/>
                <w:szCs w:val="22"/>
              </w:rPr>
            </w:pPr>
            <w:r w:rsidRPr="00974E86">
              <w:rPr>
                <w:snapToGrid w:val="0"/>
                <w:szCs w:val="22"/>
              </w:rPr>
              <w:t>(e)</w:t>
            </w:r>
            <w:r w:rsidRPr="00974E86">
              <w:rPr>
                <w:snapToGrid w:val="0"/>
                <w:szCs w:val="22"/>
              </w:rPr>
              <w:tab/>
              <w:t>the service is performed on the person individually and in person; and</w:t>
            </w:r>
          </w:p>
          <w:p w:rsidR="001F7DDE" w:rsidRPr="00974E86" w:rsidRDefault="001F7DDE" w:rsidP="001F7DDE">
            <w:pPr>
              <w:keepNext/>
              <w:keepLines/>
              <w:tabs>
                <w:tab w:val="right" w:pos="675"/>
              </w:tabs>
              <w:spacing w:after="60" w:line="240" w:lineRule="exact"/>
              <w:ind w:left="533" w:hanging="425"/>
              <w:rPr>
                <w:snapToGrid w:val="0"/>
                <w:szCs w:val="22"/>
              </w:rPr>
            </w:pPr>
            <w:r w:rsidRPr="00974E86">
              <w:rPr>
                <w:snapToGrid w:val="0"/>
                <w:szCs w:val="22"/>
              </w:rPr>
              <w:t>(f)</w:t>
            </w:r>
            <w:r w:rsidRPr="00974E86">
              <w:rPr>
                <w:snapToGrid w:val="0"/>
                <w:szCs w:val="22"/>
              </w:rPr>
              <w:tab/>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keepNext/>
              <w:keepLines/>
              <w:tabs>
                <w:tab w:val="right" w:pos="675"/>
              </w:tabs>
              <w:spacing w:after="60" w:line="240" w:lineRule="exact"/>
              <w:ind w:left="533" w:hanging="425"/>
              <w:rPr>
                <w:snapToGrid w:val="0"/>
                <w:szCs w:val="22"/>
              </w:rPr>
            </w:pPr>
            <w:r w:rsidRPr="00974E86">
              <w:rPr>
                <w:snapToGrid w:val="0"/>
                <w:szCs w:val="22"/>
              </w:rPr>
              <w:t>(g)</w:t>
            </w:r>
            <w:r w:rsidRPr="00974E86">
              <w:rPr>
                <w:snapToGrid w:val="0"/>
                <w:szCs w:val="22"/>
              </w:rPr>
              <w:tab/>
              <w:t xml:space="preserve">a service to which </w:t>
            </w:r>
            <w:r w:rsidR="000C40F4">
              <w:rPr>
                <w:snapToGrid w:val="0"/>
                <w:szCs w:val="22"/>
              </w:rPr>
              <w:t>item 1</w:t>
            </w:r>
            <w:r w:rsidRPr="00974E86">
              <w:rPr>
                <w:snapToGrid w:val="0"/>
                <w:szCs w:val="22"/>
              </w:rPr>
              <w:t>1309 applies has not been performed on the person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  </w:t>
            </w:r>
          </w:p>
        </w:tc>
        <w:tc>
          <w:tcPr>
            <w:tcW w:w="826" w:type="dxa"/>
            <w:tcBorders>
              <w:top w:val="single" w:sz="4" w:space="0" w:color="auto"/>
              <w:bottom w:val="single" w:sz="4" w:space="0" w:color="auto"/>
            </w:tcBorders>
          </w:tcPr>
          <w:p w:rsidR="001F7DDE" w:rsidRPr="00974E86" w:rsidRDefault="00B53E69" w:rsidP="001F7DDE">
            <w:pPr>
              <w:spacing w:before="60" w:after="60" w:line="240" w:lineRule="exact"/>
              <w:jc w:val="center"/>
              <w:rPr>
                <w:szCs w:val="22"/>
              </w:rPr>
            </w:pPr>
            <w:r w:rsidRPr="003A150E">
              <w:t>21.70</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spacing w:before="60" w:after="60" w:line="240" w:lineRule="exact"/>
              <w:rPr>
                <w:szCs w:val="22"/>
              </w:rPr>
            </w:pPr>
            <w:r w:rsidRPr="00974E86">
              <w:rPr>
                <w:snapToGrid w:val="0"/>
                <w:szCs w:val="22"/>
              </w:rPr>
              <w:t>82312</w:t>
            </w:r>
          </w:p>
        </w:tc>
        <w:tc>
          <w:tcPr>
            <w:tcW w:w="6985"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Audiology health service, consisting of an air and bone conduction audiogram or air conduction and speech discrimination audiogram performed on a person by an eligible audiologist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a specialist or consultant physician in the specialty of neurology; and</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(c)</w:t>
            </w:r>
            <w:r w:rsidRPr="00974E86">
              <w:rPr>
                <w:szCs w:val="22"/>
              </w:rPr>
              <w:tab/>
              <w:t>the service is not performed for the purpose of a hearing screening;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1312 applies has not been performed on the person on the same day.</w:t>
            </w:r>
          </w:p>
          <w:p w:rsidR="001F7DDE" w:rsidRPr="00974E86" w:rsidRDefault="001F7DDE" w:rsidP="001F7DDE">
            <w:pPr>
              <w:keepNext/>
              <w:keepLines/>
              <w:tabs>
                <w:tab w:val="right" w:pos="675"/>
              </w:tabs>
              <w:spacing w:after="60" w:line="240" w:lineRule="exact"/>
              <w:ind w:left="533" w:hanging="425"/>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4" w:space="0" w:color="auto"/>
            </w:tcBorders>
          </w:tcPr>
          <w:p w:rsidR="001F7DDE" w:rsidRPr="00974E86" w:rsidRDefault="00B53E69" w:rsidP="001F7DDE">
            <w:pPr>
              <w:spacing w:before="60" w:after="60" w:line="240" w:lineRule="exact"/>
              <w:jc w:val="center"/>
              <w:rPr>
                <w:szCs w:val="22"/>
              </w:rPr>
            </w:pPr>
            <w:r w:rsidRPr="003A150E">
              <w:t>30.65</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keepNext/>
              <w:keepLines/>
              <w:spacing w:before="60" w:after="60" w:line="240" w:lineRule="exact"/>
              <w:rPr>
                <w:szCs w:val="22"/>
              </w:rPr>
            </w:pPr>
            <w:r w:rsidRPr="00974E86">
              <w:rPr>
                <w:snapToGrid w:val="0"/>
                <w:szCs w:val="22"/>
              </w:rPr>
              <w:t>82315</w:t>
            </w:r>
          </w:p>
        </w:tc>
        <w:tc>
          <w:tcPr>
            <w:tcW w:w="6985" w:type="dxa"/>
            <w:tcBorders>
              <w:top w:val="single" w:sz="4" w:space="0" w:color="auto"/>
              <w:bottom w:val="single" w:sz="4" w:space="0" w:color="auto"/>
            </w:tcBorders>
          </w:tcPr>
          <w:p w:rsidR="001F7DDE" w:rsidRPr="00974E86" w:rsidRDefault="001F7DDE" w:rsidP="001F7DDE">
            <w:pPr>
              <w:keepNext/>
              <w:keepLines/>
              <w:spacing w:before="60" w:after="60" w:line="240" w:lineRule="exact"/>
              <w:rPr>
                <w:snapToGrid w:val="0"/>
                <w:szCs w:val="22"/>
              </w:rPr>
            </w:pPr>
            <w:r w:rsidRPr="00974E86">
              <w:rPr>
                <w:snapToGrid w:val="0"/>
                <w:szCs w:val="22"/>
              </w:rPr>
              <w:t>Audiology health service, consisting of an air and bone conduction and speech discrimination audiogram performed on a person by an eligible audiologist if:</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keepNext/>
              <w:keepLines/>
              <w:tabs>
                <w:tab w:val="right" w:pos="408"/>
              </w:tabs>
              <w:spacing w:after="60" w:line="240" w:lineRule="exact"/>
              <w:ind w:left="533" w:hanging="425"/>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 xml:space="preserve">a specialist or consultant physician in the specialty of neurology; and </w:t>
            </w:r>
          </w:p>
          <w:p w:rsidR="001F7DDE" w:rsidRPr="00974E86" w:rsidRDefault="001F7DDE" w:rsidP="001F7DDE">
            <w:pPr>
              <w:keepNext/>
              <w:keepLines/>
              <w:spacing w:after="60" w:line="240" w:lineRule="exact"/>
              <w:ind w:left="533" w:hanging="425"/>
              <w:rPr>
                <w:szCs w:val="22"/>
              </w:rPr>
            </w:pPr>
            <w:r w:rsidRPr="00974E86">
              <w:rPr>
                <w:snapToGrid w:val="0"/>
                <w:szCs w:val="22"/>
              </w:rPr>
              <w:t>(c)</w:t>
            </w:r>
            <w:r w:rsidRPr="00974E86">
              <w:rPr>
                <w:szCs w:val="22"/>
              </w:rPr>
              <w:tab/>
              <w:t>the service is not performed for the purpose of a hearing screening; and</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keepNext/>
              <w:keepLines/>
              <w:tabs>
                <w:tab w:val="right" w:pos="408"/>
              </w:tabs>
              <w:spacing w:before="120"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1F7DDE">
            <w:pPr>
              <w:keepNext/>
              <w:keepLines/>
              <w:tabs>
                <w:tab w:val="right" w:pos="408"/>
              </w:tabs>
              <w:spacing w:after="60" w:line="240" w:lineRule="exact"/>
              <w:ind w:left="529" w:hanging="529"/>
              <w:rPr>
                <w:snapToGrid w:val="0"/>
                <w:szCs w:val="22"/>
              </w:rPr>
            </w:pPr>
            <w:r w:rsidRPr="00974E86">
              <w:rPr>
                <w:snapToGrid w:val="0"/>
                <w:szCs w:val="22"/>
              </w:rPr>
              <w:t xml:space="preserve">   (f)</w:t>
            </w:r>
            <w:r w:rsidRPr="00974E86">
              <w:rPr>
                <w:snapToGrid w:val="0"/>
                <w:szCs w:val="22"/>
              </w:rPr>
              <w:tab/>
              <w:t xml:space="preserve">   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1315 applies has not been performed on the person on the same day.</w:t>
            </w:r>
          </w:p>
          <w:p w:rsidR="001F7DDE" w:rsidRPr="00974E86" w:rsidRDefault="001F7DDE" w:rsidP="001F7DDE">
            <w:pPr>
              <w:keepNext/>
              <w:keepLines/>
              <w:tabs>
                <w:tab w:val="right" w:pos="408"/>
              </w:tabs>
              <w:spacing w:before="120"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4" w:space="0" w:color="auto"/>
            </w:tcBorders>
          </w:tcPr>
          <w:p w:rsidR="001F7DDE" w:rsidRPr="00974E86" w:rsidRDefault="00156E86" w:rsidP="001F7DDE">
            <w:pPr>
              <w:keepNext/>
              <w:keepLines/>
              <w:spacing w:before="60" w:after="60" w:line="240" w:lineRule="exact"/>
              <w:jc w:val="center"/>
              <w:rPr>
                <w:szCs w:val="22"/>
              </w:rPr>
            </w:pPr>
            <w:r w:rsidRPr="003A150E">
              <w:t>40.60</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zCs w:val="22"/>
              </w:rPr>
              <w:t>82318</w:t>
            </w:r>
          </w:p>
        </w:tc>
        <w:tc>
          <w:tcPr>
            <w:tcW w:w="6985"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Audiology health service, consisting of an air and bone conduction and speech discrimination audiogram with other cochlear tests performed on a person by an eligible audiologist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a specialist or consultant physician in the specialty of neurology; and</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(c)</w:t>
            </w:r>
            <w:r w:rsidRPr="00974E86">
              <w:rPr>
                <w:szCs w:val="22"/>
              </w:rPr>
              <w:tab/>
              <w:t>the service is not performed for the purpose of a hearing screening;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1318 applies has not been performed on the person on the same day.</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4" w:space="0" w:color="auto"/>
            </w:tcBorders>
          </w:tcPr>
          <w:p w:rsidR="001F7DDE" w:rsidRPr="00974E86" w:rsidRDefault="00156E86" w:rsidP="001F7DDE">
            <w:pPr>
              <w:spacing w:before="60" w:after="60" w:line="240" w:lineRule="exact"/>
              <w:jc w:val="center"/>
              <w:rPr>
                <w:szCs w:val="22"/>
              </w:rPr>
            </w:pPr>
            <w:r w:rsidRPr="003A150E">
              <w:t>50.15</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bottom w:val="single" w:sz="4" w:space="0" w:color="auto"/>
            </w:tcBorders>
          </w:tcPr>
          <w:p w:rsidR="001F7DDE" w:rsidRPr="00974E86" w:rsidRDefault="001F7DDE" w:rsidP="001F7DDE">
            <w:pPr>
              <w:spacing w:before="60" w:after="60" w:line="240" w:lineRule="exact"/>
              <w:rPr>
                <w:snapToGrid w:val="0"/>
                <w:szCs w:val="22"/>
              </w:rPr>
            </w:pPr>
            <w:r w:rsidRPr="00974E86">
              <w:rPr>
                <w:szCs w:val="22"/>
              </w:rPr>
              <w:t>82324</w:t>
            </w:r>
          </w:p>
        </w:tc>
        <w:tc>
          <w:tcPr>
            <w:tcW w:w="6985" w:type="dxa"/>
            <w:tcBorders>
              <w:top w:val="single" w:sz="4" w:space="0" w:color="auto"/>
              <w:bottom w:val="single" w:sz="4" w:space="0" w:color="auto"/>
            </w:tcBorders>
          </w:tcPr>
          <w:p w:rsidR="001F7DDE" w:rsidRPr="00974E86" w:rsidRDefault="001F7DDE" w:rsidP="001F7DDE">
            <w:pPr>
              <w:keepNext/>
              <w:keepLines/>
              <w:spacing w:before="60" w:after="60" w:line="240" w:lineRule="exact"/>
              <w:rPr>
                <w:snapToGrid w:val="0"/>
                <w:szCs w:val="22"/>
              </w:rPr>
            </w:pPr>
            <w:r w:rsidRPr="00974E86">
              <w:rPr>
                <w:snapToGrid w:val="0"/>
                <w:szCs w:val="22"/>
              </w:rPr>
              <w:t xml:space="preserve">Audiology health service, consisting of an impedance audiogram involving tympanometry and measurement of static compliance and acoustic reflex performed on a person by an eligible audiologist (not being a service associated with a service to which </w:t>
            </w:r>
            <w:r w:rsidR="00775AE1">
              <w:rPr>
                <w:snapToGrid w:val="0"/>
                <w:szCs w:val="22"/>
              </w:rPr>
              <w:t>item 8</w:t>
            </w:r>
            <w:r w:rsidRPr="00974E86">
              <w:rPr>
                <w:snapToGrid w:val="0"/>
                <w:szCs w:val="22"/>
              </w:rPr>
              <w:t>2309, 82312, 82315 or 82318 applies) if:</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keepNext/>
              <w:keepLines/>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 xml:space="preserve">a specialist or consultant physician in the specialty of neurology; and </w:t>
            </w:r>
          </w:p>
          <w:p w:rsidR="001F7DDE" w:rsidRPr="00974E86" w:rsidRDefault="001F7DDE" w:rsidP="001F7DDE">
            <w:pPr>
              <w:keepNext/>
              <w:keepLines/>
              <w:tabs>
                <w:tab w:val="right" w:pos="816"/>
              </w:tabs>
              <w:spacing w:after="60" w:line="240" w:lineRule="exact"/>
              <w:ind w:left="533" w:hanging="425"/>
              <w:rPr>
                <w:szCs w:val="22"/>
              </w:rPr>
            </w:pPr>
            <w:r w:rsidRPr="00974E86">
              <w:rPr>
                <w:snapToGrid w:val="0"/>
                <w:szCs w:val="22"/>
              </w:rPr>
              <w:t>(c)</w:t>
            </w:r>
            <w:r w:rsidRPr="00974E86">
              <w:rPr>
                <w:szCs w:val="22"/>
              </w:rPr>
              <w:tab/>
              <w:t>the service is not performed for the purpose of a hearing screening; and</w:t>
            </w:r>
          </w:p>
          <w:p w:rsidR="001F7DDE" w:rsidRPr="00974E86" w:rsidRDefault="001F7DDE" w:rsidP="001F7DDE">
            <w:pPr>
              <w:keepNext/>
              <w:keepLines/>
              <w:tabs>
                <w:tab w:val="right" w:pos="671"/>
              </w:tabs>
              <w:spacing w:after="60" w:line="240" w:lineRule="exact"/>
              <w:ind w:left="533" w:hanging="429"/>
              <w:rPr>
                <w:snapToGrid w:val="0"/>
                <w:szCs w:val="22"/>
              </w:rPr>
            </w:pPr>
            <w:r w:rsidRPr="00974E86">
              <w:rPr>
                <w:snapToGrid w:val="0"/>
                <w:szCs w:val="22"/>
              </w:rPr>
              <w:t>(d)</w:t>
            </w:r>
            <w:r w:rsidRPr="00974E86">
              <w:rPr>
                <w:snapToGrid w:val="0"/>
                <w:szCs w:val="22"/>
              </w:rPr>
              <w:tab/>
              <w:t>the person is not an admitted patient of a hospital; and</w:t>
            </w:r>
          </w:p>
          <w:p w:rsidR="001F7DDE" w:rsidRPr="00974E86" w:rsidRDefault="001F7DDE" w:rsidP="001F7DDE">
            <w:pPr>
              <w:keepNext/>
              <w:keepLines/>
              <w:spacing w:after="60" w:line="240" w:lineRule="exact"/>
              <w:ind w:left="533" w:hanging="429"/>
              <w:rPr>
                <w:snapToGrid w:val="0"/>
                <w:szCs w:val="22"/>
              </w:rPr>
            </w:pPr>
            <w:r w:rsidRPr="00974E86">
              <w:rPr>
                <w:snapToGrid w:val="0"/>
                <w:szCs w:val="22"/>
              </w:rPr>
              <w:t>(e)</w:t>
            </w:r>
            <w:r w:rsidRPr="00974E86">
              <w:rPr>
                <w:snapToGrid w:val="0"/>
                <w:szCs w:val="22"/>
              </w:rPr>
              <w:tab/>
              <w:t>the service is performed on the person individually and in person; and</w:t>
            </w:r>
          </w:p>
          <w:p w:rsidR="001F7DDE" w:rsidRPr="00974E86" w:rsidRDefault="001F7DDE" w:rsidP="001F7DDE">
            <w:pPr>
              <w:keepNext/>
              <w:keepLines/>
              <w:tabs>
                <w:tab w:val="right" w:pos="671"/>
              </w:tabs>
              <w:spacing w:after="60" w:line="240" w:lineRule="exact"/>
              <w:ind w:left="533" w:hanging="429"/>
              <w:rPr>
                <w:snapToGrid w:val="0"/>
                <w:szCs w:val="22"/>
              </w:rPr>
            </w:pPr>
            <w:r w:rsidRPr="00974E86">
              <w:rPr>
                <w:snapToGrid w:val="0"/>
                <w:szCs w:val="22"/>
              </w:rPr>
              <w:t>(f)</w:t>
            </w:r>
            <w:r w:rsidRPr="00974E86">
              <w:rPr>
                <w:snapToGrid w:val="0"/>
                <w:szCs w:val="22"/>
              </w:rPr>
              <w:tab/>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1324 applies has not been performed on the person on the same day.</w:t>
            </w:r>
          </w:p>
          <w:p w:rsidR="001F7DDE" w:rsidRPr="00974E86" w:rsidRDefault="001F7DDE" w:rsidP="001F7DDE">
            <w:pPr>
              <w:spacing w:before="60" w:after="60" w:line="240" w:lineRule="exact"/>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4" w:space="0" w:color="auto"/>
            </w:tcBorders>
          </w:tcPr>
          <w:p w:rsidR="001F7DDE" w:rsidRPr="00974E86" w:rsidRDefault="00156E86" w:rsidP="001F7DDE">
            <w:pPr>
              <w:spacing w:before="60" w:after="60" w:line="240" w:lineRule="exact"/>
              <w:jc w:val="center"/>
              <w:rPr>
                <w:szCs w:val="22"/>
              </w:rPr>
            </w:pPr>
            <w:r w:rsidRPr="003A150E">
              <w:t>27.10</w:t>
            </w:r>
          </w:p>
        </w:tc>
      </w:tr>
      <w:tr w:rsidR="001F7DDE" w:rsidRPr="00974E86" w:rsidTr="001F7DDE">
        <w:tblPrEx>
          <w:tblBorders>
            <w:top w:val="none" w:sz="0" w:space="0" w:color="auto"/>
            <w:bottom w:val="none" w:sz="0" w:space="0" w:color="auto"/>
            <w:insideH w:val="none" w:sz="0" w:space="0" w:color="auto"/>
          </w:tblBorders>
        </w:tblPrEx>
        <w:tc>
          <w:tcPr>
            <w:tcW w:w="840" w:type="dxa"/>
            <w:tcBorders>
              <w:top w:val="single" w:sz="4" w:space="0" w:color="auto"/>
            </w:tcBorders>
          </w:tcPr>
          <w:p w:rsidR="001F7DDE" w:rsidRPr="00974E86" w:rsidRDefault="001F7DDE" w:rsidP="001F7DDE">
            <w:pPr>
              <w:keepNext/>
              <w:keepLines/>
              <w:spacing w:before="60" w:after="60" w:line="240" w:lineRule="exact"/>
              <w:rPr>
                <w:szCs w:val="22"/>
              </w:rPr>
            </w:pPr>
            <w:r w:rsidRPr="00974E86">
              <w:rPr>
                <w:szCs w:val="22"/>
              </w:rPr>
              <w:t>82327</w:t>
            </w:r>
          </w:p>
        </w:tc>
        <w:tc>
          <w:tcPr>
            <w:tcW w:w="6985" w:type="dxa"/>
            <w:tcBorders>
              <w:top w:val="single" w:sz="4" w:space="0" w:color="auto"/>
            </w:tcBorders>
          </w:tcPr>
          <w:p w:rsidR="001F7DDE" w:rsidRPr="00974E86" w:rsidRDefault="001F7DDE" w:rsidP="001F7DDE">
            <w:pPr>
              <w:spacing w:before="60" w:after="60" w:line="240" w:lineRule="exact"/>
              <w:rPr>
                <w:snapToGrid w:val="0"/>
                <w:szCs w:val="22"/>
              </w:rPr>
            </w:pPr>
            <w:r w:rsidRPr="00974E86">
              <w:rPr>
                <w:snapToGrid w:val="0"/>
                <w:szCs w:val="22"/>
              </w:rPr>
              <w:t xml:space="preserve">Audiology health service, consisting of an impedance audiogram involving tympanometry and measurement of static compliance and acoustic reflex performed on a person by an eligible audiologist (being a service associated with a service to which </w:t>
            </w:r>
            <w:r w:rsidR="00775AE1">
              <w:rPr>
                <w:snapToGrid w:val="0"/>
                <w:szCs w:val="22"/>
              </w:rPr>
              <w:t>item 8</w:t>
            </w:r>
            <w:r w:rsidRPr="00974E86">
              <w:rPr>
                <w:snapToGrid w:val="0"/>
                <w:szCs w:val="22"/>
              </w:rPr>
              <w:t>2309, 82312, 82315 or 82318 applies) if:</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to assist the</w:t>
            </w:r>
            <w:r w:rsidRPr="00974E86">
              <w:rPr>
                <w:snapToGrid w:val="0"/>
                <w:szCs w:val="22"/>
              </w:rPr>
              <w:t xml:space="preserve"> eligible practitioner in the diagnosis and/or treatment and/or management of ear disease or a related disorder in the person;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(b)</w:t>
            </w:r>
            <w:r w:rsidRPr="00974E86">
              <w:rPr>
                <w:snapToGrid w:val="0"/>
                <w:szCs w:val="22"/>
              </w:rPr>
              <w:tab/>
              <w:t>the eligible practitioner is:</w:t>
            </w:r>
            <w:r w:rsidRPr="00974E86">
              <w:rPr>
                <w:snapToGrid w:val="0"/>
                <w:szCs w:val="22"/>
              </w:rPr>
              <w:tab/>
            </w:r>
          </w:p>
          <w:p w:rsidR="001F7DDE" w:rsidRPr="00974E86" w:rsidRDefault="001F7DDE" w:rsidP="001F7DDE">
            <w:pPr>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a specialist or consultant physician in the specialty of neurology; and</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(c)</w:t>
            </w:r>
            <w:r w:rsidRPr="00974E86">
              <w:rPr>
                <w:szCs w:val="22"/>
              </w:rPr>
              <w:tab/>
              <w:t>the service is not performed for the purpose of a hearing screening;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person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the service is performed on the person individually and in person; and</w:t>
            </w:r>
          </w:p>
          <w:p w:rsidR="001F7DDE" w:rsidRPr="00974E86" w:rsidRDefault="001F7DDE" w:rsidP="006538FF">
            <w:pPr>
              <w:keepNext/>
              <w:keepLines/>
              <w:tabs>
                <w:tab w:val="right" w:pos="355"/>
              </w:tabs>
              <w:spacing w:after="60" w:line="240" w:lineRule="exact"/>
              <w:ind w:left="533" w:hanging="533"/>
              <w:rPr>
                <w:snapToGrid w:val="0"/>
                <w:szCs w:val="22"/>
              </w:rPr>
            </w:pPr>
            <w:r w:rsidRPr="00974E86">
              <w:rPr>
                <w:snapToGrid w:val="0"/>
                <w:szCs w:val="22"/>
              </w:rPr>
              <w:t xml:space="preserve">   (f)</w:t>
            </w:r>
            <w:r w:rsidR="006538FF" w:rsidRPr="00974E86">
              <w:rPr>
                <w:snapToGrid w:val="0"/>
                <w:szCs w:val="22"/>
              </w:rPr>
              <w:t xml:space="preserve">   </w:t>
            </w:r>
            <w:r w:rsidRPr="00974E86">
              <w:rPr>
                <w:snapToGrid w:val="0"/>
                <w:szCs w:val="22"/>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tc>
        <w:tc>
          <w:tcPr>
            <w:tcW w:w="826" w:type="dxa"/>
            <w:tcBorders>
              <w:top w:val="single" w:sz="4" w:space="0" w:color="auto"/>
            </w:tcBorders>
          </w:tcPr>
          <w:p w:rsidR="001F7DDE" w:rsidRPr="00974E86" w:rsidRDefault="00156E86" w:rsidP="001F7DDE">
            <w:pPr>
              <w:keepNext/>
              <w:keepLines/>
              <w:spacing w:before="60" w:after="60" w:line="240" w:lineRule="exact"/>
              <w:jc w:val="center"/>
              <w:rPr>
                <w:szCs w:val="22"/>
              </w:rPr>
            </w:pPr>
            <w:r w:rsidRPr="003A150E">
              <w:t>16.30</w:t>
            </w:r>
          </w:p>
        </w:tc>
      </w:tr>
      <w:tr w:rsidR="001F7DDE" w:rsidRPr="00974E86" w:rsidTr="005241AB">
        <w:tblPrEx>
          <w:tblBorders>
            <w:top w:val="none" w:sz="0" w:space="0" w:color="auto"/>
            <w:bottom w:val="none" w:sz="0" w:space="0" w:color="auto"/>
            <w:insideH w:val="none" w:sz="0" w:space="0" w:color="auto"/>
          </w:tblBorders>
        </w:tblPrEx>
        <w:tc>
          <w:tcPr>
            <w:tcW w:w="840" w:type="dxa"/>
            <w:tcBorders>
              <w:bottom w:val="single" w:sz="4" w:space="0" w:color="auto"/>
            </w:tcBorders>
          </w:tcPr>
          <w:p w:rsidR="001F7DDE" w:rsidRPr="00974E86" w:rsidRDefault="001F7DDE" w:rsidP="001F7DDE">
            <w:pPr>
              <w:spacing w:before="60" w:after="60" w:line="240" w:lineRule="exact"/>
              <w:rPr>
                <w:szCs w:val="22"/>
              </w:rPr>
            </w:pPr>
          </w:p>
        </w:tc>
        <w:tc>
          <w:tcPr>
            <w:tcW w:w="6985" w:type="dxa"/>
            <w:tcBorders>
              <w:bottom w:val="single" w:sz="4" w:space="0" w:color="auto"/>
            </w:tcBorders>
          </w:tcPr>
          <w:p w:rsidR="001F7DDE" w:rsidRPr="00974E86" w:rsidRDefault="001F7DDE" w:rsidP="001F7DDE">
            <w:pPr>
              <w:keepNext/>
              <w:keepLines/>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1327 applies has not been performed on the person on the same day.</w:t>
            </w:r>
          </w:p>
          <w:p w:rsidR="001F7DDE" w:rsidRPr="00974E86" w:rsidRDefault="001F7DDE" w:rsidP="001F7DDE">
            <w:pPr>
              <w:tabs>
                <w:tab w:val="right" w:pos="408"/>
              </w:tabs>
              <w:spacing w:before="120" w:after="60" w:line="240" w:lineRule="exact"/>
              <w:ind w:left="533" w:hanging="533"/>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bottom w:val="single" w:sz="4" w:space="0" w:color="auto"/>
            </w:tcBorders>
          </w:tcPr>
          <w:p w:rsidR="001F7DDE" w:rsidRPr="00974E86" w:rsidRDefault="001F7DDE" w:rsidP="001F7DDE">
            <w:pPr>
              <w:spacing w:before="60" w:after="60" w:line="240" w:lineRule="exact"/>
              <w:jc w:val="center"/>
              <w:rPr>
                <w:szCs w:val="22"/>
              </w:rPr>
            </w:pPr>
          </w:p>
        </w:tc>
      </w:tr>
      <w:tr w:rsidR="001F7DDE" w:rsidRPr="00974E86" w:rsidTr="005241AB">
        <w:tblPrEx>
          <w:tblBorders>
            <w:top w:val="none" w:sz="0" w:space="0" w:color="auto"/>
            <w:bottom w:val="none" w:sz="0" w:space="0" w:color="auto"/>
            <w:insideH w:val="none" w:sz="0" w:space="0" w:color="auto"/>
          </w:tblBorders>
        </w:tblPrEx>
        <w:tc>
          <w:tcPr>
            <w:tcW w:w="840" w:type="dxa"/>
            <w:tcBorders>
              <w:top w:val="single" w:sz="4" w:space="0" w:color="auto"/>
              <w:bottom w:val="single" w:sz="12" w:space="0" w:color="auto"/>
            </w:tcBorders>
          </w:tcPr>
          <w:p w:rsidR="001F7DDE" w:rsidRPr="00974E86" w:rsidRDefault="001F7DDE" w:rsidP="001F7DDE">
            <w:pPr>
              <w:spacing w:before="60" w:after="60" w:line="240" w:lineRule="exact"/>
              <w:rPr>
                <w:szCs w:val="22"/>
              </w:rPr>
            </w:pPr>
            <w:r w:rsidRPr="00974E86">
              <w:rPr>
                <w:szCs w:val="22"/>
              </w:rPr>
              <w:t>82332</w:t>
            </w:r>
          </w:p>
        </w:tc>
        <w:tc>
          <w:tcPr>
            <w:tcW w:w="6985" w:type="dxa"/>
            <w:tcBorders>
              <w:top w:val="single" w:sz="4" w:space="0" w:color="auto"/>
              <w:bottom w:val="single" w:sz="12" w:space="0" w:color="auto"/>
            </w:tcBorders>
          </w:tcPr>
          <w:p w:rsidR="001F7DDE" w:rsidRPr="00974E86" w:rsidRDefault="001F7DDE" w:rsidP="001F7DDE">
            <w:pPr>
              <w:spacing w:before="60" w:after="60" w:line="240" w:lineRule="exact"/>
              <w:rPr>
                <w:snapToGrid w:val="0"/>
                <w:szCs w:val="22"/>
              </w:rPr>
            </w:pPr>
            <w:r w:rsidRPr="00974E86">
              <w:rPr>
                <w:snapToGrid w:val="0"/>
                <w:szCs w:val="22"/>
              </w:rPr>
              <w:t>Audiology health service, consisting of an oto</w:t>
            </w:r>
            <w:r w:rsidR="000C40F4">
              <w:rPr>
                <w:snapToGrid w:val="0"/>
                <w:szCs w:val="22"/>
              </w:rPr>
              <w:noBreakHyphen/>
            </w:r>
            <w:r w:rsidRPr="00974E86">
              <w:rPr>
                <w:snapToGrid w:val="0"/>
                <w:szCs w:val="22"/>
              </w:rPr>
              <w:t>acoustic emission audiometry for the detection of permanent congenital hearing impairment performed by an eligible audiologist on an infant or child in circumstances in which:</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(a</w:t>
            </w:r>
            <w:r w:rsidRPr="00974E86">
              <w:rPr>
                <w:szCs w:val="22"/>
              </w:rPr>
              <w:t>)</w:t>
            </w:r>
            <w:r w:rsidRPr="00974E86">
              <w:rPr>
                <w:szCs w:val="22"/>
              </w:rPr>
              <w:tab/>
              <w:t>the service is performed pursuant to a written request made by an eligible practitioner who is:</w:t>
            </w:r>
          </w:p>
          <w:p w:rsidR="001F7DDE" w:rsidRPr="00974E86" w:rsidRDefault="001F7DDE" w:rsidP="001F7DDE">
            <w:pPr>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t>a specialist in the specialty of otolaryngology head and neck surgery; or</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 xml:space="preserve">a specialist or consultant physician in the specialty of neurology; and </w:t>
            </w:r>
          </w:p>
          <w:p w:rsidR="001F7DDE" w:rsidRPr="00974E86" w:rsidRDefault="001F7DDE" w:rsidP="001F7DDE">
            <w:pPr>
              <w:tabs>
                <w:tab w:val="right" w:pos="408"/>
              </w:tabs>
              <w:spacing w:after="60" w:line="240" w:lineRule="exact"/>
              <w:ind w:left="533" w:hanging="533"/>
              <w:rPr>
                <w:szCs w:val="22"/>
              </w:rPr>
            </w:pPr>
            <w:r w:rsidRPr="00974E86">
              <w:rPr>
                <w:snapToGrid w:val="0"/>
                <w:szCs w:val="22"/>
              </w:rPr>
              <w:tab/>
              <w:t>(b)</w:t>
            </w:r>
            <w:r w:rsidRPr="00974E86">
              <w:rPr>
                <w:szCs w:val="22"/>
              </w:rPr>
              <w:tab/>
              <w:t>the infant or child is at risk due to 1 or more of the following factors:</w:t>
            </w:r>
          </w:p>
          <w:p w:rsidR="001F7DDE" w:rsidRPr="00974E86" w:rsidRDefault="001F7DDE" w:rsidP="001F7DDE">
            <w:pPr>
              <w:tabs>
                <w:tab w:val="right" w:pos="726"/>
              </w:tabs>
              <w:spacing w:after="60" w:line="240" w:lineRule="exact"/>
              <w:ind w:left="868" w:hanging="868"/>
              <w:rPr>
                <w:snapToGrid w:val="0"/>
                <w:szCs w:val="22"/>
              </w:rPr>
            </w:pPr>
            <w:r w:rsidRPr="00974E86">
              <w:rPr>
                <w:szCs w:val="22"/>
              </w:rPr>
              <w:tab/>
            </w:r>
            <w:r w:rsidRPr="00974E86">
              <w:rPr>
                <w:snapToGrid w:val="0"/>
                <w:szCs w:val="22"/>
              </w:rPr>
              <w:t>(i)</w:t>
            </w:r>
            <w:r w:rsidRPr="00974E86">
              <w:rPr>
                <w:snapToGrid w:val="0"/>
                <w:szCs w:val="22"/>
              </w:rPr>
              <w:tab/>
            </w:r>
            <w:r w:rsidRPr="00974E86">
              <w:rPr>
                <w:szCs w:val="22"/>
              </w:rPr>
              <w:t xml:space="preserve">admission to </w:t>
            </w:r>
            <w:r w:rsidRPr="00974E86">
              <w:rPr>
                <w:snapToGrid w:val="0"/>
                <w:szCs w:val="22"/>
              </w:rPr>
              <w:t>a neonatal intensive care unit;</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w:t>
            </w:r>
            <w:r w:rsidRPr="00974E86">
              <w:rPr>
                <w:snapToGrid w:val="0"/>
                <w:szCs w:val="22"/>
              </w:rPr>
              <w:tab/>
              <w:t>family history of hearing impairment;</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(iii)</w:t>
            </w:r>
            <w:r w:rsidRPr="00974E86">
              <w:rPr>
                <w:snapToGrid w:val="0"/>
                <w:szCs w:val="22"/>
              </w:rPr>
              <w:tab/>
              <w:t>intra</w:t>
            </w:r>
            <w:r w:rsidR="000C40F4">
              <w:rPr>
                <w:snapToGrid w:val="0"/>
                <w:szCs w:val="22"/>
              </w:rPr>
              <w:noBreakHyphen/>
            </w:r>
            <w:r w:rsidRPr="00974E86">
              <w:rPr>
                <w:snapToGrid w:val="0"/>
                <w:szCs w:val="22"/>
              </w:rPr>
              <w:t>uterine or perinatal infection (either suspected or confirmed);</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(iv)</w:t>
            </w:r>
            <w:r w:rsidRPr="00974E86">
              <w:rPr>
                <w:snapToGrid w:val="0"/>
                <w:szCs w:val="22"/>
              </w:rPr>
              <w:tab/>
              <w:t>birthweight less than 1.5kg;</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(v)</w:t>
            </w:r>
            <w:r w:rsidRPr="00974E86">
              <w:rPr>
                <w:snapToGrid w:val="0"/>
                <w:szCs w:val="22"/>
              </w:rPr>
              <w:tab/>
              <w:t>craniofacial deformity;</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(vi)</w:t>
            </w:r>
            <w:r w:rsidRPr="00974E86">
              <w:rPr>
                <w:snapToGrid w:val="0"/>
                <w:szCs w:val="22"/>
              </w:rPr>
              <w:tab/>
              <w:t>birth asphyxia;</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(vii)</w:t>
            </w:r>
            <w:r w:rsidRPr="00974E86">
              <w:rPr>
                <w:snapToGrid w:val="0"/>
                <w:szCs w:val="22"/>
              </w:rPr>
              <w:tab/>
              <w:t>chromosomal abnormality, including Down Syndrome;</w:t>
            </w:r>
          </w:p>
          <w:p w:rsidR="001F7DDE" w:rsidRPr="00974E86" w:rsidRDefault="001F7DDE" w:rsidP="001F7DDE">
            <w:pPr>
              <w:tabs>
                <w:tab w:val="right" w:pos="726"/>
              </w:tabs>
              <w:spacing w:after="60" w:line="240" w:lineRule="exact"/>
              <w:ind w:left="868" w:hanging="868"/>
              <w:rPr>
                <w:snapToGrid w:val="0"/>
                <w:szCs w:val="22"/>
              </w:rPr>
            </w:pPr>
            <w:r w:rsidRPr="00974E86">
              <w:rPr>
                <w:snapToGrid w:val="0"/>
                <w:szCs w:val="22"/>
              </w:rPr>
              <w:tab/>
              <w:t>(viii)</w:t>
            </w:r>
            <w:r w:rsidRPr="00974E86">
              <w:rPr>
                <w:snapToGrid w:val="0"/>
                <w:szCs w:val="22"/>
              </w:rPr>
              <w:tab/>
              <w:t>exchange transfusion;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(c)</w:t>
            </w:r>
            <w:r w:rsidRPr="00974E86">
              <w:rPr>
                <w:snapToGrid w:val="0"/>
                <w:szCs w:val="22"/>
              </w:rPr>
              <w:tab/>
              <w:t>middle ear pathology has been excluded by specialist opinion;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(d)</w:t>
            </w:r>
            <w:r w:rsidRPr="00974E86">
              <w:rPr>
                <w:snapToGrid w:val="0"/>
                <w:szCs w:val="22"/>
              </w:rPr>
              <w:tab/>
              <w:t>the infant or child is not an admitted patient of a hospital; and</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(e)</w:t>
            </w:r>
            <w:r w:rsidRPr="00974E86">
              <w:rPr>
                <w:snapToGrid w:val="0"/>
                <w:szCs w:val="22"/>
              </w:rPr>
              <w:tab/>
              <w:t xml:space="preserve">the service is performed on the infant or child individually and in person; and </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(f)</w:t>
            </w:r>
            <w:r w:rsidRPr="00974E86">
              <w:rPr>
                <w:snapToGrid w:val="0"/>
                <w:szCs w:val="22"/>
              </w:rPr>
              <w:tab/>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rsidR="001F7DDE" w:rsidRPr="00974E86" w:rsidRDefault="001F7DDE" w:rsidP="001F7DDE">
            <w:pPr>
              <w:tabs>
                <w:tab w:val="right" w:pos="408"/>
              </w:tabs>
              <w:spacing w:after="60" w:line="240" w:lineRule="exact"/>
              <w:ind w:left="533" w:hanging="533"/>
              <w:rPr>
                <w:snapToGrid w:val="0"/>
                <w:szCs w:val="22"/>
              </w:rPr>
            </w:pPr>
            <w:r w:rsidRPr="00974E86">
              <w:rPr>
                <w:snapToGrid w:val="0"/>
                <w:szCs w:val="22"/>
              </w:rPr>
              <w:tab/>
              <w:t>(g)</w:t>
            </w:r>
            <w:r w:rsidRPr="00974E86">
              <w:rPr>
                <w:snapToGrid w:val="0"/>
                <w:szCs w:val="22"/>
              </w:rPr>
              <w:tab/>
              <w:t xml:space="preserve">a service to which </w:t>
            </w:r>
            <w:r w:rsidR="000C40F4">
              <w:rPr>
                <w:snapToGrid w:val="0"/>
                <w:szCs w:val="22"/>
              </w:rPr>
              <w:t>item 1</w:t>
            </w:r>
            <w:r w:rsidRPr="00974E86">
              <w:rPr>
                <w:snapToGrid w:val="0"/>
                <w:szCs w:val="22"/>
              </w:rPr>
              <w:t>1332 applies has not been performed on the infant or child on the same day.</w:t>
            </w:r>
          </w:p>
          <w:p w:rsidR="001F7DDE" w:rsidRPr="00974E86" w:rsidRDefault="001F7DDE" w:rsidP="001F7DDE">
            <w:pPr>
              <w:tabs>
                <w:tab w:val="right" w:pos="408"/>
              </w:tabs>
              <w:spacing w:after="60" w:line="240" w:lineRule="exact"/>
              <w:ind w:left="533" w:hanging="288"/>
              <w:rPr>
                <w:snapToGrid w:val="0"/>
                <w:szCs w:val="22"/>
              </w:rPr>
            </w:pPr>
            <w:r w:rsidRPr="00974E86">
              <w:rPr>
                <w:snapToGrid w:val="0"/>
                <w:szCs w:val="22"/>
              </w:rPr>
              <w:t xml:space="preserve">This item is subject to </w:t>
            </w:r>
            <w:r w:rsidR="00775AE1">
              <w:rPr>
                <w:snapToGrid w:val="0"/>
                <w:szCs w:val="22"/>
              </w:rPr>
              <w:t>sections 9</w:t>
            </w:r>
            <w:r w:rsidRPr="00974E86">
              <w:rPr>
                <w:snapToGrid w:val="0"/>
                <w:szCs w:val="22"/>
              </w:rPr>
              <w:t xml:space="preserve"> and 12.</w:t>
            </w:r>
          </w:p>
        </w:tc>
        <w:tc>
          <w:tcPr>
            <w:tcW w:w="826" w:type="dxa"/>
            <w:tcBorders>
              <w:top w:val="single" w:sz="4" w:space="0" w:color="auto"/>
              <w:bottom w:val="single" w:sz="12" w:space="0" w:color="auto"/>
            </w:tcBorders>
          </w:tcPr>
          <w:p w:rsidR="001F7DDE" w:rsidRPr="00974E86" w:rsidRDefault="00156E86" w:rsidP="001F7DDE">
            <w:pPr>
              <w:spacing w:before="60" w:after="60" w:line="240" w:lineRule="exact"/>
              <w:jc w:val="center"/>
              <w:rPr>
                <w:szCs w:val="22"/>
              </w:rPr>
            </w:pPr>
            <w:r w:rsidRPr="003A150E">
              <w:t>48.30</w:t>
            </w:r>
          </w:p>
        </w:tc>
      </w:tr>
    </w:tbl>
    <w:p w:rsidR="008138FB" w:rsidRPr="00974E86" w:rsidRDefault="008138FB" w:rsidP="008138FB">
      <w:pPr>
        <w:pStyle w:val="Tabletext"/>
      </w:pPr>
    </w:p>
    <w:p w:rsidR="00867D3B" w:rsidRPr="00974E86" w:rsidRDefault="00775AE1" w:rsidP="00266CDC">
      <w:pPr>
        <w:pStyle w:val="ActHead2"/>
        <w:pageBreakBefore/>
      </w:pPr>
      <w:bookmarkStart w:id="40" w:name="_Toc62028509"/>
      <w:bookmarkStart w:id="41" w:name="OPCSB_NonAmdSchNoClausesA4"/>
      <w:r>
        <w:rPr>
          <w:rStyle w:val="CharPartNo"/>
        </w:rPr>
        <w:t>Part 8</w:t>
      </w:r>
      <w:r w:rsidR="00867D3B" w:rsidRPr="00974E86">
        <w:t xml:space="preserve"> – </w:t>
      </w:r>
      <w:r w:rsidR="00867D3B" w:rsidRPr="00974E86">
        <w:rPr>
          <w:rStyle w:val="CharPartText"/>
        </w:rPr>
        <w:t>Services and Fees – eating disorders services</w:t>
      </w:r>
      <w:bookmarkEnd w:id="40"/>
    </w:p>
    <w:tbl>
      <w:tblPr>
        <w:tblW w:w="9782" w:type="dxa"/>
        <w:tblInd w:w="-284" w:type="dxa"/>
        <w:shd w:val="clear" w:color="auto" w:fill="FFFFFF"/>
        <w:tblLayout w:type="fixed"/>
        <w:tblCellMar>
          <w:left w:w="0" w:type="dxa"/>
          <w:right w:w="0" w:type="dxa"/>
        </w:tblCellMar>
        <w:tblLook w:val="04A0" w:firstRow="1" w:lastRow="0" w:firstColumn="1" w:lastColumn="0" w:noHBand="0" w:noVBand="1"/>
      </w:tblPr>
      <w:tblGrid>
        <w:gridCol w:w="1384"/>
        <w:gridCol w:w="6203"/>
        <w:gridCol w:w="2195"/>
      </w:tblGrid>
      <w:tr w:rsidR="00B6349B" w:rsidRPr="00974E86" w:rsidTr="00DE1B40">
        <w:tc>
          <w:tcPr>
            <w:tcW w:w="7587" w:type="dxa"/>
            <w:gridSpan w:val="2"/>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line="240" w:lineRule="atLeast"/>
              <w:rPr>
                <w:b/>
                <w:szCs w:val="22"/>
              </w:rPr>
            </w:pPr>
            <w:r w:rsidRPr="00974E86">
              <w:rPr>
                <w:b/>
                <w:szCs w:val="22"/>
              </w:rPr>
              <w:t xml:space="preserve">Group M16 </w:t>
            </w:r>
            <w:r w:rsidRPr="00974E86">
              <w:rPr>
                <w:b/>
                <w:bCs/>
                <w:color w:val="000000"/>
                <w:szCs w:val="22"/>
                <w:shd w:val="clear" w:color="auto" w:fill="FFFFFF"/>
              </w:rPr>
              <w:t>– </w:t>
            </w:r>
            <w:r w:rsidRPr="00974E86">
              <w:rPr>
                <w:b/>
                <w:szCs w:val="22"/>
              </w:rPr>
              <w:t>Eating disorders services</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line="240" w:lineRule="atLeast"/>
              <w:ind w:left="594" w:right="-382"/>
              <w:rPr>
                <w:b/>
                <w:bCs/>
                <w:color w:val="000000"/>
                <w:sz w:val="20"/>
              </w:rPr>
            </w:pPr>
          </w:p>
        </w:tc>
      </w:tr>
      <w:tr w:rsidR="00B6349B" w:rsidRPr="00974E86" w:rsidTr="005241AB">
        <w:tc>
          <w:tcPr>
            <w:tcW w:w="7587"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line="240" w:lineRule="atLeast"/>
              <w:rPr>
                <w:b/>
                <w:bCs/>
                <w:color w:val="000000"/>
                <w:sz w:val="20"/>
              </w:rPr>
            </w:pPr>
            <w:r w:rsidRPr="00974E86">
              <w:rPr>
                <w:b/>
                <w:szCs w:val="22"/>
              </w:rPr>
              <w:t xml:space="preserve">Subgroup 1 </w:t>
            </w:r>
            <w:r w:rsidRPr="00974E86">
              <w:rPr>
                <w:b/>
                <w:bCs/>
                <w:color w:val="000000"/>
                <w:szCs w:val="22"/>
                <w:shd w:val="clear" w:color="auto" w:fill="FFFFFF"/>
              </w:rPr>
              <w:t xml:space="preserve">– Eating disorders </w:t>
            </w:r>
            <w:r w:rsidRPr="00974E86">
              <w:rPr>
                <w:rFonts w:eastAsia="Helvetica"/>
                <w:b/>
                <w:bCs/>
                <w:iCs/>
                <w:szCs w:val="22"/>
              </w:rPr>
              <w:t xml:space="preserve">dietitian </w:t>
            </w:r>
            <w:r w:rsidRPr="00974E86">
              <w:rPr>
                <w:b/>
                <w:szCs w:val="22"/>
              </w:rPr>
              <w:t xml:space="preserve">services </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line="240" w:lineRule="atLeast"/>
              <w:ind w:left="594" w:right="-382"/>
              <w:rPr>
                <w:b/>
                <w:bCs/>
                <w:color w:val="000000"/>
                <w:sz w:val="20"/>
              </w:rPr>
            </w:pPr>
          </w:p>
        </w:tc>
      </w:tr>
      <w:tr w:rsidR="00B6349B" w:rsidRPr="00974E86" w:rsidTr="005241AB">
        <w:tc>
          <w:tcPr>
            <w:tcW w:w="1384"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B6349B" w:rsidRPr="00974E86" w:rsidRDefault="00B6349B" w:rsidP="0076455F">
            <w:pPr>
              <w:keepNext/>
              <w:spacing w:before="60" w:line="240" w:lineRule="atLeast"/>
              <w:rPr>
                <w:b/>
                <w:bCs/>
                <w:color w:val="000000"/>
                <w:szCs w:val="22"/>
              </w:rPr>
            </w:pPr>
            <w:r w:rsidRPr="00974E86">
              <w:rPr>
                <w:b/>
                <w:bCs/>
                <w:color w:val="000000"/>
                <w:szCs w:val="22"/>
              </w:rPr>
              <w:t>Item</w:t>
            </w:r>
          </w:p>
        </w:tc>
        <w:tc>
          <w:tcPr>
            <w:tcW w:w="6203"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B6349B" w:rsidRPr="00974E86" w:rsidRDefault="00B6349B" w:rsidP="0076455F">
            <w:pPr>
              <w:keepNext/>
              <w:spacing w:before="60" w:line="240" w:lineRule="atLeast"/>
              <w:rPr>
                <w:b/>
                <w:bCs/>
                <w:color w:val="000000"/>
                <w:szCs w:val="22"/>
              </w:rPr>
            </w:pPr>
            <w:r w:rsidRPr="00974E86">
              <w:rPr>
                <w:b/>
                <w:bCs/>
                <w:color w:val="000000"/>
                <w:szCs w:val="22"/>
              </w:rPr>
              <w:t>Service</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B6349B" w:rsidRPr="00974E86" w:rsidRDefault="00B6349B" w:rsidP="0076455F">
            <w:pPr>
              <w:keepNext/>
              <w:spacing w:before="60" w:line="240" w:lineRule="atLeast"/>
              <w:ind w:left="594" w:right="-382"/>
              <w:rPr>
                <w:b/>
                <w:bCs/>
                <w:color w:val="000000"/>
                <w:szCs w:val="22"/>
              </w:rPr>
            </w:pPr>
            <w:r w:rsidRPr="00974E86">
              <w:rPr>
                <w:b/>
                <w:bCs/>
                <w:color w:val="000000"/>
                <w:szCs w:val="22"/>
              </w:rPr>
              <w:t>Fee ($)</w:t>
            </w:r>
          </w:p>
        </w:tc>
      </w:tr>
      <w:tr w:rsidR="00B6349B" w:rsidRPr="00974E86" w:rsidTr="005241AB">
        <w:trPr>
          <w:trHeight w:val="1697"/>
        </w:trPr>
        <w:tc>
          <w:tcPr>
            <w:tcW w:w="1384"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82350</w:t>
            </w:r>
          </w:p>
        </w:tc>
        <w:tc>
          <w:tcPr>
            <w:tcW w:w="6203"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rFonts w:eastAsia="Helvetica"/>
                <w:bCs/>
                <w:szCs w:val="22"/>
              </w:rPr>
            </w:pPr>
            <w:r w:rsidRPr="00974E86">
              <w:rPr>
                <w:rFonts w:eastAsia="Helvetica"/>
                <w:bCs/>
                <w:szCs w:val="22"/>
              </w:rPr>
              <w:t xml:space="preserve">Dietetics health service provided to an </w:t>
            </w:r>
            <w:r w:rsidRPr="00974E86">
              <w:rPr>
                <w:rFonts w:eastAsia="Helvetica"/>
                <w:b/>
                <w:bCs/>
                <w:szCs w:val="22"/>
              </w:rPr>
              <w:t>eligible patient</w:t>
            </w:r>
            <w:r w:rsidRPr="00974E86">
              <w:rPr>
                <w:rFonts w:eastAsia="Helvetica"/>
                <w:bCs/>
                <w:szCs w:val="22"/>
              </w:rPr>
              <w:t xml:space="preserve"> by an </w:t>
            </w:r>
            <w:r w:rsidRPr="00974E86">
              <w:rPr>
                <w:rFonts w:eastAsia="Helvetica"/>
                <w:b/>
                <w:bCs/>
                <w:szCs w:val="22"/>
              </w:rPr>
              <w:t xml:space="preserve">eligible </w:t>
            </w:r>
            <w:r w:rsidRPr="00974E86">
              <w:rPr>
                <w:rFonts w:eastAsia="Helvetica"/>
                <w:b/>
                <w:bCs/>
                <w:iCs/>
                <w:szCs w:val="22"/>
              </w:rPr>
              <w:t>dietitian</w:t>
            </w:r>
            <w:r w:rsidRPr="00974E86">
              <w:rPr>
                <w:rFonts w:eastAsia="Helvetica"/>
                <w:bCs/>
                <w:szCs w:val="22"/>
              </w:rPr>
              <w:t xml:space="preserve"> if: </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 in person;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t>the service is of at least 20 minutes in duration.    </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156E86" w:rsidP="0076455F">
            <w:pPr>
              <w:keepNext/>
              <w:spacing w:before="60" w:after="60" w:line="276" w:lineRule="auto"/>
              <w:ind w:left="594" w:right="-665"/>
              <w:rPr>
                <w:iCs/>
                <w:szCs w:val="22"/>
              </w:rPr>
            </w:pPr>
            <w:r w:rsidRPr="003A150E">
              <w:t>64.20</w:t>
            </w:r>
          </w:p>
        </w:tc>
      </w:tr>
      <w:tr w:rsidR="00B6349B" w:rsidRPr="00974E86" w:rsidTr="005241AB">
        <w:trPr>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82351</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rFonts w:eastAsia="Helvetica"/>
                <w:bCs/>
                <w:szCs w:val="22"/>
              </w:rPr>
            </w:pPr>
            <w:r w:rsidRPr="00974E86">
              <w:rPr>
                <w:rFonts w:eastAsia="Helvetica"/>
                <w:bCs/>
                <w:szCs w:val="22"/>
              </w:rPr>
              <w:t xml:space="preserve">Dietetics health service provided to an </w:t>
            </w:r>
            <w:r w:rsidRPr="00974E86">
              <w:rPr>
                <w:rFonts w:eastAsia="Helvetica"/>
                <w:b/>
                <w:bCs/>
                <w:szCs w:val="22"/>
              </w:rPr>
              <w:t>eligible patient</w:t>
            </w:r>
            <w:r w:rsidRPr="00974E86">
              <w:rPr>
                <w:rFonts w:eastAsia="Helvetica"/>
                <w:bCs/>
                <w:szCs w:val="22"/>
              </w:rPr>
              <w:t xml:space="preserve"> by an </w:t>
            </w:r>
            <w:r w:rsidRPr="00974E86">
              <w:rPr>
                <w:rFonts w:eastAsia="Helvetica"/>
                <w:b/>
                <w:bCs/>
                <w:szCs w:val="22"/>
              </w:rPr>
              <w:t xml:space="preserve">eligible </w:t>
            </w:r>
            <w:r w:rsidRPr="00974E86">
              <w:rPr>
                <w:rFonts w:eastAsia="Helvetica"/>
                <w:b/>
                <w:bCs/>
                <w:iCs/>
                <w:szCs w:val="22"/>
              </w:rPr>
              <w:t>dietitian</w:t>
            </w:r>
            <w:r w:rsidRPr="00974E86">
              <w:rPr>
                <w:rFonts w:eastAsia="Helvetica"/>
                <w:bCs/>
                <w:szCs w:val="22"/>
              </w:rPr>
              <w:t xml:space="preserve"> if: </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 xml:space="preserve">the service is provided to the patient individually; and </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t xml:space="preserve">the </w:t>
            </w:r>
            <w:r w:rsidRPr="00974E86">
              <w:rPr>
                <w:szCs w:val="22"/>
              </w:rPr>
              <w:t>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t xml:space="preserve">the patient is, </w:t>
            </w:r>
            <w:r w:rsidRPr="00974E86">
              <w:rPr>
                <w:szCs w:val="22"/>
              </w:rPr>
              <w:t xml:space="preserve">at the time of the attendance, at least 15 kilometres by road from the </w:t>
            </w:r>
            <w:r w:rsidRPr="00974E86">
              <w:rPr>
                <w:rFonts w:eastAsia="Helvetica"/>
                <w:bCs/>
                <w:szCs w:val="22"/>
              </w:rPr>
              <w:t>dietitian;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(g)</w:t>
            </w:r>
            <w:r w:rsidRPr="00974E86">
              <w:rPr>
                <w:rFonts w:eastAsia="Helvetica"/>
                <w:bCs/>
                <w:szCs w:val="22"/>
              </w:rPr>
              <w:tab/>
              <w:t>the service is of at least 20 minutes duration.  </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156E86" w:rsidP="0076455F">
            <w:pPr>
              <w:keepNext/>
              <w:spacing w:before="60" w:after="60" w:line="276" w:lineRule="auto"/>
              <w:ind w:left="594" w:right="-665"/>
              <w:rPr>
                <w:iCs/>
                <w:szCs w:val="22"/>
              </w:rPr>
            </w:pPr>
            <w:r w:rsidRPr="003A150E">
              <w:t>64.20</w:t>
            </w:r>
          </w:p>
        </w:tc>
      </w:tr>
      <w:tr w:rsidR="00B6349B" w:rsidRPr="00974E86" w:rsidTr="005241AB">
        <w:trPr>
          <w:trHeight w:val="520"/>
        </w:trPr>
        <w:tc>
          <w:tcPr>
            <w:tcW w:w="7587" w:type="dxa"/>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rFonts w:eastAsia="Times New Roman"/>
                <w:b/>
                <w:szCs w:val="22"/>
              </w:rPr>
            </w:pPr>
            <w:r w:rsidRPr="00974E86">
              <w:rPr>
                <w:b/>
                <w:color w:val="000000"/>
                <w:szCs w:val="22"/>
              </w:rPr>
              <w:t>Subgroup 2</w:t>
            </w:r>
            <w:r w:rsidRPr="00974E86">
              <w:rPr>
                <w:b/>
                <w:szCs w:val="22"/>
              </w:rPr>
              <w:t xml:space="preserve">  </w:t>
            </w:r>
            <w:r w:rsidRPr="00974E86">
              <w:rPr>
                <w:b/>
                <w:bCs/>
                <w:color w:val="000000"/>
                <w:szCs w:val="22"/>
                <w:shd w:val="clear" w:color="auto" w:fill="FFFFFF"/>
              </w:rPr>
              <w:t>– </w:t>
            </w:r>
            <w:r w:rsidRPr="00974E86">
              <w:rPr>
                <w:b/>
                <w:szCs w:val="22"/>
              </w:rPr>
              <w:t xml:space="preserve">Eating disorder psychological treatment services provided by eligible </w:t>
            </w:r>
            <w:r w:rsidRPr="00974E86">
              <w:rPr>
                <w:b/>
                <w:bCs/>
                <w:szCs w:val="22"/>
              </w:rPr>
              <w:t>clinical psychologists</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after="60" w:line="276" w:lineRule="auto"/>
              <w:ind w:left="594" w:right="-665"/>
              <w:rPr>
                <w:iCs/>
                <w:szCs w:val="22"/>
              </w:rPr>
            </w:pPr>
          </w:p>
        </w:tc>
      </w:tr>
      <w:tr w:rsidR="00B6349B" w:rsidRPr="00974E86" w:rsidTr="005241AB">
        <w:trPr>
          <w:trHeight w:val="1697"/>
        </w:trPr>
        <w:tc>
          <w:tcPr>
            <w:tcW w:w="1384"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color w:val="000000"/>
                <w:szCs w:val="22"/>
              </w:rPr>
            </w:pPr>
            <w:r w:rsidRPr="00974E86">
              <w:rPr>
                <w:color w:val="000000"/>
                <w:szCs w:val="22"/>
              </w:rPr>
              <w:t>82352</w:t>
            </w:r>
          </w:p>
        </w:tc>
        <w:tc>
          <w:tcPr>
            <w:tcW w:w="6203"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rFonts w:eastAsia="Helvetica"/>
                <w:bCs/>
                <w:szCs w:val="22"/>
              </w:rPr>
            </w:pPr>
            <w:r w:rsidRPr="00974E86">
              <w:rPr>
                <w:b/>
                <w:szCs w:val="22"/>
              </w:rPr>
              <w:t>Eating disorder psychological treatment service</w:t>
            </w:r>
            <w:r w:rsidRPr="00974E86">
              <w:rPr>
                <w:rFonts w:eastAsia="Helvetica"/>
                <w:bCs/>
                <w:szCs w:val="22"/>
              </w:rPr>
              <w:t xml:space="preserve"> provided to an </w:t>
            </w:r>
            <w:r w:rsidRPr="00974E86">
              <w:rPr>
                <w:rFonts w:eastAsia="Helvetica"/>
                <w:b/>
                <w:bCs/>
                <w:szCs w:val="22"/>
              </w:rPr>
              <w:t>eligible patient</w:t>
            </w:r>
            <w:r w:rsidRPr="00974E86">
              <w:rPr>
                <w:rFonts w:eastAsia="Helvetica"/>
                <w:bCs/>
                <w:szCs w:val="22"/>
              </w:rPr>
              <w:t xml:space="preserve"> in consulting rooms by an </w:t>
            </w:r>
            <w:r w:rsidRPr="00974E86">
              <w:rPr>
                <w:rFonts w:eastAsia="Helvetica"/>
                <w:b/>
                <w:bCs/>
                <w:szCs w:val="22"/>
              </w:rPr>
              <w:t>eligible</w:t>
            </w:r>
            <w:r w:rsidRPr="00974E86">
              <w:rPr>
                <w:rFonts w:eastAsia="Helvetica"/>
                <w:bCs/>
                <w:szCs w:val="22"/>
              </w:rPr>
              <w:t xml:space="preserve"> </w:t>
            </w:r>
            <w:r w:rsidRPr="00974E86">
              <w:rPr>
                <w:b/>
                <w:bCs/>
                <w:szCs w:val="22"/>
              </w:rPr>
              <w:t>clinical psychologist</w:t>
            </w:r>
            <w:r w:rsidRPr="00974E86">
              <w:rPr>
                <w:szCs w:val="22"/>
              </w:rPr>
              <w:t xml:space="preserve"> </w:t>
            </w:r>
            <w:r w:rsidRPr="00974E86">
              <w:rPr>
                <w:rFonts w:eastAsia="Helvetica"/>
                <w:bCs/>
                <w:szCs w:val="22"/>
              </w:rPr>
              <w:t xml:space="preserve">if: </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 in person; and</w:t>
            </w:r>
          </w:p>
          <w:p w:rsidR="00B6349B" w:rsidRPr="00974E86" w:rsidRDefault="00B6349B" w:rsidP="0076455F">
            <w:pPr>
              <w:spacing w:line="259" w:lineRule="auto"/>
              <w:ind w:left="720" w:hanging="360"/>
              <w:contextualSpacing/>
              <w:rPr>
                <w:rFonts w:eastAsia="Times New Roman"/>
                <w:szCs w:val="22"/>
              </w:rPr>
            </w:pPr>
            <w:r w:rsidRPr="00974E86">
              <w:rPr>
                <w:rFonts w:eastAsia="Times New Roman"/>
                <w:szCs w:val="22"/>
              </w:rPr>
              <w:t>(d)</w:t>
            </w:r>
            <w:r w:rsidRPr="00974E86">
              <w:rPr>
                <w:rFonts w:eastAsia="Times New Roman"/>
                <w:szCs w:val="22"/>
              </w:rPr>
              <w:tab/>
            </w:r>
            <w:r w:rsidRPr="00974E86">
              <w:rPr>
                <w:rFonts w:eastAsia="Helvetica"/>
                <w:bCs/>
                <w:szCs w:val="22"/>
              </w:rPr>
              <w:t>the service is at least 30 minutes but less than 50 minutes in duration.    </w:t>
            </w:r>
          </w:p>
        </w:tc>
        <w:tc>
          <w:tcPr>
            <w:tcW w:w="2195"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CA40CF" w:rsidP="0076455F">
            <w:pPr>
              <w:keepNext/>
              <w:spacing w:before="60" w:after="60" w:line="276" w:lineRule="auto"/>
              <w:ind w:left="594" w:right="-665"/>
              <w:rPr>
                <w:iCs/>
                <w:szCs w:val="22"/>
              </w:rPr>
            </w:pPr>
            <w:r w:rsidRPr="003A150E">
              <w:t>102.85</w:t>
            </w:r>
          </w:p>
        </w:tc>
      </w:tr>
      <w:tr w:rsidR="00B6349B" w:rsidRPr="00974E86" w:rsidTr="005241AB">
        <w:trPr>
          <w:trHeight w:val="2858"/>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82353</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rFonts w:eastAsia="Helvetica"/>
                <w:bCs/>
                <w:szCs w:val="22"/>
              </w:rPr>
            </w:pPr>
            <w:r w:rsidRPr="00974E86">
              <w:rPr>
                <w:b/>
                <w:szCs w:val="22"/>
              </w:rPr>
              <w:t>Eating disorder psychological treatment service</w:t>
            </w:r>
            <w:r w:rsidRPr="00974E86">
              <w:rPr>
                <w:rFonts w:eastAsia="Helvetica"/>
                <w:bCs/>
                <w:szCs w:val="22"/>
              </w:rPr>
              <w:t xml:space="preserve"> provided to an </w:t>
            </w:r>
            <w:r w:rsidRPr="00974E86">
              <w:rPr>
                <w:rFonts w:eastAsia="Helvetica"/>
                <w:b/>
                <w:bCs/>
                <w:szCs w:val="22"/>
              </w:rPr>
              <w:t>eligible patient</w:t>
            </w:r>
            <w:r w:rsidRPr="00974E86">
              <w:rPr>
                <w:rFonts w:eastAsia="Helvetica"/>
                <w:bCs/>
                <w:szCs w:val="22"/>
              </w:rPr>
              <w:t xml:space="preserve"> by an </w:t>
            </w:r>
            <w:r w:rsidRPr="00974E86">
              <w:rPr>
                <w:rFonts w:eastAsia="Helvetica"/>
                <w:b/>
                <w:bCs/>
                <w:szCs w:val="22"/>
              </w:rPr>
              <w:t>eligible</w:t>
            </w:r>
            <w:r w:rsidRPr="00974E86">
              <w:rPr>
                <w:rFonts w:eastAsia="Helvetica"/>
                <w:bCs/>
                <w:szCs w:val="22"/>
              </w:rPr>
              <w:t xml:space="preserve"> </w:t>
            </w:r>
            <w:r w:rsidRPr="00974E86">
              <w:rPr>
                <w:b/>
                <w:bCs/>
                <w:szCs w:val="22"/>
              </w:rPr>
              <w:t>clinical psychologist</w:t>
            </w:r>
            <w:r w:rsidRPr="00974E86">
              <w:rPr>
                <w:szCs w:val="22"/>
              </w:rPr>
              <w:t xml:space="preserve"> </w:t>
            </w:r>
            <w:r w:rsidRPr="00974E86">
              <w:rPr>
                <w:rFonts w:eastAsia="Helvetica"/>
                <w:bCs/>
                <w:szCs w:val="22"/>
              </w:rPr>
              <w:t xml:space="preserve">if: </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the 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clinical psychologist;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(g)</w:t>
            </w:r>
            <w:r w:rsidRPr="00974E86">
              <w:rPr>
                <w:rFonts w:eastAsia="Helvetica"/>
                <w:bCs/>
                <w:szCs w:val="22"/>
              </w:rPr>
              <w:tab/>
              <w:t>the service is at least 30 minutes but less than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CA40CF" w:rsidP="0076455F">
            <w:pPr>
              <w:keepNext/>
              <w:spacing w:before="60" w:after="60" w:line="276" w:lineRule="auto"/>
              <w:ind w:left="594" w:right="-665"/>
              <w:rPr>
                <w:iCs/>
                <w:szCs w:val="22"/>
              </w:rPr>
            </w:pPr>
            <w:r w:rsidRPr="003A150E">
              <w:t>102.85</w:t>
            </w:r>
          </w:p>
        </w:tc>
      </w:tr>
      <w:tr w:rsidR="00B6349B" w:rsidRPr="00974E86" w:rsidTr="005241AB">
        <w:trPr>
          <w:trHeight w:val="892"/>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82354</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bCs/>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at a place other than consulting rooms by an </w:t>
            </w:r>
            <w:r w:rsidRPr="00974E86">
              <w:rPr>
                <w:b/>
                <w:szCs w:val="22"/>
              </w:rPr>
              <w:t>eligible</w:t>
            </w:r>
            <w:r w:rsidRPr="00974E86">
              <w:rPr>
                <w:szCs w:val="22"/>
              </w:rPr>
              <w:t xml:space="preserve"> </w:t>
            </w:r>
            <w:r w:rsidRPr="00974E86">
              <w:rPr>
                <w:b/>
                <w:bCs/>
                <w:szCs w:val="22"/>
              </w:rPr>
              <w:t>clinical psychologist</w:t>
            </w:r>
            <w:r w:rsidRPr="00974E86">
              <w:rPr>
                <w:bCs/>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 in person; and</w:t>
            </w:r>
          </w:p>
          <w:p w:rsidR="00B6349B" w:rsidRPr="00974E86" w:rsidRDefault="00B6349B" w:rsidP="0076455F">
            <w:pPr>
              <w:spacing w:line="259" w:lineRule="auto"/>
              <w:ind w:left="720" w:hanging="360"/>
              <w:contextualSpacing/>
              <w:rPr>
                <w:rFonts w:eastAsia="Times New Roman"/>
                <w:szCs w:val="22"/>
              </w:rPr>
            </w:pPr>
            <w:r w:rsidRPr="00974E86">
              <w:rPr>
                <w:rFonts w:eastAsia="Times New Roman"/>
                <w:szCs w:val="22"/>
              </w:rPr>
              <w:t>(d)</w:t>
            </w:r>
            <w:r w:rsidRPr="00974E86">
              <w:rPr>
                <w:rFonts w:eastAsia="Times New Roman"/>
                <w:szCs w:val="22"/>
              </w:rPr>
              <w:tab/>
            </w:r>
            <w:r w:rsidRPr="00974E86">
              <w:rPr>
                <w:rFonts w:eastAsia="Helvetica"/>
                <w:bCs/>
                <w:szCs w:val="22"/>
              </w:rPr>
              <w:t>the service is at least 30 minutes but less than 50 minutes in duration.    </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CA40CF" w:rsidP="0076455F">
            <w:pPr>
              <w:keepNext/>
              <w:spacing w:line="276" w:lineRule="auto"/>
              <w:ind w:left="594" w:right="-665"/>
              <w:rPr>
                <w:iCs/>
                <w:szCs w:val="22"/>
              </w:rPr>
            </w:pPr>
            <w:r w:rsidRPr="003A150E">
              <w:t>128.55</w:t>
            </w:r>
          </w:p>
        </w:tc>
      </w:tr>
      <w:tr w:rsidR="00B6349B" w:rsidRPr="00974E86" w:rsidTr="005241AB">
        <w:trPr>
          <w:trHeight w:val="2116"/>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82355</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clinical psychologist</w:t>
            </w:r>
            <w:r w:rsidRPr="00974E86">
              <w:rPr>
                <w:szCs w:val="22"/>
              </w:rPr>
              <w:t xml:space="preserve"> if:</w:t>
            </w:r>
          </w:p>
          <w:p w:rsidR="00B6349B" w:rsidRPr="00974E86" w:rsidRDefault="00B6349B" w:rsidP="0076455F">
            <w:pPr>
              <w:ind w:left="776" w:hanging="425"/>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42"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42" w:hanging="360"/>
              <w:rPr>
                <w:szCs w:val="22"/>
              </w:rPr>
            </w:pPr>
            <w:r w:rsidRPr="00974E86">
              <w:rPr>
                <w:szCs w:val="22"/>
              </w:rPr>
              <w:t>(c)</w:t>
            </w:r>
            <w:r w:rsidRPr="00974E86">
              <w:rPr>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42" w:hanging="360"/>
              <w:rPr>
                <w:rFonts w:eastAsia="Times New Roman"/>
                <w:szCs w:val="22"/>
              </w:rPr>
            </w:pPr>
            <w:r w:rsidRPr="00974E86">
              <w:rPr>
                <w:rFonts w:eastAsia="Times New Roman"/>
                <w:szCs w:val="22"/>
              </w:rPr>
              <w:t>(d)</w:t>
            </w:r>
            <w:r w:rsidRPr="00974E86">
              <w:rPr>
                <w:rFonts w:eastAsia="Times New Roman"/>
                <w:szCs w:val="22"/>
              </w:rPr>
              <w:tab/>
            </w:r>
            <w:r w:rsidRPr="00974E86">
              <w:rPr>
                <w:rFonts w:eastAsia="Helvetica"/>
                <w:bCs/>
                <w:szCs w:val="22"/>
              </w:rPr>
              <w:t>the service is at least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CA40CF" w:rsidP="0076455F">
            <w:pPr>
              <w:keepNext/>
              <w:spacing w:before="60" w:after="60" w:line="276" w:lineRule="auto"/>
              <w:ind w:left="594" w:right="-665"/>
              <w:rPr>
                <w:iCs/>
                <w:szCs w:val="22"/>
              </w:rPr>
            </w:pPr>
            <w:r w:rsidRPr="003A150E">
              <w:t>151.05</w:t>
            </w:r>
          </w:p>
        </w:tc>
      </w:tr>
      <w:tr w:rsidR="00B6349B" w:rsidRPr="00974E86" w:rsidTr="005241AB">
        <w:trPr>
          <w:trHeight w:val="2869"/>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82356</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contextualSpacing/>
              <w:rPr>
                <w:szCs w:val="22"/>
              </w:rPr>
            </w:pPr>
            <w:r w:rsidRPr="00974E86">
              <w:rPr>
                <w:b/>
                <w:szCs w:val="22"/>
              </w:rPr>
              <w:t xml:space="preserve">Eating disorder psychological treatment service </w:t>
            </w:r>
            <w:r w:rsidRPr="00974E86">
              <w:rPr>
                <w:szCs w:val="22"/>
              </w:rPr>
              <w:t xml:space="preserve">provided to an </w:t>
            </w:r>
            <w:r w:rsidRPr="00974E86">
              <w:rPr>
                <w:b/>
                <w:szCs w:val="22"/>
              </w:rPr>
              <w:t>eligible patient</w:t>
            </w:r>
            <w:r w:rsidRPr="00974E86">
              <w:rPr>
                <w:szCs w:val="22"/>
              </w:rPr>
              <w:t xml:space="preserve"> by an </w:t>
            </w:r>
            <w:r w:rsidRPr="00974E86">
              <w:rPr>
                <w:b/>
                <w:szCs w:val="22"/>
              </w:rPr>
              <w:t>eligible</w:t>
            </w:r>
            <w:r w:rsidRPr="00974E86">
              <w:rPr>
                <w:szCs w:val="22"/>
              </w:rPr>
              <w:t xml:space="preserve"> </w:t>
            </w:r>
            <w:r w:rsidRPr="00974E86">
              <w:rPr>
                <w:b/>
                <w:bCs/>
                <w:szCs w:val="22"/>
              </w:rPr>
              <w:t>clinical psychologist</w:t>
            </w:r>
            <w:r w:rsidRPr="00974E86">
              <w:rPr>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clinical psychologist; and</w:t>
            </w:r>
          </w:p>
          <w:p w:rsidR="00B6349B" w:rsidRPr="00974E86" w:rsidRDefault="00B6349B" w:rsidP="0076455F">
            <w:pPr>
              <w:ind w:left="720" w:hanging="360"/>
              <w:contextualSpacing/>
              <w:rPr>
                <w:snapToGrid w:val="0"/>
                <w:szCs w:val="22"/>
              </w:rPr>
            </w:pPr>
            <w:r w:rsidRPr="00974E86">
              <w:rPr>
                <w:rFonts w:eastAsia="Calibri"/>
                <w:snapToGrid w:val="0"/>
                <w:szCs w:val="22"/>
              </w:rPr>
              <w:t>(g)</w:t>
            </w:r>
            <w:r w:rsidRPr="00974E86">
              <w:rPr>
                <w:rFonts w:eastAsia="Calibri"/>
                <w:snapToGrid w:val="0"/>
                <w:szCs w:val="22"/>
              </w:rPr>
              <w:tab/>
            </w:r>
            <w:r w:rsidRPr="00974E86">
              <w:rPr>
                <w:rFonts w:eastAsia="Helvetica"/>
                <w:bCs/>
                <w:szCs w:val="22"/>
              </w:rPr>
              <w:t>the service is at least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CA40CF" w:rsidP="0076455F">
            <w:pPr>
              <w:keepNext/>
              <w:spacing w:before="60" w:after="60" w:line="276" w:lineRule="auto"/>
              <w:ind w:left="594" w:right="-665"/>
              <w:rPr>
                <w:iCs/>
                <w:szCs w:val="22"/>
              </w:rPr>
            </w:pPr>
            <w:r w:rsidRPr="003A150E">
              <w:t>151.05</w:t>
            </w:r>
          </w:p>
        </w:tc>
      </w:tr>
      <w:tr w:rsidR="00B6349B" w:rsidRPr="00974E86" w:rsidTr="005241AB">
        <w:trPr>
          <w:trHeight w:val="932"/>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color w:val="000000"/>
                <w:szCs w:val="22"/>
              </w:rPr>
            </w:pPr>
            <w:r w:rsidRPr="00974E86">
              <w:rPr>
                <w:color w:val="000000"/>
                <w:szCs w:val="22"/>
              </w:rPr>
              <w:t>82357</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bCs/>
                <w:szCs w:val="22"/>
              </w:rPr>
            </w:pPr>
            <w:r w:rsidRPr="00974E86">
              <w:rPr>
                <w:b/>
                <w:szCs w:val="22"/>
              </w:rPr>
              <w:t>Eating disorder psychological treatment service</w:t>
            </w:r>
            <w:r w:rsidRPr="00974E86">
              <w:rPr>
                <w:szCs w:val="22"/>
              </w:rPr>
              <w:t xml:space="preserve"> provided to an </w:t>
            </w:r>
            <w:r w:rsidRPr="00974E86">
              <w:rPr>
                <w:b/>
                <w:szCs w:val="22"/>
              </w:rPr>
              <w:t xml:space="preserve">eligible patient </w:t>
            </w:r>
            <w:r w:rsidRPr="00974E86">
              <w:rPr>
                <w:szCs w:val="22"/>
              </w:rPr>
              <w:t xml:space="preserve">at a place other than consulting rooms by an </w:t>
            </w:r>
            <w:r w:rsidRPr="00974E86">
              <w:rPr>
                <w:b/>
                <w:szCs w:val="22"/>
              </w:rPr>
              <w:t>eligible</w:t>
            </w:r>
            <w:r w:rsidRPr="00974E86">
              <w:rPr>
                <w:szCs w:val="22"/>
              </w:rPr>
              <w:t xml:space="preserve"> </w:t>
            </w:r>
            <w:r w:rsidRPr="00974E86">
              <w:rPr>
                <w:b/>
                <w:bCs/>
                <w:szCs w:val="22"/>
              </w:rPr>
              <w:t>clinical psychologist</w:t>
            </w:r>
            <w:r w:rsidRPr="00974E86">
              <w:rPr>
                <w:bCs/>
                <w:szCs w:val="22"/>
              </w:rPr>
              <w:t xml:space="preserve"> if:</w:t>
            </w:r>
          </w:p>
          <w:p w:rsidR="00B6349B" w:rsidRPr="00974E86" w:rsidRDefault="00B6349B" w:rsidP="0076455F">
            <w:pPr>
              <w:ind w:left="742"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42"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42" w:hanging="360"/>
              <w:rPr>
                <w:szCs w:val="22"/>
              </w:rPr>
            </w:pPr>
            <w:r w:rsidRPr="00974E86">
              <w:rPr>
                <w:szCs w:val="22"/>
              </w:rPr>
              <w:t>(c)</w:t>
            </w:r>
            <w:r w:rsidRPr="00974E86">
              <w:rPr>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42" w:hanging="360"/>
              <w:rPr>
                <w:szCs w:val="22"/>
              </w:rPr>
            </w:pPr>
            <w:r w:rsidRPr="00974E86">
              <w:rPr>
                <w:szCs w:val="22"/>
              </w:rPr>
              <w:t>(d)</w:t>
            </w:r>
            <w:r w:rsidRPr="00974E86">
              <w:rPr>
                <w:szCs w:val="22"/>
              </w:rPr>
              <w:tab/>
            </w:r>
            <w:r w:rsidRPr="00974E86">
              <w:rPr>
                <w:rFonts w:eastAsia="Helvetica"/>
                <w:bCs/>
                <w:szCs w:val="22"/>
              </w:rPr>
              <w:t>the service is at least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F260C8" w:rsidP="0076455F">
            <w:pPr>
              <w:keepNext/>
              <w:spacing w:before="60" w:after="60" w:line="276" w:lineRule="auto"/>
              <w:ind w:left="594" w:right="-665"/>
              <w:rPr>
                <w:iCs/>
                <w:szCs w:val="22"/>
              </w:rPr>
            </w:pPr>
            <w:r w:rsidRPr="003A150E">
              <w:t>176.70</w:t>
            </w:r>
          </w:p>
        </w:tc>
      </w:tr>
      <w:tr w:rsidR="00B6349B" w:rsidRPr="00974E86" w:rsidTr="005241AB">
        <w:trPr>
          <w:trHeight w:val="2175"/>
        </w:trPr>
        <w:tc>
          <w:tcPr>
            <w:tcW w:w="1384" w:type="dxa"/>
            <w:tcBorders>
              <w:top w:val="single" w:sz="6"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color w:val="000000"/>
                <w:szCs w:val="22"/>
              </w:rPr>
            </w:pPr>
            <w:r w:rsidRPr="00974E86">
              <w:rPr>
                <w:color w:val="000000"/>
                <w:szCs w:val="22"/>
              </w:rPr>
              <w:t>82358</w:t>
            </w:r>
          </w:p>
        </w:tc>
        <w:tc>
          <w:tcPr>
            <w:tcW w:w="6203" w:type="dxa"/>
            <w:tcBorders>
              <w:top w:val="single" w:sz="6"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as part of a group of 6 to 10 patients by an </w:t>
            </w:r>
            <w:r w:rsidRPr="00974E86">
              <w:rPr>
                <w:b/>
                <w:szCs w:val="22"/>
              </w:rPr>
              <w:t>eligible</w:t>
            </w:r>
            <w:r w:rsidRPr="00974E86">
              <w:rPr>
                <w:szCs w:val="22"/>
              </w:rPr>
              <w:t xml:space="preserve"> </w:t>
            </w:r>
            <w:r w:rsidRPr="00974E86">
              <w:rPr>
                <w:b/>
                <w:szCs w:val="22"/>
              </w:rPr>
              <w:t>clinical psychologist</w:t>
            </w:r>
            <w:r w:rsidRPr="00974E86">
              <w:rPr>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the service is provided in person;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t>the service is at least 60 minutes in duration.</w:t>
            </w:r>
          </w:p>
        </w:tc>
        <w:tc>
          <w:tcPr>
            <w:tcW w:w="2195" w:type="dxa"/>
            <w:tcBorders>
              <w:top w:val="single" w:sz="6"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F260C8" w:rsidP="0076455F">
            <w:pPr>
              <w:keepNext/>
              <w:spacing w:before="60" w:after="60" w:line="276" w:lineRule="auto"/>
              <w:ind w:left="594" w:right="-665"/>
              <w:rPr>
                <w:iCs/>
                <w:szCs w:val="22"/>
              </w:rPr>
            </w:pPr>
            <w:r w:rsidRPr="003A150E">
              <w:t>38.35</w:t>
            </w:r>
          </w:p>
        </w:tc>
      </w:tr>
      <w:tr w:rsidR="00B6349B" w:rsidRPr="00974E86" w:rsidTr="005241AB">
        <w:trPr>
          <w:trHeight w:val="2901"/>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color w:val="000000"/>
                <w:szCs w:val="22"/>
              </w:rPr>
            </w:pPr>
            <w:r w:rsidRPr="00974E86">
              <w:rPr>
                <w:color w:val="000000"/>
                <w:szCs w:val="22"/>
              </w:rPr>
              <w:t>82359</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as part of a group of 6 to 10 patients by an </w:t>
            </w:r>
            <w:r w:rsidRPr="00974E86">
              <w:rPr>
                <w:b/>
                <w:szCs w:val="22"/>
              </w:rPr>
              <w:t>eligible</w:t>
            </w:r>
            <w:r w:rsidRPr="00974E86">
              <w:rPr>
                <w:szCs w:val="22"/>
              </w:rPr>
              <w:t xml:space="preserve"> </w:t>
            </w:r>
            <w:r w:rsidRPr="00974E86">
              <w:rPr>
                <w:b/>
                <w:szCs w:val="22"/>
              </w:rPr>
              <w:t>clinical psychologist</w:t>
            </w:r>
            <w:r w:rsidRPr="00974E86">
              <w:rPr>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the patient 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 xml:space="preserve">the </w:t>
            </w:r>
            <w:r w:rsidRPr="00974E86">
              <w:rPr>
                <w:snapToGrid w:val="0"/>
                <w:szCs w:val="22"/>
              </w:rPr>
              <w:t>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the patient is, at the time of the attendance, at least 15 kilometres by road from the clinical psychologist;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F260C8" w:rsidP="0076455F">
            <w:pPr>
              <w:keepNext/>
              <w:spacing w:before="60" w:after="60" w:line="276" w:lineRule="auto"/>
              <w:ind w:left="594" w:right="-665"/>
              <w:rPr>
                <w:iCs/>
                <w:szCs w:val="22"/>
              </w:rPr>
            </w:pPr>
            <w:r w:rsidRPr="003A150E">
              <w:t>38.35</w:t>
            </w:r>
          </w:p>
        </w:tc>
      </w:tr>
      <w:tr w:rsidR="00B6349B" w:rsidRPr="00974E86" w:rsidTr="005241AB">
        <w:trPr>
          <w:trHeight w:val="510"/>
        </w:trPr>
        <w:tc>
          <w:tcPr>
            <w:tcW w:w="1384"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b/>
                <w:color w:val="000000"/>
                <w:szCs w:val="22"/>
              </w:rPr>
            </w:pPr>
            <w:r w:rsidRPr="00974E86">
              <w:rPr>
                <w:b/>
                <w:color w:val="000000"/>
                <w:szCs w:val="22"/>
              </w:rPr>
              <w:t>Subgroup 3</w:t>
            </w:r>
          </w:p>
        </w:tc>
        <w:tc>
          <w:tcPr>
            <w:tcW w:w="6203"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b/>
                <w:szCs w:val="22"/>
              </w:rPr>
            </w:pPr>
            <w:r w:rsidRPr="00974E86">
              <w:rPr>
                <w:b/>
                <w:szCs w:val="22"/>
              </w:rPr>
              <w:t xml:space="preserve">Eating disorder psychological treatment services provided by eligible </w:t>
            </w:r>
            <w:r w:rsidRPr="00974E86">
              <w:rPr>
                <w:b/>
                <w:bCs/>
                <w:szCs w:val="22"/>
              </w:rPr>
              <w:t>psychologists</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after="60" w:line="276" w:lineRule="auto"/>
              <w:ind w:left="594" w:right="-665"/>
              <w:rPr>
                <w:b/>
                <w:iCs/>
                <w:szCs w:val="22"/>
              </w:rPr>
            </w:pPr>
          </w:p>
        </w:tc>
      </w:tr>
      <w:tr w:rsidR="00B6349B" w:rsidRPr="00974E86" w:rsidTr="005241AB">
        <w:trPr>
          <w:trHeight w:val="1697"/>
        </w:trPr>
        <w:tc>
          <w:tcPr>
            <w:tcW w:w="1384"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82360</w:t>
            </w:r>
          </w:p>
        </w:tc>
        <w:tc>
          <w:tcPr>
            <w:tcW w:w="6203"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psychologist</w:t>
            </w:r>
            <w:r w:rsidRPr="00974E86">
              <w:rPr>
                <w:szCs w:val="22"/>
              </w:rPr>
              <w:t xml:space="preserve"> if:</w:t>
            </w:r>
          </w:p>
          <w:p w:rsidR="00B6349B" w:rsidRPr="00974E86" w:rsidRDefault="00B6349B" w:rsidP="0076455F">
            <w:pPr>
              <w:ind w:left="776"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76"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76"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 in person; and</w:t>
            </w:r>
          </w:p>
          <w:p w:rsidR="00B6349B" w:rsidRPr="00974E86" w:rsidRDefault="00B6349B" w:rsidP="0076455F">
            <w:pPr>
              <w:ind w:left="776" w:hanging="360"/>
              <w:rPr>
                <w:szCs w:val="22"/>
              </w:rPr>
            </w:pPr>
            <w:r w:rsidRPr="00974E86">
              <w:rPr>
                <w:rFonts w:eastAsia="Calibri"/>
                <w:szCs w:val="22"/>
              </w:rPr>
              <w:t>(d)</w:t>
            </w:r>
            <w:r w:rsidRPr="00974E86">
              <w:rPr>
                <w:rFonts w:eastAsia="Calibri"/>
                <w:szCs w:val="22"/>
              </w:rPr>
              <w:tab/>
            </w:r>
            <w:r w:rsidRPr="00974E86">
              <w:rPr>
                <w:rFonts w:eastAsia="Helvetica"/>
                <w:bCs/>
                <w:szCs w:val="22"/>
              </w:rPr>
              <w:t>the service is at least 20 minutes but less than 50 minutes in duration.</w:t>
            </w:r>
          </w:p>
        </w:tc>
        <w:tc>
          <w:tcPr>
            <w:tcW w:w="2195" w:type="dxa"/>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F14170" w:rsidP="0076455F">
            <w:pPr>
              <w:keepNext/>
              <w:spacing w:before="60" w:after="60" w:line="276" w:lineRule="auto"/>
              <w:ind w:left="594" w:right="-665"/>
              <w:rPr>
                <w:iCs/>
                <w:szCs w:val="22"/>
              </w:rPr>
            </w:pPr>
            <w:r w:rsidRPr="003A150E">
              <w:t>72.90</w:t>
            </w:r>
          </w:p>
        </w:tc>
      </w:tr>
      <w:tr w:rsidR="00B6349B" w:rsidRPr="00974E86" w:rsidTr="005241AB">
        <w:trPr>
          <w:trHeight w:val="1697"/>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82361</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psychologist</w:t>
            </w:r>
            <w:r w:rsidRPr="00974E86">
              <w:rPr>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 xml:space="preserve">the service is provided to the patient individually; and </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rFonts w:eastAsia="Helvetica"/>
                <w:bCs/>
                <w:szCs w:val="22"/>
              </w:rPr>
            </w:pPr>
            <w:r w:rsidRPr="00974E86">
              <w:rPr>
                <w:rFonts w:eastAsia="Helvetica"/>
                <w:bCs/>
                <w:szCs w:val="22"/>
              </w:rPr>
              <w:t>(g)</w:t>
            </w:r>
            <w:r w:rsidRPr="00974E86">
              <w:rPr>
                <w:rFonts w:eastAsia="Helvetica"/>
                <w:bCs/>
                <w:szCs w:val="22"/>
              </w:rPr>
              <w:tab/>
              <w:t>the service is at least 20 minutes but less than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F14170" w:rsidP="0076455F">
            <w:pPr>
              <w:keepNext/>
              <w:spacing w:before="60" w:after="60" w:line="276" w:lineRule="auto"/>
              <w:ind w:left="594" w:right="-665"/>
              <w:rPr>
                <w:iCs/>
                <w:szCs w:val="22"/>
              </w:rPr>
            </w:pPr>
            <w:r w:rsidRPr="003A150E">
              <w:t>72.90</w:t>
            </w:r>
          </w:p>
        </w:tc>
      </w:tr>
      <w:tr w:rsidR="00B6349B" w:rsidRPr="00974E86" w:rsidTr="005241AB">
        <w:trPr>
          <w:trHeight w:val="876"/>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82362</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Eating disorder psychological treatment service</w:t>
            </w:r>
            <w:r w:rsidRPr="00974E86">
              <w:rPr>
                <w:szCs w:val="22"/>
              </w:rPr>
              <w:t xml:space="preserve"> provided to an eligible patient at a place other than consulting rooms by an </w:t>
            </w:r>
            <w:r w:rsidRPr="00974E86">
              <w:rPr>
                <w:b/>
                <w:szCs w:val="22"/>
              </w:rPr>
              <w:t>eligible</w:t>
            </w:r>
            <w:r w:rsidRPr="00974E86">
              <w:rPr>
                <w:szCs w:val="22"/>
              </w:rPr>
              <w:t xml:space="preserve"> </w:t>
            </w:r>
            <w:r w:rsidRPr="00974E86">
              <w:rPr>
                <w:b/>
                <w:bCs/>
                <w:szCs w:val="22"/>
              </w:rPr>
              <w:t>psychologist</w:t>
            </w:r>
            <w:r w:rsidRPr="00974E86">
              <w:rPr>
                <w:bCs/>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20 minutes but less than 50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F14170" w:rsidP="0076455F">
            <w:pPr>
              <w:keepNext/>
              <w:spacing w:before="60" w:after="60" w:line="276" w:lineRule="auto"/>
              <w:ind w:left="594" w:right="-665"/>
              <w:rPr>
                <w:iCs/>
                <w:szCs w:val="22"/>
              </w:rPr>
            </w:pPr>
            <w:r w:rsidRPr="003A150E">
              <w:t>99.15</w:t>
            </w:r>
          </w:p>
        </w:tc>
      </w:tr>
      <w:tr w:rsidR="00B6349B" w:rsidRPr="00974E86" w:rsidTr="005241AB">
        <w:trPr>
          <w:trHeight w:val="1697"/>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82363</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vAlign w:val="bottom"/>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psychologist</w:t>
            </w:r>
            <w:r w:rsidRPr="00974E86">
              <w:rPr>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50 minutes in duration.</w:t>
            </w:r>
            <w:r w:rsidRPr="00974E86">
              <w:rPr>
                <w:szCs w:val="22"/>
              </w:rPr>
              <w:t xml:space="preserve"> </w:t>
            </w:r>
            <w:r w:rsidRPr="00974E86">
              <w:rPr>
                <w:snapToGrid w:val="0"/>
                <w:szCs w:val="22"/>
              </w:rPr>
              <w:tab/>
            </w:r>
            <w:r w:rsidRPr="00974E86">
              <w:rPr>
                <w:snapToGrid w:val="0"/>
                <w:szCs w:val="22"/>
              </w:rPr>
              <w:tab/>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90204A" w:rsidP="0076455F">
            <w:pPr>
              <w:keepNext/>
              <w:spacing w:before="60" w:after="60" w:line="276" w:lineRule="auto"/>
              <w:ind w:left="594" w:right="-665"/>
              <w:rPr>
                <w:iCs/>
                <w:szCs w:val="22"/>
              </w:rPr>
            </w:pPr>
            <w:r w:rsidRPr="003A150E">
              <w:t>102.85</w:t>
            </w:r>
          </w:p>
        </w:tc>
      </w:tr>
      <w:tr w:rsidR="00B6349B" w:rsidRPr="00974E86" w:rsidTr="005241AB">
        <w:trPr>
          <w:trHeight w:val="1697"/>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82364</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psychologist</w:t>
            </w:r>
            <w:r w:rsidRPr="00974E86">
              <w:rPr>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snapToGrid w:val="0"/>
                <w:szCs w:val="22"/>
              </w:rPr>
            </w:pPr>
            <w:r w:rsidRPr="00974E86">
              <w:rPr>
                <w:rFonts w:eastAsia="Calibri"/>
                <w:snapToGrid w:val="0"/>
                <w:szCs w:val="22"/>
              </w:rPr>
              <w:t>(g)</w:t>
            </w:r>
            <w:r w:rsidRPr="00974E86">
              <w:rPr>
                <w:rFonts w:eastAsia="Calibri"/>
                <w:snapToGrid w:val="0"/>
                <w:szCs w:val="22"/>
              </w:rPr>
              <w:tab/>
            </w:r>
            <w:r w:rsidRPr="00974E86">
              <w:rPr>
                <w:rFonts w:eastAsia="Helvetica"/>
                <w:bCs/>
                <w:szCs w:val="22"/>
              </w:rPr>
              <w:t>the service is at least 50 minutes in duration.</w:t>
            </w:r>
            <w:r w:rsidRPr="00974E86">
              <w:rPr>
                <w:snapToGrid w:val="0"/>
                <w:szCs w:val="22"/>
              </w:rPr>
              <w:tab/>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90204A" w:rsidP="0076455F">
            <w:pPr>
              <w:keepNext/>
              <w:spacing w:before="60" w:after="60" w:line="276" w:lineRule="auto"/>
              <w:ind w:left="594" w:right="-665"/>
              <w:rPr>
                <w:iCs/>
                <w:szCs w:val="22"/>
              </w:rPr>
            </w:pPr>
            <w:r w:rsidRPr="003A150E">
              <w:t>102.85</w:t>
            </w:r>
          </w:p>
        </w:tc>
      </w:tr>
      <w:tr w:rsidR="00B6349B" w:rsidRPr="00974E86" w:rsidTr="005241AB">
        <w:trPr>
          <w:trHeight w:val="818"/>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82365</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at a place other than consulting rooms by an </w:t>
            </w:r>
            <w:r w:rsidRPr="00974E86">
              <w:rPr>
                <w:b/>
                <w:szCs w:val="22"/>
              </w:rPr>
              <w:t>eligible</w:t>
            </w:r>
            <w:r w:rsidRPr="00974E86">
              <w:rPr>
                <w:b/>
                <w:bCs/>
                <w:szCs w:val="22"/>
              </w:rPr>
              <w:t xml:space="preserve"> psychologist</w:t>
            </w:r>
            <w:r w:rsidRPr="00974E86">
              <w:rPr>
                <w:bCs/>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50 minutes in duration.</w:t>
            </w:r>
            <w:r w:rsidRPr="00974E86">
              <w:rPr>
                <w:szCs w:val="22"/>
              </w:rPr>
              <w:t xml:space="preserve"> </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90204A" w:rsidP="0076455F">
            <w:pPr>
              <w:keepNext/>
              <w:spacing w:before="60" w:after="60" w:line="276" w:lineRule="auto"/>
              <w:ind w:left="594" w:right="-665"/>
              <w:rPr>
                <w:iCs/>
                <w:szCs w:val="22"/>
              </w:rPr>
            </w:pPr>
            <w:r w:rsidRPr="003A150E">
              <w:t>129.20</w:t>
            </w:r>
          </w:p>
        </w:tc>
      </w:tr>
      <w:tr w:rsidR="00B6349B" w:rsidRPr="00974E86" w:rsidTr="005241AB">
        <w:trPr>
          <w:trHeight w:val="1697"/>
        </w:trPr>
        <w:tc>
          <w:tcPr>
            <w:tcW w:w="1384"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82366</w:t>
            </w:r>
          </w:p>
        </w:tc>
        <w:tc>
          <w:tcPr>
            <w:tcW w:w="6203" w:type="dxa"/>
            <w:tcBorders>
              <w:top w:val="single" w:sz="6" w:space="0" w:color="auto"/>
              <w:left w:val="nil"/>
              <w:bottom w:val="single" w:sz="6" w:space="0" w:color="auto"/>
              <w:right w:val="nil"/>
            </w:tcBorders>
            <w:shd w:val="clear" w:color="auto" w:fill="FFFFFF"/>
            <w:tcMar>
              <w:top w:w="0" w:type="dxa"/>
              <w:left w:w="107" w:type="dxa"/>
              <w:bottom w:w="0" w:type="dxa"/>
              <w:right w:w="107" w:type="dxa"/>
            </w:tcMar>
            <w:vAlign w:val="bottom"/>
          </w:tcPr>
          <w:p w:rsidR="00B6349B" w:rsidRPr="00974E86" w:rsidRDefault="00B6349B" w:rsidP="0076455F">
            <w:pPr>
              <w:tabs>
                <w:tab w:val="left" w:pos="1701"/>
              </w:tabs>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as part of a group of 6 to 10 patients by an </w:t>
            </w:r>
            <w:r w:rsidRPr="00974E86">
              <w:rPr>
                <w:b/>
                <w:szCs w:val="22"/>
              </w:rPr>
              <w:t>eligible</w:t>
            </w:r>
            <w:r w:rsidRPr="00974E86">
              <w:rPr>
                <w:szCs w:val="22"/>
              </w:rPr>
              <w:t xml:space="preserve"> </w:t>
            </w:r>
            <w:r w:rsidRPr="00974E86">
              <w:rPr>
                <w:b/>
                <w:szCs w:val="22"/>
              </w:rPr>
              <w:t>psychologist</w:t>
            </w:r>
            <w:r w:rsidRPr="00974E86">
              <w:rPr>
                <w:szCs w:val="22"/>
              </w:rPr>
              <w:t xml:space="preserve"> if:</w:t>
            </w:r>
          </w:p>
          <w:p w:rsidR="00B6349B" w:rsidRPr="00974E86" w:rsidRDefault="00B6349B" w:rsidP="0076455F">
            <w:pPr>
              <w:ind w:left="700" w:hanging="360"/>
              <w:rPr>
                <w:rFonts w:eastAsia="Helvetica"/>
                <w:bCs/>
                <w:szCs w:val="22"/>
              </w:rPr>
            </w:pPr>
            <w:r w:rsidRPr="00974E86">
              <w:rPr>
                <w:bCs/>
                <w:szCs w:val="22"/>
              </w:rPr>
              <w:t>(a)</w:t>
            </w:r>
            <w:r w:rsidRPr="00974E86">
              <w:rPr>
                <w:bCs/>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00" w:hanging="360"/>
              <w:rPr>
                <w:rFonts w:eastAsia="Helvetica"/>
                <w:bCs/>
                <w:szCs w:val="22"/>
              </w:rPr>
            </w:pPr>
            <w:r w:rsidRPr="00974E86">
              <w:rPr>
                <w:bCs/>
                <w:szCs w:val="22"/>
              </w:rPr>
              <w:t>(b)</w:t>
            </w:r>
            <w:r w:rsidRPr="00974E86">
              <w:rPr>
                <w:bCs/>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00" w:hanging="360"/>
              <w:rPr>
                <w:rFonts w:eastAsia="Helvetica"/>
                <w:bCs/>
                <w:szCs w:val="22"/>
              </w:rPr>
            </w:pPr>
            <w:r w:rsidRPr="00974E86">
              <w:rPr>
                <w:bCs/>
                <w:szCs w:val="22"/>
              </w:rPr>
              <w:t>(c)</w:t>
            </w:r>
            <w:r w:rsidRPr="00974E86">
              <w:rPr>
                <w:bCs/>
                <w:szCs w:val="22"/>
              </w:rPr>
              <w:tab/>
            </w:r>
            <w:r w:rsidRPr="00974E86">
              <w:rPr>
                <w:rFonts w:eastAsia="Helvetica"/>
                <w:bCs/>
                <w:szCs w:val="22"/>
              </w:rPr>
              <w:t xml:space="preserve">the service is provided in person; and </w:t>
            </w:r>
          </w:p>
          <w:p w:rsidR="00B6349B" w:rsidRPr="00974E86" w:rsidRDefault="00B6349B" w:rsidP="0076455F">
            <w:pPr>
              <w:ind w:left="700" w:hanging="360"/>
              <w:rPr>
                <w:snapToGrid w:val="0"/>
                <w:szCs w:val="22"/>
              </w:rPr>
            </w:pPr>
            <w:r w:rsidRPr="00974E86">
              <w:rPr>
                <w:snapToGrid w:val="0"/>
                <w:szCs w:val="22"/>
              </w:rPr>
              <w:t>(d)</w:t>
            </w:r>
            <w:r w:rsidRPr="00974E86">
              <w:rPr>
                <w:snapToGrid w:val="0"/>
                <w:szCs w:val="22"/>
              </w:rPr>
              <w:tab/>
            </w:r>
            <w:r w:rsidRPr="00974E86">
              <w:rPr>
                <w:rFonts w:eastAsia="Helvetica"/>
                <w:bCs/>
                <w:szCs w:val="22"/>
              </w:rPr>
              <w:t>the service is at least 60 minutes in duration.</w:t>
            </w:r>
          </w:p>
        </w:tc>
        <w:tc>
          <w:tcPr>
            <w:tcW w:w="2195" w:type="dxa"/>
            <w:tcBorders>
              <w:top w:val="single" w:sz="6" w:space="0" w:color="auto"/>
              <w:left w:val="nil"/>
              <w:bottom w:val="single" w:sz="6" w:space="0" w:color="auto"/>
              <w:right w:val="nil"/>
            </w:tcBorders>
            <w:shd w:val="clear" w:color="auto" w:fill="FFFFFF"/>
            <w:tcMar>
              <w:top w:w="0" w:type="dxa"/>
              <w:left w:w="107" w:type="dxa"/>
              <w:bottom w:w="0" w:type="dxa"/>
              <w:right w:w="107" w:type="dxa"/>
            </w:tcMar>
          </w:tcPr>
          <w:p w:rsidR="00B6349B" w:rsidRPr="00974E86" w:rsidRDefault="0090204A" w:rsidP="0076455F">
            <w:pPr>
              <w:keepNext/>
              <w:spacing w:before="60" w:after="60" w:line="276" w:lineRule="auto"/>
              <w:ind w:left="594" w:right="-665"/>
              <w:rPr>
                <w:iCs/>
                <w:szCs w:val="22"/>
              </w:rPr>
            </w:pPr>
            <w:r w:rsidRPr="003A150E">
              <w:t>26.25</w:t>
            </w:r>
          </w:p>
        </w:tc>
      </w:tr>
      <w:tr w:rsidR="00B6349B" w:rsidRPr="00974E86" w:rsidTr="005241AB">
        <w:trPr>
          <w:trHeight w:val="2866"/>
        </w:trPr>
        <w:tc>
          <w:tcPr>
            <w:tcW w:w="1384" w:type="dxa"/>
            <w:tcBorders>
              <w:top w:val="single" w:sz="6"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82367</w:t>
            </w:r>
          </w:p>
        </w:tc>
        <w:tc>
          <w:tcPr>
            <w:tcW w:w="6203" w:type="dxa"/>
            <w:tcBorders>
              <w:top w:val="single" w:sz="6"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as part of a group of 6 to 10 patients by an </w:t>
            </w:r>
            <w:r w:rsidRPr="00974E86">
              <w:rPr>
                <w:b/>
                <w:szCs w:val="22"/>
              </w:rPr>
              <w:t>eligible psychologist</w:t>
            </w:r>
            <w:r w:rsidRPr="00974E86">
              <w:rPr>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 xml:space="preserve">the </w:t>
            </w:r>
            <w:r w:rsidRPr="00974E86">
              <w:rPr>
                <w:snapToGrid w:val="0"/>
                <w:szCs w:val="22"/>
              </w:rPr>
              <w:t>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the patient is, at the time of the attendance, at least 15 kilometres by road from the clinical psychologist;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t>the service is at least 60 minutes in duration.</w:t>
            </w:r>
          </w:p>
        </w:tc>
        <w:tc>
          <w:tcPr>
            <w:tcW w:w="2195" w:type="dxa"/>
            <w:tcBorders>
              <w:top w:val="single" w:sz="6"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90204A" w:rsidP="0076455F">
            <w:pPr>
              <w:keepNext/>
              <w:spacing w:before="60" w:after="60" w:line="276" w:lineRule="auto"/>
              <w:ind w:left="594" w:right="-665"/>
              <w:rPr>
                <w:iCs/>
                <w:szCs w:val="22"/>
              </w:rPr>
            </w:pPr>
            <w:r w:rsidRPr="003A150E">
              <w:t>26.25</w:t>
            </w:r>
          </w:p>
        </w:tc>
      </w:tr>
      <w:tr w:rsidR="00B6349B" w:rsidRPr="00974E86" w:rsidTr="005241AB">
        <w:trPr>
          <w:trHeight w:val="669"/>
        </w:trPr>
        <w:tc>
          <w:tcPr>
            <w:tcW w:w="1384"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b/>
                <w:color w:val="000000"/>
                <w:szCs w:val="22"/>
              </w:rPr>
            </w:pPr>
            <w:r w:rsidRPr="00974E86">
              <w:rPr>
                <w:b/>
                <w:color w:val="000000"/>
                <w:szCs w:val="22"/>
              </w:rPr>
              <w:t>Subgroup 4</w:t>
            </w:r>
          </w:p>
        </w:tc>
        <w:tc>
          <w:tcPr>
            <w:tcW w:w="6203"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b/>
                <w:szCs w:val="22"/>
              </w:rPr>
            </w:pPr>
            <w:r w:rsidRPr="00974E86">
              <w:rPr>
                <w:b/>
                <w:szCs w:val="22"/>
              </w:rPr>
              <w:t xml:space="preserve">Eating disorder psychological treatment services provided by eligible </w:t>
            </w:r>
            <w:r w:rsidRPr="00974E86">
              <w:rPr>
                <w:b/>
                <w:bCs/>
                <w:szCs w:val="22"/>
              </w:rPr>
              <w:t>occupational therapists</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after="60" w:line="276" w:lineRule="auto"/>
              <w:ind w:left="594" w:right="-665"/>
              <w:rPr>
                <w:b/>
                <w:iCs/>
                <w:szCs w:val="22"/>
              </w:rPr>
            </w:pPr>
          </w:p>
        </w:tc>
      </w:tr>
      <w:tr w:rsidR="00B6349B" w:rsidRPr="00974E86" w:rsidTr="005241AB">
        <w:trPr>
          <w:trHeight w:val="1697"/>
        </w:trPr>
        <w:tc>
          <w:tcPr>
            <w:tcW w:w="1384"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82368</w:t>
            </w:r>
          </w:p>
        </w:tc>
        <w:tc>
          <w:tcPr>
            <w:tcW w:w="6203"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occupational therapist</w:t>
            </w:r>
            <w:r w:rsidRPr="00974E86">
              <w:rPr>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20 minutes but less than 50 minutes in duration.</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46ABE" w:rsidP="0076455F">
            <w:pPr>
              <w:keepNext/>
              <w:spacing w:before="60" w:after="60" w:line="276" w:lineRule="auto"/>
              <w:ind w:left="594" w:right="-665"/>
              <w:rPr>
                <w:iCs/>
                <w:szCs w:val="22"/>
              </w:rPr>
            </w:pPr>
            <w:r w:rsidRPr="003A150E">
              <w:t>64.20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82369</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occupational therapist</w:t>
            </w:r>
            <w:r w:rsidRPr="00974E86">
              <w:rPr>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rFonts w:eastAsia="Helvetica"/>
                <w:bCs/>
                <w:szCs w:val="22"/>
              </w:rPr>
            </w:pPr>
            <w:r w:rsidRPr="00974E86">
              <w:rPr>
                <w:rFonts w:eastAsia="Helvetica"/>
                <w:bCs/>
                <w:szCs w:val="22"/>
              </w:rPr>
              <w:t>(g)</w:t>
            </w:r>
            <w:r w:rsidRPr="00974E86">
              <w:rPr>
                <w:rFonts w:eastAsia="Helvetica"/>
                <w:bCs/>
                <w:szCs w:val="22"/>
              </w:rPr>
              <w:tab/>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46ABE" w:rsidP="0076455F">
            <w:pPr>
              <w:keepNext/>
              <w:spacing w:before="60" w:after="60" w:line="276" w:lineRule="auto"/>
              <w:ind w:left="594" w:right="-665"/>
              <w:rPr>
                <w:iCs/>
                <w:szCs w:val="22"/>
              </w:rPr>
            </w:pPr>
            <w:r w:rsidRPr="003A150E">
              <w:t>64.20</w:t>
            </w:r>
          </w:p>
        </w:tc>
      </w:tr>
      <w:tr w:rsidR="00B6349B" w:rsidRPr="00974E86" w:rsidTr="00DE1B40">
        <w:trPr>
          <w:trHeight w:val="1003"/>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82370</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at a place other than consulting rooms by an </w:t>
            </w:r>
            <w:r w:rsidRPr="00974E86">
              <w:rPr>
                <w:b/>
                <w:szCs w:val="22"/>
              </w:rPr>
              <w:t>eligible</w:t>
            </w:r>
            <w:r w:rsidRPr="00974E86">
              <w:rPr>
                <w:szCs w:val="22"/>
              </w:rPr>
              <w:t xml:space="preserve"> </w:t>
            </w:r>
            <w:r w:rsidRPr="00974E86">
              <w:rPr>
                <w:b/>
                <w:bCs/>
                <w:szCs w:val="22"/>
              </w:rPr>
              <w:t>occupational therapist</w:t>
            </w:r>
            <w:r w:rsidRPr="00974E86">
              <w:rPr>
                <w:bCs/>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46ABE" w:rsidP="0076455F">
            <w:pPr>
              <w:keepNext/>
              <w:spacing w:before="60" w:after="60" w:line="276" w:lineRule="auto"/>
              <w:ind w:left="594" w:right="-665"/>
              <w:rPr>
                <w:iCs/>
                <w:szCs w:val="22"/>
              </w:rPr>
            </w:pPr>
            <w:r w:rsidRPr="003A150E">
              <w:t>90.45</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82371</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occupational therapist</w:t>
            </w:r>
            <w:r w:rsidRPr="00974E86">
              <w:rPr>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46ABE" w:rsidP="0076455F">
            <w:pPr>
              <w:keepNext/>
              <w:spacing w:before="60" w:after="60" w:line="276" w:lineRule="auto"/>
              <w:ind w:left="594" w:right="-665"/>
              <w:rPr>
                <w:iCs/>
                <w:szCs w:val="22"/>
              </w:rPr>
            </w:pPr>
            <w:r w:rsidRPr="003A150E">
              <w:t>90.</w:t>
            </w:r>
            <w:r w:rsidR="0065633C">
              <w:t>70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82372</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occupational therapist</w:t>
            </w:r>
            <w:r w:rsidRPr="00974E86">
              <w:rPr>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rFonts w:eastAsia="Helvetica"/>
                <w:bCs/>
                <w:szCs w:val="22"/>
              </w:rPr>
            </w:pPr>
            <w:r w:rsidRPr="00974E86">
              <w:rPr>
                <w:rFonts w:eastAsia="Helvetica"/>
                <w:bCs/>
                <w:szCs w:val="22"/>
              </w:rPr>
              <w:t>(g)</w:t>
            </w:r>
            <w:r w:rsidRPr="00974E86">
              <w:rPr>
                <w:rFonts w:eastAsia="Helvetica"/>
                <w:bCs/>
                <w:szCs w:val="22"/>
              </w:rPr>
              <w:tab/>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46ABE" w:rsidP="0076455F">
            <w:pPr>
              <w:keepNext/>
              <w:spacing w:before="60" w:after="60" w:line="276" w:lineRule="auto"/>
              <w:ind w:left="594" w:right="-665"/>
              <w:rPr>
                <w:iCs/>
                <w:szCs w:val="22"/>
              </w:rPr>
            </w:pPr>
            <w:r w:rsidRPr="003A150E">
              <w:t>90.</w:t>
            </w:r>
            <w:r w:rsidR="0065633C">
              <w:t>70</w:t>
            </w:r>
          </w:p>
        </w:tc>
      </w:tr>
      <w:tr w:rsidR="00B6349B" w:rsidRPr="00974E86" w:rsidTr="00DE1B40">
        <w:trPr>
          <w:trHeight w:val="1061"/>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82373</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Eating disorder psychological treatment service</w:t>
            </w:r>
            <w:r w:rsidRPr="00974E86">
              <w:rPr>
                <w:szCs w:val="22"/>
              </w:rPr>
              <w:t xml:space="preserve"> provided to an </w:t>
            </w:r>
            <w:r w:rsidRPr="00974E86">
              <w:rPr>
                <w:b/>
                <w:szCs w:val="22"/>
              </w:rPr>
              <w:t xml:space="preserve">eligible patient </w:t>
            </w:r>
            <w:r w:rsidRPr="00974E86">
              <w:rPr>
                <w:szCs w:val="22"/>
              </w:rPr>
              <w:t xml:space="preserve">at a place other than consulting rooms by an </w:t>
            </w:r>
            <w:r w:rsidRPr="00974E86">
              <w:rPr>
                <w:b/>
                <w:szCs w:val="22"/>
              </w:rPr>
              <w:t>eligible</w:t>
            </w:r>
            <w:r w:rsidRPr="00974E86">
              <w:rPr>
                <w:b/>
                <w:bCs/>
                <w:szCs w:val="22"/>
              </w:rPr>
              <w:t xml:space="preserve"> occupational therapist</w:t>
            </w:r>
            <w:r w:rsidRPr="00974E86">
              <w:rPr>
                <w:bCs/>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11FB9" w:rsidP="0076455F">
            <w:pPr>
              <w:keepNext/>
              <w:spacing w:before="60" w:after="60" w:line="276" w:lineRule="auto"/>
              <w:ind w:left="594" w:right="-665"/>
              <w:rPr>
                <w:iCs/>
                <w:szCs w:val="22"/>
              </w:rPr>
            </w:pPr>
            <w:r w:rsidRPr="003A150E">
              <w:t>116.90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82374</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as part of a group of 6 to 10 patients by an </w:t>
            </w:r>
            <w:r w:rsidRPr="00974E86">
              <w:rPr>
                <w:b/>
                <w:szCs w:val="22"/>
              </w:rPr>
              <w:t>eligible</w:t>
            </w:r>
            <w:r w:rsidRPr="00974E86">
              <w:rPr>
                <w:szCs w:val="22"/>
              </w:rPr>
              <w:t xml:space="preserve"> </w:t>
            </w:r>
            <w:r w:rsidRPr="00974E86">
              <w:rPr>
                <w:b/>
                <w:bCs/>
                <w:szCs w:val="22"/>
              </w:rPr>
              <w:t>occupational therapist</w:t>
            </w:r>
            <w:r w:rsidRPr="00974E86">
              <w:rPr>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 xml:space="preserve">the service is provided in person; and </w:t>
            </w:r>
          </w:p>
          <w:p w:rsidR="00B6349B" w:rsidRPr="00974E86" w:rsidRDefault="00B6349B" w:rsidP="0076455F">
            <w:pPr>
              <w:ind w:left="720" w:hanging="360"/>
              <w:rPr>
                <w:snapToGrid w:val="0"/>
                <w:szCs w:val="22"/>
              </w:rPr>
            </w:pPr>
            <w:r w:rsidRPr="00974E86">
              <w:rPr>
                <w:rFonts w:eastAsia="Calibri"/>
                <w:snapToGrid w:val="0"/>
                <w:szCs w:val="22"/>
              </w:rPr>
              <w:t>(d)</w:t>
            </w:r>
            <w:r w:rsidRPr="00974E86">
              <w:rPr>
                <w:rFonts w:eastAsia="Calibri"/>
                <w:snapToGrid w:val="0"/>
                <w:szCs w:val="22"/>
              </w:rPr>
              <w:tab/>
            </w:r>
            <w:r w:rsidRPr="00974E86">
              <w:rPr>
                <w:rFonts w:eastAsia="Helvetica"/>
                <w:bCs/>
                <w:szCs w:val="22"/>
              </w:rPr>
              <w:t>the service is at least 60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611FB9" w:rsidP="0076455F">
            <w:pPr>
              <w:keepNext/>
              <w:spacing w:before="60" w:after="60" w:line="276" w:lineRule="auto"/>
              <w:ind w:left="594" w:right="-665"/>
              <w:rPr>
                <w:iCs/>
                <w:szCs w:val="22"/>
              </w:rPr>
            </w:pPr>
            <w:r w:rsidRPr="003A150E">
              <w:t>23.05</w:t>
            </w:r>
          </w:p>
        </w:tc>
      </w:tr>
      <w:tr w:rsidR="00B6349B" w:rsidRPr="00974E86" w:rsidTr="005241AB">
        <w:trPr>
          <w:trHeight w:val="1697"/>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82375</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b/>
                <w:szCs w:val="22"/>
              </w:rPr>
              <w:t xml:space="preserve">Eating disorder psychological treatment service </w:t>
            </w:r>
            <w:r w:rsidRPr="00974E86">
              <w:rPr>
                <w:szCs w:val="22"/>
              </w:rPr>
              <w:t xml:space="preserve">provided to an </w:t>
            </w:r>
            <w:r w:rsidRPr="00974E86">
              <w:rPr>
                <w:b/>
                <w:szCs w:val="22"/>
              </w:rPr>
              <w:t xml:space="preserve">eligible patient </w:t>
            </w:r>
            <w:r w:rsidRPr="00974E86">
              <w:rPr>
                <w:szCs w:val="22"/>
              </w:rPr>
              <w:t xml:space="preserve">as part of a group of 6 to 10 patients by an </w:t>
            </w:r>
            <w:r w:rsidRPr="00974E86">
              <w:rPr>
                <w:b/>
                <w:szCs w:val="22"/>
              </w:rPr>
              <w:t xml:space="preserve">eligible </w:t>
            </w:r>
            <w:r w:rsidRPr="00974E86">
              <w:rPr>
                <w:b/>
                <w:bCs/>
                <w:szCs w:val="22"/>
              </w:rPr>
              <w:t>occupational therapist</w:t>
            </w:r>
            <w:r w:rsidRPr="00974E86">
              <w:rPr>
                <w:szCs w:val="22"/>
              </w:rPr>
              <w:t xml:space="preserve"> if:</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is not an admitted patient of a hospital;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(c)</w:t>
            </w:r>
            <w:r w:rsidRPr="00974E86">
              <w:rPr>
                <w:rFonts w:eastAsia="Helvetica"/>
                <w:bCs/>
                <w:szCs w:val="22"/>
              </w:rPr>
              <w:tab/>
              <w:t xml:space="preserve">the </w:t>
            </w:r>
            <w:r w:rsidRPr="00974E86">
              <w:rPr>
                <w:snapToGrid w:val="0"/>
                <w:szCs w:val="22"/>
              </w:rPr>
              <w:t>attendance is by video conference;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the patient is located within a telehealth eligible area;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the patient is, at the time of the attendance, at least 15 kilometres by road from the clinical psychologist; and</w:t>
            </w:r>
          </w:p>
          <w:p w:rsidR="00B6349B" w:rsidRPr="00974E86" w:rsidRDefault="00B6349B" w:rsidP="0076455F">
            <w:pPr>
              <w:spacing w:line="259" w:lineRule="auto"/>
              <w:ind w:left="720" w:hanging="360"/>
              <w:contextualSpacing/>
              <w:rPr>
                <w:rFonts w:eastAsia="Helvetica"/>
                <w:bCs/>
                <w:szCs w:val="22"/>
              </w:rPr>
            </w:pPr>
            <w:r w:rsidRPr="00974E86">
              <w:rPr>
                <w:rFonts w:eastAsia="Helvetica"/>
                <w:bCs/>
                <w:szCs w:val="22"/>
              </w:rPr>
              <w:t>(f)</w:t>
            </w:r>
            <w:r w:rsidRPr="00974E86">
              <w:rPr>
                <w:rFonts w:eastAsia="Helvetica"/>
                <w:bCs/>
                <w:szCs w:val="22"/>
              </w:rPr>
              <w:tab/>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611FB9" w:rsidP="0076455F">
            <w:pPr>
              <w:keepNext/>
              <w:spacing w:before="60" w:after="60" w:line="276" w:lineRule="auto"/>
              <w:ind w:left="594" w:right="-665"/>
              <w:rPr>
                <w:iCs/>
                <w:szCs w:val="22"/>
              </w:rPr>
            </w:pPr>
            <w:r w:rsidRPr="003A150E">
              <w:t>23.05</w:t>
            </w:r>
          </w:p>
        </w:tc>
      </w:tr>
      <w:tr w:rsidR="00B6349B" w:rsidRPr="00974E86" w:rsidTr="005241AB">
        <w:trPr>
          <w:trHeight w:val="682"/>
        </w:trPr>
        <w:tc>
          <w:tcPr>
            <w:tcW w:w="1384"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spacing w:before="60"/>
              <w:rPr>
                <w:b/>
                <w:color w:val="000000"/>
                <w:szCs w:val="22"/>
              </w:rPr>
            </w:pPr>
            <w:r w:rsidRPr="00974E86">
              <w:rPr>
                <w:b/>
                <w:color w:val="000000"/>
                <w:szCs w:val="22"/>
              </w:rPr>
              <w:t>Subgroup 5</w:t>
            </w:r>
          </w:p>
        </w:tc>
        <w:tc>
          <w:tcPr>
            <w:tcW w:w="6203"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b/>
                <w:szCs w:val="22"/>
              </w:rPr>
            </w:pPr>
            <w:r w:rsidRPr="00974E86">
              <w:rPr>
                <w:b/>
                <w:szCs w:val="22"/>
              </w:rPr>
              <w:t xml:space="preserve">Eating disorder psychological treatment services provided by eligible </w:t>
            </w:r>
            <w:r w:rsidRPr="00974E86">
              <w:rPr>
                <w:b/>
                <w:bCs/>
                <w:szCs w:val="22"/>
              </w:rPr>
              <w:t>social workers</w:t>
            </w:r>
          </w:p>
        </w:tc>
        <w:tc>
          <w:tcPr>
            <w:tcW w:w="2195"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keepNext/>
              <w:spacing w:before="60" w:after="60" w:line="276" w:lineRule="auto"/>
              <w:ind w:left="594" w:right="-665"/>
              <w:rPr>
                <w:b/>
                <w:iCs/>
                <w:szCs w:val="22"/>
              </w:rPr>
            </w:pPr>
          </w:p>
        </w:tc>
      </w:tr>
      <w:tr w:rsidR="00B6349B" w:rsidRPr="00974E86" w:rsidTr="005241AB">
        <w:trPr>
          <w:trHeight w:val="1697"/>
        </w:trPr>
        <w:tc>
          <w:tcPr>
            <w:tcW w:w="1384"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82376</w:t>
            </w:r>
          </w:p>
        </w:tc>
        <w:tc>
          <w:tcPr>
            <w:tcW w:w="6203"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social worker</w:t>
            </w:r>
            <w:r w:rsidRPr="00974E86">
              <w:rPr>
                <w:szCs w:val="22"/>
              </w:rPr>
              <w:t xml:space="preserve"> 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w:t>
            </w:r>
            <w:r w:rsidRPr="00974E86">
              <w:rPr>
                <w:snapToGrid w:val="0"/>
                <w:szCs w:val="22"/>
              </w:rPr>
              <w:t xml:space="preserve">patient </w:t>
            </w:r>
            <w:r w:rsidRPr="00974E86">
              <w:rPr>
                <w:rFonts w:eastAsia="Helvetica"/>
                <w:bCs/>
                <w:szCs w:val="22"/>
              </w:rPr>
              <w:t xml:space="preserve">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20 minutes but less than 50 minutes in duration.</w:t>
            </w:r>
          </w:p>
        </w:tc>
        <w:tc>
          <w:tcPr>
            <w:tcW w:w="2195" w:type="dxa"/>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AB1A4B" w:rsidP="0076455F">
            <w:pPr>
              <w:keepNext/>
              <w:spacing w:before="60" w:after="60" w:line="276" w:lineRule="auto"/>
              <w:ind w:left="594" w:right="-665"/>
              <w:rPr>
                <w:iCs/>
                <w:szCs w:val="22"/>
              </w:rPr>
            </w:pPr>
            <w:r w:rsidRPr="003A150E">
              <w:t>64.20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82377</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social worker </w:t>
            </w:r>
            <w:r w:rsidRPr="00974E86">
              <w:rPr>
                <w:szCs w:val="22"/>
              </w:rPr>
              <w:t>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w:t>
            </w:r>
            <w:r w:rsidRPr="00974E86">
              <w:rPr>
                <w:snapToGrid w:val="0"/>
                <w:szCs w:val="22"/>
              </w:rPr>
              <w:t xml:space="preserve">patient </w:t>
            </w:r>
            <w:r w:rsidRPr="00974E86">
              <w:rPr>
                <w:rFonts w:eastAsia="Helvetica"/>
                <w:bCs/>
                <w:szCs w:val="22"/>
              </w:rPr>
              <w:t xml:space="preserve">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rFonts w:eastAsia="Helvetica"/>
                <w:bCs/>
                <w:szCs w:val="22"/>
              </w:rPr>
            </w:pPr>
            <w:r w:rsidRPr="00974E86">
              <w:rPr>
                <w:rFonts w:eastAsia="Helvetica"/>
                <w:bCs/>
                <w:szCs w:val="22"/>
              </w:rPr>
              <w:t>(g)</w:t>
            </w:r>
            <w:r w:rsidRPr="00974E86">
              <w:rPr>
                <w:rFonts w:eastAsia="Helvetica"/>
                <w:bCs/>
                <w:szCs w:val="22"/>
              </w:rPr>
              <w:tab/>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AB1A4B" w:rsidP="0076455F">
            <w:pPr>
              <w:keepNext/>
              <w:spacing w:before="60" w:after="60" w:line="276" w:lineRule="auto"/>
              <w:ind w:left="594" w:right="-665"/>
              <w:rPr>
                <w:iCs/>
                <w:szCs w:val="22"/>
              </w:rPr>
            </w:pPr>
            <w:r w:rsidRPr="003A150E">
              <w:t>64.20</w:t>
            </w:r>
          </w:p>
        </w:tc>
      </w:tr>
      <w:tr w:rsidR="00B6349B" w:rsidRPr="00974E86" w:rsidTr="00DE1B40">
        <w:trPr>
          <w:trHeight w:val="808"/>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82378</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 xml:space="preserve">Eating disorder psychological treatment service </w:t>
            </w:r>
            <w:r w:rsidRPr="00974E86">
              <w:rPr>
                <w:szCs w:val="22"/>
              </w:rPr>
              <w:t xml:space="preserve">provided to an </w:t>
            </w:r>
            <w:r w:rsidRPr="00974E86">
              <w:rPr>
                <w:b/>
                <w:szCs w:val="22"/>
              </w:rPr>
              <w:t>eligible patient</w:t>
            </w:r>
            <w:r w:rsidRPr="00974E86">
              <w:rPr>
                <w:szCs w:val="22"/>
              </w:rPr>
              <w:t xml:space="preserve"> at a place other than consulting rooms by an </w:t>
            </w:r>
            <w:r w:rsidRPr="00974E86">
              <w:rPr>
                <w:b/>
                <w:szCs w:val="22"/>
              </w:rPr>
              <w:t>eligible</w:t>
            </w:r>
            <w:r w:rsidRPr="00974E86">
              <w:rPr>
                <w:szCs w:val="22"/>
              </w:rPr>
              <w:t xml:space="preserve"> </w:t>
            </w:r>
            <w:r w:rsidRPr="00974E86">
              <w:rPr>
                <w:b/>
                <w:bCs/>
                <w:szCs w:val="22"/>
              </w:rPr>
              <w:t xml:space="preserve">social worker </w:t>
            </w:r>
            <w:r w:rsidRPr="00974E86">
              <w:rPr>
                <w:bCs/>
                <w:szCs w:val="22"/>
              </w:rPr>
              <w:t>if:</w:t>
            </w:r>
          </w:p>
          <w:p w:rsidR="00B6349B" w:rsidRPr="00974E86" w:rsidRDefault="00B6349B" w:rsidP="0076455F">
            <w:pPr>
              <w:ind w:left="720" w:hanging="360"/>
              <w:rPr>
                <w:szCs w:val="22"/>
              </w:rPr>
            </w:pPr>
            <w:r w:rsidRPr="00974E86">
              <w:rPr>
                <w:rFonts w:eastAsia="Helvetica"/>
                <w:szCs w:val="22"/>
              </w:rPr>
              <w:t>(a)</w:t>
            </w:r>
            <w:r w:rsidRPr="00974E86">
              <w:rPr>
                <w:rFonts w:eastAsia="Helvetica"/>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Helvetica"/>
                <w:szCs w:val="22"/>
              </w:rPr>
              <w:t>(b)</w:t>
            </w:r>
            <w:r w:rsidRPr="00974E86">
              <w:rPr>
                <w:rFonts w:eastAsia="Helvetica"/>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szCs w:val="22"/>
              </w:rPr>
            </w:pPr>
            <w:r w:rsidRPr="00974E86">
              <w:rPr>
                <w:rFonts w:eastAsia="Helvetica"/>
                <w:szCs w:val="22"/>
              </w:rPr>
              <w:t>(c)</w:t>
            </w:r>
            <w:r w:rsidRPr="00974E86">
              <w:rPr>
                <w:rFonts w:eastAsia="Helvetica"/>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20" w:hanging="360"/>
              <w:rPr>
                <w:szCs w:val="22"/>
              </w:rPr>
            </w:pPr>
            <w:r w:rsidRPr="00974E86">
              <w:rPr>
                <w:rFonts w:eastAsia="Helvetica"/>
                <w:szCs w:val="22"/>
              </w:rPr>
              <w:t>(d)</w:t>
            </w:r>
            <w:r w:rsidRPr="00974E86">
              <w:rPr>
                <w:rFonts w:eastAsia="Helvetica"/>
                <w:szCs w:val="22"/>
              </w:rPr>
              <w:tab/>
            </w:r>
            <w:r w:rsidRPr="00974E86">
              <w:rPr>
                <w:rFonts w:eastAsia="Helvetica"/>
                <w:bCs/>
                <w:szCs w:val="22"/>
              </w:rPr>
              <w:t>the service is at least 20 minutes but less than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AB1A4B" w:rsidP="0076455F">
            <w:pPr>
              <w:keepNext/>
              <w:spacing w:before="60" w:after="60" w:line="276" w:lineRule="auto"/>
              <w:ind w:left="594" w:right="-665"/>
              <w:rPr>
                <w:iCs/>
                <w:szCs w:val="22"/>
              </w:rPr>
            </w:pPr>
            <w:r w:rsidRPr="003A150E">
              <w:t>90.45</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82379</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in consulting rooms by an </w:t>
            </w:r>
            <w:r w:rsidRPr="00974E86">
              <w:rPr>
                <w:b/>
                <w:szCs w:val="22"/>
              </w:rPr>
              <w:t>eligible</w:t>
            </w:r>
            <w:r w:rsidRPr="00974E86">
              <w:rPr>
                <w:szCs w:val="22"/>
              </w:rPr>
              <w:t xml:space="preserve"> </w:t>
            </w:r>
            <w:r w:rsidRPr="00974E86">
              <w:rPr>
                <w:b/>
                <w:bCs/>
                <w:szCs w:val="22"/>
              </w:rPr>
              <w:t xml:space="preserve">social worker </w:t>
            </w:r>
            <w:r w:rsidRPr="00974E86">
              <w:rPr>
                <w:szCs w:val="22"/>
              </w:rPr>
              <w:t>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Calibri"/>
                <w:szCs w:val="22"/>
              </w:rPr>
              <w:t>(b)</w:t>
            </w:r>
            <w:r w:rsidRPr="00974E86">
              <w:rPr>
                <w:rFonts w:eastAsia="Calibri"/>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szCs w:val="22"/>
              </w:rPr>
            </w:pPr>
            <w:r w:rsidRPr="00974E86">
              <w:rPr>
                <w:rFonts w:eastAsia="Calibri"/>
                <w:szCs w:val="22"/>
              </w:rPr>
              <w:t>(c)</w:t>
            </w:r>
            <w:r w:rsidRPr="00974E86">
              <w:rPr>
                <w:rFonts w:eastAsia="Calibri"/>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20" w:hanging="360"/>
              <w:rPr>
                <w:snapToGrid w:val="0"/>
                <w:szCs w:val="22"/>
              </w:rPr>
            </w:pPr>
            <w:r w:rsidRPr="00974E86">
              <w:rPr>
                <w:rFonts w:eastAsia="Calibri"/>
                <w:snapToGrid w:val="0"/>
                <w:szCs w:val="22"/>
              </w:rPr>
              <w:t>(d)</w:t>
            </w:r>
            <w:r w:rsidRPr="00974E86">
              <w:rPr>
                <w:rFonts w:eastAsia="Calibri"/>
                <w:snapToGrid w:val="0"/>
                <w:szCs w:val="22"/>
              </w:rPr>
              <w:tab/>
            </w:r>
            <w:r w:rsidRPr="00974E86">
              <w:rPr>
                <w:rFonts w:eastAsia="Helvetica"/>
                <w:bCs/>
                <w:szCs w:val="22"/>
              </w:rPr>
              <w:t>the service is at least 50 minutes in duration.</w:t>
            </w:r>
            <w:r w:rsidRPr="00974E86">
              <w:rPr>
                <w:snapToGrid w:val="0"/>
                <w:szCs w:val="22"/>
              </w:rPr>
              <w:tab/>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AB1A4B" w:rsidP="0076455F">
            <w:pPr>
              <w:keepNext/>
              <w:spacing w:before="60" w:after="60" w:line="276" w:lineRule="auto"/>
              <w:ind w:left="594" w:right="-665"/>
              <w:rPr>
                <w:iCs/>
                <w:szCs w:val="22"/>
              </w:rPr>
            </w:pPr>
            <w:r w:rsidRPr="003A150E">
              <w:t>90.70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82380</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szCs w:val="22"/>
              </w:rPr>
            </w:pPr>
            <w:r w:rsidRPr="00974E86">
              <w:rPr>
                <w:b/>
                <w:szCs w:val="22"/>
              </w:rPr>
              <w:t>Eating disorder psychological treatment service</w:t>
            </w:r>
            <w:r w:rsidRPr="00974E86">
              <w:rPr>
                <w:szCs w:val="22"/>
              </w:rPr>
              <w:t xml:space="preserve"> provided to an </w:t>
            </w:r>
            <w:r w:rsidRPr="00974E86">
              <w:rPr>
                <w:b/>
                <w:szCs w:val="22"/>
              </w:rPr>
              <w:t>eligible patient</w:t>
            </w:r>
            <w:r w:rsidRPr="00974E86">
              <w:rPr>
                <w:szCs w:val="22"/>
              </w:rPr>
              <w:t xml:space="preserve"> by an </w:t>
            </w:r>
            <w:r w:rsidRPr="00974E86">
              <w:rPr>
                <w:b/>
                <w:szCs w:val="22"/>
              </w:rPr>
              <w:t>eligible</w:t>
            </w:r>
            <w:r w:rsidRPr="00974E86">
              <w:rPr>
                <w:b/>
                <w:bCs/>
                <w:szCs w:val="22"/>
              </w:rPr>
              <w:t xml:space="preserve"> social worker </w:t>
            </w:r>
            <w:r w:rsidRPr="00974E86">
              <w:rPr>
                <w:szCs w:val="22"/>
              </w:rPr>
              <w:t>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the service is provided to the patient individually; and</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(f)</w:t>
            </w:r>
            <w:r w:rsidRPr="00974E86">
              <w:rPr>
                <w:rFonts w:eastAsia="Helvetica"/>
                <w:bCs/>
                <w:szCs w:val="22"/>
              </w:rPr>
              <w:tab/>
            </w:r>
            <w:r w:rsidRPr="00974E86">
              <w:rPr>
                <w:snapToGrid w:val="0"/>
                <w:szCs w:val="22"/>
              </w:rPr>
              <w:t>the patient is, at the time of the attendance, at least 15 kilometres by road from the psychologist; and</w:t>
            </w:r>
            <w:r w:rsidRPr="00974E86">
              <w:rPr>
                <w:rFonts w:eastAsia="Helvetica"/>
                <w:bCs/>
                <w:szCs w:val="22"/>
              </w:rPr>
              <w:t xml:space="preserve"> </w:t>
            </w:r>
          </w:p>
          <w:p w:rsidR="00B6349B" w:rsidRPr="00974E86" w:rsidRDefault="00B6349B" w:rsidP="0076455F">
            <w:pPr>
              <w:ind w:left="720" w:hanging="360"/>
              <w:rPr>
                <w:szCs w:val="22"/>
              </w:rPr>
            </w:pPr>
            <w:r w:rsidRPr="00974E86">
              <w:rPr>
                <w:rFonts w:eastAsia="Calibri"/>
                <w:szCs w:val="22"/>
              </w:rPr>
              <w:t>(g)</w:t>
            </w:r>
            <w:r w:rsidRPr="00974E86">
              <w:rPr>
                <w:rFonts w:eastAsia="Calibri"/>
                <w:szCs w:val="22"/>
              </w:rPr>
              <w:tab/>
            </w:r>
            <w:r w:rsidRPr="00974E86">
              <w:rPr>
                <w:rFonts w:eastAsia="Helvetica"/>
                <w:bCs/>
                <w:szCs w:val="22"/>
              </w:rPr>
              <w:t>the service is at least 50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AB1A4B" w:rsidP="0076455F">
            <w:pPr>
              <w:keepNext/>
              <w:spacing w:before="60" w:after="60" w:line="276" w:lineRule="auto"/>
              <w:ind w:left="594" w:right="-665"/>
              <w:rPr>
                <w:iCs/>
                <w:szCs w:val="22"/>
              </w:rPr>
            </w:pPr>
            <w:r w:rsidRPr="003A150E">
              <w:t>90.70</w:t>
            </w:r>
          </w:p>
        </w:tc>
      </w:tr>
      <w:tr w:rsidR="00B6349B" w:rsidRPr="00974E86" w:rsidTr="00DE1B40">
        <w:trPr>
          <w:trHeight w:val="906"/>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82381</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bCs/>
                <w:szCs w:val="22"/>
              </w:rPr>
            </w:pPr>
            <w:r w:rsidRPr="00974E86">
              <w:rPr>
                <w:b/>
                <w:szCs w:val="22"/>
              </w:rPr>
              <w:t>Eating disorder psychological treatment service</w:t>
            </w:r>
            <w:r w:rsidRPr="00974E86">
              <w:rPr>
                <w:szCs w:val="22"/>
              </w:rPr>
              <w:t xml:space="preserve"> provided to an </w:t>
            </w:r>
            <w:r w:rsidRPr="00974E86">
              <w:rPr>
                <w:b/>
                <w:szCs w:val="22"/>
              </w:rPr>
              <w:t xml:space="preserve">eligible patient </w:t>
            </w:r>
            <w:r w:rsidRPr="00974E86">
              <w:rPr>
                <w:szCs w:val="22"/>
              </w:rPr>
              <w:t xml:space="preserve">at a place other than consulting rooms by an </w:t>
            </w:r>
            <w:r w:rsidRPr="00974E86">
              <w:rPr>
                <w:b/>
                <w:szCs w:val="22"/>
              </w:rPr>
              <w:t>eligible</w:t>
            </w:r>
            <w:r w:rsidRPr="00974E86">
              <w:rPr>
                <w:b/>
                <w:bCs/>
                <w:szCs w:val="22"/>
              </w:rPr>
              <w:t xml:space="preserve"> social worker</w:t>
            </w:r>
            <w:r w:rsidRPr="00974E86">
              <w:rPr>
                <w:bCs/>
                <w:szCs w:val="22"/>
              </w:rPr>
              <w:t xml:space="preserve"> 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szCs w:val="22"/>
              </w:rPr>
            </w:pPr>
            <w:r w:rsidRPr="00974E86">
              <w:rPr>
                <w:rFonts w:eastAsia="Calibri"/>
                <w:szCs w:val="22"/>
              </w:rPr>
              <w:t>(b)</w:t>
            </w:r>
            <w:r w:rsidRPr="00974E86">
              <w:rPr>
                <w:rFonts w:eastAsia="Calibri"/>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szCs w:val="22"/>
              </w:rPr>
            </w:pPr>
            <w:r w:rsidRPr="00974E86">
              <w:rPr>
                <w:rFonts w:eastAsia="Calibri"/>
                <w:szCs w:val="22"/>
              </w:rPr>
              <w:t>(c)</w:t>
            </w:r>
            <w:r w:rsidRPr="00974E86">
              <w:rPr>
                <w:rFonts w:eastAsia="Calibri"/>
                <w:szCs w:val="22"/>
              </w:rPr>
              <w:tab/>
            </w:r>
            <w:r w:rsidRPr="00974E86">
              <w:rPr>
                <w:rFonts w:eastAsia="Helvetica"/>
                <w:bCs/>
                <w:szCs w:val="22"/>
              </w:rPr>
              <w:t xml:space="preserve">the service is provided to the patient individually and in person; and </w:t>
            </w:r>
          </w:p>
          <w:p w:rsidR="00B6349B" w:rsidRPr="00974E86" w:rsidRDefault="00B6349B" w:rsidP="0076455F">
            <w:pPr>
              <w:ind w:left="720" w:hanging="360"/>
              <w:rPr>
                <w:snapToGrid w:val="0"/>
                <w:szCs w:val="22"/>
              </w:rPr>
            </w:pPr>
            <w:r w:rsidRPr="00974E86">
              <w:rPr>
                <w:rFonts w:eastAsia="Calibri"/>
                <w:snapToGrid w:val="0"/>
                <w:szCs w:val="22"/>
              </w:rPr>
              <w:t>(d)</w:t>
            </w:r>
            <w:r w:rsidRPr="00974E86">
              <w:rPr>
                <w:rFonts w:eastAsia="Calibri"/>
                <w:snapToGrid w:val="0"/>
                <w:szCs w:val="22"/>
              </w:rPr>
              <w:tab/>
            </w:r>
            <w:r w:rsidRPr="00974E86">
              <w:rPr>
                <w:rFonts w:eastAsia="Helvetica"/>
                <w:bCs/>
                <w:szCs w:val="22"/>
              </w:rPr>
              <w:t>the service is at least 50 minutes in duration.</w:t>
            </w:r>
            <w:r w:rsidRPr="00974E86">
              <w:rPr>
                <w:snapToGrid w:val="0"/>
                <w:szCs w:val="22"/>
              </w:rPr>
              <w:tab/>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D01F1F" w:rsidP="0076455F">
            <w:pPr>
              <w:keepNext/>
              <w:spacing w:before="60" w:after="60" w:line="276" w:lineRule="auto"/>
              <w:ind w:left="594" w:right="-665"/>
              <w:rPr>
                <w:iCs/>
                <w:szCs w:val="22"/>
              </w:rPr>
            </w:pPr>
            <w:r w:rsidRPr="003A150E">
              <w:t>116.90</w:t>
            </w:r>
          </w:p>
        </w:tc>
      </w:tr>
      <w:tr w:rsidR="00B6349B" w:rsidRPr="00974E86" w:rsidTr="00DE1B40">
        <w:trPr>
          <w:trHeight w:val="1697"/>
        </w:trPr>
        <w:tc>
          <w:tcPr>
            <w:tcW w:w="1384"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82382</w:t>
            </w:r>
          </w:p>
        </w:tc>
        <w:tc>
          <w:tcPr>
            <w:tcW w:w="6203" w:type="dxa"/>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rsidR="00B6349B" w:rsidRPr="00974E86" w:rsidRDefault="00B6349B" w:rsidP="0076455F">
            <w:pPr>
              <w:tabs>
                <w:tab w:val="left" w:pos="1701"/>
              </w:tabs>
              <w:rPr>
                <w:szCs w:val="22"/>
              </w:rPr>
            </w:pPr>
            <w:r w:rsidRPr="00974E86">
              <w:rPr>
                <w:szCs w:val="22"/>
              </w:rPr>
              <w:t xml:space="preserve">Eating disorder psychological treatment service provided to an </w:t>
            </w:r>
            <w:r w:rsidRPr="00974E86">
              <w:rPr>
                <w:b/>
                <w:szCs w:val="22"/>
              </w:rPr>
              <w:t>eligible patient</w:t>
            </w:r>
            <w:r w:rsidRPr="00974E86" w:rsidDel="00B02F16">
              <w:rPr>
                <w:szCs w:val="22"/>
              </w:rPr>
              <w:t xml:space="preserve"> </w:t>
            </w:r>
            <w:r w:rsidRPr="00974E86">
              <w:rPr>
                <w:szCs w:val="22"/>
              </w:rPr>
              <w:t xml:space="preserve">as part of a group of 6 to 10 patients (but not as an admitted patient of a hospital) by an </w:t>
            </w:r>
            <w:r w:rsidRPr="00974E86">
              <w:rPr>
                <w:b/>
                <w:szCs w:val="22"/>
              </w:rPr>
              <w:t>eligible</w:t>
            </w:r>
            <w:r w:rsidRPr="00974E86">
              <w:rPr>
                <w:szCs w:val="22"/>
              </w:rPr>
              <w:t xml:space="preserve"> </w:t>
            </w:r>
            <w:r w:rsidRPr="00974E86">
              <w:rPr>
                <w:b/>
                <w:bCs/>
                <w:szCs w:val="22"/>
              </w:rPr>
              <w:t xml:space="preserve">social worker </w:t>
            </w:r>
            <w:r w:rsidRPr="00974E86">
              <w:rPr>
                <w:szCs w:val="22"/>
              </w:rPr>
              <w:t>if:</w:t>
            </w:r>
          </w:p>
          <w:p w:rsidR="00B6349B" w:rsidRPr="00974E86" w:rsidRDefault="00B6349B" w:rsidP="0076455F">
            <w:pPr>
              <w:ind w:left="720" w:hanging="360"/>
              <w:rPr>
                <w:rFonts w:eastAsia="Helvetica"/>
                <w:bCs/>
                <w:szCs w:val="22"/>
              </w:rPr>
            </w:pPr>
            <w:r w:rsidRPr="00974E86">
              <w:rPr>
                <w:bCs/>
                <w:szCs w:val="22"/>
              </w:rPr>
              <w:t>(a)</w:t>
            </w:r>
            <w:r w:rsidRPr="00974E86">
              <w:rPr>
                <w:bCs/>
                <w:szCs w:val="22"/>
              </w:rPr>
              <w:tab/>
            </w:r>
            <w:r w:rsidRPr="00974E86">
              <w:rPr>
                <w:rFonts w:eastAsia="Helvetica"/>
                <w:bCs/>
                <w:szCs w:val="22"/>
              </w:rPr>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bCs/>
                <w:szCs w:val="22"/>
              </w:rPr>
              <w:t>(b)</w:t>
            </w:r>
            <w:r w:rsidRPr="00974E86">
              <w:rPr>
                <w:bCs/>
                <w:szCs w:val="22"/>
              </w:rPr>
              <w:tab/>
            </w:r>
            <w:r w:rsidRPr="00974E86">
              <w:rPr>
                <w:rFonts w:eastAsia="Helvetica"/>
                <w:bCs/>
                <w:szCs w:val="22"/>
              </w:rPr>
              <w:t xml:space="preserve">the patient is not an admitted patient of a hospital; and </w:t>
            </w:r>
          </w:p>
          <w:p w:rsidR="00B6349B" w:rsidRPr="00974E86" w:rsidRDefault="00B6349B" w:rsidP="0076455F">
            <w:pPr>
              <w:ind w:left="720" w:hanging="360"/>
              <w:rPr>
                <w:rFonts w:eastAsia="Helvetica"/>
                <w:bCs/>
                <w:szCs w:val="22"/>
              </w:rPr>
            </w:pPr>
            <w:r w:rsidRPr="00974E86">
              <w:rPr>
                <w:bCs/>
                <w:szCs w:val="22"/>
              </w:rPr>
              <w:t>(c)</w:t>
            </w:r>
            <w:r w:rsidRPr="00974E86">
              <w:rPr>
                <w:bCs/>
                <w:szCs w:val="22"/>
              </w:rPr>
              <w:tab/>
            </w:r>
            <w:r w:rsidRPr="00974E86">
              <w:rPr>
                <w:rFonts w:eastAsia="Helvetica"/>
                <w:bCs/>
                <w:szCs w:val="22"/>
              </w:rPr>
              <w:t xml:space="preserve">the service is provided in person; and </w:t>
            </w:r>
          </w:p>
          <w:p w:rsidR="00B6349B" w:rsidRPr="00974E86" w:rsidRDefault="00B6349B" w:rsidP="0076455F">
            <w:pPr>
              <w:ind w:left="720" w:hanging="360"/>
              <w:rPr>
                <w:rFonts w:eastAsia="Helvetica"/>
                <w:bCs/>
                <w:szCs w:val="22"/>
              </w:rPr>
            </w:pPr>
            <w:r w:rsidRPr="00974E86">
              <w:rPr>
                <w:bCs/>
                <w:szCs w:val="22"/>
              </w:rPr>
              <w:t>(d)</w:t>
            </w:r>
            <w:r w:rsidRPr="00974E86">
              <w:rPr>
                <w:bCs/>
                <w:szCs w:val="22"/>
              </w:rPr>
              <w:tab/>
            </w:r>
            <w:r w:rsidRPr="00974E86">
              <w:rPr>
                <w:rFonts w:eastAsia="Helvetica"/>
                <w:bCs/>
                <w:szCs w:val="22"/>
              </w:rPr>
              <w:t>the service is at least 60 minutes in duration.</w:t>
            </w:r>
          </w:p>
        </w:tc>
        <w:tc>
          <w:tcPr>
            <w:tcW w:w="2195" w:type="dxa"/>
            <w:tcBorders>
              <w:top w:val="single" w:sz="4" w:space="0" w:color="auto"/>
              <w:left w:val="nil"/>
              <w:bottom w:val="single" w:sz="4" w:space="0" w:color="auto"/>
              <w:right w:val="nil"/>
            </w:tcBorders>
            <w:shd w:val="clear" w:color="auto" w:fill="FFFFFF"/>
            <w:tcMar>
              <w:top w:w="0" w:type="dxa"/>
              <w:left w:w="107" w:type="dxa"/>
              <w:bottom w:w="0" w:type="dxa"/>
              <w:right w:w="107" w:type="dxa"/>
            </w:tcMar>
          </w:tcPr>
          <w:p w:rsidR="00B6349B" w:rsidRPr="00974E86" w:rsidRDefault="00D01F1F" w:rsidP="0076455F">
            <w:pPr>
              <w:keepNext/>
              <w:spacing w:before="60" w:after="60" w:line="276" w:lineRule="auto"/>
              <w:ind w:left="594" w:right="-665"/>
              <w:rPr>
                <w:iCs/>
                <w:szCs w:val="22"/>
              </w:rPr>
            </w:pPr>
            <w:r w:rsidRPr="003A150E">
              <w:t>23.05</w:t>
            </w:r>
          </w:p>
        </w:tc>
      </w:tr>
      <w:tr w:rsidR="00B6349B" w:rsidRPr="00974E86" w:rsidTr="00DE1B40">
        <w:trPr>
          <w:trHeight w:val="2789"/>
        </w:trPr>
        <w:tc>
          <w:tcPr>
            <w:tcW w:w="1384"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rPr>
                <w:color w:val="000000"/>
                <w:szCs w:val="22"/>
              </w:rPr>
            </w:pPr>
            <w:r w:rsidRPr="00974E86">
              <w:rPr>
                <w:color w:val="000000"/>
                <w:szCs w:val="22"/>
              </w:rPr>
              <w:t>82383</w:t>
            </w:r>
          </w:p>
        </w:tc>
        <w:tc>
          <w:tcPr>
            <w:tcW w:w="6203"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B6349B" w:rsidP="0076455F">
            <w:pPr>
              <w:tabs>
                <w:tab w:val="left" w:pos="1701"/>
              </w:tabs>
              <w:rPr>
                <w:szCs w:val="22"/>
              </w:rPr>
            </w:pPr>
            <w:r w:rsidRPr="00974E86">
              <w:rPr>
                <w:szCs w:val="22"/>
              </w:rPr>
              <w:t xml:space="preserve">Eating disorder psychological treatment service provided to an </w:t>
            </w:r>
            <w:r w:rsidRPr="00974E86">
              <w:rPr>
                <w:b/>
                <w:szCs w:val="22"/>
              </w:rPr>
              <w:t xml:space="preserve">eligible patient </w:t>
            </w:r>
            <w:r w:rsidRPr="00974E86">
              <w:rPr>
                <w:szCs w:val="22"/>
              </w:rPr>
              <w:t xml:space="preserve">as part of a group of 6 to 10 patients (but not as an admitted patient of a hospital) by an </w:t>
            </w:r>
            <w:r w:rsidRPr="00974E86">
              <w:rPr>
                <w:b/>
                <w:szCs w:val="22"/>
              </w:rPr>
              <w:t xml:space="preserve">eligible </w:t>
            </w:r>
            <w:r w:rsidRPr="00974E86">
              <w:rPr>
                <w:b/>
                <w:bCs/>
                <w:szCs w:val="22"/>
              </w:rPr>
              <w:t xml:space="preserve">social worker </w:t>
            </w:r>
            <w:r w:rsidRPr="00974E86">
              <w:rPr>
                <w:szCs w:val="22"/>
              </w:rPr>
              <w:t>if:</w:t>
            </w:r>
          </w:p>
          <w:p w:rsidR="00B6349B" w:rsidRPr="00974E86" w:rsidRDefault="00B6349B" w:rsidP="0076455F">
            <w:pPr>
              <w:ind w:left="720" w:hanging="360"/>
              <w:rPr>
                <w:rFonts w:eastAsia="Helvetica"/>
                <w:bCs/>
                <w:szCs w:val="22"/>
              </w:rPr>
            </w:pPr>
            <w:r w:rsidRPr="00974E86">
              <w:rPr>
                <w:rFonts w:eastAsia="Helvetica"/>
                <w:bCs/>
                <w:szCs w:val="22"/>
              </w:rPr>
              <w:t>(a)</w:t>
            </w:r>
            <w:r w:rsidRPr="00974E86">
              <w:rPr>
                <w:rFonts w:eastAsia="Helvetica"/>
                <w:bCs/>
                <w:szCs w:val="22"/>
              </w:rPr>
              <w:tab/>
              <w:t xml:space="preserve">the service is recommended in the patient’s </w:t>
            </w:r>
            <w:r w:rsidRPr="00974E86">
              <w:rPr>
                <w:rFonts w:eastAsia="Helvetica"/>
                <w:b/>
                <w:bCs/>
                <w:szCs w:val="22"/>
              </w:rPr>
              <w:t>eating disorder treatment and management plan</w:t>
            </w:r>
            <w:r w:rsidRPr="00974E86">
              <w:rPr>
                <w:rFonts w:eastAsia="Helvetica"/>
                <w:bCs/>
                <w:szCs w:val="22"/>
              </w:rPr>
              <w:t xml:space="preserve">; and </w:t>
            </w:r>
          </w:p>
          <w:p w:rsidR="00B6349B" w:rsidRPr="00974E86" w:rsidRDefault="00B6349B" w:rsidP="0076455F">
            <w:pPr>
              <w:ind w:left="720" w:hanging="360"/>
              <w:rPr>
                <w:rFonts w:eastAsia="Helvetica"/>
                <w:bCs/>
                <w:szCs w:val="22"/>
              </w:rPr>
            </w:pPr>
            <w:r w:rsidRPr="00974E86">
              <w:rPr>
                <w:rFonts w:eastAsia="Helvetica"/>
                <w:bCs/>
                <w:szCs w:val="22"/>
              </w:rPr>
              <w:t>(b)</w:t>
            </w:r>
            <w:r w:rsidRPr="00974E86">
              <w:rPr>
                <w:rFonts w:eastAsia="Helvetica"/>
                <w:bCs/>
                <w:szCs w:val="22"/>
              </w:rPr>
              <w:tab/>
              <w:t xml:space="preserve">the patient is not an admitted patient of a hospital; and </w:t>
            </w:r>
          </w:p>
          <w:p w:rsidR="00B6349B" w:rsidRPr="00974E86" w:rsidRDefault="00B6349B" w:rsidP="0076455F">
            <w:pPr>
              <w:ind w:left="720" w:hanging="360"/>
              <w:rPr>
                <w:rFonts w:eastAsia="Helvetica"/>
                <w:bCs/>
                <w:szCs w:val="22"/>
              </w:rPr>
            </w:pPr>
            <w:r w:rsidRPr="00974E86">
              <w:rPr>
                <w:rFonts w:eastAsia="Helvetica"/>
                <w:bCs/>
                <w:szCs w:val="22"/>
              </w:rPr>
              <w:t>(c)</w:t>
            </w:r>
            <w:r w:rsidRPr="00974E86">
              <w:rPr>
                <w:rFonts w:eastAsia="Helvetica"/>
                <w:bCs/>
                <w:szCs w:val="22"/>
              </w:rPr>
              <w:tab/>
              <w:t xml:space="preserve">the </w:t>
            </w:r>
            <w:r w:rsidRPr="00974E86">
              <w:rPr>
                <w:snapToGrid w:val="0"/>
                <w:szCs w:val="22"/>
              </w:rPr>
              <w:t xml:space="preserve">attendance is by video conference; and </w:t>
            </w:r>
          </w:p>
          <w:p w:rsidR="00B6349B" w:rsidRPr="00974E86" w:rsidRDefault="00B6349B" w:rsidP="0076455F">
            <w:pPr>
              <w:ind w:left="720" w:hanging="360"/>
              <w:rPr>
                <w:rFonts w:eastAsia="Helvetica"/>
                <w:bCs/>
                <w:szCs w:val="22"/>
              </w:rPr>
            </w:pPr>
            <w:r w:rsidRPr="00974E86">
              <w:rPr>
                <w:rFonts w:eastAsia="Helvetica"/>
                <w:bCs/>
                <w:szCs w:val="22"/>
              </w:rPr>
              <w:t>(d)</w:t>
            </w:r>
            <w:r w:rsidRPr="00974E86">
              <w:rPr>
                <w:rFonts w:eastAsia="Helvetica"/>
                <w:bCs/>
                <w:szCs w:val="22"/>
              </w:rPr>
              <w:tab/>
            </w:r>
            <w:r w:rsidRPr="00974E86">
              <w:rPr>
                <w:snapToGrid w:val="0"/>
                <w:szCs w:val="22"/>
              </w:rPr>
              <w:t xml:space="preserve">the patient is located within a telehealth eligible area; and </w:t>
            </w:r>
          </w:p>
          <w:p w:rsidR="00B6349B" w:rsidRPr="00974E86" w:rsidRDefault="00B6349B" w:rsidP="0076455F">
            <w:pPr>
              <w:ind w:left="720" w:hanging="360"/>
              <w:rPr>
                <w:rFonts w:eastAsia="Helvetica"/>
                <w:bCs/>
                <w:szCs w:val="22"/>
              </w:rPr>
            </w:pPr>
            <w:r w:rsidRPr="00974E86">
              <w:rPr>
                <w:rFonts w:eastAsia="Helvetica"/>
                <w:bCs/>
                <w:szCs w:val="22"/>
              </w:rPr>
              <w:t>(e)</w:t>
            </w:r>
            <w:r w:rsidRPr="00974E86">
              <w:rPr>
                <w:rFonts w:eastAsia="Helvetica"/>
                <w:bCs/>
                <w:szCs w:val="22"/>
              </w:rPr>
              <w:tab/>
            </w:r>
            <w:r w:rsidRPr="00974E86">
              <w:rPr>
                <w:snapToGrid w:val="0"/>
                <w:szCs w:val="22"/>
              </w:rPr>
              <w:t xml:space="preserve">the patient is, at the time of the attendance, at least 15 kilometres by road from the clinical psychologist; and </w:t>
            </w:r>
          </w:p>
          <w:p w:rsidR="00B6349B" w:rsidRPr="00974E86" w:rsidRDefault="00B6349B" w:rsidP="0076455F">
            <w:pPr>
              <w:ind w:left="720" w:hanging="360"/>
              <w:rPr>
                <w:snapToGrid w:val="0"/>
                <w:szCs w:val="22"/>
              </w:rPr>
            </w:pPr>
            <w:r w:rsidRPr="00974E86">
              <w:rPr>
                <w:rFonts w:eastAsia="Calibri"/>
                <w:snapToGrid w:val="0"/>
                <w:szCs w:val="22"/>
              </w:rPr>
              <w:t>(f)</w:t>
            </w:r>
            <w:r w:rsidRPr="00974E86">
              <w:rPr>
                <w:rFonts w:eastAsia="Calibri"/>
                <w:snapToGrid w:val="0"/>
                <w:szCs w:val="22"/>
              </w:rPr>
              <w:tab/>
            </w:r>
            <w:r w:rsidRPr="00974E86">
              <w:rPr>
                <w:rFonts w:eastAsia="Helvetica"/>
                <w:bCs/>
                <w:szCs w:val="22"/>
              </w:rPr>
              <w:t>the service is at least 60 minutes in duration.</w:t>
            </w:r>
          </w:p>
        </w:tc>
        <w:tc>
          <w:tcPr>
            <w:tcW w:w="2195" w:type="dxa"/>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rsidR="00B6349B" w:rsidRPr="00974E86" w:rsidRDefault="00D01F1F" w:rsidP="0076455F">
            <w:pPr>
              <w:keepNext/>
              <w:spacing w:before="60" w:after="60" w:line="276" w:lineRule="auto"/>
              <w:ind w:left="594" w:right="-665"/>
              <w:rPr>
                <w:iCs/>
                <w:szCs w:val="22"/>
              </w:rPr>
            </w:pPr>
            <w:r w:rsidRPr="003A150E">
              <w:t>23.05</w:t>
            </w:r>
          </w:p>
        </w:tc>
      </w:tr>
    </w:tbl>
    <w:p w:rsidR="00B6349B" w:rsidRPr="00974E86" w:rsidRDefault="00B6349B" w:rsidP="00925AB1">
      <w:pPr>
        <w:sectPr w:rsidR="00B6349B" w:rsidRPr="00974E86" w:rsidSect="00671D1F">
          <w:headerReference w:type="even" r:id="rId26"/>
          <w:headerReference w:type="default" r:id="rId27"/>
          <w:headerReference w:type="first" r:id="rId28"/>
          <w:footerReference w:type="first" r:id="rId29"/>
          <w:pgSz w:w="11907" w:h="16839" w:code="9"/>
          <w:pgMar w:top="1820" w:right="1797" w:bottom="1134" w:left="1797" w:header="720" w:footer="709" w:gutter="0"/>
          <w:cols w:space="720"/>
          <w:docGrid w:linePitch="299"/>
        </w:sectPr>
      </w:pPr>
    </w:p>
    <w:p w:rsidR="00B12741" w:rsidRPr="00974E86" w:rsidRDefault="00B12741" w:rsidP="00D106DD">
      <w:pPr>
        <w:pStyle w:val="ENotesHeading1"/>
        <w:pageBreakBefore/>
        <w:spacing w:line="240" w:lineRule="auto"/>
      </w:pPr>
      <w:bookmarkStart w:id="42" w:name="_Toc62028510"/>
      <w:bookmarkEnd w:id="41"/>
      <w:r w:rsidRPr="00974E86">
        <w:t>Endnotes</w:t>
      </w:r>
      <w:bookmarkEnd w:id="42"/>
    </w:p>
    <w:p w:rsidR="00E622D0" w:rsidRPr="00974E86" w:rsidRDefault="00E622D0" w:rsidP="00E622D0">
      <w:pPr>
        <w:pStyle w:val="ENotesHeading2"/>
      </w:pPr>
      <w:bookmarkStart w:id="43" w:name="_Toc62028511"/>
      <w:r w:rsidRPr="00974E86">
        <w:t>Endnote 1—About the endnotes</w:t>
      </w:r>
      <w:bookmarkEnd w:id="43"/>
    </w:p>
    <w:p w:rsidR="00AF349B" w:rsidRPr="00974E86" w:rsidRDefault="00AF349B" w:rsidP="00AF349B">
      <w:pPr>
        <w:spacing w:after="120"/>
      </w:pPr>
      <w:r w:rsidRPr="00974E86">
        <w:t>The endnotes provide information about this compilation and the compiled law.</w:t>
      </w:r>
    </w:p>
    <w:p w:rsidR="00AF349B" w:rsidRPr="00974E86" w:rsidRDefault="00AF349B" w:rsidP="00AF349B">
      <w:pPr>
        <w:spacing w:after="120"/>
      </w:pPr>
      <w:r w:rsidRPr="00974E86">
        <w:t>The following endnotes are included in every compilation:</w:t>
      </w:r>
    </w:p>
    <w:p w:rsidR="00AF349B" w:rsidRPr="00974E86" w:rsidRDefault="00AF349B" w:rsidP="00AF349B">
      <w:r w:rsidRPr="00974E86">
        <w:t>Endnote 1—About the endnotes</w:t>
      </w:r>
    </w:p>
    <w:p w:rsidR="00AF349B" w:rsidRPr="00974E86" w:rsidRDefault="00AF349B" w:rsidP="00AF349B">
      <w:r w:rsidRPr="00974E86">
        <w:t>Endnote 2—Abbreviation key</w:t>
      </w:r>
    </w:p>
    <w:p w:rsidR="00AF349B" w:rsidRPr="00974E86" w:rsidRDefault="00AF349B" w:rsidP="00AF349B">
      <w:r w:rsidRPr="00974E86">
        <w:t>Endnote 3—Legislation history</w:t>
      </w:r>
    </w:p>
    <w:p w:rsidR="00AF349B" w:rsidRPr="00974E86" w:rsidRDefault="00AF349B" w:rsidP="00AF349B">
      <w:pPr>
        <w:spacing w:after="120"/>
      </w:pPr>
      <w:r w:rsidRPr="00974E86">
        <w:t>Endnote 4—Amendment history</w:t>
      </w:r>
    </w:p>
    <w:p w:rsidR="00AF349B" w:rsidRPr="00974E86" w:rsidRDefault="00AF349B" w:rsidP="00AF349B">
      <w:r w:rsidRPr="00974E86">
        <w:rPr>
          <w:b/>
        </w:rPr>
        <w:t>Abbreviation key—Endnote 2</w:t>
      </w:r>
    </w:p>
    <w:p w:rsidR="00AF349B" w:rsidRPr="00974E86" w:rsidRDefault="00AF349B" w:rsidP="00AF349B">
      <w:pPr>
        <w:spacing w:after="120"/>
      </w:pPr>
      <w:r w:rsidRPr="00974E86">
        <w:t>The abbreviation key sets out abbreviations that may be used in the endnotes.</w:t>
      </w:r>
    </w:p>
    <w:p w:rsidR="00AF349B" w:rsidRPr="00974E86" w:rsidRDefault="00AF349B" w:rsidP="00AF349B">
      <w:pPr>
        <w:rPr>
          <w:b/>
        </w:rPr>
      </w:pPr>
      <w:r w:rsidRPr="00974E86">
        <w:rPr>
          <w:b/>
        </w:rPr>
        <w:t>Legislation history and amendment history—Endnotes 3 and 4</w:t>
      </w:r>
    </w:p>
    <w:p w:rsidR="00AF349B" w:rsidRPr="00974E86" w:rsidRDefault="00AF349B" w:rsidP="00AF349B">
      <w:pPr>
        <w:spacing w:after="120"/>
      </w:pPr>
      <w:r w:rsidRPr="00974E86">
        <w:t>Amending laws are annotated in the legislation history and amendment history.</w:t>
      </w:r>
    </w:p>
    <w:p w:rsidR="00AF349B" w:rsidRPr="00974E86" w:rsidRDefault="00AF349B" w:rsidP="00AF349B">
      <w:pPr>
        <w:spacing w:after="120"/>
      </w:pPr>
      <w:r w:rsidRPr="00974E8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F349B" w:rsidRPr="00974E86" w:rsidRDefault="00AF349B" w:rsidP="00AF349B">
      <w:pPr>
        <w:spacing w:after="120"/>
      </w:pPr>
      <w:r w:rsidRPr="00974E8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F349B" w:rsidRPr="00974E86" w:rsidRDefault="00AF349B" w:rsidP="00AF349B">
      <w:pPr>
        <w:rPr>
          <w:b/>
        </w:rPr>
      </w:pPr>
      <w:r w:rsidRPr="00974E86">
        <w:rPr>
          <w:b/>
        </w:rPr>
        <w:t>Editorial changes</w:t>
      </w:r>
    </w:p>
    <w:p w:rsidR="00AF349B" w:rsidRPr="00974E86" w:rsidRDefault="00AF349B" w:rsidP="00AF349B">
      <w:pPr>
        <w:spacing w:after="120"/>
      </w:pPr>
      <w:r w:rsidRPr="00974E86">
        <w:t xml:space="preserve">The </w:t>
      </w:r>
      <w:r w:rsidRPr="00974E86">
        <w:rPr>
          <w:i/>
        </w:rPr>
        <w:t>Legislation Act 2003</w:t>
      </w:r>
      <w:r w:rsidRPr="00974E8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F349B" w:rsidRPr="00974E86" w:rsidRDefault="00AF349B" w:rsidP="00AF349B">
      <w:pPr>
        <w:spacing w:after="120"/>
      </w:pPr>
      <w:r w:rsidRPr="00974E86">
        <w:t xml:space="preserve">If the compilation includes editorial changes, the endnotes include a brief outline of the changes in general terms. Full details of any changes can be obtained from the Office of Parliamentary Counsel. </w:t>
      </w:r>
    </w:p>
    <w:p w:rsidR="00AF349B" w:rsidRPr="00974E86" w:rsidRDefault="00AF349B" w:rsidP="00AF349B">
      <w:pPr>
        <w:keepNext/>
      </w:pPr>
      <w:r w:rsidRPr="00974E86">
        <w:rPr>
          <w:b/>
        </w:rPr>
        <w:t>Misdescribed amendments</w:t>
      </w:r>
    </w:p>
    <w:p w:rsidR="00AF349B" w:rsidRPr="00974E86" w:rsidRDefault="00AF349B" w:rsidP="00AF349B">
      <w:pPr>
        <w:spacing w:after="120"/>
      </w:pPr>
      <w:r w:rsidRPr="00974E8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F349B" w:rsidRPr="00974E86" w:rsidRDefault="00AF349B" w:rsidP="00AF349B">
      <w:pPr>
        <w:spacing w:before="120"/>
      </w:pPr>
      <w:r w:rsidRPr="00974E86">
        <w:t>If a misdescribed amendment cannot be given effect as intended, the abbreviation “(md not incorp)” is added to the details of the amendment included in the amendment history.</w:t>
      </w:r>
    </w:p>
    <w:p w:rsidR="0003316E" w:rsidRPr="00974E86" w:rsidRDefault="0003316E" w:rsidP="00D106DD">
      <w:pPr>
        <w:spacing w:before="60" w:line="240" w:lineRule="auto"/>
      </w:pPr>
    </w:p>
    <w:p w:rsidR="00B12741" w:rsidRPr="00974E86" w:rsidRDefault="00B12741" w:rsidP="00C75D07">
      <w:pPr>
        <w:pStyle w:val="ENotesHeading2"/>
        <w:pageBreakBefore/>
        <w:outlineLvl w:val="9"/>
      </w:pPr>
      <w:bookmarkStart w:id="44" w:name="_Toc62028512"/>
      <w:r w:rsidRPr="00974E86">
        <w:t>Endnote 2—Abbreviation key</w:t>
      </w:r>
      <w:bookmarkEnd w:id="44"/>
    </w:p>
    <w:tbl>
      <w:tblPr>
        <w:tblW w:w="7939" w:type="dxa"/>
        <w:tblInd w:w="108" w:type="dxa"/>
        <w:tblLayout w:type="fixed"/>
        <w:tblLook w:val="0000" w:firstRow="0" w:lastRow="0" w:firstColumn="0" w:lastColumn="0" w:noHBand="0" w:noVBand="0"/>
      </w:tblPr>
      <w:tblGrid>
        <w:gridCol w:w="4253"/>
        <w:gridCol w:w="3686"/>
      </w:tblGrid>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ad = added or inserted</w:t>
            </w:r>
          </w:p>
        </w:tc>
        <w:tc>
          <w:tcPr>
            <w:tcW w:w="3686" w:type="dxa"/>
            <w:shd w:val="clear" w:color="auto" w:fill="auto"/>
          </w:tcPr>
          <w:p w:rsidR="0076455F" w:rsidRPr="00974E86" w:rsidRDefault="0076455F" w:rsidP="0076455F">
            <w:pPr>
              <w:spacing w:before="60"/>
              <w:ind w:left="34"/>
              <w:rPr>
                <w:sz w:val="20"/>
              </w:rPr>
            </w:pPr>
            <w:r w:rsidRPr="00974E86">
              <w:rPr>
                <w:sz w:val="20"/>
              </w:rPr>
              <w:t>o = order(s)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am = amended</w:t>
            </w:r>
          </w:p>
        </w:tc>
        <w:tc>
          <w:tcPr>
            <w:tcW w:w="3686" w:type="dxa"/>
            <w:shd w:val="clear" w:color="auto" w:fill="auto"/>
          </w:tcPr>
          <w:p w:rsidR="0076455F" w:rsidRPr="00974E86" w:rsidRDefault="0076455F" w:rsidP="0076455F">
            <w:pPr>
              <w:spacing w:before="60"/>
              <w:ind w:left="34"/>
              <w:rPr>
                <w:sz w:val="20"/>
              </w:rPr>
            </w:pPr>
            <w:r w:rsidRPr="00974E86">
              <w:rPr>
                <w:sz w:val="20"/>
              </w:rPr>
              <w:t>Ord = Ordinance</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amdt = amendment</w:t>
            </w:r>
          </w:p>
        </w:tc>
        <w:tc>
          <w:tcPr>
            <w:tcW w:w="3686" w:type="dxa"/>
            <w:shd w:val="clear" w:color="auto" w:fill="auto"/>
          </w:tcPr>
          <w:p w:rsidR="0076455F" w:rsidRPr="00974E86" w:rsidRDefault="0076455F" w:rsidP="0076455F">
            <w:pPr>
              <w:spacing w:before="60"/>
              <w:ind w:left="34"/>
              <w:rPr>
                <w:sz w:val="20"/>
              </w:rPr>
            </w:pPr>
            <w:r w:rsidRPr="00974E86">
              <w:rPr>
                <w:sz w:val="20"/>
              </w:rPr>
              <w:t>orig = original</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c = clause(s)</w:t>
            </w:r>
          </w:p>
        </w:tc>
        <w:tc>
          <w:tcPr>
            <w:tcW w:w="3686" w:type="dxa"/>
            <w:shd w:val="clear" w:color="auto" w:fill="auto"/>
          </w:tcPr>
          <w:p w:rsidR="0076455F" w:rsidRPr="00974E86" w:rsidRDefault="0076455F" w:rsidP="0076455F">
            <w:pPr>
              <w:spacing w:before="60"/>
              <w:ind w:left="34"/>
              <w:rPr>
                <w:sz w:val="20"/>
              </w:rPr>
            </w:pPr>
            <w:r w:rsidRPr="00974E86">
              <w:rPr>
                <w:sz w:val="20"/>
              </w:rPr>
              <w:t>par = paragraph(s)/subparagraph(s)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C[x] = Compilation No. x</w:t>
            </w:r>
          </w:p>
        </w:tc>
        <w:tc>
          <w:tcPr>
            <w:tcW w:w="3686" w:type="dxa"/>
            <w:shd w:val="clear" w:color="auto" w:fill="auto"/>
          </w:tcPr>
          <w:p w:rsidR="0076455F" w:rsidRPr="00974E86" w:rsidRDefault="0076455F" w:rsidP="0076455F">
            <w:pPr>
              <w:ind w:left="34"/>
              <w:rPr>
                <w:sz w:val="20"/>
              </w:rPr>
            </w:pPr>
            <w:r w:rsidRPr="00974E86">
              <w:rPr>
                <w:sz w:val="20"/>
              </w:rPr>
              <w:t xml:space="preserve">    /sub</w:t>
            </w:r>
            <w:r w:rsidR="000C40F4">
              <w:rPr>
                <w:sz w:val="20"/>
              </w:rPr>
              <w:noBreakHyphen/>
            </w:r>
            <w:r w:rsidRPr="00974E86">
              <w:rPr>
                <w:sz w:val="20"/>
              </w:rPr>
              <w:t>subparagraph(s)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Ch = Chapter(s)</w:t>
            </w:r>
          </w:p>
        </w:tc>
        <w:tc>
          <w:tcPr>
            <w:tcW w:w="3686" w:type="dxa"/>
            <w:shd w:val="clear" w:color="auto" w:fill="auto"/>
          </w:tcPr>
          <w:p w:rsidR="0076455F" w:rsidRPr="00974E86" w:rsidRDefault="0076455F" w:rsidP="0076455F">
            <w:pPr>
              <w:spacing w:before="60"/>
              <w:ind w:left="34"/>
              <w:rPr>
                <w:sz w:val="20"/>
              </w:rPr>
            </w:pPr>
            <w:r w:rsidRPr="00974E86">
              <w:rPr>
                <w:sz w:val="20"/>
              </w:rPr>
              <w:t>pres = present</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def = definition(s)</w:t>
            </w:r>
          </w:p>
        </w:tc>
        <w:tc>
          <w:tcPr>
            <w:tcW w:w="3686" w:type="dxa"/>
            <w:shd w:val="clear" w:color="auto" w:fill="auto"/>
          </w:tcPr>
          <w:p w:rsidR="0076455F" w:rsidRPr="00974E86" w:rsidRDefault="0076455F" w:rsidP="0076455F">
            <w:pPr>
              <w:spacing w:before="60"/>
              <w:ind w:left="34"/>
              <w:rPr>
                <w:sz w:val="20"/>
              </w:rPr>
            </w:pPr>
            <w:r w:rsidRPr="00974E86">
              <w:rPr>
                <w:sz w:val="20"/>
              </w:rPr>
              <w:t>prev = previous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Dict = Dictionary</w:t>
            </w:r>
          </w:p>
        </w:tc>
        <w:tc>
          <w:tcPr>
            <w:tcW w:w="3686" w:type="dxa"/>
            <w:shd w:val="clear" w:color="auto" w:fill="auto"/>
          </w:tcPr>
          <w:p w:rsidR="0076455F" w:rsidRPr="00974E86" w:rsidRDefault="0076455F" w:rsidP="0076455F">
            <w:pPr>
              <w:spacing w:before="60"/>
              <w:ind w:left="34"/>
              <w:rPr>
                <w:sz w:val="20"/>
              </w:rPr>
            </w:pPr>
            <w:r w:rsidRPr="00974E86">
              <w:rPr>
                <w:sz w:val="20"/>
              </w:rPr>
              <w:t>(prev…) = previously</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disallowed = disallowed by Parliament</w:t>
            </w:r>
          </w:p>
        </w:tc>
        <w:tc>
          <w:tcPr>
            <w:tcW w:w="3686" w:type="dxa"/>
            <w:shd w:val="clear" w:color="auto" w:fill="auto"/>
          </w:tcPr>
          <w:p w:rsidR="0076455F" w:rsidRPr="00974E86" w:rsidRDefault="0076455F" w:rsidP="0076455F">
            <w:pPr>
              <w:spacing w:before="60"/>
              <w:ind w:left="34"/>
              <w:rPr>
                <w:sz w:val="20"/>
              </w:rPr>
            </w:pPr>
            <w:r w:rsidRPr="00974E86">
              <w:rPr>
                <w:sz w:val="20"/>
              </w:rPr>
              <w:t>Pt = Part(s)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Div = Division(s)</w:t>
            </w:r>
          </w:p>
        </w:tc>
        <w:tc>
          <w:tcPr>
            <w:tcW w:w="3686" w:type="dxa"/>
            <w:shd w:val="clear" w:color="auto" w:fill="auto"/>
          </w:tcPr>
          <w:p w:rsidR="0076455F" w:rsidRPr="00974E86" w:rsidRDefault="0076455F" w:rsidP="0076455F">
            <w:pPr>
              <w:spacing w:before="60"/>
              <w:ind w:left="34"/>
              <w:rPr>
                <w:sz w:val="20"/>
              </w:rPr>
            </w:pPr>
            <w:r w:rsidRPr="00974E86">
              <w:rPr>
                <w:sz w:val="20"/>
              </w:rPr>
              <w:t>r = regulation(s)/rule(s)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ed = editorial change</w:t>
            </w:r>
          </w:p>
        </w:tc>
        <w:tc>
          <w:tcPr>
            <w:tcW w:w="3686" w:type="dxa"/>
            <w:shd w:val="clear" w:color="auto" w:fill="auto"/>
          </w:tcPr>
          <w:p w:rsidR="0076455F" w:rsidRPr="00974E86" w:rsidRDefault="0076455F" w:rsidP="0076455F">
            <w:pPr>
              <w:spacing w:before="60"/>
              <w:ind w:left="34"/>
              <w:rPr>
                <w:sz w:val="20"/>
              </w:rPr>
            </w:pPr>
            <w:r w:rsidRPr="00974E86">
              <w:rPr>
                <w:sz w:val="20"/>
              </w:rPr>
              <w:t>reloc = relocated</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exp = expires/expired or ceases/ceased to have</w:t>
            </w:r>
          </w:p>
        </w:tc>
        <w:tc>
          <w:tcPr>
            <w:tcW w:w="3686" w:type="dxa"/>
            <w:shd w:val="clear" w:color="auto" w:fill="auto"/>
          </w:tcPr>
          <w:p w:rsidR="0076455F" w:rsidRPr="00974E86" w:rsidRDefault="0076455F" w:rsidP="0076455F">
            <w:pPr>
              <w:spacing w:before="60"/>
              <w:ind w:left="34"/>
              <w:rPr>
                <w:sz w:val="20"/>
              </w:rPr>
            </w:pPr>
            <w:r w:rsidRPr="00974E86">
              <w:rPr>
                <w:sz w:val="20"/>
              </w:rPr>
              <w:t>renum = renumbered</w:t>
            </w:r>
          </w:p>
        </w:tc>
      </w:tr>
      <w:tr w:rsidR="0076455F" w:rsidRPr="00974E86" w:rsidTr="007213EE">
        <w:tc>
          <w:tcPr>
            <w:tcW w:w="4253" w:type="dxa"/>
            <w:shd w:val="clear" w:color="auto" w:fill="auto"/>
          </w:tcPr>
          <w:p w:rsidR="0076455F" w:rsidRPr="00974E86" w:rsidRDefault="0076455F" w:rsidP="0076455F">
            <w:pPr>
              <w:ind w:left="34"/>
              <w:rPr>
                <w:sz w:val="20"/>
              </w:rPr>
            </w:pPr>
            <w:r w:rsidRPr="00974E86">
              <w:rPr>
                <w:sz w:val="20"/>
              </w:rPr>
              <w:t xml:space="preserve">    effect</w:t>
            </w:r>
          </w:p>
        </w:tc>
        <w:tc>
          <w:tcPr>
            <w:tcW w:w="3686" w:type="dxa"/>
            <w:shd w:val="clear" w:color="auto" w:fill="auto"/>
          </w:tcPr>
          <w:p w:rsidR="0076455F" w:rsidRPr="00974E86" w:rsidRDefault="0076455F" w:rsidP="0076455F">
            <w:pPr>
              <w:spacing w:before="60"/>
              <w:ind w:left="34"/>
              <w:rPr>
                <w:sz w:val="20"/>
              </w:rPr>
            </w:pPr>
            <w:r w:rsidRPr="00974E86">
              <w:rPr>
                <w:sz w:val="20"/>
              </w:rPr>
              <w:t>rep = repealed</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F = Federal Register of Legislation</w:t>
            </w:r>
          </w:p>
        </w:tc>
        <w:tc>
          <w:tcPr>
            <w:tcW w:w="3686" w:type="dxa"/>
            <w:shd w:val="clear" w:color="auto" w:fill="auto"/>
          </w:tcPr>
          <w:p w:rsidR="0076455F" w:rsidRPr="00974E86" w:rsidRDefault="0076455F" w:rsidP="0076455F">
            <w:pPr>
              <w:spacing w:before="60"/>
              <w:ind w:left="34"/>
              <w:rPr>
                <w:sz w:val="20"/>
              </w:rPr>
            </w:pPr>
            <w:r w:rsidRPr="00974E86">
              <w:rPr>
                <w:sz w:val="20"/>
              </w:rPr>
              <w:t>rs = repealed and substituted</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gaz = gazette</w:t>
            </w:r>
          </w:p>
        </w:tc>
        <w:tc>
          <w:tcPr>
            <w:tcW w:w="3686" w:type="dxa"/>
            <w:shd w:val="clear" w:color="auto" w:fill="auto"/>
          </w:tcPr>
          <w:p w:rsidR="0076455F" w:rsidRPr="00974E86" w:rsidRDefault="0076455F" w:rsidP="0076455F">
            <w:pPr>
              <w:spacing w:before="60"/>
              <w:ind w:left="34"/>
              <w:rPr>
                <w:sz w:val="20"/>
              </w:rPr>
            </w:pPr>
            <w:r w:rsidRPr="00974E86">
              <w:rPr>
                <w:sz w:val="20"/>
              </w:rPr>
              <w:t>s = section(s)/subsection(s)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 xml:space="preserve">LA = </w:t>
            </w:r>
            <w:r w:rsidRPr="00974E86">
              <w:rPr>
                <w:i/>
                <w:sz w:val="20"/>
              </w:rPr>
              <w:t>Legislation Act 2003</w:t>
            </w:r>
          </w:p>
        </w:tc>
        <w:tc>
          <w:tcPr>
            <w:tcW w:w="3686" w:type="dxa"/>
            <w:shd w:val="clear" w:color="auto" w:fill="auto"/>
          </w:tcPr>
          <w:p w:rsidR="0076455F" w:rsidRPr="00974E86" w:rsidRDefault="0076455F" w:rsidP="0076455F">
            <w:pPr>
              <w:spacing w:before="60"/>
              <w:ind w:left="34"/>
              <w:rPr>
                <w:sz w:val="20"/>
              </w:rPr>
            </w:pPr>
            <w:r w:rsidRPr="00974E86">
              <w:rPr>
                <w:sz w:val="20"/>
              </w:rPr>
              <w:t>Sch = Schedule(s)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 xml:space="preserve">LIA = </w:t>
            </w:r>
            <w:r w:rsidRPr="00974E86">
              <w:rPr>
                <w:i/>
                <w:sz w:val="20"/>
              </w:rPr>
              <w:t>Legislative Instruments Act 2003</w:t>
            </w:r>
          </w:p>
        </w:tc>
        <w:tc>
          <w:tcPr>
            <w:tcW w:w="3686" w:type="dxa"/>
            <w:shd w:val="clear" w:color="auto" w:fill="auto"/>
          </w:tcPr>
          <w:p w:rsidR="0076455F" w:rsidRPr="00974E86" w:rsidRDefault="0076455F" w:rsidP="0076455F">
            <w:pPr>
              <w:spacing w:before="60"/>
              <w:ind w:left="34"/>
              <w:rPr>
                <w:sz w:val="20"/>
              </w:rPr>
            </w:pPr>
            <w:r w:rsidRPr="00974E86">
              <w:rPr>
                <w:sz w:val="20"/>
              </w:rPr>
              <w:t>Sdiv = Subdivision(s)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(md) = misdescribed amendment can be given</w:t>
            </w:r>
          </w:p>
        </w:tc>
        <w:tc>
          <w:tcPr>
            <w:tcW w:w="3686" w:type="dxa"/>
            <w:shd w:val="clear" w:color="auto" w:fill="auto"/>
          </w:tcPr>
          <w:p w:rsidR="0076455F" w:rsidRPr="00974E86" w:rsidRDefault="0076455F" w:rsidP="0076455F">
            <w:pPr>
              <w:spacing w:before="60"/>
              <w:ind w:left="34"/>
              <w:rPr>
                <w:sz w:val="20"/>
              </w:rPr>
            </w:pPr>
            <w:r w:rsidRPr="00974E86">
              <w:rPr>
                <w:sz w:val="20"/>
              </w:rPr>
              <w:t>SLI = Select Legislative Instrument</w:t>
            </w:r>
          </w:p>
        </w:tc>
      </w:tr>
      <w:tr w:rsidR="0076455F" w:rsidRPr="00974E86" w:rsidTr="007213EE">
        <w:tc>
          <w:tcPr>
            <w:tcW w:w="4253" w:type="dxa"/>
            <w:shd w:val="clear" w:color="auto" w:fill="auto"/>
          </w:tcPr>
          <w:p w:rsidR="0076455F" w:rsidRPr="00974E86" w:rsidRDefault="0076455F" w:rsidP="0076455F">
            <w:pPr>
              <w:ind w:left="34"/>
              <w:rPr>
                <w:sz w:val="20"/>
              </w:rPr>
            </w:pPr>
            <w:r w:rsidRPr="00974E86">
              <w:rPr>
                <w:sz w:val="20"/>
              </w:rPr>
              <w:t xml:space="preserve">    effect</w:t>
            </w:r>
          </w:p>
        </w:tc>
        <w:tc>
          <w:tcPr>
            <w:tcW w:w="3686" w:type="dxa"/>
            <w:shd w:val="clear" w:color="auto" w:fill="auto"/>
          </w:tcPr>
          <w:p w:rsidR="0076455F" w:rsidRPr="00974E86" w:rsidRDefault="0076455F" w:rsidP="0076455F">
            <w:pPr>
              <w:spacing w:before="60"/>
              <w:ind w:left="34"/>
              <w:rPr>
                <w:sz w:val="20"/>
              </w:rPr>
            </w:pPr>
            <w:r w:rsidRPr="00974E86">
              <w:rPr>
                <w:sz w:val="20"/>
              </w:rPr>
              <w:t>SR = Statutory Rules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(md not incorp) = misdescribed amendment</w:t>
            </w:r>
          </w:p>
        </w:tc>
        <w:tc>
          <w:tcPr>
            <w:tcW w:w="3686" w:type="dxa"/>
            <w:shd w:val="clear" w:color="auto" w:fill="auto"/>
          </w:tcPr>
          <w:p w:rsidR="0076455F" w:rsidRPr="00974E86" w:rsidRDefault="0076455F" w:rsidP="0076455F">
            <w:pPr>
              <w:spacing w:before="60"/>
              <w:ind w:left="34"/>
              <w:rPr>
                <w:sz w:val="20"/>
              </w:rPr>
            </w:pPr>
            <w:r w:rsidRPr="00974E86">
              <w:rPr>
                <w:sz w:val="20"/>
              </w:rPr>
              <w:t>Sub</w:t>
            </w:r>
            <w:r w:rsidR="000C40F4">
              <w:rPr>
                <w:sz w:val="20"/>
              </w:rPr>
              <w:noBreakHyphen/>
            </w:r>
            <w:r w:rsidRPr="00974E86">
              <w:rPr>
                <w:sz w:val="20"/>
              </w:rPr>
              <w:t>Ch = Sub</w:t>
            </w:r>
            <w:r w:rsidR="000C40F4">
              <w:rPr>
                <w:sz w:val="20"/>
              </w:rPr>
              <w:noBreakHyphen/>
            </w:r>
            <w:r w:rsidRPr="00974E86">
              <w:rPr>
                <w:sz w:val="20"/>
              </w:rPr>
              <w:t>Chapter(s)</w:t>
            </w:r>
          </w:p>
        </w:tc>
      </w:tr>
      <w:tr w:rsidR="0076455F" w:rsidRPr="00974E86" w:rsidTr="007213EE">
        <w:tc>
          <w:tcPr>
            <w:tcW w:w="4253" w:type="dxa"/>
            <w:shd w:val="clear" w:color="auto" w:fill="auto"/>
          </w:tcPr>
          <w:p w:rsidR="0076455F" w:rsidRPr="00974E86" w:rsidRDefault="0076455F" w:rsidP="0076455F">
            <w:pPr>
              <w:ind w:left="34"/>
              <w:rPr>
                <w:sz w:val="20"/>
              </w:rPr>
            </w:pPr>
            <w:r w:rsidRPr="00974E86">
              <w:rPr>
                <w:sz w:val="20"/>
              </w:rPr>
              <w:t xml:space="preserve">    cannot be given effect</w:t>
            </w:r>
          </w:p>
        </w:tc>
        <w:tc>
          <w:tcPr>
            <w:tcW w:w="3686" w:type="dxa"/>
            <w:shd w:val="clear" w:color="auto" w:fill="auto"/>
          </w:tcPr>
          <w:p w:rsidR="0076455F" w:rsidRPr="00974E86" w:rsidRDefault="0076455F" w:rsidP="0076455F">
            <w:pPr>
              <w:spacing w:before="60"/>
              <w:ind w:left="34"/>
              <w:rPr>
                <w:sz w:val="20"/>
              </w:rPr>
            </w:pPr>
            <w:r w:rsidRPr="00974E86">
              <w:rPr>
                <w:sz w:val="20"/>
              </w:rPr>
              <w:t>SubPt = Subpart(s)</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mod = modified/modification</w:t>
            </w:r>
          </w:p>
        </w:tc>
        <w:tc>
          <w:tcPr>
            <w:tcW w:w="3686" w:type="dxa"/>
            <w:shd w:val="clear" w:color="auto" w:fill="auto"/>
          </w:tcPr>
          <w:p w:rsidR="0076455F" w:rsidRPr="00974E86" w:rsidRDefault="0076455F" w:rsidP="0076455F">
            <w:pPr>
              <w:spacing w:before="60"/>
              <w:ind w:left="34"/>
              <w:rPr>
                <w:sz w:val="20"/>
              </w:rPr>
            </w:pPr>
            <w:r w:rsidRPr="00974E86">
              <w:rPr>
                <w:sz w:val="20"/>
                <w:u w:val="single"/>
              </w:rPr>
              <w:t>underlining</w:t>
            </w:r>
            <w:r w:rsidRPr="00974E86">
              <w:rPr>
                <w:sz w:val="20"/>
              </w:rPr>
              <w:t xml:space="preserve"> = whole or part not</w:t>
            </w:r>
          </w:p>
        </w:tc>
      </w:tr>
      <w:tr w:rsidR="0076455F" w:rsidRPr="00974E86" w:rsidTr="007213EE">
        <w:tc>
          <w:tcPr>
            <w:tcW w:w="4253" w:type="dxa"/>
            <w:shd w:val="clear" w:color="auto" w:fill="auto"/>
          </w:tcPr>
          <w:p w:rsidR="0076455F" w:rsidRPr="00974E86" w:rsidRDefault="0076455F" w:rsidP="0076455F">
            <w:pPr>
              <w:spacing w:before="60"/>
              <w:ind w:left="34"/>
              <w:rPr>
                <w:sz w:val="20"/>
              </w:rPr>
            </w:pPr>
            <w:r w:rsidRPr="00974E86">
              <w:rPr>
                <w:sz w:val="20"/>
              </w:rPr>
              <w:t>No. = Number(s)</w:t>
            </w:r>
          </w:p>
        </w:tc>
        <w:tc>
          <w:tcPr>
            <w:tcW w:w="3686" w:type="dxa"/>
            <w:shd w:val="clear" w:color="auto" w:fill="auto"/>
          </w:tcPr>
          <w:p w:rsidR="0076455F" w:rsidRPr="00974E86" w:rsidRDefault="0076455F" w:rsidP="0076455F">
            <w:pPr>
              <w:ind w:left="34"/>
              <w:rPr>
                <w:sz w:val="20"/>
              </w:rPr>
            </w:pPr>
            <w:r w:rsidRPr="00974E86">
              <w:rPr>
                <w:sz w:val="20"/>
              </w:rPr>
              <w:t xml:space="preserve">    commenced or to be commenced</w:t>
            </w:r>
          </w:p>
        </w:tc>
      </w:tr>
      <w:tr w:rsidR="0076455F" w:rsidRPr="00974E86" w:rsidTr="007213EE">
        <w:trPr>
          <w:trHeight w:val="302"/>
        </w:trPr>
        <w:tc>
          <w:tcPr>
            <w:tcW w:w="4253" w:type="dxa"/>
            <w:shd w:val="clear" w:color="auto" w:fill="auto"/>
          </w:tcPr>
          <w:p w:rsidR="0076455F" w:rsidRPr="00974E86" w:rsidRDefault="0076455F" w:rsidP="0076455F">
            <w:pPr>
              <w:spacing w:before="60"/>
              <w:ind w:left="34"/>
              <w:rPr>
                <w:sz w:val="20"/>
              </w:rPr>
            </w:pPr>
            <w:r w:rsidRPr="00974E86">
              <w:rPr>
                <w:sz w:val="20"/>
              </w:rPr>
              <w:t>ad = added or inserted</w:t>
            </w:r>
          </w:p>
        </w:tc>
        <w:tc>
          <w:tcPr>
            <w:tcW w:w="3686" w:type="dxa"/>
            <w:shd w:val="clear" w:color="auto" w:fill="auto"/>
          </w:tcPr>
          <w:p w:rsidR="0076455F" w:rsidRPr="00974E86" w:rsidRDefault="0076455F" w:rsidP="0076455F">
            <w:pPr>
              <w:spacing w:before="60"/>
              <w:ind w:left="34"/>
              <w:rPr>
                <w:sz w:val="20"/>
              </w:rPr>
            </w:pPr>
            <w:r w:rsidRPr="00974E86">
              <w:rPr>
                <w:sz w:val="20"/>
              </w:rPr>
              <w:t>o = order(s)</w:t>
            </w:r>
          </w:p>
        </w:tc>
      </w:tr>
    </w:tbl>
    <w:p w:rsidR="00B12741" w:rsidRPr="00974E86" w:rsidRDefault="00B12741" w:rsidP="00C75D07">
      <w:pPr>
        <w:pStyle w:val="Tabletext"/>
      </w:pPr>
    </w:p>
    <w:p w:rsidR="00B12741" w:rsidRPr="00974E86" w:rsidRDefault="00B12741" w:rsidP="00D106DD">
      <w:pPr>
        <w:pStyle w:val="ENotesHeading2"/>
        <w:pageBreakBefore/>
        <w:spacing w:before="240"/>
      </w:pPr>
      <w:bookmarkStart w:id="45" w:name="_Toc62028513"/>
      <w:r w:rsidRPr="00974E86">
        <w:t>Endnote 3—Legislation history</w:t>
      </w:r>
      <w:bookmarkEnd w:id="45"/>
    </w:p>
    <w:p w:rsidR="00B12741" w:rsidRPr="00974E86" w:rsidRDefault="00B12741" w:rsidP="00C75D07">
      <w:pPr>
        <w:pStyle w:val="Tabletext"/>
      </w:pPr>
    </w:p>
    <w:tbl>
      <w:tblPr>
        <w:tblW w:w="8469" w:type="dxa"/>
        <w:tblInd w:w="3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40"/>
        <w:gridCol w:w="1943"/>
        <w:gridCol w:w="1943"/>
        <w:gridCol w:w="1943"/>
      </w:tblGrid>
      <w:tr w:rsidR="00B12741" w:rsidRPr="00974E86" w:rsidTr="00EA46A0">
        <w:trPr>
          <w:cantSplit/>
          <w:tblHeader/>
        </w:trPr>
        <w:tc>
          <w:tcPr>
            <w:tcW w:w="2640" w:type="dxa"/>
            <w:tcBorders>
              <w:top w:val="single" w:sz="12" w:space="0" w:color="auto"/>
              <w:bottom w:val="single" w:sz="12" w:space="0" w:color="auto"/>
            </w:tcBorders>
            <w:shd w:val="clear" w:color="auto" w:fill="auto"/>
          </w:tcPr>
          <w:p w:rsidR="00B12741" w:rsidRPr="00974E86" w:rsidRDefault="00B12741" w:rsidP="00C75D07">
            <w:pPr>
              <w:pStyle w:val="ENoteTableHeading"/>
            </w:pPr>
            <w:r w:rsidRPr="00974E86">
              <w:t>Name</w:t>
            </w:r>
          </w:p>
        </w:tc>
        <w:tc>
          <w:tcPr>
            <w:tcW w:w="1943" w:type="dxa"/>
            <w:tcBorders>
              <w:top w:val="single" w:sz="12" w:space="0" w:color="auto"/>
              <w:bottom w:val="single" w:sz="12" w:space="0" w:color="auto"/>
            </w:tcBorders>
            <w:shd w:val="clear" w:color="auto" w:fill="auto"/>
          </w:tcPr>
          <w:p w:rsidR="00B12741" w:rsidRPr="00974E86" w:rsidRDefault="00EC5E57" w:rsidP="000A09B4">
            <w:pPr>
              <w:pStyle w:val="ENoteTableHeading"/>
            </w:pPr>
            <w:r w:rsidRPr="00974E86">
              <w:t>R</w:t>
            </w:r>
            <w:r w:rsidR="00B12741" w:rsidRPr="00974E86">
              <w:t>egistration</w:t>
            </w:r>
            <w:r w:rsidR="000A09B4" w:rsidRPr="00974E86">
              <w:t xml:space="preserve"> </w:t>
            </w:r>
          </w:p>
        </w:tc>
        <w:tc>
          <w:tcPr>
            <w:tcW w:w="1943" w:type="dxa"/>
            <w:tcBorders>
              <w:top w:val="single" w:sz="12" w:space="0" w:color="auto"/>
              <w:bottom w:val="single" w:sz="12" w:space="0" w:color="auto"/>
            </w:tcBorders>
            <w:shd w:val="clear" w:color="auto" w:fill="auto"/>
          </w:tcPr>
          <w:p w:rsidR="00B12741" w:rsidRPr="00974E86" w:rsidRDefault="00B12741" w:rsidP="00C75D07">
            <w:pPr>
              <w:pStyle w:val="ENoteTableHeading"/>
            </w:pPr>
            <w:r w:rsidRPr="00974E86">
              <w:t>Commencement</w:t>
            </w:r>
          </w:p>
        </w:tc>
        <w:tc>
          <w:tcPr>
            <w:tcW w:w="1943" w:type="dxa"/>
            <w:tcBorders>
              <w:top w:val="single" w:sz="12" w:space="0" w:color="auto"/>
              <w:bottom w:val="single" w:sz="12" w:space="0" w:color="auto"/>
            </w:tcBorders>
            <w:shd w:val="clear" w:color="auto" w:fill="auto"/>
          </w:tcPr>
          <w:p w:rsidR="00B12741" w:rsidRPr="00974E86" w:rsidRDefault="00B12741" w:rsidP="00C75D07">
            <w:pPr>
              <w:pStyle w:val="ENoteTableHeading"/>
            </w:pPr>
            <w:r w:rsidRPr="00974E86">
              <w:t>Application, saving and transitional provisions</w:t>
            </w:r>
          </w:p>
        </w:tc>
      </w:tr>
      <w:tr w:rsidR="00B12741" w:rsidRPr="00974E86" w:rsidTr="00EA46A0">
        <w:trPr>
          <w:cantSplit/>
        </w:trPr>
        <w:tc>
          <w:tcPr>
            <w:tcW w:w="2640" w:type="dxa"/>
            <w:tcBorders>
              <w:top w:val="single" w:sz="12" w:space="0" w:color="auto"/>
              <w:bottom w:val="single" w:sz="4" w:space="0" w:color="auto"/>
            </w:tcBorders>
            <w:shd w:val="clear" w:color="auto" w:fill="auto"/>
          </w:tcPr>
          <w:p w:rsidR="00B12741" w:rsidRPr="00974E86" w:rsidRDefault="00457AB6" w:rsidP="00C75D07">
            <w:pPr>
              <w:pStyle w:val="ENoteTableText"/>
            </w:pPr>
            <w:r w:rsidRPr="00974E86">
              <w:t xml:space="preserve">Health Insurance (Allied Health Services) </w:t>
            </w:r>
            <w:r w:rsidR="000C40F4">
              <w:t>Determination 2</w:t>
            </w:r>
            <w:r w:rsidRPr="00974E86">
              <w:t>014</w:t>
            </w:r>
          </w:p>
        </w:tc>
        <w:tc>
          <w:tcPr>
            <w:tcW w:w="1943" w:type="dxa"/>
            <w:tcBorders>
              <w:top w:val="single" w:sz="12" w:space="0" w:color="auto"/>
              <w:bottom w:val="single" w:sz="4" w:space="0" w:color="auto"/>
            </w:tcBorders>
            <w:shd w:val="clear" w:color="auto" w:fill="auto"/>
          </w:tcPr>
          <w:p w:rsidR="00B12741" w:rsidRPr="00974E86" w:rsidRDefault="000A09B4" w:rsidP="00FD0C68">
            <w:pPr>
              <w:pStyle w:val="ENoteTableText"/>
            </w:pPr>
            <w:r w:rsidRPr="00974E86">
              <w:t>17 Dec 2013</w:t>
            </w:r>
            <w:r w:rsidR="00457AB6" w:rsidRPr="00974E86">
              <w:t xml:space="preserve"> (F2013L02134)</w:t>
            </w:r>
          </w:p>
        </w:tc>
        <w:tc>
          <w:tcPr>
            <w:tcW w:w="1943" w:type="dxa"/>
            <w:tcBorders>
              <w:top w:val="single" w:sz="12" w:space="0" w:color="auto"/>
              <w:bottom w:val="single" w:sz="4" w:space="0" w:color="auto"/>
            </w:tcBorders>
            <w:shd w:val="clear" w:color="auto" w:fill="auto"/>
          </w:tcPr>
          <w:p w:rsidR="00B12741" w:rsidRPr="00974E86" w:rsidRDefault="00457AB6" w:rsidP="00C75D07">
            <w:pPr>
              <w:pStyle w:val="ENoteTableText"/>
            </w:pPr>
            <w:r w:rsidRPr="00974E86">
              <w:t>1 Jan 2014</w:t>
            </w:r>
            <w:r w:rsidR="00453935" w:rsidRPr="00974E86">
              <w:t xml:space="preserve"> (s 2)</w:t>
            </w:r>
          </w:p>
        </w:tc>
        <w:tc>
          <w:tcPr>
            <w:tcW w:w="1943" w:type="dxa"/>
            <w:tcBorders>
              <w:top w:val="single" w:sz="12" w:space="0" w:color="auto"/>
              <w:bottom w:val="single" w:sz="4" w:space="0" w:color="auto"/>
            </w:tcBorders>
            <w:shd w:val="clear" w:color="auto" w:fill="auto"/>
          </w:tcPr>
          <w:p w:rsidR="00B12741" w:rsidRPr="00974E86" w:rsidRDefault="00B12741" w:rsidP="00C75D07">
            <w:pPr>
              <w:pStyle w:val="ENoteTableText"/>
            </w:pPr>
          </w:p>
        </w:tc>
      </w:tr>
      <w:tr w:rsidR="00B12741" w:rsidRPr="00974E86" w:rsidTr="00EA46A0">
        <w:trPr>
          <w:cantSplit/>
        </w:trPr>
        <w:tc>
          <w:tcPr>
            <w:tcW w:w="2640" w:type="dxa"/>
            <w:shd w:val="clear" w:color="auto" w:fill="auto"/>
          </w:tcPr>
          <w:p w:rsidR="00B12741" w:rsidRPr="00974E86" w:rsidRDefault="00457AB6" w:rsidP="00C75D07">
            <w:pPr>
              <w:pStyle w:val="ENoteTableText"/>
            </w:pPr>
            <w:r w:rsidRPr="00974E86">
              <w:t xml:space="preserve">Health Insurance (Allied Health Services) Amendment </w:t>
            </w:r>
            <w:r w:rsidR="000C40F4">
              <w:t>Determination 2</w:t>
            </w:r>
            <w:r w:rsidRPr="00974E86">
              <w:t>014 (No. 1)</w:t>
            </w:r>
          </w:p>
        </w:tc>
        <w:tc>
          <w:tcPr>
            <w:tcW w:w="1943" w:type="dxa"/>
            <w:shd w:val="clear" w:color="auto" w:fill="auto"/>
          </w:tcPr>
          <w:p w:rsidR="00B12741" w:rsidRPr="00974E86" w:rsidRDefault="00D106DD" w:rsidP="00FD0C68">
            <w:pPr>
              <w:pStyle w:val="ENoteTableText"/>
            </w:pPr>
            <w:r w:rsidRPr="00974E86">
              <w:t>28 Feb 2014</w:t>
            </w:r>
            <w:r w:rsidR="00457AB6" w:rsidRPr="00974E86">
              <w:t xml:space="preserve"> (F2014L00203)</w:t>
            </w:r>
          </w:p>
        </w:tc>
        <w:tc>
          <w:tcPr>
            <w:tcW w:w="1943" w:type="dxa"/>
            <w:shd w:val="clear" w:color="auto" w:fill="auto"/>
          </w:tcPr>
          <w:p w:rsidR="00B12741" w:rsidRPr="00974E86" w:rsidRDefault="00D106DD" w:rsidP="00C75D07">
            <w:pPr>
              <w:pStyle w:val="ENoteTableText"/>
            </w:pPr>
            <w:r w:rsidRPr="00974E86">
              <w:t>1 Mar 2014</w:t>
            </w:r>
            <w:r w:rsidR="00453935" w:rsidRPr="00974E86">
              <w:t xml:space="preserve"> (s 2)</w:t>
            </w:r>
          </w:p>
        </w:tc>
        <w:tc>
          <w:tcPr>
            <w:tcW w:w="1943" w:type="dxa"/>
            <w:shd w:val="clear" w:color="auto" w:fill="auto"/>
          </w:tcPr>
          <w:p w:rsidR="00B12741" w:rsidRPr="00974E86" w:rsidRDefault="00D106DD" w:rsidP="00C75D07">
            <w:pPr>
              <w:pStyle w:val="ENoteTableText"/>
            </w:pPr>
            <w:r w:rsidRPr="00974E86">
              <w:t>—</w:t>
            </w:r>
          </w:p>
        </w:tc>
      </w:tr>
      <w:tr w:rsidR="00EA46A0" w:rsidRPr="00974E86" w:rsidTr="0003316E">
        <w:trPr>
          <w:cantSplit/>
        </w:trPr>
        <w:tc>
          <w:tcPr>
            <w:tcW w:w="2640" w:type="dxa"/>
            <w:shd w:val="clear" w:color="auto" w:fill="auto"/>
          </w:tcPr>
          <w:p w:rsidR="00EA46A0" w:rsidRPr="00974E86" w:rsidRDefault="00EA46A0" w:rsidP="00B1676B">
            <w:pPr>
              <w:pStyle w:val="ENoteTableText"/>
            </w:pPr>
            <w:r w:rsidRPr="00974E86">
              <w:t xml:space="preserve">Health Insurance (Allied Health Services) Amendment </w:t>
            </w:r>
            <w:r w:rsidR="000C40F4">
              <w:t>Determination 2</w:t>
            </w:r>
            <w:r w:rsidRPr="00974E86">
              <w:t>014 (No. 2)</w:t>
            </w:r>
          </w:p>
        </w:tc>
        <w:tc>
          <w:tcPr>
            <w:tcW w:w="1943" w:type="dxa"/>
            <w:shd w:val="clear" w:color="auto" w:fill="auto"/>
          </w:tcPr>
          <w:p w:rsidR="00EA46A0" w:rsidRPr="00974E86" w:rsidRDefault="00EA46A0" w:rsidP="00FD0C68">
            <w:pPr>
              <w:pStyle w:val="ENoteTableText"/>
            </w:pPr>
            <w:r w:rsidRPr="00974E86">
              <w:t>30 Oct 2014 (F2014L01447)</w:t>
            </w:r>
          </w:p>
        </w:tc>
        <w:tc>
          <w:tcPr>
            <w:tcW w:w="1943" w:type="dxa"/>
            <w:shd w:val="clear" w:color="auto" w:fill="auto"/>
          </w:tcPr>
          <w:p w:rsidR="00EA46A0" w:rsidRPr="00974E86" w:rsidRDefault="00EA46A0" w:rsidP="00B1676B">
            <w:pPr>
              <w:pStyle w:val="ENoteTableText"/>
            </w:pPr>
            <w:r w:rsidRPr="00974E86">
              <w:t>1 Nov 2014</w:t>
            </w:r>
            <w:r w:rsidR="00453935" w:rsidRPr="00974E86">
              <w:t xml:space="preserve"> (s 2)</w:t>
            </w:r>
          </w:p>
        </w:tc>
        <w:tc>
          <w:tcPr>
            <w:tcW w:w="1943" w:type="dxa"/>
            <w:shd w:val="clear" w:color="auto" w:fill="auto"/>
          </w:tcPr>
          <w:p w:rsidR="00EA46A0" w:rsidRPr="00974E86" w:rsidRDefault="00EA46A0" w:rsidP="00B1676B">
            <w:pPr>
              <w:pStyle w:val="ENoteTableText"/>
            </w:pPr>
            <w:r w:rsidRPr="00974E86">
              <w:t>—</w:t>
            </w:r>
          </w:p>
        </w:tc>
      </w:tr>
      <w:tr w:rsidR="0003316E" w:rsidRPr="00974E86" w:rsidTr="00EC5E57">
        <w:trPr>
          <w:cantSplit/>
        </w:trPr>
        <w:tc>
          <w:tcPr>
            <w:tcW w:w="2640" w:type="dxa"/>
            <w:shd w:val="clear" w:color="auto" w:fill="auto"/>
          </w:tcPr>
          <w:p w:rsidR="0003316E" w:rsidRPr="00974E86" w:rsidRDefault="0003316E" w:rsidP="00B1676B">
            <w:pPr>
              <w:pStyle w:val="ENoteTableText"/>
            </w:pPr>
            <w:r w:rsidRPr="00974E86">
              <w:t xml:space="preserve">Health Insurance Legislation Amendment (Group Numbers) </w:t>
            </w:r>
            <w:r w:rsidR="000C40F4">
              <w:t>Determination 2</w:t>
            </w:r>
            <w:r w:rsidRPr="00974E86">
              <w:t>017</w:t>
            </w:r>
          </w:p>
        </w:tc>
        <w:tc>
          <w:tcPr>
            <w:tcW w:w="1943" w:type="dxa"/>
            <w:shd w:val="clear" w:color="auto" w:fill="auto"/>
          </w:tcPr>
          <w:p w:rsidR="0003316E" w:rsidRPr="00974E86" w:rsidRDefault="0003316E" w:rsidP="00FD0C68">
            <w:pPr>
              <w:pStyle w:val="ENoteTableText"/>
            </w:pPr>
            <w:r w:rsidRPr="00974E86">
              <w:t>10 Aug 2017 (F2017L01007</w:t>
            </w:r>
            <w:r w:rsidR="00AF1759" w:rsidRPr="00974E86">
              <w:t>)</w:t>
            </w:r>
          </w:p>
        </w:tc>
        <w:tc>
          <w:tcPr>
            <w:tcW w:w="1943" w:type="dxa"/>
            <w:shd w:val="clear" w:color="auto" w:fill="auto"/>
          </w:tcPr>
          <w:p w:rsidR="0003316E" w:rsidRPr="00974E86" w:rsidRDefault="0003316E" w:rsidP="00B1676B">
            <w:pPr>
              <w:pStyle w:val="ENoteTableText"/>
            </w:pPr>
            <w:r w:rsidRPr="00974E86">
              <w:t>11 Aug 2017</w:t>
            </w:r>
            <w:r w:rsidR="00453935" w:rsidRPr="00974E86">
              <w:t xml:space="preserve"> (s 2)</w:t>
            </w:r>
          </w:p>
        </w:tc>
        <w:tc>
          <w:tcPr>
            <w:tcW w:w="1943" w:type="dxa"/>
            <w:shd w:val="clear" w:color="auto" w:fill="auto"/>
          </w:tcPr>
          <w:p w:rsidR="0003316E" w:rsidRPr="00974E86" w:rsidRDefault="0003316E" w:rsidP="00B1676B">
            <w:pPr>
              <w:pStyle w:val="ENoteTableText"/>
            </w:pPr>
            <w:r w:rsidRPr="00974E86">
              <w:t>—</w:t>
            </w:r>
          </w:p>
        </w:tc>
      </w:tr>
      <w:tr w:rsidR="00EC5E57" w:rsidRPr="00974E86" w:rsidTr="00B7107A">
        <w:trPr>
          <w:cantSplit/>
        </w:trPr>
        <w:tc>
          <w:tcPr>
            <w:tcW w:w="2640" w:type="dxa"/>
            <w:shd w:val="clear" w:color="auto" w:fill="auto"/>
          </w:tcPr>
          <w:p w:rsidR="00EC5E57" w:rsidRPr="00974E86" w:rsidRDefault="00EC5E57" w:rsidP="00B1676B">
            <w:pPr>
              <w:pStyle w:val="ENoteTableText"/>
            </w:pPr>
            <w:r w:rsidRPr="00974E86">
              <w:t xml:space="preserve">Health Insurance (Allied Health Services) Amendment (Health Care Homes) </w:t>
            </w:r>
            <w:r w:rsidR="000C40F4">
              <w:t>Determination 2</w:t>
            </w:r>
            <w:r w:rsidRPr="00974E86">
              <w:t>017</w:t>
            </w:r>
          </w:p>
        </w:tc>
        <w:tc>
          <w:tcPr>
            <w:tcW w:w="1943" w:type="dxa"/>
            <w:shd w:val="clear" w:color="auto" w:fill="auto"/>
          </w:tcPr>
          <w:p w:rsidR="00EC5E57" w:rsidRPr="00974E86" w:rsidRDefault="00EC5E57" w:rsidP="00EA46A0">
            <w:pPr>
              <w:pStyle w:val="ENoteTableText"/>
            </w:pPr>
            <w:r w:rsidRPr="00974E86">
              <w:t>25 Aug 2017 (</w:t>
            </w:r>
            <w:r w:rsidR="00F819BE" w:rsidRPr="00974E86">
              <w:rPr>
                <w:i/>
              </w:rPr>
              <w:t>see</w:t>
            </w:r>
            <w:r w:rsidRPr="00974E86">
              <w:t xml:space="preserve"> F2017L01092)</w:t>
            </w:r>
          </w:p>
        </w:tc>
        <w:tc>
          <w:tcPr>
            <w:tcW w:w="1943" w:type="dxa"/>
            <w:shd w:val="clear" w:color="auto" w:fill="auto"/>
          </w:tcPr>
          <w:p w:rsidR="00EC5E57" w:rsidRPr="00974E86" w:rsidRDefault="00D21599" w:rsidP="00B1676B">
            <w:pPr>
              <w:pStyle w:val="ENoteTableText"/>
            </w:pPr>
            <w:r w:rsidRPr="00974E86">
              <w:t>1 Oct 2017</w:t>
            </w:r>
            <w:r w:rsidR="00453935" w:rsidRPr="00974E86">
              <w:t xml:space="preserve"> (s 2)</w:t>
            </w:r>
          </w:p>
        </w:tc>
        <w:tc>
          <w:tcPr>
            <w:tcW w:w="1943" w:type="dxa"/>
            <w:shd w:val="clear" w:color="auto" w:fill="auto"/>
          </w:tcPr>
          <w:p w:rsidR="00EC5E57" w:rsidRPr="00974E86" w:rsidRDefault="00D21599" w:rsidP="00B1676B">
            <w:pPr>
              <w:pStyle w:val="ENoteTableText"/>
            </w:pPr>
            <w:r w:rsidRPr="00974E86">
              <w:t>—</w:t>
            </w:r>
          </w:p>
        </w:tc>
      </w:tr>
      <w:tr w:rsidR="00B7107A" w:rsidRPr="00974E86" w:rsidTr="00FD6B5A">
        <w:trPr>
          <w:cantSplit/>
        </w:trPr>
        <w:tc>
          <w:tcPr>
            <w:tcW w:w="2640" w:type="dxa"/>
            <w:shd w:val="clear" w:color="auto" w:fill="auto"/>
          </w:tcPr>
          <w:p w:rsidR="00B7107A" w:rsidRPr="00974E86" w:rsidRDefault="00B7107A" w:rsidP="00B1676B">
            <w:pPr>
              <w:pStyle w:val="ENoteTableText"/>
            </w:pPr>
            <w:r w:rsidRPr="00974E86">
              <w:t xml:space="preserve">Health Insurance (Allied Health Services) Amendment (Psychological Telehealth Services) </w:t>
            </w:r>
            <w:r w:rsidR="000C40F4">
              <w:t>Determination 2</w:t>
            </w:r>
            <w:r w:rsidRPr="00974E86">
              <w:t>017</w:t>
            </w:r>
          </w:p>
        </w:tc>
        <w:tc>
          <w:tcPr>
            <w:tcW w:w="1943" w:type="dxa"/>
            <w:shd w:val="clear" w:color="auto" w:fill="auto"/>
          </w:tcPr>
          <w:p w:rsidR="00B7107A" w:rsidRPr="00974E86" w:rsidRDefault="00B7107A" w:rsidP="00EA46A0">
            <w:pPr>
              <w:pStyle w:val="ENoteTableText"/>
            </w:pPr>
            <w:r w:rsidRPr="00974E86">
              <w:t>11 Oct 2017 (</w:t>
            </w:r>
            <w:r w:rsidRPr="00974E86">
              <w:rPr>
                <w:i/>
              </w:rPr>
              <w:t xml:space="preserve">see </w:t>
            </w:r>
            <w:r w:rsidRPr="00974E86">
              <w:t>F2017L01340)</w:t>
            </w:r>
          </w:p>
        </w:tc>
        <w:tc>
          <w:tcPr>
            <w:tcW w:w="1943" w:type="dxa"/>
            <w:shd w:val="clear" w:color="auto" w:fill="auto"/>
          </w:tcPr>
          <w:p w:rsidR="00B7107A" w:rsidRPr="00974E86" w:rsidRDefault="00B7107A" w:rsidP="00B1676B">
            <w:pPr>
              <w:pStyle w:val="ENoteTableText"/>
            </w:pPr>
            <w:r w:rsidRPr="00974E86">
              <w:t>1 Nov 2017</w:t>
            </w:r>
            <w:r w:rsidR="00453935" w:rsidRPr="00974E86">
              <w:t xml:space="preserve"> (s 2)</w:t>
            </w:r>
          </w:p>
        </w:tc>
        <w:tc>
          <w:tcPr>
            <w:tcW w:w="1943" w:type="dxa"/>
            <w:shd w:val="clear" w:color="auto" w:fill="auto"/>
          </w:tcPr>
          <w:p w:rsidR="00B7107A" w:rsidRPr="00974E86" w:rsidRDefault="00B7107A" w:rsidP="00B1676B">
            <w:pPr>
              <w:pStyle w:val="ENoteTableText"/>
            </w:pPr>
            <w:r w:rsidRPr="00974E86">
              <w:t>—</w:t>
            </w:r>
          </w:p>
        </w:tc>
      </w:tr>
      <w:tr w:rsidR="000B47E1" w:rsidRPr="00974E86" w:rsidTr="00453935">
        <w:trPr>
          <w:cantSplit/>
        </w:trPr>
        <w:tc>
          <w:tcPr>
            <w:tcW w:w="2640" w:type="dxa"/>
            <w:shd w:val="clear" w:color="auto" w:fill="auto"/>
          </w:tcPr>
          <w:p w:rsidR="000B47E1" w:rsidRPr="00974E86" w:rsidRDefault="000B47E1" w:rsidP="00B1676B">
            <w:pPr>
              <w:pStyle w:val="ENoteTableText"/>
              <w:rPr>
                <w:szCs w:val="16"/>
              </w:rPr>
            </w:pPr>
            <w:bookmarkStart w:id="46" w:name="Citation"/>
            <w:r w:rsidRPr="00974E86">
              <w:rPr>
                <w:szCs w:val="16"/>
              </w:rPr>
              <w:t xml:space="preserve">Health Insurance (Allied Health Services) Amendment </w:t>
            </w:r>
            <w:bookmarkEnd w:id="46"/>
            <w:r w:rsidRPr="00974E86">
              <w:rPr>
                <w:szCs w:val="16"/>
              </w:rPr>
              <w:t xml:space="preserve">(Other Medical Practitioner) </w:t>
            </w:r>
            <w:r w:rsidR="000C40F4">
              <w:rPr>
                <w:szCs w:val="16"/>
              </w:rPr>
              <w:t>Determination 2</w:t>
            </w:r>
            <w:r w:rsidRPr="00974E86">
              <w:rPr>
                <w:szCs w:val="16"/>
              </w:rPr>
              <w:t>018</w:t>
            </w:r>
          </w:p>
        </w:tc>
        <w:tc>
          <w:tcPr>
            <w:tcW w:w="1943" w:type="dxa"/>
            <w:shd w:val="clear" w:color="auto" w:fill="auto"/>
          </w:tcPr>
          <w:p w:rsidR="000B47E1" w:rsidRPr="00974E86" w:rsidRDefault="00775AE1" w:rsidP="007114F7">
            <w:pPr>
              <w:pStyle w:val="ENoteTableText"/>
              <w:rPr>
                <w:szCs w:val="16"/>
              </w:rPr>
            </w:pPr>
            <w:r>
              <w:rPr>
                <w:szCs w:val="16"/>
              </w:rPr>
              <w:t>28 June</w:t>
            </w:r>
            <w:r w:rsidR="000B47E1" w:rsidRPr="00974E86">
              <w:rPr>
                <w:szCs w:val="16"/>
              </w:rPr>
              <w:t xml:space="preserve"> 2018 (</w:t>
            </w:r>
            <w:r w:rsidR="000B47E1" w:rsidRPr="00974E86">
              <w:rPr>
                <w:i/>
                <w:szCs w:val="16"/>
              </w:rPr>
              <w:t xml:space="preserve">see </w:t>
            </w:r>
            <w:r w:rsidR="000B47E1" w:rsidRPr="00974E86">
              <w:rPr>
                <w:szCs w:val="16"/>
              </w:rPr>
              <w:t>F2018L00932)</w:t>
            </w:r>
          </w:p>
        </w:tc>
        <w:tc>
          <w:tcPr>
            <w:tcW w:w="1943" w:type="dxa"/>
            <w:shd w:val="clear" w:color="auto" w:fill="auto"/>
          </w:tcPr>
          <w:p w:rsidR="000B47E1" w:rsidRPr="00974E86" w:rsidRDefault="00775AE1" w:rsidP="00B1676B">
            <w:pPr>
              <w:pStyle w:val="ENoteTableText"/>
              <w:rPr>
                <w:szCs w:val="16"/>
              </w:rPr>
            </w:pPr>
            <w:r>
              <w:rPr>
                <w:szCs w:val="16"/>
              </w:rPr>
              <w:t>1 July</w:t>
            </w:r>
            <w:r w:rsidR="000B47E1" w:rsidRPr="00974E86">
              <w:rPr>
                <w:szCs w:val="16"/>
              </w:rPr>
              <w:t xml:space="preserve"> 2018</w:t>
            </w:r>
            <w:r w:rsidR="00453935" w:rsidRPr="00974E86">
              <w:t xml:space="preserve"> (s 2)</w:t>
            </w:r>
          </w:p>
        </w:tc>
        <w:tc>
          <w:tcPr>
            <w:tcW w:w="1943" w:type="dxa"/>
            <w:shd w:val="clear" w:color="auto" w:fill="auto"/>
          </w:tcPr>
          <w:p w:rsidR="000B47E1" w:rsidRPr="00974E86" w:rsidRDefault="000B47E1" w:rsidP="006538FF">
            <w:pPr>
              <w:pStyle w:val="ENoteTableText"/>
              <w:rPr>
                <w:szCs w:val="16"/>
              </w:rPr>
            </w:pPr>
            <w:r w:rsidRPr="00974E86">
              <w:rPr>
                <w:szCs w:val="16"/>
              </w:rPr>
              <w:t xml:space="preserve">Sch </w:t>
            </w:r>
            <w:r w:rsidR="006538FF" w:rsidRPr="00974E86">
              <w:rPr>
                <w:szCs w:val="16"/>
              </w:rPr>
              <w:t>2</w:t>
            </w:r>
          </w:p>
        </w:tc>
      </w:tr>
      <w:tr w:rsidR="005938DD" w:rsidRPr="00974E86" w:rsidTr="00554B16">
        <w:trPr>
          <w:cantSplit/>
        </w:trPr>
        <w:tc>
          <w:tcPr>
            <w:tcW w:w="2640" w:type="dxa"/>
            <w:shd w:val="clear" w:color="auto" w:fill="auto"/>
          </w:tcPr>
          <w:p w:rsidR="005938DD" w:rsidRPr="00974E86" w:rsidRDefault="005938DD" w:rsidP="00B1676B">
            <w:pPr>
              <w:pStyle w:val="ENoteTableText"/>
              <w:rPr>
                <w:szCs w:val="16"/>
              </w:rPr>
            </w:pPr>
            <w:r w:rsidRPr="00974E86">
              <w:rPr>
                <w:szCs w:val="16"/>
              </w:rPr>
              <w:t xml:space="preserve">Health Insurance (Allied Health Services) Amendment (Psychological Telehealth Services) </w:t>
            </w:r>
            <w:r w:rsidR="000C40F4">
              <w:rPr>
                <w:szCs w:val="16"/>
              </w:rPr>
              <w:t>Determination 2</w:t>
            </w:r>
            <w:r w:rsidRPr="00974E86">
              <w:rPr>
                <w:szCs w:val="16"/>
              </w:rPr>
              <w:t>018</w:t>
            </w:r>
          </w:p>
        </w:tc>
        <w:tc>
          <w:tcPr>
            <w:tcW w:w="1943" w:type="dxa"/>
            <w:shd w:val="clear" w:color="auto" w:fill="auto"/>
          </w:tcPr>
          <w:p w:rsidR="005938DD" w:rsidRPr="00974E86" w:rsidRDefault="005938DD" w:rsidP="007114F7">
            <w:pPr>
              <w:pStyle w:val="ENoteTableText"/>
              <w:rPr>
                <w:szCs w:val="16"/>
              </w:rPr>
            </w:pPr>
            <w:r w:rsidRPr="00974E86">
              <w:rPr>
                <w:szCs w:val="16"/>
              </w:rPr>
              <w:t>28 Aug 2018 (F2018L01197)</w:t>
            </w:r>
          </w:p>
        </w:tc>
        <w:tc>
          <w:tcPr>
            <w:tcW w:w="1943" w:type="dxa"/>
            <w:shd w:val="clear" w:color="auto" w:fill="auto"/>
          </w:tcPr>
          <w:p w:rsidR="005938DD" w:rsidRPr="00974E86" w:rsidRDefault="005938DD" w:rsidP="00B1676B">
            <w:pPr>
              <w:pStyle w:val="ENoteTableText"/>
              <w:rPr>
                <w:szCs w:val="16"/>
              </w:rPr>
            </w:pPr>
            <w:r w:rsidRPr="00974E86">
              <w:rPr>
                <w:szCs w:val="16"/>
              </w:rPr>
              <w:t>1 Sept 2018</w:t>
            </w:r>
            <w:r w:rsidR="00453935" w:rsidRPr="00974E86">
              <w:rPr>
                <w:szCs w:val="16"/>
              </w:rPr>
              <w:t xml:space="preserve"> (s 2(1) </w:t>
            </w:r>
            <w:r w:rsidR="000C40F4">
              <w:rPr>
                <w:szCs w:val="16"/>
              </w:rPr>
              <w:t>item 1</w:t>
            </w:r>
            <w:r w:rsidR="00453935" w:rsidRPr="00974E86">
              <w:rPr>
                <w:szCs w:val="16"/>
              </w:rPr>
              <w:t>)</w:t>
            </w:r>
          </w:p>
        </w:tc>
        <w:tc>
          <w:tcPr>
            <w:tcW w:w="1943" w:type="dxa"/>
            <w:shd w:val="clear" w:color="auto" w:fill="auto"/>
          </w:tcPr>
          <w:p w:rsidR="005938DD" w:rsidRPr="00974E86" w:rsidRDefault="005938DD" w:rsidP="00A90401">
            <w:pPr>
              <w:pStyle w:val="ENoteTableText"/>
              <w:rPr>
                <w:szCs w:val="16"/>
              </w:rPr>
            </w:pPr>
            <w:r w:rsidRPr="00974E86">
              <w:rPr>
                <w:szCs w:val="16"/>
              </w:rPr>
              <w:t>—</w:t>
            </w:r>
          </w:p>
        </w:tc>
      </w:tr>
      <w:tr w:rsidR="00492EE7" w:rsidRPr="00974E86" w:rsidTr="009278E1">
        <w:trPr>
          <w:cantSplit/>
        </w:trPr>
        <w:tc>
          <w:tcPr>
            <w:tcW w:w="2640" w:type="dxa"/>
            <w:shd w:val="clear" w:color="auto" w:fill="auto"/>
          </w:tcPr>
          <w:p w:rsidR="00492EE7" w:rsidRPr="00974E86" w:rsidRDefault="00492EE7" w:rsidP="00B1676B">
            <w:pPr>
              <w:pStyle w:val="ENoteTableText"/>
              <w:rPr>
                <w:szCs w:val="16"/>
              </w:rPr>
            </w:pPr>
            <w:r w:rsidRPr="00974E86">
              <w:rPr>
                <w:szCs w:val="16"/>
              </w:rPr>
              <w:t>Health Insurance Legislation Amendment (2018 Measures No. 1) Instrument 2018</w:t>
            </w:r>
          </w:p>
        </w:tc>
        <w:tc>
          <w:tcPr>
            <w:tcW w:w="1943" w:type="dxa"/>
            <w:shd w:val="clear" w:color="auto" w:fill="auto"/>
          </w:tcPr>
          <w:p w:rsidR="00492EE7" w:rsidRPr="00974E86" w:rsidRDefault="00492EE7" w:rsidP="007114F7">
            <w:pPr>
              <w:pStyle w:val="ENoteTableText"/>
              <w:rPr>
                <w:szCs w:val="16"/>
              </w:rPr>
            </w:pPr>
            <w:r w:rsidRPr="00974E86">
              <w:rPr>
                <w:szCs w:val="16"/>
              </w:rPr>
              <w:t>24 Sep 2018 (F2018L01333)</w:t>
            </w:r>
          </w:p>
        </w:tc>
        <w:tc>
          <w:tcPr>
            <w:tcW w:w="1943" w:type="dxa"/>
            <w:shd w:val="clear" w:color="auto" w:fill="auto"/>
          </w:tcPr>
          <w:p w:rsidR="00492EE7" w:rsidRPr="00974E86" w:rsidRDefault="00492EE7" w:rsidP="00B1676B">
            <w:pPr>
              <w:pStyle w:val="ENoteTableText"/>
              <w:rPr>
                <w:szCs w:val="16"/>
              </w:rPr>
            </w:pPr>
            <w:r w:rsidRPr="00974E86">
              <w:rPr>
                <w:szCs w:val="16"/>
              </w:rPr>
              <w:t>1 Oct 2018 (s 2)</w:t>
            </w:r>
          </w:p>
        </w:tc>
        <w:tc>
          <w:tcPr>
            <w:tcW w:w="1943" w:type="dxa"/>
            <w:shd w:val="clear" w:color="auto" w:fill="auto"/>
          </w:tcPr>
          <w:p w:rsidR="00492EE7" w:rsidRPr="00974E86" w:rsidRDefault="00492EE7" w:rsidP="00A90401">
            <w:pPr>
              <w:pStyle w:val="ENoteTableText"/>
              <w:rPr>
                <w:szCs w:val="16"/>
              </w:rPr>
            </w:pPr>
            <w:r w:rsidRPr="00974E86">
              <w:rPr>
                <w:szCs w:val="16"/>
              </w:rPr>
              <w:t>—</w:t>
            </w:r>
          </w:p>
        </w:tc>
      </w:tr>
      <w:tr w:rsidR="00026D1B" w:rsidRPr="00974E86" w:rsidTr="008E771D">
        <w:trPr>
          <w:cantSplit/>
        </w:trPr>
        <w:tc>
          <w:tcPr>
            <w:tcW w:w="2640" w:type="dxa"/>
            <w:shd w:val="clear" w:color="auto" w:fill="auto"/>
          </w:tcPr>
          <w:p w:rsidR="00026D1B" w:rsidRPr="00974E86" w:rsidRDefault="00026D1B" w:rsidP="00B1676B">
            <w:pPr>
              <w:pStyle w:val="ENoteTableText"/>
              <w:rPr>
                <w:szCs w:val="16"/>
              </w:rPr>
            </w:pPr>
            <w:r w:rsidRPr="00974E86">
              <w:rPr>
                <w:szCs w:val="16"/>
              </w:rPr>
              <w:t>Health Insurance (</w:t>
            </w:r>
            <w:r w:rsidR="000C40F4">
              <w:rPr>
                <w:szCs w:val="16"/>
              </w:rPr>
              <w:t>Section 3</w:t>
            </w:r>
            <w:r w:rsidRPr="00974E86">
              <w:rPr>
                <w:szCs w:val="16"/>
              </w:rPr>
              <w:t xml:space="preserve">C – Allied Health Services) Amendment </w:t>
            </w:r>
            <w:r w:rsidR="000C40F4">
              <w:rPr>
                <w:szCs w:val="16"/>
              </w:rPr>
              <w:t>Determination 2</w:t>
            </w:r>
            <w:r w:rsidRPr="00974E86">
              <w:rPr>
                <w:szCs w:val="16"/>
              </w:rPr>
              <w:t>019</w:t>
            </w:r>
          </w:p>
        </w:tc>
        <w:tc>
          <w:tcPr>
            <w:tcW w:w="1943" w:type="dxa"/>
            <w:shd w:val="clear" w:color="auto" w:fill="auto"/>
          </w:tcPr>
          <w:p w:rsidR="00026D1B" w:rsidRPr="00974E86" w:rsidRDefault="00026D1B" w:rsidP="007114F7">
            <w:pPr>
              <w:pStyle w:val="ENoteTableText"/>
              <w:rPr>
                <w:szCs w:val="16"/>
              </w:rPr>
            </w:pPr>
            <w:r w:rsidRPr="00974E86">
              <w:rPr>
                <w:szCs w:val="16"/>
              </w:rPr>
              <w:t>9 Apr 2019 (F2019L00587)</w:t>
            </w:r>
          </w:p>
        </w:tc>
        <w:tc>
          <w:tcPr>
            <w:tcW w:w="1943" w:type="dxa"/>
            <w:shd w:val="clear" w:color="auto" w:fill="auto"/>
          </w:tcPr>
          <w:p w:rsidR="00026D1B" w:rsidRPr="00974E86" w:rsidRDefault="00775AE1" w:rsidP="00B1676B">
            <w:pPr>
              <w:pStyle w:val="ENoteTableText"/>
              <w:rPr>
                <w:szCs w:val="16"/>
              </w:rPr>
            </w:pPr>
            <w:r>
              <w:rPr>
                <w:szCs w:val="16"/>
              </w:rPr>
              <w:t>1 July</w:t>
            </w:r>
            <w:r w:rsidR="00026D1B" w:rsidRPr="00974E86">
              <w:rPr>
                <w:szCs w:val="16"/>
              </w:rPr>
              <w:t xml:space="preserve"> 2019 (s 2(1) </w:t>
            </w:r>
            <w:r w:rsidR="000C40F4">
              <w:rPr>
                <w:szCs w:val="16"/>
              </w:rPr>
              <w:t>item 1</w:t>
            </w:r>
            <w:r w:rsidR="00026D1B" w:rsidRPr="00974E86">
              <w:rPr>
                <w:szCs w:val="16"/>
              </w:rPr>
              <w:t>)</w:t>
            </w:r>
          </w:p>
        </w:tc>
        <w:tc>
          <w:tcPr>
            <w:tcW w:w="1943" w:type="dxa"/>
            <w:shd w:val="clear" w:color="auto" w:fill="auto"/>
          </w:tcPr>
          <w:p w:rsidR="00026D1B" w:rsidRPr="00974E86" w:rsidRDefault="00026D1B" w:rsidP="00A90401">
            <w:pPr>
              <w:pStyle w:val="ENoteTableText"/>
              <w:rPr>
                <w:szCs w:val="16"/>
              </w:rPr>
            </w:pPr>
            <w:r w:rsidRPr="00974E86">
              <w:rPr>
                <w:szCs w:val="16"/>
              </w:rPr>
              <w:t>—</w:t>
            </w:r>
          </w:p>
        </w:tc>
      </w:tr>
      <w:tr w:rsidR="00AC5953" w:rsidRPr="00974E86" w:rsidTr="002176C3">
        <w:trPr>
          <w:cantSplit/>
        </w:trPr>
        <w:tc>
          <w:tcPr>
            <w:tcW w:w="2640" w:type="dxa"/>
            <w:shd w:val="clear" w:color="auto" w:fill="auto"/>
          </w:tcPr>
          <w:p w:rsidR="00AC5953" w:rsidRPr="00974E86" w:rsidRDefault="00AC5953" w:rsidP="00B1676B">
            <w:pPr>
              <w:pStyle w:val="ENoteTableText"/>
              <w:rPr>
                <w:szCs w:val="16"/>
              </w:rPr>
            </w:pPr>
            <w:r w:rsidRPr="00974E86">
              <w:t xml:space="preserve">Health Insurance (Allied Health Services) Amendment (Eating Disorders) </w:t>
            </w:r>
            <w:r w:rsidR="000C40F4">
              <w:t>Determination 2</w:t>
            </w:r>
            <w:r w:rsidRPr="00974E86">
              <w:t>019</w:t>
            </w:r>
          </w:p>
        </w:tc>
        <w:tc>
          <w:tcPr>
            <w:tcW w:w="1943" w:type="dxa"/>
            <w:shd w:val="clear" w:color="auto" w:fill="auto"/>
          </w:tcPr>
          <w:p w:rsidR="00AC5953" w:rsidRPr="00974E86" w:rsidRDefault="00AC5953" w:rsidP="007114F7">
            <w:pPr>
              <w:pStyle w:val="ENoteTableText"/>
              <w:rPr>
                <w:szCs w:val="16"/>
              </w:rPr>
            </w:pPr>
            <w:r w:rsidRPr="00974E86">
              <w:rPr>
                <w:szCs w:val="16"/>
              </w:rPr>
              <w:t>10 Oct 2019</w:t>
            </w:r>
            <w:r w:rsidR="002B072B" w:rsidRPr="00974E86">
              <w:rPr>
                <w:szCs w:val="16"/>
              </w:rPr>
              <w:t xml:space="preserve"> (F2019L01315)</w:t>
            </w:r>
          </w:p>
        </w:tc>
        <w:tc>
          <w:tcPr>
            <w:tcW w:w="1943" w:type="dxa"/>
            <w:shd w:val="clear" w:color="auto" w:fill="auto"/>
          </w:tcPr>
          <w:p w:rsidR="00AC5953" w:rsidRPr="00974E86" w:rsidRDefault="002B072B" w:rsidP="00B1676B">
            <w:pPr>
              <w:pStyle w:val="ENoteTableText"/>
              <w:rPr>
                <w:szCs w:val="16"/>
              </w:rPr>
            </w:pPr>
            <w:r w:rsidRPr="00974E86">
              <w:rPr>
                <w:szCs w:val="16"/>
              </w:rPr>
              <w:t xml:space="preserve">Sch 1: 1 Nov 2019 (s 2(1) </w:t>
            </w:r>
            <w:r w:rsidR="000C40F4">
              <w:rPr>
                <w:szCs w:val="16"/>
              </w:rPr>
              <w:t>item 2</w:t>
            </w:r>
            <w:r w:rsidRPr="00974E86">
              <w:rPr>
                <w:szCs w:val="16"/>
              </w:rPr>
              <w:t>)</w:t>
            </w:r>
            <w:r w:rsidRPr="00974E86">
              <w:rPr>
                <w:szCs w:val="16"/>
              </w:rPr>
              <w:br/>
              <w:t xml:space="preserve">Sch 2: 1 Jan 2020 (s 2(1) </w:t>
            </w:r>
            <w:r w:rsidR="00775AE1">
              <w:rPr>
                <w:szCs w:val="16"/>
              </w:rPr>
              <w:t>item 3</w:t>
            </w:r>
            <w:r w:rsidRPr="00974E86">
              <w:rPr>
                <w:szCs w:val="16"/>
              </w:rPr>
              <w:t>)</w:t>
            </w:r>
          </w:p>
        </w:tc>
        <w:tc>
          <w:tcPr>
            <w:tcW w:w="1943" w:type="dxa"/>
            <w:shd w:val="clear" w:color="auto" w:fill="auto"/>
          </w:tcPr>
          <w:p w:rsidR="00AC5953" w:rsidRPr="00974E86" w:rsidRDefault="002B072B" w:rsidP="00A90401">
            <w:pPr>
              <w:pStyle w:val="ENoteTableText"/>
              <w:rPr>
                <w:szCs w:val="16"/>
              </w:rPr>
            </w:pPr>
            <w:r w:rsidRPr="00974E86">
              <w:rPr>
                <w:szCs w:val="16"/>
              </w:rPr>
              <w:t>—</w:t>
            </w:r>
          </w:p>
        </w:tc>
      </w:tr>
      <w:tr w:rsidR="00881682" w:rsidRPr="00974E86" w:rsidTr="00564822">
        <w:trPr>
          <w:cantSplit/>
        </w:trPr>
        <w:tc>
          <w:tcPr>
            <w:tcW w:w="2640" w:type="dxa"/>
            <w:shd w:val="clear" w:color="auto" w:fill="auto"/>
          </w:tcPr>
          <w:p w:rsidR="00881682" w:rsidRPr="00720017" w:rsidRDefault="00881682" w:rsidP="00B1676B">
            <w:pPr>
              <w:pStyle w:val="ENoteTableText"/>
            </w:pPr>
            <w:r w:rsidRPr="002176C3">
              <w:t>Health Insurance (</w:t>
            </w:r>
            <w:r w:rsidR="000C40F4">
              <w:t>Section 3</w:t>
            </w:r>
            <w:r w:rsidRPr="002176C3">
              <w:t>C General Medical Services – GP and Allied Health COVID</w:t>
            </w:r>
            <w:r w:rsidR="000C40F4">
              <w:noBreakHyphen/>
            </w:r>
            <w:r w:rsidRPr="002176C3">
              <w:t xml:space="preserve">19 Services) Amendment (Consequential) </w:t>
            </w:r>
            <w:r w:rsidR="000C40F4">
              <w:t>Determination 2</w:t>
            </w:r>
            <w:r w:rsidRPr="002176C3">
              <w:t>020</w:t>
            </w:r>
          </w:p>
        </w:tc>
        <w:tc>
          <w:tcPr>
            <w:tcW w:w="1943" w:type="dxa"/>
            <w:shd w:val="clear" w:color="auto" w:fill="auto"/>
          </w:tcPr>
          <w:p w:rsidR="00881682" w:rsidRPr="00974E86" w:rsidRDefault="00881682" w:rsidP="007114F7">
            <w:pPr>
              <w:pStyle w:val="ENoteTableText"/>
              <w:rPr>
                <w:szCs w:val="16"/>
              </w:rPr>
            </w:pPr>
            <w:r>
              <w:rPr>
                <w:szCs w:val="16"/>
              </w:rPr>
              <w:t>30 Apr 2020 (F2020L00530)</w:t>
            </w:r>
          </w:p>
        </w:tc>
        <w:tc>
          <w:tcPr>
            <w:tcW w:w="1943" w:type="dxa"/>
            <w:shd w:val="clear" w:color="auto" w:fill="auto"/>
          </w:tcPr>
          <w:p w:rsidR="00881682" w:rsidRPr="00974E86" w:rsidRDefault="00881682" w:rsidP="00B1676B">
            <w:pPr>
              <w:pStyle w:val="ENoteTableText"/>
              <w:rPr>
                <w:szCs w:val="16"/>
              </w:rPr>
            </w:pPr>
            <w:r>
              <w:rPr>
                <w:szCs w:val="16"/>
              </w:rPr>
              <w:t>30 Apr 2020</w:t>
            </w:r>
            <w:r w:rsidRPr="00974E86">
              <w:rPr>
                <w:szCs w:val="16"/>
              </w:rPr>
              <w:t xml:space="preserve"> (s 2(1) </w:t>
            </w:r>
            <w:r w:rsidR="000C40F4">
              <w:rPr>
                <w:szCs w:val="16"/>
              </w:rPr>
              <w:t>item 1</w:t>
            </w:r>
            <w:r w:rsidRPr="00974E86">
              <w:rPr>
                <w:szCs w:val="16"/>
              </w:rPr>
              <w:t>)</w:t>
            </w:r>
          </w:p>
        </w:tc>
        <w:tc>
          <w:tcPr>
            <w:tcW w:w="1943" w:type="dxa"/>
            <w:shd w:val="clear" w:color="auto" w:fill="auto"/>
          </w:tcPr>
          <w:p w:rsidR="00881682" w:rsidRPr="00974E86" w:rsidRDefault="00881682" w:rsidP="00A90401">
            <w:pPr>
              <w:pStyle w:val="ENoteTableText"/>
              <w:rPr>
                <w:szCs w:val="16"/>
              </w:rPr>
            </w:pPr>
            <w:r>
              <w:rPr>
                <w:szCs w:val="16"/>
              </w:rPr>
              <w:t>—</w:t>
            </w:r>
          </w:p>
        </w:tc>
      </w:tr>
      <w:tr w:rsidR="007262A7" w:rsidRPr="00974E86" w:rsidTr="000B28A2">
        <w:trPr>
          <w:cantSplit/>
        </w:trPr>
        <w:tc>
          <w:tcPr>
            <w:tcW w:w="2640" w:type="dxa"/>
            <w:shd w:val="clear" w:color="auto" w:fill="auto"/>
          </w:tcPr>
          <w:p w:rsidR="007262A7" w:rsidRPr="002176C3" w:rsidRDefault="007262A7" w:rsidP="00B1676B">
            <w:pPr>
              <w:pStyle w:val="ENoteTableText"/>
            </w:pPr>
            <w:r w:rsidRPr="009F7C46">
              <w:t xml:space="preserve">Health Insurance Legislation Amendment (Consequential Change to Incorporated GMST Clauses and Eye Movement Desensitisation and Reprocessing) </w:t>
            </w:r>
            <w:r w:rsidR="000C40F4">
              <w:t>Determination 2</w:t>
            </w:r>
            <w:r w:rsidRPr="009F7C46">
              <w:t>020</w:t>
            </w:r>
          </w:p>
        </w:tc>
        <w:tc>
          <w:tcPr>
            <w:tcW w:w="1943" w:type="dxa"/>
            <w:shd w:val="clear" w:color="auto" w:fill="auto"/>
          </w:tcPr>
          <w:p w:rsidR="007262A7" w:rsidRDefault="007262A7" w:rsidP="007114F7">
            <w:pPr>
              <w:pStyle w:val="ENoteTableText"/>
              <w:rPr>
                <w:szCs w:val="16"/>
              </w:rPr>
            </w:pPr>
            <w:r>
              <w:rPr>
                <w:szCs w:val="16"/>
              </w:rPr>
              <w:t>30 Apr 2020 (F2020L00535)</w:t>
            </w:r>
          </w:p>
        </w:tc>
        <w:tc>
          <w:tcPr>
            <w:tcW w:w="1943" w:type="dxa"/>
            <w:shd w:val="clear" w:color="auto" w:fill="auto"/>
          </w:tcPr>
          <w:p w:rsidR="007262A7" w:rsidRDefault="007262A7" w:rsidP="00B1676B">
            <w:pPr>
              <w:pStyle w:val="ENoteTableText"/>
              <w:rPr>
                <w:szCs w:val="16"/>
              </w:rPr>
            </w:pPr>
            <w:r>
              <w:rPr>
                <w:szCs w:val="16"/>
              </w:rPr>
              <w:t xml:space="preserve">1 May 2020 (s 2(1) </w:t>
            </w:r>
            <w:r w:rsidR="000C40F4">
              <w:rPr>
                <w:szCs w:val="16"/>
              </w:rPr>
              <w:t>item 1</w:t>
            </w:r>
            <w:r>
              <w:rPr>
                <w:szCs w:val="16"/>
              </w:rPr>
              <w:t>)</w:t>
            </w:r>
          </w:p>
        </w:tc>
        <w:tc>
          <w:tcPr>
            <w:tcW w:w="1943" w:type="dxa"/>
            <w:shd w:val="clear" w:color="auto" w:fill="auto"/>
          </w:tcPr>
          <w:p w:rsidR="007262A7" w:rsidRDefault="007262A7" w:rsidP="00A90401">
            <w:pPr>
              <w:pStyle w:val="ENoteTableText"/>
              <w:rPr>
                <w:szCs w:val="16"/>
              </w:rPr>
            </w:pPr>
            <w:r>
              <w:rPr>
                <w:szCs w:val="16"/>
              </w:rPr>
              <w:t>—</w:t>
            </w:r>
          </w:p>
        </w:tc>
      </w:tr>
      <w:tr w:rsidR="009943A2" w:rsidRPr="00974E86" w:rsidTr="0065633C">
        <w:trPr>
          <w:cantSplit/>
        </w:trPr>
        <w:tc>
          <w:tcPr>
            <w:tcW w:w="2640" w:type="dxa"/>
            <w:shd w:val="clear" w:color="auto" w:fill="auto"/>
          </w:tcPr>
          <w:p w:rsidR="009943A2" w:rsidRPr="009F7C46" w:rsidRDefault="009943A2" w:rsidP="00B1676B">
            <w:pPr>
              <w:pStyle w:val="ENoteTableText"/>
            </w:pPr>
            <w:r w:rsidRPr="009943A2">
              <w:t>Health Insurance (</w:t>
            </w:r>
            <w:r w:rsidR="000C40F4">
              <w:t>Section 3</w:t>
            </w:r>
            <w:r w:rsidRPr="009943A2">
              <w:t xml:space="preserve">C General Medical Services </w:t>
            </w:r>
            <w:r w:rsidR="000C40F4">
              <w:noBreakHyphen/>
            </w:r>
            <w:r w:rsidRPr="009943A2">
              <w:t xml:space="preserve"> COVID</w:t>
            </w:r>
            <w:r w:rsidR="000C40F4">
              <w:noBreakHyphen/>
            </w:r>
            <w:r w:rsidRPr="009943A2">
              <w:t xml:space="preserve">19 Telehealth and Telephone Attendances) Amendment (Further Expansion of Remote Attendance Items) </w:t>
            </w:r>
            <w:r w:rsidR="000C40F4">
              <w:t>Determination 2</w:t>
            </w:r>
            <w:r w:rsidRPr="009943A2">
              <w:t>020</w:t>
            </w:r>
          </w:p>
        </w:tc>
        <w:tc>
          <w:tcPr>
            <w:tcW w:w="1943" w:type="dxa"/>
            <w:shd w:val="clear" w:color="auto" w:fill="auto"/>
          </w:tcPr>
          <w:p w:rsidR="009943A2" w:rsidRDefault="00775AE1" w:rsidP="007114F7">
            <w:pPr>
              <w:pStyle w:val="ENoteTableText"/>
              <w:rPr>
                <w:szCs w:val="16"/>
              </w:rPr>
            </w:pPr>
            <w:r>
              <w:rPr>
                <w:szCs w:val="16"/>
              </w:rPr>
              <w:t>20 May</w:t>
            </w:r>
            <w:r w:rsidR="009943A2">
              <w:rPr>
                <w:szCs w:val="16"/>
              </w:rPr>
              <w:t xml:space="preserve"> 2020 (F2020L00593)</w:t>
            </w:r>
          </w:p>
        </w:tc>
        <w:tc>
          <w:tcPr>
            <w:tcW w:w="1943" w:type="dxa"/>
            <w:shd w:val="clear" w:color="auto" w:fill="auto"/>
          </w:tcPr>
          <w:p w:rsidR="009943A2" w:rsidRDefault="009943A2" w:rsidP="00B1676B">
            <w:pPr>
              <w:pStyle w:val="ENoteTableText"/>
              <w:rPr>
                <w:szCs w:val="16"/>
              </w:rPr>
            </w:pPr>
            <w:r>
              <w:rPr>
                <w:szCs w:val="16"/>
              </w:rPr>
              <w:t xml:space="preserve">Sch 2: </w:t>
            </w:r>
            <w:r w:rsidR="00775AE1">
              <w:rPr>
                <w:szCs w:val="16"/>
              </w:rPr>
              <w:t>22 May</w:t>
            </w:r>
            <w:r>
              <w:rPr>
                <w:szCs w:val="16"/>
              </w:rPr>
              <w:t xml:space="preserve"> 2020 (s 2(1) </w:t>
            </w:r>
            <w:r w:rsidR="000C40F4">
              <w:rPr>
                <w:szCs w:val="16"/>
              </w:rPr>
              <w:t>item 1</w:t>
            </w:r>
            <w:r>
              <w:rPr>
                <w:szCs w:val="16"/>
              </w:rPr>
              <w:t>)</w:t>
            </w:r>
          </w:p>
        </w:tc>
        <w:tc>
          <w:tcPr>
            <w:tcW w:w="1943" w:type="dxa"/>
            <w:shd w:val="clear" w:color="auto" w:fill="auto"/>
          </w:tcPr>
          <w:p w:rsidR="009943A2" w:rsidRDefault="009943A2" w:rsidP="00A90401">
            <w:pPr>
              <w:pStyle w:val="ENoteTableText"/>
              <w:rPr>
                <w:szCs w:val="16"/>
              </w:rPr>
            </w:pPr>
            <w:r>
              <w:rPr>
                <w:szCs w:val="16"/>
              </w:rPr>
              <w:t>—</w:t>
            </w:r>
          </w:p>
        </w:tc>
      </w:tr>
      <w:tr w:rsidR="00E54E2E" w:rsidRPr="00974E86" w:rsidTr="005241AB">
        <w:trPr>
          <w:cantSplit/>
        </w:trPr>
        <w:tc>
          <w:tcPr>
            <w:tcW w:w="2640" w:type="dxa"/>
            <w:shd w:val="clear" w:color="auto" w:fill="auto"/>
          </w:tcPr>
          <w:p w:rsidR="00E54E2E" w:rsidRPr="009943A2" w:rsidRDefault="00E54E2E" w:rsidP="00B1676B">
            <w:pPr>
              <w:pStyle w:val="ENoteTableText"/>
            </w:pPr>
            <w:r w:rsidRPr="0065633C">
              <w:t>Health Insurance (</w:t>
            </w:r>
            <w:r w:rsidR="000C40F4">
              <w:t>Section 3</w:t>
            </w:r>
            <w:r w:rsidRPr="0065633C">
              <w:t xml:space="preserve">C – Allied Health Services) Amendment (Medicare Indexation) </w:t>
            </w:r>
            <w:r w:rsidR="000C40F4">
              <w:t>Determination 2</w:t>
            </w:r>
            <w:r w:rsidRPr="0065633C">
              <w:t>020</w:t>
            </w:r>
          </w:p>
        </w:tc>
        <w:tc>
          <w:tcPr>
            <w:tcW w:w="1943" w:type="dxa"/>
            <w:shd w:val="clear" w:color="auto" w:fill="auto"/>
          </w:tcPr>
          <w:p w:rsidR="00E54E2E" w:rsidRDefault="00775AE1" w:rsidP="007114F7">
            <w:pPr>
              <w:pStyle w:val="ENoteTableText"/>
              <w:rPr>
                <w:szCs w:val="16"/>
              </w:rPr>
            </w:pPr>
            <w:r>
              <w:rPr>
                <w:szCs w:val="16"/>
              </w:rPr>
              <w:t>18 June</w:t>
            </w:r>
            <w:r w:rsidR="00E54E2E">
              <w:rPr>
                <w:szCs w:val="16"/>
              </w:rPr>
              <w:t xml:space="preserve"> 2020 (F2020L00759)</w:t>
            </w:r>
          </w:p>
        </w:tc>
        <w:tc>
          <w:tcPr>
            <w:tcW w:w="1943" w:type="dxa"/>
            <w:shd w:val="clear" w:color="auto" w:fill="auto"/>
          </w:tcPr>
          <w:p w:rsidR="00E54E2E" w:rsidRDefault="00775AE1" w:rsidP="00B1676B">
            <w:pPr>
              <w:pStyle w:val="ENoteTableText"/>
              <w:rPr>
                <w:szCs w:val="16"/>
              </w:rPr>
            </w:pPr>
            <w:r>
              <w:rPr>
                <w:szCs w:val="16"/>
              </w:rPr>
              <w:t>1 July</w:t>
            </w:r>
            <w:r w:rsidR="00E54E2E">
              <w:rPr>
                <w:szCs w:val="16"/>
              </w:rPr>
              <w:t xml:space="preserve"> 2020 (s 2(1) </w:t>
            </w:r>
            <w:r w:rsidR="000C40F4">
              <w:rPr>
                <w:szCs w:val="16"/>
              </w:rPr>
              <w:t>item 1</w:t>
            </w:r>
            <w:r w:rsidR="00E54E2E">
              <w:rPr>
                <w:szCs w:val="16"/>
              </w:rPr>
              <w:t>)</w:t>
            </w:r>
          </w:p>
        </w:tc>
        <w:tc>
          <w:tcPr>
            <w:tcW w:w="1943" w:type="dxa"/>
            <w:shd w:val="clear" w:color="auto" w:fill="auto"/>
          </w:tcPr>
          <w:p w:rsidR="00E54E2E" w:rsidRDefault="00E54E2E" w:rsidP="00A90401">
            <w:pPr>
              <w:pStyle w:val="ENoteTableText"/>
              <w:rPr>
                <w:szCs w:val="16"/>
              </w:rPr>
            </w:pPr>
            <w:r>
              <w:rPr>
                <w:szCs w:val="16"/>
              </w:rPr>
              <w:t>—</w:t>
            </w:r>
          </w:p>
        </w:tc>
      </w:tr>
      <w:tr w:rsidR="008E3866" w:rsidRPr="00974E86" w:rsidTr="000650B9">
        <w:trPr>
          <w:cantSplit/>
        </w:trPr>
        <w:tc>
          <w:tcPr>
            <w:tcW w:w="2640" w:type="dxa"/>
            <w:shd w:val="clear" w:color="auto" w:fill="auto"/>
          </w:tcPr>
          <w:p w:rsidR="008E3866" w:rsidRPr="0065633C" w:rsidRDefault="008E3866" w:rsidP="00B1676B">
            <w:pPr>
              <w:pStyle w:val="ENoteTableText"/>
            </w:pPr>
            <w:r w:rsidRPr="005241AB">
              <w:t>Health Insurance (</w:t>
            </w:r>
            <w:r w:rsidR="000C40F4">
              <w:t>Section 3</w:t>
            </w:r>
            <w:r w:rsidRPr="005241AB">
              <w:t xml:space="preserve">C General Medical </w:t>
            </w:r>
            <w:r w:rsidRPr="005241AB">
              <w:rPr>
                <w:rFonts w:hint="eastAsia"/>
              </w:rPr>
              <w:t>–</w:t>
            </w:r>
            <w:r w:rsidRPr="005241AB">
              <w:t xml:space="preserve"> Expansion of GP and Allied Health Mental Health Services) Amendment (Care Recipient in a Residential Aged Care Facility) </w:t>
            </w:r>
            <w:r w:rsidR="000C40F4">
              <w:t>Determination 2</w:t>
            </w:r>
            <w:r w:rsidRPr="005241AB">
              <w:t>020</w:t>
            </w:r>
          </w:p>
        </w:tc>
        <w:tc>
          <w:tcPr>
            <w:tcW w:w="1943" w:type="dxa"/>
            <w:shd w:val="clear" w:color="auto" w:fill="auto"/>
          </w:tcPr>
          <w:p w:rsidR="008E3866" w:rsidRDefault="00A1559E" w:rsidP="007114F7">
            <w:pPr>
              <w:pStyle w:val="ENoteTableText"/>
              <w:rPr>
                <w:szCs w:val="16"/>
              </w:rPr>
            </w:pPr>
            <w:r>
              <w:rPr>
                <w:szCs w:val="16"/>
              </w:rPr>
              <w:t>9 Dec</w:t>
            </w:r>
            <w:r w:rsidR="008E3866">
              <w:rPr>
                <w:szCs w:val="16"/>
              </w:rPr>
              <w:t xml:space="preserve"> </w:t>
            </w:r>
            <w:r w:rsidR="00851796">
              <w:rPr>
                <w:szCs w:val="16"/>
              </w:rPr>
              <w:t xml:space="preserve">2020 </w:t>
            </w:r>
            <w:r w:rsidR="008E3866">
              <w:rPr>
                <w:szCs w:val="16"/>
              </w:rPr>
              <w:t>(F2020L01548)</w:t>
            </w:r>
          </w:p>
        </w:tc>
        <w:tc>
          <w:tcPr>
            <w:tcW w:w="1943" w:type="dxa"/>
            <w:shd w:val="clear" w:color="auto" w:fill="auto"/>
          </w:tcPr>
          <w:p w:rsidR="008E3866" w:rsidRDefault="005241AB" w:rsidP="00B1676B">
            <w:pPr>
              <w:pStyle w:val="ENoteTableText"/>
              <w:rPr>
                <w:szCs w:val="16"/>
              </w:rPr>
            </w:pPr>
            <w:r>
              <w:rPr>
                <w:szCs w:val="16"/>
              </w:rPr>
              <w:t>Sch 1 (</w:t>
            </w:r>
            <w:r w:rsidR="000C40F4">
              <w:rPr>
                <w:szCs w:val="16"/>
              </w:rPr>
              <w:t>item 2</w:t>
            </w:r>
            <w:r>
              <w:rPr>
                <w:szCs w:val="16"/>
              </w:rPr>
              <w:t xml:space="preserve">0): </w:t>
            </w:r>
            <w:r w:rsidR="00A1559E">
              <w:rPr>
                <w:szCs w:val="16"/>
              </w:rPr>
              <w:t>10 Dec</w:t>
            </w:r>
            <w:r w:rsidR="008E3866">
              <w:rPr>
                <w:szCs w:val="16"/>
              </w:rPr>
              <w:t xml:space="preserve"> 2020 (s 2(1) </w:t>
            </w:r>
            <w:r w:rsidR="000C40F4">
              <w:rPr>
                <w:szCs w:val="16"/>
              </w:rPr>
              <w:t>item 1</w:t>
            </w:r>
            <w:r w:rsidR="008E3866">
              <w:rPr>
                <w:szCs w:val="16"/>
              </w:rPr>
              <w:t>)</w:t>
            </w:r>
          </w:p>
        </w:tc>
        <w:tc>
          <w:tcPr>
            <w:tcW w:w="1943" w:type="dxa"/>
            <w:shd w:val="clear" w:color="auto" w:fill="auto"/>
          </w:tcPr>
          <w:p w:rsidR="008E3866" w:rsidRDefault="008E3866" w:rsidP="00A90401">
            <w:pPr>
              <w:pStyle w:val="ENoteTableText"/>
              <w:rPr>
                <w:szCs w:val="16"/>
              </w:rPr>
            </w:pPr>
            <w:r>
              <w:rPr>
                <w:szCs w:val="16"/>
              </w:rPr>
              <w:t>—</w:t>
            </w:r>
          </w:p>
        </w:tc>
      </w:tr>
      <w:tr w:rsidR="00BC46CF" w:rsidRPr="00974E86" w:rsidTr="00EA46A0">
        <w:trPr>
          <w:cantSplit/>
        </w:trPr>
        <w:tc>
          <w:tcPr>
            <w:tcW w:w="2640" w:type="dxa"/>
            <w:tcBorders>
              <w:bottom w:val="single" w:sz="12" w:space="0" w:color="auto"/>
            </w:tcBorders>
            <w:shd w:val="clear" w:color="auto" w:fill="auto"/>
          </w:tcPr>
          <w:p w:rsidR="00BC46CF" w:rsidRPr="005241AB" w:rsidRDefault="00F93BA4" w:rsidP="00B1676B">
            <w:pPr>
              <w:pStyle w:val="ENoteTableText"/>
            </w:pPr>
            <w:r w:rsidRPr="00F93BA4">
              <w:t>Health Insurance (Section 3C General Medical – Expansion of GP and Allied Health Mental Health Services and Chronic Disease Management) Amendment Determination 2020</w:t>
            </w:r>
          </w:p>
        </w:tc>
        <w:tc>
          <w:tcPr>
            <w:tcW w:w="1943" w:type="dxa"/>
            <w:tcBorders>
              <w:bottom w:val="single" w:sz="12" w:space="0" w:color="auto"/>
            </w:tcBorders>
            <w:shd w:val="clear" w:color="auto" w:fill="auto"/>
          </w:tcPr>
          <w:p w:rsidR="00BC46CF" w:rsidRDefault="00BC46CF" w:rsidP="007114F7">
            <w:pPr>
              <w:pStyle w:val="ENoteTableText"/>
              <w:rPr>
                <w:szCs w:val="16"/>
              </w:rPr>
            </w:pPr>
            <w:r>
              <w:t>23 Dec 2020 (F2020L01704)</w:t>
            </w:r>
          </w:p>
        </w:tc>
        <w:tc>
          <w:tcPr>
            <w:tcW w:w="1943" w:type="dxa"/>
            <w:tcBorders>
              <w:bottom w:val="single" w:sz="12" w:space="0" w:color="auto"/>
            </w:tcBorders>
            <w:shd w:val="clear" w:color="auto" w:fill="auto"/>
          </w:tcPr>
          <w:p w:rsidR="00BC46CF" w:rsidRDefault="00BC46CF" w:rsidP="00C23672">
            <w:pPr>
              <w:pStyle w:val="ENoteTableText"/>
              <w:rPr>
                <w:szCs w:val="16"/>
              </w:rPr>
            </w:pPr>
            <w:r>
              <w:t xml:space="preserve">Sch 1 (items 7–22): </w:t>
            </w:r>
            <w:r w:rsidR="00C23672">
              <w:t>10</w:t>
            </w:r>
            <w:r>
              <w:t xml:space="preserve"> Dec 2020 (s 2(1) item 1)</w:t>
            </w:r>
          </w:p>
        </w:tc>
        <w:tc>
          <w:tcPr>
            <w:tcW w:w="1943" w:type="dxa"/>
            <w:tcBorders>
              <w:bottom w:val="single" w:sz="12" w:space="0" w:color="auto"/>
            </w:tcBorders>
            <w:shd w:val="clear" w:color="auto" w:fill="auto"/>
          </w:tcPr>
          <w:p w:rsidR="00BC46CF" w:rsidRDefault="00BC46CF" w:rsidP="00A90401">
            <w:pPr>
              <w:pStyle w:val="ENoteTableText"/>
              <w:rPr>
                <w:szCs w:val="16"/>
              </w:rPr>
            </w:pPr>
            <w:r>
              <w:rPr>
                <w:szCs w:val="16"/>
              </w:rPr>
              <w:t>—</w:t>
            </w:r>
          </w:p>
        </w:tc>
      </w:tr>
    </w:tbl>
    <w:p w:rsidR="00B12741" w:rsidRPr="00974E86" w:rsidRDefault="00B12741" w:rsidP="002755A7">
      <w:pPr>
        <w:pStyle w:val="Tabletext"/>
      </w:pPr>
    </w:p>
    <w:p w:rsidR="00B12741" w:rsidRPr="00974E86" w:rsidRDefault="00B12741" w:rsidP="00C75D07">
      <w:pPr>
        <w:pStyle w:val="ENotesHeading2"/>
        <w:pageBreakBefore/>
      </w:pPr>
      <w:bookmarkStart w:id="47" w:name="_Toc62028514"/>
      <w:r w:rsidRPr="00974E86">
        <w:t>Endnote 4—Amendment history</w:t>
      </w:r>
      <w:bookmarkEnd w:id="47"/>
    </w:p>
    <w:p w:rsidR="00B12741" w:rsidRPr="00974E86" w:rsidRDefault="00B12741" w:rsidP="00C75D07">
      <w:pPr>
        <w:pStyle w:val="Tabletext"/>
      </w:pPr>
    </w:p>
    <w:tbl>
      <w:tblPr>
        <w:tblW w:w="8366" w:type="dxa"/>
        <w:tblInd w:w="113" w:type="dxa"/>
        <w:tblLayout w:type="fixed"/>
        <w:tblLook w:val="0000" w:firstRow="0" w:lastRow="0" w:firstColumn="0" w:lastColumn="0" w:noHBand="0" w:noVBand="0"/>
      </w:tblPr>
      <w:tblGrid>
        <w:gridCol w:w="2139"/>
        <w:gridCol w:w="6227"/>
      </w:tblGrid>
      <w:tr w:rsidR="000C3146" w:rsidRPr="00974E86" w:rsidTr="00940AF5">
        <w:trPr>
          <w:cantSplit/>
          <w:tblHeader/>
        </w:trPr>
        <w:tc>
          <w:tcPr>
            <w:tcW w:w="2139" w:type="dxa"/>
            <w:tcBorders>
              <w:top w:val="single" w:sz="12" w:space="0" w:color="auto"/>
              <w:bottom w:val="single" w:sz="12" w:space="0" w:color="auto"/>
            </w:tcBorders>
            <w:shd w:val="clear" w:color="auto" w:fill="auto"/>
          </w:tcPr>
          <w:p w:rsidR="000C3146" w:rsidRPr="00974E86" w:rsidRDefault="000C3146" w:rsidP="00940AF5">
            <w:pPr>
              <w:pStyle w:val="ENoteTableHeading"/>
              <w:tabs>
                <w:tab w:val="center" w:leader="dot" w:pos="2268"/>
              </w:tabs>
            </w:pPr>
            <w:r w:rsidRPr="00974E86">
              <w:t>Provision affected</w:t>
            </w:r>
          </w:p>
        </w:tc>
        <w:tc>
          <w:tcPr>
            <w:tcW w:w="6227" w:type="dxa"/>
            <w:tcBorders>
              <w:top w:val="single" w:sz="12" w:space="0" w:color="auto"/>
              <w:bottom w:val="single" w:sz="12" w:space="0" w:color="auto"/>
            </w:tcBorders>
            <w:shd w:val="clear" w:color="auto" w:fill="auto"/>
          </w:tcPr>
          <w:p w:rsidR="000C3146" w:rsidRPr="00974E86" w:rsidRDefault="000C3146" w:rsidP="00940AF5">
            <w:pPr>
              <w:pStyle w:val="ENoteTableHeading"/>
              <w:tabs>
                <w:tab w:val="center" w:leader="dot" w:pos="2268"/>
              </w:tabs>
            </w:pPr>
            <w:r w:rsidRPr="00974E86">
              <w:t>How affected</w:t>
            </w:r>
          </w:p>
        </w:tc>
      </w:tr>
      <w:tr w:rsidR="00171838" w:rsidRPr="00974E86" w:rsidTr="00940AF5">
        <w:trPr>
          <w:cantSplit/>
        </w:trPr>
        <w:tc>
          <w:tcPr>
            <w:tcW w:w="2139" w:type="dxa"/>
            <w:shd w:val="clear" w:color="auto" w:fill="auto"/>
          </w:tcPr>
          <w:p w:rsidR="00171838" w:rsidRPr="00974E86" w:rsidRDefault="00171838" w:rsidP="00940AF5">
            <w:pPr>
              <w:pStyle w:val="ENoteTableText"/>
              <w:tabs>
                <w:tab w:val="center" w:leader="dot" w:pos="2268"/>
              </w:tabs>
            </w:pPr>
            <w:r w:rsidRPr="00974E86">
              <w:t>s 2</w:t>
            </w:r>
            <w:r w:rsidRPr="00974E86">
              <w:tab/>
            </w:r>
          </w:p>
        </w:tc>
        <w:tc>
          <w:tcPr>
            <w:tcW w:w="6227" w:type="dxa"/>
            <w:shd w:val="clear" w:color="auto" w:fill="auto"/>
          </w:tcPr>
          <w:p w:rsidR="00171838" w:rsidRPr="00974E86" w:rsidRDefault="00171838" w:rsidP="00940AF5">
            <w:pPr>
              <w:pStyle w:val="ENoteTableText"/>
              <w:tabs>
                <w:tab w:val="center" w:leader="dot" w:pos="2268"/>
              </w:tabs>
            </w:pPr>
            <w:r w:rsidRPr="00974E86">
              <w:t>rep LA s 48D</w:t>
            </w:r>
          </w:p>
        </w:tc>
      </w:tr>
      <w:tr w:rsidR="00171838" w:rsidRPr="00974E86" w:rsidTr="00940AF5">
        <w:trPr>
          <w:cantSplit/>
        </w:trPr>
        <w:tc>
          <w:tcPr>
            <w:tcW w:w="2139" w:type="dxa"/>
            <w:shd w:val="clear" w:color="auto" w:fill="auto"/>
          </w:tcPr>
          <w:p w:rsidR="00171838" w:rsidRPr="00974E86" w:rsidRDefault="00171838" w:rsidP="00940AF5">
            <w:pPr>
              <w:pStyle w:val="ENoteTableText"/>
              <w:tabs>
                <w:tab w:val="center" w:leader="dot" w:pos="2268"/>
              </w:tabs>
            </w:pPr>
            <w:r w:rsidRPr="00974E86">
              <w:t>s 3</w:t>
            </w:r>
            <w:r w:rsidRPr="00974E86">
              <w:tab/>
            </w:r>
          </w:p>
        </w:tc>
        <w:tc>
          <w:tcPr>
            <w:tcW w:w="6227" w:type="dxa"/>
            <w:shd w:val="clear" w:color="auto" w:fill="auto"/>
          </w:tcPr>
          <w:p w:rsidR="00171838" w:rsidRPr="00974E86" w:rsidRDefault="00171838" w:rsidP="00940AF5">
            <w:pPr>
              <w:pStyle w:val="ENoteTableText"/>
              <w:tabs>
                <w:tab w:val="center" w:leader="dot" w:pos="2268"/>
              </w:tabs>
            </w:pPr>
            <w:r w:rsidRPr="00974E86">
              <w:t>rep LA s 48C</w:t>
            </w:r>
          </w:p>
        </w:tc>
      </w:tr>
      <w:tr w:rsidR="00554B16" w:rsidRPr="00974E86" w:rsidTr="00940AF5">
        <w:trPr>
          <w:cantSplit/>
        </w:trPr>
        <w:tc>
          <w:tcPr>
            <w:tcW w:w="2139" w:type="dxa"/>
            <w:shd w:val="clear" w:color="auto" w:fill="auto"/>
          </w:tcPr>
          <w:p w:rsidR="00554B16" w:rsidRPr="00974E86" w:rsidRDefault="00554B16" w:rsidP="001F7DDE">
            <w:pPr>
              <w:pStyle w:val="ENoteTableText"/>
              <w:tabs>
                <w:tab w:val="center" w:leader="dot" w:pos="2268"/>
              </w:tabs>
            </w:pPr>
            <w:r w:rsidRPr="00974E86">
              <w:t>s 4</w:t>
            </w:r>
            <w:r w:rsidRPr="00974E86">
              <w:tab/>
            </w:r>
          </w:p>
        </w:tc>
        <w:tc>
          <w:tcPr>
            <w:tcW w:w="6227" w:type="dxa"/>
            <w:shd w:val="clear" w:color="auto" w:fill="auto"/>
          </w:tcPr>
          <w:p w:rsidR="00554B16" w:rsidRPr="00974E86" w:rsidRDefault="00554B16" w:rsidP="001F7DDE">
            <w:pPr>
              <w:pStyle w:val="ENoteTableText"/>
              <w:tabs>
                <w:tab w:val="center" w:leader="dot" w:pos="2268"/>
              </w:tabs>
            </w:pPr>
            <w:r w:rsidRPr="00974E86">
              <w:t xml:space="preserve">am </w:t>
            </w:r>
            <w:r w:rsidR="004373B5" w:rsidRPr="00974E86">
              <w:t>F2014L00203; F2017L01092; F2017L01340</w:t>
            </w:r>
            <w:r w:rsidR="00F56132" w:rsidRPr="00974E86">
              <w:t xml:space="preserve">; F2018L00932; </w:t>
            </w:r>
            <w:r w:rsidRPr="00974E86">
              <w:t>F2018L01333</w:t>
            </w:r>
            <w:r w:rsidR="00F56132" w:rsidRPr="00974E86">
              <w:t>; F2019L00587</w:t>
            </w:r>
            <w:r w:rsidR="0072597D" w:rsidRPr="00974E86">
              <w:t xml:space="preserve">; </w:t>
            </w:r>
            <w:r w:rsidR="0072597D" w:rsidRPr="00974E86">
              <w:rPr>
                <w:szCs w:val="16"/>
              </w:rPr>
              <w:t>F2019L01315</w:t>
            </w:r>
            <w:r w:rsidR="00726671">
              <w:rPr>
                <w:szCs w:val="16"/>
              </w:rPr>
              <w:t>; F2020L00530</w:t>
            </w:r>
          </w:p>
        </w:tc>
      </w:tr>
      <w:tr w:rsidR="00730A1F" w:rsidRPr="00974E86" w:rsidTr="00940AF5">
        <w:trPr>
          <w:cantSplit/>
        </w:trPr>
        <w:tc>
          <w:tcPr>
            <w:tcW w:w="2139" w:type="dxa"/>
            <w:shd w:val="clear" w:color="auto" w:fill="auto"/>
          </w:tcPr>
          <w:p w:rsidR="00730A1F" w:rsidRPr="00974E86" w:rsidRDefault="00730A1F" w:rsidP="001F7DDE">
            <w:pPr>
              <w:pStyle w:val="ENoteTableText"/>
              <w:tabs>
                <w:tab w:val="center" w:leader="dot" w:pos="2268"/>
              </w:tabs>
            </w:pPr>
          </w:p>
        </w:tc>
        <w:tc>
          <w:tcPr>
            <w:tcW w:w="6227" w:type="dxa"/>
            <w:shd w:val="clear" w:color="auto" w:fill="auto"/>
          </w:tcPr>
          <w:p w:rsidR="00730A1F" w:rsidRPr="00974E86" w:rsidRDefault="00730A1F" w:rsidP="001F7DDE">
            <w:pPr>
              <w:pStyle w:val="ENoteTableText"/>
              <w:tabs>
                <w:tab w:val="center" w:leader="dot" w:pos="2268"/>
              </w:tabs>
            </w:pPr>
            <w:r>
              <w:t>ed C12</w:t>
            </w:r>
          </w:p>
        </w:tc>
      </w:tr>
      <w:tr w:rsidR="007262A7" w:rsidRPr="00974E86" w:rsidTr="00940AF5">
        <w:trPr>
          <w:cantSplit/>
        </w:trPr>
        <w:tc>
          <w:tcPr>
            <w:tcW w:w="2139" w:type="dxa"/>
            <w:shd w:val="clear" w:color="auto" w:fill="auto"/>
          </w:tcPr>
          <w:p w:rsidR="007262A7" w:rsidRPr="00974E86" w:rsidRDefault="007262A7" w:rsidP="001F7DDE">
            <w:pPr>
              <w:pStyle w:val="ENoteTableText"/>
              <w:tabs>
                <w:tab w:val="center" w:leader="dot" w:pos="2268"/>
              </w:tabs>
            </w:pPr>
          </w:p>
        </w:tc>
        <w:tc>
          <w:tcPr>
            <w:tcW w:w="6227" w:type="dxa"/>
            <w:shd w:val="clear" w:color="auto" w:fill="auto"/>
          </w:tcPr>
          <w:p w:rsidR="007262A7" w:rsidRDefault="007262A7" w:rsidP="001F7DDE">
            <w:pPr>
              <w:pStyle w:val="ENoteTableText"/>
              <w:tabs>
                <w:tab w:val="center" w:leader="dot" w:pos="2268"/>
              </w:tabs>
            </w:pPr>
            <w:r>
              <w:t>am F2020L00535</w:t>
            </w:r>
            <w:r w:rsidR="00BE7020">
              <w:rPr>
                <w:szCs w:val="16"/>
              </w:rPr>
              <w:t>; F2020L01704</w:t>
            </w:r>
          </w:p>
        </w:tc>
      </w:tr>
      <w:tr w:rsidR="00466825" w:rsidRPr="00974E86" w:rsidTr="00940AF5">
        <w:trPr>
          <w:cantSplit/>
        </w:trPr>
        <w:tc>
          <w:tcPr>
            <w:tcW w:w="2139" w:type="dxa"/>
            <w:shd w:val="clear" w:color="auto" w:fill="auto"/>
          </w:tcPr>
          <w:p w:rsidR="00466825" w:rsidRPr="00974E86" w:rsidRDefault="00466825" w:rsidP="00940AF5">
            <w:pPr>
              <w:pStyle w:val="ENoteTableText"/>
              <w:tabs>
                <w:tab w:val="center" w:leader="dot" w:pos="2268"/>
              </w:tabs>
            </w:pPr>
            <w:r w:rsidRPr="00974E86">
              <w:t>s 6</w:t>
            </w:r>
            <w:r w:rsidR="00EB7E82" w:rsidRPr="00974E86">
              <w:tab/>
            </w:r>
          </w:p>
        </w:tc>
        <w:tc>
          <w:tcPr>
            <w:tcW w:w="6227" w:type="dxa"/>
            <w:shd w:val="clear" w:color="auto" w:fill="auto"/>
          </w:tcPr>
          <w:p w:rsidR="00466825" w:rsidRPr="00974E86" w:rsidRDefault="005938DD" w:rsidP="00940AF5">
            <w:pPr>
              <w:pStyle w:val="ENoteTableText"/>
              <w:tabs>
                <w:tab w:val="center" w:leader="dot" w:pos="2268"/>
              </w:tabs>
            </w:pPr>
            <w:r w:rsidRPr="00974E86">
              <w:t>am</w:t>
            </w:r>
            <w:r w:rsidR="00466825" w:rsidRPr="00974E86">
              <w:t xml:space="preserve"> </w:t>
            </w:r>
            <w:r w:rsidR="00492EE7" w:rsidRPr="00974E86">
              <w:t>F2017L01340</w:t>
            </w:r>
            <w:r w:rsidRPr="00974E86">
              <w:t>; F2018L00932; F2018L01197</w:t>
            </w:r>
            <w:r w:rsidR="00726671">
              <w:t xml:space="preserve">; </w:t>
            </w:r>
            <w:r w:rsidR="00726671">
              <w:rPr>
                <w:szCs w:val="16"/>
              </w:rPr>
              <w:t>F2020L00530</w:t>
            </w:r>
            <w:r w:rsidR="00BE7020">
              <w:rPr>
                <w:szCs w:val="16"/>
              </w:rPr>
              <w:t>; F2020L01704</w:t>
            </w:r>
          </w:p>
        </w:tc>
      </w:tr>
      <w:tr w:rsidR="00EB7E82" w:rsidRPr="00974E86" w:rsidTr="00940AF5">
        <w:trPr>
          <w:cantSplit/>
        </w:trPr>
        <w:tc>
          <w:tcPr>
            <w:tcW w:w="2139" w:type="dxa"/>
            <w:shd w:val="clear" w:color="auto" w:fill="auto"/>
          </w:tcPr>
          <w:p w:rsidR="00EB7E82" w:rsidRPr="00974E86" w:rsidRDefault="006538FF" w:rsidP="00940AF5">
            <w:pPr>
              <w:pStyle w:val="ENoteTableText"/>
              <w:tabs>
                <w:tab w:val="center" w:leader="dot" w:pos="2268"/>
              </w:tabs>
            </w:pPr>
            <w:r w:rsidRPr="00974E86">
              <w:t>s 6A</w:t>
            </w:r>
            <w:r w:rsidR="00EB7E82" w:rsidRPr="00974E86">
              <w:tab/>
            </w:r>
          </w:p>
        </w:tc>
        <w:tc>
          <w:tcPr>
            <w:tcW w:w="6227" w:type="dxa"/>
            <w:shd w:val="clear" w:color="auto" w:fill="auto"/>
          </w:tcPr>
          <w:p w:rsidR="00EB7E82" w:rsidRPr="00974E86" w:rsidRDefault="006538FF" w:rsidP="006538FF">
            <w:pPr>
              <w:pStyle w:val="ENoteTableText"/>
              <w:tabs>
                <w:tab w:val="center" w:leader="dot" w:pos="2268"/>
              </w:tabs>
            </w:pPr>
            <w:r w:rsidRPr="00974E86">
              <w:t>am</w:t>
            </w:r>
            <w:r w:rsidR="00EB7E82" w:rsidRPr="00974E86">
              <w:t xml:space="preserve"> </w:t>
            </w:r>
            <w:r w:rsidR="006C4D88" w:rsidRPr="00974E86">
              <w:t>F2017L01340</w:t>
            </w:r>
            <w:r w:rsidR="008E3866">
              <w:t>; F2020L01548</w:t>
            </w:r>
          </w:p>
        </w:tc>
      </w:tr>
      <w:tr w:rsidR="0072597D" w:rsidRPr="00974E86" w:rsidTr="00940AF5">
        <w:trPr>
          <w:cantSplit/>
        </w:trPr>
        <w:tc>
          <w:tcPr>
            <w:tcW w:w="2139" w:type="dxa"/>
            <w:shd w:val="clear" w:color="auto" w:fill="auto"/>
          </w:tcPr>
          <w:p w:rsidR="0072597D" w:rsidRPr="00974E86" w:rsidRDefault="0072597D" w:rsidP="00940AF5">
            <w:pPr>
              <w:pStyle w:val="ENoteTableText"/>
              <w:tabs>
                <w:tab w:val="center" w:leader="dot" w:pos="2268"/>
              </w:tabs>
            </w:pPr>
            <w:r w:rsidRPr="00974E86">
              <w:t>s 6AA</w:t>
            </w:r>
            <w:r w:rsidRPr="00974E86">
              <w:tab/>
            </w:r>
          </w:p>
        </w:tc>
        <w:tc>
          <w:tcPr>
            <w:tcW w:w="6227" w:type="dxa"/>
            <w:shd w:val="clear" w:color="auto" w:fill="auto"/>
          </w:tcPr>
          <w:p w:rsidR="0072597D" w:rsidRPr="00974E86" w:rsidRDefault="0072597D" w:rsidP="006538FF">
            <w:pPr>
              <w:pStyle w:val="ENoteTableText"/>
              <w:tabs>
                <w:tab w:val="center" w:leader="dot" w:pos="2268"/>
              </w:tabs>
            </w:pPr>
            <w:r w:rsidRPr="00974E86">
              <w:t xml:space="preserve">ad </w:t>
            </w:r>
            <w:r w:rsidRPr="00974E86">
              <w:rPr>
                <w:szCs w:val="16"/>
              </w:rPr>
              <w:t>F2019L01315</w:t>
            </w:r>
          </w:p>
        </w:tc>
      </w:tr>
      <w:tr w:rsidR="0072597D" w:rsidRPr="00974E86" w:rsidTr="00940AF5">
        <w:trPr>
          <w:cantSplit/>
        </w:trPr>
        <w:tc>
          <w:tcPr>
            <w:tcW w:w="2139" w:type="dxa"/>
            <w:shd w:val="clear" w:color="auto" w:fill="auto"/>
          </w:tcPr>
          <w:p w:rsidR="0072597D" w:rsidRPr="00974E86" w:rsidRDefault="0072597D" w:rsidP="00940AF5">
            <w:pPr>
              <w:pStyle w:val="ENoteTableText"/>
              <w:tabs>
                <w:tab w:val="center" w:leader="dot" w:pos="2268"/>
              </w:tabs>
            </w:pPr>
            <w:r w:rsidRPr="00974E86">
              <w:t>s 6AB</w:t>
            </w:r>
            <w:r w:rsidRPr="00974E86">
              <w:tab/>
            </w:r>
          </w:p>
        </w:tc>
        <w:tc>
          <w:tcPr>
            <w:tcW w:w="6227" w:type="dxa"/>
            <w:shd w:val="clear" w:color="auto" w:fill="auto"/>
          </w:tcPr>
          <w:p w:rsidR="0072597D" w:rsidRPr="00974E86" w:rsidRDefault="0072597D" w:rsidP="006538FF">
            <w:pPr>
              <w:pStyle w:val="ENoteTableText"/>
              <w:tabs>
                <w:tab w:val="center" w:leader="dot" w:pos="2268"/>
              </w:tabs>
            </w:pPr>
            <w:r w:rsidRPr="00974E86">
              <w:t xml:space="preserve">ad </w:t>
            </w:r>
            <w:r w:rsidRPr="00974E86">
              <w:rPr>
                <w:szCs w:val="16"/>
              </w:rPr>
              <w:t>F2019L01315</w:t>
            </w:r>
          </w:p>
        </w:tc>
      </w:tr>
      <w:tr w:rsidR="0072597D" w:rsidRPr="00974E86" w:rsidTr="00940AF5">
        <w:trPr>
          <w:cantSplit/>
        </w:trPr>
        <w:tc>
          <w:tcPr>
            <w:tcW w:w="2139" w:type="dxa"/>
            <w:shd w:val="clear" w:color="auto" w:fill="auto"/>
          </w:tcPr>
          <w:p w:rsidR="0072597D" w:rsidRPr="00974E86" w:rsidRDefault="0072597D" w:rsidP="00940AF5">
            <w:pPr>
              <w:pStyle w:val="ENoteTableText"/>
              <w:tabs>
                <w:tab w:val="center" w:leader="dot" w:pos="2268"/>
              </w:tabs>
            </w:pPr>
            <w:r w:rsidRPr="00974E86">
              <w:t>s 6AC</w:t>
            </w:r>
            <w:r w:rsidRPr="00974E86">
              <w:tab/>
            </w:r>
          </w:p>
        </w:tc>
        <w:tc>
          <w:tcPr>
            <w:tcW w:w="6227" w:type="dxa"/>
            <w:shd w:val="clear" w:color="auto" w:fill="auto"/>
          </w:tcPr>
          <w:p w:rsidR="0072597D" w:rsidRPr="00974E86" w:rsidRDefault="0072597D" w:rsidP="006538FF">
            <w:pPr>
              <w:pStyle w:val="ENoteTableText"/>
              <w:tabs>
                <w:tab w:val="center" w:leader="dot" w:pos="2268"/>
              </w:tabs>
            </w:pPr>
            <w:r w:rsidRPr="00974E86">
              <w:t xml:space="preserve">ad </w:t>
            </w:r>
            <w:r w:rsidRPr="00974E86">
              <w:rPr>
                <w:szCs w:val="16"/>
              </w:rPr>
              <w:t>F2019L01315</w:t>
            </w:r>
          </w:p>
        </w:tc>
      </w:tr>
      <w:tr w:rsidR="00EB7E82" w:rsidRPr="00974E86" w:rsidTr="00940AF5">
        <w:trPr>
          <w:cantSplit/>
        </w:trPr>
        <w:tc>
          <w:tcPr>
            <w:tcW w:w="2139" w:type="dxa"/>
            <w:shd w:val="clear" w:color="auto" w:fill="auto"/>
          </w:tcPr>
          <w:p w:rsidR="00EB7E82" w:rsidRPr="00974E86" w:rsidRDefault="00EB7E82" w:rsidP="00940AF5">
            <w:pPr>
              <w:pStyle w:val="ENoteTableText"/>
              <w:tabs>
                <w:tab w:val="center" w:leader="dot" w:pos="2268"/>
              </w:tabs>
            </w:pPr>
            <w:r w:rsidRPr="00974E86">
              <w:t>s 6B</w:t>
            </w:r>
            <w:r w:rsidRPr="00974E86">
              <w:tab/>
            </w:r>
          </w:p>
        </w:tc>
        <w:tc>
          <w:tcPr>
            <w:tcW w:w="6227" w:type="dxa"/>
            <w:shd w:val="clear" w:color="auto" w:fill="auto"/>
          </w:tcPr>
          <w:p w:rsidR="00EB7E82" w:rsidRPr="00974E86" w:rsidRDefault="00EB7E82" w:rsidP="00940AF5">
            <w:pPr>
              <w:pStyle w:val="ENoteTableText"/>
              <w:tabs>
                <w:tab w:val="center" w:leader="dot" w:pos="2268"/>
              </w:tabs>
            </w:pPr>
            <w:r w:rsidRPr="00974E86">
              <w:t xml:space="preserve">ad </w:t>
            </w:r>
            <w:r w:rsidR="006C4D88" w:rsidRPr="00974E86">
              <w:t>F2017L01340</w:t>
            </w:r>
          </w:p>
        </w:tc>
      </w:tr>
      <w:tr w:rsidR="005938DD" w:rsidRPr="00974E86" w:rsidTr="00940AF5">
        <w:trPr>
          <w:cantSplit/>
        </w:trPr>
        <w:tc>
          <w:tcPr>
            <w:tcW w:w="2139" w:type="dxa"/>
            <w:shd w:val="clear" w:color="auto" w:fill="auto"/>
          </w:tcPr>
          <w:p w:rsidR="005938DD" w:rsidRPr="00974E86" w:rsidRDefault="005938DD" w:rsidP="00940AF5">
            <w:pPr>
              <w:pStyle w:val="ENoteTableText"/>
              <w:tabs>
                <w:tab w:val="center" w:leader="dot" w:pos="2268"/>
              </w:tabs>
            </w:pPr>
          </w:p>
        </w:tc>
        <w:tc>
          <w:tcPr>
            <w:tcW w:w="6227" w:type="dxa"/>
            <w:shd w:val="clear" w:color="auto" w:fill="auto"/>
          </w:tcPr>
          <w:p w:rsidR="005938DD" w:rsidRPr="00974E86" w:rsidRDefault="005938DD" w:rsidP="006C47CB">
            <w:pPr>
              <w:pStyle w:val="ENoteTableText"/>
              <w:tabs>
                <w:tab w:val="center" w:leader="dot" w:pos="2268"/>
              </w:tabs>
            </w:pPr>
            <w:r w:rsidRPr="00974E86">
              <w:t>am F2018L00932</w:t>
            </w:r>
          </w:p>
        </w:tc>
      </w:tr>
      <w:tr w:rsidR="005938DD" w:rsidRPr="00974E86" w:rsidTr="00940AF5">
        <w:trPr>
          <w:cantSplit/>
        </w:trPr>
        <w:tc>
          <w:tcPr>
            <w:tcW w:w="2139" w:type="dxa"/>
            <w:shd w:val="clear" w:color="auto" w:fill="auto"/>
          </w:tcPr>
          <w:p w:rsidR="005938DD" w:rsidRPr="00974E86" w:rsidRDefault="005938DD" w:rsidP="00940AF5">
            <w:pPr>
              <w:pStyle w:val="ENoteTableText"/>
              <w:tabs>
                <w:tab w:val="center" w:leader="dot" w:pos="2268"/>
              </w:tabs>
            </w:pPr>
          </w:p>
        </w:tc>
        <w:tc>
          <w:tcPr>
            <w:tcW w:w="6227" w:type="dxa"/>
            <w:shd w:val="clear" w:color="auto" w:fill="auto"/>
          </w:tcPr>
          <w:p w:rsidR="005938DD" w:rsidRPr="00974E86" w:rsidRDefault="005938DD" w:rsidP="00940AF5">
            <w:pPr>
              <w:pStyle w:val="ENoteTableText"/>
              <w:tabs>
                <w:tab w:val="center" w:leader="dot" w:pos="2268"/>
              </w:tabs>
            </w:pPr>
            <w:r w:rsidRPr="00974E86">
              <w:t>rs F2018L01197</w:t>
            </w:r>
          </w:p>
        </w:tc>
      </w:tr>
      <w:tr w:rsidR="00726671" w:rsidRPr="00974E86" w:rsidTr="00940AF5">
        <w:trPr>
          <w:cantSplit/>
        </w:trPr>
        <w:tc>
          <w:tcPr>
            <w:tcW w:w="2139" w:type="dxa"/>
            <w:shd w:val="clear" w:color="auto" w:fill="auto"/>
          </w:tcPr>
          <w:p w:rsidR="00726671" w:rsidRPr="00974E86" w:rsidRDefault="00726671" w:rsidP="00940AF5">
            <w:pPr>
              <w:pStyle w:val="ENoteTableText"/>
              <w:tabs>
                <w:tab w:val="center" w:leader="dot" w:pos="2268"/>
              </w:tabs>
            </w:pPr>
          </w:p>
        </w:tc>
        <w:tc>
          <w:tcPr>
            <w:tcW w:w="6227" w:type="dxa"/>
            <w:shd w:val="clear" w:color="auto" w:fill="auto"/>
          </w:tcPr>
          <w:p w:rsidR="00726671" w:rsidRPr="00974E86" w:rsidRDefault="00726671" w:rsidP="00940AF5">
            <w:pPr>
              <w:pStyle w:val="ENoteTableText"/>
              <w:tabs>
                <w:tab w:val="center" w:leader="dot" w:pos="2268"/>
              </w:tabs>
            </w:pPr>
            <w:r>
              <w:t xml:space="preserve">am </w:t>
            </w:r>
            <w:r>
              <w:rPr>
                <w:szCs w:val="16"/>
              </w:rPr>
              <w:t>F2020L00530</w:t>
            </w:r>
          </w:p>
        </w:tc>
      </w:tr>
      <w:tr w:rsidR="00EB7E82" w:rsidRPr="00974E86" w:rsidTr="00940AF5">
        <w:trPr>
          <w:cantSplit/>
        </w:trPr>
        <w:tc>
          <w:tcPr>
            <w:tcW w:w="2139" w:type="dxa"/>
            <w:shd w:val="clear" w:color="auto" w:fill="auto"/>
          </w:tcPr>
          <w:p w:rsidR="00EB7E82" w:rsidRPr="00974E86" w:rsidRDefault="00EB7E82" w:rsidP="00940AF5">
            <w:pPr>
              <w:pStyle w:val="ENoteTableText"/>
              <w:tabs>
                <w:tab w:val="center" w:leader="dot" w:pos="2268"/>
              </w:tabs>
            </w:pPr>
            <w:r w:rsidRPr="00974E86">
              <w:t>s 6C</w:t>
            </w:r>
            <w:r w:rsidRPr="00974E86">
              <w:tab/>
            </w:r>
          </w:p>
        </w:tc>
        <w:tc>
          <w:tcPr>
            <w:tcW w:w="6227" w:type="dxa"/>
            <w:shd w:val="clear" w:color="auto" w:fill="auto"/>
          </w:tcPr>
          <w:p w:rsidR="00EB7E82" w:rsidRPr="00974E86" w:rsidRDefault="00EB7E82" w:rsidP="00940AF5">
            <w:pPr>
              <w:pStyle w:val="ENoteTableText"/>
              <w:tabs>
                <w:tab w:val="center" w:leader="dot" w:pos="2268"/>
              </w:tabs>
            </w:pPr>
            <w:r w:rsidRPr="00974E86">
              <w:t xml:space="preserve">ad </w:t>
            </w:r>
            <w:r w:rsidR="006C4D88" w:rsidRPr="00974E86">
              <w:t>F2017L01340</w:t>
            </w:r>
          </w:p>
        </w:tc>
      </w:tr>
      <w:tr w:rsidR="005938DD" w:rsidRPr="00974E86" w:rsidTr="00940AF5">
        <w:trPr>
          <w:cantSplit/>
        </w:trPr>
        <w:tc>
          <w:tcPr>
            <w:tcW w:w="2139" w:type="dxa"/>
            <w:shd w:val="clear" w:color="auto" w:fill="auto"/>
          </w:tcPr>
          <w:p w:rsidR="005938DD" w:rsidRPr="00974E86" w:rsidRDefault="005938DD" w:rsidP="00940AF5">
            <w:pPr>
              <w:pStyle w:val="ENoteTableText"/>
              <w:tabs>
                <w:tab w:val="center" w:leader="dot" w:pos="2268"/>
              </w:tabs>
            </w:pPr>
          </w:p>
        </w:tc>
        <w:tc>
          <w:tcPr>
            <w:tcW w:w="6227" w:type="dxa"/>
            <w:shd w:val="clear" w:color="auto" w:fill="auto"/>
          </w:tcPr>
          <w:p w:rsidR="005938DD" w:rsidRPr="00974E86" w:rsidRDefault="005938DD" w:rsidP="00940AF5">
            <w:pPr>
              <w:pStyle w:val="ENoteTableText"/>
              <w:tabs>
                <w:tab w:val="center" w:leader="dot" w:pos="2268"/>
              </w:tabs>
            </w:pPr>
            <w:r w:rsidRPr="00974E86">
              <w:t>rs F2018L01197</w:t>
            </w:r>
          </w:p>
        </w:tc>
      </w:tr>
      <w:tr w:rsidR="00EB7E82" w:rsidRPr="00974E86" w:rsidTr="00940AF5">
        <w:trPr>
          <w:cantSplit/>
        </w:trPr>
        <w:tc>
          <w:tcPr>
            <w:tcW w:w="2139" w:type="dxa"/>
            <w:shd w:val="clear" w:color="auto" w:fill="auto"/>
          </w:tcPr>
          <w:p w:rsidR="00EB7E82" w:rsidRPr="00974E86" w:rsidRDefault="00EB7E82" w:rsidP="00940AF5">
            <w:pPr>
              <w:pStyle w:val="ENoteTableText"/>
              <w:tabs>
                <w:tab w:val="center" w:leader="dot" w:pos="2268"/>
              </w:tabs>
            </w:pPr>
            <w:r w:rsidRPr="00974E86">
              <w:t>s 6D</w:t>
            </w:r>
            <w:r w:rsidRPr="00974E86">
              <w:tab/>
            </w:r>
          </w:p>
        </w:tc>
        <w:tc>
          <w:tcPr>
            <w:tcW w:w="6227" w:type="dxa"/>
            <w:shd w:val="clear" w:color="auto" w:fill="auto"/>
          </w:tcPr>
          <w:p w:rsidR="00EB7E82" w:rsidRPr="00974E86" w:rsidRDefault="00EB7E82" w:rsidP="00940AF5">
            <w:pPr>
              <w:pStyle w:val="ENoteTableText"/>
              <w:tabs>
                <w:tab w:val="center" w:leader="dot" w:pos="2268"/>
              </w:tabs>
            </w:pPr>
            <w:r w:rsidRPr="00974E86">
              <w:t xml:space="preserve">ad </w:t>
            </w:r>
            <w:r w:rsidR="006C4D88" w:rsidRPr="00974E86">
              <w:t>F2017L01340</w:t>
            </w:r>
          </w:p>
        </w:tc>
      </w:tr>
      <w:tr w:rsidR="0072597D" w:rsidRPr="00974E86" w:rsidTr="00940AF5">
        <w:trPr>
          <w:cantSplit/>
        </w:trPr>
        <w:tc>
          <w:tcPr>
            <w:tcW w:w="2139" w:type="dxa"/>
            <w:shd w:val="clear" w:color="auto" w:fill="auto"/>
          </w:tcPr>
          <w:p w:rsidR="0072597D" w:rsidRPr="00974E86" w:rsidRDefault="0072597D" w:rsidP="00940AF5">
            <w:pPr>
              <w:pStyle w:val="ENoteTableText"/>
              <w:tabs>
                <w:tab w:val="center" w:leader="dot" w:pos="2268"/>
              </w:tabs>
            </w:pPr>
          </w:p>
        </w:tc>
        <w:tc>
          <w:tcPr>
            <w:tcW w:w="6227" w:type="dxa"/>
            <w:shd w:val="clear" w:color="auto" w:fill="auto"/>
          </w:tcPr>
          <w:p w:rsidR="0072597D" w:rsidRPr="00974E86" w:rsidRDefault="0072597D" w:rsidP="00940AF5">
            <w:pPr>
              <w:pStyle w:val="ENoteTableText"/>
              <w:tabs>
                <w:tab w:val="center" w:leader="dot" w:pos="2268"/>
              </w:tabs>
            </w:pPr>
            <w:r w:rsidRPr="00974E86">
              <w:t xml:space="preserve">am </w:t>
            </w:r>
            <w:r w:rsidRPr="00974E86">
              <w:rPr>
                <w:szCs w:val="16"/>
              </w:rPr>
              <w:t>F2019L01315</w:t>
            </w:r>
          </w:p>
        </w:tc>
      </w:tr>
      <w:tr w:rsidR="00EB7E82" w:rsidRPr="00974E86" w:rsidTr="00940AF5">
        <w:trPr>
          <w:cantSplit/>
        </w:trPr>
        <w:tc>
          <w:tcPr>
            <w:tcW w:w="2139" w:type="dxa"/>
            <w:shd w:val="clear" w:color="auto" w:fill="auto"/>
          </w:tcPr>
          <w:p w:rsidR="00EB7E82" w:rsidRPr="00974E86" w:rsidRDefault="006538FF" w:rsidP="00940AF5">
            <w:pPr>
              <w:pStyle w:val="ENoteTableText"/>
              <w:tabs>
                <w:tab w:val="center" w:leader="dot" w:pos="2268"/>
              </w:tabs>
            </w:pPr>
            <w:r w:rsidRPr="00974E86">
              <w:t>s 7</w:t>
            </w:r>
            <w:r w:rsidR="00EB7E82" w:rsidRPr="00974E86">
              <w:tab/>
            </w:r>
          </w:p>
        </w:tc>
        <w:tc>
          <w:tcPr>
            <w:tcW w:w="6227" w:type="dxa"/>
            <w:shd w:val="clear" w:color="auto" w:fill="auto"/>
          </w:tcPr>
          <w:p w:rsidR="00EB7E82" w:rsidRPr="00974E86" w:rsidRDefault="006538FF" w:rsidP="00940AF5">
            <w:pPr>
              <w:pStyle w:val="ENoteTableText"/>
              <w:tabs>
                <w:tab w:val="center" w:leader="dot" w:pos="2268"/>
              </w:tabs>
            </w:pPr>
            <w:r w:rsidRPr="00974E86">
              <w:t>am</w:t>
            </w:r>
            <w:r w:rsidR="00EB7E82" w:rsidRPr="00974E86">
              <w:t xml:space="preserve"> </w:t>
            </w:r>
            <w:r w:rsidRPr="00974E86">
              <w:t xml:space="preserve">F2017L01092; </w:t>
            </w:r>
            <w:r w:rsidR="006C4D88" w:rsidRPr="00974E86">
              <w:t>F2017L01340</w:t>
            </w:r>
            <w:r w:rsidR="00726671">
              <w:t xml:space="preserve">; </w:t>
            </w:r>
            <w:r w:rsidR="00726671">
              <w:rPr>
                <w:szCs w:val="16"/>
              </w:rPr>
              <w:t>F2020L00530</w:t>
            </w:r>
          </w:p>
        </w:tc>
      </w:tr>
      <w:tr w:rsidR="00726671" w:rsidRPr="00974E86" w:rsidTr="00940AF5">
        <w:trPr>
          <w:cantSplit/>
        </w:trPr>
        <w:tc>
          <w:tcPr>
            <w:tcW w:w="2139" w:type="dxa"/>
            <w:shd w:val="clear" w:color="auto" w:fill="auto"/>
          </w:tcPr>
          <w:p w:rsidR="00726671" w:rsidRPr="00974E86" w:rsidRDefault="00726671" w:rsidP="00940AF5">
            <w:pPr>
              <w:pStyle w:val="ENoteTableText"/>
              <w:tabs>
                <w:tab w:val="center" w:leader="dot" w:pos="2268"/>
              </w:tabs>
            </w:pPr>
            <w:r>
              <w:t>s 8</w:t>
            </w:r>
            <w:r>
              <w:tab/>
            </w:r>
          </w:p>
        </w:tc>
        <w:tc>
          <w:tcPr>
            <w:tcW w:w="6227" w:type="dxa"/>
            <w:shd w:val="clear" w:color="auto" w:fill="auto"/>
          </w:tcPr>
          <w:p w:rsidR="00726671" w:rsidRPr="00974E86" w:rsidRDefault="00726671" w:rsidP="00940AF5">
            <w:pPr>
              <w:pStyle w:val="ENoteTableText"/>
              <w:tabs>
                <w:tab w:val="center" w:leader="dot" w:pos="2268"/>
              </w:tabs>
            </w:pPr>
            <w:r>
              <w:t xml:space="preserve">am </w:t>
            </w:r>
            <w:r>
              <w:rPr>
                <w:szCs w:val="16"/>
              </w:rPr>
              <w:t>F2020L00530</w:t>
            </w:r>
          </w:p>
        </w:tc>
      </w:tr>
      <w:tr w:rsidR="00726671" w:rsidRPr="00974E86" w:rsidTr="00940AF5">
        <w:trPr>
          <w:cantSplit/>
        </w:trPr>
        <w:tc>
          <w:tcPr>
            <w:tcW w:w="2139" w:type="dxa"/>
            <w:shd w:val="clear" w:color="auto" w:fill="auto"/>
          </w:tcPr>
          <w:p w:rsidR="00726671" w:rsidRDefault="00726671" w:rsidP="00940AF5">
            <w:pPr>
              <w:pStyle w:val="ENoteTableText"/>
              <w:tabs>
                <w:tab w:val="center" w:leader="dot" w:pos="2268"/>
              </w:tabs>
            </w:pPr>
            <w:r>
              <w:t>s 8A</w:t>
            </w:r>
            <w:r>
              <w:tab/>
            </w:r>
          </w:p>
        </w:tc>
        <w:tc>
          <w:tcPr>
            <w:tcW w:w="6227" w:type="dxa"/>
            <w:shd w:val="clear" w:color="auto" w:fill="auto"/>
          </w:tcPr>
          <w:p w:rsidR="00726671" w:rsidRDefault="00726671" w:rsidP="00940AF5">
            <w:pPr>
              <w:pStyle w:val="ENoteTableText"/>
              <w:tabs>
                <w:tab w:val="center" w:leader="dot" w:pos="2268"/>
              </w:tabs>
            </w:pPr>
            <w:r>
              <w:t xml:space="preserve">am </w:t>
            </w:r>
            <w:r>
              <w:rPr>
                <w:szCs w:val="16"/>
              </w:rPr>
              <w:t>F2020L00530</w:t>
            </w:r>
          </w:p>
        </w:tc>
      </w:tr>
      <w:tr w:rsidR="0072597D" w:rsidRPr="00974E86" w:rsidTr="00940AF5">
        <w:trPr>
          <w:cantSplit/>
        </w:trPr>
        <w:tc>
          <w:tcPr>
            <w:tcW w:w="2139" w:type="dxa"/>
            <w:shd w:val="clear" w:color="auto" w:fill="auto"/>
          </w:tcPr>
          <w:p w:rsidR="0072597D" w:rsidRPr="00974E86" w:rsidRDefault="0072597D" w:rsidP="00940AF5">
            <w:pPr>
              <w:pStyle w:val="ENoteTableText"/>
              <w:tabs>
                <w:tab w:val="center" w:leader="dot" w:pos="2268"/>
              </w:tabs>
            </w:pPr>
            <w:r w:rsidRPr="00974E86">
              <w:t>s 8B</w:t>
            </w:r>
            <w:r w:rsidRPr="00974E86">
              <w:tab/>
            </w:r>
          </w:p>
        </w:tc>
        <w:tc>
          <w:tcPr>
            <w:tcW w:w="6227" w:type="dxa"/>
            <w:shd w:val="clear" w:color="auto" w:fill="auto"/>
          </w:tcPr>
          <w:p w:rsidR="0072597D" w:rsidRPr="00974E86" w:rsidRDefault="0072597D" w:rsidP="00940AF5">
            <w:pPr>
              <w:pStyle w:val="ENoteTableText"/>
              <w:tabs>
                <w:tab w:val="center" w:leader="dot" w:pos="2268"/>
              </w:tabs>
            </w:pPr>
            <w:r w:rsidRPr="00974E86">
              <w:t xml:space="preserve">ad </w:t>
            </w:r>
            <w:r w:rsidRPr="00974E86">
              <w:rPr>
                <w:szCs w:val="16"/>
              </w:rPr>
              <w:t>F2019L01315</w:t>
            </w:r>
            <w:r w:rsidR="00726671">
              <w:rPr>
                <w:szCs w:val="16"/>
              </w:rPr>
              <w:t>; F2020L00530</w:t>
            </w:r>
          </w:p>
        </w:tc>
      </w:tr>
      <w:tr w:rsidR="00EB7E82" w:rsidRPr="00974E86" w:rsidTr="00940AF5">
        <w:trPr>
          <w:cantSplit/>
        </w:trPr>
        <w:tc>
          <w:tcPr>
            <w:tcW w:w="2139" w:type="dxa"/>
            <w:shd w:val="clear" w:color="auto" w:fill="auto"/>
          </w:tcPr>
          <w:p w:rsidR="00EB7E82" w:rsidRPr="00974E86" w:rsidRDefault="00EB7E82" w:rsidP="00940AF5">
            <w:pPr>
              <w:pStyle w:val="ENoteTableText"/>
              <w:tabs>
                <w:tab w:val="center" w:leader="dot" w:pos="2268"/>
              </w:tabs>
            </w:pPr>
            <w:r w:rsidRPr="00974E86">
              <w:t>s 9B</w:t>
            </w:r>
            <w:r w:rsidRPr="00974E86">
              <w:tab/>
            </w:r>
          </w:p>
        </w:tc>
        <w:tc>
          <w:tcPr>
            <w:tcW w:w="6227" w:type="dxa"/>
            <w:shd w:val="clear" w:color="auto" w:fill="auto"/>
          </w:tcPr>
          <w:p w:rsidR="00EB7E82" w:rsidRPr="00974E86" w:rsidRDefault="00EB7E82" w:rsidP="00940AF5">
            <w:pPr>
              <w:pStyle w:val="ENoteTableText"/>
              <w:tabs>
                <w:tab w:val="center" w:leader="dot" w:pos="2268"/>
              </w:tabs>
            </w:pPr>
            <w:r w:rsidRPr="00974E86">
              <w:t>ad F2017L01092</w:t>
            </w:r>
          </w:p>
        </w:tc>
      </w:tr>
      <w:tr w:rsidR="006538FF" w:rsidRPr="00974E86" w:rsidTr="00940AF5">
        <w:trPr>
          <w:cantSplit/>
        </w:trPr>
        <w:tc>
          <w:tcPr>
            <w:tcW w:w="2139" w:type="dxa"/>
            <w:shd w:val="clear" w:color="auto" w:fill="auto"/>
          </w:tcPr>
          <w:p w:rsidR="006538FF" w:rsidRPr="00974E86" w:rsidRDefault="006538FF" w:rsidP="00940AF5">
            <w:pPr>
              <w:pStyle w:val="ENoteTableText"/>
              <w:tabs>
                <w:tab w:val="center" w:leader="dot" w:pos="2268"/>
              </w:tabs>
            </w:pPr>
            <w:r w:rsidRPr="00974E86">
              <w:t>s 10</w:t>
            </w:r>
            <w:r w:rsidRPr="00974E86">
              <w:tab/>
            </w:r>
          </w:p>
        </w:tc>
        <w:tc>
          <w:tcPr>
            <w:tcW w:w="6227" w:type="dxa"/>
            <w:shd w:val="clear" w:color="auto" w:fill="auto"/>
          </w:tcPr>
          <w:p w:rsidR="006538FF" w:rsidRPr="00974E86" w:rsidRDefault="006538FF" w:rsidP="00940AF5">
            <w:pPr>
              <w:pStyle w:val="ENoteTableText"/>
              <w:tabs>
                <w:tab w:val="center" w:leader="dot" w:pos="2268"/>
              </w:tabs>
            </w:pPr>
            <w:r w:rsidRPr="00974E86">
              <w:t>rs F2014L01447</w:t>
            </w:r>
          </w:p>
        </w:tc>
      </w:tr>
      <w:tr w:rsidR="006538FF" w:rsidRPr="00974E86" w:rsidTr="00940AF5">
        <w:trPr>
          <w:cantSplit/>
        </w:trPr>
        <w:tc>
          <w:tcPr>
            <w:tcW w:w="2139" w:type="dxa"/>
            <w:shd w:val="clear" w:color="auto" w:fill="auto"/>
          </w:tcPr>
          <w:p w:rsidR="006538FF" w:rsidRPr="00974E86" w:rsidRDefault="006538FF" w:rsidP="00940AF5">
            <w:pPr>
              <w:pStyle w:val="ENoteTableText"/>
              <w:tabs>
                <w:tab w:val="center" w:leader="dot" w:pos="2268"/>
              </w:tabs>
            </w:pPr>
          </w:p>
        </w:tc>
        <w:tc>
          <w:tcPr>
            <w:tcW w:w="6227" w:type="dxa"/>
            <w:shd w:val="clear" w:color="auto" w:fill="auto"/>
          </w:tcPr>
          <w:p w:rsidR="006538FF" w:rsidRPr="00974E86" w:rsidRDefault="006538FF" w:rsidP="00940AF5">
            <w:pPr>
              <w:pStyle w:val="ENoteTableText"/>
              <w:tabs>
                <w:tab w:val="center" w:leader="dot" w:pos="2268"/>
              </w:tabs>
            </w:pPr>
            <w:r w:rsidRPr="00974E86">
              <w:t>am F2018L01333</w:t>
            </w:r>
          </w:p>
        </w:tc>
      </w:tr>
      <w:tr w:rsidR="00EB7E82" w:rsidRPr="00974E86" w:rsidTr="00940AF5">
        <w:trPr>
          <w:cantSplit/>
        </w:trPr>
        <w:tc>
          <w:tcPr>
            <w:tcW w:w="2139" w:type="dxa"/>
            <w:shd w:val="clear" w:color="auto" w:fill="auto"/>
          </w:tcPr>
          <w:p w:rsidR="00EB7E82" w:rsidRPr="00974E86" w:rsidRDefault="00775AE1" w:rsidP="00940AF5">
            <w:pPr>
              <w:pStyle w:val="ENoteTableText"/>
              <w:tabs>
                <w:tab w:val="center" w:leader="dot" w:pos="2268"/>
              </w:tabs>
              <w:rPr>
                <w:b/>
              </w:rPr>
            </w:pPr>
            <w:r>
              <w:rPr>
                <w:b/>
              </w:rPr>
              <w:t>Schedule 1</w:t>
            </w:r>
          </w:p>
        </w:tc>
        <w:tc>
          <w:tcPr>
            <w:tcW w:w="6227" w:type="dxa"/>
            <w:shd w:val="clear" w:color="auto" w:fill="auto"/>
          </w:tcPr>
          <w:p w:rsidR="00EB7E82" w:rsidRPr="00974E86" w:rsidRDefault="00EB7E82" w:rsidP="00940AF5">
            <w:pPr>
              <w:pStyle w:val="ENoteTableText"/>
              <w:tabs>
                <w:tab w:val="center" w:leader="dot" w:pos="2268"/>
              </w:tabs>
            </w:pPr>
          </w:p>
        </w:tc>
      </w:tr>
      <w:tr w:rsidR="00EB7E82" w:rsidRPr="00974E86" w:rsidTr="00940AF5">
        <w:trPr>
          <w:cantSplit/>
        </w:trPr>
        <w:tc>
          <w:tcPr>
            <w:tcW w:w="2139" w:type="dxa"/>
            <w:shd w:val="clear" w:color="auto" w:fill="auto"/>
          </w:tcPr>
          <w:p w:rsidR="00EB7E82" w:rsidRPr="00974E86" w:rsidRDefault="00775AE1" w:rsidP="00940AF5">
            <w:pPr>
              <w:pStyle w:val="ENoteTableText"/>
              <w:tabs>
                <w:tab w:val="center" w:leader="dot" w:pos="2268"/>
              </w:tabs>
            </w:pPr>
            <w:r>
              <w:t>Schedule 1</w:t>
            </w:r>
            <w:r w:rsidR="006538FF" w:rsidRPr="00974E86">
              <w:tab/>
            </w:r>
          </w:p>
        </w:tc>
        <w:tc>
          <w:tcPr>
            <w:tcW w:w="6227" w:type="dxa"/>
            <w:shd w:val="clear" w:color="auto" w:fill="auto"/>
          </w:tcPr>
          <w:p w:rsidR="00EB7E82" w:rsidRPr="00974E86" w:rsidRDefault="006538FF" w:rsidP="00A70FCD">
            <w:pPr>
              <w:pStyle w:val="ENoteTableText"/>
              <w:tabs>
                <w:tab w:val="center" w:leader="dot" w:pos="2268"/>
              </w:tabs>
            </w:pPr>
            <w:r w:rsidRPr="00974E86">
              <w:t>am F2014L01447</w:t>
            </w:r>
            <w:r w:rsidR="00DB6723" w:rsidRPr="00974E86">
              <w:t>; F2014</w:t>
            </w:r>
            <w:r w:rsidR="00923778" w:rsidRPr="00974E86">
              <w:t>L</w:t>
            </w:r>
            <w:r w:rsidR="00DB6723" w:rsidRPr="00974E86">
              <w:t>00203</w:t>
            </w:r>
          </w:p>
        </w:tc>
      </w:tr>
      <w:tr w:rsidR="00EB7E82" w:rsidRPr="00974E86" w:rsidTr="00940AF5">
        <w:trPr>
          <w:cantSplit/>
        </w:trPr>
        <w:tc>
          <w:tcPr>
            <w:tcW w:w="2139" w:type="dxa"/>
            <w:shd w:val="clear" w:color="auto" w:fill="auto"/>
          </w:tcPr>
          <w:p w:rsidR="00EB7E82" w:rsidRPr="00974E86" w:rsidRDefault="00EB7E82" w:rsidP="00940AF5">
            <w:pPr>
              <w:pStyle w:val="ENoteTableText"/>
              <w:tabs>
                <w:tab w:val="center" w:leader="dot" w:pos="2268"/>
              </w:tabs>
            </w:pPr>
          </w:p>
        </w:tc>
        <w:tc>
          <w:tcPr>
            <w:tcW w:w="6227" w:type="dxa"/>
            <w:shd w:val="clear" w:color="auto" w:fill="auto"/>
          </w:tcPr>
          <w:p w:rsidR="00EB7E82" w:rsidRPr="00974E86" w:rsidRDefault="006538FF" w:rsidP="00940AF5">
            <w:pPr>
              <w:pStyle w:val="ENoteTableText"/>
              <w:tabs>
                <w:tab w:val="center" w:leader="dot" w:pos="2268"/>
              </w:tabs>
            </w:pPr>
            <w:r w:rsidRPr="00974E86">
              <w:t>rs F2017L01077</w:t>
            </w:r>
          </w:p>
        </w:tc>
      </w:tr>
      <w:tr w:rsidR="007114F7" w:rsidRPr="00974E86" w:rsidTr="00940AF5">
        <w:trPr>
          <w:cantSplit/>
        </w:trPr>
        <w:tc>
          <w:tcPr>
            <w:tcW w:w="2139" w:type="dxa"/>
            <w:shd w:val="clear" w:color="auto" w:fill="auto"/>
          </w:tcPr>
          <w:p w:rsidR="007114F7" w:rsidRPr="00974E86" w:rsidRDefault="007114F7" w:rsidP="00940AF5">
            <w:pPr>
              <w:pStyle w:val="ENoteTableText"/>
              <w:tabs>
                <w:tab w:val="center" w:leader="dot" w:pos="2268"/>
              </w:tabs>
              <w:rPr>
                <w:color w:val="000000"/>
                <w:szCs w:val="16"/>
                <w:shd w:val="clear" w:color="auto" w:fill="FFFFFF"/>
              </w:rPr>
            </w:pPr>
          </w:p>
        </w:tc>
        <w:tc>
          <w:tcPr>
            <w:tcW w:w="6227" w:type="dxa"/>
            <w:shd w:val="clear" w:color="auto" w:fill="auto"/>
          </w:tcPr>
          <w:p w:rsidR="007114F7" w:rsidRPr="00974E86" w:rsidRDefault="006538FF" w:rsidP="00940AF5">
            <w:pPr>
              <w:pStyle w:val="ENoteTableText"/>
              <w:tabs>
                <w:tab w:val="center" w:leader="dot" w:pos="2268"/>
              </w:tabs>
              <w:rPr>
                <w:color w:val="000000"/>
                <w:szCs w:val="16"/>
                <w:shd w:val="clear" w:color="auto" w:fill="FFFFFF"/>
              </w:rPr>
            </w:pPr>
            <w:r w:rsidRPr="00974E86">
              <w:rPr>
                <w:color w:val="000000"/>
                <w:szCs w:val="16"/>
                <w:shd w:val="clear" w:color="auto" w:fill="FFFFFF"/>
              </w:rPr>
              <w:t>am F2018L01333</w:t>
            </w:r>
            <w:r w:rsidR="00726671">
              <w:rPr>
                <w:color w:val="000000"/>
                <w:szCs w:val="16"/>
                <w:shd w:val="clear" w:color="auto" w:fill="FFFFFF"/>
              </w:rPr>
              <w:t xml:space="preserve">; </w:t>
            </w:r>
            <w:r w:rsidR="00726671">
              <w:rPr>
                <w:szCs w:val="16"/>
              </w:rPr>
              <w:t>F2020L00530</w:t>
            </w:r>
          </w:p>
        </w:tc>
      </w:tr>
      <w:tr w:rsidR="00EB7E82" w:rsidRPr="00974E86" w:rsidTr="00940AF5">
        <w:trPr>
          <w:cantSplit/>
        </w:trPr>
        <w:tc>
          <w:tcPr>
            <w:tcW w:w="2139" w:type="dxa"/>
            <w:shd w:val="clear" w:color="auto" w:fill="auto"/>
          </w:tcPr>
          <w:p w:rsidR="00EB7E82" w:rsidRPr="00974E86" w:rsidRDefault="00775AE1" w:rsidP="00940AF5">
            <w:pPr>
              <w:pStyle w:val="ENoteTableText"/>
              <w:tabs>
                <w:tab w:val="center" w:leader="dot" w:pos="2268"/>
              </w:tabs>
            </w:pPr>
            <w:r>
              <w:rPr>
                <w:b/>
                <w:bCs/>
                <w:color w:val="000000"/>
                <w:szCs w:val="16"/>
                <w:shd w:val="clear" w:color="auto" w:fill="FFFFFF"/>
              </w:rPr>
              <w:t>Schedule 2</w:t>
            </w:r>
          </w:p>
        </w:tc>
        <w:tc>
          <w:tcPr>
            <w:tcW w:w="6227" w:type="dxa"/>
            <w:shd w:val="clear" w:color="auto" w:fill="auto"/>
          </w:tcPr>
          <w:p w:rsidR="00EB7E82" w:rsidRPr="00974E86" w:rsidRDefault="00EB7E82" w:rsidP="00940AF5">
            <w:pPr>
              <w:pStyle w:val="ENoteTableText"/>
              <w:tabs>
                <w:tab w:val="center" w:leader="dot" w:pos="2268"/>
              </w:tabs>
            </w:pPr>
          </w:p>
        </w:tc>
      </w:tr>
      <w:tr w:rsidR="00EB7E82" w:rsidRPr="00974E86" w:rsidTr="00D4373B">
        <w:trPr>
          <w:cantSplit/>
        </w:trPr>
        <w:tc>
          <w:tcPr>
            <w:tcW w:w="2139" w:type="dxa"/>
            <w:shd w:val="clear" w:color="auto" w:fill="auto"/>
          </w:tcPr>
          <w:p w:rsidR="00EB7E82" w:rsidRPr="00974E86" w:rsidRDefault="00775AE1" w:rsidP="00940AF5">
            <w:pPr>
              <w:pStyle w:val="ENoteTableText"/>
              <w:tabs>
                <w:tab w:val="center" w:leader="dot" w:pos="2268"/>
              </w:tabs>
            </w:pPr>
            <w:r>
              <w:t>Schedule 2</w:t>
            </w:r>
            <w:r w:rsidR="00EB7E82" w:rsidRPr="00974E86">
              <w:tab/>
            </w:r>
          </w:p>
        </w:tc>
        <w:tc>
          <w:tcPr>
            <w:tcW w:w="6227" w:type="dxa"/>
            <w:shd w:val="clear" w:color="auto" w:fill="auto"/>
          </w:tcPr>
          <w:p w:rsidR="00EB7E82" w:rsidRPr="00974E86" w:rsidRDefault="00EB7E82" w:rsidP="00017153">
            <w:pPr>
              <w:pStyle w:val="ENoteTableText"/>
              <w:tabs>
                <w:tab w:val="center" w:leader="dot" w:pos="2268"/>
              </w:tabs>
            </w:pPr>
            <w:r w:rsidRPr="00974E86">
              <w:t xml:space="preserve">rs </w:t>
            </w:r>
            <w:r w:rsidR="00017153" w:rsidRPr="00974E86">
              <w:rPr>
                <w:bCs/>
              </w:rPr>
              <w:t>F2017L01007</w:t>
            </w:r>
          </w:p>
        </w:tc>
      </w:tr>
      <w:tr w:rsidR="00026D1B" w:rsidRPr="00155976" w:rsidTr="000B28A2">
        <w:trPr>
          <w:cantSplit/>
        </w:trPr>
        <w:tc>
          <w:tcPr>
            <w:tcW w:w="2139" w:type="dxa"/>
            <w:shd w:val="clear" w:color="auto" w:fill="auto"/>
          </w:tcPr>
          <w:p w:rsidR="00026D1B" w:rsidRPr="00974E86" w:rsidRDefault="00026D1B" w:rsidP="00940AF5">
            <w:pPr>
              <w:pStyle w:val="ENoteTableText"/>
              <w:tabs>
                <w:tab w:val="center" w:leader="dot" w:pos="2268"/>
              </w:tabs>
            </w:pPr>
          </w:p>
        </w:tc>
        <w:tc>
          <w:tcPr>
            <w:tcW w:w="6227" w:type="dxa"/>
            <w:shd w:val="clear" w:color="auto" w:fill="auto"/>
          </w:tcPr>
          <w:p w:rsidR="00026D1B" w:rsidRDefault="00026D1B" w:rsidP="00017153">
            <w:pPr>
              <w:pStyle w:val="ENoteTableText"/>
              <w:tabs>
                <w:tab w:val="center" w:leader="dot" w:pos="2268"/>
              </w:tabs>
            </w:pPr>
            <w:r w:rsidRPr="00974E86">
              <w:t xml:space="preserve">am </w:t>
            </w:r>
            <w:r w:rsidR="00077B0A" w:rsidRPr="00974E86">
              <w:t xml:space="preserve">F2017L01092; F2017L01340; F2018L00932; </w:t>
            </w:r>
            <w:r w:rsidRPr="00974E86">
              <w:t>F2019L00587</w:t>
            </w:r>
            <w:r w:rsidR="0072597D" w:rsidRPr="00974E86">
              <w:t xml:space="preserve">; </w:t>
            </w:r>
            <w:r w:rsidR="0072597D" w:rsidRPr="00974E86">
              <w:rPr>
                <w:szCs w:val="16"/>
              </w:rPr>
              <w:t>F2019L01315</w:t>
            </w:r>
            <w:r w:rsidR="00726671">
              <w:rPr>
                <w:szCs w:val="16"/>
              </w:rPr>
              <w:t>; F2020L00530</w:t>
            </w:r>
            <w:r w:rsidR="00CA5171">
              <w:rPr>
                <w:szCs w:val="16"/>
              </w:rPr>
              <w:t>; F2020L00</w:t>
            </w:r>
            <w:r w:rsidR="009943A2">
              <w:rPr>
                <w:szCs w:val="16"/>
              </w:rPr>
              <w:t>593</w:t>
            </w:r>
          </w:p>
        </w:tc>
      </w:tr>
      <w:tr w:rsidR="0050658F" w:rsidRPr="00155976" w:rsidTr="0065633C">
        <w:trPr>
          <w:cantSplit/>
        </w:trPr>
        <w:tc>
          <w:tcPr>
            <w:tcW w:w="2139" w:type="dxa"/>
            <w:shd w:val="clear" w:color="auto" w:fill="auto"/>
          </w:tcPr>
          <w:p w:rsidR="0050658F" w:rsidRPr="00974E86" w:rsidRDefault="0050658F" w:rsidP="00940AF5">
            <w:pPr>
              <w:pStyle w:val="ENoteTableText"/>
              <w:tabs>
                <w:tab w:val="center" w:leader="dot" w:pos="2268"/>
              </w:tabs>
            </w:pPr>
          </w:p>
        </w:tc>
        <w:tc>
          <w:tcPr>
            <w:tcW w:w="6227" w:type="dxa"/>
            <w:shd w:val="clear" w:color="auto" w:fill="auto"/>
          </w:tcPr>
          <w:p w:rsidR="0050658F" w:rsidRPr="00974E86" w:rsidRDefault="0050658F" w:rsidP="00017153">
            <w:pPr>
              <w:pStyle w:val="ENoteTableText"/>
              <w:tabs>
                <w:tab w:val="center" w:leader="dot" w:pos="2268"/>
              </w:tabs>
            </w:pPr>
            <w:r>
              <w:t>ed C14</w:t>
            </w:r>
          </w:p>
        </w:tc>
      </w:tr>
      <w:tr w:rsidR="00E54E2E" w:rsidRPr="00155976" w:rsidTr="00BF1B24">
        <w:trPr>
          <w:cantSplit/>
        </w:trPr>
        <w:tc>
          <w:tcPr>
            <w:tcW w:w="2139" w:type="dxa"/>
            <w:shd w:val="clear" w:color="auto" w:fill="auto"/>
          </w:tcPr>
          <w:p w:rsidR="00E54E2E" w:rsidRPr="00974E86" w:rsidRDefault="00E54E2E" w:rsidP="00940AF5">
            <w:pPr>
              <w:pStyle w:val="ENoteTableText"/>
              <w:tabs>
                <w:tab w:val="center" w:leader="dot" w:pos="2268"/>
              </w:tabs>
            </w:pPr>
          </w:p>
        </w:tc>
        <w:tc>
          <w:tcPr>
            <w:tcW w:w="6227" w:type="dxa"/>
            <w:shd w:val="clear" w:color="auto" w:fill="auto"/>
          </w:tcPr>
          <w:p w:rsidR="00E54E2E" w:rsidRDefault="00E54E2E" w:rsidP="00017153">
            <w:pPr>
              <w:pStyle w:val="ENoteTableText"/>
              <w:tabs>
                <w:tab w:val="center" w:leader="dot" w:pos="2268"/>
              </w:tabs>
            </w:pPr>
            <w:r>
              <w:t>am F2020L00759</w:t>
            </w:r>
          </w:p>
        </w:tc>
      </w:tr>
      <w:tr w:rsidR="00BF1B24" w:rsidRPr="00155976" w:rsidTr="00CA4467">
        <w:trPr>
          <w:cantSplit/>
        </w:trPr>
        <w:tc>
          <w:tcPr>
            <w:tcW w:w="2139" w:type="dxa"/>
            <w:shd w:val="clear" w:color="auto" w:fill="auto"/>
          </w:tcPr>
          <w:p w:rsidR="00BF1B24" w:rsidRPr="00974E86" w:rsidRDefault="00BF1B24" w:rsidP="00940AF5">
            <w:pPr>
              <w:pStyle w:val="ENoteTableText"/>
              <w:tabs>
                <w:tab w:val="center" w:leader="dot" w:pos="2268"/>
              </w:tabs>
            </w:pPr>
          </w:p>
        </w:tc>
        <w:tc>
          <w:tcPr>
            <w:tcW w:w="6227" w:type="dxa"/>
            <w:shd w:val="clear" w:color="auto" w:fill="auto"/>
          </w:tcPr>
          <w:p w:rsidR="00BF1B24" w:rsidRDefault="00BF1B24" w:rsidP="00017153">
            <w:pPr>
              <w:pStyle w:val="ENoteTableText"/>
              <w:tabs>
                <w:tab w:val="center" w:leader="dot" w:pos="2268"/>
              </w:tabs>
            </w:pPr>
            <w:r>
              <w:t>ed C15</w:t>
            </w:r>
          </w:p>
        </w:tc>
      </w:tr>
      <w:tr w:rsidR="00BE7020" w:rsidRPr="00155976" w:rsidTr="00164EA7">
        <w:trPr>
          <w:cantSplit/>
        </w:trPr>
        <w:tc>
          <w:tcPr>
            <w:tcW w:w="2139" w:type="dxa"/>
            <w:tcBorders>
              <w:bottom w:val="single" w:sz="12" w:space="0" w:color="auto"/>
            </w:tcBorders>
            <w:shd w:val="clear" w:color="auto" w:fill="auto"/>
          </w:tcPr>
          <w:p w:rsidR="00BE7020" w:rsidRPr="00974E86" w:rsidRDefault="00BE7020" w:rsidP="00940AF5">
            <w:pPr>
              <w:pStyle w:val="ENoteTableText"/>
              <w:tabs>
                <w:tab w:val="center" w:leader="dot" w:pos="2268"/>
              </w:tabs>
            </w:pPr>
          </w:p>
        </w:tc>
        <w:tc>
          <w:tcPr>
            <w:tcW w:w="6227" w:type="dxa"/>
            <w:tcBorders>
              <w:bottom w:val="single" w:sz="12" w:space="0" w:color="auto"/>
            </w:tcBorders>
            <w:shd w:val="clear" w:color="auto" w:fill="auto"/>
          </w:tcPr>
          <w:p w:rsidR="00BE7020" w:rsidRDefault="00BE7020" w:rsidP="00017153">
            <w:pPr>
              <w:pStyle w:val="ENoteTableText"/>
              <w:tabs>
                <w:tab w:val="center" w:leader="dot" w:pos="2268"/>
              </w:tabs>
            </w:pPr>
            <w:r>
              <w:t>am F2020L01704</w:t>
            </w:r>
          </w:p>
        </w:tc>
      </w:tr>
    </w:tbl>
    <w:p w:rsidR="001349D0" w:rsidRDefault="001349D0" w:rsidP="00FD0C68">
      <w:pPr>
        <w:sectPr w:rsidR="001349D0" w:rsidSect="00671D1F">
          <w:headerReference w:type="even" r:id="rId30"/>
          <w:headerReference w:type="default" r:id="rId31"/>
          <w:footerReference w:type="even" r:id="rId32"/>
          <w:footerReference w:type="default" r:id="rId33"/>
          <w:pgSz w:w="11907" w:h="16839" w:code="9"/>
          <w:pgMar w:top="1440" w:right="1797" w:bottom="1440" w:left="1797" w:header="720" w:footer="709" w:gutter="0"/>
          <w:cols w:space="708"/>
          <w:docGrid w:linePitch="360"/>
        </w:sectPr>
      </w:pPr>
    </w:p>
    <w:p w:rsidR="00626CF7" w:rsidRPr="00B74DAE" w:rsidRDefault="00626CF7" w:rsidP="00B12741"/>
    <w:sectPr w:rsidR="00626CF7" w:rsidRPr="00B74DAE" w:rsidSect="00671D1F">
      <w:headerReference w:type="even" r:id="rId34"/>
      <w:headerReference w:type="default" r:id="rId35"/>
      <w:footerReference w:type="default" r:id="rId36"/>
      <w:headerReference w:type="first" r:id="rId37"/>
      <w:footerReference w:type="first" r:id="rId3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B9" w:rsidRDefault="00557AB9">
      <w:r>
        <w:separator/>
      </w:r>
    </w:p>
  </w:endnote>
  <w:endnote w:type="continuationSeparator" w:id="0">
    <w:p w:rsidR="00557AB9" w:rsidRDefault="00557AB9">
      <w:r>
        <w:continuationSeparator/>
      </w:r>
    </w:p>
  </w:endnote>
  <w:endnote w:type="continuationNotice" w:id="1">
    <w:p w:rsidR="00557AB9" w:rsidRDefault="00557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rsidP="00492EE7">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349D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FD0C68">
      <w:tc>
        <w:tcPr>
          <w:tcW w:w="1384" w:type="dxa"/>
          <w:tcBorders>
            <w:top w:val="nil"/>
            <w:left w:val="nil"/>
            <w:bottom w:val="nil"/>
            <w:right w:val="nil"/>
          </w:tcBorders>
        </w:tcPr>
        <w:p w:rsidR="00557AB9" w:rsidRDefault="00557AB9" w:rsidP="00FD0C68">
          <w:pPr>
            <w:spacing w:line="0" w:lineRule="atLeast"/>
            <w:rPr>
              <w:sz w:val="18"/>
            </w:rPr>
          </w:pPr>
        </w:p>
      </w:tc>
      <w:tc>
        <w:tcPr>
          <w:tcW w:w="6379" w:type="dxa"/>
          <w:tcBorders>
            <w:top w:val="nil"/>
            <w:left w:val="nil"/>
            <w:bottom w:val="nil"/>
            <w:right w:val="nil"/>
          </w:tcBorders>
        </w:tcPr>
        <w:p w:rsidR="00557AB9" w:rsidRDefault="00557AB9"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FD0C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D1F">
            <w:rPr>
              <w:i/>
              <w:noProof/>
              <w:sz w:val="18"/>
            </w:rPr>
            <w:t>89</w:t>
          </w:r>
          <w:r w:rsidRPr="00ED79B6">
            <w:rPr>
              <w:i/>
              <w:sz w:val="18"/>
            </w:rPr>
            <w:fldChar w:fldCharType="end"/>
          </w:r>
        </w:p>
      </w:tc>
    </w:tr>
  </w:tbl>
  <w:p w:rsidR="00557AB9" w:rsidRPr="00ED79B6" w:rsidRDefault="00557AB9" w:rsidP="00FD0C6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925AB1">
      <w:tc>
        <w:tcPr>
          <w:tcW w:w="1384" w:type="dxa"/>
          <w:tcBorders>
            <w:top w:val="nil"/>
            <w:left w:val="nil"/>
            <w:bottom w:val="nil"/>
            <w:right w:val="nil"/>
          </w:tcBorders>
        </w:tcPr>
        <w:p w:rsidR="00557AB9" w:rsidRDefault="00557AB9" w:rsidP="00925AB1">
          <w:pPr>
            <w:spacing w:line="0" w:lineRule="atLeast"/>
            <w:rPr>
              <w:sz w:val="18"/>
            </w:rPr>
          </w:pPr>
        </w:p>
      </w:tc>
      <w:tc>
        <w:tcPr>
          <w:tcW w:w="6379" w:type="dxa"/>
          <w:tcBorders>
            <w:top w:val="nil"/>
            <w:left w:val="nil"/>
            <w:bottom w:val="nil"/>
            <w:right w:val="nil"/>
          </w:tcBorders>
        </w:tcPr>
        <w:p w:rsidR="00557AB9" w:rsidRDefault="00557AB9"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rsidR="00557AB9" w:rsidRPr="00ED79B6" w:rsidRDefault="00557AB9" w:rsidP="00A969DB">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925AB1">
      <w:tc>
        <w:tcPr>
          <w:tcW w:w="1384" w:type="dxa"/>
          <w:tcBorders>
            <w:top w:val="nil"/>
            <w:left w:val="nil"/>
            <w:bottom w:val="nil"/>
            <w:right w:val="nil"/>
          </w:tcBorders>
        </w:tcPr>
        <w:p w:rsidR="00557AB9" w:rsidRDefault="00557AB9" w:rsidP="00925AB1">
          <w:pPr>
            <w:spacing w:line="0" w:lineRule="atLeast"/>
            <w:rPr>
              <w:sz w:val="18"/>
            </w:rPr>
          </w:pPr>
        </w:p>
      </w:tc>
      <w:tc>
        <w:tcPr>
          <w:tcW w:w="6379" w:type="dxa"/>
          <w:tcBorders>
            <w:top w:val="nil"/>
            <w:left w:val="nil"/>
            <w:bottom w:val="nil"/>
            <w:right w:val="nil"/>
          </w:tcBorders>
        </w:tcPr>
        <w:p w:rsidR="00557AB9" w:rsidRDefault="00557AB9"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rsidR="00557AB9" w:rsidRPr="00ED79B6" w:rsidRDefault="00557AB9" w:rsidP="00A969D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D79B6" w:rsidRDefault="00557AB9" w:rsidP="00492EE7">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349D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AB9" w:rsidTr="0046494D">
      <w:tc>
        <w:tcPr>
          <w:tcW w:w="709" w:type="dxa"/>
          <w:tcBorders>
            <w:top w:val="nil"/>
            <w:left w:val="nil"/>
            <w:bottom w:val="nil"/>
            <w:right w:val="nil"/>
          </w:tcBorders>
        </w:tcPr>
        <w:p w:rsidR="00557AB9" w:rsidRDefault="00557AB9" w:rsidP="00FD0C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557AB9" w:rsidRDefault="00557AB9"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1384" w:type="dxa"/>
          <w:tcBorders>
            <w:top w:val="nil"/>
            <w:left w:val="nil"/>
            <w:bottom w:val="nil"/>
            <w:right w:val="nil"/>
          </w:tcBorders>
        </w:tcPr>
        <w:p w:rsidR="00557AB9" w:rsidRDefault="00557AB9" w:rsidP="00FD0C68">
          <w:pPr>
            <w:spacing w:line="0" w:lineRule="atLeast"/>
            <w:jc w:val="right"/>
            <w:rPr>
              <w:sz w:val="18"/>
            </w:rPr>
          </w:pPr>
        </w:p>
      </w:tc>
    </w:tr>
  </w:tbl>
  <w:p w:rsidR="00557AB9" w:rsidRPr="00ED79B6" w:rsidRDefault="00557AB9" w:rsidP="00FD0C6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349D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57AB9" w:rsidTr="00FD0C68">
      <w:tc>
        <w:tcPr>
          <w:tcW w:w="1383" w:type="dxa"/>
          <w:tcBorders>
            <w:top w:val="nil"/>
            <w:left w:val="nil"/>
            <w:bottom w:val="nil"/>
            <w:right w:val="nil"/>
          </w:tcBorders>
        </w:tcPr>
        <w:p w:rsidR="00557AB9" w:rsidRDefault="00557AB9" w:rsidP="00FD0C68">
          <w:pPr>
            <w:spacing w:line="0" w:lineRule="atLeast"/>
            <w:rPr>
              <w:sz w:val="18"/>
            </w:rPr>
          </w:pPr>
        </w:p>
      </w:tc>
      <w:tc>
        <w:tcPr>
          <w:tcW w:w="6380" w:type="dxa"/>
          <w:tcBorders>
            <w:top w:val="nil"/>
            <w:left w:val="nil"/>
            <w:bottom w:val="nil"/>
            <w:right w:val="nil"/>
          </w:tcBorders>
        </w:tcPr>
        <w:p w:rsidR="00557AB9" w:rsidRDefault="00557AB9"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FD0C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D1F">
            <w:rPr>
              <w:i/>
              <w:noProof/>
              <w:sz w:val="18"/>
            </w:rPr>
            <w:t>83</w:t>
          </w:r>
          <w:r w:rsidRPr="00ED79B6">
            <w:rPr>
              <w:i/>
              <w:sz w:val="18"/>
            </w:rPr>
            <w:fldChar w:fldCharType="end"/>
          </w:r>
        </w:p>
      </w:tc>
    </w:tr>
  </w:tbl>
  <w:p w:rsidR="00557AB9" w:rsidRPr="00ED79B6" w:rsidRDefault="00557AB9" w:rsidP="00FD0C6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27B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AB9" w:rsidTr="00584256">
      <w:tc>
        <w:tcPr>
          <w:tcW w:w="709" w:type="dxa"/>
          <w:tcBorders>
            <w:top w:val="nil"/>
            <w:left w:val="nil"/>
            <w:bottom w:val="nil"/>
            <w:right w:val="nil"/>
          </w:tcBorders>
        </w:tcPr>
        <w:p w:rsidR="00557AB9" w:rsidRDefault="00557AB9" w:rsidP="00925A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D1F">
            <w:rPr>
              <w:i/>
              <w:noProof/>
              <w:sz w:val="18"/>
            </w:rPr>
            <w:t>84</w:t>
          </w:r>
          <w:r w:rsidRPr="00ED79B6">
            <w:rPr>
              <w:i/>
              <w:sz w:val="18"/>
            </w:rPr>
            <w:fldChar w:fldCharType="end"/>
          </w:r>
        </w:p>
      </w:tc>
      <w:tc>
        <w:tcPr>
          <w:tcW w:w="6379" w:type="dxa"/>
          <w:tcBorders>
            <w:top w:val="nil"/>
            <w:left w:val="nil"/>
            <w:bottom w:val="nil"/>
            <w:right w:val="nil"/>
          </w:tcBorders>
        </w:tcPr>
        <w:p w:rsidR="00557AB9" w:rsidRDefault="00557AB9" w:rsidP="00E44F6E">
          <w:pPr>
            <w:spacing w:line="0" w:lineRule="atLeast"/>
            <w:jc w:val="center"/>
            <w:rPr>
              <w:sz w:val="18"/>
            </w:rPr>
          </w:pPr>
          <w:r w:rsidRPr="00E44F6E">
            <w:rPr>
              <w:i/>
              <w:sz w:val="18"/>
            </w:rPr>
            <w:t>Health Insurance (Allied Health Services) Determination 201</w:t>
          </w:r>
          <w:r>
            <w:rPr>
              <w:i/>
              <w:sz w:val="18"/>
            </w:rPr>
            <w:t>4</w:t>
          </w:r>
        </w:p>
      </w:tc>
      <w:tc>
        <w:tcPr>
          <w:tcW w:w="1384" w:type="dxa"/>
          <w:tcBorders>
            <w:top w:val="nil"/>
            <w:left w:val="nil"/>
            <w:bottom w:val="nil"/>
            <w:right w:val="nil"/>
          </w:tcBorders>
        </w:tcPr>
        <w:p w:rsidR="00557AB9" w:rsidRDefault="00557AB9" w:rsidP="00925AB1">
          <w:pPr>
            <w:spacing w:line="0" w:lineRule="atLeast"/>
            <w:jc w:val="right"/>
            <w:rPr>
              <w:sz w:val="18"/>
            </w:rPr>
          </w:pPr>
        </w:p>
      </w:tc>
    </w:tr>
  </w:tbl>
  <w:p w:rsidR="00557AB9" w:rsidRPr="00ED79B6" w:rsidRDefault="00557AB9" w:rsidP="00A969D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27B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C75D07">
      <w:tc>
        <w:tcPr>
          <w:tcW w:w="1384" w:type="dxa"/>
          <w:tcBorders>
            <w:top w:val="nil"/>
            <w:left w:val="nil"/>
            <w:bottom w:val="nil"/>
            <w:right w:val="nil"/>
          </w:tcBorders>
        </w:tcPr>
        <w:p w:rsidR="00557AB9" w:rsidRDefault="00557AB9" w:rsidP="00C75D07">
          <w:pPr>
            <w:spacing w:line="0" w:lineRule="atLeast"/>
            <w:rPr>
              <w:sz w:val="18"/>
            </w:rPr>
          </w:pPr>
        </w:p>
      </w:tc>
      <w:tc>
        <w:tcPr>
          <w:tcW w:w="6379" w:type="dxa"/>
          <w:tcBorders>
            <w:top w:val="nil"/>
            <w:left w:val="nil"/>
            <w:bottom w:val="nil"/>
            <w:right w:val="nil"/>
          </w:tcBorders>
        </w:tcPr>
        <w:p w:rsidR="00557AB9" w:rsidRDefault="00557AB9" w:rsidP="00C75D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C75D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rsidR="00557AB9" w:rsidRPr="00ED79B6" w:rsidRDefault="00557AB9" w:rsidP="00127B2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349D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FD0C68">
      <w:tc>
        <w:tcPr>
          <w:tcW w:w="1384" w:type="dxa"/>
          <w:tcBorders>
            <w:top w:val="nil"/>
            <w:left w:val="nil"/>
            <w:bottom w:val="nil"/>
            <w:right w:val="nil"/>
          </w:tcBorders>
        </w:tcPr>
        <w:p w:rsidR="00557AB9" w:rsidRDefault="00557AB9" w:rsidP="00FD0C68">
          <w:pPr>
            <w:spacing w:line="0" w:lineRule="atLeast"/>
            <w:rPr>
              <w:sz w:val="18"/>
            </w:rPr>
          </w:pPr>
        </w:p>
      </w:tc>
      <w:tc>
        <w:tcPr>
          <w:tcW w:w="6379" w:type="dxa"/>
          <w:tcBorders>
            <w:top w:val="nil"/>
            <w:left w:val="nil"/>
            <w:bottom w:val="nil"/>
            <w:right w:val="nil"/>
          </w:tcBorders>
        </w:tcPr>
        <w:p w:rsidR="00557AB9" w:rsidRDefault="00557AB9"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FD0C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rsidR="00557AB9" w:rsidRPr="00ED79B6" w:rsidRDefault="00557AB9" w:rsidP="001349D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33C1C" w:rsidRDefault="00557AB9" w:rsidP="001349D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AB9" w:rsidTr="0046494D">
      <w:tc>
        <w:tcPr>
          <w:tcW w:w="709" w:type="dxa"/>
          <w:tcBorders>
            <w:top w:val="nil"/>
            <w:left w:val="nil"/>
            <w:bottom w:val="nil"/>
            <w:right w:val="nil"/>
          </w:tcBorders>
        </w:tcPr>
        <w:p w:rsidR="00557AB9" w:rsidRDefault="00557AB9" w:rsidP="00FD0C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1D1F">
            <w:rPr>
              <w:i/>
              <w:noProof/>
              <w:sz w:val="18"/>
            </w:rPr>
            <w:t>88</w:t>
          </w:r>
          <w:r w:rsidRPr="00ED79B6">
            <w:rPr>
              <w:i/>
              <w:sz w:val="18"/>
            </w:rPr>
            <w:fldChar w:fldCharType="end"/>
          </w:r>
        </w:p>
      </w:tc>
      <w:tc>
        <w:tcPr>
          <w:tcW w:w="6379" w:type="dxa"/>
          <w:tcBorders>
            <w:top w:val="nil"/>
            <w:left w:val="nil"/>
            <w:bottom w:val="nil"/>
            <w:right w:val="nil"/>
          </w:tcBorders>
        </w:tcPr>
        <w:p w:rsidR="00557AB9" w:rsidRDefault="00557AB9"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1384" w:type="dxa"/>
          <w:tcBorders>
            <w:top w:val="nil"/>
            <w:left w:val="nil"/>
            <w:bottom w:val="nil"/>
            <w:right w:val="nil"/>
          </w:tcBorders>
        </w:tcPr>
        <w:p w:rsidR="00557AB9" w:rsidRDefault="00557AB9" w:rsidP="00FD0C68">
          <w:pPr>
            <w:spacing w:line="0" w:lineRule="atLeast"/>
            <w:jc w:val="right"/>
            <w:rPr>
              <w:sz w:val="18"/>
            </w:rPr>
          </w:pPr>
        </w:p>
      </w:tc>
    </w:tr>
  </w:tbl>
  <w:p w:rsidR="00557AB9" w:rsidRPr="00ED79B6" w:rsidRDefault="00557AB9" w:rsidP="00FD0C6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B9" w:rsidRPr="00C4473E" w:rsidRDefault="00557AB9" w:rsidP="00E622D0">
      <w:pPr>
        <w:jc w:val="right"/>
        <w:rPr>
          <w:sz w:val="26"/>
          <w:szCs w:val="26"/>
        </w:rPr>
      </w:pPr>
    </w:p>
    <w:p w:rsidR="00557AB9" w:rsidRPr="00965EE7" w:rsidRDefault="00557AB9" w:rsidP="00E622D0">
      <w:pPr>
        <w:jc w:val="right"/>
        <w:rPr>
          <w:b/>
          <w:sz w:val="20"/>
        </w:rPr>
      </w:pPr>
      <w:r w:rsidRPr="00965EE7">
        <w:rPr>
          <w:b/>
          <w:sz w:val="20"/>
        </w:rPr>
        <w:t>Endnotes</w:t>
      </w:r>
    </w:p>
    <w:p w:rsidR="00557AB9" w:rsidRPr="007A1328" w:rsidRDefault="00557AB9" w:rsidP="00E622D0">
      <w:pPr>
        <w:jc w:val="right"/>
        <w:rPr>
          <w:sz w:val="20"/>
        </w:rPr>
      </w:pPr>
    </w:p>
    <w:p w:rsidR="00557AB9" w:rsidRPr="007A1328" w:rsidRDefault="00557AB9" w:rsidP="00E622D0">
      <w:pPr>
        <w:jc w:val="right"/>
        <w:rPr>
          <w:b/>
          <w:sz w:val="24"/>
        </w:rPr>
      </w:pPr>
    </w:p>
    <w:p w:rsidR="00557AB9" w:rsidRPr="00C4473E" w:rsidRDefault="00557AB9" w:rsidP="00E622D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557AB9" w:rsidRPr="00E622D0" w:rsidRDefault="00557AB9" w:rsidP="00E622D0">
      <w:pPr>
        <w:pStyle w:val="Header"/>
      </w:pPr>
    </w:p>
    <w:p w:rsidR="00557AB9" w:rsidRPr="00C4473E" w:rsidRDefault="00557AB9" w:rsidP="00925AB1">
      <w:pPr>
        <w:jc w:val="right"/>
        <w:rPr>
          <w:sz w:val="26"/>
          <w:szCs w:val="26"/>
        </w:rPr>
      </w:pPr>
    </w:p>
    <w:p w:rsidR="00557AB9" w:rsidRPr="00965EE7" w:rsidRDefault="00557AB9" w:rsidP="00925AB1">
      <w:pPr>
        <w:jc w:val="right"/>
        <w:rPr>
          <w:b/>
          <w:sz w:val="20"/>
        </w:rPr>
      </w:pPr>
      <w:r w:rsidRPr="00965EE7">
        <w:rPr>
          <w:b/>
          <w:sz w:val="20"/>
        </w:rPr>
        <w:t>Endnotes</w:t>
      </w:r>
    </w:p>
    <w:p w:rsidR="00557AB9" w:rsidRPr="007A1328" w:rsidRDefault="00557AB9" w:rsidP="00925AB1">
      <w:pPr>
        <w:jc w:val="right"/>
        <w:rPr>
          <w:sz w:val="20"/>
        </w:rPr>
      </w:pPr>
    </w:p>
    <w:p w:rsidR="00557AB9" w:rsidRPr="007A1328" w:rsidRDefault="00557AB9" w:rsidP="00925AB1">
      <w:pPr>
        <w:jc w:val="right"/>
        <w:rPr>
          <w:b/>
          <w:sz w:val="24"/>
        </w:rPr>
      </w:pPr>
    </w:p>
    <w:p w:rsidR="00557AB9" w:rsidRPr="00C4473E" w:rsidRDefault="00557AB9" w:rsidP="00925AB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557AB9" w:rsidRDefault="00557AB9"/>
    <w:p w:rsidR="00557AB9" w:rsidRDefault="00557AB9">
      <w:pPr>
        <w:pStyle w:val="Header"/>
      </w:pPr>
    </w:p>
    <w:p w:rsidR="00557AB9" w:rsidRDefault="00557AB9"/>
    <w:p w:rsidR="00557AB9" w:rsidRPr="00E33C1C" w:rsidRDefault="00557AB9"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925AB1">
        <w:tc>
          <w:tcPr>
            <w:tcW w:w="1384" w:type="dxa"/>
            <w:tcBorders>
              <w:top w:val="nil"/>
              <w:left w:val="nil"/>
              <w:bottom w:val="nil"/>
              <w:right w:val="nil"/>
            </w:tcBorders>
          </w:tcPr>
          <w:p w:rsidR="00557AB9" w:rsidRDefault="00557AB9" w:rsidP="00925AB1">
            <w:pPr>
              <w:spacing w:line="0" w:lineRule="atLeast"/>
              <w:rPr>
                <w:sz w:val="18"/>
              </w:rPr>
            </w:pPr>
          </w:p>
        </w:tc>
        <w:tc>
          <w:tcPr>
            <w:tcW w:w="6379" w:type="dxa"/>
            <w:tcBorders>
              <w:top w:val="nil"/>
              <w:left w:val="nil"/>
              <w:bottom w:val="nil"/>
              <w:right w:val="nil"/>
            </w:tcBorders>
          </w:tcPr>
          <w:p w:rsidR="00557AB9" w:rsidRDefault="00557AB9"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rsidR="00557AB9" w:rsidRPr="00ED79B6" w:rsidRDefault="00557AB9" w:rsidP="00A969DB">
      <w:pPr>
        <w:rPr>
          <w:i/>
          <w:sz w:val="18"/>
        </w:rPr>
      </w:pPr>
    </w:p>
    <w:p w:rsidR="00557AB9" w:rsidRDefault="00557AB9">
      <w:pPr>
        <w:pStyle w:val="Footer"/>
      </w:pPr>
    </w:p>
    <w:p w:rsidR="00557AB9" w:rsidRDefault="00557AB9"/>
    <w:p w:rsidR="00557AB9" w:rsidRPr="00E33C1C" w:rsidRDefault="00557AB9"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AB9" w:rsidTr="00925AB1">
        <w:tc>
          <w:tcPr>
            <w:tcW w:w="1384" w:type="dxa"/>
            <w:tcBorders>
              <w:top w:val="nil"/>
              <w:left w:val="nil"/>
              <w:bottom w:val="nil"/>
              <w:right w:val="nil"/>
            </w:tcBorders>
          </w:tcPr>
          <w:p w:rsidR="00557AB9" w:rsidRDefault="00557AB9" w:rsidP="00925AB1">
            <w:pPr>
              <w:spacing w:line="0" w:lineRule="atLeast"/>
              <w:rPr>
                <w:sz w:val="18"/>
              </w:rPr>
            </w:pPr>
          </w:p>
        </w:tc>
        <w:tc>
          <w:tcPr>
            <w:tcW w:w="6379" w:type="dxa"/>
            <w:tcBorders>
              <w:top w:val="nil"/>
              <w:left w:val="nil"/>
              <w:bottom w:val="nil"/>
              <w:right w:val="nil"/>
            </w:tcBorders>
          </w:tcPr>
          <w:p w:rsidR="00557AB9" w:rsidRDefault="00557AB9"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rsidR="00557AB9" w:rsidRDefault="00557AB9"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rsidR="00557AB9" w:rsidRPr="00ED79B6" w:rsidRDefault="00557AB9" w:rsidP="00A969DB">
      <w:pPr>
        <w:rPr>
          <w:i/>
          <w:sz w:val="18"/>
        </w:rPr>
      </w:pPr>
    </w:p>
    <w:p w:rsidR="00557AB9" w:rsidRDefault="00557AB9">
      <w:pPr>
        <w:pStyle w:val="Footer"/>
      </w:pPr>
    </w:p>
    <w:p w:rsidR="00557AB9" w:rsidRDefault="00557AB9"/>
    <w:p w:rsidR="00557AB9" w:rsidRDefault="00557AB9">
      <w:r>
        <w:separator/>
      </w:r>
    </w:p>
  </w:footnote>
  <w:footnote w:type="continuationSeparator" w:id="0">
    <w:p w:rsidR="00557AB9" w:rsidRDefault="00557AB9">
      <w:r>
        <w:continuationSeparator/>
      </w:r>
    </w:p>
  </w:footnote>
  <w:footnote w:type="continuationNotice" w:id="1">
    <w:p w:rsidR="00557AB9" w:rsidRDefault="00557AB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rsidP="00492EE7">
    <w:pPr>
      <w:pStyle w:val="Header"/>
      <w:pBdr>
        <w:bottom w:val="single" w:sz="6" w:space="1" w:color="auto"/>
      </w:pBdr>
      <w:tabs>
        <w:tab w:val="clear" w:pos="4150"/>
        <w:tab w:val="clear" w:pos="8307"/>
      </w:tabs>
    </w:pPr>
  </w:p>
  <w:p w:rsidR="00557AB9" w:rsidRDefault="00557AB9" w:rsidP="00492EE7">
    <w:pPr>
      <w:pStyle w:val="Header"/>
      <w:pBdr>
        <w:bottom w:val="single" w:sz="6" w:space="1" w:color="auto"/>
      </w:pBdr>
      <w:tabs>
        <w:tab w:val="clear" w:pos="4150"/>
        <w:tab w:val="clear" w:pos="8307"/>
      </w:tabs>
    </w:pPr>
  </w:p>
  <w:p w:rsidR="00557AB9" w:rsidRPr="005F1388" w:rsidRDefault="00557AB9" w:rsidP="00492EE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0B0625" w:rsidRDefault="00557AB9">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671D1F">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671D1F">
      <w:rPr>
        <w:noProof/>
        <w:sz w:val="20"/>
      </w:rPr>
      <w:t>Allied health services</w:t>
    </w:r>
    <w:r w:rsidRPr="000B0625">
      <w:rPr>
        <w:sz w:val="20"/>
      </w:rPr>
      <w:fldChar w:fldCharType="end"/>
    </w:r>
  </w:p>
  <w:p w:rsidR="00557AB9" w:rsidRPr="000B0625" w:rsidRDefault="00557AB9">
    <w:pPr>
      <w:pBdr>
        <w:bottom w:val="single" w:sz="6" w:space="1" w:color="auto"/>
      </w:pBdr>
      <w:rPr>
        <w:sz w:val="20"/>
      </w:rPr>
    </w:pPr>
    <w:r w:rsidRPr="000B0625">
      <w:rPr>
        <w:b/>
        <w:sz w:val="20"/>
      </w:rPr>
      <w:fldChar w:fldCharType="begin"/>
    </w:r>
    <w:r w:rsidRPr="000B0625">
      <w:rPr>
        <w:b/>
        <w:sz w:val="20"/>
      </w:rPr>
      <w:instrText xml:space="preserve"> STYLEREF CharPartNo </w:instrText>
    </w:r>
    <w:r w:rsidR="007842F7">
      <w:rPr>
        <w:b/>
        <w:sz w:val="20"/>
      </w:rPr>
      <w:fldChar w:fldCharType="separate"/>
    </w:r>
    <w:r w:rsidR="00671D1F">
      <w:rPr>
        <w:b/>
        <w:noProof/>
        <w:sz w:val="20"/>
      </w:rPr>
      <w:t>Part 8</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007842F7">
      <w:rPr>
        <w:sz w:val="20"/>
      </w:rPr>
      <w:fldChar w:fldCharType="separate"/>
    </w:r>
    <w:r w:rsidR="00671D1F">
      <w:rPr>
        <w:noProof/>
        <w:sz w:val="20"/>
      </w:rPr>
      <w:t>Services and Fees – eating disorders services</w:t>
    </w:r>
    <w:r w:rsidRPr="000B0625">
      <w:rPr>
        <w:sz w:val="20"/>
      </w:rPr>
      <w:fldChar w:fldCharType="end"/>
    </w:r>
  </w:p>
  <w:p w:rsidR="00557AB9" w:rsidRDefault="00557AB9" w:rsidP="00D81A21">
    <w:pPr>
      <w:pBdr>
        <w:bottom w:val="single" w:sz="6" w:space="1" w:color="auto"/>
      </w:pBdr>
    </w:pPr>
  </w:p>
  <w:p w:rsidR="00557AB9" w:rsidRDefault="00557AB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0B0625" w:rsidRDefault="00557AB9">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671D1F">
      <w:rPr>
        <w:noProof/>
        <w:sz w:val="20"/>
      </w:rPr>
      <w:t>Allied health services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671D1F">
      <w:rPr>
        <w:b/>
        <w:noProof/>
        <w:sz w:val="20"/>
      </w:rPr>
      <w:t>Schedule 2</w:t>
    </w:r>
    <w:r w:rsidRPr="000B0625">
      <w:rPr>
        <w:b/>
        <w:sz w:val="20"/>
      </w:rPr>
      <w:fldChar w:fldCharType="end"/>
    </w:r>
  </w:p>
  <w:p w:rsidR="00557AB9" w:rsidRPr="000B0625" w:rsidRDefault="00557AB9">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007842F7">
      <w:rPr>
        <w:sz w:val="20"/>
      </w:rPr>
      <w:fldChar w:fldCharType="separate"/>
    </w:r>
    <w:r w:rsidR="00671D1F">
      <w:rPr>
        <w:noProof/>
        <w:sz w:val="20"/>
      </w:rPr>
      <w:t>Services and Fees – eating disorders services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007842F7">
      <w:rPr>
        <w:b/>
        <w:sz w:val="20"/>
      </w:rPr>
      <w:fldChar w:fldCharType="separate"/>
    </w:r>
    <w:r w:rsidR="00671D1F">
      <w:rPr>
        <w:b/>
        <w:noProof/>
        <w:sz w:val="20"/>
      </w:rPr>
      <w:t>Part 8</w:t>
    </w:r>
    <w:r w:rsidRPr="000B0625">
      <w:rPr>
        <w:b/>
        <w:sz w:val="20"/>
      </w:rPr>
      <w:fldChar w:fldCharType="end"/>
    </w:r>
  </w:p>
  <w:p w:rsidR="00557AB9" w:rsidRPr="000B0625" w:rsidRDefault="00557AB9" w:rsidP="00D81A21">
    <w:pPr>
      <w:pBdr>
        <w:bottom w:val="single" w:sz="6" w:space="1" w:color="auto"/>
      </w:pBdr>
      <w:jc w:val="right"/>
    </w:pPr>
  </w:p>
  <w:p w:rsidR="00557AB9" w:rsidRPr="000B0625" w:rsidRDefault="00557AB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C4473E" w:rsidRDefault="00557AB9" w:rsidP="00FD0C68">
    <w:pPr>
      <w:rPr>
        <w:sz w:val="26"/>
        <w:szCs w:val="26"/>
      </w:rPr>
    </w:pPr>
  </w:p>
  <w:p w:rsidR="00557AB9" w:rsidRPr="00965EE7" w:rsidRDefault="00557AB9" w:rsidP="00FD0C68">
    <w:pPr>
      <w:rPr>
        <w:b/>
        <w:sz w:val="20"/>
      </w:rPr>
    </w:pPr>
    <w:r w:rsidRPr="00965EE7">
      <w:rPr>
        <w:b/>
        <w:sz w:val="20"/>
      </w:rPr>
      <w:t>Endnotes</w:t>
    </w:r>
  </w:p>
  <w:p w:rsidR="00557AB9" w:rsidRPr="007A1328" w:rsidRDefault="00557AB9" w:rsidP="00FD0C68">
    <w:pPr>
      <w:rPr>
        <w:sz w:val="20"/>
      </w:rPr>
    </w:pPr>
  </w:p>
  <w:p w:rsidR="00557AB9" w:rsidRPr="007A1328" w:rsidRDefault="00557AB9" w:rsidP="00FD0C68">
    <w:pPr>
      <w:rPr>
        <w:b/>
        <w:sz w:val="24"/>
      </w:rPr>
    </w:pPr>
  </w:p>
  <w:p w:rsidR="00557AB9" w:rsidRPr="00C4473E" w:rsidRDefault="00557AB9" w:rsidP="001349D0">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71D1F">
      <w:rPr>
        <w:noProof/>
        <w:szCs w:val="22"/>
      </w:rPr>
      <w:t>Endnote 3—Legislation history</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C4473E" w:rsidRDefault="00557AB9" w:rsidP="00FD0C68">
    <w:pPr>
      <w:jc w:val="right"/>
      <w:rPr>
        <w:sz w:val="26"/>
        <w:szCs w:val="26"/>
      </w:rPr>
    </w:pPr>
  </w:p>
  <w:p w:rsidR="00557AB9" w:rsidRPr="00965EE7" w:rsidRDefault="00557AB9" w:rsidP="00FD0C68">
    <w:pPr>
      <w:jc w:val="right"/>
      <w:rPr>
        <w:b/>
        <w:sz w:val="20"/>
      </w:rPr>
    </w:pPr>
    <w:r w:rsidRPr="00965EE7">
      <w:rPr>
        <w:b/>
        <w:sz w:val="20"/>
      </w:rPr>
      <w:t>Endnotes</w:t>
    </w:r>
  </w:p>
  <w:p w:rsidR="00557AB9" w:rsidRPr="007A1328" w:rsidRDefault="00557AB9" w:rsidP="00FD0C68">
    <w:pPr>
      <w:jc w:val="right"/>
      <w:rPr>
        <w:sz w:val="20"/>
      </w:rPr>
    </w:pPr>
  </w:p>
  <w:p w:rsidR="00557AB9" w:rsidRPr="007A1328" w:rsidRDefault="00557AB9" w:rsidP="00FD0C68">
    <w:pPr>
      <w:jc w:val="right"/>
      <w:rPr>
        <w:b/>
        <w:sz w:val="24"/>
      </w:rPr>
    </w:pPr>
  </w:p>
  <w:p w:rsidR="00557AB9" w:rsidRPr="00C4473E" w:rsidRDefault="00557AB9" w:rsidP="00FD0C6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71D1F">
      <w:rPr>
        <w:noProof/>
        <w:szCs w:val="22"/>
      </w:rPr>
      <w:t>Endnote 4—Amendment history</w:t>
    </w:r>
    <w:r w:rsidRPr="00C4473E">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C4473E" w:rsidRDefault="00557AB9" w:rsidP="00E622D0">
    <w:pPr>
      <w:jc w:val="right"/>
      <w:rPr>
        <w:sz w:val="26"/>
        <w:szCs w:val="26"/>
      </w:rPr>
    </w:pPr>
  </w:p>
  <w:p w:rsidR="00557AB9" w:rsidRPr="00965EE7" w:rsidRDefault="00557AB9" w:rsidP="00E622D0">
    <w:pPr>
      <w:jc w:val="right"/>
      <w:rPr>
        <w:b/>
        <w:sz w:val="20"/>
      </w:rPr>
    </w:pPr>
    <w:r w:rsidRPr="00965EE7">
      <w:rPr>
        <w:b/>
        <w:sz w:val="20"/>
      </w:rPr>
      <w:t>Endnotes</w:t>
    </w:r>
  </w:p>
  <w:p w:rsidR="00557AB9" w:rsidRPr="007A1328" w:rsidRDefault="00557AB9" w:rsidP="00E622D0">
    <w:pPr>
      <w:jc w:val="right"/>
      <w:rPr>
        <w:sz w:val="20"/>
      </w:rPr>
    </w:pPr>
  </w:p>
  <w:p w:rsidR="00557AB9" w:rsidRPr="007A1328" w:rsidRDefault="00557AB9" w:rsidP="00E622D0">
    <w:pPr>
      <w:jc w:val="right"/>
      <w:rPr>
        <w:b/>
        <w:sz w:val="24"/>
      </w:rPr>
    </w:pPr>
  </w:p>
  <w:p w:rsidR="00557AB9" w:rsidRPr="00C4473E" w:rsidRDefault="00557AB9" w:rsidP="00E622D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557AB9" w:rsidRPr="00E622D0" w:rsidRDefault="00557AB9" w:rsidP="00E622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C4473E" w:rsidRDefault="00557AB9" w:rsidP="00925AB1">
    <w:pPr>
      <w:jc w:val="right"/>
      <w:rPr>
        <w:sz w:val="26"/>
        <w:szCs w:val="26"/>
      </w:rPr>
    </w:pPr>
  </w:p>
  <w:p w:rsidR="00557AB9" w:rsidRPr="00965EE7" w:rsidRDefault="00557AB9" w:rsidP="00925AB1">
    <w:pPr>
      <w:jc w:val="right"/>
      <w:rPr>
        <w:b/>
        <w:sz w:val="20"/>
      </w:rPr>
    </w:pPr>
    <w:r w:rsidRPr="00965EE7">
      <w:rPr>
        <w:b/>
        <w:sz w:val="20"/>
      </w:rPr>
      <w:t>Endnotes</w:t>
    </w:r>
  </w:p>
  <w:p w:rsidR="00557AB9" w:rsidRPr="007A1328" w:rsidRDefault="00557AB9" w:rsidP="00925AB1">
    <w:pPr>
      <w:jc w:val="right"/>
      <w:rPr>
        <w:sz w:val="20"/>
      </w:rPr>
    </w:pPr>
  </w:p>
  <w:p w:rsidR="00557AB9" w:rsidRPr="007A1328" w:rsidRDefault="00557AB9" w:rsidP="00925AB1">
    <w:pPr>
      <w:jc w:val="right"/>
      <w:rPr>
        <w:b/>
        <w:sz w:val="24"/>
      </w:rPr>
    </w:pPr>
  </w:p>
  <w:p w:rsidR="00557AB9" w:rsidRPr="00C4473E" w:rsidRDefault="00557AB9" w:rsidP="00925AB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557AB9" w:rsidRDefault="00557AB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5F1388" w:rsidRDefault="00557AB9" w:rsidP="00492EE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5F1388" w:rsidRDefault="00557AB9" w:rsidP="00492EE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D79B6" w:rsidRDefault="00557AB9" w:rsidP="004D743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D79B6" w:rsidRDefault="00557AB9" w:rsidP="00D4373B">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ED79B6" w:rsidRDefault="00557AB9" w:rsidP="00FD0C6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Default="00557AB9" w:rsidP="00925AB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57AB9" w:rsidRDefault="00557AB9" w:rsidP="00925AB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57AB9" w:rsidRPr="007A1328" w:rsidRDefault="00557AB9" w:rsidP="00925A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57AB9" w:rsidRPr="007A1328" w:rsidRDefault="00557AB9" w:rsidP="00925AB1">
    <w:pPr>
      <w:rPr>
        <w:b/>
        <w:sz w:val="24"/>
      </w:rPr>
    </w:pPr>
  </w:p>
  <w:p w:rsidR="00557AB9" w:rsidRPr="007A1328" w:rsidRDefault="00557AB9" w:rsidP="00127B2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1D1F">
      <w:rPr>
        <w:noProof/>
        <w:sz w:val="24"/>
      </w:rPr>
      <w:t>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7A1328" w:rsidRDefault="00557AB9" w:rsidP="00925A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57AB9" w:rsidRPr="007A1328" w:rsidRDefault="00557AB9" w:rsidP="00925A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57AB9" w:rsidRPr="007A1328" w:rsidRDefault="00557AB9" w:rsidP="00925A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57AB9" w:rsidRPr="007A1328" w:rsidRDefault="00557AB9" w:rsidP="00925AB1">
    <w:pPr>
      <w:jc w:val="right"/>
      <w:rPr>
        <w:b/>
        <w:sz w:val="24"/>
      </w:rPr>
    </w:pPr>
  </w:p>
  <w:p w:rsidR="00557AB9" w:rsidRPr="007A1328" w:rsidRDefault="00557AB9" w:rsidP="00127B2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1D1F">
      <w:rPr>
        <w:noProof/>
        <w:sz w:val="24"/>
      </w:rPr>
      <w:t>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B9" w:rsidRPr="007A1328" w:rsidRDefault="00557AB9" w:rsidP="00925A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DA362E5"/>
    <w:multiLevelType w:val="hybridMultilevel"/>
    <w:tmpl w:val="02DE507C"/>
    <w:lvl w:ilvl="0" w:tplc="FA623480">
      <w:start w:val="1"/>
      <w:numFmt w:val="lowerLetter"/>
      <w:lvlText w:val="(%1)"/>
      <w:lvlJc w:val="left"/>
      <w:pPr>
        <w:ind w:left="1846" w:hanging="570"/>
      </w:pPr>
      <w:rPr>
        <w:rFonts w:hint="default"/>
        <w:b w:val="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14"/>
  </w:num>
  <w:num w:numId="5">
    <w:abstractNumId w:val="12"/>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539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36"/>
    <w:rsid w:val="00002D15"/>
    <w:rsid w:val="000056EE"/>
    <w:rsid w:val="000108BA"/>
    <w:rsid w:val="000113F6"/>
    <w:rsid w:val="00011442"/>
    <w:rsid w:val="00011852"/>
    <w:rsid w:val="00013E3A"/>
    <w:rsid w:val="00014001"/>
    <w:rsid w:val="00017153"/>
    <w:rsid w:val="00017C41"/>
    <w:rsid w:val="00021676"/>
    <w:rsid w:val="00024697"/>
    <w:rsid w:val="00026D1B"/>
    <w:rsid w:val="00027EB9"/>
    <w:rsid w:val="0003001F"/>
    <w:rsid w:val="0003028D"/>
    <w:rsid w:val="00031B2F"/>
    <w:rsid w:val="00032756"/>
    <w:rsid w:val="00032CDE"/>
    <w:rsid w:val="0003316E"/>
    <w:rsid w:val="0003498B"/>
    <w:rsid w:val="00040418"/>
    <w:rsid w:val="0005045C"/>
    <w:rsid w:val="00050CBF"/>
    <w:rsid w:val="0005680C"/>
    <w:rsid w:val="000575BC"/>
    <w:rsid w:val="00062483"/>
    <w:rsid w:val="00062DAB"/>
    <w:rsid w:val="00064CD9"/>
    <w:rsid w:val="000650B9"/>
    <w:rsid w:val="0006527F"/>
    <w:rsid w:val="0006600C"/>
    <w:rsid w:val="00070A26"/>
    <w:rsid w:val="0007167F"/>
    <w:rsid w:val="000749D3"/>
    <w:rsid w:val="00075EDD"/>
    <w:rsid w:val="00076F1C"/>
    <w:rsid w:val="00077B0A"/>
    <w:rsid w:val="00081E3F"/>
    <w:rsid w:val="000821BA"/>
    <w:rsid w:val="00084963"/>
    <w:rsid w:val="00085C0D"/>
    <w:rsid w:val="00092EFC"/>
    <w:rsid w:val="00093F50"/>
    <w:rsid w:val="00097FAB"/>
    <w:rsid w:val="000A09B4"/>
    <w:rsid w:val="000A26AC"/>
    <w:rsid w:val="000A705B"/>
    <w:rsid w:val="000A7AF2"/>
    <w:rsid w:val="000B0684"/>
    <w:rsid w:val="000B0A25"/>
    <w:rsid w:val="000B28A2"/>
    <w:rsid w:val="000B3ACE"/>
    <w:rsid w:val="000B47E1"/>
    <w:rsid w:val="000B52F3"/>
    <w:rsid w:val="000C0E9A"/>
    <w:rsid w:val="000C3146"/>
    <w:rsid w:val="000C40F4"/>
    <w:rsid w:val="000C527D"/>
    <w:rsid w:val="000C6B5B"/>
    <w:rsid w:val="000C6C64"/>
    <w:rsid w:val="000D0B2A"/>
    <w:rsid w:val="000D3222"/>
    <w:rsid w:val="000D6BFA"/>
    <w:rsid w:val="000D7357"/>
    <w:rsid w:val="000E16F3"/>
    <w:rsid w:val="000E4E1C"/>
    <w:rsid w:val="000E5319"/>
    <w:rsid w:val="000E6727"/>
    <w:rsid w:val="000E6A67"/>
    <w:rsid w:val="000E6C6D"/>
    <w:rsid w:val="000E7F0F"/>
    <w:rsid w:val="000F368F"/>
    <w:rsid w:val="000F5C9B"/>
    <w:rsid w:val="000F6224"/>
    <w:rsid w:val="00101251"/>
    <w:rsid w:val="001017F5"/>
    <w:rsid w:val="00103272"/>
    <w:rsid w:val="00104131"/>
    <w:rsid w:val="001042F6"/>
    <w:rsid w:val="001046CD"/>
    <w:rsid w:val="0011106A"/>
    <w:rsid w:val="001141A9"/>
    <w:rsid w:val="00114286"/>
    <w:rsid w:val="00114F7E"/>
    <w:rsid w:val="001232A0"/>
    <w:rsid w:val="001241C9"/>
    <w:rsid w:val="001266ED"/>
    <w:rsid w:val="00127B2E"/>
    <w:rsid w:val="00131194"/>
    <w:rsid w:val="001312CF"/>
    <w:rsid w:val="001349D0"/>
    <w:rsid w:val="0013701C"/>
    <w:rsid w:val="00137445"/>
    <w:rsid w:val="00137655"/>
    <w:rsid w:val="001410A9"/>
    <w:rsid w:val="001415D1"/>
    <w:rsid w:val="00141B4E"/>
    <w:rsid w:val="00142747"/>
    <w:rsid w:val="00142CB2"/>
    <w:rsid w:val="001445DB"/>
    <w:rsid w:val="00145C33"/>
    <w:rsid w:val="0014660D"/>
    <w:rsid w:val="00147077"/>
    <w:rsid w:val="0015004C"/>
    <w:rsid w:val="0015087F"/>
    <w:rsid w:val="00150F5C"/>
    <w:rsid w:val="00152194"/>
    <w:rsid w:val="00152D70"/>
    <w:rsid w:val="00155976"/>
    <w:rsid w:val="00156E86"/>
    <w:rsid w:val="00160DB0"/>
    <w:rsid w:val="00164EA7"/>
    <w:rsid w:val="00165EF5"/>
    <w:rsid w:val="001707E3"/>
    <w:rsid w:val="0017099C"/>
    <w:rsid w:val="00171838"/>
    <w:rsid w:val="00171AC3"/>
    <w:rsid w:val="00175B92"/>
    <w:rsid w:val="00180892"/>
    <w:rsid w:val="00183AC8"/>
    <w:rsid w:val="00187B15"/>
    <w:rsid w:val="00190752"/>
    <w:rsid w:val="0019199A"/>
    <w:rsid w:val="001928D0"/>
    <w:rsid w:val="0019777B"/>
    <w:rsid w:val="001A0522"/>
    <w:rsid w:val="001A0A82"/>
    <w:rsid w:val="001A1AE5"/>
    <w:rsid w:val="001A3AF5"/>
    <w:rsid w:val="001B0442"/>
    <w:rsid w:val="001B2225"/>
    <w:rsid w:val="001B31B8"/>
    <w:rsid w:val="001B4AE0"/>
    <w:rsid w:val="001B503D"/>
    <w:rsid w:val="001B680B"/>
    <w:rsid w:val="001B6967"/>
    <w:rsid w:val="001B7538"/>
    <w:rsid w:val="001C0AE1"/>
    <w:rsid w:val="001C5916"/>
    <w:rsid w:val="001C760F"/>
    <w:rsid w:val="001D09D3"/>
    <w:rsid w:val="001D217A"/>
    <w:rsid w:val="001D49E7"/>
    <w:rsid w:val="001D5994"/>
    <w:rsid w:val="001E6E56"/>
    <w:rsid w:val="001F037D"/>
    <w:rsid w:val="001F287A"/>
    <w:rsid w:val="001F3D4C"/>
    <w:rsid w:val="001F7D03"/>
    <w:rsid w:val="001F7DDE"/>
    <w:rsid w:val="00200D50"/>
    <w:rsid w:val="002019B4"/>
    <w:rsid w:val="00203F51"/>
    <w:rsid w:val="00204409"/>
    <w:rsid w:val="002108D2"/>
    <w:rsid w:val="00211F14"/>
    <w:rsid w:val="002125DA"/>
    <w:rsid w:val="00213748"/>
    <w:rsid w:val="0021392F"/>
    <w:rsid w:val="00213EC8"/>
    <w:rsid w:val="0021465E"/>
    <w:rsid w:val="00214BA5"/>
    <w:rsid w:val="0021616B"/>
    <w:rsid w:val="002176C3"/>
    <w:rsid w:val="00217C64"/>
    <w:rsid w:val="00220EDA"/>
    <w:rsid w:val="00222DA1"/>
    <w:rsid w:val="002234B7"/>
    <w:rsid w:val="0022369F"/>
    <w:rsid w:val="00223A7F"/>
    <w:rsid w:val="00224DA4"/>
    <w:rsid w:val="00225BC6"/>
    <w:rsid w:val="00234FDE"/>
    <w:rsid w:val="00235899"/>
    <w:rsid w:val="0023597C"/>
    <w:rsid w:val="00235DDC"/>
    <w:rsid w:val="00236E09"/>
    <w:rsid w:val="00236FEF"/>
    <w:rsid w:val="00245AC3"/>
    <w:rsid w:val="00246B09"/>
    <w:rsid w:val="002506FD"/>
    <w:rsid w:val="00251437"/>
    <w:rsid w:val="00253675"/>
    <w:rsid w:val="002547A6"/>
    <w:rsid w:val="00254B2F"/>
    <w:rsid w:val="0025563C"/>
    <w:rsid w:val="00256425"/>
    <w:rsid w:val="00257FDE"/>
    <w:rsid w:val="002602ED"/>
    <w:rsid w:val="00263CA6"/>
    <w:rsid w:val="00264D72"/>
    <w:rsid w:val="00266CDC"/>
    <w:rsid w:val="002708BA"/>
    <w:rsid w:val="002710DC"/>
    <w:rsid w:val="0027113F"/>
    <w:rsid w:val="00272D83"/>
    <w:rsid w:val="002752E4"/>
    <w:rsid w:val="002755A7"/>
    <w:rsid w:val="00280E71"/>
    <w:rsid w:val="0028478C"/>
    <w:rsid w:val="00284A2C"/>
    <w:rsid w:val="00285B6B"/>
    <w:rsid w:val="0029006A"/>
    <w:rsid w:val="0029033C"/>
    <w:rsid w:val="002929F2"/>
    <w:rsid w:val="00293449"/>
    <w:rsid w:val="00296E69"/>
    <w:rsid w:val="002A57A4"/>
    <w:rsid w:val="002A58A6"/>
    <w:rsid w:val="002A792C"/>
    <w:rsid w:val="002B072B"/>
    <w:rsid w:val="002B0FB1"/>
    <w:rsid w:val="002B1EA4"/>
    <w:rsid w:val="002B4431"/>
    <w:rsid w:val="002B48F8"/>
    <w:rsid w:val="002B6BC3"/>
    <w:rsid w:val="002C1434"/>
    <w:rsid w:val="002C1D46"/>
    <w:rsid w:val="002C2F88"/>
    <w:rsid w:val="002C34B3"/>
    <w:rsid w:val="002C4FD7"/>
    <w:rsid w:val="002C6315"/>
    <w:rsid w:val="002C6D66"/>
    <w:rsid w:val="002C7BD0"/>
    <w:rsid w:val="002D169F"/>
    <w:rsid w:val="002D1D55"/>
    <w:rsid w:val="002D24DD"/>
    <w:rsid w:val="002D2B26"/>
    <w:rsid w:val="002D3EED"/>
    <w:rsid w:val="002D68AE"/>
    <w:rsid w:val="002E0AEB"/>
    <w:rsid w:val="002E0C9A"/>
    <w:rsid w:val="002E223B"/>
    <w:rsid w:val="002E2D6E"/>
    <w:rsid w:val="002E4560"/>
    <w:rsid w:val="002E6E0B"/>
    <w:rsid w:val="002F7655"/>
    <w:rsid w:val="003017ED"/>
    <w:rsid w:val="0030388C"/>
    <w:rsid w:val="00304666"/>
    <w:rsid w:val="0030502E"/>
    <w:rsid w:val="00305D77"/>
    <w:rsid w:val="0030627F"/>
    <w:rsid w:val="0030665B"/>
    <w:rsid w:val="00306F68"/>
    <w:rsid w:val="0030793F"/>
    <w:rsid w:val="00314B9C"/>
    <w:rsid w:val="00314E1E"/>
    <w:rsid w:val="00315F3F"/>
    <w:rsid w:val="00322463"/>
    <w:rsid w:val="00322DD8"/>
    <w:rsid w:val="0032499D"/>
    <w:rsid w:val="00324AD0"/>
    <w:rsid w:val="00326304"/>
    <w:rsid w:val="003263DD"/>
    <w:rsid w:val="00326B02"/>
    <w:rsid w:val="00331F91"/>
    <w:rsid w:val="003327E3"/>
    <w:rsid w:val="003331E1"/>
    <w:rsid w:val="00336A3A"/>
    <w:rsid w:val="00336C4D"/>
    <w:rsid w:val="0033776E"/>
    <w:rsid w:val="00337974"/>
    <w:rsid w:val="003402FC"/>
    <w:rsid w:val="00342DD9"/>
    <w:rsid w:val="003436F3"/>
    <w:rsid w:val="0034410D"/>
    <w:rsid w:val="00347278"/>
    <w:rsid w:val="00347ABE"/>
    <w:rsid w:val="00350773"/>
    <w:rsid w:val="003512FA"/>
    <w:rsid w:val="00352893"/>
    <w:rsid w:val="003535E0"/>
    <w:rsid w:val="00355360"/>
    <w:rsid w:val="003570F6"/>
    <w:rsid w:val="00360F57"/>
    <w:rsid w:val="00366209"/>
    <w:rsid w:val="00372DD2"/>
    <w:rsid w:val="00373899"/>
    <w:rsid w:val="0037419D"/>
    <w:rsid w:val="003814EA"/>
    <w:rsid w:val="0038236C"/>
    <w:rsid w:val="003828DC"/>
    <w:rsid w:val="00382EAF"/>
    <w:rsid w:val="00383571"/>
    <w:rsid w:val="00383ADD"/>
    <w:rsid w:val="00383D0E"/>
    <w:rsid w:val="00384027"/>
    <w:rsid w:val="003843EC"/>
    <w:rsid w:val="00386168"/>
    <w:rsid w:val="00387C96"/>
    <w:rsid w:val="0039155E"/>
    <w:rsid w:val="00394372"/>
    <w:rsid w:val="003954E5"/>
    <w:rsid w:val="00396732"/>
    <w:rsid w:val="003A2BF9"/>
    <w:rsid w:val="003A3291"/>
    <w:rsid w:val="003A5A17"/>
    <w:rsid w:val="003B4EF5"/>
    <w:rsid w:val="003B653A"/>
    <w:rsid w:val="003C0466"/>
    <w:rsid w:val="003C3C69"/>
    <w:rsid w:val="003C700C"/>
    <w:rsid w:val="003C7703"/>
    <w:rsid w:val="003C7D9A"/>
    <w:rsid w:val="003D20DD"/>
    <w:rsid w:val="003D7176"/>
    <w:rsid w:val="003D7CD6"/>
    <w:rsid w:val="003E13F9"/>
    <w:rsid w:val="003E4789"/>
    <w:rsid w:val="003E5B85"/>
    <w:rsid w:val="003F14D7"/>
    <w:rsid w:val="003F43C5"/>
    <w:rsid w:val="003F69BD"/>
    <w:rsid w:val="003F752F"/>
    <w:rsid w:val="004008C2"/>
    <w:rsid w:val="004013B0"/>
    <w:rsid w:val="0040305C"/>
    <w:rsid w:val="00403CA6"/>
    <w:rsid w:val="00405625"/>
    <w:rsid w:val="00411C6B"/>
    <w:rsid w:val="00415421"/>
    <w:rsid w:val="00416172"/>
    <w:rsid w:val="004162D6"/>
    <w:rsid w:val="004174C2"/>
    <w:rsid w:val="00420A7B"/>
    <w:rsid w:val="00433304"/>
    <w:rsid w:val="0043600E"/>
    <w:rsid w:val="004373B5"/>
    <w:rsid w:val="00440BE1"/>
    <w:rsid w:val="0044599B"/>
    <w:rsid w:val="00447669"/>
    <w:rsid w:val="00453935"/>
    <w:rsid w:val="00454D0B"/>
    <w:rsid w:val="004557AC"/>
    <w:rsid w:val="00456F50"/>
    <w:rsid w:val="00457AB6"/>
    <w:rsid w:val="00460A5F"/>
    <w:rsid w:val="0046344B"/>
    <w:rsid w:val="00463BDC"/>
    <w:rsid w:val="0046494D"/>
    <w:rsid w:val="00464EBE"/>
    <w:rsid w:val="00466825"/>
    <w:rsid w:val="00466E13"/>
    <w:rsid w:val="00471C7B"/>
    <w:rsid w:val="0047221D"/>
    <w:rsid w:val="00473443"/>
    <w:rsid w:val="00474044"/>
    <w:rsid w:val="004749C2"/>
    <w:rsid w:val="00474B1E"/>
    <w:rsid w:val="00476BD1"/>
    <w:rsid w:val="00482B0A"/>
    <w:rsid w:val="00484DBA"/>
    <w:rsid w:val="004853CC"/>
    <w:rsid w:val="0048615B"/>
    <w:rsid w:val="00487822"/>
    <w:rsid w:val="004901CB"/>
    <w:rsid w:val="00492DCC"/>
    <w:rsid w:val="00492EE7"/>
    <w:rsid w:val="00495D06"/>
    <w:rsid w:val="004961DA"/>
    <w:rsid w:val="004A28F1"/>
    <w:rsid w:val="004A347C"/>
    <w:rsid w:val="004A4722"/>
    <w:rsid w:val="004A6373"/>
    <w:rsid w:val="004B3122"/>
    <w:rsid w:val="004B35A2"/>
    <w:rsid w:val="004B465D"/>
    <w:rsid w:val="004B4A34"/>
    <w:rsid w:val="004B50D0"/>
    <w:rsid w:val="004C0E42"/>
    <w:rsid w:val="004C4083"/>
    <w:rsid w:val="004C478C"/>
    <w:rsid w:val="004C4E54"/>
    <w:rsid w:val="004C52A2"/>
    <w:rsid w:val="004D265E"/>
    <w:rsid w:val="004D2CCB"/>
    <w:rsid w:val="004D2EBE"/>
    <w:rsid w:val="004D5493"/>
    <w:rsid w:val="004D6BED"/>
    <w:rsid w:val="004D7436"/>
    <w:rsid w:val="004D7964"/>
    <w:rsid w:val="004E01BE"/>
    <w:rsid w:val="004E1B89"/>
    <w:rsid w:val="004E2673"/>
    <w:rsid w:val="004E6AFA"/>
    <w:rsid w:val="004E6C59"/>
    <w:rsid w:val="004F3A0D"/>
    <w:rsid w:val="004F4139"/>
    <w:rsid w:val="004F47C2"/>
    <w:rsid w:val="004F4E12"/>
    <w:rsid w:val="004F6457"/>
    <w:rsid w:val="004F67CE"/>
    <w:rsid w:val="004F706C"/>
    <w:rsid w:val="0050017F"/>
    <w:rsid w:val="00500747"/>
    <w:rsid w:val="00502620"/>
    <w:rsid w:val="00505817"/>
    <w:rsid w:val="0050658F"/>
    <w:rsid w:val="00511EFC"/>
    <w:rsid w:val="005153F9"/>
    <w:rsid w:val="00516F09"/>
    <w:rsid w:val="00517C8B"/>
    <w:rsid w:val="0052095C"/>
    <w:rsid w:val="005228C1"/>
    <w:rsid w:val="00522941"/>
    <w:rsid w:val="00523EE8"/>
    <w:rsid w:val="005241AB"/>
    <w:rsid w:val="00525488"/>
    <w:rsid w:val="00526A68"/>
    <w:rsid w:val="00527AC4"/>
    <w:rsid w:val="00527F69"/>
    <w:rsid w:val="00530A4B"/>
    <w:rsid w:val="0053227A"/>
    <w:rsid w:val="00533AB5"/>
    <w:rsid w:val="00536963"/>
    <w:rsid w:val="005401BD"/>
    <w:rsid w:val="0054457E"/>
    <w:rsid w:val="00544B75"/>
    <w:rsid w:val="00546B9E"/>
    <w:rsid w:val="0054793F"/>
    <w:rsid w:val="00551FD3"/>
    <w:rsid w:val="00552309"/>
    <w:rsid w:val="00554B16"/>
    <w:rsid w:val="00557AB9"/>
    <w:rsid w:val="005607CE"/>
    <w:rsid w:val="00562E2D"/>
    <w:rsid w:val="00564001"/>
    <w:rsid w:val="00564822"/>
    <w:rsid w:val="005649BF"/>
    <w:rsid w:val="00564A57"/>
    <w:rsid w:val="0056651F"/>
    <w:rsid w:val="00576DFB"/>
    <w:rsid w:val="0058106A"/>
    <w:rsid w:val="0058234F"/>
    <w:rsid w:val="00584256"/>
    <w:rsid w:val="00584A71"/>
    <w:rsid w:val="0058788A"/>
    <w:rsid w:val="00590995"/>
    <w:rsid w:val="00590B66"/>
    <w:rsid w:val="005938DD"/>
    <w:rsid w:val="005944CF"/>
    <w:rsid w:val="005947C7"/>
    <w:rsid w:val="00594C60"/>
    <w:rsid w:val="00595C63"/>
    <w:rsid w:val="00596122"/>
    <w:rsid w:val="00596F0D"/>
    <w:rsid w:val="005971A1"/>
    <w:rsid w:val="005972EF"/>
    <w:rsid w:val="00597B53"/>
    <w:rsid w:val="005A0F53"/>
    <w:rsid w:val="005A2A56"/>
    <w:rsid w:val="005A3CED"/>
    <w:rsid w:val="005A45DD"/>
    <w:rsid w:val="005A4EA9"/>
    <w:rsid w:val="005A773B"/>
    <w:rsid w:val="005B30B5"/>
    <w:rsid w:val="005B35D3"/>
    <w:rsid w:val="005B3E09"/>
    <w:rsid w:val="005B4AC9"/>
    <w:rsid w:val="005B6D02"/>
    <w:rsid w:val="005C00F6"/>
    <w:rsid w:val="005C0823"/>
    <w:rsid w:val="005C2D32"/>
    <w:rsid w:val="005C3646"/>
    <w:rsid w:val="005D1FD8"/>
    <w:rsid w:val="005D6F22"/>
    <w:rsid w:val="005D7FE4"/>
    <w:rsid w:val="005E52DF"/>
    <w:rsid w:val="005E5309"/>
    <w:rsid w:val="005E581F"/>
    <w:rsid w:val="005E7023"/>
    <w:rsid w:val="005F0786"/>
    <w:rsid w:val="005F3329"/>
    <w:rsid w:val="005F381D"/>
    <w:rsid w:val="005F5365"/>
    <w:rsid w:val="005F5702"/>
    <w:rsid w:val="005F6D67"/>
    <w:rsid w:val="00601402"/>
    <w:rsid w:val="006074D5"/>
    <w:rsid w:val="006077B6"/>
    <w:rsid w:val="00611FB9"/>
    <w:rsid w:val="006133D2"/>
    <w:rsid w:val="006136E1"/>
    <w:rsid w:val="0061472F"/>
    <w:rsid w:val="00615988"/>
    <w:rsid w:val="006165B3"/>
    <w:rsid w:val="00617061"/>
    <w:rsid w:val="00621422"/>
    <w:rsid w:val="006225E7"/>
    <w:rsid w:val="00623919"/>
    <w:rsid w:val="0062619F"/>
    <w:rsid w:val="00626CF7"/>
    <w:rsid w:val="00635E7C"/>
    <w:rsid w:val="00636345"/>
    <w:rsid w:val="00644B8D"/>
    <w:rsid w:val="0064570B"/>
    <w:rsid w:val="0064592E"/>
    <w:rsid w:val="00646ABE"/>
    <w:rsid w:val="006503AC"/>
    <w:rsid w:val="006510FB"/>
    <w:rsid w:val="006538FF"/>
    <w:rsid w:val="006545E2"/>
    <w:rsid w:val="0065633C"/>
    <w:rsid w:val="00657047"/>
    <w:rsid w:val="0066537C"/>
    <w:rsid w:val="00670EBE"/>
    <w:rsid w:val="00671D1F"/>
    <w:rsid w:val="00672003"/>
    <w:rsid w:val="006767F3"/>
    <w:rsid w:val="006835B1"/>
    <w:rsid w:val="006850C0"/>
    <w:rsid w:val="00685D96"/>
    <w:rsid w:val="00686231"/>
    <w:rsid w:val="00686CC8"/>
    <w:rsid w:val="006923D4"/>
    <w:rsid w:val="00693135"/>
    <w:rsid w:val="006936D7"/>
    <w:rsid w:val="00693A29"/>
    <w:rsid w:val="00693D62"/>
    <w:rsid w:val="006A29CE"/>
    <w:rsid w:val="006A32FD"/>
    <w:rsid w:val="006A78BA"/>
    <w:rsid w:val="006A79FA"/>
    <w:rsid w:val="006B207C"/>
    <w:rsid w:val="006B28EE"/>
    <w:rsid w:val="006B63DE"/>
    <w:rsid w:val="006C2F02"/>
    <w:rsid w:val="006C3B6A"/>
    <w:rsid w:val="006C42CE"/>
    <w:rsid w:val="006C47CB"/>
    <w:rsid w:val="006C4BED"/>
    <w:rsid w:val="006C4D88"/>
    <w:rsid w:val="006C53D2"/>
    <w:rsid w:val="006C7EF9"/>
    <w:rsid w:val="006D1971"/>
    <w:rsid w:val="006D41A0"/>
    <w:rsid w:val="006D4B7F"/>
    <w:rsid w:val="006D6848"/>
    <w:rsid w:val="006D6872"/>
    <w:rsid w:val="006D71CC"/>
    <w:rsid w:val="006E06EA"/>
    <w:rsid w:val="006E21DD"/>
    <w:rsid w:val="006E3704"/>
    <w:rsid w:val="006E5379"/>
    <w:rsid w:val="006E69DC"/>
    <w:rsid w:val="006E79E2"/>
    <w:rsid w:val="006F3819"/>
    <w:rsid w:val="006F3964"/>
    <w:rsid w:val="006F561D"/>
    <w:rsid w:val="006F6FAE"/>
    <w:rsid w:val="007037DD"/>
    <w:rsid w:val="00703B38"/>
    <w:rsid w:val="007075B5"/>
    <w:rsid w:val="00710DC7"/>
    <w:rsid w:val="007114F7"/>
    <w:rsid w:val="00715082"/>
    <w:rsid w:val="0071680D"/>
    <w:rsid w:val="00717563"/>
    <w:rsid w:val="00717902"/>
    <w:rsid w:val="00720017"/>
    <w:rsid w:val="00721171"/>
    <w:rsid w:val="007213EE"/>
    <w:rsid w:val="0072597D"/>
    <w:rsid w:val="007262A7"/>
    <w:rsid w:val="00726671"/>
    <w:rsid w:val="00726CF5"/>
    <w:rsid w:val="007300D0"/>
    <w:rsid w:val="00730A1F"/>
    <w:rsid w:val="007324BA"/>
    <w:rsid w:val="00735B24"/>
    <w:rsid w:val="0073613A"/>
    <w:rsid w:val="00742BE4"/>
    <w:rsid w:val="00745E3D"/>
    <w:rsid w:val="00746C14"/>
    <w:rsid w:val="00750F54"/>
    <w:rsid w:val="00755F54"/>
    <w:rsid w:val="0075789A"/>
    <w:rsid w:val="00760990"/>
    <w:rsid w:val="00760CD8"/>
    <w:rsid w:val="00761252"/>
    <w:rsid w:val="00761412"/>
    <w:rsid w:val="00761759"/>
    <w:rsid w:val="00763341"/>
    <w:rsid w:val="0076455F"/>
    <w:rsid w:val="0076586F"/>
    <w:rsid w:val="00771B1D"/>
    <w:rsid w:val="00774499"/>
    <w:rsid w:val="00775AE1"/>
    <w:rsid w:val="00780120"/>
    <w:rsid w:val="00781352"/>
    <w:rsid w:val="007842F7"/>
    <w:rsid w:val="00787D5F"/>
    <w:rsid w:val="007A1349"/>
    <w:rsid w:val="007A23BF"/>
    <w:rsid w:val="007A2AFD"/>
    <w:rsid w:val="007A3520"/>
    <w:rsid w:val="007A3567"/>
    <w:rsid w:val="007A56B8"/>
    <w:rsid w:val="007B0DC7"/>
    <w:rsid w:val="007B0E9F"/>
    <w:rsid w:val="007B4853"/>
    <w:rsid w:val="007B5B5D"/>
    <w:rsid w:val="007B6C53"/>
    <w:rsid w:val="007C0378"/>
    <w:rsid w:val="007D08D5"/>
    <w:rsid w:val="007D2042"/>
    <w:rsid w:val="007D3E91"/>
    <w:rsid w:val="007D695B"/>
    <w:rsid w:val="007D6D72"/>
    <w:rsid w:val="007D6ED9"/>
    <w:rsid w:val="007D7358"/>
    <w:rsid w:val="007E21C3"/>
    <w:rsid w:val="007E2AB6"/>
    <w:rsid w:val="007E4DC1"/>
    <w:rsid w:val="007E5B39"/>
    <w:rsid w:val="007E6713"/>
    <w:rsid w:val="007F3913"/>
    <w:rsid w:val="007F57DC"/>
    <w:rsid w:val="007F5BD9"/>
    <w:rsid w:val="007F7336"/>
    <w:rsid w:val="00801705"/>
    <w:rsid w:val="00802693"/>
    <w:rsid w:val="00802C50"/>
    <w:rsid w:val="00802C93"/>
    <w:rsid w:val="0080309D"/>
    <w:rsid w:val="00804233"/>
    <w:rsid w:val="008053B0"/>
    <w:rsid w:val="00805665"/>
    <w:rsid w:val="00806B35"/>
    <w:rsid w:val="00810C09"/>
    <w:rsid w:val="008127E9"/>
    <w:rsid w:val="00812DA0"/>
    <w:rsid w:val="008138FB"/>
    <w:rsid w:val="00814251"/>
    <w:rsid w:val="008200F1"/>
    <w:rsid w:val="00820E6A"/>
    <w:rsid w:val="00821500"/>
    <w:rsid w:val="00821F9F"/>
    <w:rsid w:val="00823868"/>
    <w:rsid w:val="00827C9C"/>
    <w:rsid w:val="00833587"/>
    <w:rsid w:val="00833F72"/>
    <w:rsid w:val="008345F1"/>
    <w:rsid w:val="00835B24"/>
    <w:rsid w:val="00840434"/>
    <w:rsid w:val="00846613"/>
    <w:rsid w:val="00846BC0"/>
    <w:rsid w:val="00846DC5"/>
    <w:rsid w:val="00851796"/>
    <w:rsid w:val="00851BB2"/>
    <w:rsid w:val="00854FC6"/>
    <w:rsid w:val="00855B7C"/>
    <w:rsid w:val="00856AC8"/>
    <w:rsid w:val="00856FA2"/>
    <w:rsid w:val="008621D6"/>
    <w:rsid w:val="00862271"/>
    <w:rsid w:val="00864499"/>
    <w:rsid w:val="0086586B"/>
    <w:rsid w:val="0086776A"/>
    <w:rsid w:val="00867D3B"/>
    <w:rsid w:val="00870B97"/>
    <w:rsid w:val="008717D2"/>
    <w:rsid w:val="00876E89"/>
    <w:rsid w:val="00881682"/>
    <w:rsid w:val="008906C7"/>
    <w:rsid w:val="00890A16"/>
    <w:rsid w:val="008911DC"/>
    <w:rsid w:val="00891412"/>
    <w:rsid w:val="00892EE9"/>
    <w:rsid w:val="008949D1"/>
    <w:rsid w:val="00896250"/>
    <w:rsid w:val="00897269"/>
    <w:rsid w:val="008975AC"/>
    <w:rsid w:val="008A0372"/>
    <w:rsid w:val="008A0D3A"/>
    <w:rsid w:val="008A0E87"/>
    <w:rsid w:val="008A483B"/>
    <w:rsid w:val="008A5870"/>
    <w:rsid w:val="008A5B27"/>
    <w:rsid w:val="008A6F3E"/>
    <w:rsid w:val="008B2668"/>
    <w:rsid w:val="008B3534"/>
    <w:rsid w:val="008B715D"/>
    <w:rsid w:val="008C05CB"/>
    <w:rsid w:val="008C2B71"/>
    <w:rsid w:val="008D01E1"/>
    <w:rsid w:val="008D1B59"/>
    <w:rsid w:val="008D2740"/>
    <w:rsid w:val="008D2EBE"/>
    <w:rsid w:val="008D3502"/>
    <w:rsid w:val="008D3F34"/>
    <w:rsid w:val="008D5A84"/>
    <w:rsid w:val="008D6228"/>
    <w:rsid w:val="008D62AF"/>
    <w:rsid w:val="008D68C0"/>
    <w:rsid w:val="008E02E5"/>
    <w:rsid w:val="008E3156"/>
    <w:rsid w:val="008E3866"/>
    <w:rsid w:val="008E5537"/>
    <w:rsid w:val="008E6574"/>
    <w:rsid w:val="008E74ED"/>
    <w:rsid w:val="008E771D"/>
    <w:rsid w:val="008F0E1B"/>
    <w:rsid w:val="008F5EC2"/>
    <w:rsid w:val="008F6EEB"/>
    <w:rsid w:val="00901FC4"/>
    <w:rsid w:val="0090204A"/>
    <w:rsid w:val="00904470"/>
    <w:rsid w:val="009070F5"/>
    <w:rsid w:val="00914CC9"/>
    <w:rsid w:val="00915B19"/>
    <w:rsid w:val="0092039C"/>
    <w:rsid w:val="00920D16"/>
    <w:rsid w:val="00922155"/>
    <w:rsid w:val="00923236"/>
    <w:rsid w:val="00923716"/>
    <w:rsid w:val="00923778"/>
    <w:rsid w:val="00925AB1"/>
    <w:rsid w:val="00925DC5"/>
    <w:rsid w:val="009266B4"/>
    <w:rsid w:val="009278E1"/>
    <w:rsid w:val="0093033C"/>
    <w:rsid w:val="009309D0"/>
    <w:rsid w:val="00933D5A"/>
    <w:rsid w:val="009356C5"/>
    <w:rsid w:val="00936030"/>
    <w:rsid w:val="0093633B"/>
    <w:rsid w:val="00940AF5"/>
    <w:rsid w:val="00941DE7"/>
    <w:rsid w:val="00945358"/>
    <w:rsid w:val="009473CB"/>
    <w:rsid w:val="009553F5"/>
    <w:rsid w:val="009602DC"/>
    <w:rsid w:val="00960F28"/>
    <w:rsid w:val="00962521"/>
    <w:rsid w:val="009625BC"/>
    <w:rsid w:val="0096686E"/>
    <w:rsid w:val="00966CF5"/>
    <w:rsid w:val="0096767F"/>
    <w:rsid w:val="00971DD2"/>
    <w:rsid w:val="0097306B"/>
    <w:rsid w:val="0097307E"/>
    <w:rsid w:val="00974598"/>
    <w:rsid w:val="00974E86"/>
    <w:rsid w:val="00977116"/>
    <w:rsid w:val="009803A9"/>
    <w:rsid w:val="009827B1"/>
    <w:rsid w:val="00982E86"/>
    <w:rsid w:val="00982FFF"/>
    <w:rsid w:val="009830DC"/>
    <w:rsid w:val="00991933"/>
    <w:rsid w:val="00992710"/>
    <w:rsid w:val="009943A2"/>
    <w:rsid w:val="0099640C"/>
    <w:rsid w:val="00997A42"/>
    <w:rsid w:val="009A0AA3"/>
    <w:rsid w:val="009A0DED"/>
    <w:rsid w:val="009A43F4"/>
    <w:rsid w:val="009A509C"/>
    <w:rsid w:val="009A5705"/>
    <w:rsid w:val="009A595E"/>
    <w:rsid w:val="009A69A8"/>
    <w:rsid w:val="009B1B94"/>
    <w:rsid w:val="009B2875"/>
    <w:rsid w:val="009B3CC3"/>
    <w:rsid w:val="009B68AD"/>
    <w:rsid w:val="009C0DE1"/>
    <w:rsid w:val="009C15CB"/>
    <w:rsid w:val="009C187A"/>
    <w:rsid w:val="009C1C01"/>
    <w:rsid w:val="009C27D7"/>
    <w:rsid w:val="009C3238"/>
    <w:rsid w:val="009C4ED1"/>
    <w:rsid w:val="009C7B2F"/>
    <w:rsid w:val="009D0133"/>
    <w:rsid w:val="009D13E9"/>
    <w:rsid w:val="009D17D3"/>
    <w:rsid w:val="009D25C0"/>
    <w:rsid w:val="009D304B"/>
    <w:rsid w:val="009D3129"/>
    <w:rsid w:val="009D7163"/>
    <w:rsid w:val="009D7614"/>
    <w:rsid w:val="009E3171"/>
    <w:rsid w:val="009E77BC"/>
    <w:rsid w:val="009F33A1"/>
    <w:rsid w:val="009F352E"/>
    <w:rsid w:val="009F47BC"/>
    <w:rsid w:val="009F4881"/>
    <w:rsid w:val="009F6933"/>
    <w:rsid w:val="00A00812"/>
    <w:rsid w:val="00A011F6"/>
    <w:rsid w:val="00A076F6"/>
    <w:rsid w:val="00A109F3"/>
    <w:rsid w:val="00A127C6"/>
    <w:rsid w:val="00A1281A"/>
    <w:rsid w:val="00A13475"/>
    <w:rsid w:val="00A1559E"/>
    <w:rsid w:val="00A208AB"/>
    <w:rsid w:val="00A232BF"/>
    <w:rsid w:val="00A30BCF"/>
    <w:rsid w:val="00A30EA5"/>
    <w:rsid w:val="00A31BE9"/>
    <w:rsid w:val="00A40416"/>
    <w:rsid w:val="00A40923"/>
    <w:rsid w:val="00A41297"/>
    <w:rsid w:val="00A417C3"/>
    <w:rsid w:val="00A42625"/>
    <w:rsid w:val="00A43CC8"/>
    <w:rsid w:val="00A453B8"/>
    <w:rsid w:val="00A4578F"/>
    <w:rsid w:val="00A45D09"/>
    <w:rsid w:val="00A46946"/>
    <w:rsid w:val="00A52AF8"/>
    <w:rsid w:val="00A54FAF"/>
    <w:rsid w:val="00A57984"/>
    <w:rsid w:val="00A63B6A"/>
    <w:rsid w:val="00A64F24"/>
    <w:rsid w:val="00A65C48"/>
    <w:rsid w:val="00A70FCD"/>
    <w:rsid w:val="00A71B84"/>
    <w:rsid w:val="00A7238F"/>
    <w:rsid w:val="00A72A46"/>
    <w:rsid w:val="00A73721"/>
    <w:rsid w:val="00A742C6"/>
    <w:rsid w:val="00A75860"/>
    <w:rsid w:val="00A76CDB"/>
    <w:rsid w:val="00A80984"/>
    <w:rsid w:val="00A82D4B"/>
    <w:rsid w:val="00A844BA"/>
    <w:rsid w:val="00A8606E"/>
    <w:rsid w:val="00A867B2"/>
    <w:rsid w:val="00A86F92"/>
    <w:rsid w:val="00A87051"/>
    <w:rsid w:val="00A90401"/>
    <w:rsid w:val="00A90FE2"/>
    <w:rsid w:val="00A93472"/>
    <w:rsid w:val="00A93484"/>
    <w:rsid w:val="00A93899"/>
    <w:rsid w:val="00A95E0A"/>
    <w:rsid w:val="00A969DB"/>
    <w:rsid w:val="00AA2A03"/>
    <w:rsid w:val="00AA2C0E"/>
    <w:rsid w:val="00AA31CC"/>
    <w:rsid w:val="00AA7E16"/>
    <w:rsid w:val="00AB0588"/>
    <w:rsid w:val="00AB1A4B"/>
    <w:rsid w:val="00AB2379"/>
    <w:rsid w:val="00AB37C9"/>
    <w:rsid w:val="00AB5841"/>
    <w:rsid w:val="00AC2962"/>
    <w:rsid w:val="00AC5953"/>
    <w:rsid w:val="00AC5C35"/>
    <w:rsid w:val="00AD2215"/>
    <w:rsid w:val="00AD31E0"/>
    <w:rsid w:val="00AD372C"/>
    <w:rsid w:val="00AD3815"/>
    <w:rsid w:val="00AD3C2C"/>
    <w:rsid w:val="00AD4C82"/>
    <w:rsid w:val="00AE0F59"/>
    <w:rsid w:val="00AE1AB0"/>
    <w:rsid w:val="00AE2EE5"/>
    <w:rsid w:val="00AE4506"/>
    <w:rsid w:val="00AF156B"/>
    <w:rsid w:val="00AF1759"/>
    <w:rsid w:val="00AF349B"/>
    <w:rsid w:val="00AF4F7A"/>
    <w:rsid w:val="00B02301"/>
    <w:rsid w:val="00B06605"/>
    <w:rsid w:val="00B07411"/>
    <w:rsid w:val="00B07F28"/>
    <w:rsid w:val="00B1117E"/>
    <w:rsid w:val="00B117D1"/>
    <w:rsid w:val="00B11FF4"/>
    <w:rsid w:val="00B12741"/>
    <w:rsid w:val="00B1676B"/>
    <w:rsid w:val="00B20561"/>
    <w:rsid w:val="00B24560"/>
    <w:rsid w:val="00B258FF"/>
    <w:rsid w:val="00B26BC6"/>
    <w:rsid w:val="00B27130"/>
    <w:rsid w:val="00B3115D"/>
    <w:rsid w:val="00B3604C"/>
    <w:rsid w:val="00B41A08"/>
    <w:rsid w:val="00B41F68"/>
    <w:rsid w:val="00B424C1"/>
    <w:rsid w:val="00B426B2"/>
    <w:rsid w:val="00B4372D"/>
    <w:rsid w:val="00B440EB"/>
    <w:rsid w:val="00B50B2D"/>
    <w:rsid w:val="00B53804"/>
    <w:rsid w:val="00B53E69"/>
    <w:rsid w:val="00B56162"/>
    <w:rsid w:val="00B564FE"/>
    <w:rsid w:val="00B61BD7"/>
    <w:rsid w:val="00B6241A"/>
    <w:rsid w:val="00B62DF2"/>
    <w:rsid w:val="00B6349B"/>
    <w:rsid w:val="00B64D46"/>
    <w:rsid w:val="00B65355"/>
    <w:rsid w:val="00B653FF"/>
    <w:rsid w:val="00B65B18"/>
    <w:rsid w:val="00B67721"/>
    <w:rsid w:val="00B7107A"/>
    <w:rsid w:val="00B712A5"/>
    <w:rsid w:val="00B7226E"/>
    <w:rsid w:val="00B73ED2"/>
    <w:rsid w:val="00B74AE5"/>
    <w:rsid w:val="00B74DAE"/>
    <w:rsid w:val="00B77331"/>
    <w:rsid w:val="00B8004D"/>
    <w:rsid w:val="00B80240"/>
    <w:rsid w:val="00B82B9D"/>
    <w:rsid w:val="00B82EAA"/>
    <w:rsid w:val="00B84478"/>
    <w:rsid w:val="00B86622"/>
    <w:rsid w:val="00B9032E"/>
    <w:rsid w:val="00B90CCB"/>
    <w:rsid w:val="00B91BD4"/>
    <w:rsid w:val="00B93121"/>
    <w:rsid w:val="00B95769"/>
    <w:rsid w:val="00BA46A3"/>
    <w:rsid w:val="00BA4DCE"/>
    <w:rsid w:val="00BA5A4E"/>
    <w:rsid w:val="00BA61EE"/>
    <w:rsid w:val="00BA7B5E"/>
    <w:rsid w:val="00BB2A6D"/>
    <w:rsid w:val="00BB37DE"/>
    <w:rsid w:val="00BB5CE5"/>
    <w:rsid w:val="00BC053C"/>
    <w:rsid w:val="00BC1559"/>
    <w:rsid w:val="00BC430E"/>
    <w:rsid w:val="00BC46CF"/>
    <w:rsid w:val="00BC4722"/>
    <w:rsid w:val="00BD0572"/>
    <w:rsid w:val="00BD2512"/>
    <w:rsid w:val="00BD604C"/>
    <w:rsid w:val="00BE2947"/>
    <w:rsid w:val="00BE2D2E"/>
    <w:rsid w:val="00BE40AB"/>
    <w:rsid w:val="00BE41A2"/>
    <w:rsid w:val="00BE49ED"/>
    <w:rsid w:val="00BE6504"/>
    <w:rsid w:val="00BE651A"/>
    <w:rsid w:val="00BE6AA5"/>
    <w:rsid w:val="00BE7020"/>
    <w:rsid w:val="00BE71A8"/>
    <w:rsid w:val="00BF05C9"/>
    <w:rsid w:val="00BF1B24"/>
    <w:rsid w:val="00BF25FA"/>
    <w:rsid w:val="00BF365C"/>
    <w:rsid w:val="00BF3A04"/>
    <w:rsid w:val="00BF78CF"/>
    <w:rsid w:val="00BF7E18"/>
    <w:rsid w:val="00BF7ED7"/>
    <w:rsid w:val="00C00A11"/>
    <w:rsid w:val="00C026BC"/>
    <w:rsid w:val="00C02DBF"/>
    <w:rsid w:val="00C03332"/>
    <w:rsid w:val="00C07CAD"/>
    <w:rsid w:val="00C12609"/>
    <w:rsid w:val="00C143E8"/>
    <w:rsid w:val="00C144DF"/>
    <w:rsid w:val="00C1542F"/>
    <w:rsid w:val="00C15633"/>
    <w:rsid w:val="00C15B0E"/>
    <w:rsid w:val="00C23672"/>
    <w:rsid w:val="00C25519"/>
    <w:rsid w:val="00C26AD0"/>
    <w:rsid w:val="00C354E3"/>
    <w:rsid w:val="00C4697F"/>
    <w:rsid w:val="00C47C00"/>
    <w:rsid w:val="00C55580"/>
    <w:rsid w:val="00C602E1"/>
    <w:rsid w:val="00C612CE"/>
    <w:rsid w:val="00C61316"/>
    <w:rsid w:val="00C62CF6"/>
    <w:rsid w:val="00C63448"/>
    <w:rsid w:val="00C63DD9"/>
    <w:rsid w:val="00C63F35"/>
    <w:rsid w:val="00C6686D"/>
    <w:rsid w:val="00C66D4F"/>
    <w:rsid w:val="00C7037E"/>
    <w:rsid w:val="00C71889"/>
    <w:rsid w:val="00C71A74"/>
    <w:rsid w:val="00C7214E"/>
    <w:rsid w:val="00C73541"/>
    <w:rsid w:val="00C75D07"/>
    <w:rsid w:val="00C7648E"/>
    <w:rsid w:val="00C814CC"/>
    <w:rsid w:val="00C8165C"/>
    <w:rsid w:val="00C82D38"/>
    <w:rsid w:val="00C849ED"/>
    <w:rsid w:val="00C85169"/>
    <w:rsid w:val="00C852A1"/>
    <w:rsid w:val="00C85D0E"/>
    <w:rsid w:val="00C86D30"/>
    <w:rsid w:val="00C92022"/>
    <w:rsid w:val="00C92281"/>
    <w:rsid w:val="00C92DDC"/>
    <w:rsid w:val="00C9472B"/>
    <w:rsid w:val="00C9554A"/>
    <w:rsid w:val="00C95A4E"/>
    <w:rsid w:val="00C96F10"/>
    <w:rsid w:val="00C96F48"/>
    <w:rsid w:val="00C97166"/>
    <w:rsid w:val="00CA38D5"/>
    <w:rsid w:val="00CA40CF"/>
    <w:rsid w:val="00CA4467"/>
    <w:rsid w:val="00CA5171"/>
    <w:rsid w:val="00CA6BE8"/>
    <w:rsid w:val="00CB3C29"/>
    <w:rsid w:val="00CB5EDC"/>
    <w:rsid w:val="00CC03EF"/>
    <w:rsid w:val="00CC0E74"/>
    <w:rsid w:val="00CC0F4F"/>
    <w:rsid w:val="00CC1866"/>
    <w:rsid w:val="00CC3FA8"/>
    <w:rsid w:val="00CC4EF4"/>
    <w:rsid w:val="00CC7753"/>
    <w:rsid w:val="00CD1CED"/>
    <w:rsid w:val="00CD22D5"/>
    <w:rsid w:val="00CD4977"/>
    <w:rsid w:val="00CE0373"/>
    <w:rsid w:val="00CE4FFC"/>
    <w:rsid w:val="00CE774D"/>
    <w:rsid w:val="00CF34EE"/>
    <w:rsid w:val="00CF53E8"/>
    <w:rsid w:val="00CF6B79"/>
    <w:rsid w:val="00CF7042"/>
    <w:rsid w:val="00D00741"/>
    <w:rsid w:val="00D01F1F"/>
    <w:rsid w:val="00D027D1"/>
    <w:rsid w:val="00D02CCC"/>
    <w:rsid w:val="00D02EB7"/>
    <w:rsid w:val="00D03F1D"/>
    <w:rsid w:val="00D064C9"/>
    <w:rsid w:val="00D10555"/>
    <w:rsid w:val="00D106DD"/>
    <w:rsid w:val="00D108FD"/>
    <w:rsid w:val="00D11A0D"/>
    <w:rsid w:val="00D11C70"/>
    <w:rsid w:val="00D21599"/>
    <w:rsid w:val="00D21D26"/>
    <w:rsid w:val="00D225FE"/>
    <w:rsid w:val="00D22684"/>
    <w:rsid w:val="00D24DD4"/>
    <w:rsid w:val="00D305D7"/>
    <w:rsid w:val="00D34298"/>
    <w:rsid w:val="00D34AC6"/>
    <w:rsid w:val="00D36ADB"/>
    <w:rsid w:val="00D3772E"/>
    <w:rsid w:val="00D405C2"/>
    <w:rsid w:val="00D4341A"/>
    <w:rsid w:val="00D4373B"/>
    <w:rsid w:val="00D449AE"/>
    <w:rsid w:val="00D50094"/>
    <w:rsid w:val="00D52F0F"/>
    <w:rsid w:val="00D53085"/>
    <w:rsid w:val="00D558BA"/>
    <w:rsid w:val="00D55BBF"/>
    <w:rsid w:val="00D5643B"/>
    <w:rsid w:val="00D57FB6"/>
    <w:rsid w:val="00D6020C"/>
    <w:rsid w:val="00D62BA7"/>
    <w:rsid w:val="00D62C81"/>
    <w:rsid w:val="00D632AF"/>
    <w:rsid w:val="00D635AB"/>
    <w:rsid w:val="00D64D4F"/>
    <w:rsid w:val="00D65DB5"/>
    <w:rsid w:val="00D6657B"/>
    <w:rsid w:val="00D70D39"/>
    <w:rsid w:val="00D771D4"/>
    <w:rsid w:val="00D779B3"/>
    <w:rsid w:val="00D80092"/>
    <w:rsid w:val="00D80BC1"/>
    <w:rsid w:val="00D81A21"/>
    <w:rsid w:val="00D83C82"/>
    <w:rsid w:val="00D86301"/>
    <w:rsid w:val="00D8694F"/>
    <w:rsid w:val="00D923E6"/>
    <w:rsid w:val="00D9415C"/>
    <w:rsid w:val="00D96401"/>
    <w:rsid w:val="00D96FAA"/>
    <w:rsid w:val="00DA62A6"/>
    <w:rsid w:val="00DB21CA"/>
    <w:rsid w:val="00DB3C97"/>
    <w:rsid w:val="00DB6723"/>
    <w:rsid w:val="00DB78AA"/>
    <w:rsid w:val="00DC1053"/>
    <w:rsid w:val="00DC1514"/>
    <w:rsid w:val="00DC1628"/>
    <w:rsid w:val="00DC413A"/>
    <w:rsid w:val="00DC442A"/>
    <w:rsid w:val="00DC4D0D"/>
    <w:rsid w:val="00DC5B04"/>
    <w:rsid w:val="00DC788D"/>
    <w:rsid w:val="00DD0812"/>
    <w:rsid w:val="00DD15E4"/>
    <w:rsid w:val="00DD18C4"/>
    <w:rsid w:val="00DD3616"/>
    <w:rsid w:val="00DD41AB"/>
    <w:rsid w:val="00DD7F49"/>
    <w:rsid w:val="00DE0A50"/>
    <w:rsid w:val="00DE0A5B"/>
    <w:rsid w:val="00DE1B40"/>
    <w:rsid w:val="00DE4D4D"/>
    <w:rsid w:val="00E00C12"/>
    <w:rsid w:val="00E01F26"/>
    <w:rsid w:val="00E0273C"/>
    <w:rsid w:val="00E03A38"/>
    <w:rsid w:val="00E05331"/>
    <w:rsid w:val="00E05D4B"/>
    <w:rsid w:val="00E07150"/>
    <w:rsid w:val="00E109BD"/>
    <w:rsid w:val="00E10D8E"/>
    <w:rsid w:val="00E1254F"/>
    <w:rsid w:val="00E129D5"/>
    <w:rsid w:val="00E13637"/>
    <w:rsid w:val="00E17904"/>
    <w:rsid w:val="00E2265D"/>
    <w:rsid w:val="00E249B7"/>
    <w:rsid w:val="00E33B35"/>
    <w:rsid w:val="00E371BB"/>
    <w:rsid w:val="00E44CBB"/>
    <w:rsid w:val="00E44F6E"/>
    <w:rsid w:val="00E512EE"/>
    <w:rsid w:val="00E54E2E"/>
    <w:rsid w:val="00E56B25"/>
    <w:rsid w:val="00E612BA"/>
    <w:rsid w:val="00E622D0"/>
    <w:rsid w:val="00E625DD"/>
    <w:rsid w:val="00E654E4"/>
    <w:rsid w:val="00E71001"/>
    <w:rsid w:val="00E7301B"/>
    <w:rsid w:val="00E7338D"/>
    <w:rsid w:val="00E741F1"/>
    <w:rsid w:val="00E74DCB"/>
    <w:rsid w:val="00E74F58"/>
    <w:rsid w:val="00E759B1"/>
    <w:rsid w:val="00E75B12"/>
    <w:rsid w:val="00E76685"/>
    <w:rsid w:val="00E77EFF"/>
    <w:rsid w:val="00E8048C"/>
    <w:rsid w:val="00E80D60"/>
    <w:rsid w:val="00E80FD4"/>
    <w:rsid w:val="00E82693"/>
    <w:rsid w:val="00E82FCA"/>
    <w:rsid w:val="00E86089"/>
    <w:rsid w:val="00E877A8"/>
    <w:rsid w:val="00E92EA3"/>
    <w:rsid w:val="00E93182"/>
    <w:rsid w:val="00E947B2"/>
    <w:rsid w:val="00E95D44"/>
    <w:rsid w:val="00E96D8A"/>
    <w:rsid w:val="00EA2D85"/>
    <w:rsid w:val="00EA3E08"/>
    <w:rsid w:val="00EA46A0"/>
    <w:rsid w:val="00EA521A"/>
    <w:rsid w:val="00EA67A1"/>
    <w:rsid w:val="00EA6EB7"/>
    <w:rsid w:val="00EA7D3C"/>
    <w:rsid w:val="00EA7D53"/>
    <w:rsid w:val="00EB160C"/>
    <w:rsid w:val="00EB3846"/>
    <w:rsid w:val="00EB4241"/>
    <w:rsid w:val="00EB4EA0"/>
    <w:rsid w:val="00EB5466"/>
    <w:rsid w:val="00EB78CD"/>
    <w:rsid w:val="00EB7E82"/>
    <w:rsid w:val="00EB7EA0"/>
    <w:rsid w:val="00EC5E57"/>
    <w:rsid w:val="00EC6190"/>
    <w:rsid w:val="00EC6481"/>
    <w:rsid w:val="00EC68B4"/>
    <w:rsid w:val="00EC6938"/>
    <w:rsid w:val="00EC7F37"/>
    <w:rsid w:val="00ED07E0"/>
    <w:rsid w:val="00ED2990"/>
    <w:rsid w:val="00ED34C2"/>
    <w:rsid w:val="00ED4E9D"/>
    <w:rsid w:val="00ED69D6"/>
    <w:rsid w:val="00ED7756"/>
    <w:rsid w:val="00EE1802"/>
    <w:rsid w:val="00EE5DF3"/>
    <w:rsid w:val="00EE7D3C"/>
    <w:rsid w:val="00EF4628"/>
    <w:rsid w:val="00F01048"/>
    <w:rsid w:val="00F02EA6"/>
    <w:rsid w:val="00F06590"/>
    <w:rsid w:val="00F06CBE"/>
    <w:rsid w:val="00F11C3D"/>
    <w:rsid w:val="00F12AC0"/>
    <w:rsid w:val="00F14170"/>
    <w:rsid w:val="00F175E4"/>
    <w:rsid w:val="00F2109D"/>
    <w:rsid w:val="00F25221"/>
    <w:rsid w:val="00F253A0"/>
    <w:rsid w:val="00F25838"/>
    <w:rsid w:val="00F260C8"/>
    <w:rsid w:val="00F309EE"/>
    <w:rsid w:val="00F31247"/>
    <w:rsid w:val="00F325AA"/>
    <w:rsid w:val="00F37DCF"/>
    <w:rsid w:val="00F41FA4"/>
    <w:rsid w:val="00F42295"/>
    <w:rsid w:val="00F441F2"/>
    <w:rsid w:val="00F444DD"/>
    <w:rsid w:val="00F50EDF"/>
    <w:rsid w:val="00F532FC"/>
    <w:rsid w:val="00F56132"/>
    <w:rsid w:val="00F60CCE"/>
    <w:rsid w:val="00F60F2B"/>
    <w:rsid w:val="00F631B3"/>
    <w:rsid w:val="00F63A79"/>
    <w:rsid w:val="00F71852"/>
    <w:rsid w:val="00F72662"/>
    <w:rsid w:val="00F7284E"/>
    <w:rsid w:val="00F74980"/>
    <w:rsid w:val="00F74DBD"/>
    <w:rsid w:val="00F76CB0"/>
    <w:rsid w:val="00F800E6"/>
    <w:rsid w:val="00F819BE"/>
    <w:rsid w:val="00F81CC0"/>
    <w:rsid w:val="00F81E52"/>
    <w:rsid w:val="00F83E23"/>
    <w:rsid w:val="00F85DAC"/>
    <w:rsid w:val="00F86AD1"/>
    <w:rsid w:val="00F9251B"/>
    <w:rsid w:val="00F93B47"/>
    <w:rsid w:val="00F93BA4"/>
    <w:rsid w:val="00F94838"/>
    <w:rsid w:val="00FA108D"/>
    <w:rsid w:val="00FA35BD"/>
    <w:rsid w:val="00FA7241"/>
    <w:rsid w:val="00FB21C8"/>
    <w:rsid w:val="00FB2682"/>
    <w:rsid w:val="00FB2A3E"/>
    <w:rsid w:val="00FB515C"/>
    <w:rsid w:val="00FB68C5"/>
    <w:rsid w:val="00FC054B"/>
    <w:rsid w:val="00FC19A4"/>
    <w:rsid w:val="00FC1CF1"/>
    <w:rsid w:val="00FC2C8B"/>
    <w:rsid w:val="00FC45BD"/>
    <w:rsid w:val="00FC6D60"/>
    <w:rsid w:val="00FD0C68"/>
    <w:rsid w:val="00FD188D"/>
    <w:rsid w:val="00FD212A"/>
    <w:rsid w:val="00FD2CFD"/>
    <w:rsid w:val="00FD4B3A"/>
    <w:rsid w:val="00FD6B5A"/>
    <w:rsid w:val="00FE0A91"/>
    <w:rsid w:val="00FE2CC6"/>
    <w:rsid w:val="00FE3FC6"/>
    <w:rsid w:val="00FE4CDF"/>
    <w:rsid w:val="00FE6EEA"/>
    <w:rsid w:val="00FE772A"/>
    <w:rsid w:val="00FE7DB5"/>
    <w:rsid w:val="00FF1AA9"/>
    <w:rsid w:val="00FF20D1"/>
    <w:rsid w:val="00FF2E81"/>
    <w:rsid w:val="00FF524F"/>
    <w:rsid w:val="00FF68C4"/>
    <w:rsid w:val="00FF7F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470"/>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904470"/>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904470"/>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904470"/>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44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904470"/>
  </w:style>
  <w:style w:type="character" w:customStyle="1" w:styleId="CharAmSchText">
    <w:name w:val="CharAmSchText"/>
    <w:basedOn w:val="OPCCharBase"/>
    <w:uiPriority w:val="1"/>
    <w:qFormat/>
    <w:rsid w:val="00904470"/>
  </w:style>
  <w:style w:type="character" w:customStyle="1" w:styleId="CharChapNo">
    <w:name w:val="CharChapNo"/>
    <w:basedOn w:val="OPCCharBase"/>
    <w:qFormat/>
    <w:rsid w:val="00904470"/>
  </w:style>
  <w:style w:type="character" w:customStyle="1" w:styleId="CharChapText">
    <w:name w:val="CharChapText"/>
    <w:basedOn w:val="OPCCharBase"/>
    <w:qFormat/>
    <w:rsid w:val="00904470"/>
  </w:style>
  <w:style w:type="character" w:customStyle="1" w:styleId="CharDivNo">
    <w:name w:val="CharDivNo"/>
    <w:basedOn w:val="OPCCharBase"/>
    <w:qFormat/>
    <w:rsid w:val="00904470"/>
  </w:style>
  <w:style w:type="character" w:customStyle="1" w:styleId="CharDivText">
    <w:name w:val="CharDivText"/>
    <w:basedOn w:val="OPCCharBase"/>
    <w:qFormat/>
    <w:rsid w:val="00904470"/>
  </w:style>
  <w:style w:type="character" w:customStyle="1" w:styleId="CharPartNo">
    <w:name w:val="CharPartNo"/>
    <w:basedOn w:val="OPCCharBase"/>
    <w:qFormat/>
    <w:rsid w:val="00904470"/>
  </w:style>
  <w:style w:type="character" w:customStyle="1" w:styleId="CharPartText">
    <w:name w:val="CharPartText"/>
    <w:basedOn w:val="OPCCharBase"/>
    <w:qFormat/>
    <w:rsid w:val="00904470"/>
  </w:style>
  <w:style w:type="character" w:customStyle="1" w:styleId="OPCCharBase">
    <w:name w:val="OPCCharBase"/>
    <w:uiPriority w:val="1"/>
    <w:qFormat/>
    <w:rsid w:val="00904470"/>
  </w:style>
  <w:style w:type="paragraph" w:customStyle="1" w:styleId="OPCParaBase">
    <w:name w:val="OPCParaBase"/>
    <w:qFormat/>
    <w:rsid w:val="00904470"/>
    <w:pPr>
      <w:spacing w:line="260" w:lineRule="atLeast"/>
    </w:pPr>
    <w:rPr>
      <w:sz w:val="22"/>
    </w:rPr>
  </w:style>
  <w:style w:type="character" w:customStyle="1" w:styleId="CharSectno">
    <w:name w:val="CharSectno"/>
    <w:basedOn w:val="OPCCharBase"/>
    <w:qFormat/>
    <w:rsid w:val="00904470"/>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904470"/>
    <w:pPr>
      <w:spacing w:line="240" w:lineRule="auto"/>
      <w:ind w:left="1134"/>
    </w:pPr>
    <w:rPr>
      <w:sz w:val="20"/>
    </w:rPr>
  </w:style>
  <w:style w:type="paragraph" w:customStyle="1" w:styleId="ShortT">
    <w:name w:val="ShortT"/>
    <w:basedOn w:val="OPCParaBase"/>
    <w:next w:val="Normal"/>
    <w:qFormat/>
    <w:rsid w:val="00904470"/>
    <w:pPr>
      <w:spacing w:line="240" w:lineRule="auto"/>
    </w:pPr>
    <w:rPr>
      <w:b/>
      <w:sz w:val="40"/>
    </w:rPr>
  </w:style>
  <w:style w:type="paragraph" w:customStyle="1" w:styleId="Penalty">
    <w:name w:val="Penalty"/>
    <w:basedOn w:val="OPCParaBase"/>
    <w:rsid w:val="00904470"/>
    <w:pPr>
      <w:tabs>
        <w:tab w:val="left" w:pos="2977"/>
      </w:tabs>
      <w:spacing w:before="180" w:line="240" w:lineRule="auto"/>
      <w:ind w:left="1985" w:hanging="851"/>
    </w:pPr>
  </w:style>
  <w:style w:type="paragraph" w:customStyle="1" w:styleId="ActHead1">
    <w:name w:val="ActHead 1"/>
    <w:aliases w:val="c"/>
    <w:basedOn w:val="OPCParaBase"/>
    <w:next w:val="Normal"/>
    <w:qFormat/>
    <w:rsid w:val="0090447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0447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47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447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04470"/>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90447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90447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4470"/>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90447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4470"/>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904470"/>
    <w:pPr>
      <w:spacing w:line="240" w:lineRule="auto"/>
    </w:pPr>
    <w:rPr>
      <w:sz w:val="20"/>
    </w:rPr>
  </w:style>
  <w:style w:type="paragraph" w:customStyle="1" w:styleId="ActHead2">
    <w:name w:val="ActHead 2"/>
    <w:aliases w:val="p"/>
    <w:basedOn w:val="OPCParaBase"/>
    <w:next w:val="ActHead3"/>
    <w:qFormat/>
    <w:rsid w:val="0090447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04470"/>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904470"/>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904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4470"/>
  </w:style>
  <w:style w:type="paragraph" w:customStyle="1" w:styleId="Blocks">
    <w:name w:val="Blocks"/>
    <w:aliases w:val="bb"/>
    <w:basedOn w:val="OPCParaBase"/>
    <w:qFormat/>
    <w:rsid w:val="00904470"/>
    <w:pPr>
      <w:spacing w:line="240" w:lineRule="auto"/>
    </w:pPr>
    <w:rPr>
      <w:sz w:val="24"/>
    </w:rPr>
  </w:style>
  <w:style w:type="paragraph" w:customStyle="1" w:styleId="BoxText">
    <w:name w:val="BoxText"/>
    <w:aliases w:val="bt"/>
    <w:basedOn w:val="OPCParaBase"/>
    <w:qFormat/>
    <w:rsid w:val="00904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470"/>
    <w:rPr>
      <w:b/>
    </w:rPr>
  </w:style>
  <w:style w:type="paragraph" w:customStyle="1" w:styleId="BoxHeadItalic">
    <w:name w:val="BoxHeadItalic"/>
    <w:aliases w:val="bhi"/>
    <w:basedOn w:val="BoxText"/>
    <w:next w:val="BoxStep"/>
    <w:qFormat/>
    <w:rsid w:val="00904470"/>
    <w:rPr>
      <w:i/>
    </w:rPr>
  </w:style>
  <w:style w:type="paragraph" w:customStyle="1" w:styleId="BoxList">
    <w:name w:val="BoxList"/>
    <w:aliases w:val="bl"/>
    <w:basedOn w:val="BoxText"/>
    <w:qFormat/>
    <w:rsid w:val="00904470"/>
    <w:pPr>
      <w:ind w:left="1559" w:hanging="425"/>
    </w:pPr>
  </w:style>
  <w:style w:type="paragraph" w:customStyle="1" w:styleId="BoxNote">
    <w:name w:val="BoxNote"/>
    <w:aliases w:val="bn"/>
    <w:basedOn w:val="BoxText"/>
    <w:qFormat/>
    <w:rsid w:val="00904470"/>
    <w:pPr>
      <w:tabs>
        <w:tab w:val="left" w:pos="1985"/>
      </w:tabs>
      <w:spacing w:before="122" w:line="198" w:lineRule="exact"/>
      <w:ind w:left="2948" w:hanging="1814"/>
    </w:pPr>
    <w:rPr>
      <w:sz w:val="18"/>
    </w:rPr>
  </w:style>
  <w:style w:type="paragraph" w:customStyle="1" w:styleId="BoxPara">
    <w:name w:val="BoxPara"/>
    <w:aliases w:val="bp"/>
    <w:basedOn w:val="BoxText"/>
    <w:qFormat/>
    <w:rsid w:val="00904470"/>
    <w:pPr>
      <w:tabs>
        <w:tab w:val="right" w:pos="2268"/>
      </w:tabs>
      <w:ind w:left="2552" w:hanging="1418"/>
    </w:pPr>
  </w:style>
  <w:style w:type="paragraph" w:customStyle="1" w:styleId="BoxStep">
    <w:name w:val="BoxStep"/>
    <w:aliases w:val="bs"/>
    <w:basedOn w:val="BoxText"/>
    <w:qFormat/>
    <w:rsid w:val="00904470"/>
    <w:pPr>
      <w:ind w:left="1985" w:hanging="851"/>
    </w:pPr>
  </w:style>
  <w:style w:type="character" w:customStyle="1" w:styleId="CharAmPartNo">
    <w:name w:val="CharAmPartNo"/>
    <w:basedOn w:val="OPCCharBase"/>
    <w:uiPriority w:val="1"/>
    <w:qFormat/>
    <w:rsid w:val="00904470"/>
  </w:style>
  <w:style w:type="character" w:customStyle="1" w:styleId="CharAmPartText">
    <w:name w:val="CharAmPartText"/>
    <w:basedOn w:val="OPCCharBase"/>
    <w:uiPriority w:val="1"/>
    <w:qFormat/>
    <w:rsid w:val="00904470"/>
  </w:style>
  <w:style w:type="character" w:customStyle="1" w:styleId="CharBoldItalic">
    <w:name w:val="CharBoldItalic"/>
    <w:basedOn w:val="OPCCharBase"/>
    <w:uiPriority w:val="1"/>
    <w:qFormat/>
    <w:rsid w:val="00904470"/>
    <w:rPr>
      <w:b/>
      <w:i/>
    </w:rPr>
  </w:style>
  <w:style w:type="character" w:customStyle="1" w:styleId="CharItalic">
    <w:name w:val="CharItalic"/>
    <w:basedOn w:val="OPCCharBase"/>
    <w:uiPriority w:val="1"/>
    <w:qFormat/>
    <w:rsid w:val="00904470"/>
    <w:rPr>
      <w:i/>
    </w:rPr>
  </w:style>
  <w:style w:type="character" w:customStyle="1" w:styleId="CharSubdNo">
    <w:name w:val="CharSubdNo"/>
    <w:basedOn w:val="OPCCharBase"/>
    <w:uiPriority w:val="1"/>
    <w:qFormat/>
    <w:rsid w:val="00904470"/>
  </w:style>
  <w:style w:type="character" w:customStyle="1" w:styleId="CharSubdText">
    <w:name w:val="CharSubdText"/>
    <w:basedOn w:val="OPCCharBase"/>
    <w:uiPriority w:val="1"/>
    <w:qFormat/>
    <w:rsid w:val="00904470"/>
  </w:style>
  <w:style w:type="paragraph" w:customStyle="1" w:styleId="CTA--">
    <w:name w:val="CTA --"/>
    <w:basedOn w:val="OPCParaBase"/>
    <w:next w:val="Normal"/>
    <w:rsid w:val="00904470"/>
    <w:pPr>
      <w:spacing w:before="60" w:line="240" w:lineRule="atLeast"/>
      <w:ind w:left="142" w:hanging="142"/>
    </w:pPr>
    <w:rPr>
      <w:sz w:val="20"/>
    </w:rPr>
  </w:style>
  <w:style w:type="paragraph" w:customStyle="1" w:styleId="CTA-">
    <w:name w:val="CTA -"/>
    <w:basedOn w:val="OPCParaBase"/>
    <w:rsid w:val="00904470"/>
    <w:pPr>
      <w:spacing w:before="60" w:line="240" w:lineRule="atLeast"/>
      <w:ind w:left="85" w:hanging="85"/>
    </w:pPr>
    <w:rPr>
      <w:sz w:val="20"/>
    </w:rPr>
  </w:style>
  <w:style w:type="paragraph" w:customStyle="1" w:styleId="CTA---">
    <w:name w:val="CTA ---"/>
    <w:basedOn w:val="OPCParaBase"/>
    <w:next w:val="Normal"/>
    <w:rsid w:val="00904470"/>
    <w:pPr>
      <w:spacing w:before="60" w:line="240" w:lineRule="atLeast"/>
      <w:ind w:left="198" w:hanging="198"/>
    </w:pPr>
    <w:rPr>
      <w:sz w:val="20"/>
    </w:rPr>
  </w:style>
  <w:style w:type="paragraph" w:customStyle="1" w:styleId="CTA----">
    <w:name w:val="CTA ----"/>
    <w:basedOn w:val="OPCParaBase"/>
    <w:next w:val="Normal"/>
    <w:rsid w:val="00904470"/>
    <w:pPr>
      <w:spacing w:before="60" w:line="240" w:lineRule="atLeast"/>
      <w:ind w:left="255" w:hanging="255"/>
    </w:pPr>
    <w:rPr>
      <w:sz w:val="20"/>
    </w:rPr>
  </w:style>
  <w:style w:type="paragraph" w:customStyle="1" w:styleId="CTA1a">
    <w:name w:val="CTA 1(a)"/>
    <w:basedOn w:val="OPCParaBase"/>
    <w:rsid w:val="00904470"/>
    <w:pPr>
      <w:tabs>
        <w:tab w:val="right" w:pos="414"/>
      </w:tabs>
      <w:spacing w:before="40" w:line="240" w:lineRule="atLeast"/>
      <w:ind w:left="675" w:hanging="675"/>
    </w:pPr>
    <w:rPr>
      <w:sz w:val="20"/>
    </w:rPr>
  </w:style>
  <w:style w:type="paragraph" w:customStyle="1" w:styleId="CTA1ai">
    <w:name w:val="CTA 1(a)(i)"/>
    <w:basedOn w:val="OPCParaBase"/>
    <w:rsid w:val="00904470"/>
    <w:pPr>
      <w:tabs>
        <w:tab w:val="right" w:pos="1004"/>
      </w:tabs>
      <w:spacing w:before="40" w:line="240" w:lineRule="atLeast"/>
      <w:ind w:left="1253" w:hanging="1253"/>
    </w:pPr>
    <w:rPr>
      <w:sz w:val="20"/>
    </w:rPr>
  </w:style>
  <w:style w:type="paragraph" w:customStyle="1" w:styleId="CTA2a">
    <w:name w:val="CTA 2(a)"/>
    <w:basedOn w:val="OPCParaBase"/>
    <w:rsid w:val="00904470"/>
    <w:pPr>
      <w:tabs>
        <w:tab w:val="right" w:pos="482"/>
      </w:tabs>
      <w:spacing w:before="40" w:line="240" w:lineRule="atLeast"/>
      <w:ind w:left="748" w:hanging="748"/>
    </w:pPr>
    <w:rPr>
      <w:sz w:val="20"/>
    </w:rPr>
  </w:style>
  <w:style w:type="paragraph" w:customStyle="1" w:styleId="CTA2ai">
    <w:name w:val="CTA 2(a)(i)"/>
    <w:basedOn w:val="OPCParaBase"/>
    <w:rsid w:val="00904470"/>
    <w:pPr>
      <w:tabs>
        <w:tab w:val="right" w:pos="1089"/>
      </w:tabs>
      <w:spacing w:before="40" w:line="240" w:lineRule="atLeast"/>
      <w:ind w:left="1327" w:hanging="1327"/>
    </w:pPr>
    <w:rPr>
      <w:sz w:val="20"/>
    </w:rPr>
  </w:style>
  <w:style w:type="paragraph" w:customStyle="1" w:styleId="CTA3a">
    <w:name w:val="CTA 3(a)"/>
    <w:basedOn w:val="OPCParaBase"/>
    <w:rsid w:val="00904470"/>
    <w:pPr>
      <w:tabs>
        <w:tab w:val="right" w:pos="556"/>
      </w:tabs>
      <w:spacing w:before="40" w:line="240" w:lineRule="atLeast"/>
      <w:ind w:left="805" w:hanging="805"/>
    </w:pPr>
    <w:rPr>
      <w:sz w:val="20"/>
    </w:rPr>
  </w:style>
  <w:style w:type="paragraph" w:customStyle="1" w:styleId="CTA3ai">
    <w:name w:val="CTA 3(a)(i)"/>
    <w:basedOn w:val="OPCParaBase"/>
    <w:rsid w:val="00904470"/>
    <w:pPr>
      <w:tabs>
        <w:tab w:val="right" w:pos="1140"/>
      </w:tabs>
      <w:spacing w:before="40" w:line="240" w:lineRule="atLeast"/>
      <w:ind w:left="1361" w:hanging="1361"/>
    </w:pPr>
    <w:rPr>
      <w:sz w:val="20"/>
    </w:rPr>
  </w:style>
  <w:style w:type="paragraph" w:customStyle="1" w:styleId="CTA4a">
    <w:name w:val="CTA 4(a)"/>
    <w:basedOn w:val="OPCParaBase"/>
    <w:rsid w:val="00904470"/>
    <w:pPr>
      <w:tabs>
        <w:tab w:val="right" w:pos="624"/>
      </w:tabs>
      <w:spacing w:before="40" w:line="240" w:lineRule="atLeast"/>
      <w:ind w:left="873" w:hanging="873"/>
    </w:pPr>
    <w:rPr>
      <w:sz w:val="20"/>
    </w:rPr>
  </w:style>
  <w:style w:type="paragraph" w:customStyle="1" w:styleId="CTA4ai">
    <w:name w:val="CTA 4(a)(i)"/>
    <w:basedOn w:val="OPCParaBase"/>
    <w:rsid w:val="00904470"/>
    <w:pPr>
      <w:tabs>
        <w:tab w:val="right" w:pos="1213"/>
      </w:tabs>
      <w:spacing w:before="40" w:line="240" w:lineRule="atLeast"/>
      <w:ind w:left="1452" w:hanging="1452"/>
    </w:pPr>
    <w:rPr>
      <w:sz w:val="20"/>
    </w:rPr>
  </w:style>
  <w:style w:type="paragraph" w:customStyle="1" w:styleId="CTACAPS">
    <w:name w:val="CTA CAPS"/>
    <w:basedOn w:val="OPCParaBase"/>
    <w:rsid w:val="00904470"/>
    <w:pPr>
      <w:spacing w:before="60" w:line="240" w:lineRule="atLeast"/>
    </w:pPr>
    <w:rPr>
      <w:sz w:val="20"/>
    </w:rPr>
  </w:style>
  <w:style w:type="paragraph" w:customStyle="1" w:styleId="CTAright">
    <w:name w:val="CTA right"/>
    <w:basedOn w:val="OPCParaBase"/>
    <w:rsid w:val="00904470"/>
    <w:pPr>
      <w:spacing w:before="60" w:line="240" w:lineRule="auto"/>
      <w:jc w:val="right"/>
    </w:pPr>
    <w:rPr>
      <w:sz w:val="20"/>
    </w:rPr>
  </w:style>
  <w:style w:type="paragraph" w:customStyle="1" w:styleId="subsection">
    <w:name w:val="subsection"/>
    <w:aliases w:val="ss,Subsection"/>
    <w:basedOn w:val="OPCParaBase"/>
    <w:link w:val="subsectionChar"/>
    <w:rsid w:val="00904470"/>
    <w:pPr>
      <w:tabs>
        <w:tab w:val="right" w:pos="1021"/>
      </w:tabs>
      <w:spacing w:before="180" w:line="240" w:lineRule="auto"/>
      <w:ind w:left="1134" w:hanging="1134"/>
    </w:pPr>
  </w:style>
  <w:style w:type="paragraph" w:customStyle="1" w:styleId="Definition">
    <w:name w:val="Definition"/>
    <w:aliases w:val="dd"/>
    <w:basedOn w:val="OPCParaBase"/>
    <w:rsid w:val="00904470"/>
    <w:pPr>
      <w:spacing w:before="180" w:line="240" w:lineRule="auto"/>
      <w:ind w:left="1134"/>
    </w:pPr>
  </w:style>
  <w:style w:type="character" w:customStyle="1" w:styleId="HeaderChar">
    <w:name w:val="Header Char"/>
    <w:basedOn w:val="DefaultParagraphFont"/>
    <w:link w:val="Header"/>
    <w:rsid w:val="00904470"/>
    <w:rPr>
      <w:sz w:val="16"/>
    </w:rPr>
  </w:style>
  <w:style w:type="paragraph" w:customStyle="1" w:styleId="House">
    <w:name w:val="House"/>
    <w:basedOn w:val="OPCParaBase"/>
    <w:rsid w:val="00904470"/>
    <w:pPr>
      <w:spacing w:line="240" w:lineRule="auto"/>
    </w:pPr>
    <w:rPr>
      <w:sz w:val="28"/>
    </w:rPr>
  </w:style>
  <w:style w:type="paragraph" w:customStyle="1" w:styleId="Item">
    <w:name w:val="Item"/>
    <w:aliases w:val="i"/>
    <w:basedOn w:val="OPCParaBase"/>
    <w:next w:val="ItemHead"/>
    <w:rsid w:val="00904470"/>
    <w:pPr>
      <w:keepLines/>
      <w:spacing w:before="80" w:line="240" w:lineRule="auto"/>
      <w:ind w:left="709"/>
    </w:pPr>
  </w:style>
  <w:style w:type="paragraph" w:customStyle="1" w:styleId="ItemHead">
    <w:name w:val="ItemHead"/>
    <w:aliases w:val="ih"/>
    <w:basedOn w:val="OPCParaBase"/>
    <w:next w:val="Item"/>
    <w:link w:val="ItemHeadChar"/>
    <w:rsid w:val="009044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4470"/>
    <w:pPr>
      <w:spacing w:line="240" w:lineRule="auto"/>
    </w:pPr>
    <w:rPr>
      <w:b/>
      <w:sz w:val="32"/>
    </w:rPr>
  </w:style>
  <w:style w:type="paragraph" w:customStyle="1" w:styleId="notedraft">
    <w:name w:val="note(draft)"/>
    <w:aliases w:val="nd"/>
    <w:basedOn w:val="OPCParaBase"/>
    <w:rsid w:val="00904470"/>
    <w:pPr>
      <w:spacing w:before="240" w:line="240" w:lineRule="auto"/>
      <w:ind w:left="284" w:hanging="284"/>
    </w:pPr>
    <w:rPr>
      <w:i/>
      <w:sz w:val="24"/>
    </w:rPr>
  </w:style>
  <w:style w:type="paragraph" w:customStyle="1" w:styleId="notemargin">
    <w:name w:val="note(margin)"/>
    <w:aliases w:val="nm"/>
    <w:basedOn w:val="OPCParaBase"/>
    <w:rsid w:val="00904470"/>
    <w:pPr>
      <w:tabs>
        <w:tab w:val="left" w:pos="709"/>
      </w:tabs>
      <w:spacing w:before="122" w:line="198" w:lineRule="exact"/>
      <w:ind w:left="709" w:hanging="709"/>
    </w:pPr>
    <w:rPr>
      <w:sz w:val="18"/>
    </w:rPr>
  </w:style>
  <w:style w:type="paragraph" w:customStyle="1" w:styleId="notepara">
    <w:name w:val="note(para)"/>
    <w:aliases w:val="na"/>
    <w:basedOn w:val="OPCParaBase"/>
    <w:rsid w:val="00904470"/>
    <w:pPr>
      <w:spacing w:before="40" w:line="198" w:lineRule="exact"/>
      <w:ind w:left="2354" w:hanging="369"/>
    </w:pPr>
    <w:rPr>
      <w:sz w:val="18"/>
    </w:rPr>
  </w:style>
  <w:style w:type="paragraph" w:customStyle="1" w:styleId="noteParlAmend">
    <w:name w:val="note(ParlAmend)"/>
    <w:aliases w:val="npp"/>
    <w:basedOn w:val="OPCParaBase"/>
    <w:next w:val="ParlAmend"/>
    <w:rsid w:val="00904470"/>
    <w:pPr>
      <w:spacing w:line="240" w:lineRule="auto"/>
      <w:jc w:val="right"/>
    </w:pPr>
    <w:rPr>
      <w:rFonts w:ascii="Arial" w:hAnsi="Arial"/>
      <w:b/>
      <w:i/>
    </w:rPr>
  </w:style>
  <w:style w:type="paragraph" w:customStyle="1" w:styleId="Page1">
    <w:name w:val="Page1"/>
    <w:basedOn w:val="OPCParaBase"/>
    <w:rsid w:val="00904470"/>
    <w:pPr>
      <w:spacing w:before="5600" w:line="240" w:lineRule="auto"/>
    </w:pPr>
    <w:rPr>
      <w:b/>
      <w:sz w:val="32"/>
    </w:rPr>
  </w:style>
  <w:style w:type="paragraph" w:customStyle="1" w:styleId="paragraphsub">
    <w:name w:val="paragraph(sub)"/>
    <w:aliases w:val="aa"/>
    <w:basedOn w:val="OPCParaBase"/>
    <w:rsid w:val="00904470"/>
    <w:pPr>
      <w:tabs>
        <w:tab w:val="right" w:pos="1985"/>
      </w:tabs>
      <w:spacing w:before="40" w:line="240" w:lineRule="auto"/>
      <w:ind w:left="2098" w:hanging="2098"/>
    </w:pPr>
  </w:style>
  <w:style w:type="paragraph" w:customStyle="1" w:styleId="paragraphsub-sub">
    <w:name w:val="paragraph(sub-sub)"/>
    <w:aliases w:val="aaa"/>
    <w:basedOn w:val="OPCParaBase"/>
    <w:rsid w:val="00904470"/>
    <w:pPr>
      <w:tabs>
        <w:tab w:val="right" w:pos="2722"/>
      </w:tabs>
      <w:spacing w:before="40" w:line="240" w:lineRule="auto"/>
      <w:ind w:left="2835" w:hanging="2835"/>
    </w:pPr>
  </w:style>
  <w:style w:type="paragraph" w:customStyle="1" w:styleId="paragraph">
    <w:name w:val="paragraph"/>
    <w:aliases w:val="a"/>
    <w:basedOn w:val="OPCParaBase"/>
    <w:rsid w:val="00904470"/>
    <w:pPr>
      <w:tabs>
        <w:tab w:val="right" w:pos="1531"/>
      </w:tabs>
      <w:spacing w:before="40" w:line="240" w:lineRule="auto"/>
      <w:ind w:left="1644" w:hanging="1644"/>
    </w:pPr>
  </w:style>
  <w:style w:type="paragraph" w:customStyle="1" w:styleId="ParlAmend">
    <w:name w:val="ParlAmend"/>
    <w:aliases w:val="pp"/>
    <w:basedOn w:val="OPCParaBase"/>
    <w:rsid w:val="00904470"/>
    <w:pPr>
      <w:spacing w:before="240" w:line="240" w:lineRule="atLeast"/>
      <w:ind w:hanging="567"/>
    </w:pPr>
    <w:rPr>
      <w:sz w:val="24"/>
    </w:rPr>
  </w:style>
  <w:style w:type="paragraph" w:customStyle="1" w:styleId="Portfolio">
    <w:name w:val="Portfolio"/>
    <w:basedOn w:val="OPCParaBase"/>
    <w:rsid w:val="00904470"/>
    <w:pPr>
      <w:spacing w:line="240" w:lineRule="auto"/>
    </w:pPr>
    <w:rPr>
      <w:i/>
      <w:sz w:val="20"/>
    </w:rPr>
  </w:style>
  <w:style w:type="paragraph" w:customStyle="1" w:styleId="Preamble">
    <w:name w:val="Preamble"/>
    <w:basedOn w:val="OPCParaBase"/>
    <w:next w:val="Normal"/>
    <w:rsid w:val="00904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470"/>
    <w:pPr>
      <w:spacing w:line="240" w:lineRule="auto"/>
    </w:pPr>
    <w:rPr>
      <w:i/>
      <w:sz w:val="20"/>
    </w:rPr>
  </w:style>
  <w:style w:type="paragraph" w:customStyle="1" w:styleId="Session">
    <w:name w:val="Session"/>
    <w:basedOn w:val="OPCParaBase"/>
    <w:rsid w:val="00904470"/>
    <w:pPr>
      <w:spacing w:line="240" w:lineRule="auto"/>
    </w:pPr>
    <w:rPr>
      <w:sz w:val="28"/>
    </w:rPr>
  </w:style>
  <w:style w:type="paragraph" w:customStyle="1" w:styleId="Sponsor">
    <w:name w:val="Sponsor"/>
    <w:basedOn w:val="OPCParaBase"/>
    <w:rsid w:val="00904470"/>
    <w:pPr>
      <w:spacing w:line="240" w:lineRule="auto"/>
    </w:pPr>
    <w:rPr>
      <w:i/>
    </w:rPr>
  </w:style>
  <w:style w:type="paragraph" w:customStyle="1" w:styleId="Subitem">
    <w:name w:val="Subitem"/>
    <w:aliases w:val="iss"/>
    <w:basedOn w:val="OPCParaBase"/>
    <w:rsid w:val="00904470"/>
    <w:pPr>
      <w:spacing w:before="180" w:line="240" w:lineRule="auto"/>
      <w:ind w:left="709" w:hanging="709"/>
    </w:pPr>
  </w:style>
  <w:style w:type="paragraph" w:customStyle="1" w:styleId="SubitemHead">
    <w:name w:val="SubitemHead"/>
    <w:aliases w:val="issh"/>
    <w:basedOn w:val="OPCParaBase"/>
    <w:rsid w:val="00904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470"/>
    <w:pPr>
      <w:spacing w:before="40" w:line="240" w:lineRule="auto"/>
      <w:ind w:left="1134"/>
    </w:pPr>
  </w:style>
  <w:style w:type="paragraph" w:customStyle="1" w:styleId="SubsectionHead">
    <w:name w:val="SubsectionHead"/>
    <w:aliases w:val="ssh"/>
    <w:basedOn w:val="OPCParaBase"/>
    <w:next w:val="subsection"/>
    <w:rsid w:val="00904470"/>
    <w:pPr>
      <w:keepNext/>
      <w:keepLines/>
      <w:spacing w:before="240" w:line="240" w:lineRule="auto"/>
      <w:ind w:left="1134"/>
    </w:pPr>
    <w:rPr>
      <w:i/>
    </w:rPr>
  </w:style>
  <w:style w:type="paragraph" w:customStyle="1" w:styleId="Tablea">
    <w:name w:val="Table(a)"/>
    <w:aliases w:val="ta"/>
    <w:basedOn w:val="OPCParaBase"/>
    <w:rsid w:val="00904470"/>
    <w:pPr>
      <w:spacing w:before="60" w:line="240" w:lineRule="auto"/>
      <w:ind w:left="284" w:hanging="284"/>
    </w:pPr>
    <w:rPr>
      <w:sz w:val="20"/>
    </w:rPr>
  </w:style>
  <w:style w:type="paragraph" w:customStyle="1" w:styleId="TableAA">
    <w:name w:val="Table(AA)"/>
    <w:aliases w:val="taaa"/>
    <w:basedOn w:val="OPCParaBase"/>
    <w:rsid w:val="00904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470"/>
    <w:pPr>
      <w:spacing w:before="60" w:line="240" w:lineRule="atLeast"/>
    </w:pPr>
    <w:rPr>
      <w:sz w:val="20"/>
    </w:rPr>
  </w:style>
  <w:style w:type="paragraph" w:customStyle="1" w:styleId="TLPBoxTextnote">
    <w:name w:val="TLPBoxText(note"/>
    <w:aliases w:val="right)"/>
    <w:basedOn w:val="OPCParaBase"/>
    <w:rsid w:val="00904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470"/>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470"/>
    <w:pPr>
      <w:spacing w:before="122" w:line="198" w:lineRule="exact"/>
      <w:ind w:left="1985" w:hanging="851"/>
      <w:jc w:val="right"/>
    </w:pPr>
    <w:rPr>
      <w:sz w:val="18"/>
    </w:rPr>
  </w:style>
  <w:style w:type="paragraph" w:customStyle="1" w:styleId="TLPTableBullet">
    <w:name w:val="TLPTableBullet"/>
    <w:aliases w:val="ttb"/>
    <w:basedOn w:val="OPCParaBase"/>
    <w:rsid w:val="00904470"/>
    <w:pPr>
      <w:spacing w:line="240" w:lineRule="exact"/>
      <w:ind w:left="284" w:hanging="284"/>
    </w:pPr>
    <w:rPr>
      <w:sz w:val="20"/>
    </w:rPr>
  </w:style>
  <w:style w:type="paragraph" w:customStyle="1" w:styleId="TofSectsGroupHeading">
    <w:name w:val="TofSects(GroupHeading)"/>
    <w:basedOn w:val="OPCParaBase"/>
    <w:next w:val="TofSectsSection"/>
    <w:rsid w:val="00904470"/>
    <w:pPr>
      <w:keepLines/>
      <w:spacing w:before="240" w:after="120" w:line="240" w:lineRule="auto"/>
      <w:ind w:left="794"/>
    </w:pPr>
    <w:rPr>
      <w:b/>
      <w:kern w:val="28"/>
      <w:sz w:val="20"/>
    </w:rPr>
  </w:style>
  <w:style w:type="paragraph" w:customStyle="1" w:styleId="TofSectsHeading">
    <w:name w:val="TofSects(Heading)"/>
    <w:basedOn w:val="OPCParaBase"/>
    <w:rsid w:val="00904470"/>
    <w:pPr>
      <w:spacing w:before="240" w:after="120" w:line="240" w:lineRule="auto"/>
    </w:pPr>
    <w:rPr>
      <w:b/>
      <w:sz w:val="24"/>
    </w:rPr>
  </w:style>
  <w:style w:type="paragraph" w:customStyle="1" w:styleId="TofSectsSection">
    <w:name w:val="TofSects(Section)"/>
    <w:basedOn w:val="OPCParaBase"/>
    <w:rsid w:val="00904470"/>
    <w:pPr>
      <w:keepLines/>
      <w:spacing w:before="40" w:line="240" w:lineRule="auto"/>
      <w:ind w:left="1588" w:hanging="794"/>
    </w:pPr>
    <w:rPr>
      <w:kern w:val="28"/>
      <w:sz w:val="18"/>
    </w:rPr>
  </w:style>
  <w:style w:type="paragraph" w:customStyle="1" w:styleId="TofSectsSubdiv">
    <w:name w:val="TofSects(Subdiv)"/>
    <w:basedOn w:val="OPCParaBase"/>
    <w:rsid w:val="00904470"/>
    <w:pPr>
      <w:keepLines/>
      <w:spacing w:before="80" w:line="240" w:lineRule="auto"/>
      <w:ind w:left="1588" w:hanging="794"/>
    </w:pPr>
    <w:rPr>
      <w:kern w:val="28"/>
    </w:rPr>
  </w:style>
  <w:style w:type="paragraph" w:customStyle="1" w:styleId="WRStyle">
    <w:name w:val="WR Style"/>
    <w:aliases w:val="WR"/>
    <w:basedOn w:val="OPCParaBase"/>
    <w:rsid w:val="00904470"/>
    <w:pPr>
      <w:spacing w:before="240" w:line="240" w:lineRule="auto"/>
      <w:ind w:left="284" w:hanging="284"/>
    </w:pPr>
    <w:rPr>
      <w:b/>
      <w:i/>
      <w:kern w:val="28"/>
      <w:sz w:val="24"/>
    </w:rPr>
  </w:style>
  <w:style w:type="numbering" w:customStyle="1" w:styleId="OPCBodyList">
    <w:name w:val="OPCBodyList"/>
    <w:uiPriority w:val="99"/>
    <w:rsid w:val="008138FB"/>
    <w:pPr>
      <w:numPr>
        <w:numId w:val="5"/>
      </w:numPr>
    </w:pPr>
  </w:style>
  <w:style w:type="paragraph" w:customStyle="1" w:styleId="noteToPara">
    <w:name w:val="noteToPara"/>
    <w:aliases w:val="ntp"/>
    <w:basedOn w:val="OPCParaBase"/>
    <w:rsid w:val="00904470"/>
    <w:pPr>
      <w:spacing w:before="122" w:line="198" w:lineRule="exact"/>
      <w:ind w:left="2353" w:hanging="709"/>
    </w:pPr>
    <w:rPr>
      <w:sz w:val="18"/>
    </w:rPr>
  </w:style>
  <w:style w:type="character" w:customStyle="1" w:styleId="FooterChar">
    <w:name w:val="Footer Char"/>
    <w:basedOn w:val="DefaultParagraphFont"/>
    <w:link w:val="Footer"/>
    <w:rsid w:val="00904470"/>
    <w:rPr>
      <w:sz w:val="22"/>
      <w:szCs w:val="24"/>
    </w:rPr>
  </w:style>
  <w:style w:type="character" w:customStyle="1" w:styleId="BalloonTextChar">
    <w:name w:val="Balloon Text Char"/>
    <w:basedOn w:val="DefaultParagraphFont"/>
    <w:link w:val="BalloonText"/>
    <w:uiPriority w:val="99"/>
    <w:rsid w:val="0090447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4470"/>
    <w:pPr>
      <w:keepNext/>
      <w:spacing w:before="60" w:line="240" w:lineRule="atLeast"/>
    </w:pPr>
    <w:rPr>
      <w:b/>
      <w:sz w:val="20"/>
    </w:rPr>
  </w:style>
  <w:style w:type="table" w:customStyle="1" w:styleId="CFlag">
    <w:name w:val="CFlag"/>
    <w:basedOn w:val="TableNormal"/>
    <w:uiPriority w:val="99"/>
    <w:rsid w:val="00904470"/>
    <w:tblPr/>
  </w:style>
  <w:style w:type="paragraph" w:customStyle="1" w:styleId="ENotesText">
    <w:name w:val="ENotesText"/>
    <w:aliases w:val="Ent"/>
    <w:basedOn w:val="OPCParaBase"/>
    <w:next w:val="Normal"/>
    <w:rsid w:val="00904470"/>
    <w:pPr>
      <w:spacing w:before="120"/>
    </w:pPr>
  </w:style>
  <w:style w:type="paragraph" w:customStyle="1" w:styleId="CompiledActNo">
    <w:name w:val="CompiledActNo"/>
    <w:basedOn w:val="OPCParaBase"/>
    <w:next w:val="Normal"/>
    <w:rsid w:val="00904470"/>
    <w:rPr>
      <w:b/>
      <w:sz w:val="24"/>
      <w:szCs w:val="24"/>
    </w:rPr>
  </w:style>
  <w:style w:type="paragraph" w:customStyle="1" w:styleId="CompiledMadeUnder">
    <w:name w:val="CompiledMadeUnder"/>
    <w:basedOn w:val="OPCParaBase"/>
    <w:next w:val="Normal"/>
    <w:rsid w:val="00904470"/>
    <w:rPr>
      <w:i/>
      <w:sz w:val="24"/>
      <w:szCs w:val="24"/>
    </w:rPr>
  </w:style>
  <w:style w:type="paragraph" w:customStyle="1" w:styleId="Paragraphsub-sub-sub">
    <w:name w:val="Paragraph(sub-sub-sub)"/>
    <w:aliases w:val="aaaa"/>
    <w:basedOn w:val="OPCParaBase"/>
    <w:rsid w:val="00904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4470"/>
    <w:pPr>
      <w:spacing w:before="60" w:line="240" w:lineRule="auto"/>
    </w:pPr>
    <w:rPr>
      <w:rFonts w:cs="Arial"/>
      <w:sz w:val="20"/>
      <w:szCs w:val="22"/>
    </w:rPr>
  </w:style>
  <w:style w:type="paragraph" w:customStyle="1" w:styleId="NoteToSubpara">
    <w:name w:val="NoteToSubpara"/>
    <w:aliases w:val="nts"/>
    <w:basedOn w:val="OPCParaBase"/>
    <w:rsid w:val="00904470"/>
    <w:pPr>
      <w:spacing w:before="40" w:line="198" w:lineRule="exact"/>
      <w:ind w:left="2835" w:hanging="709"/>
    </w:pPr>
    <w:rPr>
      <w:sz w:val="18"/>
    </w:rPr>
  </w:style>
  <w:style w:type="paragraph" w:customStyle="1" w:styleId="ENoteTableHeading">
    <w:name w:val="ENoteTableHeading"/>
    <w:aliases w:val="enth"/>
    <w:basedOn w:val="OPCParaBase"/>
    <w:rsid w:val="00904470"/>
    <w:pPr>
      <w:keepNext/>
      <w:spacing w:before="60" w:line="240" w:lineRule="atLeast"/>
    </w:pPr>
    <w:rPr>
      <w:rFonts w:ascii="Arial" w:hAnsi="Arial"/>
      <w:b/>
      <w:sz w:val="16"/>
    </w:rPr>
  </w:style>
  <w:style w:type="paragraph" w:customStyle="1" w:styleId="ENoteTTi">
    <w:name w:val="ENoteTTi"/>
    <w:aliases w:val="entti"/>
    <w:basedOn w:val="OPCParaBase"/>
    <w:rsid w:val="00904470"/>
    <w:pPr>
      <w:keepNext/>
      <w:spacing w:before="60" w:line="240" w:lineRule="atLeast"/>
      <w:ind w:left="170"/>
    </w:pPr>
    <w:rPr>
      <w:sz w:val="16"/>
    </w:rPr>
  </w:style>
  <w:style w:type="paragraph" w:customStyle="1" w:styleId="ENotesHeading1">
    <w:name w:val="ENotesHeading 1"/>
    <w:aliases w:val="Enh1,ENh1"/>
    <w:basedOn w:val="OPCParaBase"/>
    <w:next w:val="Normal"/>
    <w:rsid w:val="00904470"/>
    <w:pPr>
      <w:spacing w:before="120"/>
      <w:outlineLvl w:val="1"/>
    </w:pPr>
    <w:rPr>
      <w:b/>
      <w:sz w:val="28"/>
      <w:szCs w:val="28"/>
    </w:rPr>
  </w:style>
  <w:style w:type="paragraph" w:customStyle="1" w:styleId="ENotesHeading2">
    <w:name w:val="ENotesHeading 2"/>
    <w:aliases w:val="Enh2,ENh2"/>
    <w:basedOn w:val="OPCParaBase"/>
    <w:next w:val="Normal"/>
    <w:rsid w:val="00904470"/>
    <w:pPr>
      <w:spacing w:before="120" w:after="120"/>
      <w:outlineLvl w:val="2"/>
    </w:pPr>
    <w:rPr>
      <w:b/>
      <w:sz w:val="24"/>
      <w:szCs w:val="28"/>
    </w:rPr>
  </w:style>
  <w:style w:type="paragraph" w:customStyle="1" w:styleId="ENoteTTIndentHeading">
    <w:name w:val="ENoteTTIndentHeading"/>
    <w:aliases w:val="enTTHi"/>
    <w:basedOn w:val="OPCParaBase"/>
    <w:rsid w:val="009044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4470"/>
    <w:pPr>
      <w:spacing w:before="60" w:line="240" w:lineRule="atLeast"/>
    </w:pPr>
    <w:rPr>
      <w:sz w:val="16"/>
    </w:rPr>
  </w:style>
  <w:style w:type="paragraph" w:customStyle="1" w:styleId="MadeunderText">
    <w:name w:val="MadeunderText"/>
    <w:basedOn w:val="OPCParaBase"/>
    <w:next w:val="CompiledMadeUnder"/>
    <w:rsid w:val="00904470"/>
    <w:pPr>
      <w:spacing w:before="240"/>
    </w:pPr>
    <w:rPr>
      <w:sz w:val="24"/>
      <w:szCs w:val="24"/>
    </w:rPr>
  </w:style>
  <w:style w:type="paragraph" w:customStyle="1" w:styleId="ENotesHeading3">
    <w:name w:val="ENotesHeading 3"/>
    <w:aliases w:val="Enh3"/>
    <w:basedOn w:val="OPCParaBase"/>
    <w:next w:val="Normal"/>
    <w:rsid w:val="00904470"/>
    <w:pPr>
      <w:keepNext/>
      <w:spacing w:before="120" w:line="240" w:lineRule="auto"/>
      <w:outlineLvl w:val="4"/>
    </w:pPr>
    <w:rPr>
      <w:b/>
      <w:szCs w:val="24"/>
    </w:rPr>
  </w:style>
  <w:style w:type="paragraph" w:customStyle="1" w:styleId="InstNo">
    <w:name w:val="InstNo"/>
    <w:basedOn w:val="OPCParaBase"/>
    <w:next w:val="Normal"/>
    <w:rsid w:val="00904470"/>
    <w:rPr>
      <w:b/>
      <w:sz w:val="28"/>
      <w:szCs w:val="32"/>
    </w:rPr>
  </w:style>
  <w:style w:type="paragraph" w:customStyle="1" w:styleId="LegislationMadeUnder">
    <w:name w:val="LegislationMadeUnder"/>
    <w:basedOn w:val="OPCParaBase"/>
    <w:next w:val="Normal"/>
    <w:rsid w:val="00904470"/>
    <w:rPr>
      <w:i/>
      <w:sz w:val="32"/>
      <w:szCs w:val="32"/>
    </w:rPr>
  </w:style>
  <w:style w:type="paragraph" w:customStyle="1" w:styleId="ActHead10">
    <w:name w:val="ActHead 10"/>
    <w:aliases w:val="sp"/>
    <w:basedOn w:val="OPCParaBase"/>
    <w:next w:val="ActHead3"/>
    <w:rsid w:val="00904470"/>
    <w:pPr>
      <w:keepNext/>
      <w:spacing w:before="280" w:line="240" w:lineRule="auto"/>
      <w:outlineLvl w:val="1"/>
    </w:pPr>
    <w:rPr>
      <w:b/>
      <w:sz w:val="32"/>
      <w:szCs w:val="30"/>
    </w:rPr>
  </w:style>
  <w:style w:type="paragraph" w:customStyle="1" w:styleId="SignCoverPageEnd">
    <w:name w:val="SignCoverPageEnd"/>
    <w:basedOn w:val="OPCParaBase"/>
    <w:next w:val="Normal"/>
    <w:rsid w:val="00904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470"/>
    <w:pPr>
      <w:pBdr>
        <w:top w:val="single" w:sz="4" w:space="1" w:color="auto"/>
      </w:pBdr>
      <w:spacing w:before="360"/>
      <w:ind w:right="397"/>
      <w:jc w:val="both"/>
    </w:pPr>
  </w:style>
  <w:style w:type="paragraph" w:customStyle="1" w:styleId="NotesHeading1">
    <w:name w:val="NotesHeading 1"/>
    <w:basedOn w:val="OPCParaBase"/>
    <w:next w:val="Normal"/>
    <w:rsid w:val="00904470"/>
    <w:pPr>
      <w:outlineLvl w:val="0"/>
    </w:pPr>
    <w:rPr>
      <w:b/>
      <w:sz w:val="28"/>
      <w:szCs w:val="28"/>
    </w:rPr>
  </w:style>
  <w:style w:type="paragraph" w:customStyle="1" w:styleId="NotesHeading2">
    <w:name w:val="NotesHeading 2"/>
    <w:basedOn w:val="OPCParaBase"/>
    <w:next w:val="Normal"/>
    <w:rsid w:val="00904470"/>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904470"/>
    <w:pPr>
      <w:keepNext/>
      <w:keepLines/>
      <w:spacing w:before="280"/>
      <w:outlineLvl w:val="1"/>
    </w:pPr>
    <w:rPr>
      <w:b/>
      <w:kern w:val="28"/>
      <w:sz w:val="32"/>
    </w:rPr>
  </w:style>
  <w:style w:type="character" w:customStyle="1" w:styleId="CharSubPartTextCASA">
    <w:name w:val="CharSubPartText(CASA)"/>
    <w:basedOn w:val="OPCCharBase"/>
    <w:uiPriority w:val="1"/>
    <w:rsid w:val="00904470"/>
  </w:style>
  <w:style w:type="character" w:customStyle="1" w:styleId="CharSubPartNoCASA">
    <w:name w:val="CharSubPartNo(CASA)"/>
    <w:basedOn w:val="OPCCharBase"/>
    <w:uiPriority w:val="1"/>
    <w:rsid w:val="00904470"/>
  </w:style>
  <w:style w:type="paragraph" w:customStyle="1" w:styleId="ENoteTTIndentHeadingSub">
    <w:name w:val="ENoteTTIndentHeadingSub"/>
    <w:aliases w:val="enTTHis"/>
    <w:basedOn w:val="OPCParaBase"/>
    <w:rsid w:val="00904470"/>
    <w:pPr>
      <w:keepNext/>
      <w:spacing w:before="60" w:line="240" w:lineRule="atLeast"/>
      <w:ind w:left="340"/>
    </w:pPr>
    <w:rPr>
      <w:b/>
      <w:sz w:val="16"/>
    </w:rPr>
  </w:style>
  <w:style w:type="paragraph" w:customStyle="1" w:styleId="ENoteTTiSub">
    <w:name w:val="ENoteTTiSub"/>
    <w:aliases w:val="enttis"/>
    <w:basedOn w:val="OPCParaBase"/>
    <w:rsid w:val="00904470"/>
    <w:pPr>
      <w:keepNext/>
      <w:spacing w:before="60" w:line="240" w:lineRule="atLeast"/>
      <w:ind w:left="340"/>
    </w:pPr>
    <w:rPr>
      <w:sz w:val="16"/>
    </w:rPr>
  </w:style>
  <w:style w:type="paragraph" w:customStyle="1" w:styleId="SubDivisionMigration">
    <w:name w:val="SubDivisionMigration"/>
    <w:aliases w:val="sdm"/>
    <w:basedOn w:val="OPCParaBase"/>
    <w:rsid w:val="00904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4470"/>
    <w:pPr>
      <w:keepNext/>
      <w:keepLines/>
      <w:spacing w:before="240" w:line="240" w:lineRule="auto"/>
      <w:ind w:left="1134" w:hanging="1134"/>
    </w:pPr>
    <w:rPr>
      <w:b/>
      <w:sz w:val="28"/>
    </w:rPr>
  </w:style>
  <w:style w:type="paragraph" w:customStyle="1" w:styleId="FreeForm">
    <w:name w:val="FreeForm"/>
    <w:rsid w:val="00904470"/>
    <w:rPr>
      <w:rFonts w:ascii="Arial" w:eastAsiaTheme="minorHAnsi" w:hAnsi="Arial" w:cstheme="minorBidi"/>
      <w:sz w:val="22"/>
      <w:lang w:eastAsia="en-US"/>
    </w:rPr>
  </w:style>
  <w:style w:type="paragraph" w:customStyle="1" w:styleId="SOText">
    <w:name w:val="SO Text"/>
    <w:aliases w:val="sot"/>
    <w:link w:val="SOTextChar"/>
    <w:rsid w:val="0090447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4470"/>
    <w:rPr>
      <w:rFonts w:eastAsiaTheme="minorHAnsi" w:cstheme="minorBidi"/>
      <w:sz w:val="22"/>
      <w:lang w:eastAsia="en-US"/>
    </w:rPr>
  </w:style>
  <w:style w:type="paragraph" w:customStyle="1" w:styleId="SOTextNote">
    <w:name w:val="SO TextNote"/>
    <w:aliases w:val="sont"/>
    <w:basedOn w:val="SOText"/>
    <w:qFormat/>
    <w:rsid w:val="00904470"/>
    <w:pPr>
      <w:spacing w:before="122" w:line="198" w:lineRule="exact"/>
      <w:ind w:left="1843" w:hanging="709"/>
    </w:pPr>
    <w:rPr>
      <w:sz w:val="18"/>
    </w:rPr>
  </w:style>
  <w:style w:type="paragraph" w:customStyle="1" w:styleId="SOPara">
    <w:name w:val="SO Para"/>
    <w:aliases w:val="soa"/>
    <w:basedOn w:val="SOText"/>
    <w:link w:val="SOParaChar"/>
    <w:qFormat/>
    <w:rsid w:val="00904470"/>
    <w:pPr>
      <w:tabs>
        <w:tab w:val="right" w:pos="1786"/>
      </w:tabs>
      <w:spacing w:before="40"/>
      <w:ind w:left="2070" w:hanging="936"/>
    </w:pPr>
  </w:style>
  <w:style w:type="character" w:customStyle="1" w:styleId="SOParaChar">
    <w:name w:val="SO Para Char"/>
    <w:aliases w:val="soa Char"/>
    <w:basedOn w:val="DefaultParagraphFont"/>
    <w:link w:val="SOPara"/>
    <w:rsid w:val="00904470"/>
    <w:rPr>
      <w:rFonts w:eastAsiaTheme="minorHAnsi" w:cstheme="minorBidi"/>
      <w:sz w:val="22"/>
      <w:lang w:eastAsia="en-US"/>
    </w:rPr>
  </w:style>
  <w:style w:type="paragraph" w:customStyle="1" w:styleId="FileName">
    <w:name w:val="FileName"/>
    <w:basedOn w:val="Normal"/>
    <w:rsid w:val="00904470"/>
  </w:style>
  <w:style w:type="paragraph" w:customStyle="1" w:styleId="SOHeadBold">
    <w:name w:val="SO HeadBold"/>
    <w:aliases w:val="sohb"/>
    <w:basedOn w:val="SOText"/>
    <w:next w:val="SOText"/>
    <w:link w:val="SOHeadBoldChar"/>
    <w:qFormat/>
    <w:rsid w:val="00904470"/>
    <w:rPr>
      <w:b/>
    </w:rPr>
  </w:style>
  <w:style w:type="character" w:customStyle="1" w:styleId="SOHeadBoldChar">
    <w:name w:val="SO HeadBold Char"/>
    <w:aliases w:val="sohb Char"/>
    <w:basedOn w:val="DefaultParagraphFont"/>
    <w:link w:val="SOHeadBold"/>
    <w:rsid w:val="0090447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4470"/>
    <w:rPr>
      <w:i/>
    </w:rPr>
  </w:style>
  <w:style w:type="character" w:customStyle="1" w:styleId="SOHeadItalicChar">
    <w:name w:val="SO HeadItalic Char"/>
    <w:aliases w:val="sohi Char"/>
    <w:basedOn w:val="DefaultParagraphFont"/>
    <w:link w:val="SOHeadItalic"/>
    <w:rsid w:val="00904470"/>
    <w:rPr>
      <w:rFonts w:eastAsiaTheme="minorHAnsi" w:cstheme="minorBidi"/>
      <w:i/>
      <w:sz w:val="22"/>
      <w:lang w:eastAsia="en-US"/>
    </w:rPr>
  </w:style>
  <w:style w:type="paragraph" w:customStyle="1" w:styleId="SOBullet">
    <w:name w:val="SO Bullet"/>
    <w:aliases w:val="sotb"/>
    <w:basedOn w:val="SOText"/>
    <w:link w:val="SOBulletChar"/>
    <w:qFormat/>
    <w:rsid w:val="00904470"/>
    <w:pPr>
      <w:ind w:left="1559" w:hanging="425"/>
    </w:pPr>
  </w:style>
  <w:style w:type="character" w:customStyle="1" w:styleId="SOBulletChar">
    <w:name w:val="SO Bullet Char"/>
    <w:aliases w:val="sotb Char"/>
    <w:basedOn w:val="DefaultParagraphFont"/>
    <w:link w:val="SOBullet"/>
    <w:rsid w:val="00904470"/>
    <w:rPr>
      <w:rFonts w:eastAsiaTheme="minorHAnsi" w:cstheme="minorBidi"/>
      <w:sz w:val="22"/>
      <w:lang w:eastAsia="en-US"/>
    </w:rPr>
  </w:style>
  <w:style w:type="paragraph" w:customStyle="1" w:styleId="SOBulletNote">
    <w:name w:val="SO BulletNote"/>
    <w:aliases w:val="sonb"/>
    <w:basedOn w:val="SOTextNote"/>
    <w:link w:val="SOBulletNoteChar"/>
    <w:qFormat/>
    <w:rsid w:val="00904470"/>
    <w:pPr>
      <w:tabs>
        <w:tab w:val="left" w:pos="1560"/>
      </w:tabs>
      <w:ind w:left="2268" w:hanging="1134"/>
    </w:pPr>
  </w:style>
  <w:style w:type="character" w:customStyle="1" w:styleId="SOBulletNoteChar">
    <w:name w:val="SO BulletNote Char"/>
    <w:aliases w:val="sonb Char"/>
    <w:basedOn w:val="DefaultParagraphFont"/>
    <w:link w:val="SOBulletNote"/>
    <w:rsid w:val="00904470"/>
    <w:rPr>
      <w:rFonts w:eastAsiaTheme="minorHAnsi" w:cstheme="minorBidi"/>
      <w:sz w:val="18"/>
      <w:lang w:eastAsia="en-US"/>
    </w:rPr>
  </w:style>
  <w:style w:type="paragraph" w:customStyle="1" w:styleId="BodyNum">
    <w:name w:val="BodyNum"/>
    <w:aliases w:val="b1"/>
    <w:basedOn w:val="Normal"/>
    <w:rsid w:val="00127B2E"/>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127B2E"/>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A3S">
    <w:name w:val="A3S"/>
    <w:aliases w:val="Schedule Amendment"/>
    <w:basedOn w:val="Normal"/>
    <w:next w:val="Normal"/>
    <w:rsid w:val="006F561D"/>
    <w:pPr>
      <w:spacing w:before="60" w:line="260" w:lineRule="exact"/>
      <w:ind w:left="1247"/>
      <w:jc w:val="both"/>
    </w:pPr>
    <w:rPr>
      <w:rFonts w:eastAsia="Times New Roman" w:cs="Times New Roman"/>
      <w:sz w:val="24"/>
      <w:szCs w:val="24"/>
      <w:lang w:eastAsia="en-AU"/>
    </w:rPr>
  </w:style>
  <w:style w:type="paragraph" w:styleId="Revision">
    <w:name w:val="Revision"/>
    <w:hidden/>
    <w:uiPriority w:val="99"/>
    <w:semiHidden/>
    <w:rsid w:val="00F819BE"/>
    <w:rPr>
      <w:rFonts w:eastAsiaTheme="minorHAnsi" w:cstheme="minorBidi"/>
      <w:sz w:val="22"/>
      <w:lang w:eastAsia="en-US"/>
    </w:rPr>
  </w:style>
  <w:style w:type="character" w:customStyle="1" w:styleId="legsubtitle1">
    <w:name w:val="legsubtitle1"/>
    <w:basedOn w:val="DefaultParagraphFont"/>
    <w:rsid w:val="00017153"/>
    <w:rPr>
      <w:b/>
      <w:bCs/>
    </w:rPr>
  </w:style>
  <w:style w:type="paragraph" w:customStyle="1" w:styleId="EnStatement">
    <w:name w:val="EnStatement"/>
    <w:basedOn w:val="Normal"/>
    <w:rsid w:val="00904470"/>
    <w:pPr>
      <w:numPr>
        <w:numId w:val="6"/>
      </w:numPr>
    </w:pPr>
    <w:rPr>
      <w:rFonts w:eastAsia="Times New Roman" w:cs="Times New Roman"/>
      <w:lang w:eastAsia="en-AU"/>
    </w:rPr>
  </w:style>
  <w:style w:type="paragraph" w:customStyle="1" w:styleId="EnStatementHeading">
    <w:name w:val="EnStatementHeading"/>
    <w:basedOn w:val="Normal"/>
    <w:rsid w:val="00904470"/>
    <w:rPr>
      <w:rFonts w:eastAsia="Times New Roman" w:cs="Times New Roman"/>
      <w:b/>
      <w:lang w:eastAsia="en-AU"/>
    </w:rPr>
  </w:style>
  <w:style w:type="paragraph" w:customStyle="1" w:styleId="Transitional">
    <w:name w:val="Transitional"/>
    <w:aliases w:val="tr"/>
    <w:basedOn w:val="Normal"/>
    <w:next w:val="Normal"/>
    <w:rsid w:val="0090447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inition0">
    <w:name w:val="definition"/>
    <w:basedOn w:val="Normal"/>
    <w:rsid w:val="00492EE7"/>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basedOn w:val="Normal"/>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470"/>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904470"/>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904470"/>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904470"/>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44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904470"/>
  </w:style>
  <w:style w:type="character" w:customStyle="1" w:styleId="CharAmSchText">
    <w:name w:val="CharAmSchText"/>
    <w:basedOn w:val="OPCCharBase"/>
    <w:uiPriority w:val="1"/>
    <w:qFormat/>
    <w:rsid w:val="00904470"/>
  </w:style>
  <w:style w:type="character" w:customStyle="1" w:styleId="CharChapNo">
    <w:name w:val="CharChapNo"/>
    <w:basedOn w:val="OPCCharBase"/>
    <w:qFormat/>
    <w:rsid w:val="00904470"/>
  </w:style>
  <w:style w:type="character" w:customStyle="1" w:styleId="CharChapText">
    <w:name w:val="CharChapText"/>
    <w:basedOn w:val="OPCCharBase"/>
    <w:qFormat/>
    <w:rsid w:val="00904470"/>
  </w:style>
  <w:style w:type="character" w:customStyle="1" w:styleId="CharDivNo">
    <w:name w:val="CharDivNo"/>
    <w:basedOn w:val="OPCCharBase"/>
    <w:qFormat/>
    <w:rsid w:val="00904470"/>
  </w:style>
  <w:style w:type="character" w:customStyle="1" w:styleId="CharDivText">
    <w:name w:val="CharDivText"/>
    <w:basedOn w:val="OPCCharBase"/>
    <w:qFormat/>
    <w:rsid w:val="00904470"/>
  </w:style>
  <w:style w:type="character" w:customStyle="1" w:styleId="CharPartNo">
    <w:name w:val="CharPartNo"/>
    <w:basedOn w:val="OPCCharBase"/>
    <w:qFormat/>
    <w:rsid w:val="00904470"/>
  </w:style>
  <w:style w:type="character" w:customStyle="1" w:styleId="CharPartText">
    <w:name w:val="CharPartText"/>
    <w:basedOn w:val="OPCCharBase"/>
    <w:qFormat/>
    <w:rsid w:val="00904470"/>
  </w:style>
  <w:style w:type="character" w:customStyle="1" w:styleId="OPCCharBase">
    <w:name w:val="OPCCharBase"/>
    <w:uiPriority w:val="1"/>
    <w:qFormat/>
    <w:rsid w:val="00904470"/>
  </w:style>
  <w:style w:type="paragraph" w:customStyle="1" w:styleId="OPCParaBase">
    <w:name w:val="OPCParaBase"/>
    <w:qFormat/>
    <w:rsid w:val="00904470"/>
    <w:pPr>
      <w:spacing w:line="260" w:lineRule="atLeast"/>
    </w:pPr>
    <w:rPr>
      <w:sz w:val="22"/>
    </w:rPr>
  </w:style>
  <w:style w:type="character" w:customStyle="1" w:styleId="CharSectno">
    <w:name w:val="CharSectno"/>
    <w:basedOn w:val="OPCCharBase"/>
    <w:qFormat/>
    <w:rsid w:val="00904470"/>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904470"/>
    <w:pPr>
      <w:spacing w:line="240" w:lineRule="auto"/>
      <w:ind w:left="1134"/>
    </w:pPr>
    <w:rPr>
      <w:sz w:val="20"/>
    </w:rPr>
  </w:style>
  <w:style w:type="paragraph" w:customStyle="1" w:styleId="ShortT">
    <w:name w:val="ShortT"/>
    <w:basedOn w:val="OPCParaBase"/>
    <w:next w:val="Normal"/>
    <w:qFormat/>
    <w:rsid w:val="00904470"/>
    <w:pPr>
      <w:spacing w:line="240" w:lineRule="auto"/>
    </w:pPr>
    <w:rPr>
      <w:b/>
      <w:sz w:val="40"/>
    </w:rPr>
  </w:style>
  <w:style w:type="paragraph" w:customStyle="1" w:styleId="Penalty">
    <w:name w:val="Penalty"/>
    <w:basedOn w:val="OPCParaBase"/>
    <w:rsid w:val="00904470"/>
    <w:pPr>
      <w:tabs>
        <w:tab w:val="left" w:pos="2977"/>
      </w:tabs>
      <w:spacing w:before="180" w:line="240" w:lineRule="auto"/>
      <w:ind w:left="1985" w:hanging="851"/>
    </w:pPr>
  </w:style>
  <w:style w:type="paragraph" w:customStyle="1" w:styleId="ActHead1">
    <w:name w:val="ActHead 1"/>
    <w:aliases w:val="c"/>
    <w:basedOn w:val="OPCParaBase"/>
    <w:next w:val="Normal"/>
    <w:qFormat/>
    <w:rsid w:val="0090447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0447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47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0447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04470"/>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90447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90447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4470"/>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90447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04470"/>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904470"/>
    <w:pPr>
      <w:spacing w:line="240" w:lineRule="auto"/>
    </w:pPr>
    <w:rPr>
      <w:sz w:val="20"/>
    </w:rPr>
  </w:style>
  <w:style w:type="paragraph" w:customStyle="1" w:styleId="ActHead2">
    <w:name w:val="ActHead 2"/>
    <w:aliases w:val="p"/>
    <w:basedOn w:val="OPCParaBase"/>
    <w:next w:val="ActHead3"/>
    <w:qFormat/>
    <w:rsid w:val="0090447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04470"/>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904470"/>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904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4470"/>
  </w:style>
  <w:style w:type="paragraph" w:customStyle="1" w:styleId="Blocks">
    <w:name w:val="Blocks"/>
    <w:aliases w:val="bb"/>
    <w:basedOn w:val="OPCParaBase"/>
    <w:qFormat/>
    <w:rsid w:val="00904470"/>
    <w:pPr>
      <w:spacing w:line="240" w:lineRule="auto"/>
    </w:pPr>
    <w:rPr>
      <w:sz w:val="24"/>
    </w:rPr>
  </w:style>
  <w:style w:type="paragraph" w:customStyle="1" w:styleId="BoxText">
    <w:name w:val="BoxText"/>
    <w:aliases w:val="bt"/>
    <w:basedOn w:val="OPCParaBase"/>
    <w:qFormat/>
    <w:rsid w:val="00904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470"/>
    <w:rPr>
      <w:b/>
    </w:rPr>
  </w:style>
  <w:style w:type="paragraph" w:customStyle="1" w:styleId="BoxHeadItalic">
    <w:name w:val="BoxHeadItalic"/>
    <w:aliases w:val="bhi"/>
    <w:basedOn w:val="BoxText"/>
    <w:next w:val="BoxStep"/>
    <w:qFormat/>
    <w:rsid w:val="00904470"/>
    <w:rPr>
      <w:i/>
    </w:rPr>
  </w:style>
  <w:style w:type="paragraph" w:customStyle="1" w:styleId="BoxList">
    <w:name w:val="BoxList"/>
    <w:aliases w:val="bl"/>
    <w:basedOn w:val="BoxText"/>
    <w:qFormat/>
    <w:rsid w:val="00904470"/>
    <w:pPr>
      <w:ind w:left="1559" w:hanging="425"/>
    </w:pPr>
  </w:style>
  <w:style w:type="paragraph" w:customStyle="1" w:styleId="BoxNote">
    <w:name w:val="BoxNote"/>
    <w:aliases w:val="bn"/>
    <w:basedOn w:val="BoxText"/>
    <w:qFormat/>
    <w:rsid w:val="00904470"/>
    <w:pPr>
      <w:tabs>
        <w:tab w:val="left" w:pos="1985"/>
      </w:tabs>
      <w:spacing w:before="122" w:line="198" w:lineRule="exact"/>
      <w:ind w:left="2948" w:hanging="1814"/>
    </w:pPr>
    <w:rPr>
      <w:sz w:val="18"/>
    </w:rPr>
  </w:style>
  <w:style w:type="paragraph" w:customStyle="1" w:styleId="BoxPara">
    <w:name w:val="BoxPara"/>
    <w:aliases w:val="bp"/>
    <w:basedOn w:val="BoxText"/>
    <w:qFormat/>
    <w:rsid w:val="00904470"/>
    <w:pPr>
      <w:tabs>
        <w:tab w:val="right" w:pos="2268"/>
      </w:tabs>
      <w:ind w:left="2552" w:hanging="1418"/>
    </w:pPr>
  </w:style>
  <w:style w:type="paragraph" w:customStyle="1" w:styleId="BoxStep">
    <w:name w:val="BoxStep"/>
    <w:aliases w:val="bs"/>
    <w:basedOn w:val="BoxText"/>
    <w:qFormat/>
    <w:rsid w:val="00904470"/>
    <w:pPr>
      <w:ind w:left="1985" w:hanging="851"/>
    </w:pPr>
  </w:style>
  <w:style w:type="character" w:customStyle="1" w:styleId="CharAmPartNo">
    <w:name w:val="CharAmPartNo"/>
    <w:basedOn w:val="OPCCharBase"/>
    <w:uiPriority w:val="1"/>
    <w:qFormat/>
    <w:rsid w:val="00904470"/>
  </w:style>
  <w:style w:type="character" w:customStyle="1" w:styleId="CharAmPartText">
    <w:name w:val="CharAmPartText"/>
    <w:basedOn w:val="OPCCharBase"/>
    <w:uiPriority w:val="1"/>
    <w:qFormat/>
    <w:rsid w:val="00904470"/>
  </w:style>
  <w:style w:type="character" w:customStyle="1" w:styleId="CharBoldItalic">
    <w:name w:val="CharBoldItalic"/>
    <w:basedOn w:val="OPCCharBase"/>
    <w:uiPriority w:val="1"/>
    <w:qFormat/>
    <w:rsid w:val="00904470"/>
    <w:rPr>
      <w:b/>
      <w:i/>
    </w:rPr>
  </w:style>
  <w:style w:type="character" w:customStyle="1" w:styleId="CharItalic">
    <w:name w:val="CharItalic"/>
    <w:basedOn w:val="OPCCharBase"/>
    <w:uiPriority w:val="1"/>
    <w:qFormat/>
    <w:rsid w:val="00904470"/>
    <w:rPr>
      <w:i/>
    </w:rPr>
  </w:style>
  <w:style w:type="character" w:customStyle="1" w:styleId="CharSubdNo">
    <w:name w:val="CharSubdNo"/>
    <w:basedOn w:val="OPCCharBase"/>
    <w:uiPriority w:val="1"/>
    <w:qFormat/>
    <w:rsid w:val="00904470"/>
  </w:style>
  <w:style w:type="character" w:customStyle="1" w:styleId="CharSubdText">
    <w:name w:val="CharSubdText"/>
    <w:basedOn w:val="OPCCharBase"/>
    <w:uiPriority w:val="1"/>
    <w:qFormat/>
    <w:rsid w:val="00904470"/>
  </w:style>
  <w:style w:type="paragraph" w:customStyle="1" w:styleId="CTA--">
    <w:name w:val="CTA --"/>
    <w:basedOn w:val="OPCParaBase"/>
    <w:next w:val="Normal"/>
    <w:rsid w:val="00904470"/>
    <w:pPr>
      <w:spacing w:before="60" w:line="240" w:lineRule="atLeast"/>
      <w:ind w:left="142" w:hanging="142"/>
    </w:pPr>
    <w:rPr>
      <w:sz w:val="20"/>
    </w:rPr>
  </w:style>
  <w:style w:type="paragraph" w:customStyle="1" w:styleId="CTA-">
    <w:name w:val="CTA -"/>
    <w:basedOn w:val="OPCParaBase"/>
    <w:rsid w:val="00904470"/>
    <w:pPr>
      <w:spacing w:before="60" w:line="240" w:lineRule="atLeast"/>
      <w:ind w:left="85" w:hanging="85"/>
    </w:pPr>
    <w:rPr>
      <w:sz w:val="20"/>
    </w:rPr>
  </w:style>
  <w:style w:type="paragraph" w:customStyle="1" w:styleId="CTA---">
    <w:name w:val="CTA ---"/>
    <w:basedOn w:val="OPCParaBase"/>
    <w:next w:val="Normal"/>
    <w:rsid w:val="00904470"/>
    <w:pPr>
      <w:spacing w:before="60" w:line="240" w:lineRule="atLeast"/>
      <w:ind w:left="198" w:hanging="198"/>
    </w:pPr>
    <w:rPr>
      <w:sz w:val="20"/>
    </w:rPr>
  </w:style>
  <w:style w:type="paragraph" w:customStyle="1" w:styleId="CTA----">
    <w:name w:val="CTA ----"/>
    <w:basedOn w:val="OPCParaBase"/>
    <w:next w:val="Normal"/>
    <w:rsid w:val="00904470"/>
    <w:pPr>
      <w:spacing w:before="60" w:line="240" w:lineRule="atLeast"/>
      <w:ind w:left="255" w:hanging="255"/>
    </w:pPr>
    <w:rPr>
      <w:sz w:val="20"/>
    </w:rPr>
  </w:style>
  <w:style w:type="paragraph" w:customStyle="1" w:styleId="CTA1a">
    <w:name w:val="CTA 1(a)"/>
    <w:basedOn w:val="OPCParaBase"/>
    <w:rsid w:val="00904470"/>
    <w:pPr>
      <w:tabs>
        <w:tab w:val="right" w:pos="414"/>
      </w:tabs>
      <w:spacing w:before="40" w:line="240" w:lineRule="atLeast"/>
      <w:ind w:left="675" w:hanging="675"/>
    </w:pPr>
    <w:rPr>
      <w:sz w:val="20"/>
    </w:rPr>
  </w:style>
  <w:style w:type="paragraph" w:customStyle="1" w:styleId="CTA1ai">
    <w:name w:val="CTA 1(a)(i)"/>
    <w:basedOn w:val="OPCParaBase"/>
    <w:rsid w:val="00904470"/>
    <w:pPr>
      <w:tabs>
        <w:tab w:val="right" w:pos="1004"/>
      </w:tabs>
      <w:spacing w:before="40" w:line="240" w:lineRule="atLeast"/>
      <w:ind w:left="1253" w:hanging="1253"/>
    </w:pPr>
    <w:rPr>
      <w:sz w:val="20"/>
    </w:rPr>
  </w:style>
  <w:style w:type="paragraph" w:customStyle="1" w:styleId="CTA2a">
    <w:name w:val="CTA 2(a)"/>
    <w:basedOn w:val="OPCParaBase"/>
    <w:rsid w:val="00904470"/>
    <w:pPr>
      <w:tabs>
        <w:tab w:val="right" w:pos="482"/>
      </w:tabs>
      <w:spacing w:before="40" w:line="240" w:lineRule="atLeast"/>
      <w:ind w:left="748" w:hanging="748"/>
    </w:pPr>
    <w:rPr>
      <w:sz w:val="20"/>
    </w:rPr>
  </w:style>
  <w:style w:type="paragraph" w:customStyle="1" w:styleId="CTA2ai">
    <w:name w:val="CTA 2(a)(i)"/>
    <w:basedOn w:val="OPCParaBase"/>
    <w:rsid w:val="00904470"/>
    <w:pPr>
      <w:tabs>
        <w:tab w:val="right" w:pos="1089"/>
      </w:tabs>
      <w:spacing w:before="40" w:line="240" w:lineRule="atLeast"/>
      <w:ind w:left="1327" w:hanging="1327"/>
    </w:pPr>
    <w:rPr>
      <w:sz w:val="20"/>
    </w:rPr>
  </w:style>
  <w:style w:type="paragraph" w:customStyle="1" w:styleId="CTA3a">
    <w:name w:val="CTA 3(a)"/>
    <w:basedOn w:val="OPCParaBase"/>
    <w:rsid w:val="00904470"/>
    <w:pPr>
      <w:tabs>
        <w:tab w:val="right" w:pos="556"/>
      </w:tabs>
      <w:spacing w:before="40" w:line="240" w:lineRule="atLeast"/>
      <w:ind w:left="805" w:hanging="805"/>
    </w:pPr>
    <w:rPr>
      <w:sz w:val="20"/>
    </w:rPr>
  </w:style>
  <w:style w:type="paragraph" w:customStyle="1" w:styleId="CTA3ai">
    <w:name w:val="CTA 3(a)(i)"/>
    <w:basedOn w:val="OPCParaBase"/>
    <w:rsid w:val="00904470"/>
    <w:pPr>
      <w:tabs>
        <w:tab w:val="right" w:pos="1140"/>
      </w:tabs>
      <w:spacing w:before="40" w:line="240" w:lineRule="atLeast"/>
      <w:ind w:left="1361" w:hanging="1361"/>
    </w:pPr>
    <w:rPr>
      <w:sz w:val="20"/>
    </w:rPr>
  </w:style>
  <w:style w:type="paragraph" w:customStyle="1" w:styleId="CTA4a">
    <w:name w:val="CTA 4(a)"/>
    <w:basedOn w:val="OPCParaBase"/>
    <w:rsid w:val="00904470"/>
    <w:pPr>
      <w:tabs>
        <w:tab w:val="right" w:pos="624"/>
      </w:tabs>
      <w:spacing w:before="40" w:line="240" w:lineRule="atLeast"/>
      <w:ind w:left="873" w:hanging="873"/>
    </w:pPr>
    <w:rPr>
      <w:sz w:val="20"/>
    </w:rPr>
  </w:style>
  <w:style w:type="paragraph" w:customStyle="1" w:styleId="CTA4ai">
    <w:name w:val="CTA 4(a)(i)"/>
    <w:basedOn w:val="OPCParaBase"/>
    <w:rsid w:val="00904470"/>
    <w:pPr>
      <w:tabs>
        <w:tab w:val="right" w:pos="1213"/>
      </w:tabs>
      <w:spacing w:before="40" w:line="240" w:lineRule="atLeast"/>
      <w:ind w:left="1452" w:hanging="1452"/>
    </w:pPr>
    <w:rPr>
      <w:sz w:val="20"/>
    </w:rPr>
  </w:style>
  <w:style w:type="paragraph" w:customStyle="1" w:styleId="CTACAPS">
    <w:name w:val="CTA CAPS"/>
    <w:basedOn w:val="OPCParaBase"/>
    <w:rsid w:val="00904470"/>
    <w:pPr>
      <w:spacing w:before="60" w:line="240" w:lineRule="atLeast"/>
    </w:pPr>
    <w:rPr>
      <w:sz w:val="20"/>
    </w:rPr>
  </w:style>
  <w:style w:type="paragraph" w:customStyle="1" w:styleId="CTAright">
    <w:name w:val="CTA right"/>
    <w:basedOn w:val="OPCParaBase"/>
    <w:rsid w:val="00904470"/>
    <w:pPr>
      <w:spacing w:before="60" w:line="240" w:lineRule="auto"/>
      <w:jc w:val="right"/>
    </w:pPr>
    <w:rPr>
      <w:sz w:val="20"/>
    </w:rPr>
  </w:style>
  <w:style w:type="paragraph" w:customStyle="1" w:styleId="subsection">
    <w:name w:val="subsection"/>
    <w:aliases w:val="ss,Subsection"/>
    <w:basedOn w:val="OPCParaBase"/>
    <w:link w:val="subsectionChar"/>
    <w:rsid w:val="00904470"/>
    <w:pPr>
      <w:tabs>
        <w:tab w:val="right" w:pos="1021"/>
      </w:tabs>
      <w:spacing w:before="180" w:line="240" w:lineRule="auto"/>
      <w:ind w:left="1134" w:hanging="1134"/>
    </w:pPr>
  </w:style>
  <w:style w:type="paragraph" w:customStyle="1" w:styleId="Definition">
    <w:name w:val="Definition"/>
    <w:aliases w:val="dd"/>
    <w:basedOn w:val="OPCParaBase"/>
    <w:rsid w:val="00904470"/>
    <w:pPr>
      <w:spacing w:before="180" w:line="240" w:lineRule="auto"/>
      <w:ind w:left="1134"/>
    </w:pPr>
  </w:style>
  <w:style w:type="character" w:customStyle="1" w:styleId="HeaderChar">
    <w:name w:val="Header Char"/>
    <w:basedOn w:val="DefaultParagraphFont"/>
    <w:link w:val="Header"/>
    <w:rsid w:val="00904470"/>
    <w:rPr>
      <w:sz w:val="16"/>
    </w:rPr>
  </w:style>
  <w:style w:type="paragraph" w:customStyle="1" w:styleId="House">
    <w:name w:val="House"/>
    <w:basedOn w:val="OPCParaBase"/>
    <w:rsid w:val="00904470"/>
    <w:pPr>
      <w:spacing w:line="240" w:lineRule="auto"/>
    </w:pPr>
    <w:rPr>
      <w:sz w:val="28"/>
    </w:rPr>
  </w:style>
  <w:style w:type="paragraph" w:customStyle="1" w:styleId="Item">
    <w:name w:val="Item"/>
    <w:aliases w:val="i"/>
    <w:basedOn w:val="OPCParaBase"/>
    <w:next w:val="ItemHead"/>
    <w:rsid w:val="00904470"/>
    <w:pPr>
      <w:keepLines/>
      <w:spacing w:before="80" w:line="240" w:lineRule="auto"/>
      <w:ind w:left="709"/>
    </w:pPr>
  </w:style>
  <w:style w:type="paragraph" w:customStyle="1" w:styleId="ItemHead">
    <w:name w:val="ItemHead"/>
    <w:aliases w:val="ih"/>
    <w:basedOn w:val="OPCParaBase"/>
    <w:next w:val="Item"/>
    <w:link w:val="ItemHeadChar"/>
    <w:rsid w:val="009044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4470"/>
    <w:pPr>
      <w:spacing w:line="240" w:lineRule="auto"/>
    </w:pPr>
    <w:rPr>
      <w:b/>
      <w:sz w:val="32"/>
    </w:rPr>
  </w:style>
  <w:style w:type="paragraph" w:customStyle="1" w:styleId="notedraft">
    <w:name w:val="note(draft)"/>
    <w:aliases w:val="nd"/>
    <w:basedOn w:val="OPCParaBase"/>
    <w:rsid w:val="00904470"/>
    <w:pPr>
      <w:spacing w:before="240" w:line="240" w:lineRule="auto"/>
      <w:ind w:left="284" w:hanging="284"/>
    </w:pPr>
    <w:rPr>
      <w:i/>
      <w:sz w:val="24"/>
    </w:rPr>
  </w:style>
  <w:style w:type="paragraph" w:customStyle="1" w:styleId="notemargin">
    <w:name w:val="note(margin)"/>
    <w:aliases w:val="nm"/>
    <w:basedOn w:val="OPCParaBase"/>
    <w:rsid w:val="00904470"/>
    <w:pPr>
      <w:tabs>
        <w:tab w:val="left" w:pos="709"/>
      </w:tabs>
      <w:spacing w:before="122" w:line="198" w:lineRule="exact"/>
      <w:ind w:left="709" w:hanging="709"/>
    </w:pPr>
    <w:rPr>
      <w:sz w:val="18"/>
    </w:rPr>
  </w:style>
  <w:style w:type="paragraph" w:customStyle="1" w:styleId="notepara">
    <w:name w:val="note(para)"/>
    <w:aliases w:val="na"/>
    <w:basedOn w:val="OPCParaBase"/>
    <w:rsid w:val="00904470"/>
    <w:pPr>
      <w:spacing w:before="40" w:line="198" w:lineRule="exact"/>
      <w:ind w:left="2354" w:hanging="369"/>
    </w:pPr>
    <w:rPr>
      <w:sz w:val="18"/>
    </w:rPr>
  </w:style>
  <w:style w:type="paragraph" w:customStyle="1" w:styleId="noteParlAmend">
    <w:name w:val="note(ParlAmend)"/>
    <w:aliases w:val="npp"/>
    <w:basedOn w:val="OPCParaBase"/>
    <w:next w:val="ParlAmend"/>
    <w:rsid w:val="00904470"/>
    <w:pPr>
      <w:spacing w:line="240" w:lineRule="auto"/>
      <w:jc w:val="right"/>
    </w:pPr>
    <w:rPr>
      <w:rFonts w:ascii="Arial" w:hAnsi="Arial"/>
      <w:b/>
      <w:i/>
    </w:rPr>
  </w:style>
  <w:style w:type="paragraph" w:customStyle="1" w:styleId="Page1">
    <w:name w:val="Page1"/>
    <w:basedOn w:val="OPCParaBase"/>
    <w:rsid w:val="00904470"/>
    <w:pPr>
      <w:spacing w:before="5600" w:line="240" w:lineRule="auto"/>
    </w:pPr>
    <w:rPr>
      <w:b/>
      <w:sz w:val="32"/>
    </w:rPr>
  </w:style>
  <w:style w:type="paragraph" w:customStyle="1" w:styleId="paragraphsub">
    <w:name w:val="paragraph(sub)"/>
    <w:aliases w:val="aa"/>
    <w:basedOn w:val="OPCParaBase"/>
    <w:rsid w:val="00904470"/>
    <w:pPr>
      <w:tabs>
        <w:tab w:val="right" w:pos="1985"/>
      </w:tabs>
      <w:spacing w:before="40" w:line="240" w:lineRule="auto"/>
      <w:ind w:left="2098" w:hanging="2098"/>
    </w:pPr>
  </w:style>
  <w:style w:type="paragraph" w:customStyle="1" w:styleId="paragraphsub-sub">
    <w:name w:val="paragraph(sub-sub)"/>
    <w:aliases w:val="aaa"/>
    <w:basedOn w:val="OPCParaBase"/>
    <w:rsid w:val="00904470"/>
    <w:pPr>
      <w:tabs>
        <w:tab w:val="right" w:pos="2722"/>
      </w:tabs>
      <w:spacing w:before="40" w:line="240" w:lineRule="auto"/>
      <w:ind w:left="2835" w:hanging="2835"/>
    </w:pPr>
  </w:style>
  <w:style w:type="paragraph" w:customStyle="1" w:styleId="paragraph">
    <w:name w:val="paragraph"/>
    <w:aliases w:val="a"/>
    <w:basedOn w:val="OPCParaBase"/>
    <w:rsid w:val="00904470"/>
    <w:pPr>
      <w:tabs>
        <w:tab w:val="right" w:pos="1531"/>
      </w:tabs>
      <w:spacing w:before="40" w:line="240" w:lineRule="auto"/>
      <w:ind w:left="1644" w:hanging="1644"/>
    </w:pPr>
  </w:style>
  <w:style w:type="paragraph" w:customStyle="1" w:styleId="ParlAmend">
    <w:name w:val="ParlAmend"/>
    <w:aliases w:val="pp"/>
    <w:basedOn w:val="OPCParaBase"/>
    <w:rsid w:val="00904470"/>
    <w:pPr>
      <w:spacing w:before="240" w:line="240" w:lineRule="atLeast"/>
      <w:ind w:hanging="567"/>
    </w:pPr>
    <w:rPr>
      <w:sz w:val="24"/>
    </w:rPr>
  </w:style>
  <w:style w:type="paragraph" w:customStyle="1" w:styleId="Portfolio">
    <w:name w:val="Portfolio"/>
    <w:basedOn w:val="OPCParaBase"/>
    <w:rsid w:val="00904470"/>
    <w:pPr>
      <w:spacing w:line="240" w:lineRule="auto"/>
    </w:pPr>
    <w:rPr>
      <w:i/>
      <w:sz w:val="20"/>
    </w:rPr>
  </w:style>
  <w:style w:type="paragraph" w:customStyle="1" w:styleId="Preamble">
    <w:name w:val="Preamble"/>
    <w:basedOn w:val="OPCParaBase"/>
    <w:next w:val="Normal"/>
    <w:rsid w:val="00904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470"/>
    <w:pPr>
      <w:spacing w:line="240" w:lineRule="auto"/>
    </w:pPr>
    <w:rPr>
      <w:i/>
      <w:sz w:val="20"/>
    </w:rPr>
  </w:style>
  <w:style w:type="paragraph" w:customStyle="1" w:styleId="Session">
    <w:name w:val="Session"/>
    <w:basedOn w:val="OPCParaBase"/>
    <w:rsid w:val="00904470"/>
    <w:pPr>
      <w:spacing w:line="240" w:lineRule="auto"/>
    </w:pPr>
    <w:rPr>
      <w:sz w:val="28"/>
    </w:rPr>
  </w:style>
  <w:style w:type="paragraph" w:customStyle="1" w:styleId="Sponsor">
    <w:name w:val="Sponsor"/>
    <w:basedOn w:val="OPCParaBase"/>
    <w:rsid w:val="00904470"/>
    <w:pPr>
      <w:spacing w:line="240" w:lineRule="auto"/>
    </w:pPr>
    <w:rPr>
      <w:i/>
    </w:rPr>
  </w:style>
  <w:style w:type="paragraph" w:customStyle="1" w:styleId="Subitem">
    <w:name w:val="Subitem"/>
    <w:aliases w:val="iss"/>
    <w:basedOn w:val="OPCParaBase"/>
    <w:rsid w:val="00904470"/>
    <w:pPr>
      <w:spacing w:before="180" w:line="240" w:lineRule="auto"/>
      <w:ind w:left="709" w:hanging="709"/>
    </w:pPr>
  </w:style>
  <w:style w:type="paragraph" w:customStyle="1" w:styleId="SubitemHead">
    <w:name w:val="SubitemHead"/>
    <w:aliases w:val="issh"/>
    <w:basedOn w:val="OPCParaBase"/>
    <w:rsid w:val="00904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470"/>
    <w:pPr>
      <w:spacing w:before="40" w:line="240" w:lineRule="auto"/>
      <w:ind w:left="1134"/>
    </w:pPr>
  </w:style>
  <w:style w:type="paragraph" w:customStyle="1" w:styleId="SubsectionHead">
    <w:name w:val="SubsectionHead"/>
    <w:aliases w:val="ssh"/>
    <w:basedOn w:val="OPCParaBase"/>
    <w:next w:val="subsection"/>
    <w:rsid w:val="00904470"/>
    <w:pPr>
      <w:keepNext/>
      <w:keepLines/>
      <w:spacing w:before="240" w:line="240" w:lineRule="auto"/>
      <w:ind w:left="1134"/>
    </w:pPr>
    <w:rPr>
      <w:i/>
    </w:rPr>
  </w:style>
  <w:style w:type="paragraph" w:customStyle="1" w:styleId="Tablea">
    <w:name w:val="Table(a)"/>
    <w:aliases w:val="ta"/>
    <w:basedOn w:val="OPCParaBase"/>
    <w:rsid w:val="00904470"/>
    <w:pPr>
      <w:spacing w:before="60" w:line="240" w:lineRule="auto"/>
      <w:ind w:left="284" w:hanging="284"/>
    </w:pPr>
    <w:rPr>
      <w:sz w:val="20"/>
    </w:rPr>
  </w:style>
  <w:style w:type="paragraph" w:customStyle="1" w:styleId="TableAA">
    <w:name w:val="Table(AA)"/>
    <w:aliases w:val="taaa"/>
    <w:basedOn w:val="OPCParaBase"/>
    <w:rsid w:val="00904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470"/>
    <w:pPr>
      <w:spacing w:before="60" w:line="240" w:lineRule="atLeast"/>
    </w:pPr>
    <w:rPr>
      <w:sz w:val="20"/>
    </w:rPr>
  </w:style>
  <w:style w:type="paragraph" w:customStyle="1" w:styleId="TLPBoxTextnote">
    <w:name w:val="TLPBoxText(note"/>
    <w:aliases w:val="right)"/>
    <w:basedOn w:val="OPCParaBase"/>
    <w:rsid w:val="00904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470"/>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470"/>
    <w:pPr>
      <w:spacing w:before="122" w:line="198" w:lineRule="exact"/>
      <w:ind w:left="1985" w:hanging="851"/>
      <w:jc w:val="right"/>
    </w:pPr>
    <w:rPr>
      <w:sz w:val="18"/>
    </w:rPr>
  </w:style>
  <w:style w:type="paragraph" w:customStyle="1" w:styleId="TLPTableBullet">
    <w:name w:val="TLPTableBullet"/>
    <w:aliases w:val="ttb"/>
    <w:basedOn w:val="OPCParaBase"/>
    <w:rsid w:val="00904470"/>
    <w:pPr>
      <w:spacing w:line="240" w:lineRule="exact"/>
      <w:ind w:left="284" w:hanging="284"/>
    </w:pPr>
    <w:rPr>
      <w:sz w:val="20"/>
    </w:rPr>
  </w:style>
  <w:style w:type="paragraph" w:customStyle="1" w:styleId="TofSectsGroupHeading">
    <w:name w:val="TofSects(GroupHeading)"/>
    <w:basedOn w:val="OPCParaBase"/>
    <w:next w:val="TofSectsSection"/>
    <w:rsid w:val="00904470"/>
    <w:pPr>
      <w:keepLines/>
      <w:spacing w:before="240" w:after="120" w:line="240" w:lineRule="auto"/>
      <w:ind w:left="794"/>
    </w:pPr>
    <w:rPr>
      <w:b/>
      <w:kern w:val="28"/>
      <w:sz w:val="20"/>
    </w:rPr>
  </w:style>
  <w:style w:type="paragraph" w:customStyle="1" w:styleId="TofSectsHeading">
    <w:name w:val="TofSects(Heading)"/>
    <w:basedOn w:val="OPCParaBase"/>
    <w:rsid w:val="00904470"/>
    <w:pPr>
      <w:spacing w:before="240" w:after="120" w:line="240" w:lineRule="auto"/>
    </w:pPr>
    <w:rPr>
      <w:b/>
      <w:sz w:val="24"/>
    </w:rPr>
  </w:style>
  <w:style w:type="paragraph" w:customStyle="1" w:styleId="TofSectsSection">
    <w:name w:val="TofSects(Section)"/>
    <w:basedOn w:val="OPCParaBase"/>
    <w:rsid w:val="00904470"/>
    <w:pPr>
      <w:keepLines/>
      <w:spacing w:before="40" w:line="240" w:lineRule="auto"/>
      <w:ind w:left="1588" w:hanging="794"/>
    </w:pPr>
    <w:rPr>
      <w:kern w:val="28"/>
      <w:sz w:val="18"/>
    </w:rPr>
  </w:style>
  <w:style w:type="paragraph" w:customStyle="1" w:styleId="TofSectsSubdiv">
    <w:name w:val="TofSects(Subdiv)"/>
    <w:basedOn w:val="OPCParaBase"/>
    <w:rsid w:val="00904470"/>
    <w:pPr>
      <w:keepLines/>
      <w:spacing w:before="80" w:line="240" w:lineRule="auto"/>
      <w:ind w:left="1588" w:hanging="794"/>
    </w:pPr>
    <w:rPr>
      <w:kern w:val="28"/>
    </w:rPr>
  </w:style>
  <w:style w:type="paragraph" w:customStyle="1" w:styleId="WRStyle">
    <w:name w:val="WR Style"/>
    <w:aliases w:val="WR"/>
    <w:basedOn w:val="OPCParaBase"/>
    <w:rsid w:val="00904470"/>
    <w:pPr>
      <w:spacing w:before="240" w:line="240" w:lineRule="auto"/>
      <w:ind w:left="284" w:hanging="284"/>
    </w:pPr>
    <w:rPr>
      <w:b/>
      <w:i/>
      <w:kern w:val="28"/>
      <w:sz w:val="24"/>
    </w:rPr>
  </w:style>
  <w:style w:type="numbering" w:customStyle="1" w:styleId="OPCBodyList">
    <w:name w:val="OPCBodyList"/>
    <w:uiPriority w:val="99"/>
    <w:rsid w:val="008138FB"/>
    <w:pPr>
      <w:numPr>
        <w:numId w:val="5"/>
      </w:numPr>
    </w:pPr>
  </w:style>
  <w:style w:type="paragraph" w:customStyle="1" w:styleId="noteToPara">
    <w:name w:val="noteToPara"/>
    <w:aliases w:val="ntp"/>
    <w:basedOn w:val="OPCParaBase"/>
    <w:rsid w:val="00904470"/>
    <w:pPr>
      <w:spacing w:before="122" w:line="198" w:lineRule="exact"/>
      <w:ind w:left="2353" w:hanging="709"/>
    </w:pPr>
    <w:rPr>
      <w:sz w:val="18"/>
    </w:rPr>
  </w:style>
  <w:style w:type="character" w:customStyle="1" w:styleId="FooterChar">
    <w:name w:val="Footer Char"/>
    <w:basedOn w:val="DefaultParagraphFont"/>
    <w:link w:val="Footer"/>
    <w:rsid w:val="00904470"/>
    <w:rPr>
      <w:sz w:val="22"/>
      <w:szCs w:val="24"/>
    </w:rPr>
  </w:style>
  <w:style w:type="character" w:customStyle="1" w:styleId="BalloonTextChar">
    <w:name w:val="Balloon Text Char"/>
    <w:basedOn w:val="DefaultParagraphFont"/>
    <w:link w:val="BalloonText"/>
    <w:uiPriority w:val="99"/>
    <w:rsid w:val="0090447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4470"/>
    <w:pPr>
      <w:keepNext/>
      <w:spacing w:before="60" w:line="240" w:lineRule="atLeast"/>
    </w:pPr>
    <w:rPr>
      <w:b/>
      <w:sz w:val="20"/>
    </w:rPr>
  </w:style>
  <w:style w:type="table" w:customStyle="1" w:styleId="CFlag">
    <w:name w:val="CFlag"/>
    <w:basedOn w:val="TableNormal"/>
    <w:uiPriority w:val="99"/>
    <w:rsid w:val="00904470"/>
    <w:tblPr/>
  </w:style>
  <w:style w:type="paragraph" w:customStyle="1" w:styleId="ENotesText">
    <w:name w:val="ENotesText"/>
    <w:aliases w:val="Ent"/>
    <w:basedOn w:val="OPCParaBase"/>
    <w:next w:val="Normal"/>
    <w:rsid w:val="00904470"/>
    <w:pPr>
      <w:spacing w:before="120"/>
    </w:pPr>
  </w:style>
  <w:style w:type="paragraph" w:customStyle="1" w:styleId="CompiledActNo">
    <w:name w:val="CompiledActNo"/>
    <w:basedOn w:val="OPCParaBase"/>
    <w:next w:val="Normal"/>
    <w:rsid w:val="00904470"/>
    <w:rPr>
      <w:b/>
      <w:sz w:val="24"/>
      <w:szCs w:val="24"/>
    </w:rPr>
  </w:style>
  <w:style w:type="paragraph" w:customStyle="1" w:styleId="CompiledMadeUnder">
    <w:name w:val="CompiledMadeUnder"/>
    <w:basedOn w:val="OPCParaBase"/>
    <w:next w:val="Normal"/>
    <w:rsid w:val="00904470"/>
    <w:rPr>
      <w:i/>
      <w:sz w:val="24"/>
      <w:szCs w:val="24"/>
    </w:rPr>
  </w:style>
  <w:style w:type="paragraph" w:customStyle="1" w:styleId="Paragraphsub-sub-sub">
    <w:name w:val="Paragraph(sub-sub-sub)"/>
    <w:aliases w:val="aaaa"/>
    <w:basedOn w:val="OPCParaBase"/>
    <w:rsid w:val="00904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4470"/>
    <w:pPr>
      <w:spacing w:before="60" w:line="240" w:lineRule="auto"/>
    </w:pPr>
    <w:rPr>
      <w:rFonts w:cs="Arial"/>
      <w:sz w:val="20"/>
      <w:szCs w:val="22"/>
    </w:rPr>
  </w:style>
  <w:style w:type="paragraph" w:customStyle="1" w:styleId="NoteToSubpara">
    <w:name w:val="NoteToSubpara"/>
    <w:aliases w:val="nts"/>
    <w:basedOn w:val="OPCParaBase"/>
    <w:rsid w:val="00904470"/>
    <w:pPr>
      <w:spacing w:before="40" w:line="198" w:lineRule="exact"/>
      <w:ind w:left="2835" w:hanging="709"/>
    </w:pPr>
    <w:rPr>
      <w:sz w:val="18"/>
    </w:rPr>
  </w:style>
  <w:style w:type="paragraph" w:customStyle="1" w:styleId="ENoteTableHeading">
    <w:name w:val="ENoteTableHeading"/>
    <w:aliases w:val="enth"/>
    <w:basedOn w:val="OPCParaBase"/>
    <w:rsid w:val="00904470"/>
    <w:pPr>
      <w:keepNext/>
      <w:spacing w:before="60" w:line="240" w:lineRule="atLeast"/>
    </w:pPr>
    <w:rPr>
      <w:rFonts w:ascii="Arial" w:hAnsi="Arial"/>
      <w:b/>
      <w:sz w:val="16"/>
    </w:rPr>
  </w:style>
  <w:style w:type="paragraph" w:customStyle="1" w:styleId="ENoteTTi">
    <w:name w:val="ENoteTTi"/>
    <w:aliases w:val="entti"/>
    <w:basedOn w:val="OPCParaBase"/>
    <w:rsid w:val="00904470"/>
    <w:pPr>
      <w:keepNext/>
      <w:spacing w:before="60" w:line="240" w:lineRule="atLeast"/>
      <w:ind w:left="170"/>
    </w:pPr>
    <w:rPr>
      <w:sz w:val="16"/>
    </w:rPr>
  </w:style>
  <w:style w:type="paragraph" w:customStyle="1" w:styleId="ENotesHeading1">
    <w:name w:val="ENotesHeading 1"/>
    <w:aliases w:val="Enh1,ENh1"/>
    <w:basedOn w:val="OPCParaBase"/>
    <w:next w:val="Normal"/>
    <w:rsid w:val="00904470"/>
    <w:pPr>
      <w:spacing w:before="120"/>
      <w:outlineLvl w:val="1"/>
    </w:pPr>
    <w:rPr>
      <w:b/>
      <w:sz w:val="28"/>
      <w:szCs w:val="28"/>
    </w:rPr>
  </w:style>
  <w:style w:type="paragraph" w:customStyle="1" w:styleId="ENotesHeading2">
    <w:name w:val="ENotesHeading 2"/>
    <w:aliases w:val="Enh2,ENh2"/>
    <w:basedOn w:val="OPCParaBase"/>
    <w:next w:val="Normal"/>
    <w:rsid w:val="00904470"/>
    <w:pPr>
      <w:spacing w:before="120" w:after="120"/>
      <w:outlineLvl w:val="2"/>
    </w:pPr>
    <w:rPr>
      <w:b/>
      <w:sz w:val="24"/>
      <w:szCs w:val="28"/>
    </w:rPr>
  </w:style>
  <w:style w:type="paragraph" w:customStyle="1" w:styleId="ENoteTTIndentHeading">
    <w:name w:val="ENoteTTIndentHeading"/>
    <w:aliases w:val="enTTHi"/>
    <w:basedOn w:val="OPCParaBase"/>
    <w:rsid w:val="009044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4470"/>
    <w:pPr>
      <w:spacing w:before="60" w:line="240" w:lineRule="atLeast"/>
    </w:pPr>
    <w:rPr>
      <w:sz w:val="16"/>
    </w:rPr>
  </w:style>
  <w:style w:type="paragraph" w:customStyle="1" w:styleId="MadeunderText">
    <w:name w:val="MadeunderText"/>
    <w:basedOn w:val="OPCParaBase"/>
    <w:next w:val="CompiledMadeUnder"/>
    <w:rsid w:val="00904470"/>
    <w:pPr>
      <w:spacing w:before="240"/>
    </w:pPr>
    <w:rPr>
      <w:sz w:val="24"/>
      <w:szCs w:val="24"/>
    </w:rPr>
  </w:style>
  <w:style w:type="paragraph" w:customStyle="1" w:styleId="ENotesHeading3">
    <w:name w:val="ENotesHeading 3"/>
    <w:aliases w:val="Enh3"/>
    <w:basedOn w:val="OPCParaBase"/>
    <w:next w:val="Normal"/>
    <w:rsid w:val="00904470"/>
    <w:pPr>
      <w:keepNext/>
      <w:spacing w:before="120" w:line="240" w:lineRule="auto"/>
      <w:outlineLvl w:val="4"/>
    </w:pPr>
    <w:rPr>
      <w:b/>
      <w:szCs w:val="24"/>
    </w:rPr>
  </w:style>
  <w:style w:type="paragraph" w:customStyle="1" w:styleId="InstNo">
    <w:name w:val="InstNo"/>
    <w:basedOn w:val="OPCParaBase"/>
    <w:next w:val="Normal"/>
    <w:rsid w:val="00904470"/>
    <w:rPr>
      <w:b/>
      <w:sz w:val="28"/>
      <w:szCs w:val="32"/>
    </w:rPr>
  </w:style>
  <w:style w:type="paragraph" w:customStyle="1" w:styleId="LegislationMadeUnder">
    <w:name w:val="LegislationMadeUnder"/>
    <w:basedOn w:val="OPCParaBase"/>
    <w:next w:val="Normal"/>
    <w:rsid w:val="00904470"/>
    <w:rPr>
      <w:i/>
      <w:sz w:val="32"/>
      <w:szCs w:val="32"/>
    </w:rPr>
  </w:style>
  <w:style w:type="paragraph" w:customStyle="1" w:styleId="ActHead10">
    <w:name w:val="ActHead 10"/>
    <w:aliases w:val="sp"/>
    <w:basedOn w:val="OPCParaBase"/>
    <w:next w:val="ActHead3"/>
    <w:rsid w:val="00904470"/>
    <w:pPr>
      <w:keepNext/>
      <w:spacing w:before="280" w:line="240" w:lineRule="auto"/>
      <w:outlineLvl w:val="1"/>
    </w:pPr>
    <w:rPr>
      <w:b/>
      <w:sz w:val="32"/>
      <w:szCs w:val="30"/>
    </w:rPr>
  </w:style>
  <w:style w:type="paragraph" w:customStyle="1" w:styleId="SignCoverPageEnd">
    <w:name w:val="SignCoverPageEnd"/>
    <w:basedOn w:val="OPCParaBase"/>
    <w:next w:val="Normal"/>
    <w:rsid w:val="00904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470"/>
    <w:pPr>
      <w:pBdr>
        <w:top w:val="single" w:sz="4" w:space="1" w:color="auto"/>
      </w:pBdr>
      <w:spacing w:before="360"/>
      <w:ind w:right="397"/>
      <w:jc w:val="both"/>
    </w:pPr>
  </w:style>
  <w:style w:type="paragraph" w:customStyle="1" w:styleId="NotesHeading1">
    <w:name w:val="NotesHeading 1"/>
    <w:basedOn w:val="OPCParaBase"/>
    <w:next w:val="Normal"/>
    <w:rsid w:val="00904470"/>
    <w:pPr>
      <w:outlineLvl w:val="0"/>
    </w:pPr>
    <w:rPr>
      <w:b/>
      <w:sz w:val="28"/>
      <w:szCs w:val="28"/>
    </w:rPr>
  </w:style>
  <w:style w:type="paragraph" w:customStyle="1" w:styleId="NotesHeading2">
    <w:name w:val="NotesHeading 2"/>
    <w:basedOn w:val="OPCParaBase"/>
    <w:next w:val="Normal"/>
    <w:rsid w:val="00904470"/>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904470"/>
    <w:pPr>
      <w:keepNext/>
      <w:keepLines/>
      <w:spacing w:before="280"/>
      <w:outlineLvl w:val="1"/>
    </w:pPr>
    <w:rPr>
      <w:b/>
      <w:kern w:val="28"/>
      <w:sz w:val="32"/>
    </w:rPr>
  </w:style>
  <w:style w:type="character" w:customStyle="1" w:styleId="CharSubPartTextCASA">
    <w:name w:val="CharSubPartText(CASA)"/>
    <w:basedOn w:val="OPCCharBase"/>
    <w:uiPriority w:val="1"/>
    <w:rsid w:val="00904470"/>
  </w:style>
  <w:style w:type="character" w:customStyle="1" w:styleId="CharSubPartNoCASA">
    <w:name w:val="CharSubPartNo(CASA)"/>
    <w:basedOn w:val="OPCCharBase"/>
    <w:uiPriority w:val="1"/>
    <w:rsid w:val="00904470"/>
  </w:style>
  <w:style w:type="paragraph" w:customStyle="1" w:styleId="ENoteTTIndentHeadingSub">
    <w:name w:val="ENoteTTIndentHeadingSub"/>
    <w:aliases w:val="enTTHis"/>
    <w:basedOn w:val="OPCParaBase"/>
    <w:rsid w:val="00904470"/>
    <w:pPr>
      <w:keepNext/>
      <w:spacing w:before="60" w:line="240" w:lineRule="atLeast"/>
      <w:ind w:left="340"/>
    </w:pPr>
    <w:rPr>
      <w:b/>
      <w:sz w:val="16"/>
    </w:rPr>
  </w:style>
  <w:style w:type="paragraph" w:customStyle="1" w:styleId="ENoteTTiSub">
    <w:name w:val="ENoteTTiSub"/>
    <w:aliases w:val="enttis"/>
    <w:basedOn w:val="OPCParaBase"/>
    <w:rsid w:val="00904470"/>
    <w:pPr>
      <w:keepNext/>
      <w:spacing w:before="60" w:line="240" w:lineRule="atLeast"/>
      <w:ind w:left="340"/>
    </w:pPr>
    <w:rPr>
      <w:sz w:val="16"/>
    </w:rPr>
  </w:style>
  <w:style w:type="paragraph" w:customStyle="1" w:styleId="SubDivisionMigration">
    <w:name w:val="SubDivisionMigration"/>
    <w:aliases w:val="sdm"/>
    <w:basedOn w:val="OPCParaBase"/>
    <w:rsid w:val="00904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4470"/>
    <w:pPr>
      <w:keepNext/>
      <w:keepLines/>
      <w:spacing w:before="240" w:line="240" w:lineRule="auto"/>
      <w:ind w:left="1134" w:hanging="1134"/>
    </w:pPr>
    <w:rPr>
      <w:b/>
      <w:sz w:val="28"/>
    </w:rPr>
  </w:style>
  <w:style w:type="paragraph" w:customStyle="1" w:styleId="FreeForm">
    <w:name w:val="FreeForm"/>
    <w:rsid w:val="00904470"/>
    <w:rPr>
      <w:rFonts w:ascii="Arial" w:eastAsiaTheme="minorHAnsi" w:hAnsi="Arial" w:cstheme="minorBidi"/>
      <w:sz w:val="22"/>
      <w:lang w:eastAsia="en-US"/>
    </w:rPr>
  </w:style>
  <w:style w:type="paragraph" w:customStyle="1" w:styleId="SOText">
    <w:name w:val="SO Text"/>
    <w:aliases w:val="sot"/>
    <w:link w:val="SOTextChar"/>
    <w:rsid w:val="0090447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4470"/>
    <w:rPr>
      <w:rFonts w:eastAsiaTheme="minorHAnsi" w:cstheme="minorBidi"/>
      <w:sz w:val="22"/>
      <w:lang w:eastAsia="en-US"/>
    </w:rPr>
  </w:style>
  <w:style w:type="paragraph" w:customStyle="1" w:styleId="SOTextNote">
    <w:name w:val="SO TextNote"/>
    <w:aliases w:val="sont"/>
    <w:basedOn w:val="SOText"/>
    <w:qFormat/>
    <w:rsid w:val="00904470"/>
    <w:pPr>
      <w:spacing w:before="122" w:line="198" w:lineRule="exact"/>
      <w:ind w:left="1843" w:hanging="709"/>
    </w:pPr>
    <w:rPr>
      <w:sz w:val="18"/>
    </w:rPr>
  </w:style>
  <w:style w:type="paragraph" w:customStyle="1" w:styleId="SOPara">
    <w:name w:val="SO Para"/>
    <w:aliases w:val="soa"/>
    <w:basedOn w:val="SOText"/>
    <w:link w:val="SOParaChar"/>
    <w:qFormat/>
    <w:rsid w:val="00904470"/>
    <w:pPr>
      <w:tabs>
        <w:tab w:val="right" w:pos="1786"/>
      </w:tabs>
      <w:spacing w:before="40"/>
      <w:ind w:left="2070" w:hanging="936"/>
    </w:pPr>
  </w:style>
  <w:style w:type="character" w:customStyle="1" w:styleId="SOParaChar">
    <w:name w:val="SO Para Char"/>
    <w:aliases w:val="soa Char"/>
    <w:basedOn w:val="DefaultParagraphFont"/>
    <w:link w:val="SOPara"/>
    <w:rsid w:val="00904470"/>
    <w:rPr>
      <w:rFonts w:eastAsiaTheme="minorHAnsi" w:cstheme="minorBidi"/>
      <w:sz w:val="22"/>
      <w:lang w:eastAsia="en-US"/>
    </w:rPr>
  </w:style>
  <w:style w:type="paragraph" w:customStyle="1" w:styleId="FileName">
    <w:name w:val="FileName"/>
    <w:basedOn w:val="Normal"/>
    <w:rsid w:val="00904470"/>
  </w:style>
  <w:style w:type="paragraph" w:customStyle="1" w:styleId="SOHeadBold">
    <w:name w:val="SO HeadBold"/>
    <w:aliases w:val="sohb"/>
    <w:basedOn w:val="SOText"/>
    <w:next w:val="SOText"/>
    <w:link w:val="SOHeadBoldChar"/>
    <w:qFormat/>
    <w:rsid w:val="00904470"/>
    <w:rPr>
      <w:b/>
    </w:rPr>
  </w:style>
  <w:style w:type="character" w:customStyle="1" w:styleId="SOHeadBoldChar">
    <w:name w:val="SO HeadBold Char"/>
    <w:aliases w:val="sohb Char"/>
    <w:basedOn w:val="DefaultParagraphFont"/>
    <w:link w:val="SOHeadBold"/>
    <w:rsid w:val="0090447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4470"/>
    <w:rPr>
      <w:i/>
    </w:rPr>
  </w:style>
  <w:style w:type="character" w:customStyle="1" w:styleId="SOHeadItalicChar">
    <w:name w:val="SO HeadItalic Char"/>
    <w:aliases w:val="sohi Char"/>
    <w:basedOn w:val="DefaultParagraphFont"/>
    <w:link w:val="SOHeadItalic"/>
    <w:rsid w:val="00904470"/>
    <w:rPr>
      <w:rFonts w:eastAsiaTheme="minorHAnsi" w:cstheme="minorBidi"/>
      <w:i/>
      <w:sz w:val="22"/>
      <w:lang w:eastAsia="en-US"/>
    </w:rPr>
  </w:style>
  <w:style w:type="paragraph" w:customStyle="1" w:styleId="SOBullet">
    <w:name w:val="SO Bullet"/>
    <w:aliases w:val="sotb"/>
    <w:basedOn w:val="SOText"/>
    <w:link w:val="SOBulletChar"/>
    <w:qFormat/>
    <w:rsid w:val="00904470"/>
    <w:pPr>
      <w:ind w:left="1559" w:hanging="425"/>
    </w:pPr>
  </w:style>
  <w:style w:type="character" w:customStyle="1" w:styleId="SOBulletChar">
    <w:name w:val="SO Bullet Char"/>
    <w:aliases w:val="sotb Char"/>
    <w:basedOn w:val="DefaultParagraphFont"/>
    <w:link w:val="SOBullet"/>
    <w:rsid w:val="00904470"/>
    <w:rPr>
      <w:rFonts w:eastAsiaTheme="minorHAnsi" w:cstheme="minorBidi"/>
      <w:sz w:val="22"/>
      <w:lang w:eastAsia="en-US"/>
    </w:rPr>
  </w:style>
  <w:style w:type="paragraph" w:customStyle="1" w:styleId="SOBulletNote">
    <w:name w:val="SO BulletNote"/>
    <w:aliases w:val="sonb"/>
    <w:basedOn w:val="SOTextNote"/>
    <w:link w:val="SOBulletNoteChar"/>
    <w:qFormat/>
    <w:rsid w:val="00904470"/>
    <w:pPr>
      <w:tabs>
        <w:tab w:val="left" w:pos="1560"/>
      </w:tabs>
      <w:ind w:left="2268" w:hanging="1134"/>
    </w:pPr>
  </w:style>
  <w:style w:type="character" w:customStyle="1" w:styleId="SOBulletNoteChar">
    <w:name w:val="SO BulletNote Char"/>
    <w:aliases w:val="sonb Char"/>
    <w:basedOn w:val="DefaultParagraphFont"/>
    <w:link w:val="SOBulletNote"/>
    <w:rsid w:val="00904470"/>
    <w:rPr>
      <w:rFonts w:eastAsiaTheme="minorHAnsi" w:cstheme="minorBidi"/>
      <w:sz w:val="18"/>
      <w:lang w:eastAsia="en-US"/>
    </w:rPr>
  </w:style>
  <w:style w:type="paragraph" w:customStyle="1" w:styleId="BodyNum">
    <w:name w:val="BodyNum"/>
    <w:aliases w:val="b1"/>
    <w:basedOn w:val="Normal"/>
    <w:rsid w:val="00127B2E"/>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127B2E"/>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A3S">
    <w:name w:val="A3S"/>
    <w:aliases w:val="Schedule Amendment"/>
    <w:basedOn w:val="Normal"/>
    <w:next w:val="Normal"/>
    <w:rsid w:val="006F561D"/>
    <w:pPr>
      <w:spacing w:before="60" w:line="260" w:lineRule="exact"/>
      <w:ind w:left="1247"/>
      <w:jc w:val="both"/>
    </w:pPr>
    <w:rPr>
      <w:rFonts w:eastAsia="Times New Roman" w:cs="Times New Roman"/>
      <w:sz w:val="24"/>
      <w:szCs w:val="24"/>
      <w:lang w:eastAsia="en-AU"/>
    </w:rPr>
  </w:style>
  <w:style w:type="paragraph" w:styleId="Revision">
    <w:name w:val="Revision"/>
    <w:hidden/>
    <w:uiPriority w:val="99"/>
    <w:semiHidden/>
    <w:rsid w:val="00F819BE"/>
    <w:rPr>
      <w:rFonts w:eastAsiaTheme="minorHAnsi" w:cstheme="minorBidi"/>
      <w:sz w:val="22"/>
      <w:lang w:eastAsia="en-US"/>
    </w:rPr>
  </w:style>
  <w:style w:type="character" w:customStyle="1" w:styleId="legsubtitle1">
    <w:name w:val="legsubtitle1"/>
    <w:basedOn w:val="DefaultParagraphFont"/>
    <w:rsid w:val="00017153"/>
    <w:rPr>
      <w:b/>
      <w:bCs/>
    </w:rPr>
  </w:style>
  <w:style w:type="paragraph" w:customStyle="1" w:styleId="EnStatement">
    <w:name w:val="EnStatement"/>
    <w:basedOn w:val="Normal"/>
    <w:rsid w:val="00904470"/>
    <w:pPr>
      <w:numPr>
        <w:numId w:val="6"/>
      </w:numPr>
    </w:pPr>
    <w:rPr>
      <w:rFonts w:eastAsia="Times New Roman" w:cs="Times New Roman"/>
      <w:lang w:eastAsia="en-AU"/>
    </w:rPr>
  </w:style>
  <w:style w:type="paragraph" w:customStyle="1" w:styleId="EnStatementHeading">
    <w:name w:val="EnStatementHeading"/>
    <w:basedOn w:val="Normal"/>
    <w:rsid w:val="00904470"/>
    <w:rPr>
      <w:rFonts w:eastAsia="Times New Roman" w:cs="Times New Roman"/>
      <w:b/>
      <w:lang w:eastAsia="en-AU"/>
    </w:rPr>
  </w:style>
  <w:style w:type="paragraph" w:customStyle="1" w:styleId="Transitional">
    <w:name w:val="Transitional"/>
    <w:aliases w:val="tr"/>
    <w:basedOn w:val="Normal"/>
    <w:next w:val="Normal"/>
    <w:rsid w:val="0090447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inition0">
    <w:name w:val="definition"/>
    <w:basedOn w:val="Normal"/>
    <w:rsid w:val="00492EE7"/>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basedOn w:val="Normal"/>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502354008">
      <w:bodyDiv w:val="1"/>
      <w:marLeft w:val="0"/>
      <w:marRight w:val="0"/>
      <w:marTop w:val="0"/>
      <w:marBottom w:val="0"/>
      <w:divBdr>
        <w:top w:val="none" w:sz="0" w:space="0" w:color="auto"/>
        <w:left w:val="none" w:sz="0" w:space="0" w:color="auto"/>
        <w:bottom w:val="none" w:sz="0" w:space="0" w:color="auto"/>
        <w:right w:val="none" w:sz="0" w:space="0" w:color="auto"/>
      </w:divBdr>
      <w:divsChild>
        <w:div w:id="1072580096">
          <w:marLeft w:val="0"/>
          <w:marRight w:val="0"/>
          <w:marTop w:val="0"/>
          <w:marBottom w:val="0"/>
          <w:divBdr>
            <w:top w:val="none" w:sz="0" w:space="0" w:color="auto"/>
            <w:left w:val="none" w:sz="0" w:space="0" w:color="auto"/>
            <w:bottom w:val="none" w:sz="0" w:space="0" w:color="auto"/>
            <w:right w:val="none" w:sz="0" w:space="0" w:color="auto"/>
          </w:divBdr>
          <w:divsChild>
            <w:div w:id="88045358">
              <w:marLeft w:val="0"/>
              <w:marRight w:val="0"/>
              <w:marTop w:val="0"/>
              <w:marBottom w:val="0"/>
              <w:divBdr>
                <w:top w:val="none" w:sz="0" w:space="0" w:color="auto"/>
                <w:left w:val="none" w:sz="0" w:space="0" w:color="auto"/>
                <w:bottom w:val="none" w:sz="0" w:space="0" w:color="auto"/>
                <w:right w:val="none" w:sz="0" w:space="0" w:color="auto"/>
              </w:divBdr>
              <w:divsChild>
                <w:div w:id="1108041418">
                  <w:marLeft w:val="0"/>
                  <w:marRight w:val="0"/>
                  <w:marTop w:val="0"/>
                  <w:marBottom w:val="0"/>
                  <w:divBdr>
                    <w:top w:val="none" w:sz="0" w:space="0" w:color="auto"/>
                    <w:left w:val="none" w:sz="0" w:space="0" w:color="auto"/>
                    <w:bottom w:val="none" w:sz="0" w:space="0" w:color="auto"/>
                    <w:right w:val="none" w:sz="0" w:space="0" w:color="auto"/>
                  </w:divBdr>
                  <w:divsChild>
                    <w:div w:id="312486036">
                      <w:marLeft w:val="0"/>
                      <w:marRight w:val="0"/>
                      <w:marTop w:val="0"/>
                      <w:marBottom w:val="0"/>
                      <w:divBdr>
                        <w:top w:val="none" w:sz="0" w:space="0" w:color="auto"/>
                        <w:left w:val="none" w:sz="0" w:space="0" w:color="auto"/>
                        <w:bottom w:val="none" w:sz="0" w:space="0" w:color="auto"/>
                        <w:right w:val="none" w:sz="0" w:space="0" w:color="auto"/>
                      </w:divBdr>
                      <w:divsChild>
                        <w:div w:id="1588612642">
                          <w:marLeft w:val="0"/>
                          <w:marRight w:val="0"/>
                          <w:marTop w:val="0"/>
                          <w:marBottom w:val="0"/>
                          <w:divBdr>
                            <w:top w:val="none" w:sz="0" w:space="0" w:color="auto"/>
                            <w:left w:val="none" w:sz="0" w:space="0" w:color="auto"/>
                            <w:bottom w:val="none" w:sz="0" w:space="0" w:color="auto"/>
                            <w:right w:val="none" w:sz="0" w:space="0" w:color="auto"/>
                          </w:divBdr>
                          <w:divsChild>
                            <w:div w:id="1849562850">
                              <w:marLeft w:val="0"/>
                              <w:marRight w:val="0"/>
                              <w:marTop w:val="0"/>
                              <w:marBottom w:val="0"/>
                              <w:divBdr>
                                <w:top w:val="none" w:sz="0" w:space="0" w:color="auto"/>
                                <w:left w:val="none" w:sz="0" w:space="0" w:color="auto"/>
                                <w:bottom w:val="none" w:sz="0" w:space="0" w:color="auto"/>
                                <w:right w:val="none" w:sz="0" w:space="0" w:color="auto"/>
                              </w:divBdr>
                              <w:divsChild>
                                <w:div w:id="122963642">
                                  <w:marLeft w:val="0"/>
                                  <w:marRight w:val="0"/>
                                  <w:marTop w:val="0"/>
                                  <w:marBottom w:val="0"/>
                                  <w:divBdr>
                                    <w:top w:val="none" w:sz="0" w:space="0" w:color="auto"/>
                                    <w:left w:val="none" w:sz="0" w:space="0" w:color="auto"/>
                                    <w:bottom w:val="none" w:sz="0" w:space="0" w:color="auto"/>
                                    <w:right w:val="none" w:sz="0" w:space="0" w:color="auto"/>
                                  </w:divBdr>
                                  <w:divsChild>
                                    <w:div w:id="1308627612">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sChild>
                                            <w:div w:id="402797580">
                                              <w:marLeft w:val="0"/>
                                              <w:marRight w:val="0"/>
                                              <w:marTop w:val="0"/>
                                              <w:marBottom w:val="0"/>
                                              <w:divBdr>
                                                <w:top w:val="none" w:sz="0" w:space="0" w:color="auto"/>
                                                <w:left w:val="none" w:sz="0" w:space="0" w:color="auto"/>
                                                <w:bottom w:val="none" w:sz="0" w:space="0" w:color="auto"/>
                                                <w:right w:val="none" w:sz="0" w:space="0" w:color="auto"/>
                                              </w:divBdr>
                                              <w:divsChild>
                                                <w:div w:id="443312162">
                                                  <w:marLeft w:val="0"/>
                                                  <w:marRight w:val="0"/>
                                                  <w:marTop w:val="0"/>
                                                  <w:marBottom w:val="0"/>
                                                  <w:divBdr>
                                                    <w:top w:val="none" w:sz="0" w:space="0" w:color="auto"/>
                                                    <w:left w:val="none" w:sz="0" w:space="0" w:color="auto"/>
                                                    <w:bottom w:val="none" w:sz="0" w:space="0" w:color="auto"/>
                                                    <w:right w:val="none" w:sz="0" w:space="0" w:color="auto"/>
                                                  </w:divBdr>
                                                  <w:divsChild>
                                                    <w:div w:id="1353654388">
                                                      <w:marLeft w:val="0"/>
                                                      <w:marRight w:val="0"/>
                                                      <w:marTop w:val="0"/>
                                                      <w:marBottom w:val="0"/>
                                                      <w:divBdr>
                                                        <w:top w:val="none" w:sz="0" w:space="0" w:color="auto"/>
                                                        <w:left w:val="none" w:sz="0" w:space="0" w:color="auto"/>
                                                        <w:bottom w:val="none" w:sz="0" w:space="0" w:color="auto"/>
                                                        <w:right w:val="none" w:sz="0" w:space="0" w:color="auto"/>
                                                      </w:divBdr>
                                                      <w:divsChild>
                                                        <w:div w:id="13253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334497">
      <w:bodyDiv w:val="1"/>
      <w:marLeft w:val="0"/>
      <w:marRight w:val="0"/>
      <w:marTop w:val="0"/>
      <w:marBottom w:val="0"/>
      <w:divBdr>
        <w:top w:val="none" w:sz="0" w:space="0" w:color="auto"/>
        <w:left w:val="none" w:sz="0" w:space="0" w:color="auto"/>
        <w:bottom w:val="none" w:sz="0" w:space="0" w:color="auto"/>
        <w:right w:val="none" w:sz="0" w:space="0" w:color="auto"/>
      </w:divBdr>
      <w:divsChild>
        <w:div w:id="1241481140">
          <w:marLeft w:val="0"/>
          <w:marRight w:val="0"/>
          <w:marTop w:val="0"/>
          <w:marBottom w:val="0"/>
          <w:divBdr>
            <w:top w:val="none" w:sz="0" w:space="0" w:color="auto"/>
            <w:left w:val="none" w:sz="0" w:space="0" w:color="auto"/>
            <w:bottom w:val="none" w:sz="0" w:space="0" w:color="auto"/>
            <w:right w:val="none" w:sz="0" w:space="0" w:color="auto"/>
          </w:divBdr>
          <w:divsChild>
            <w:div w:id="264576397">
              <w:marLeft w:val="0"/>
              <w:marRight w:val="0"/>
              <w:marTop w:val="0"/>
              <w:marBottom w:val="0"/>
              <w:divBdr>
                <w:top w:val="none" w:sz="0" w:space="0" w:color="auto"/>
                <w:left w:val="none" w:sz="0" w:space="0" w:color="auto"/>
                <w:bottom w:val="none" w:sz="0" w:space="0" w:color="auto"/>
                <w:right w:val="none" w:sz="0" w:space="0" w:color="auto"/>
              </w:divBdr>
              <w:divsChild>
                <w:div w:id="188107798">
                  <w:marLeft w:val="0"/>
                  <w:marRight w:val="0"/>
                  <w:marTop w:val="0"/>
                  <w:marBottom w:val="0"/>
                  <w:divBdr>
                    <w:top w:val="none" w:sz="0" w:space="0" w:color="auto"/>
                    <w:left w:val="none" w:sz="0" w:space="0" w:color="auto"/>
                    <w:bottom w:val="none" w:sz="0" w:space="0" w:color="auto"/>
                    <w:right w:val="none" w:sz="0" w:space="0" w:color="auto"/>
                  </w:divBdr>
                  <w:divsChild>
                    <w:div w:id="976764469">
                      <w:marLeft w:val="0"/>
                      <w:marRight w:val="0"/>
                      <w:marTop w:val="0"/>
                      <w:marBottom w:val="0"/>
                      <w:divBdr>
                        <w:top w:val="none" w:sz="0" w:space="0" w:color="auto"/>
                        <w:left w:val="none" w:sz="0" w:space="0" w:color="auto"/>
                        <w:bottom w:val="none" w:sz="0" w:space="0" w:color="auto"/>
                        <w:right w:val="none" w:sz="0" w:space="0" w:color="auto"/>
                      </w:divBdr>
                      <w:divsChild>
                        <w:div w:id="1983776563">
                          <w:marLeft w:val="0"/>
                          <w:marRight w:val="0"/>
                          <w:marTop w:val="0"/>
                          <w:marBottom w:val="0"/>
                          <w:divBdr>
                            <w:top w:val="none" w:sz="0" w:space="0" w:color="auto"/>
                            <w:left w:val="none" w:sz="0" w:space="0" w:color="auto"/>
                            <w:bottom w:val="none" w:sz="0" w:space="0" w:color="auto"/>
                            <w:right w:val="none" w:sz="0" w:space="0" w:color="auto"/>
                          </w:divBdr>
                          <w:divsChild>
                            <w:div w:id="653097438">
                              <w:marLeft w:val="0"/>
                              <w:marRight w:val="0"/>
                              <w:marTop w:val="0"/>
                              <w:marBottom w:val="0"/>
                              <w:divBdr>
                                <w:top w:val="none" w:sz="0" w:space="0" w:color="auto"/>
                                <w:left w:val="none" w:sz="0" w:space="0" w:color="auto"/>
                                <w:bottom w:val="none" w:sz="0" w:space="0" w:color="auto"/>
                                <w:right w:val="none" w:sz="0" w:space="0" w:color="auto"/>
                              </w:divBdr>
                              <w:divsChild>
                                <w:div w:id="51197376">
                                  <w:marLeft w:val="0"/>
                                  <w:marRight w:val="0"/>
                                  <w:marTop w:val="0"/>
                                  <w:marBottom w:val="0"/>
                                  <w:divBdr>
                                    <w:top w:val="none" w:sz="0" w:space="0" w:color="auto"/>
                                    <w:left w:val="none" w:sz="0" w:space="0" w:color="auto"/>
                                    <w:bottom w:val="none" w:sz="0" w:space="0" w:color="auto"/>
                                    <w:right w:val="none" w:sz="0" w:space="0" w:color="auto"/>
                                  </w:divBdr>
                                  <w:divsChild>
                                    <w:div w:id="350375431">
                                      <w:marLeft w:val="0"/>
                                      <w:marRight w:val="0"/>
                                      <w:marTop w:val="0"/>
                                      <w:marBottom w:val="0"/>
                                      <w:divBdr>
                                        <w:top w:val="none" w:sz="0" w:space="0" w:color="auto"/>
                                        <w:left w:val="none" w:sz="0" w:space="0" w:color="auto"/>
                                        <w:bottom w:val="none" w:sz="0" w:space="0" w:color="auto"/>
                                        <w:right w:val="none" w:sz="0" w:space="0" w:color="auto"/>
                                      </w:divBdr>
                                      <w:divsChild>
                                        <w:div w:id="1232733495">
                                          <w:marLeft w:val="0"/>
                                          <w:marRight w:val="0"/>
                                          <w:marTop w:val="0"/>
                                          <w:marBottom w:val="0"/>
                                          <w:divBdr>
                                            <w:top w:val="none" w:sz="0" w:space="0" w:color="auto"/>
                                            <w:left w:val="none" w:sz="0" w:space="0" w:color="auto"/>
                                            <w:bottom w:val="none" w:sz="0" w:space="0" w:color="auto"/>
                                            <w:right w:val="none" w:sz="0" w:space="0" w:color="auto"/>
                                          </w:divBdr>
                                          <w:divsChild>
                                            <w:div w:id="2086951964">
                                              <w:marLeft w:val="0"/>
                                              <w:marRight w:val="0"/>
                                              <w:marTop w:val="0"/>
                                              <w:marBottom w:val="0"/>
                                              <w:divBdr>
                                                <w:top w:val="none" w:sz="0" w:space="0" w:color="auto"/>
                                                <w:left w:val="none" w:sz="0" w:space="0" w:color="auto"/>
                                                <w:bottom w:val="none" w:sz="0" w:space="0" w:color="auto"/>
                                                <w:right w:val="none" w:sz="0" w:space="0" w:color="auto"/>
                                              </w:divBdr>
                                              <w:divsChild>
                                                <w:div w:id="741298135">
                                                  <w:marLeft w:val="0"/>
                                                  <w:marRight w:val="0"/>
                                                  <w:marTop w:val="0"/>
                                                  <w:marBottom w:val="0"/>
                                                  <w:divBdr>
                                                    <w:top w:val="none" w:sz="0" w:space="0" w:color="auto"/>
                                                    <w:left w:val="none" w:sz="0" w:space="0" w:color="auto"/>
                                                    <w:bottom w:val="none" w:sz="0" w:space="0" w:color="auto"/>
                                                    <w:right w:val="none" w:sz="0" w:space="0" w:color="auto"/>
                                                  </w:divBdr>
                                                  <w:divsChild>
                                                    <w:div w:id="707490308">
                                                      <w:marLeft w:val="0"/>
                                                      <w:marRight w:val="0"/>
                                                      <w:marTop w:val="0"/>
                                                      <w:marBottom w:val="0"/>
                                                      <w:divBdr>
                                                        <w:top w:val="none" w:sz="0" w:space="0" w:color="auto"/>
                                                        <w:left w:val="none" w:sz="0" w:space="0" w:color="auto"/>
                                                        <w:bottom w:val="none" w:sz="0" w:space="0" w:color="auto"/>
                                                        <w:right w:val="none" w:sz="0" w:space="0" w:color="auto"/>
                                                      </w:divBdr>
                                                      <w:divsChild>
                                                        <w:div w:id="1402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051268">
      <w:bodyDiv w:val="1"/>
      <w:marLeft w:val="0"/>
      <w:marRight w:val="0"/>
      <w:marTop w:val="0"/>
      <w:marBottom w:val="0"/>
      <w:divBdr>
        <w:top w:val="none" w:sz="0" w:space="0" w:color="auto"/>
        <w:left w:val="none" w:sz="0" w:space="0" w:color="auto"/>
        <w:bottom w:val="none" w:sz="0" w:space="0" w:color="auto"/>
        <w:right w:val="none" w:sz="0" w:space="0" w:color="auto"/>
      </w:divBdr>
      <w:divsChild>
        <w:div w:id="747505326">
          <w:marLeft w:val="0"/>
          <w:marRight w:val="0"/>
          <w:marTop w:val="0"/>
          <w:marBottom w:val="0"/>
          <w:divBdr>
            <w:top w:val="none" w:sz="0" w:space="0" w:color="auto"/>
            <w:left w:val="none" w:sz="0" w:space="0" w:color="auto"/>
            <w:bottom w:val="none" w:sz="0" w:space="0" w:color="auto"/>
            <w:right w:val="none" w:sz="0" w:space="0" w:color="auto"/>
          </w:divBdr>
          <w:divsChild>
            <w:div w:id="1864711650">
              <w:marLeft w:val="0"/>
              <w:marRight w:val="0"/>
              <w:marTop w:val="0"/>
              <w:marBottom w:val="0"/>
              <w:divBdr>
                <w:top w:val="none" w:sz="0" w:space="0" w:color="auto"/>
                <w:left w:val="none" w:sz="0" w:space="0" w:color="auto"/>
                <w:bottom w:val="none" w:sz="0" w:space="0" w:color="auto"/>
                <w:right w:val="none" w:sz="0" w:space="0" w:color="auto"/>
              </w:divBdr>
              <w:divsChild>
                <w:div w:id="8993395">
                  <w:marLeft w:val="0"/>
                  <w:marRight w:val="0"/>
                  <w:marTop w:val="0"/>
                  <w:marBottom w:val="0"/>
                  <w:divBdr>
                    <w:top w:val="none" w:sz="0" w:space="0" w:color="auto"/>
                    <w:left w:val="none" w:sz="0" w:space="0" w:color="auto"/>
                    <w:bottom w:val="none" w:sz="0" w:space="0" w:color="auto"/>
                    <w:right w:val="none" w:sz="0" w:space="0" w:color="auto"/>
                  </w:divBdr>
                  <w:divsChild>
                    <w:div w:id="82722130">
                      <w:marLeft w:val="0"/>
                      <w:marRight w:val="0"/>
                      <w:marTop w:val="0"/>
                      <w:marBottom w:val="0"/>
                      <w:divBdr>
                        <w:top w:val="none" w:sz="0" w:space="0" w:color="auto"/>
                        <w:left w:val="none" w:sz="0" w:space="0" w:color="auto"/>
                        <w:bottom w:val="none" w:sz="0" w:space="0" w:color="auto"/>
                        <w:right w:val="none" w:sz="0" w:space="0" w:color="auto"/>
                      </w:divBdr>
                      <w:divsChild>
                        <w:div w:id="2113697093">
                          <w:marLeft w:val="0"/>
                          <w:marRight w:val="0"/>
                          <w:marTop w:val="0"/>
                          <w:marBottom w:val="0"/>
                          <w:divBdr>
                            <w:top w:val="none" w:sz="0" w:space="0" w:color="auto"/>
                            <w:left w:val="none" w:sz="0" w:space="0" w:color="auto"/>
                            <w:bottom w:val="none" w:sz="0" w:space="0" w:color="auto"/>
                            <w:right w:val="none" w:sz="0" w:space="0" w:color="auto"/>
                          </w:divBdr>
                          <w:divsChild>
                            <w:div w:id="1274557507">
                              <w:marLeft w:val="0"/>
                              <w:marRight w:val="0"/>
                              <w:marTop w:val="0"/>
                              <w:marBottom w:val="0"/>
                              <w:divBdr>
                                <w:top w:val="none" w:sz="0" w:space="0" w:color="auto"/>
                                <w:left w:val="none" w:sz="0" w:space="0" w:color="auto"/>
                                <w:bottom w:val="none" w:sz="0" w:space="0" w:color="auto"/>
                                <w:right w:val="none" w:sz="0" w:space="0" w:color="auto"/>
                              </w:divBdr>
                              <w:divsChild>
                                <w:div w:id="1138374145">
                                  <w:marLeft w:val="0"/>
                                  <w:marRight w:val="0"/>
                                  <w:marTop w:val="0"/>
                                  <w:marBottom w:val="0"/>
                                  <w:divBdr>
                                    <w:top w:val="none" w:sz="0" w:space="0" w:color="auto"/>
                                    <w:left w:val="none" w:sz="0" w:space="0" w:color="auto"/>
                                    <w:bottom w:val="none" w:sz="0" w:space="0" w:color="auto"/>
                                    <w:right w:val="none" w:sz="0" w:space="0" w:color="auto"/>
                                  </w:divBdr>
                                  <w:divsChild>
                                    <w:div w:id="1449399252">
                                      <w:marLeft w:val="0"/>
                                      <w:marRight w:val="0"/>
                                      <w:marTop w:val="0"/>
                                      <w:marBottom w:val="0"/>
                                      <w:divBdr>
                                        <w:top w:val="none" w:sz="0" w:space="0" w:color="auto"/>
                                        <w:left w:val="none" w:sz="0" w:space="0" w:color="auto"/>
                                        <w:bottom w:val="none" w:sz="0" w:space="0" w:color="auto"/>
                                        <w:right w:val="none" w:sz="0" w:space="0" w:color="auto"/>
                                      </w:divBdr>
                                      <w:divsChild>
                                        <w:div w:id="307708811">
                                          <w:marLeft w:val="0"/>
                                          <w:marRight w:val="0"/>
                                          <w:marTop w:val="0"/>
                                          <w:marBottom w:val="0"/>
                                          <w:divBdr>
                                            <w:top w:val="none" w:sz="0" w:space="0" w:color="auto"/>
                                            <w:left w:val="none" w:sz="0" w:space="0" w:color="auto"/>
                                            <w:bottom w:val="none" w:sz="0" w:space="0" w:color="auto"/>
                                            <w:right w:val="none" w:sz="0" w:space="0" w:color="auto"/>
                                          </w:divBdr>
                                          <w:divsChild>
                                            <w:div w:id="1227565209">
                                              <w:marLeft w:val="0"/>
                                              <w:marRight w:val="0"/>
                                              <w:marTop w:val="0"/>
                                              <w:marBottom w:val="0"/>
                                              <w:divBdr>
                                                <w:top w:val="none" w:sz="0" w:space="0" w:color="auto"/>
                                                <w:left w:val="none" w:sz="0" w:space="0" w:color="auto"/>
                                                <w:bottom w:val="none" w:sz="0" w:space="0" w:color="auto"/>
                                                <w:right w:val="none" w:sz="0" w:space="0" w:color="auto"/>
                                              </w:divBdr>
                                              <w:divsChild>
                                                <w:div w:id="919482096">
                                                  <w:marLeft w:val="0"/>
                                                  <w:marRight w:val="0"/>
                                                  <w:marTop w:val="0"/>
                                                  <w:marBottom w:val="0"/>
                                                  <w:divBdr>
                                                    <w:top w:val="none" w:sz="0" w:space="0" w:color="auto"/>
                                                    <w:left w:val="none" w:sz="0" w:space="0" w:color="auto"/>
                                                    <w:bottom w:val="none" w:sz="0" w:space="0" w:color="auto"/>
                                                    <w:right w:val="none" w:sz="0" w:space="0" w:color="auto"/>
                                                  </w:divBdr>
                                                  <w:divsChild>
                                                    <w:div w:id="375155100">
                                                      <w:marLeft w:val="0"/>
                                                      <w:marRight w:val="0"/>
                                                      <w:marTop w:val="0"/>
                                                      <w:marBottom w:val="0"/>
                                                      <w:divBdr>
                                                        <w:top w:val="none" w:sz="0" w:space="0" w:color="auto"/>
                                                        <w:left w:val="none" w:sz="0" w:space="0" w:color="auto"/>
                                                        <w:bottom w:val="none" w:sz="0" w:space="0" w:color="auto"/>
                                                        <w:right w:val="none" w:sz="0" w:space="0" w:color="auto"/>
                                                      </w:divBdr>
                                                      <w:divsChild>
                                                        <w:div w:id="12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307123">
      <w:bodyDiv w:val="1"/>
      <w:marLeft w:val="0"/>
      <w:marRight w:val="0"/>
      <w:marTop w:val="0"/>
      <w:marBottom w:val="0"/>
      <w:divBdr>
        <w:top w:val="none" w:sz="0" w:space="0" w:color="auto"/>
        <w:left w:val="none" w:sz="0" w:space="0" w:color="auto"/>
        <w:bottom w:val="none" w:sz="0" w:space="0" w:color="auto"/>
        <w:right w:val="none" w:sz="0" w:space="0" w:color="auto"/>
      </w:divBdr>
      <w:divsChild>
        <w:div w:id="1835606173">
          <w:marLeft w:val="0"/>
          <w:marRight w:val="0"/>
          <w:marTop w:val="0"/>
          <w:marBottom w:val="0"/>
          <w:divBdr>
            <w:top w:val="none" w:sz="0" w:space="0" w:color="auto"/>
            <w:left w:val="none" w:sz="0" w:space="0" w:color="auto"/>
            <w:bottom w:val="none" w:sz="0" w:space="0" w:color="auto"/>
            <w:right w:val="none" w:sz="0" w:space="0" w:color="auto"/>
          </w:divBdr>
          <w:divsChild>
            <w:div w:id="1933657382">
              <w:marLeft w:val="0"/>
              <w:marRight w:val="0"/>
              <w:marTop w:val="0"/>
              <w:marBottom w:val="0"/>
              <w:divBdr>
                <w:top w:val="none" w:sz="0" w:space="0" w:color="auto"/>
                <w:left w:val="none" w:sz="0" w:space="0" w:color="auto"/>
                <w:bottom w:val="none" w:sz="0" w:space="0" w:color="auto"/>
                <w:right w:val="none" w:sz="0" w:space="0" w:color="auto"/>
              </w:divBdr>
              <w:divsChild>
                <w:div w:id="96104782">
                  <w:marLeft w:val="0"/>
                  <w:marRight w:val="0"/>
                  <w:marTop w:val="0"/>
                  <w:marBottom w:val="0"/>
                  <w:divBdr>
                    <w:top w:val="none" w:sz="0" w:space="0" w:color="auto"/>
                    <w:left w:val="none" w:sz="0" w:space="0" w:color="auto"/>
                    <w:bottom w:val="none" w:sz="0" w:space="0" w:color="auto"/>
                    <w:right w:val="none" w:sz="0" w:space="0" w:color="auto"/>
                  </w:divBdr>
                  <w:divsChild>
                    <w:div w:id="356007533">
                      <w:marLeft w:val="0"/>
                      <w:marRight w:val="0"/>
                      <w:marTop w:val="0"/>
                      <w:marBottom w:val="0"/>
                      <w:divBdr>
                        <w:top w:val="none" w:sz="0" w:space="0" w:color="auto"/>
                        <w:left w:val="none" w:sz="0" w:space="0" w:color="auto"/>
                        <w:bottom w:val="none" w:sz="0" w:space="0" w:color="auto"/>
                        <w:right w:val="none" w:sz="0" w:space="0" w:color="auto"/>
                      </w:divBdr>
                      <w:divsChild>
                        <w:div w:id="1427846839">
                          <w:marLeft w:val="0"/>
                          <w:marRight w:val="0"/>
                          <w:marTop w:val="0"/>
                          <w:marBottom w:val="0"/>
                          <w:divBdr>
                            <w:top w:val="none" w:sz="0" w:space="0" w:color="auto"/>
                            <w:left w:val="none" w:sz="0" w:space="0" w:color="auto"/>
                            <w:bottom w:val="none" w:sz="0" w:space="0" w:color="auto"/>
                            <w:right w:val="none" w:sz="0" w:space="0" w:color="auto"/>
                          </w:divBdr>
                          <w:divsChild>
                            <w:div w:id="1765951352">
                              <w:marLeft w:val="0"/>
                              <w:marRight w:val="0"/>
                              <w:marTop w:val="0"/>
                              <w:marBottom w:val="0"/>
                              <w:divBdr>
                                <w:top w:val="none" w:sz="0" w:space="0" w:color="auto"/>
                                <w:left w:val="none" w:sz="0" w:space="0" w:color="auto"/>
                                <w:bottom w:val="none" w:sz="0" w:space="0" w:color="auto"/>
                                <w:right w:val="none" w:sz="0" w:space="0" w:color="auto"/>
                              </w:divBdr>
                              <w:divsChild>
                                <w:div w:id="1298611667">
                                  <w:marLeft w:val="0"/>
                                  <w:marRight w:val="0"/>
                                  <w:marTop w:val="0"/>
                                  <w:marBottom w:val="0"/>
                                  <w:divBdr>
                                    <w:top w:val="none" w:sz="0" w:space="0" w:color="auto"/>
                                    <w:left w:val="none" w:sz="0" w:space="0" w:color="auto"/>
                                    <w:bottom w:val="none" w:sz="0" w:space="0" w:color="auto"/>
                                    <w:right w:val="none" w:sz="0" w:space="0" w:color="auto"/>
                                  </w:divBdr>
                                  <w:divsChild>
                                    <w:div w:id="1681590124">
                                      <w:marLeft w:val="0"/>
                                      <w:marRight w:val="0"/>
                                      <w:marTop w:val="0"/>
                                      <w:marBottom w:val="0"/>
                                      <w:divBdr>
                                        <w:top w:val="none" w:sz="0" w:space="0" w:color="auto"/>
                                        <w:left w:val="none" w:sz="0" w:space="0" w:color="auto"/>
                                        <w:bottom w:val="none" w:sz="0" w:space="0" w:color="auto"/>
                                        <w:right w:val="none" w:sz="0" w:space="0" w:color="auto"/>
                                      </w:divBdr>
                                      <w:divsChild>
                                        <w:div w:id="1576865622">
                                          <w:marLeft w:val="0"/>
                                          <w:marRight w:val="0"/>
                                          <w:marTop w:val="0"/>
                                          <w:marBottom w:val="0"/>
                                          <w:divBdr>
                                            <w:top w:val="none" w:sz="0" w:space="0" w:color="auto"/>
                                            <w:left w:val="none" w:sz="0" w:space="0" w:color="auto"/>
                                            <w:bottom w:val="none" w:sz="0" w:space="0" w:color="auto"/>
                                            <w:right w:val="none" w:sz="0" w:space="0" w:color="auto"/>
                                          </w:divBdr>
                                          <w:divsChild>
                                            <w:div w:id="1724795518">
                                              <w:marLeft w:val="0"/>
                                              <w:marRight w:val="0"/>
                                              <w:marTop w:val="0"/>
                                              <w:marBottom w:val="0"/>
                                              <w:divBdr>
                                                <w:top w:val="none" w:sz="0" w:space="0" w:color="auto"/>
                                                <w:left w:val="none" w:sz="0" w:space="0" w:color="auto"/>
                                                <w:bottom w:val="none" w:sz="0" w:space="0" w:color="auto"/>
                                                <w:right w:val="none" w:sz="0" w:space="0" w:color="auto"/>
                                              </w:divBdr>
                                              <w:divsChild>
                                                <w:div w:id="1310207315">
                                                  <w:marLeft w:val="0"/>
                                                  <w:marRight w:val="0"/>
                                                  <w:marTop w:val="0"/>
                                                  <w:marBottom w:val="0"/>
                                                  <w:divBdr>
                                                    <w:top w:val="none" w:sz="0" w:space="0" w:color="auto"/>
                                                    <w:left w:val="none" w:sz="0" w:space="0" w:color="auto"/>
                                                    <w:bottom w:val="none" w:sz="0" w:space="0" w:color="auto"/>
                                                    <w:right w:val="none" w:sz="0" w:space="0" w:color="auto"/>
                                                  </w:divBdr>
                                                  <w:divsChild>
                                                    <w:div w:id="494955606">
                                                      <w:marLeft w:val="0"/>
                                                      <w:marRight w:val="0"/>
                                                      <w:marTop w:val="0"/>
                                                      <w:marBottom w:val="0"/>
                                                      <w:divBdr>
                                                        <w:top w:val="none" w:sz="0" w:space="0" w:color="auto"/>
                                                        <w:left w:val="none" w:sz="0" w:space="0" w:color="auto"/>
                                                        <w:bottom w:val="none" w:sz="0" w:space="0" w:color="auto"/>
                                                        <w:right w:val="none" w:sz="0" w:space="0" w:color="auto"/>
                                                      </w:divBdr>
                                                      <w:divsChild>
                                                        <w:div w:id="612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375333">
      <w:bodyDiv w:val="1"/>
      <w:marLeft w:val="0"/>
      <w:marRight w:val="0"/>
      <w:marTop w:val="0"/>
      <w:marBottom w:val="0"/>
      <w:divBdr>
        <w:top w:val="none" w:sz="0" w:space="0" w:color="auto"/>
        <w:left w:val="none" w:sz="0" w:space="0" w:color="auto"/>
        <w:bottom w:val="none" w:sz="0" w:space="0" w:color="auto"/>
        <w:right w:val="none" w:sz="0" w:space="0" w:color="auto"/>
      </w:divBdr>
      <w:divsChild>
        <w:div w:id="678389726">
          <w:marLeft w:val="0"/>
          <w:marRight w:val="0"/>
          <w:marTop w:val="0"/>
          <w:marBottom w:val="0"/>
          <w:divBdr>
            <w:top w:val="none" w:sz="0" w:space="0" w:color="auto"/>
            <w:left w:val="none" w:sz="0" w:space="0" w:color="auto"/>
            <w:bottom w:val="none" w:sz="0" w:space="0" w:color="auto"/>
            <w:right w:val="none" w:sz="0" w:space="0" w:color="auto"/>
          </w:divBdr>
          <w:divsChild>
            <w:div w:id="665746715">
              <w:marLeft w:val="0"/>
              <w:marRight w:val="0"/>
              <w:marTop w:val="0"/>
              <w:marBottom w:val="0"/>
              <w:divBdr>
                <w:top w:val="none" w:sz="0" w:space="0" w:color="auto"/>
                <w:left w:val="none" w:sz="0" w:space="0" w:color="auto"/>
                <w:bottom w:val="none" w:sz="0" w:space="0" w:color="auto"/>
                <w:right w:val="none" w:sz="0" w:space="0" w:color="auto"/>
              </w:divBdr>
              <w:divsChild>
                <w:div w:id="1568610300">
                  <w:marLeft w:val="0"/>
                  <w:marRight w:val="0"/>
                  <w:marTop w:val="0"/>
                  <w:marBottom w:val="0"/>
                  <w:divBdr>
                    <w:top w:val="none" w:sz="0" w:space="0" w:color="auto"/>
                    <w:left w:val="none" w:sz="0" w:space="0" w:color="auto"/>
                    <w:bottom w:val="none" w:sz="0" w:space="0" w:color="auto"/>
                    <w:right w:val="none" w:sz="0" w:space="0" w:color="auto"/>
                  </w:divBdr>
                  <w:divsChild>
                    <w:div w:id="1563179031">
                      <w:marLeft w:val="0"/>
                      <w:marRight w:val="0"/>
                      <w:marTop w:val="0"/>
                      <w:marBottom w:val="0"/>
                      <w:divBdr>
                        <w:top w:val="none" w:sz="0" w:space="0" w:color="auto"/>
                        <w:left w:val="none" w:sz="0" w:space="0" w:color="auto"/>
                        <w:bottom w:val="none" w:sz="0" w:space="0" w:color="auto"/>
                        <w:right w:val="none" w:sz="0" w:space="0" w:color="auto"/>
                      </w:divBdr>
                      <w:divsChild>
                        <w:div w:id="487599973">
                          <w:marLeft w:val="0"/>
                          <w:marRight w:val="0"/>
                          <w:marTop w:val="0"/>
                          <w:marBottom w:val="0"/>
                          <w:divBdr>
                            <w:top w:val="none" w:sz="0" w:space="0" w:color="auto"/>
                            <w:left w:val="none" w:sz="0" w:space="0" w:color="auto"/>
                            <w:bottom w:val="none" w:sz="0" w:space="0" w:color="auto"/>
                            <w:right w:val="none" w:sz="0" w:space="0" w:color="auto"/>
                          </w:divBdr>
                          <w:divsChild>
                            <w:div w:id="1826621912">
                              <w:marLeft w:val="0"/>
                              <w:marRight w:val="0"/>
                              <w:marTop w:val="0"/>
                              <w:marBottom w:val="0"/>
                              <w:divBdr>
                                <w:top w:val="none" w:sz="0" w:space="0" w:color="auto"/>
                                <w:left w:val="none" w:sz="0" w:space="0" w:color="auto"/>
                                <w:bottom w:val="none" w:sz="0" w:space="0" w:color="auto"/>
                                <w:right w:val="none" w:sz="0" w:space="0" w:color="auto"/>
                              </w:divBdr>
                              <w:divsChild>
                                <w:div w:id="469327881">
                                  <w:marLeft w:val="0"/>
                                  <w:marRight w:val="0"/>
                                  <w:marTop w:val="0"/>
                                  <w:marBottom w:val="0"/>
                                  <w:divBdr>
                                    <w:top w:val="none" w:sz="0" w:space="0" w:color="auto"/>
                                    <w:left w:val="none" w:sz="0" w:space="0" w:color="auto"/>
                                    <w:bottom w:val="none" w:sz="0" w:space="0" w:color="auto"/>
                                    <w:right w:val="none" w:sz="0" w:space="0" w:color="auto"/>
                                  </w:divBdr>
                                  <w:divsChild>
                                    <w:div w:id="2010021577">
                                      <w:marLeft w:val="0"/>
                                      <w:marRight w:val="0"/>
                                      <w:marTop w:val="0"/>
                                      <w:marBottom w:val="0"/>
                                      <w:divBdr>
                                        <w:top w:val="none" w:sz="0" w:space="0" w:color="auto"/>
                                        <w:left w:val="none" w:sz="0" w:space="0" w:color="auto"/>
                                        <w:bottom w:val="none" w:sz="0" w:space="0" w:color="auto"/>
                                        <w:right w:val="none" w:sz="0" w:space="0" w:color="auto"/>
                                      </w:divBdr>
                                      <w:divsChild>
                                        <w:div w:id="837962710">
                                          <w:marLeft w:val="0"/>
                                          <w:marRight w:val="0"/>
                                          <w:marTop w:val="0"/>
                                          <w:marBottom w:val="0"/>
                                          <w:divBdr>
                                            <w:top w:val="none" w:sz="0" w:space="0" w:color="auto"/>
                                            <w:left w:val="none" w:sz="0" w:space="0" w:color="auto"/>
                                            <w:bottom w:val="none" w:sz="0" w:space="0" w:color="auto"/>
                                            <w:right w:val="none" w:sz="0" w:space="0" w:color="auto"/>
                                          </w:divBdr>
                                          <w:divsChild>
                                            <w:div w:id="596904585">
                                              <w:marLeft w:val="0"/>
                                              <w:marRight w:val="0"/>
                                              <w:marTop w:val="0"/>
                                              <w:marBottom w:val="0"/>
                                              <w:divBdr>
                                                <w:top w:val="none" w:sz="0" w:space="0" w:color="auto"/>
                                                <w:left w:val="none" w:sz="0" w:space="0" w:color="auto"/>
                                                <w:bottom w:val="none" w:sz="0" w:space="0" w:color="auto"/>
                                                <w:right w:val="none" w:sz="0" w:space="0" w:color="auto"/>
                                              </w:divBdr>
                                              <w:divsChild>
                                                <w:div w:id="1124928187">
                                                  <w:marLeft w:val="0"/>
                                                  <w:marRight w:val="0"/>
                                                  <w:marTop w:val="0"/>
                                                  <w:marBottom w:val="0"/>
                                                  <w:divBdr>
                                                    <w:top w:val="none" w:sz="0" w:space="0" w:color="auto"/>
                                                    <w:left w:val="none" w:sz="0" w:space="0" w:color="auto"/>
                                                    <w:bottom w:val="none" w:sz="0" w:space="0" w:color="auto"/>
                                                    <w:right w:val="none" w:sz="0" w:space="0" w:color="auto"/>
                                                  </w:divBdr>
                                                  <w:divsChild>
                                                    <w:div w:id="1608003098">
                                                      <w:marLeft w:val="0"/>
                                                      <w:marRight w:val="0"/>
                                                      <w:marTop w:val="0"/>
                                                      <w:marBottom w:val="0"/>
                                                      <w:divBdr>
                                                        <w:top w:val="none" w:sz="0" w:space="0" w:color="auto"/>
                                                        <w:left w:val="none" w:sz="0" w:space="0" w:color="auto"/>
                                                        <w:bottom w:val="none" w:sz="0" w:space="0" w:color="auto"/>
                                                        <w:right w:val="none" w:sz="0" w:space="0" w:color="auto"/>
                                                      </w:divBdr>
                                                      <w:divsChild>
                                                        <w:div w:id="233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2067334544">
      <w:bodyDiv w:val="1"/>
      <w:marLeft w:val="0"/>
      <w:marRight w:val="0"/>
      <w:marTop w:val="0"/>
      <w:marBottom w:val="0"/>
      <w:divBdr>
        <w:top w:val="none" w:sz="0" w:space="0" w:color="auto"/>
        <w:left w:val="none" w:sz="0" w:space="0" w:color="auto"/>
        <w:bottom w:val="none" w:sz="0" w:space="0" w:color="auto"/>
        <w:right w:val="none" w:sz="0" w:space="0" w:color="auto"/>
      </w:divBdr>
      <w:divsChild>
        <w:div w:id="1504928571">
          <w:marLeft w:val="0"/>
          <w:marRight w:val="0"/>
          <w:marTop w:val="0"/>
          <w:marBottom w:val="0"/>
          <w:divBdr>
            <w:top w:val="none" w:sz="0" w:space="0" w:color="auto"/>
            <w:left w:val="none" w:sz="0" w:space="0" w:color="auto"/>
            <w:bottom w:val="none" w:sz="0" w:space="0" w:color="auto"/>
            <w:right w:val="none" w:sz="0" w:space="0" w:color="auto"/>
          </w:divBdr>
          <w:divsChild>
            <w:div w:id="637489100">
              <w:marLeft w:val="0"/>
              <w:marRight w:val="0"/>
              <w:marTop w:val="0"/>
              <w:marBottom w:val="0"/>
              <w:divBdr>
                <w:top w:val="none" w:sz="0" w:space="0" w:color="auto"/>
                <w:left w:val="none" w:sz="0" w:space="0" w:color="auto"/>
                <w:bottom w:val="none" w:sz="0" w:space="0" w:color="auto"/>
                <w:right w:val="none" w:sz="0" w:space="0" w:color="auto"/>
              </w:divBdr>
              <w:divsChild>
                <w:div w:id="1963268502">
                  <w:marLeft w:val="0"/>
                  <w:marRight w:val="0"/>
                  <w:marTop w:val="0"/>
                  <w:marBottom w:val="0"/>
                  <w:divBdr>
                    <w:top w:val="none" w:sz="0" w:space="0" w:color="auto"/>
                    <w:left w:val="none" w:sz="0" w:space="0" w:color="auto"/>
                    <w:bottom w:val="none" w:sz="0" w:space="0" w:color="auto"/>
                    <w:right w:val="none" w:sz="0" w:space="0" w:color="auto"/>
                  </w:divBdr>
                  <w:divsChild>
                    <w:div w:id="1525165779">
                      <w:marLeft w:val="0"/>
                      <w:marRight w:val="0"/>
                      <w:marTop w:val="0"/>
                      <w:marBottom w:val="0"/>
                      <w:divBdr>
                        <w:top w:val="none" w:sz="0" w:space="0" w:color="auto"/>
                        <w:left w:val="none" w:sz="0" w:space="0" w:color="auto"/>
                        <w:bottom w:val="none" w:sz="0" w:space="0" w:color="auto"/>
                        <w:right w:val="none" w:sz="0" w:space="0" w:color="auto"/>
                      </w:divBdr>
                      <w:divsChild>
                        <w:div w:id="993530927">
                          <w:marLeft w:val="0"/>
                          <w:marRight w:val="0"/>
                          <w:marTop w:val="0"/>
                          <w:marBottom w:val="0"/>
                          <w:divBdr>
                            <w:top w:val="none" w:sz="0" w:space="0" w:color="auto"/>
                            <w:left w:val="none" w:sz="0" w:space="0" w:color="auto"/>
                            <w:bottom w:val="none" w:sz="0" w:space="0" w:color="auto"/>
                            <w:right w:val="none" w:sz="0" w:space="0" w:color="auto"/>
                          </w:divBdr>
                          <w:divsChild>
                            <w:div w:id="1432974642">
                              <w:marLeft w:val="0"/>
                              <w:marRight w:val="0"/>
                              <w:marTop w:val="0"/>
                              <w:marBottom w:val="0"/>
                              <w:divBdr>
                                <w:top w:val="none" w:sz="0" w:space="0" w:color="auto"/>
                                <w:left w:val="none" w:sz="0" w:space="0" w:color="auto"/>
                                <w:bottom w:val="none" w:sz="0" w:space="0" w:color="auto"/>
                                <w:right w:val="none" w:sz="0" w:space="0" w:color="auto"/>
                              </w:divBdr>
                              <w:divsChild>
                                <w:div w:id="1766881884">
                                  <w:marLeft w:val="0"/>
                                  <w:marRight w:val="0"/>
                                  <w:marTop w:val="0"/>
                                  <w:marBottom w:val="0"/>
                                  <w:divBdr>
                                    <w:top w:val="none" w:sz="0" w:space="0" w:color="auto"/>
                                    <w:left w:val="none" w:sz="0" w:space="0" w:color="auto"/>
                                    <w:bottom w:val="none" w:sz="0" w:space="0" w:color="auto"/>
                                    <w:right w:val="none" w:sz="0" w:space="0" w:color="auto"/>
                                  </w:divBdr>
                                  <w:divsChild>
                                    <w:div w:id="1842770544">
                                      <w:marLeft w:val="0"/>
                                      <w:marRight w:val="0"/>
                                      <w:marTop w:val="0"/>
                                      <w:marBottom w:val="0"/>
                                      <w:divBdr>
                                        <w:top w:val="none" w:sz="0" w:space="0" w:color="auto"/>
                                        <w:left w:val="none" w:sz="0" w:space="0" w:color="auto"/>
                                        <w:bottom w:val="none" w:sz="0" w:space="0" w:color="auto"/>
                                        <w:right w:val="none" w:sz="0" w:space="0" w:color="auto"/>
                                      </w:divBdr>
                                      <w:divsChild>
                                        <w:div w:id="2087457286">
                                          <w:marLeft w:val="0"/>
                                          <w:marRight w:val="0"/>
                                          <w:marTop w:val="0"/>
                                          <w:marBottom w:val="0"/>
                                          <w:divBdr>
                                            <w:top w:val="none" w:sz="0" w:space="0" w:color="auto"/>
                                            <w:left w:val="none" w:sz="0" w:space="0" w:color="auto"/>
                                            <w:bottom w:val="none" w:sz="0" w:space="0" w:color="auto"/>
                                            <w:right w:val="none" w:sz="0" w:space="0" w:color="auto"/>
                                          </w:divBdr>
                                          <w:divsChild>
                                            <w:div w:id="1720400993">
                                              <w:marLeft w:val="0"/>
                                              <w:marRight w:val="0"/>
                                              <w:marTop w:val="0"/>
                                              <w:marBottom w:val="0"/>
                                              <w:divBdr>
                                                <w:top w:val="none" w:sz="0" w:space="0" w:color="auto"/>
                                                <w:left w:val="none" w:sz="0" w:space="0" w:color="auto"/>
                                                <w:bottom w:val="none" w:sz="0" w:space="0" w:color="auto"/>
                                                <w:right w:val="none" w:sz="0" w:space="0" w:color="auto"/>
                                              </w:divBdr>
                                              <w:divsChild>
                                                <w:div w:id="184291689">
                                                  <w:marLeft w:val="0"/>
                                                  <w:marRight w:val="0"/>
                                                  <w:marTop w:val="0"/>
                                                  <w:marBottom w:val="0"/>
                                                  <w:divBdr>
                                                    <w:top w:val="none" w:sz="0" w:space="0" w:color="auto"/>
                                                    <w:left w:val="none" w:sz="0" w:space="0" w:color="auto"/>
                                                    <w:bottom w:val="none" w:sz="0" w:space="0" w:color="auto"/>
                                                    <w:right w:val="none" w:sz="0" w:space="0" w:color="auto"/>
                                                  </w:divBdr>
                                                  <w:divsChild>
                                                    <w:div w:id="1237664226">
                                                      <w:marLeft w:val="0"/>
                                                      <w:marRight w:val="0"/>
                                                      <w:marTop w:val="0"/>
                                                      <w:marBottom w:val="0"/>
                                                      <w:divBdr>
                                                        <w:top w:val="none" w:sz="0" w:space="0" w:color="auto"/>
                                                        <w:left w:val="none" w:sz="0" w:space="0" w:color="auto"/>
                                                        <w:bottom w:val="none" w:sz="0" w:space="0" w:color="auto"/>
                                                        <w:right w:val="none" w:sz="0" w:space="0" w:color="auto"/>
                                                      </w:divBdr>
                                                      <w:divsChild>
                                                        <w:div w:id="2131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4C3B-9FB6-4AF2-B621-B0C6D32D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93</Pages>
  <Words>34191</Words>
  <Characters>174545</Characters>
  <Application>Microsoft Office Word</Application>
  <DocSecurity>0</DocSecurity>
  <PresentationFormat/>
  <Lines>4223</Lines>
  <Paragraphs>2170</Paragraphs>
  <ScaleCrop>false</ScaleCrop>
  <HeadingPairs>
    <vt:vector size="2" baseType="variant">
      <vt:variant>
        <vt:lpstr>Title</vt:lpstr>
      </vt:variant>
      <vt:variant>
        <vt:i4>1</vt:i4>
      </vt:variant>
    </vt:vector>
  </HeadingPairs>
  <TitlesOfParts>
    <vt:vector size="1" baseType="lpstr">
      <vt:lpstr>Health Insurance (Allied Health Services) Determination 2014</vt:lpstr>
    </vt:vector>
  </TitlesOfParts>
  <Manager/>
  <Company/>
  <LinksUpToDate>false</LinksUpToDate>
  <CharactersWithSpaces>207785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Determination 2014</dc:title>
  <dc:subject/>
  <dc:creator/>
  <cp:keywords/>
  <dc:description/>
  <cp:lastModifiedBy/>
  <cp:revision>1</cp:revision>
  <cp:lastPrinted>2013-05-06T22:03:00Z</cp:lastPrinted>
  <dcterms:created xsi:type="dcterms:W3CDTF">2021-01-19T23:14:00Z</dcterms:created>
  <dcterms:modified xsi:type="dcterms:W3CDTF">2021-01-19T23:14:00Z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(Allied Health Services) Determination 2014</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1</vt:lpwstr>
  </property>
  <property fmtid="{D5CDD505-2E9C-101B-9397-08002B2CF9AE}" pid="20" name="ChangedTitle">
    <vt:lpwstr>Health Insurance (Allied Health Services) Determination 2014</vt:lpwstr>
  </property>
  <property fmtid="{D5CDD505-2E9C-101B-9397-08002B2CF9AE}" pid="21" name="Classification">
    <vt:lpwstr>OFFICIAL</vt:lpwstr>
  </property>
  <property fmtid="{D5CDD505-2E9C-101B-9397-08002B2CF9AE}" pid="22" name="DLM">
    <vt:lpwstr> </vt:lpwstr>
  </property>
</Properties>
</file>