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3635" w:rsidRDefault="00713635" w:rsidP="00713635"/>
    <w:p w:rsidR="00713635" w:rsidRPr="00FB628F" w:rsidRDefault="00713635" w:rsidP="00713635">
      <w:pPr>
        <w:rPr>
          <w:b/>
          <w:snapToGrid w:val="0"/>
          <w:lang w:eastAsia="en-US"/>
        </w:rPr>
      </w:pPr>
      <w:r w:rsidRPr="00FB628F">
        <w:rPr>
          <w:b/>
          <w:snapToGrid w:val="0"/>
          <w:lang w:eastAsia="en-US"/>
        </w:rPr>
        <w:t>COMMONWEALTH OF AUSTRALIA</w:t>
      </w:r>
    </w:p>
    <w:p w:rsidR="00713635" w:rsidRDefault="00713635" w:rsidP="00713635">
      <w:pPr>
        <w:rPr>
          <w:rFonts w:ascii="Arial,Bold" w:hAnsi="Arial,Bold"/>
          <w:b/>
          <w:snapToGrid w:val="0"/>
          <w:lang w:eastAsia="en-US"/>
        </w:rPr>
      </w:pPr>
    </w:p>
    <w:p w:rsidR="00713635" w:rsidRDefault="00713635" w:rsidP="00713635">
      <w:pPr>
        <w:rPr>
          <w:rFonts w:ascii="Arial,Italic" w:hAnsi="Arial,Italic"/>
          <w:i/>
          <w:snapToGrid w:val="0"/>
          <w:lang w:eastAsia="en-US"/>
        </w:rPr>
      </w:pPr>
      <w:r>
        <w:rPr>
          <w:rFonts w:ascii="Arial,Italic" w:hAnsi="Arial,Italic"/>
          <w:i/>
          <w:snapToGrid w:val="0"/>
          <w:lang w:eastAsia="en-US"/>
        </w:rPr>
        <w:t>COMPETITION AND CONSUMER ACT 2010</w:t>
      </w:r>
    </w:p>
    <w:p w:rsidR="00713635" w:rsidRDefault="00713635" w:rsidP="00713635">
      <w:pPr>
        <w:rPr>
          <w:rFonts w:ascii="Arial,Italic" w:hAnsi="Arial,Italic"/>
          <w:i/>
          <w:snapToGrid w:val="0"/>
          <w:lang w:eastAsia="en-US"/>
        </w:rPr>
      </w:pPr>
    </w:p>
    <w:p w:rsidR="00713635" w:rsidRDefault="00713635" w:rsidP="00713635">
      <w:pPr>
        <w:rPr>
          <w:snapToGrid w:val="0"/>
          <w:lang w:eastAsia="en-US"/>
        </w:rPr>
      </w:pPr>
      <w:r>
        <w:rPr>
          <w:snapToGrid w:val="0"/>
          <w:lang w:eastAsia="en-US"/>
        </w:rPr>
        <w:t>Consumer Protection Notice No. 7 of 2013</w:t>
      </w:r>
    </w:p>
    <w:p w:rsidR="00713635" w:rsidRDefault="00713635" w:rsidP="00713635">
      <w:pPr>
        <w:rPr>
          <w:snapToGrid w:val="0"/>
          <w:lang w:eastAsia="en-US"/>
        </w:rPr>
      </w:pPr>
    </w:p>
    <w:p w:rsidR="00713635" w:rsidRPr="00FB628F" w:rsidRDefault="00713635" w:rsidP="00713635">
      <w:pPr>
        <w:rPr>
          <w:rFonts w:ascii="Arial,Italic" w:hAnsi="Arial,Italic"/>
          <w:b/>
          <w:snapToGrid w:val="0"/>
          <w:lang w:eastAsia="en-US"/>
        </w:rPr>
      </w:pPr>
      <w:r>
        <w:rPr>
          <w:rFonts w:ascii="Arial,Italic" w:hAnsi="Arial,Italic"/>
          <w:b/>
          <w:snapToGrid w:val="0"/>
          <w:lang w:eastAsia="en-US"/>
        </w:rPr>
        <w:t xml:space="preserve">SECOND </w:t>
      </w:r>
      <w:r w:rsidRPr="00FB628F">
        <w:rPr>
          <w:rFonts w:ascii="Arial,Italic" w:hAnsi="Arial,Italic"/>
          <w:b/>
          <w:snapToGrid w:val="0"/>
          <w:lang w:eastAsia="en-US"/>
        </w:rPr>
        <w:t xml:space="preserve">EXTENSION </w:t>
      </w:r>
      <w:r>
        <w:rPr>
          <w:rFonts w:ascii="Arial,Italic" w:hAnsi="Arial,Italic"/>
          <w:b/>
          <w:snapToGrid w:val="0"/>
          <w:lang w:eastAsia="en-US"/>
        </w:rPr>
        <w:t xml:space="preserve">TO THE INTERIM </w:t>
      </w:r>
      <w:r w:rsidRPr="00FB628F">
        <w:rPr>
          <w:rFonts w:ascii="Arial,Italic" w:hAnsi="Arial,Italic"/>
          <w:b/>
          <w:snapToGrid w:val="0"/>
          <w:lang w:eastAsia="en-US"/>
        </w:rPr>
        <w:t>BAN ON CERTAIN CONSUMER GOODS CONTAINING SYNTHETIC DRUG SUBSTANCES</w:t>
      </w:r>
    </w:p>
    <w:p w:rsidR="00713635" w:rsidRDefault="00713635" w:rsidP="00713635">
      <w:pPr>
        <w:rPr>
          <w:rFonts w:ascii="Arial,Bold" w:hAnsi="Arial,Bold"/>
          <w:b/>
          <w:snapToGrid w:val="0"/>
          <w:lang w:eastAsia="en-US"/>
        </w:rPr>
      </w:pPr>
    </w:p>
    <w:p w:rsidR="00713635" w:rsidRDefault="00713635" w:rsidP="00713635">
      <w:pPr>
        <w:rPr>
          <w:rFonts w:ascii="Arial,Bold" w:hAnsi="Arial,Bold"/>
          <w:b/>
          <w:snapToGrid w:val="0"/>
          <w:lang w:eastAsia="en-US"/>
        </w:rPr>
      </w:pPr>
    </w:p>
    <w:p w:rsidR="00713635" w:rsidRDefault="00713635" w:rsidP="00713635">
      <w:pPr>
        <w:rPr>
          <w:snapToGrid w:val="0"/>
          <w:lang w:eastAsia="en-US"/>
        </w:rPr>
      </w:pPr>
      <w:r>
        <w:rPr>
          <w:snapToGrid w:val="0"/>
          <w:lang w:eastAsia="en-US"/>
        </w:rPr>
        <w:t>I, DAVID BRADBURY, Assistant Treasurer</w:t>
      </w:r>
      <w:r w:rsidRPr="00E672DF">
        <w:rPr>
          <w:snapToGrid w:val="0"/>
          <w:lang w:eastAsia="en-US"/>
        </w:rPr>
        <w:t>,</w:t>
      </w:r>
      <w:r>
        <w:rPr>
          <w:snapToGrid w:val="0"/>
          <w:lang w:eastAsia="en-US"/>
        </w:rPr>
        <w:t xml:space="preserve"> pursuant to section 111(6) of the Australian Consumer Law, further extend the period for the interim ban titled ‘</w:t>
      </w:r>
      <w:r>
        <w:rPr>
          <w:i/>
          <w:snapToGrid w:val="0"/>
          <w:lang w:eastAsia="en-US"/>
        </w:rPr>
        <w:t xml:space="preserve">Imposition of interim ban on certain consumer </w:t>
      </w:r>
      <w:proofErr w:type="gramStart"/>
      <w:r>
        <w:rPr>
          <w:i/>
          <w:snapToGrid w:val="0"/>
          <w:lang w:eastAsia="en-US"/>
        </w:rPr>
        <w:t>goods containing</w:t>
      </w:r>
      <w:proofErr w:type="gramEnd"/>
      <w:r>
        <w:rPr>
          <w:i/>
          <w:snapToGrid w:val="0"/>
          <w:lang w:eastAsia="en-US"/>
        </w:rPr>
        <w:t xml:space="preserve"> synthetic drug substances</w:t>
      </w:r>
      <w:r>
        <w:rPr>
          <w:snapToGrid w:val="0"/>
          <w:lang w:eastAsia="en-US"/>
        </w:rPr>
        <w:t>’ (the interim ban).  The interim ban was initially imposed for a period of 60 days via Consumer Protection Notice No. 3 of 2013, which was registered on the Federal Register of Legislative Instruments on 18 June 2013.</w:t>
      </w:r>
    </w:p>
    <w:p w:rsidR="00713635" w:rsidRDefault="00713635" w:rsidP="00713635">
      <w:pPr>
        <w:rPr>
          <w:snapToGrid w:val="0"/>
          <w:lang w:eastAsia="en-US"/>
        </w:rPr>
      </w:pPr>
    </w:p>
    <w:p w:rsidR="00713635" w:rsidRDefault="00713635" w:rsidP="00713635">
      <w:pPr>
        <w:rPr>
          <w:snapToGrid w:val="0"/>
          <w:lang w:eastAsia="en-US"/>
        </w:rPr>
      </w:pPr>
      <w:r>
        <w:rPr>
          <w:snapToGrid w:val="0"/>
          <w:lang w:eastAsia="en-US"/>
        </w:rPr>
        <w:t>The first 30 day extension to the interim ban was for the period from 16 August 2013 until 14 September 2013.  Consumer Protection Notice No. 5 of 2013, which extended the interim ban, was registered on the Federal Register of Legislative Instruments on 16 August 2013 and it commenced on the day of registration.</w:t>
      </w:r>
    </w:p>
    <w:p w:rsidR="00713635" w:rsidRDefault="00713635" w:rsidP="00713635">
      <w:pPr>
        <w:rPr>
          <w:snapToGrid w:val="0"/>
          <w:lang w:eastAsia="en-US"/>
        </w:rPr>
      </w:pPr>
    </w:p>
    <w:p w:rsidR="00713635" w:rsidRPr="00725741" w:rsidRDefault="00713635" w:rsidP="00713635">
      <w:pPr>
        <w:rPr>
          <w:snapToGrid w:val="0"/>
          <w:lang w:eastAsia="en-US"/>
        </w:rPr>
      </w:pPr>
      <w:r w:rsidRPr="00725741">
        <w:rPr>
          <w:snapToGrid w:val="0"/>
          <w:lang w:eastAsia="en-US"/>
        </w:rPr>
        <w:t xml:space="preserve">The effect of this Notice is to extend the interim ban on certain consumer goods containing synthetic drug substances by a further 30 days </w:t>
      </w:r>
      <w:r>
        <w:rPr>
          <w:snapToGrid w:val="0"/>
          <w:lang w:eastAsia="en-US"/>
        </w:rPr>
        <w:t xml:space="preserve">for the period </w:t>
      </w:r>
      <w:r w:rsidRPr="00725741">
        <w:rPr>
          <w:snapToGrid w:val="0"/>
          <w:lang w:eastAsia="en-US"/>
        </w:rPr>
        <w:t xml:space="preserve">from </w:t>
      </w:r>
      <w:r w:rsidRPr="00725741">
        <w:rPr>
          <w:b/>
          <w:snapToGrid w:val="0"/>
          <w:lang w:eastAsia="en-US"/>
        </w:rPr>
        <w:t>14 September 2013</w:t>
      </w:r>
      <w:r w:rsidRPr="00CE6E33">
        <w:rPr>
          <w:b/>
          <w:snapToGrid w:val="0"/>
          <w:lang w:eastAsia="en-US"/>
        </w:rPr>
        <w:t xml:space="preserve"> until</w:t>
      </w:r>
      <w:r w:rsidRPr="006451CA">
        <w:rPr>
          <w:snapToGrid w:val="0"/>
          <w:lang w:eastAsia="en-US"/>
        </w:rPr>
        <w:t xml:space="preserve"> </w:t>
      </w:r>
      <w:r w:rsidRPr="00725741">
        <w:rPr>
          <w:b/>
          <w:snapToGrid w:val="0"/>
          <w:lang w:eastAsia="en-US"/>
        </w:rPr>
        <w:t>13 October 2013</w:t>
      </w:r>
      <w:r>
        <w:rPr>
          <w:snapToGrid w:val="0"/>
          <w:lang w:eastAsia="en-US"/>
        </w:rPr>
        <w:t>.</w:t>
      </w:r>
    </w:p>
    <w:p w:rsidR="00713635" w:rsidRDefault="00713635" w:rsidP="00713635">
      <w:pPr>
        <w:rPr>
          <w:snapToGrid w:val="0"/>
          <w:lang w:eastAsia="en-US"/>
        </w:rPr>
      </w:pPr>
    </w:p>
    <w:p w:rsidR="00713635" w:rsidRDefault="00713635" w:rsidP="00713635">
      <w:pPr>
        <w:rPr>
          <w:snapToGrid w:val="0"/>
          <w:lang w:eastAsia="en-US"/>
        </w:rPr>
      </w:pPr>
      <w:r>
        <w:rPr>
          <w:snapToGrid w:val="0"/>
          <w:lang w:eastAsia="en-US"/>
        </w:rPr>
        <w:t>This Notice commences on 14 September 2013.</w:t>
      </w:r>
    </w:p>
    <w:p w:rsidR="00713635" w:rsidRDefault="00713635" w:rsidP="00713635">
      <w:pPr>
        <w:rPr>
          <w:snapToGrid w:val="0"/>
          <w:lang w:eastAsia="en-US"/>
        </w:rPr>
      </w:pPr>
    </w:p>
    <w:p w:rsidR="00713635" w:rsidRDefault="00713635" w:rsidP="00713635">
      <w:pPr>
        <w:rPr>
          <w:snapToGrid w:val="0"/>
          <w:lang w:eastAsia="en-US"/>
        </w:rPr>
      </w:pPr>
      <w:r>
        <w:rPr>
          <w:snapToGrid w:val="0"/>
          <w:lang w:eastAsia="en-US"/>
        </w:rPr>
        <w:t xml:space="preserve">There is no provision for a further (third) extension to an interim ban under the </w:t>
      </w:r>
      <w:r w:rsidRPr="0077786F">
        <w:rPr>
          <w:i/>
          <w:snapToGrid w:val="0"/>
          <w:lang w:eastAsia="en-US"/>
        </w:rPr>
        <w:t>Competition and Consumer Act 2010</w:t>
      </w:r>
      <w:r>
        <w:rPr>
          <w:snapToGrid w:val="0"/>
          <w:lang w:eastAsia="en-US"/>
        </w:rPr>
        <w:t>.</w:t>
      </w:r>
    </w:p>
    <w:p w:rsidR="00713635" w:rsidRDefault="00713635" w:rsidP="00713635">
      <w:pPr>
        <w:rPr>
          <w:snapToGrid w:val="0"/>
          <w:lang w:eastAsia="en-US"/>
        </w:rPr>
      </w:pPr>
    </w:p>
    <w:p w:rsidR="00713635" w:rsidRDefault="00713635" w:rsidP="00713635">
      <w:pPr>
        <w:rPr>
          <w:snapToGrid w:val="0"/>
          <w:lang w:eastAsia="en-US"/>
        </w:rPr>
      </w:pPr>
    </w:p>
    <w:p w:rsidR="00713635" w:rsidRDefault="00713635" w:rsidP="00713635">
      <w:pPr>
        <w:rPr>
          <w:snapToGrid w:val="0"/>
          <w:lang w:eastAsia="en-US"/>
        </w:rPr>
      </w:pPr>
    </w:p>
    <w:p w:rsidR="00713635" w:rsidRDefault="00713635" w:rsidP="00713635">
      <w:pPr>
        <w:rPr>
          <w:snapToGrid w:val="0"/>
          <w:lang w:eastAsia="en-US"/>
        </w:rPr>
      </w:pPr>
      <w:r>
        <w:rPr>
          <w:snapToGrid w:val="0"/>
          <w:lang w:eastAsia="en-US"/>
        </w:rPr>
        <w:t xml:space="preserve">Dated this    </w:t>
      </w:r>
      <w:r>
        <w:rPr>
          <w:snapToGrid w:val="0"/>
          <w:lang w:eastAsia="en-US"/>
        </w:rPr>
        <w:t>11th</w:t>
      </w:r>
      <w:r w:rsidR="00303A0F">
        <w:rPr>
          <w:snapToGrid w:val="0"/>
          <w:lang w:eastAsia="en-US"/>
        </w:rPr>
        <w:t xml:space="preserve">     </w:t>
      </w:r>
      <w:r>
        <w:rPr>
          <w:snapToGrid w:val="0"/>
          <w:lang w:eastAsia="en-US"/>
        </w:rPr>
        <w:t xml:space="preserve">day of  </w:t>
      </w:r>
      <w:r>
        <w:rPr>
          <w:snapToGrid w:val="0"/>
          <w:lang w:eastAsia="en-US"/>
        </w:rPr>
        <w:t xml:space="preserve"> </w:t>
      </w:r>
      <w:r>
        <w:rPr>
          <w:snapToGrid w:val="0"/>
          <w:lang w:eastAsia="en-US"/>
        </w:rPr>
        <w:t xml:space="preserve"> </w:t>
      </w:r>
      <w:r>
        <w:rPr>
          <w:snapToGrid w:val="0"/>
          <w:lang w:eastAsia="en-US"/>
        </w:rPr>
        <w:t>September</w:t>
      </w:r>
      <w:r>
        <w:rPr>
          <w:snapToGrid w:val="0"/>
          <w:lang w:eastAsia="en-US"/>
        </w:rPr>
        <w:t xml:space="preserve">    </w:t>
      </w:r>
      <w:r w:rsidR="007174AC">
        <w:rPr>
          <w:snapToGrid w:val="0"/>
          <w:lang w:eastAsia="en-US"/>
        </w:rPr>
        <w:t xml:space="preserve"> </w:t>
      </w:r>
      <w:bookmarkStart w:id="0" w:name="_GoBack"/>
      <w:bookmarkEnd w:id="0"/>
      <w:r>
        <w:rPr>
          <w:snapToGrid w:val="0"/>
          <w:lang w:eastAsia="en-US"/>
        </w:rPr>
        <w:t>2013</w:t>
      </w:r>
    </w:p>
    <w:p w:rsidR="00713635" w:rsidRDefault="00713635" w:rsidP="00713635">
      <w:pPr>
        <w:rPr>
          <w:snapToGrid w:val="0"/>
          <w:lang w:eastAsia="en-US"/>
        </w:rPr>
      </w:pPr>
    </w:p>
    <w:p w:rsidR="00713635" w:rsidRDefault="00713635" w:rsidP="00713635">
      <w:pPr>
        <w:rPr>
          <w:snapToGrid w:val="0"/>
          <w:lang w:eastAsia="en-US"/>
        </w:rPr>
      </w:pPr>
    </w:p>
    <w:p w:rsidR="00713635" w:rsidRDefault="00713635" w:rsidP="00713635">
      <w:pPr>
        <w:rPr>
          <w:snapToGrid w:val="0"/>
          <w:lang w:eastAsia="en-US"/>
        </w:rPr>
      </w:pPr>
    </w:p>
    <w:p w:rsidR="00713635" w:rsidRDefault="00713635" w:rsidP="00713635">
      <w:pPr>
        <w:rPr>
          <w:snapToGrid w:val="0"/>
          <w:lang w:eastAsia="en-US"/>
        </w:rPr>
      </w:pPr>
    </w:p>
    <w:p w:rsidR="00713635" w:rsidRDefault="00713635" w:rsidP="00713635">
      <w:pPr>
        <w:rPr>
          <w:snapToGrid w:val="0"/>
          <w:lang w:eastAsia="en-US"/>
        </w:rPr>
      </w:pPr>
    </w:p>
    <w:p w:rsidR="00713635" w:rsidRDefault="00713635" w:rsidP="00713635">
      <w:pPr>
        <w:rPr>
          <w:snapToGrid w:val="0"/>
          <w:lang w:eastAsia="en-US"/>
        </w:rPr>
      </w:pPr>
    </w:p>
    <w:p w:rsidR="00713635" w:rsidRDefault="00713635" w:rsidP="00713635">
      <w:pPr>
        <w:rPr>
          <w:snapToGrid w:val="0"/>
          <w:lang w:eastAsia="en-US"/>
        </w:rPr>
      </w:pPr>
      <w:r>
        <w:rPr>
          <w:snapToGrid w:val="0"/>
          <w:lang w:eastAsia="en-US"/>
        </w:rPr>
        <w:t>DAVID BRADBURY</w:t>
      </w:r>
    </w:p>
    <w:p w:rsidR="00713635" w:rsidRDefault="00713635" w:rsidP="00713635">
      <w:r>
        <w:rPr>
          <w:snapToGrid w:val="0"/>
          <w:lang w:eastAsia="en-US"/>
        </w:rPr>
        <w:t>Assistant Treasurer</w:t>
      </w:r>
    </w:p>
    <w:p w:rsidR="00252728" w:rsidRDefault="00A130F2"/>
    <w:sectPr w:rsidR="002527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,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urrentname" w:val="Document1"/>
  </w:docVars>
  <w:rsids>
    <w:rsidRoot w:val="00713635"/>
    <w:rsid w:val="000D765E"/>
    <w:rsid w:val="000F62D7"/>
    <w:rsid w:val="001A5CCD"/>
    <w:rsid w:val="00285CAF"/>
    <w:rsid w:val="002E0230"/>
    <w:rsid w:val="00303A0F"/>
    <w:rsid w:val="004D68F4"/>
    <w:rsid w:val="00591390"/>
    <w:rsid w:val="00713635"/>
    <w:rsid w:val="007174AC"/>
    <w:rsid w:val="008A49B3"/>
    <w:rsid w:val="00A116AF"/>
    <w:rsid w:val="00A72755"/>
    <w:rsid w:val="00B15D61"/>
    <w:rsid w:val="00BD5D7A"/>
    <w:rsid w:val="00D2019F"/>
    <w:rsid w:val="00D7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35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13635"/>
    <w:pPr>
      <w:spacing w:after="0" w:line="240" w:lineRule="auto"/>
    </w:pPr>
    <w:rPr>
      <w:rFonts w:ascii="Arial" w:eastAsia="Times New Roman" w:hAnsi="Arial" w:cs="Times New Roman"/>
      <w:sz w:val="24"/>
      <w:szCs w:val="20"/>
      <w:lang w:val="en-GB"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1227</Characters>
  <Application>Microsoft Office Word</Application>
  <DocSecurity>0</DocSecurity>
  <Lines>10</Lines>
  <Paragraphs>2</Paragraphs>
  <ScaleCrop>false</ScaleCrop>
  <Company>ACCC</Company>
  <LinksUpToDate>false</LinksUpToDate>
  <CharactersWithSpaces>1440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Carolyn  Mooney</dc:creator>
  <cp:keywords/>
  <dc:description/>
  <cp:lastModifiedBy>Carolyn  Mooney</cp:lastModifiedBy>
  <cp:revision>3</cp:revision>
  <dcterms:created xsi:type="dcterms:W3CDTF">2013-09-12T23:48:00Z</dcterms:created>
  <dcterms:modified xsi:type="dcterms:W3CDTF">2013-09-12T23:48:00Z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RI">
    <vt:lpwstr>8054897</vt:lpwstr>
  </property>
  <property fmtid="{D5CDD505-2E9C-101B-9397-08002B2CF9AE}" pid="3" name="DatabaseID">
    <vt:lpwstr/>
  </property>
  <property fmtid="{D5CDD505-2E9C-101B-9397-08002B2CF9AE}" pid="4" name="OnClose">
    <vt:lpwstr/>
  </property>
  <property fmtid="{D5CDD505-2E9C-101B-9397-08002B2CF9AE}" pid="5" name="Status">
    <vt:lpwstr>Ready</vt:lpwstr>
  </property>
</Properties>
</file>