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74D97" w:rsidRDefault="00193461" w:rsidP="0048364F">
      <w:pPr>
        <w:rPr>
          <w:sz w:val="28"/>
        </w:rPr>
      </w:pPr>
      <w:r w:rsidRPr="00274D97">
        <w:rPr>
          <w:noProof/>
          <w:lang w:eastAsia="en-AU"/>
        </w:rPr>
        <w:drawing>
          <wp:inline distT="0" distB="0" distL="0" distR="0" wp14:anchorId="6594781D" wp14:editId="0BD0E042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74D97" w:rsidRDefault="0048364F" w:rsidP="0048364F">
      <w:pPr>
        <w:rPr>
          <w:sz w:val="19"/>
        </w:rPr>
      </w:pPr>
    </w:p>
    <w:p w:rsidR="0048364F" w:rsidRPr="00274D97" w:rsidRDefault="00A32A79" w:rsidP="0048364F">
      <w:pPr>
        <w:pStyle w:val="ShortT"/>
      </w:pPr>
      <w:bookmarkStart w:id="0" w:name="ConfidenceBlock"/>
      <w:bookmarkEnd w:id="0"/>
      <w:r w:rsidRPr="00274D97">
        <w:t>Law Enforcement Integrity Commissioner Amendment (</w:t>
      </w:r>
      <w:r w:rsidR="00D11F4D" w:rsidRPr="00274D97">
        <w:t xml:space="preserve">Integrity Agencies and </w:t>
      </w:r>
      <w:r w:rsidRPr="00274D97">
        <w:t>Staff Members) Regulation</w:t>
      </w:r>
      <w:r w:rsidR="00274D97" w:rsidRPr="00274D97">
        <w:t> </w:t>
      </w:r>
      <w:r w:rsidRPr="00274D97">
        <w:t>2013</w:t>
      </w:r>
    </w:p>
    <w:p w:rsidR="0048364F" w:rsidRPr="00274D97" w:rsidRDefault="0048364F" w:rsidP="0048364F"/>
    <w:p w:rsidR="0048364F" w:rsidRPr="00274D97" w:rsidRDefault="00A4361F" w:rsidP="00680F17">
      <w:pPr>
        <w:pStyle w:val="InstNo"/>
      </w:pPr>
      <w:r w:rsidRPr="00274D97">
        <w:t>Select Legislative Instrument</w:t>
      </w:r>
      <w:r w:rsidR="00154EAC" w:rsidRPr="00274D97">
        <w:t xml:space="preserve"> </w:t>
      </w:r>
      <w:bookmarkStart w:id="1" w:name="BKCheck15B_1"/>
      <w:bookmarkEnd w:id="1"/>
      <w:r w:rsidR="0013746E" w:rsidRPr="00274D97">
        <w:fldChar w:fldCharType="begin"/>
      </w:r>
      <w:r w:rsidR="0013746E" w:rsidRPr="00274D97">
        <w:instrText xml:space="preserve"> DOCPROPERTY  ActNo </w:instrText>
      </w:r>
      <w:r w:rsidR="0013746E" w:rsidRPr="00274D97">
        <w:fldChar w:fldCharType="separate"/>
      </w:r>
      <w:r w:rsidR="00507A67">
        <w:t>No. 138, 2013</w:t>
      </w:r>
      <w:r w:rsidR="0013746E" w:rsidRPr="00274D97">
        <w:fldChar w:fldCharType="end"/>
      </w:r>
    </w:p>
    <w:p w:rsidR="00D15CB4" w:rsidRPr="00274D97" w:rsidRDefault="00D15CB4" w:rsidP="001A0BEE">
      <w:pPr>
        <w:pStyle w:val="SignCoverPageStart"/>
        <w:spacing w:before="240"/>
      </w:pPr>
      <w:r w:rsidRPr="00274D97">
        <w:t>I, Quentin Bryce AC CVO, Governor</w:t>
      </w:r>
      <w:r w:rsidR="00274D97">
        <w:noBreakHyphen/>
      </w:r>
      <w:r w:rsidRPr="00274D97">
        <w:t xml:space="preserve">General of the Commonwealth of Australia, acting with the advice of the Federal Executive Council, make the following regulation under the </w:t>
      </w:r>
      <w:r w:rsidRPr="00274D97">
        <w:rPr>
          <w:i/>
        </w:rPr>
        <w:t>Law Enforcement Integrity Commissioner Act 2006</w:t>
      </w:r>
      <w:r w:rsidRPr="00274D97">
        <w:t>.</w:t>
      </w:r>
    </w:p>
    <w:p w:rsidR="00D15CB4" w:rsidRPr="00274D97" w:rsidRDefault="00D15CB4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274D97">
        <w:rPr>
          <w:sz w:val="24"/>
          <w:szCs w:val="24"/>
        </w:rPr>
        <w:t xml:space="preserve">Dated </w:t>
      </w:r>
      <w:r w:rsidRPr="00274D97">
        <w:rPr>
          <w:sz w:val="24"/>
          <w:szCs w:val="24"/>
        </w:rPr>
        <w:fldChar w:fldCharType="begin"/>
      </w:r>
      <w:r w:rsidRPr="00274D97">
        <w:rPr>
          <w:sz w:val="24"/>
          <w:szCs w:val="24"/>
        </w:rPr>
        <w:instrText xml:space="preserve"> DOCPROPERTY  DateMade </w:instrText>
      </w:r>
      <w:r w:rsidRPr="00274D97">
        <w:rPr>
          <w:sz w:val="24"/>
          <w:szCs w:val="24"/>
        </w:rPr>
        <w:fldChar w:fldCharType="separate"/>
      </w:r>
      <w:r w:rsidR="00507A67">
        <w:rPr>
          <w:sz w:val="24"/>
          <w:szCs w:val="24"/>
        </w:rPr>
        <w:t>28 June 2013</w:t>
      </w:r>
      <w:r w:rsidRPr="00274D97">
        <w:rPr>
          <w:sz w:val="24"/>
          <w:szCs w:val="24"/>
        </w:rPr>
        <w:fldChar w:fldCharType="end"/>
      </w:r>
    </w:p>
    <w:p w:rsidR="00D15CB4" w:rsidRPr="00274D97" w:rsidRDefault="00D15CB4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274D97">
        <w:t>Quentin Bryce</w:t>
      </w:r>
    </w:p>
    <w:p w:rsidR="00D15CB4" w:rsidRPr="00274D97" w:rsidRDefault="00D15CB4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274D97">
        <w:rPr>
          <w:sz w:val="24"/>
          <w:szCs w:val="24"/>
        </w:rPr>
        <w:t>Governor</w:t>
      </w:r>
      <w:r w:rsidR="00274D97">
        <w:rPr>
          <w:sz w:val="24"/>
          <w:szCs w:val="24"/>
        </w:rPr>
        <w:noBreakHyphen/>
      </w:r>
      <w:r w:rsidRPr="00274D97">
        <w:rPr>
          <w:sz w:val="24"/>
          <w:szCs w:val="24"/>
        </w:rPr>
        <w:t>General</w:t>
      </w:r>
    </w:p>
    <w:p w:rsidR="00D15CB4" w:rsidRPr="00274D97" w:rsidRDefault="00D15CB4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274D97">
        <w:rPr>
          <w:sz w:val="24"/>
          <w:szCs w:val="24"/>
        </w:rPr>
        <w:t>By Her Excellency’s Command</w:t>
      </w:r>
    </w:p>
    <w:p w:rsidR="00D15CB4" w:rsidRPr="00274D97" w:rsidRDefault="00D15CB4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74D97">
        <w:rPr>
          <w:szCs w:val="22"/>
        </w:rPr>
        <w:t>Mark Dreyfus QC</w:t>
      </w:r>
    </w:p>
    <w:p w:rsidR="00D15CB4" w:rsidRPr="00274D97" w:rsidRDefault="00D15CB4" w:rsidP="001A0BEE">
      <w:pPr>
        <w:pStyle w:val="SignCoverPageEnd"/>
      </w:pPr>
      <w:r w:rsidRPr="00274D97">
        <w:t>Attorney</w:t>
      </w:r>
      <w:r w:rsidR="00274D97">
        <w:noBreakHyphen/>
      </w:r>
      <w:r w:rsidRPr="00274D97">
        <w:t>General</w:t>
      </w:r>
    </w:p>
    <w:p w:rsidR="00D15CB4" w:rsidRPr="00274D97" w:rsidRDefault="00D15CB4">
      <w:pPr>
        <w:pStyle w:val="Tabletext"/>
      </w:pPr>
    </w:p>
    <w:p w:rsidR="00D15CB4" w:rsidRPr="00274D97" w:rsidRDefault="00D15CB4" w:rsidP="00D15CB4"/>
    <w:p w:rsidR="0048364F" w:rsidRPr="00274D97" w:rsidRDefault="0048364F" w:rsidP="0048364F">
      <w:pPr>
        <w:pStyle w:val="Header"/>
        <w:tabs>
          <w:tab w:val="clear" w:pos="4150"/>
          <w:tab w:val="clear" w:pos="8307"/>
        </w:tabs>
      </w:pPr>
      <w:r w:rsidRPr="00274D97">
        <w:rPr>
          <w:rStyle w:val="CharAmSchNo"/>
        </w:rPr>
        <w:t xml:space="preserve"> </w:t>
      </w:r>
      <w:r w:rsidRPr="00274D97">
        <w:rPr>
          <w:rStyle w:val="CharAmSchText"/>
        </w:rPr>
        <w:t xml:space="preserve"> </w:t>
      </w:r>
    </w:p>
    <w:p w:rsidR="0048364F" w:rsidRPr="00274D97" w:rsidRDefault="0048364F" w:rsidP="0048364F">
      <w:pPr>
        <w:pStyle w:val="Header"/>
        <w:tabs>
          <w:tab w:val="clear" w:pos="4150"/>
          <w:tab w:val="clear" w:pos="8307"/>
        </w:tabs>
      </w:pPr>
      <w:r w:rsidRPr="00274D97">
        <w:rPr>
          <w:rStyle w:val="CharAmPartNo"/>
        </w:rPr>
        <w:t xml:space="preserve"> </w:t>
      </w:r>
      <w:r w:rsidRPr="00274D97">
        <w:rPr>
          <w:rStyle w:val="CharAmPartText"/>
        </w:rPr>
        <w:t xml:space="preserve"> </w:t>
      </w:r>
    </w:p>
    <w:p w:rsidR="0048364F" w:rsidRPr="00274D97" w:rsidRDefault="0048364F" w:rsidP="0048364F">
      <w:pPr>
        <w:sectPr w:rsidR="0048364F" w:rsidRPr="00274D97" w:rsidSect="004B77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74D97" w:rsidRDefault="0048364F" w:rsidP="00A902CD">
      <w:pPr>
        <w:rPr>
          <w:sz w:val="36"/>
        </w:rPr>
      </w:pPr>
      <w:r w:rsidRPr="00274D97">
        <w:rPr>
          <w:sz w:val="36"/>
        </w:rPr>
        <w:lastRenderedPageBreak/>
        <w:t>Contents</w:t>
      </w:r>
    </w:p>
    <w:bookmarkStart w:id="2" w:name="BKCheck15B_2"/>
    <w:bookmarkEnd w:id="2"/>
    <w:p w:rsidR="00D15CB4" w:rsidRPr="00274D97" w:rsidRDefault="00D15C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4D97">
        <w:fldChar w:fldCharType="begin"/>
      </w:r>
      <w:r w:rsidRPr="00274D97">
        <w:instrText xml:space="preserve"> TOC \o "1-9" </w:instrText>
      </w:r>
      <w:r w:rsidRPr="00274D97">
        <w:fldChar w:fldCharType="separate"/>
      </w:r>
      <w:r w:rsidRPr="00274D97">
        <w:rPr>
          <w:noProof/>
        </w:rPr>
        <w:t>1</w:t>
      </w:r>
      <w:r w:rsidRPr="00274D97">
        <w:rPr>
          <w:noProof/>
        </w:rPr>
        <w:tab/>
        <w:t>Name of regulation</w:t>
      </w:r>
      <w:r w:rsidRPr="00274D97">
        <w:rPr>
          <w:noProof/>
        </w:rPr>
        <w:tab/>
      </w:r>
      <w:r w:rsidRPr="00274D97">
        <w:rPr>
          <w:noProof/>
        </w:rPr>
        <w:fldChar w:fldCharType="begin"/>
      </w:r>
      <w:r w:rsidRPr="00274D97">
        <w:rPr>
          <w:noProof/>
        </w:rPr>
        <w:instrText xml:space="preserve"> PAGEREF _Toc359239712 \h </w:instrText>
      </w:r>
      <w:r w:rsidRPr="00274D97">
        <w:rPr>
          <w:noProof/>
        </w:rPr>
      </w:r>
      <w:r w:rsidRPr="00274D97">
        <w:rPr>
          <w:noProof/>
        </w:rPr>
        <w:fldChar w:fldCharType="separate"/>
      </w:r>
      <w:r w:rsidR="00507A67">
        <w:rPr>
          <w:noProof/>
        </w:rPr>
        <w:t>1</w:t>
      </w:r>
      <w:r w:rsidRPr="00274D97">
        <w:rPr>
          <w:noProof/>
        </w:rPr>
        <w:fldChar w:fldCharType="end"/>
      </w:r>
    </w:p>
    <w:p w:rsidR="00D15CB4" w:rsidRPr="00274D97" w:rsidRDefault="00D15C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4D97">
        <w:rPr>
          <w:noProof/>
        </w:rPr>
        <w:t>2</w:t>
      </w:r>
      <w:r w:rsidRPr="00274D97">
        <w:rPr>
          <w:noProof/>
        </w:rPr>
        <w:tab/>
        <w:t>Commencement</w:t>
      </w:r>
      <w:r w:rsidRPr="00274D97">
        <w:rPr>
          <w:noProof/>
        </w:rPr>
        <w:tab/>
      </w:r>
      <w:r w:rsidRPr="00274D97">
        <w:rPr>
          <w:noProof/>
        </w:rPr>
        <w:fldChar w:fldCharType="begin"/>
      </w:r>
      <w:r w:rsidRPr="00274D97">
        <w:rPr>
          <w:noProof/>
        </w:rPr>
        <w:instrText xml:space="preserve"> PAGEREF _Toc359239713 \h </w:instrText>
      </w:r>
      <w:r w:rsidRPr="00274D97">
        <w:rPr>
          <w:noProof/>
        </w:rPr>
      </w:r>
      <w:r w:rsidRPr="00274D97">
        <w:rPr>
          <w:noProof/>
        </w:rPr>
        <w:fldChar w:fldCharType="separate"/>
      </w:r>
      <w:r w:rsidR="00507A67">
        <w:rPr>
          <w:noProof/>
        </w:rPr>
        <w:t>1</w:t>
      </w:r>
      <w:r w:rsidRPr="00274D97">
        <w:rPr>
          <w:noProof/>
        </w:rPr>
        <w:fldChar w:fldCharType="end"/>
      </w:r>
    </w:p>
    <w:p w:rsidR="00D15CB4" w:rsidRPr="00274D97" w:rsidRDefault="00D15C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4D97">
        <w:rPr>
          <w:noProof/>
        </w:rPr>
        <w:t>3</w:t>
      </w:r>
      <w:r w:rsidRPr="00274D97">
        <w:rPr>
          <w:noProof/>
        </w:rPr>
        <w:tab/>
        <w:t>Authority</w:t>
      </w:r>
      <w:r w:rsidRPr="00274D97">
        <w:rPr>
          <w:noProof/>
        </w:rPr>
        <w:tab/>
      </w:r>
      <w:r w:rsidRPr="00274D97">
        <w:rPr>
          <w:noProof/>
        </w:rPr>
        <w:fldChar w:fldCharType="begin"/>
      </w:r>
      <w:r w:rsidRPr="00274D97">
        <w:rPr>
          <w:noProof/>
        </w:rPr>
        <w:instrText xml:space="preserve"> PAGEREF _Toc359239714 \h </w:instrText>
      </w:r>
      <w:r w:rsidRPr="00274D97">
        <w:rPr>
          <w:noProof/>
        </w:rPr>
      </w:r>
      <w:r w:rsidRPr="00274D97">
        <w:rPr>
          <w:noProof/>
        </w:rPr>
        <w:fldChar w:fldCharType="separate"/>
      </w:r>
      <w:r w:rsidR="00507A67">
        <w:rPr>
          <w:noProof/>
        </w:rPr>
        <w:t>1</w:t>
      </w:r>
      <w:r w:rsidRPr="00274D97">
        <w:rPr>
          <w:noProof/>
        </w:rPr>
        <w:fldChar w:fldCharType="end"/>
      </w:r>
    </w:p>
    <w:p w:rsidR="00D15CB4" w:rsidRPr="00274D97" w:rsidRDefault="00D15C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4D97">
        <w:rPr>
          <w:noProof/>
        </w:rPr>
        <w:t>4</w:t>
      </w:r>
      <w:r w:rsidRPr="00274D97">
        <w:rPr>
          <w:noProof/>
        </w:rPr>
        <w:tab/>
        <w:t>Schedule(s)</w:t>
      </w:r>
      <w:r w:rsidRPr="00274D97">
        <w:rPr>
          <w:noProof/>
        </w:rPr>
        <w:tab/>
      </w:r>
      <w:r w:rsidRPr="00274D97">
        <w:rPr>
          <w:noProof/>
        </w:rPr>
        <w:fldChar w:fldCharType="begin"/>
      </w:r>
      <w:r w:rsidRPr="00274D97">
        <w:rPr>
          <w:noProof/>
        </w:rPr>
        <w:instrText xml:space="preserve"> PAGEREF _Toc359239715 \h </w:instrText>
      </w:r>
      <w:r w:rsidRPr="00274D97">
        <w:rPr>
          <w:noProof/>
        </w:rPr>
      </w:r>
      <w:r w:rsidRPr="00274D97">
        <w:rPr>
          <w:noProof/>
        </w:rPr>
        <w:fldChar w:fldCharType="separate"/>
      </w:r>
      <w:r w:rsidR="00507A67">
        <w:rPr>
          <w:noProof/>
        </w:rPr>
        <w:t>1</w:t>
      </w:r>
      <w:r w:rsidRPr="00274D97">
        <w:rPr>
          <w:noProof/>
        </w:rPr>
        <w:fldChar w:fldCharType="end"/>
      </w:r>
    </w:p>
    <w:p w:rsidR="00D15CB4" w:rsidRPr="00274D97" w:rsidRDefault="00D15C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74D97">
        <w:rPr>
          <w:noProof/>
        </w:rPr>
        <w:t>Schedule</w:t>
      </w:r>
      <w:r w:rsidR="00274D97" w:rsidRPr="00274D97">
        <w:rPr>
          <w:noProof/>
        </w:rPr>
        <w:t> </w:t>
      </w:r>
      <w:r w:rsidRPr="00274D97">
        <w:rPr>
          <w:noProof/>
        </w:rPr>
        <w:t>1—Amendments</w:t>
      </w:r>
      <w:r w:rsidRPr="00274D97">
        <w:rPr>
          <w:b w:val="0"/>
          <w:noProof/>
          <w:sz w:val="18"/>
        </w:rPr>
        <w:tab/>
      </w:r>
      <w:r w:rsidRPr="00274D97">
        <w:rPr>
          <w:b w:val="0"/>
          <w:noProof/>
          <w:sz w:val="18"/>
        </w:rPr>
        <w:fldChar w:fldCharType="begin"/>
      </w:r>
      <w:r w:rsidRPr="00274D97">
        <w:rPr>
          <w:b w:val="0"/>
          <w:noProof/>
          <w:sz w:val="18"/>
        </w:rPr>
        <w:instrText xml:space="preserve"> PAGEREF _Toc359239716 \h </w:instrText>
      </w:r>
      <w:r w:rsidRPr="00274D97">
        <w:rPr>
          <w:b w:val="0"/>
          <w:noProof/>
          <w:sz w:val="18"/>
        </w:rPr>
      </w:r>
      <w:r w:rsidRPr="00274D97">
        <w:rPr>
          <w:b w:val="0"/>
          <w:noProof/>
          <w:sz w:val="18"/>
        </w:rPr>
        <w:fldChar w:fldCharType="separate"/>
      </w:r>
      <w:r w:rsidR="00507A67">
        <w:rPr>
          <w:b w:val="0"/>
          <w:noProof/>
          <w:sz w:val="18"/>
        </w:rPr>
        <w:t>2</w:t>
      </w:r>
      <w:r w:rsidRPr="00274D97">
        <w:rPr>
          <w:b w:val="0"/>
          <w:noProof/>
          <w:sz w:val="18"/>
        </w:rPr>
        <w:fldChar w:fldCharType="end"/>
      </w:r>
    </w:p>
    <w:p w:rsidR="00D15CB4" w:rsidRPr="00274D97" w:rsidRDefault="00D15C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74D97">
        <w:rPr>
          <w:noProof/>
        </w:rPr>
        <w:t>Law Enforcement Integrity Commissioner Regulations</w:t>
      </w:r>
      <w:r w:rsidR="00274D97" w:rsidRPr="00274D97">
        <w:rPr>
          <w:noProof/>
        </w:rPr>
        <w:t> </w:t>
      </w:r>
      <w:r w:rsidRPr="00274D97">
        <w:rPr>
          <w:noProof/>
        </w:rPr>
        <w:t>2006</w:t>
      </w:r>
      <w:r w:rsidRPr="00274D97">
        <w:rPr>
          <w:i w:val="0"/>
          <w:noProof/>
          <w:sz w:val="18"/>
        </w:rPr>
        <w:tab/>
      </w:r>
      <w:r w:rsidRPr="00274D97">
        <w:rPr>
          <w:i w:val="0"/>
          <w:noProof/>
          <w:sz w:val="18"/>
        </w:rPr>
        <w:fldChar w:fldCharType="begin"/>
      </w:r>
      <w:r w:rsidRPr="00274D97">
        <w:rPr>
          <w:i w:val="0"/>
          <w:noProof/>
          <w:sz w:val="18"/>
        </w:rPr>
        <w:instrText xml:space="preserve"> PAGEREF _Toc359239717 \h </w:instrText>
      </w:r>
      <w:r w:rsidRPr="00274D97">
        <w:rPr>
          <w:i w:val="0"/>
          <w:noProof/>
          <w:sz w:val="18"/>
        </w:rPr>
      </w:r>
      <w:r w:rsidRPr="00274D97">
        <w:rPr>
          <w:i w:val="0"/>
          <w:noProof/>
          <w:sz w:val="18"/>
        </w:rPr>
        <w:fldChar w:fldCharType="separate"/>
      </w:r>
      <w:r w:rsidR="00507A67">
        <w:rPr>
          <w:i w:val="0"/>
          <w:noProof/>
          <w:sz w:val="18"/>
        </w:rPr>
        <w:t>2</w:t>
      </w:r>
      <w:r w:rsidRPr="00274D97">
        <w:rPr>
          <w:i w:val="0"/>
          <w:noProof/>
          <w:sz w:val="18"/>
        </w:rPr>
        <w:fldChar w:fldCharType="end"/>
      </w:r>
    </w:p>
    <w:p w:rsidR="00833416" w:rsidRPr="00274D97" w:rsidRDefault="00D15CB4" w:rsidP="0048364F">
      <w:r w:rsidRPr="00274D97">
        <w:fldChar w:fldCharType="end"/>
      </w:r>
    </w:p>
    <w:p w:rsidR="00722023" w:rsidRPr="00274D97" w:rsidRDefault="00722023" w:rsidP="0048364F">
      <w:pPr>
        <w:sectPr w:rsidR="00722023" w:rsidRPr="00274D97" w:rsidSect="004B77F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274D97" w:rsidRDefault="0048364F" w:rsidP="0048364F">
      <w:pPr>
        <w:pStyle w:val="ActHead5"/>
      </w:pPr>
      <w:bookmarkStart w:id="3" w:name="_Toc359239712"/>
      <w:r w:rsidRPr="00274D97">
        <w:rPr>
          <w:rStyle w:val="CharSectno"/>
        </w:rPr>
        <w:lastRenderedPageBreak/>
        <w:t>1</w:t>
      </w:r>
      <w:r w:rsidRPr="00274D97">
        <w:t xml:space="preserve">  </w:t>
      </w:r>
      <w:r w:rsidR="004F676E" w:rsidRPr="00274D97">
        <w:t xml:space="preserve">Name of </w:t>
      </w:r>
      <w:r w:rsidR="00A32A79" w:rsidRPr="00274D97">
        <w:t>regulation</w:t>
      </w:r>
      <w:bookmarkEnd w:id="3"/>
    </w:p>
    <w:p w:rsidR="0048364F" w:rsidRPr="00274D97" w:rsidRDefault="0048364F" w:rsidP="0048364F">
      <w:pPr>
        <w:pStyle w:val="subsection"/>
      </w:pPr>
      <w:r w:rsidRPr="00274D97">
        <w:tab/>
      </w:r>
      <w:r w:rsidRPr="00274D97">
        <w:tab/>
        <w:t>Th</w:t>
      </w:r>
      <w:r w:rsidR="00F24C35" w:rsidRPr="00274D97">
        <w:t>is</w:t>
      </w:r>
      <w:r w:rsidRPr="00274D97">
        <w:t xml:space="preserve"> </w:t>
      </w:r>
      <w:r w:rsidR="00A32A79" w:rsidRPr="00274D97">
        <w:t>regulation</w:t>
      </w:r>
      <w:r w:rsidRPr="00274D97">
        <w:t xml:space="preserve"> </w:t>
      </w:r>
      <w:r w:rsidR="00F24C35" w:rsidRPr="00274D97">
        <w:t>is</w:t>
      </w:r>
      <w:r w:rsidR="003801D0" w:rsidRPr="00274D97">
        <w:t xml:space="preserve"> the</w:t>
      </w:r>
      <w:r w:rsidRPr="00274D97">
        <w:t xml:space="preserve"> </w:t>
      </w:r>
      <w:bookmarkStart w:id="4" w:name="BKCheck15B_3"/>
      <w:bookmarkEnd w:id="4"/>
      <w:r w:rsidR="00CB0180" w:rsidRPr="00274D97">
        <w:rPr>
          <w:i/>
        </w:rPr>
        <w:fldChar w:fldCharType="begin"/>
      </w:r>
      <w:r w:rsidR="00CB0180" w:rsidRPr="00274D97">
        <w:rPr>
          <w:i/>
        </w:rPr>
        <w:instrText xml:space="preserve"> STYLEREF  ShortT </w:instrText>
      </w:r>
      <w:r w:rsidR="00CB0180" w:rsidRPr="00274D97">
        <w:rPr>
          <w:i/>
        </w:rPr>
        <w:fldChar w:fldCharType="separate"/>
      </w:r>
      <w:r w:rsidR="00507A67">
        <w:rPr>
          <w:i/>
          <w:noProof/>
        </w:rPr>
        <w:t>Law Enforcement Integrity Commissioner Amendment (Integrity Agencies and Staff Members) Regulation 2013</w:t>
      </w:r>
      <w:r w:rsidR="00CB0180" w:rsidRPr="00274D97">
        <w:rPr>
          <w:i/>
        </w:rPr>
        <w:fldChar w:fldCharType="end"/>
      </w:r>
      <w:r w:rsidRPr="00274D97">
        <w:t>.</w:t>
      </w:r>
    </w:p>
    <w:p w:rsidR="0048364F" w:rsidRPr="00274D97" w:rsidRDefault="0048364F" w:rsidP="0048364F">
      <w:pPr>
        <w:pStyle w:val="ActHead5"/>
      </w:pPr>
      <w:bookmarkStart w:id="5" w:name="_Toc359239713"/>
      <w:r w:rsidRPr="00274D97">
        <w:rPr>
          <w:rStyle w:val="CharSectno"/>
        </w:rPr>
        <w:t>2</w:t>
      </w:r>
      <w:r w:rsidRPr="00274D97">
        <w:t xml:space="preserve">  Commencement</w:t>
      </w:r>
      <w:bookmarkEnd w:id="5"/>
    </w:p>
    <w:p w:rsidR="004F676E" w:rsidRPr="00274D97" w:rsidRDefault="004F676E" w:rsidP="004F676E">
      <w:pPr>
        <w:pStyle w:val="subsection"/>
      </w:pPr>
      <w:bookmarkStart w:id="6" w:name="_GoBack"/>
      <w:r w:rsidRPr="00274D97">
        <w:tab/>
      </w:r>
      <w:r w:rsidRPr="00274D97">
        <w:tab/>
        <w:t>Th</w:t>
      </w:r>
      <w:r w:rsidR="00F24C35" w:rsidRPr="00274D97">
        <w:t>is</w:t>
      </w:r>
      <w:r w:rsidRPr="00274D97">
        <w:t xml:space="preserve"> </w:t>
      </w:r>
      <w:r w:rsidR="00A32A79" w:rsidRPr="00274D97">
        <w:t>regulation</w:t>
      </w:r>
      <w:r w:rsidRPr="00274D97">
        <w:t xml:space="preserve"> commence</w:t>
      </w:r>
      <w:r w:rsidR="00D17B17" w:rsidRPr="00274D97">
        <w:t>s</w:t>
      </w:r>
      <w:r w:rsidRPr="00274D97">
        <w:t xml:space="preserve"> on </w:t>
      </w:r>
      <w:r w:rsidR="001E0808" w:rsidRPr="00274D97">
        <w:t>1</w:t>
      </w:r>
      <w:r w:rsidR="00274D97" w:rsidRPr="00274D97">
        <w:t> </w:t>
      </w:r>
      <w:r w:rsidR="001E0808" w:rsidRPr="00274D97">
        <w:t>July 2013</w:t>
      </w:r>
      <w:r w:rsidRPr="00274D97">
        <w:t>.</w:t>
      </w:r>
      <w:bookmarkEnd w:id="6"/>
    </w:p>
    <w:p w:rsidR="007769D4" w:rsidRPr="00274D97" w:rsidRDefault="007769D4" w:rsidP="007769D4">
      <w:pPr>
        <w:pStyle w:val="ActHead5"/>
      </w:pPr>
      <w:bookmarkStart w:id="7" w:name="_Toc359239714"/>
      <w:r w:rsidRPr="00274D97">
        <w:rPr>
          <w:rStyle w:val="CharSectno"/>
        </w:rPr>
        <w:t>3</w:t>
      </w:r>
      <w:r w:rsidRPr="00274D97">
        <w:t xml:space="preserve">  Authority</w:t>
      </w:r>
      <w:bookmarkEnd w:id="7"/>
    </w:p>
    <w:p w:rsidR="007769D4" w:rsidRPr="00274D97" w:rsidRDefault="007769D4" w:rsidP="007769D4">
      <w:pPr>
        <w:pStyle w:val="subsection"/>
      </w:pPr>
      <w:r w:rsidRPr="00274D97">
        <w:tab/>
      </w:r>
      <w:r w:rsidRPr="00274D97">
        <w:tab/>
      </w:r>
      <w:r w:rsidR="00AF0336" w:rsidRPr="00274D97">
        <w:t xml:space="preserve">This </w:t>
      </w:r>
      <w:r w:rsidR="00A32A79" w:rsidRPr="00274D97">
        <w:t>regulation</w:t>
      </w:r>
      <w:r w:rsidR="00AF0336" w:rsidRPr="00274D97">
        <w:t xml:space="preserve"> is made under the </w:t>
      </w:r>
      <w:r w:rsidR="00A32A79" w:rsidRPr="00274D97">
        <w:rPr>
          <w:i/>
        </w:rPr>
        <w:t xml:space="preserve">Law Enforcement Integrity </w:t>
      </w:r>
      <w:r w:rsidR="00A902CD" w:rsidRPr="00274D97">
        <w:rPr>
          <w:i/>
        </w:rPr>
        <w:t>Commissioner</w:t>
      </w:r>
      <w:r w:rsidR="00A32A79" w:rsidRPr="00274D97">
        <w:rPr>
          <w:i/>
        </w:rPr>
        <w:t xml:space="preserve"> </w:t>
      </w:r>
      <w:r w:rsidR="003D7D7C" w:rsidRPr="00274D97">
        <w:rPr>
          <w:i/>
        </w:rPr>
        <w:t>Act</w:t>
      </w:r>
      <w:r w:rsidR="00961E19" w:rsidRPr="00274D97">
        <w:rPr>
          <w:i/>
        </w:rPr>
        <w:t xml:space="preserve"> </w:t>
      </w:r>
      <w:r w:rsidR="00A32A79" w:rsidRPr="00274D97">
        <w:rPr>
          <w:i/>
        </w:rPr>
        <w:t>2006</w:t>
      </w:r>
      <w:r w:rsidR="00D83D21" w:rsidRPr="00274D97">
        <w:rPr>
          <w:i/>
        </w:rPr>
        <w:t>.</w:t>
      </w:r>
    </w:p>
    <w:p w:rsidR="00557C7A" w:rsidRPr="00274D97" w:rsidRDefault="007769D4" w:rsidP="00557C7A">
      <w:pPr>
        <w:pStyle w:val="ActHead5"/>
      </w:pPr>
      <w:bookmarkStart w:id="8" w:name="_Toc359239715"/>
      <w:r w:rsidRPr="00274D97">
        <w:rPr>
          <w:rStyle w:val="CharSectno"/>
        </w:rPr>
        <w:t>4</w:t>
      </w:r>
      <w:r w:rsidR="00557C7A" w:rsidRPr="00274D97">
        <w:t xml:space="preserve">  </w:t>
      </w:r>
      <w:r w:rsidR="00B332B8" w:rsidRPr="00274D97">
        <w:t>Schedule(s)</w:t>
      </w:r>
      <w:bookmarkEnd w:id="8"/>
    </w:p>
    <w:p w:rsidR="00557C7A" w:rsidRPr="00274D97" w:rsidRDefault="00557C7A" w:rsidP="00557C7A">
      <w:pPr>
        <w:pStyle w:val="subsection"/>
      </w:pPr>
      <w:r w:rsidRPr="00274D97">
        <w:tab/>
      </w:r>
      <w:r w:rsidRPr="00274D97">
        <w:tab/>
      </w:r>
      <w:r w:rsidR="00CD7ECB" w:rsidRPr="00274D9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74D97" w:rsidRDefault="0048364F" w:rsidP="00FF3089">
      <w:pPr>
        <w:pStyle w:val="ActHead6"/>
        <w:pageBreakBefore/>
      </w:pPr>
      <w:bookmarkStart w:id="9" w:name="_Toc359239716"/>
      <w:bookmarkStart w:id="10" w:name="opcAmSched"/>
      <w:bookmarkStart w:id="11" w:name="opcCurrentFind"/>
      <w:r w:rsidRPr="00274D97">
        <w:rPr>
          <w:rStyle w:val="CharAmSchNo"/>
        </w:rPr>
        <w:lastRenderedPageBreak/>
        <w:t>Schedule</w:t>
      </w:r>
      <w:r w:rsidR="00274D97" w:rsidRPr="00274D97">
        <w:rPr>
          <w:rStyle w:val="CharAmSchNo"/>
        </w:rPr>
        <w:t> </w:t>
      </w:r>
      <w:r w:rsidRPr="00274D97">
        <w:rPr>
          <w:rStyle w:val="CharAmSchNo"/>
        </w:rPr>
        <w:t>1</w:t>
      </w:r>
      <w:r w:rsidRPr="00274D97">
        <w:t>—</w:t>
      </w:r>
      <w:r w:rsidR="00460499" w:rsidRPr="00274D97">
        <w:rPr>
          <w:rStyle w:val="CharAmSchText"/>
        </w:rPr>
        <w:t>Amendments</w:t>
      </w:r>
      <w:bookmarkEnd w:id="9"/>
    </w:p>
    <w:bookmarkEnd w:id="10"/>
    <w:bookmarkEnd w:id="11"/>
    <w:p w:rsidR="00E80E5F" w:rsidRPr="00274D97" w:rsidRDefault="00E80E5F" w:rsidP="00E80E5F">
      <w:pPr>
        <w:pStyle w:val="Header"/>
      </w:pPr>
      <w:r w:rsidRPr="00274D97">
        <w:rPr>
          <w:rStyle w:val="CharAmPartNo"/>
        </w:rPr>
        <w:t xml:space="preserve"> </w:t>
      </w:r>
      <w:r w:rsidRPr="00274D97">
        <w:rPr>
          <w:rStyle w:val="CharAmPartText"/>
        </w:rPr>
        <w:t xml:space="preserve"> </w:t>
      </w:r>
    </w:p>
    <w:p w:rsidR="0004044E" w:rsidRPr="00274D97" w:rsidRDefault="00E80E5F" w:rsidP="00E80E5F">
      <w:pPr>
        <w:pStyle w:val="ActHead9"/>
      </w:pPr>
      <w:bookmarkStart w:id="12" w:name="_Toc359239717"/>
      <w:r w:rsidRPr="00274D97">
        <w:t>Law Enforcement Integrity Commissioner Regulations</w:t>
      </w:r>
      <w:r w:rsidR="00274D97" w:rsidRPr="00274D97">
        <w:t> </w:t>
      </w:r>
      <w:r w:rsidRPr="00274D97">
        <w:t>2006</w:t>
      </w:r>
      <w:bookmarkEnd w:id="12"/>
    </w:p>
    <w:p w:rsidR="006D3667" w:rsidRPr="00274D97" w:rsidRDefault="00BB6E79" w:rsidP="006C2C12">
      <w:pPr>
        <w:pStyle w:val="ItemHead"/>
        <w:tabs>
          <w:tab w:val="left" w:pos="6663"/>
        </w:tabs>
      </w:pPr>
      <w:r w:rsidRPr="00274D97">
        <w:t xml:space="preserve">1  </w:t>
      </w:r>
      <w:r w:rsidR="00F07261" w:rsidRPr="00274D97">
        <w:t>Paragraph 5(b)</w:t>
      </w:r>
    </w:p>
    <w:p w:rsidR="00F07261" w:rsidRPr="00274D97" w:rsidRDefault="00F07261" w:rsidP="00F07261">
      <w:pPr>
        <w:pStyle w:val="Item"/>
      </w:pPr>
      <w:r w:rsidRPr="00274D97">
        <w:t>Repeal the paragraph, substitute:</w:t>
      </w:r>
    </w:p>
    <w:p w:rsidR="00F07261" w:rsidRPr="00274D97" w:rsidRDefault="00F07261" w:rsidP="00F07261">
      <w:pPr>
        <w:pStyle w:val="paragraph"/>
      </w:pPr>
      <w:r w:rsidRPr="00274D97">
        <w:tab/>
        <w:t>(b)</w:t>
      </w:r>
      <w:r w:rsidRPr="00274D97">
        <w:tab/>
        <w:t>for Victoria—the Independent Broad</w:t>
      </w:r>
      <w:r w:rsidR="00274D97">
        <w:noBreakHyphen/>
      </w:r>
      <w:r w:rsidRPr="00274D97">
        <w:t>based Anti</w:t>
      </w:r>
      <w:r w:rsidR="00274D97">
        <w:noBreakHyphen/>
      </w:r>
      <w:r w:rsidRPr="00274D97">
        <w:t>corruption Commission established by section</w:t>
      </w:r>
      <w:r w:rsidR="00274D97" w:rsidRPr="00274D97">
        <w:t> </w:t>
      </w:r>
      <w:r w:rsidRPr="00274D97">
        <w:t xml:space="preserve">6 of the </w:t>
      </w:r>
      <w:r w:rsidRPr="00274D97">
        <w:rPr>
          <w:i/>
        </w:rPr>
        <w:t>Independent Broad</w:t>
      </w:r>
      <w:r w:rsidR="00274D97">
        <w:rPr>
          <w:i/>
        </w:rPr>
        <w:noBreakHyphen/>
      </w:r>
      <w:r w:rsidRPr="00274D97">
        <w:rPr>
          <w:i/>
        </w:rPr>
        <w:t>based Anti</w:t>
      </w:r>
      <w:r w:rsidR="00274D97">
        <w:rPr>
          <w:i/>
        </w:rPr>
        <w:noBreakHyphen/>
      </w:r>
      <w:r w:rsidRPr="00274D97">
        <w:rPr>
          <w:i/>
        </w:rPr>
        <w:t>corruption Commission Act 2011</w:t>
      </w:r>
      <w:r w:rsidRPr="00274D97">
        <w:rPr>
          <w:b/>
        </w:rPr>
        <w:t xml:space="preserve"> </w:t>
      </w:r>
      <w:r w:rsidRPr="00274D97">
        <w:t>(Vic);</w:t>
      </w:r>
    </w:p>
    <w:p w:rsidR="00F07261" w:rsidRPr="00274D97" w:rsidRDefault="00F07261" w:rsidP="00F07261">
      <w:pPr>
        <w:pStyle w:val="ItemHead"/>
      </w:pPr>
      <w:r w:rsidRPr="00274D97">
        <w:t xml:space="preserve">2  </w:t>
      </w:r>
      <w:r w:rsidR="001E0808" w:rsidRPr="00274D97">
        <w:t>Paragraphs</w:t>
      </w:r>
      <w:r w:rsidR="006E7577" w:rsidRPr="00274D97">
        <w:t xml:space="preserve"> </w:t>
      </w:r>
      <w:r w:rsidRPr="00274D97">
        <w:t>5(e)</w:t>
      </w:r>
      <w:r w:rsidR="001E0808" w:rsidRPr="00274D97">
        <w:t xml:space="preserve"> and (f)</w:t>
      </w:r>
    </w:p>
    <w:p w:rsidR="00F07261" w:rsidRPr="00274D97" w:rsidRDefault="001E0808" w:rsidP="00F07261">
      <w:pPr>
        <w:pStyle w:val="Item"/>
      </w:pPr>
      <w:r w:rsidRPr="00274D97">
        <w:t>Repeal the paragraphs, substitute</w:t>
      </w:r>
      <w:r w:rsidR="00F07261" w:rsidRPr="00274D97">
        <w:t>:</w:t>
      </w:r>
    </w:p>
    <w:p w:rsidR="001E0808" w:rsidRPr="00274D97" w:rsidRDefault="00F07261" w:rsidP="00F07261">
      <w:pPr>
        <w:pStyle w:val="paragraph"/>
      </w:pPr>
      <w:r w:rsidRPr="00274D97">
        <w:tab/>
        <w:t>(</w:t>
      </w:r>
      <w:r w:rsidR="000D0279" w:rsidRPr="00274D97">
        <w:t>e</w:t>
      </w:r>
      <w:r w:rsidRPr="00274D97">
        <w:t>)</w:t>
      </w:r>
      <w:r w:rsidRPr="00274D97">
        <w:tab/>
        <w:t>for South Australia</w:t>
      </w:r>
      <w:r w:rsidR="00E83363" w:rsidRPr="00274D97">
        <w:t>:</w:t>
      </w:r>
    </w:p>
    <w:p w:rsidR="001E0808" w:rsidRPr="00274D97" w:rsidRDefault="001E0808" w:rsidP="001E0808">
      <w:pPr>
        <w:pStyle w:val="paragraphsub"/>
      </w:pPr>
      <w:r w:rsidRPr="00274D97">
        <w:tab/>
        <w:t>(i)</w:t>
      </w:r>
      <w:r w:rsidRPr="00274D97">
        <w:tab/>
        <w:t xml:space="preserve">the </w:t>
      </w:r>
      <w:r w:rsidR="008B6256" w:rsidRPr="00274D97">
        <w:t xml:space="preserve">Police Ombudsman </w:t>
      </w:r>
      <w:r w:rsidRPr="00274D97">
        <w:t>appointed under Part</w:t>
      </w:r>
      <w:r w:rsidR="00274D97" w:rsidRPr="00274D97">
        <w:t> </w:t>
      </w:r>
      <w:r w:rsidRPr="00274D97">
        <w:t xml:space="preserve">2 of the </w:t>
      </w:r>
      <w:r w:rsidRPr="00274D97">
        <w:rPr>
          <w:i/>
        </w:rPr>
        <w:t>Police (Complaints and Disciplinary Proceedings) Act 1985</w:t>
      </w:r>
      <w:r w:rsidRPr="00274D97">
        <w:t xml:space="preserve"> (SA); and</w:t>
      </w:r>
    </w:p>
    <w:p w:rsidR="00F07261" w:rsidRPr="00274D97" w:rsidRDefault="001E0808" w:rsidP="001E0808">
      <w:pPr>
        <w:pStyle w:val="paragraphsub"/>
      </w:pPr>
      <w:r w:rsidRPr="00274D97">
        <w:tab/>
        <w:t>(ii)</w:t>
      </w:r>
      <w:r w:rsidRPr="00274D97">
        <w:tab/>
      </w:r>
      <w:r w:rsidR="00F07261" w:rsidRPr="00274D97">
        <w:t>the Independent Commissioner Against Corruption established by section</w:t>
      </w:r>
      <w:r w:rsidR="00274D97" w:rsidRPr="00274D97">
        <w:t> </w:t>
      </w:r>
      <w:r w:rsidR="00F07261" w:rsidRPr="00274D97">
        <w:t xml:space="preserve">7 of the </w:t>
      </w:r>
      <w:r w:rsidR="00F07261" w:rsidRPr="00274D97">
        <w:rPr>
          <w:i/>
        </w:rPr>
        <w:t xml:space="preserve">Independent Commissioner Against Corruption Act 2012 </w:t>
      </w:r>
      <w:r w:rsidR="00F07261" w:rsidRPr="00274D97">
        <w:t>(SA)</w:t>
      </w:r>
      <w:r w:rsidR="00433D06" w:rsidRPr="00274D97">
        <w:t>;</w:t>
      </w:r>
    </w:p>
    <w:p w:rsidR="001E0808" w:rsidRPr="00274D97" w:rsidRDefault="00433D06" w:rsidP="00F07261">
      <w:pPr>
        <w:pStyle w:val="paragraph"/>
      </w:pPr>
      <w:r w:rsidRPr="00274D97">
        <w:tab/>
        <w:t>(f)</w:t>
      </w:r>
      <w:r w:rsidR="00F07261" w:rsidRPr="00274D97">
        <w:tab/>
        <w:t>for Tasmania</w:t>
      </w:r>
      <w:r w:rsidR="00E83363" w:rsidRPr="00274D97">
        <w:t>:</w:t>
      </w:r>
    </w:p>
    <w:p w:rsidR="001E0808" w:rsidRPr="00274D97" w:rsidRDefault="001E0808" w:rsidP="001E0808">
      <w:pPr>
        <w:pStyle w:val="paragraphsub"/>
      </w:pPr>
      <w:r w:rsidRPr="00274D97">
        <w:tab/>
        <w:t>(i)</w:t>
      </w:r>
      <w:r w:rsidRPr="00274D97">
        <w:tab/>
        <w:t>the person appointed to be known as the Ombudsman under section</w:t>
      </w:r>
      <w:r w:rsidR="00274D97" w:rsidRPr="00274D97">
        <w:t> </w:t>
      </w:r>
      <w:r w:rsidRPr="00274D97">
        <w:t xml:space="preserve">5 of the </w:t>
      </w:r>
      <w:r w:rsidRPr="00274D97">
        <w:rPr>
          <w:i/>
        </w:rPr>
        <w:t>Ombudsman Act 1978</w:t>
      </w:r>
      <w:r w:rsidRPr="00274D97">
        <w:t xml:space="preserve"> (Tas); and</w:t>
      </w:r>
    </w:p>
    <w:p w:rsidR="00F07261" w:rsidRPr="00274D97" w:rsidRDefault="00CD37AB" w:rsidP="00CD37AB">
      <w:pPr>
        <w:pStyle w:val="paragraphsub"/>
      </w:pPr>
      <w:r w:rsidRPr="00274D97">
        <w:tab/>
      </w:r>
      <w:r w:rsidR="001E0808" w:rsidRPr="00274D97">
        <w:t>(ii)</w:t>
      </w:r>
      <w:r w:rsidRPr="00274D97">
        <w:tab/>
      </w:r>
      <w:r w:rsidR="00F07261" w:rsidRPr="00274D97">
        <w:t>the Integrity Commission established by section</w:t>
      </w:r>
      <w:r w:rsidR="00274D97" w:rsidRPr="00274D97">
        <w:t> </w:t>
      </w:r>
      <w:r w:rsidR="00F07261" w:rsidRPr="00274D97">
        <w:t xml:space="preserve">7 of the </w:t>
      </w:r>
      <w:r w:rsidR="00F07261" w:rsidRPr="00274D97">
        <w:rPr>
          <w:i/>
        </w:rPr>
        <w:t>Integrity Commission Act 2009</w:t>
      </w:r>
      <w:r w:rsidR="00F07261" w:rsidRPr="00274D97">
        <w:t xml:space="preserve"> (Tas)</w:t>
      </w:r>
      <w:r w:rsidR="00433D06" w:rsidRPr="00274D97">
        <w:t>;</w:t>
      </w:r>
    </w:p>
    <w:p w:rsidR="00A920F3" w:rsidRPr="00274D97" w:rsidRDefault="0050484D" w:rsidP="00A920F3">
      <w:pPr>
        <w:pStyle w:val="ItemHead"/>
      </w:pPr>
      <w:r w:rsidRPr="00274D97">
        <w:t>3</w:t>
      </w:r>
      <w:r w:rsidR="00A920F3" w:rsidRPr="00274D97">
        <w:t xml:space="preserve">  Regulation</w:t>
      </w:r>
      <w:r w:rsidR="00274D97" w:rsidRPr="00274D97">
        <w:t> </w:t>
      </w:r>
      <w:r w:rsidR="00A920F3" w:rsidRPr="00274D97">
        <w:t>8</w:t>
      </w:r>
    </w:p>
    <w:p w:rsidR="00A920F3" w:rsidRPr="00274D97" w:rsidRDefault="00A920F3" w:rsidP="00A920F3">
      <w:pPr>
        <w:pStyle w:val="Item"/>
      </w:pPr>
      <w:r w:rsidRPr="00274D97">
        <w:t>Repeal the regulation, substitute:</w:t>
      </w:r>
    </w:p>
    <w:p w:rsidR="00A920F3" w:rsidRPr="00274D97" w:rsidRDefault="00A920F3" w:rsidP="00A920F3">
      <w:pPr>
        <w:pStyle w:val="ActHead5"/>
      </w:pPr>
      <w:bookmarkStart w:id="13" w:name="_Toc359239718"/>
      <w:r w:rsidRPr="00274D97">
        <w:rPr>
          <w:rStyle w:val="CharSectno"/>
        </w:rPr>
        <w:t>8</w:t>
      </w:r>
      <w:r w:rsidRPr="00274D97">
        <w:t xml:space="preserve">  Staff members</w:t>
      </w:r>
      <w:bookmarkEnd w:id="13"/>
    </w:p>
    <w:p w:rsidR="00A920F3" w:rsidRPr="00274D97" w:rsidRDefault="00A920F3" w:rsidP="00A920F3">
      <w:pPr>
        <w:pStyle w:val="subsection"/>
      </w:pPr>
      <w:r w:rsidRPr="00274D97">
        <w:tab/>
        <w:t>(1)</w:t>
      </w:r>
      <w:r w:rsidRPr="00274D97">
        <w:tab/>
        <w:t>For paragraph</w:t>
      </w:r>
      <w:r w:rsidR="00274D97" w:rsidRPr="00274D97">
        <w:t> </w:t>
      </w:r>
      <w:r w:rsidRPr="00274D97">
        <w:t xml:space="preserve">10(2E)(b) </w:t>
      </w:r>
      <w:r w:rsidR="001E0808" w:rsidRPr="00274D97">
        <w:t xml:space="preserve">of the Act, </w:t>
      </w:r>
      <w:r w:rsidRPr="00274D97">
        <w:t>the following persons are staff members of the Agriculture Department:</w:t>
      </w:r>
    </w:p>
    <w:p w:rsidR="00A920F3" w:rsidRPr="00274D97" w:rsidRDefault="00A920F3" w:rsidP="00A920F3">
      <w:pPr>
        <w:pStyle w:val="paragraph"/>
      </w:pPr>
      <w:r w:rsidRPr="00274D97">
        <w:tab/>
        <w:t>(a)</w:t>
      </w:r>
      <w:r w:rsidR="001E0808" w:rsidRPr="00274D97">
        <w:tab/>
        <w:t>p</w:t>
      </w:r>
      <w:r w:rsidR="00D02194" w:rsidRPr="00274D97">
        <w:t xml:space="preserve">ersons </w:t>
      </w:r>
      <w:r w:rsidR="0050484D" w:rsidRPr="00274D97">
        <w:t xml:space="preserve">who </w:t>
      </w:r>
      <w:r w:rsidR="00D02194" w:rsidRPr="00274D97">
        <w:t>hold</w:t>
      </w:r>
      <w:r w:rsidR="008022F8" w:rsidRPr="00274D97">
        <w:t>,</w:t>
      </w:r>
      <w:r w:rsidR="00D02194" w:rsidRPr="00274D97">
        <w:t xml:space="preserve"> </w:t>
      </w:r>
      <w:r w:rsidR="008022F8" w:rsidRPr="00274D97">
        <w:t xml:space="preserve">or </w:t>
      </w:r>
      <w:r w:rsidR="0050484D" w:rsidRPr="00274D97">
        <w:t xml:space="preserve">are </w:t>
      </w:r>
      <w:r w:rsidR="008022F8" w:rsidRPr="00274D97">
        <w:t xml:space="preserve">acting in, </w:t>
      </w:r>
      <w:r w:rsidR="00D02194" w:rsidRPr="00274D97">
        <w:t xml:space="preserve">the position of </w:t>
      </w:r>
      <w:r w:rsidRPr="00274D97">
        <w:t>Regional Manager of the Agriculture Department;</w:t>
      </w:r>
    </w:p>
    <w:p w:rsidR="00A920F3" w:rsidRPr="00274D97" w:rsidRDefault="00A920F3" w:rsidP="00A920F3">
      <w:pPr>
        <w:pStyle w:val="paragraph"/>
      </w:pPr>
      <w:r w:rsidRPr="00274D97">
        <w:lastRenderedPageBreak/>
        <w:tab/>
        <w:t>(b)</w:t>
      </w:r>
      <w:r w:rsidRPr="00274D97">
        <w:tab/>
      </w:r>
      <w:r w:rsidR="008022F8" w:rsidRPr="00274D97">
        <w:t xml:space="preserve">members of staff </w:t>
      </w:r>
      <w:r w:rsidR="00D02194" w:rsidRPr="00274D97">
        <w:t xml:space="preserve">of the Agriculture Department </w:t>
      </w:r>
      <w:r w:rsidR="0050484D" w:rsidRPr="00274D97">
        <w:t>who</w:t>
      </w:r>
      <w:r w:rsidR="00C564E7" w:rsidRPr="00274D97">
        <w:t xml:space="preserve">se duties include undertaking assessment, </w:t>
      </w:r>
      <w:r w:rsidR="00FF7E19" w:rsidRPr="00274D97">
        <w:t xml:space="preserve">clearance </w:t>
      </w:r>
      <w:r w:rsidR="00CD37AB" w:rsidRPr="00274D97">
        <w:t>or</w:t>
      </w:r>
      <w:r w:rsidR="00FF7E19" w:rsidRPr="00274D97">
        <w:t xml:space="preserve"> control</w:t>
      </w:r>
      <w:r w:rsidR="00C564E7" w:rsidRPr="00274D97">
        <w:t xml:space="preserve"> of vessels </w:t>
      </w:r>
      <w:r w:rsidR="00CD37AB" w:rsidRPr="00274D97">
        <w:t>or</w:t>
      </w:r>
      <w:r w:rsidR="00C564E7" w:rsidRPr="00274D97">
        <w:t xml:space="preserve"> cargo imported into Australia;</w:t>
      </w:r>
    </w:p>
    <w:p w:rsidR="00A920F3" w:rsidRPr="00274D97" w:rsidRDefault="008B6256" w:rsidP="00A920F3">
      <w:pPr>
        <w:pStyle w:val="paragraph"/>
      </w:pPr>
      <w:r w:rsidRPr="00274D97">
        <w:tab/>
        <w:t>(c)</w:t>
      </w:r>
      <w:r w:rsidRPr="00274D97">
        <w:tab/>
      </w:r>
      <w:r w:rsidR="008022F8" w:rsidRPr="00274D97">
        <w:t xml:space="preserve">members of staff of the </w:t>
      </w:r>
      <w:r w:rsidR="00A920F3" w:rsidRPr="00274D97">
        <w:t xml:space="preserve">Agriculture Department </w:t>
      </w:r>
      <w:r w:rsidR="008022F8" w:rsidRPr="00274D97">
        <w:t xml:space="preserve">who have </w:t>
      </w:r>
      <w:r w:rsidR="00A920F3" w:rsidRPr="00274D97">
        <w:t>access to the</w:t>
      </w:r>
      <w:r w:rsidR="00D02194" w:rsidRPr="00274D97">
        <w:t xml:space="preserve"> </w:t>
      </w:r>
      <w:r w:rsidR="008022F8" w:rsidRPr="00274D97">
        <w:t>I</w:t>
      </w:r>
      <w:r w:rsidR="00A920F3" w:rsidRPr="00274D97">
        <w:t xml:space="preserve">ntegrated </w:t>
      </w:r>
      <w:r w:rsidR="008022F8" w:rsidRPr="00274D97">
        <w:t>C</w:t>
      </w:r>
      <w:r w:rsidR="00A920F3" w:rsidRPr="00274D97">
        <w:t xml:space="preserve">argo </w:t>
      </w:r>
      <w:r w:rsidR="008022F8" w:rsidRPr="00274D97">
        <w:t>S</w:t>
      </w:r>
      <w:r w:rsidR="00A920F3" w:rsidRPr="00274D97">
        <w:t>ystem.</w:t>
      </w:r>
    </w:p>
    <w:p w:rsidR="00A920F3" w:rsidRPr="00274D97" w:rsidRDefault="00A920F3" w:rsidP="00A920F3">
      <w:pPr>
        <w:pStyle w:val="subsection"/>
      </w:pPr>
      <w:r w:rsidRPr="00274D97">
        <w:tab/>
        <w:t>(2)</w:t>
      </w:r>
      <w:r w:rsidRPr="00274D97">
        <w:tab/>
        <w:t>In this regulation:</w:t>
      </w:r>
    </w:p>
    <w:p w:rsidR="00A920F3" w:rsidRPr="00274D97" w:rsidRDefault="008022F8" w:rsidP="00A920F3">
      <w:pPr>
        <w:pStyle w:val="Definition"/>
      </w:pPr>
      <w:r w:rsidRPr="00274D97">
        <w:rPr>
          <w:b/>
          <w:i/>
        </w:rPr>
        <w:t>I</w:t>
      </w:r>
      <w:r w:rsidR="00A920F3" w:rsidRPr="00274D97">
        <w:rPr>
          <w:b/>
          <w:i/>
        </w:rPr>
        <w:t xml:space="preserve">ntegrated </w:t>
      </w:r>
      <w:r w:rsidRPr="00274D97">
        <w:rPr>
          <w:b/>
          <w:i/>
        </w:rPr>
        <w:t>C</w:t>
      </w:r>
      <w:r w:rsidR="00A920F3" w:rsidRPr="00274D97">
        <w:rPr>
          <w:b/>
          <w:i/>
        </w:rPr>
        <w:t xml:space="preserve">argo </w:t>
      </w:r>
      <w:r w:rsidRPr="00274D97">
        <w:rPr>
          <w:b/>
          <w:i/>
        </w:rPr>
        <w:t>S</w:t>
      </w:r>
      <w:r w:rsidR="00A920F3" w:rsidRPr="00274D97">
        <w:rPr>
          <w:b/>
          <w:i/>
        </w:rPr>
        <w:t>ystem</w:t>
      </w:r>
      <w:r w:rsidR="00A920F3" w:rsidRPr="00274D97">
        <w:t xml:space="preserve"> means </w:t>
      </w:r>
      <w:r w:rsidR="002D0EE8" w:rsidRPr="00274D97">
        <w:t xml:space="preserve">the system of that name administered </w:t>
      </w:r>
      <w:r w:rsidR="00A920F3" w:rsidRPr="00274D97">
        <w:t xml:space="preserve">by </w:t>
      </w:r>
      <w:r w:rsidR="00CD37AB" w:rsidRPr="00274D97">
        <w:t>the A</w:t>
      </w:r>
      <w:r w:rsidR="00280F08" w:rsidRPr="00274D97">
        <w:t>CBPS</w:t>
      </w:r>
      <w:r w:rsidRPr="00274D97">
        <w:t>.</w:t>
      </w:r>
    </w:p>
    <w:sectPr w:rsidR="00A920F3" w:rsidRPr="00274D97" w:rsidSect="004B77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79" w:rsidRDefault="00A32A79" w:rsidP="0048364F">
      <w:pPr>
        <w:spacing w:line="240" w:lineRule="auto"/>
      </w:pPr>
      <w:r>
        <w:separator/>
      </w:r>
    </w:p>
  </w:endnote>
  <w:endnote w:type="continuationSeparator" w:id="0">
    <w:p w:rsidR="00A32A79" w:rsidRDefault="00A32A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F7" w:rsidRPr="004B77F7" w:rsidRDefault="004B77F7" w:rsidP="004B77F7">
    <w:pPr>
      <w:pStyle w:val="Footer"/>
      <w:rPr>
        <w:sz w:val="18"/>
      </w:rPr>
    </w:pPr>
    <w:r>
      <w:rPr>
        <w:sz w:val="18"/>
      </w:rPr>
      <w:t>OPC60102</w:t>
    </w:r>
    <w:r w:rsidRPr="004B77F7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4B77F7" w:rsidP="004B77F7">
    <w:pPr>
      <w:pStyle w:val="Footer"/>
    </w:pPr>
    <w:r>
      <w:t>OPC60102</w:t>
    </w:r>
    <w:r w:rsidRPr="004B77F7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F7" w:rsidRPr="004B77F7" w:rsidRDefault="004B77F7" w:rsidP="004B77F7">
    <w:pPr>
      <w:pStyle w:val="Footer"/>
      <w:rPr>
        <w:sz w:val="18"/>
      </w:rPr>
    </w:pPr>
    <w:r>
      <w:rPr>
        <w:sz w:val="18"/>
      </w:rPr>
      <w:t>OPC60102</w:t>
    </w:r>
    <w:r w:rsidRPr="004B77F7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B77F7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B77F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B77F7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4B77F7">
            <w:rPr>
              <w:rFonts w:cs="Times New Roman"/>
              <w:i/>
              <w:sz w:val="18"/>
            </w:rPr>
            <w:fldChar w:fldCharType="begin"/>
          </w:r>
          <w:r w:rsidRPr="004B77F7">
            <w:rPr>
              <w:rFonts w:cs="Times New Roman"/>
              <w:i/>
              <w:sz w:val="18"/>
            </w:rPr>
            <w:instrText xml:space="preserve"> PAGE </w:instrText>
          </w:r>
          <w:r w:rsidRPr="004B77F7">
            <w:rPr>
              <w:rFonts w:cs="Times New Roman"/>
              <w:i/>
              <w:sz w:val="18"/>
            </w:rPr>
            <w:fldChar w:fldCharType="separate"/>
          </w:r>
          <w:r w:rsidR="007B45D4">
            <w:rPr>
              <w:rFonts w:cs="Times New Roman"/>
              <w:i/>
              <w:noProof/>
              <w:sz w:val="18"/>
            </w:rPr>
            <w:t>ii</w:t>
          </w:r>
          <w:r w:rsidRPr="004B77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B77F7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B77F7">
            <w:rPr>
              <w:rFonts w:cs="Times New Roman"/>
              <w:i/>
              <w:sz w:val="18"/>
            </w:rPr>
            <w:fldChar w:fldCharType="begin"/>
          </w:r>
          <w:r w:rsidRPr="004B77F7">
            <w:rPr>
              <w:rFonts w:cs="Times New Roman"/>
              <w:i/>
              <w:sz w:val="18"/>
            </w:rPr>
            <w:instrText xml:space="preserve"> DOCPROPERTY ShortT </w:instrText>
          </w:r>
          <w:r w:rsidRPr="004B77F7">
            <w:rPr>
              <w:rFonts w:cs="Times New Roman"/>
              <w:i/>
              <w:sz w:val="18"/>
            </w:rPr>
            <w:fldChar w:fldCharType="separate"/>
          </w:r>
          <w:r w:rsidR="00507A67">
            <w:rPr>
              <w:rFonts w:cs="Times New Roman"/>
              <w:i/>
              <w:sz w:val="18"/>
            </w:rPr>
            <w:t>Law Enforcement Integrity Commissioner Amendment (Integrity Agencies and Staff Members) Regulation 2013</w:t>
          </w:r>
          <w:r w:rsidRPr="004B77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B77F7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B77F7">
            <w:rPr>
              <w:rFonts w:cs="Times New Roman"/>
              <w:i/>
              <w:sz w:val="18"/>
            </w:rPr>
            <w:fldChar w:fldCharType="begin"/>
          </w:r>
          <w:r w:rsidRPr="004B77F7">
            <w:rPr>
              <w:rFonts w:cs="Times New Roman"/>
              <w:i/>
              <w:sz w:val="18"/>
            </w:rPr>
            <w:instrText xml:space="preserve"> DOCPROPERTY ActNo </w:instrText>
          </w:r>
          <w:r w:rsidRPr="004B77F7">
            <w:rPr>
              <w:rFonts w:cs="Times New Roman"/>
              <w:i/>
              <w:sz w:val="18"/>
            </w:rPr>
            <w:fldChar w:fldCharType="separate"/>
          </w:r>
          <w:r w:rsidR="00507A67">
            <w:rPr>
              <w:rFonts w:cs="Times New Roman"/>
              <w:i/>
              <w:sz w:val="18"/>
            </w:rPr>
            <w:t>No. 138, 2013</w:t>
          </w:r>
          <w:r w:rsidRPr="004B77F7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4B77F7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4B77F7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4B77F7" w:rsidRDefault="004B77F7" w:rsidP="004B77F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OPC60102</w:t>
    </w:r>
    <w:r w:rsidRPr="004B77F7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07A67">
            <w:rPr>
              <w:i/>
              <w:sz w:val="18"/>
            </w:rPr>
            <w:t>No. 138,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7A67">
            <w:rPr>
              <w:i/>
              <w:sz w:val="18"/>
            </w:rPr>
            <w:t>Law Enforcement Integrity Commissioner Amendment (Integrity Agencies and Staff Members)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DD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4B77F7" w:rsidP="004B77F7">
    <w:pPr>
      <w:rPr>
        <w:i/>
        <w:sz w:val="18"/>
      </w:rPr>
    </w:pPr>
    <w:r>
      <w:rPr>
        <w:i/>
        <w:sz w:val="18"/>
      </w:rPr>
      <w:t>OPC60102</w:t>
    </w:r>
    <w:r w:rsidRPr="004B77F7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B77F7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4B77F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4B77F7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4B77F7">
            <w:rPr>
              <w:rFonts w:cs="Times New Roman"/>
              <w:i/>
              <w:sz w:val="18"/>
            </w:rPr>
            <w:fldChar w:fldCharType="begin"/>
          </w:r>
          <w:r w:rsidRPr="004B77F7">
            <w:rPr>
              <w:rFonts w:cs="Times New Roman"/>
              <w:i/>
              <w:sz w:val="18"/>
            </w:rPr>
            <w:instrText xml:space="preserve"> PAGE </w:instrText>
          </w:r>
          <w:r w:rsidRPr="004B77F7">
            <w:rPr>
              <w:rFonts w:cs="Times New Roman"/>
              <w:i/>
              <w:sz w:val="18"/>
            </w:rPr>
            <w:fldChar w:fldCharType="separate"/>
          </w:r>
          <w:r w:rsidR="006C7DD8">
            <w:rPr>
              <w:rFonts w:cs="Times New Roman"/>
              <w:i/>
              <w:noProof/>
              <w:sz w:val="18"/>
            </w:rPr>
            <w:t>2</w:t>
          </w:r>
          <w:r w:rsidRPr="004B77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4B77F7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B77F7">
            <w:rPr>
              <w:rFonts w:cs="Times New Roman"/>
              <w:i/>
              <w:sz w:val="18"/>
            </w:rPr>
            <w:fldChar w:fldCharType="begin"/>
          </w:r>
          <w:r w:rsidRPr="004B77F7">
            <w:rPr>
              <w:rFonts w:cs="Times New Roman"/>
              <w:i/>
              <w:sz w:val="18"/>
            </w:rPr>
            <w:instrText xml:space="preserve"> DOCPROPERTY ShortT </w:instrText>
          </w:r>
          <w:r w:rsidRPr="004B77F7">
            <w:rPr>
              <w:rFonts w:cs="Times New Roman"/>
              <w:i/>
              <w:sz w:val="18"/>
            </w:rPr>
            <w:fldChar w:fldCharType="separate"/>
          </w:r>
          <w:r w:rsidR="00507A67">
            <w:rPr>
              <w:rFonts w:cs="Times New Roman"/>
              <w:i/>
              <w:sz w:val="18"/>
            </w:rPr>
            <w:t>Law Enforcement Integrity Commissioner Amendment (Integrity Agencies and Staff Members) Regulation 2013</w:t>
          </w:r>
          <w:r w:rsidRPr="004B77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4B77F7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B77F7">
            <w:rPr>
              <w:rFonts w:cs="Times New Roman"/>
              <w:i/>
              <w:sz w:val="18"/>
            </w:rPr>
            <w:fldChar w:fldCharType="begin"/>
          </w:r>
          <w:r w:rsidRPr="004B77F7">
            <w:rPr>
              <w:rFonts w:cs="Times New Roman"/>
              <w:i/>
              <w:sz w:val="18"/>
            </w:rPr>
            <w:instrText xml:space="preserve"> DOCPROPERTY ActNo </w:instrText>
          </w:r>
          <w:r w:rsidRPr="004B77F7">
            <w:rPr>
              <w:rFonts w:cs="Times New Roman"/>
              <w:i/>
              <w:sz w:val="18"/>
            </w:rPr>
            <w:fldChar w:fldCharType="separate"/>
          </w:r>
          <w:r w:rsidR="00507A67">
            <w:rPr>
              <w:rFonts w:cs="Times New Roman"/>
              <w:i/>
              <w:sz w:val="18"/>
            </w:rPr>
            <w:t>No. 138, 2013</w:t>
          </w:r>
          <w:r w:rsidRPr="004B77F7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4B77F7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4B77F7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4B77F7" w:rsidRDefault="004B77F7" w:rsidP="004B77F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OPC60102</w:t>
    </w:r>
    <w:r w:rsidRPr="004B77F7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07A67">
            <w:rPr>
              <w:i/>
              <w:sz w:val="18"/>
            </w:rPr>
            <w:t>No. 138,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7A67">
            <w:rPr>
              <w:i/>
              <w:sz w:val="18"/>
            </w:rPr>
            <w:t>Law Enforcement Integrity Commissioner Amendment (Integrity Agencies and Staff Members)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DD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4B77F7" w:rsidP="004B77F7">
    <w:pPr>
      <w:rPr>
        <w:i/>
        <w:sz w:val="18"/>
      </w:rPr>
    </w:pPr>
    <w:r>
      <w:rPr>
        <w:i/>
        <w:sz w:val="18"/>
      </w:rPr>
      <w:t>OPC60102</w:t>
    </w:r>
    <w:r w:rsidRPr="004B77F7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07A67">
            <w:rPr>
              <w:i/>
              <w:sz w:val="18"/>
            </w:rPr>
            <w:t>No. 138,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7A67">
            <w:rPr>
              <w:i/>
              <w:sz w:val="18"/>
            </w:rPr>
            <w:t>Law Enforcement Integrity Commissioner Amendment (Integrity Agencies and Staff Members)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45D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79" w:rsidRDefault="00A32A79" w:rsidP="0048364F">
      <w:pPr>
        <w:spacing w:line="240" w:lineRule="auto"/>
      </w:pPr>
      <w:r>
        <w:separator/>
      </w:r>
    </w:p>
  </w:footnote>
  <w:footnote w:type="continuationSeparator" w:id="0">
    <w:p w:rsidR="00A32A79" w:rsidRDefault="00A32A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C7DD8">
      <w:rPr>
        <w:b/>
        <w:sz w:val="20"/>
      </w:rPr>
      <w:fldChar w:fldCharType="separate"/>
    </w:r>
    <w:r w:rsidR="006C7DD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C7DD8">
      <w:rPr>
        <w:sz w:val="20"/>
      </w:rPr>
      <w:fldChar w:fldCharType="separate"/>
    </w:r>
    <w:r w:rsidR="006C7DD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C7DD8">
      <w:rPr>
        <w:sz w:val="20"/>
      </w:rPr>
      <w:fldChar w:fldCharType="separate"/>
    </w:r>
    <w:r w:rsidR="006C7DD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C7DD8">
      <w:rPr>
        <w:b/>
        <w:sz w:val="20"/>
      </w:rPr>
      <w:fldChar w:fldCharType="separate"/>
    </w:r>
    <w:r w:rsidR="006C7DD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79"/>
    <w:rsid w:val="000041C6"/>
    <w:rsid w:val="000113BC"/>
    <w:rsid w:val="000136AF"/>
    <w:rsid w:val="00025060"/>
    <w:rsid w:val="0004044E"/>
    <w:rsid w:val="00043E45"/>
    <w:rsid w:val="000614BF"/>
    <w:rsid w:val="0008384F"/>
    <w:rsid w:val="000D0279"/>
    <w:rsid w:val="000D05EF"/>
    <w:rsid w:val="000F21C1"/>
    <w:rsid w:val="000F7427"/>
    <w:rsid w:val="0010745C"/>
    <w:rsid w:val="0013746E"/>
    <w:rsid w:val="00154EAC"/>
    <w:rsid w:val="001643C9"/>
    <w:rsid w:val="00165568"/>
    <w:rsid w:val="00166C2F"/>
    <w:rsid w:val="001716C9"/>
    <w:rsid w:val="00171EAE"/>
    <w:rsid w:val="00172D71"/>
    <w:rsid w:val="00193461"/>
    <w:rsid w:val="001939E1"/>
    <w:rsid w:val="00195382"/>
    <w:rsid w:val="001A05F6"/>
    <w:rsid w:val="001B7A5D"/>
    <w:rsid w:val="001C69C4"/>
    <w:rsid w:val="001E0808"/>
    <w:rsid w:val="001E3590"/>
    <w:rsid w:val="001E562E"/>
    <w:rsid w:val="001E7407"/>
    <w:rsid w:val="001F6924"/>
    <w:rsid w:val="00201D27"/>
    <w:rsid w:val="00240749"/>
    <w:rsid w:val="00265FBC"/>
    <w:rsid w:val="00266D05"/>
    <w:rsid w:val="00274D97"/>
    <w:rsid w:val="00275E93"/>
    <w:rsid w:val="00280F08"/>
    <w:rsid w:val="002932B1"/>
    <w:rsid w:val="00297ECB"/>
    <w:rsid w:val="002A0FFD"/>
    <w:rsid w:val="002B5B89"/>
    <w:rsid w:val="002B7D96"/>
    <w:rsid w:val="002D043A"/>
    <w:rsid w:val="002D0EE8"/>
    <w:rsid w:val="002E00EA"/>
    <w:rsid w:val="00304E75"/>
    <w:rsid w:val="003072FA"/>
    <w:rsid w:val="0031713F"/>
    <w:rsid w:val="003415D3"/>
    <w:rsid w:val="00352B0F"/>
    <w:rsid w:val="00361BD9"/>
    <w:rsid w:val="003725CA"/>
    <w:rsid w:val="00373E15"/>
    <w:rsid w:val="003801D0"/>
    <w:rsid w:val="0039228E"/>
    <w:rsid w:val="003926B5"/>
    <w:rsid w:val="003A7126"/>
    <w:rsid w:val="003B04EC"/>
    <w:rsid w:val="003C1CAC"/>
    <w:rsid w:val="003C5F2B"/>
    <w:rsid w:val="003D0BFE"/>
    <w:rsid w:val="003D5700"/>
    <w:rsid w:val="003D7D7C"/>
    <w:rsid w:val="003E5FF5"/>
    <w:rsid w:val="003F4CA9"/>
    <w:rsid w:val="003F567B"/>
    <w:rsid w:val="004010E7"/>
    <w:rsid w:val="00401403"/>
    <w:rsid w:val="004048D2"/>
    <w:rsid w:val="004116CD"/>
    <w:rsid w:val="00412B83"/>
    <w:rsid w:val="00424CA9"/>
    <w:rsid w:val="00433D06"/>
    <w:rsid w:val="0044291A"/>
    <w:rsid w:val="004541B9"/>
    <w:rsid w:val="00460499"/>
    <w:rsid w:val="0048364F"/>
    <w:rsid w:val="00496F97"/>
    <w:rsid w:val="004A2484"/>
    <w:rsid w:val="004B77F7"/>
    <w:rsid w:val="004C6444"/>
    <w:rsid w:val="004C6DE1"/>
    <w:rsid w:val="004F1FAC"/>
    <w:rsid w:val="004F3A90"/>
    <w:rsid w:val="004F58FE"/>
    <w:rsid w:val="004F676E"/>
    <w:rsid w:val="004F794A"/>
    <w:rsid w:val="0050484D"/>
    <w:rsid w:val="00507A67"/>
    <w:rsid w:val="00516B8D"/>
    <w:rsid w:val="00537FBC"/>
    <w:rsid w:val="00543469"/>
    <w:rsid w:val="00557C7A"/>
    <w:rsid w:val="00560CBF"/>
    <w:rsid w:val="00584811"/>
    <w:rsid w:val="0058646E"/>
    <w:rsid w:val="00591E07"/>
    <w:rsid w:val="00593AA6"/>
    <w:rsid w:val="00594161"/>
    <w:rsid w:val="00594749"/>
    <w:rsid w:val="005B4067"/>
    <w:rsid w:val="005C12DE"/>
    <w:rsid w:val="005C3F41"/>
    <w:rsid w:val="00600219"/>
    <w:rsid w:val="006249E6"/>
    <w:rsid w:val="00630733"/>
    <w:rsid w:val="006438FE"/>
    <w:rsid w:val="0064468A"/>
    <w:rsid w:val="00654CCA"/>
    <w:rsid w:val="00656DE9"/>
    <w:rsid w:val="00663C2A"/>
    <w:rsid w:val="00677CC2"/>
    <w:rsid w:val="00680F17"/>
    <w:rsid w:val="006837D9"/>
    <w:rsid w:val="00685F42"/>
    <w:rsid w:val="0069207B"/>
    <w:rsid w:val="006937E2"/>
    <w:rsid w:val="006977FB"/>
    <w:rsid w:val="006A15C7"/>
    <w:rsid w:val="006B262A"/>
    <w:rsid w:val="006C2C12"/>
    <w:rsid w:val="006C7DD8"/>
    <w:rsid w:val="006C7F8C"/>
    <w:rsid w:val="006D3667"/>
    <w:rsid w:val="006E004B"/>
    <w:rsid w:val="006E7577"/>
    <w:rsid w:val="00700B2C"/>
    <w:rsid w:val="00701E6A"/>
    <w:rsid w:val="00712DA7"/>
    <w:rsid w:val="00713084"/>
    <w:rsid w:val="00717E5D"/>
    <w:rsid w:val="00722023"/>
    <w:rsid w:val="00731E00"/>
    <w:rsid w:val="007440B7"/>
    <w:rsid w:val="007448F4"/>
    <w:rsid w:val="007634AD"/>
    <w:rsid w:val="007715C9"/>
    <w:rsid w:val="00774EDD"/>
    <w:rsid w:val="007757EC"/>
    <w:rsid w:val="007769D4"/>
    <w:rsid w:val="00785AFA"/>
    <w:rsid w:val="007903AC"/>
    <w:rsid w:val="00796C52"/>
    <w:rsid w:val="007A5E4D"/>
    <w:rsid w:val="007B45D4"/>
    <w:rsid w:val="007E7D4A"/>
    <w:rsid w:val="008022F8"/>
    <w:rsid w:val="00822C7B"/>
    <w:rsid w:val="00826DA5"/>
    <w:rsid w:val="00833416"/>
    <w:rsid w:val="00835431"/>
    <w:rsid w:val="00856A31"/>
    <w:rsid w:val="00874B69"/>
    <w:rsid w:val="008754D0"/>
    <w:rsid w:val="00877D48"/>
    <w:rsid w:val="0089783B"/>
    <w:rsid w:val="008A6882"/>
    <w:rsid w:val="008B6256"/>
    <w:rsid w:val="008D0EE0"/>
    <w:rsid w:val="008F07E3"/>
    <w:rsid w:val="008F4F1C"/>
    <w:rsid w:val="00907271"/>
    <w:rsid w:val="00932377"/>
    <w:rsid w:val="009332C2"/>
    <w:rsid w:val="00961E19"/>
    <w:rsid w:val="009B3629"/>
    <w:rsid w:val="009C49D8"/>
    <w:rsid w:val="009E3601"/>
    <w:rsid w:val="009F727E"/>
    <w:rsid w:val="00A10A41"/>
    <w:rsid w:val="00A2057D"/>
    <w:rsid w:val="00A231E2"/>
    <w:rsid w:val="00A2550D"/>
    <w:rsid w:val="00A26DBE"/>
    <w:rsid w:val="00A326A4"/>
    <w:rsid w:val="00A32A79"/>
    <w:rsid w:val="00A4169B"/>
    <w:rsid w:val="00A4361F"/>
    <w:rsid w:val="00A64912"/>
    <w:rsid w:val="00A70A74"/>
    <w:rsid w:val="00A87AB9"/>
    <w:rsid w:val="00A902CD"/>
    <w:rsid w:val="00A920F3"/>
    <w:rsid w:val="00A95841"/>
    <w:rsid w:val="00AB3315"/>
    <w:rsid w:val="00AD4E51"/>
    <w:rsid w:val="00AD5641"/>
    <w:rsid w:val="00AF0336"/>
    <w:rsid w:val="00B032D8"/>
    <w:rsid w:val="00B05367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5AFE"/>
    <w:rsid w:val="00C067E5"/>
    <w:rsid w:val="00C164CA"/>
    <w:rsid w:val="00C21B63"/>
    <w:rsid w:val="00C42BF8"/>
    <w:rsid w:val="00C460AE"/>
    <w:rsid w:val="00C50043"/>
    <w:rsid w:val="00C506AF"/>
    <w:rsid w:val="00C564E7"/>
    <w:rsid w:val="00C7573B"/>
    <w:rsid w:val="00C76CF3"/>
    <w:rsid w:val="00C96C3E"/>
    <w:rsid w:val="00CB0180"/>
    <w:rsid w:val="00CD37AB"/>
    <w:rsid w:val="00CD606E"/>
    <w:rsid w:val="00CD7ECB"/>
    <w:rsid w:val="00CF0BB2"/>
    <w:rsid w:val="00D00DFA"/>
    <w:rsid w:val="00D0104A"/>
    <w:rsid w:val="00D02194"/>
    <w:rsid w:val="00D11F4D"/>
    <w:rsid w:val="00D13441"/>
    <w:rsid w:val="00D15CB4"/>
    <w:rsid w:val="00D17B17"/>
    <w:rsid w:val="00D243A3"/>
    <w:rsid w:val="00D33440"/>
    <w:rsid w:val="00D40403"/>
    <w:rsid w:val="00D4364A"/>
    <w:rsid w:val="00D52EFE"/>
    <w:rsid w:val="00D63EF6"/>
    <w:rsid w:val="00D70DFB"/>
    <w:rsid w:val="00D71A63"/>
    <w:rsid w:val="00D73655"/>
    <w:rsid w:val="00D766DF"/>
    <w:rsid w:val="00D83D21"/>
    <w:rsid w:val="00D84B58"/>
    <w:rsid w:val="00D925D1"/>
    <w:rsid w:val="00DA720A"/>
    <w:rsid w:val="00DC6846"/>
    <w:rsid w:val="00E05704"/>
    <w:rsid w:val="00E05C46"/>
    <w:rsid w:val="00E30206"/>
    <w:rsid w:val="00E33C1C"/>
    <w:rsid w:val="00E443FC"/>
    <w:rsid w:val="00E54292"/>
    <w:rsid w:val="00E63834"/>
    <w:rsid w:val="00E74DC7"/>
    <w:rsid w:val="00E80E5F"/>
    <w:rsid w:val="00E811F0"/>
    <w:rsid w:val="00E83363"/>
    <w:rsid w:val="00E84B32"/>
    <w:rsid w:val="00E87699"/>
    <w:rsid w:val="00E960E8"/>
    <w:rsid w:val="00EA4492"/>
    <w:rsid w:val="00ED3A7D"/>
    <w:rsid w:val="00EE0544"/>
    <w:rsid w:val="00EF01F3"/>
    <w:rsid w:val="00EF2E3A"/>
    <w:rsid w:val="00F047E2"/>
    <w:rsid w:val="00F07261"/>
    <w:rsid w:val="00F078DC"/>
    <w:rsid w:val="00F13E86"/>
    <w:rsid w:val="00F24C35"/>
    <w:rsid w:val="00F56759"/>
    <w:rsid w:val="00F616F7"/>
    <w:rsid w:val="00F677A9"/>
    <w:rsid w:val="00F84CF5"/>
    <w:rsid w:val="00F90E37"/>
    <w:rsid w:val="00FA420B"/>
    <w:rsid w:val="00FC602D"/>
    <w:rsid w:val="00FD7CFE"/>
    <w:rsid w:val="00FF3089"/>
    <w:rsid w:val="00FF3B0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4D9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74D97"/>
  </w:style>
  <w:style w:type="paragraph" w:customStyle="1" w:styleId="OPCParaBase">
    <w:name w:val="OPCParaBase"/>
    <w:qFormat/>
    <w:rsid w:val="00274D9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74D9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74D9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74D9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74D9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74D9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74D9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74D9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74D9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74D9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74D9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74D97"/>
  </w:style>
  <w:style w:type="paragraph" w:customStyle="1" w:styleId="Blocks">
    <w:name w:val="Blocks"/>
    <w:aliases w:val="bb"/>
    <w:basedOn w:val="OPCParaBase"/>
    <w:qFormat/>
    <w:rsid w:val="00274D9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74D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74D9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74D97"/>
    <w:rPr>
      <w:i/>
    </w:rPr>
  </w:style>
  <w:style w:type="paragraph" w:customStyle="1" w:styleId="BoxList">
    <w:name w:val="BoxList"/>
    <w:aliases w:val="bl"/>
    <w:basedOn w:val="BoxText"/>
    <w:qFormat/>
    <w:rsid w:val="00274D9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74D9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74D9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74D97"/>
    <w:pPr>
      <w:ind w:left="1985" w:hanging="851"/>
    </w:pPr>
  </w:style>
  <w:style w:type="character" w:customStyle="1" w:styleId="CharAmPartNo">
    <w:name w:val="CharAmPartNo"/>
    <w:basedOn w:val="OPCCharBase"/>
    <w:qFormat/>
    <w:rsid w:val="00274D97"/>
  </w:style>
  <w:style w:type="character" w:customStyle="1" w:styleId="CharAmPartText">
    <w:name w:val="CharAmPartText"/>
    <w:basedOn w:val="OPCCharBase"/>
    <w:qFormat/>
    <w:rsid w:val="00274D97"/>
  </w:style>
  <w:style w:type="character" w:customStyle="1" w:styleId="CharAmSchNo">
    <w:name w:val="CharAmSchNo"/>
    <w:basedOn w:val="OPCCharBase"/>
    <w:qFormat/>
    <w:rsid w:val="00274D97"/>
  </w:style>
  <w:style w:type="character" w:customStyle="1" w:styleId="CharAmSchText">
    <w:name w:val="CharAmSchText"/>
    <w:basedOn w:val="OPCCharBase"/>
    <w:qFormat/>
    <w:rsid w:val="00274D97"/>
  </w:style>
  <w:style w:type="character" w:customStyle="1" w:styleId="CharBoldItalic">
    <w:name w:val="CharBoldItalic"/>
    <w:basedOn w:val="OPCCharBase"/>
    <w:uiPriority w:val="1"/>
    <w:qFormat/>
    <w:rsid w:val="00274D9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74D97"/>
  </w:style>
  <w:style w:type="character" w:customStyle="1" w:styleId="CharChapText">
    <w:name w:val="CharChapText"/>
    <w:basedOn w:val="OPCCharBase"/>
    <w:uiPriority w:val="1"/>
    <w:qFormat/>
    <w:rsid w:val="00274D97"/>
  </w:style>
  <w:style w:type="character" w:customStyle="1" w:styleId="CharDivNo">
    <w:name w:val="CharDivNo"/>
    <w:basedOn w:val="OPCCharBase"/>
    <w:uiPriority w:val="1"/>
    <w:qFormat/>
    <w:rsid w:val="00274D97"/>
  </w:style>
  <w:style w:type="character" w:customStyle="1" w:styleId="CharDivText">
    <w:name w:val="CharDivText"/>
    <w:basedOn w:val="OPCCharBase"/>
    <w:uiPriority w:val="1"/>
    <w:qFormat/>
    <w:rsid w:val="00274D97"/>
  </w:style>
  <w:style w:type="character" w:customStyle="1" w:styleId="CharItalic">
    <w:name w:val="CharItalic"/>
    <w:basedOn w:val="OPCCharBase"/>
    <w:uiPriority w:val="1"/>
    <w:qFormat/>
    <w:rsid w:val="00274D97"/>
    <w:rPr>
      <w:i/>
    </w:rPr>
  </w:style>
  <w:style w:type="character" w:customStyle="1" w:styleId="CharPartNo">
    <w:name w:val="CharPartNo"/>
    <w:basedOn w:val="OPCCharBase"/>
    <w:uiPriority w:val="1"/>
    <w:qFormat/>
    <w:rsid w:val="00274D97"/>
  </w:style>
  <w:style w:type="character" w:customStyle="1" w:styleId="CharPartText">
    <w:name w:val="CharPartText"/>
    <w:basedOn w:val="OPCCharBase"/>
    <w:uiPriority w:val="1"/>
    <w:qFormat/>
    <w:rsid w:val="00274D97"/>
  </w:style>
  <w:style w:type="character" w:customStyle="1" w:styleId="CharSectno">
    <w:name w:val="CharSectno"/>
    <w:basedOn w:val="OPCCharBase"/>
    <w:qFormat/>
    <w:rsid w:val="00274D97"/>
  </w:style>
  <w:style w:type="character" w:customStyle="1" w:styleId="CharSubdNo">
    <w:name w:val="CharSubdNo"/>
    <w:basedOn w:val="OPCCharBase"/>
    <w:uiPriority w:val="1"/>
    <w:qFormat/>
    <w:rsid w:val="00274D97"/>
  </w:style>
  <w:style w:type="character" w:customStyle="1" w:styleId="CharSubdText">
    <w:name w:val="CharSubdText"/>
    <w:basedOn w:val="OPCCharBase"/>
    <w:uiPriority w:val="1"/>
    <w:qFormat/>
    <w:rsid w:val="00274D97"/>
  </w:style>
  <w:style w:type="paragraph" w:customStyle="1" w:styleId="CTA--">
    <w:name w:val="CTA --"/>
    <w:basedOn w:val="OPCParaBase"/>
    <w:next w:val="Normal"/>
    <w:rsid w:val="00274D9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74D9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74D9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74D9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74D9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74D9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74D9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74D9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74D9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74D9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74D9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74D9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74D9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74D9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74D9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74D9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74D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74D9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74D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74D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74D9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74D9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74D9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74D9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74D9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74D9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74D9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74D9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74D9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74D9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74D9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74D97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74D9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74D9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74D9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74D9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74D9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74D9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74D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74D9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74D9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74D9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74D9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74D9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74D9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74D9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74D9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74D9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74D9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74D9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74D9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74D9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74D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74D9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74D9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74D9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74D9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74D9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74D9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74D9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74D9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74D9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74D9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74D9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74D9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74D9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74D9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74D9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74D9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74D9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74D9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74D9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4D9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74D97"/>
    <w:rPr>
      <w:sz w:val="16"/>
    </w:rPr>
  </w:style>
  <w:style w:type="table" w:customStyle="1" w:styleId="CFlag">
    <w:name w:val="CFlag"/>
    <w:basedOn w:val="TableNormal"/>
    <w:uiPriority w:val="99"/>
    <w:rsid w:val="00274D9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4D97"/>
    <w:rPr>
      <w:color w:val="0000FF"/>
      <w:u w:val="single"/>
    </w:rPr>
  </w:style>
  <w:style w:type="table" w:styleId="TableGrid">
    <w:name w:val="Table Grid"/>
    <w:basedOn w:val="TableNormal"/>
    <w:uiPriority w:val="59"/>
    <w:rsid w:val="0027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74D9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74D9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74D9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74D9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74D9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74D9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74D97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74D97"/>
  </w:style>
  <w:style w:type="paragraph" w:customStyle="1" w:styleId="CompiledActNo">
    <w:name w:val="CompiledActNo"/>
    <w:basedOn w:val="OPCParaBase"/>
    <w:next w:val="Normal"/>
    <w:rsid w:val="00274D9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74D9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74D9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274D97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274D9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74D9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74D9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74D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74D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74D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74D9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74D9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74D9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74D9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74D9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74D9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74D9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74D9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74D97"/>
  </w:style>
  <w:style w:type="character" w:customStyle="1" w:styleId="CharSubPartNoCASA">
    <w:name w:val="CharSubPartNo(CASA)"/>
    <w:basedOn w:val="OPCCharBase"/>
    <w:uiPriority w:val="1"/>
    <w:rsid w:val="00274D97"/>
  </w:style>
  <w:style w:type="paragraph" w:customStyle="1" w:styleId="ENoteTTIndentHeadingSub">
    <w:name w:val="ENoteTTIndentHeadingSub"/>
    <w:aliases w:val="enTTHis"/>
    <w:basedOn w:val="OPCParaBase"/>
    <w:rsid w:val="00274D9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74D9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74D9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74D97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4D9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74D97"/>
  </w:style>
  <w:style w:type="paragraph" w:customStyle="1" w:styleId="OPCParaBase">
    <w:name w:val="OPCParaBase"/>
    <w:qFormat/>
    <w:rsid w:val="00274D9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74D9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74D9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74D9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74D9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74D9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74D9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74D9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74D9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74D9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74D9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74D97"/>
  </w:style>
  <w:style w:type="paragraph" w:customStyle="1" w:styleId="Blocks">
    <w:name w:val="Blocks"/>
    <w:aliases w:val="bb"/>
    <w:basedOn w:val="OPCParaBase"/>
    <w:qFormat/>
    <w:rsid w:val="00274D9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74D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74D9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74D97"/>
    <w:rPr>
      <w:i/>
    </w:rPr>
  </w:style>
  <w:style w:type="paragraph" w:customStyle="1" w:styleId="BoxList">
    <w:name w:val="BoxList"/>
    <w:aliases w:val="bl"/>
    <w:basedOn w:val="BoxText"/>
    <w:qFormat/>
    <w:rsid w:val="00274D9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74D9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74D9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74D97"/>
    <w:pPr>
      <w:ind w:left="1985" w:hanging="851"/>
    </w:pPr>
  </w:style>
  <w:style w:type="character" w:customStyle="1" w:styleId="CharAmPartNo">
    <w:name w:val="CharAmPartNo"/>
    <w:basedOn w:val="OPCCharBase"/>
    <w:qFormat/>
    <w:rsid w:val="00274D97"/>
  </w:style>
  <w:style w:type="character" w:customStyle="1" w:styleId="CharAmPartText">
    <w:name w:val="CharAmPartText"/>
    <w:basedOn w:val="OPCCharBase"/>
    <w:qFormat/>
    <w:rsid w:val="00274D97"/>
  </w:style>
  <w:style w:type="character" w:customStyle="1" w:styleId="CharAmSchNo">
    <w:name w:val="CharAmSchNo"/>
    <w:basedOn w:val="OPCCharBase"/>
    <w:qFormat/>
    <w:rsid w:val="00274D97"/>
  </w:style>
  <w:style w:type="character" w:customStyle="1" w:styleId="CharAmSchText">
    <w:name w:val="CharAmSchText"/>
    <w:basedOn w:val="OPCCharBase"/>
    <w:qFormat/>
    <w:rsid w:val="00274D97"/>
  </w:style>
  <w:style w:type="character" w:customStyle="1" w:styleId="CharBoldItalic">
    <w:name w:val="CharBoldItalic"/>
    <w:basedOn w:val="OPCCharBase"/>
    <w:uiPriority w:val="1"/>
    <w:qFormat/>
    <w:rsid w:val="00274D9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74D97"/>
  </w:style>
  <w:style w:type="character" w:customStyle="1" w:styleId="CharChapText">
    <w:name w:val="CharChapText"/>
    <w:basedOn w:val="OPCCharBase"/>
    <w:uiPriority w:val="1"/>
    <w:qFormat/>
    <w:rsid w:val="00274D97"/>
  </w:style>
  <w:style w:type="character" w:customStyle="1" w:styleId="CharDivNo">
    <w:name w:val="CharDivNo"/>
    <w:basedOn w:val="OPCCharBase"/>
    <w:uiPriority w:val="1"/>
    <w:qFormat/>
    <w:rsid w:val="00274D97"/>
  </w:style>
  <w:style w:type="character" w:customStyle="1" w:styleId="CharDivText">
    <w:name w:val="CharDivText"/>
    <w:basedOn w:val="OPCCharBase"/>
    <w:uiPriority w:val="1"/>
    <w:qFormat/>
    <w:rsid w:val="00274D97"/>
  </w:style>
  <w:style w:type="character" w:customStyle="1" w:styleId="CharItalic">
    <w:name w:val="CharItalic"/>
    <w:basedOn w:val="OPCCharBase"/>
    <w:uiPriority w:val="1"/>
    <w:qFormat/>
    <w:rsid w:val="00274D97"/>
    <w:rPr>
      <w:i/>
    </w:rPr>
  </w:style>
  <w:style w:type="character" w:customStyle="1" w:styleId="CharPartNo">
    <w:name w:val="CharPartNo"/>
    <w:basedOn w:val="OPCCharBase"/>
    <w:uiPriority w:val="1"/>
    <w:qFormat/>
    <w:rsid w:val="00274D97"/>
  </w:style>
  <w:style w:type="character" w:customStyle="1" w:styleId="CharPartText">
    <w:name w:val="CharPartText"/>
    <w:basedOn w:val="OPCCharBase"/>
    <w:uiPriority w:val="1"/>
    <w:qFormat/>
    <w:rsid w:val="00274D97"/>
  </w:style>
  <w:style w:type="character" w:customStyle="1" w:styleId="CharSectno">
    <w:name w:val="CharSectno"/>
    <w:basedOn w:val="OPCCharBase"/>
    <w:qFormat/>
    <w:rsid w:val="00274D97"/>
  </w:style>
  <w:style w:type="character" w:customStyle="1" w:styleId="CharSubdNo">
    <w:name w:val="CharSubdNo"/>
    <w:basedOn w:val="OPCCharBase"/>
    <w:uiPriority w:val="1"/>
    <w:qFormat/>
    <w:rsid w:val="00274D97"/>
  </w:style>
  <w:style w:type="character" w:customStyle="1" w:styleId="CharSubdText">
    <w:name w:val="CharSubdText"/>
    <w:basedOn w:val="OPCCharBase"/>
    <w:uiPriority w:val="1"/>
    <w:qFormat/>
    <w:rsid w:val="00274D97"/>
  </w:style>
  <w:style w:type="paragraph" w:customStyle="1" w:styleId="CTA--">
    <w:name w:val="CTA --"/>
    <w:basedOn w:val="OPCParaBase"/>
    <w:next w:val="Normal"/>
    <w:rsid w:val="00274D9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74D9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74D9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74D9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74D9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74D9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74D9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74D9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74D9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74D9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74D9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74D9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74D9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74D9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74D9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74D9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74D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74D9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74D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74D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74D9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74D9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74D9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74D9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74D9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74D9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74D9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74D9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74D9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74D9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74D9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74D97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74D9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74D9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74D9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74D9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74D9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74D9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74D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74D9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74D9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74D9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74D9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74D9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74D9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74D9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74D9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74D9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74D9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74D9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74D9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74D9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74D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74D9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74D9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74D9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74D9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74D9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74D9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74D9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74D9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74D9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74D9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74D9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74D9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74D9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74D9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74D9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74D9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74D9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74D9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74D9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4D9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74D97"/>
    <w:rPr>
      <w:sz w:val="16"/>
    </w:rPr>
  </w:style>
  <w:style w:type="table" w:customStyle="1" w:styleId="CFlag">
    <w:name w:val="CFlag"/>
    <w:basedOn w:val="TableNormal"/>
    <w:uiPriority w:val="99"/>
    <w:rsid w:val="00274D9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4D97"/>
    <w:rPr>
      <w:color w:val="0000FF"/>
      <w:u w:val="single"/>
    </w:rPr>
  </w:style>
  <w:style w:type="table" w:styleId="TableGrid">
    <w:name w:val="Table Grid"/>
    <w:basedOn w:val="TableNormal"/>
    <w:uiPriority w:val="59"/>
    <w:rsid w:val="0027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74D9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74D9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74D9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74D9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74D9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74D9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74D97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74D97"/>
  </w:style>
  <w:style w:type="paragraph" w:customStyle="1" w:styleId="CompiledActNo">
    <w:name w:val="CompiledActNo"/>
    <w:basedOn w:val="OPCParaBase"/>
    <w:next w:val="Normal"/>
    <w:rsid w:val="00274D9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74D9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74D9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274D97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274D9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74D9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74D9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74D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74D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74D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74D9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74D9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74D9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74D9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74D9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74D9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74D9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74D9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74D97"/>
  </w:style>
  <w:style w:type="character" w:customStyle="1" w:styleId="CharSubPartNoCASA">
    <w:name w:val="CharSubPartNo(CASA)"/>
    <w:basedOn w:val="OPCCharBase"/>
    <w:uiPriority w:val="1"/>
    <w:rsid w:val="00274D97"/>
  </w:style>
  <w:style w:type="paragraph" w:customStyle="1" w:styleId="ENoteTTIndentHeadingSub">
    <w:name w:val="ENoteTTIndentHeadingSub"/>
    <w:aliases w:val="enTTHis"/>
    <w:basedOn w:val="OPCParaBase"/>
    <w:rsid w:val="00274D9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74D9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74D9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74D97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404</Words>
  <Characters>2319</Characters>
  <Application>Microsoft Office Word</Application>
  <DocSecurity>0</DocSecurity>
  <PresentationFormat/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Enforcement Integrity Commissioner Amendment (Integrity Agencies and Staff Members) Regulation 2013</vt:lpstr>
    </vt:vector>
  </TitlesOfParts>
  <Manager/>
  <Company/>
  <LinksUpToDate>false</LinksUpToDate>
  <CharactersWithSpaces>2706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2013-06-24T04:42:00Z</dcterms:created>
  <dcterms:modified xsi:type="dcterms:W3CDTF">2013-06-24T04:42:00Z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138, 2013</vt:lpwstr>
  </property>
  <property fmtid="{D5CDD505-2E9C-101B-9397-08002B2CF9AE}" pid="3" name="ShortT">
    <vt:lpwstr>Law Enforcement Integrity Commissioner Amendment (Integrity Agencies and Staff Members)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28 June 2013</vt:lpwstr>
  </property>
  <property fmtid="{D5CDD505-2E9C-101B-9397-08002B2CF9AE}" pid="10" name="Authority">
    <vt:lpwstr/>
  </property>
  <property fmtid="{D5CDD505-2E9C-101B-9397-08002B2CF9AE}" pid="11" name="ID">
    <vt:lpwstr>OPC60102</vt:lpwstr>
  </property>
  <property fmtid="{D5CDD505-2E9C-101B-9397-08002B2CF9AE}" pid="12" name="ActMadeUnder">
    <vt:lpwstr>Law Enforcement Integrity Commisioner Regulations 2006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28 June 2013</vt:lpwstr>
  </property>
</Properties>
</file>