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53A" w:rsidRPr="00944165" w:rsidRDefault="0049353A" w:rsidP="0049353A">
      <w:pPr>
        <w:rPr>
          <w:sz w:val="28"/>
        </w:rPr>
      </w:pPr>
      <w:bookmarkStart w:id="0" w:name="_GoBack"/>
      <w:bookmarkEnd w:id="0"/>
      <w:r w:rsidRPr="00944165">
        <w:rPr>
          <w:noProof/>
          <w:lang w:eastAsia="en-AU"/>
        </w:rPr>
        <w:drawing>
          <wp:inline distT="0" distB="0" distL="0" distR="0" wp14:anchorId="6F097F5C" wp14:editId="5A67E115">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8364F" w:rsidRPr="00944165" w:rsidRDefault="0048364F" w:rsidP="0048364F">
      <w:pPr>
        <w:rPr>
          <w:sz w:val="19"/>
        </w:rPr>
      </w:pPr>
      <w:bookmarkStart w:id="1" w:name="ConfidenceBlock"/>
      <w:bookmarkEnd w:id="1"/>
    </w:p>
    <w:p w:rsidR="0048364F" w:rsidRPr="00944165" w:rsidRDefault="00C326AB" w:rsidP="0048364F">
      <w:pPr>
        <w:pStyle w:val="ShortT"/>
      </w:pPr>
      <w:r>
        <w:t>Federal Circuit Court of Australia Legislation (Consequential Am</w:t>
      </w:r>
      <w:r w:rsidR="00485E44">
        <w:t>endments) Regulation 2013 (No. 1</w:t>
      </w:r>
      <w:r>
        <w:t>)</w:t>
      </w:r>
    </w:p>
    <w:p w:rsidR="0048364F" w:rsidRPr="00944165" w:rsidRDefault="0048364F" w:rsidP="0048364F"/>
    <w:p w:rsidR="0048364F" w:rsidRPr="00944165" w:rsidRDefault="0079465E" w:rsidP="00680F17">
      <w:pPr>
        <w:pStyle w:val="InstNo"/>
      </w:pPr>
      <w:r>
        <w:t>Select Legislative Instrument No. 51,</w:t>
      </w:r>
      <w:r w:rsidR="00485E44">
        <w:t xml:space="preserve"> </w:t>
      </w:r>
      <w:r>
        <w:t>2013</w:t>
      </w:r>
    </w:p>
    <w:p w:rsidR="00604D38" w:rsidRPr="00944165" w:rsidRDefault="00604D38" w:rsidP="00604D38">
      <w:pPr>
        <w:pStyle w:val="SignCoverPageStart"/>
        <w:spacing w:before="240"/>
      </w:pPr>
      <w:r w:rsidRPr="00944165">
        <w:t xml:space="preserve">I, Professor Marie Bashir AC CVO, Administrator of the Government of the Commonwealth of Australia, acting with the advice of the Federal Executive Council, make the following regulation under the </w:t>
      </w:r>
      <w:r w:rsidR="00113309" w:rsidRPr="00944165">
        <w:t>Acts mentioned in section</w:t>
      </w:r>
      <w:r w:rsidR="00944165" w:rsidRPr="00944165">
        <w:t> </w:t>
      </w:r>
      <w:r w:rsidR="00113309" w:rsidRPr="00944165">
        <w:t>3</w:t>
      </w:r>
      <w:r w:rsidRPr="00944165">
        <w:t>.</w:t>
      </w:r>
    </w:p>
    <w:p w:rsidR="00604D38" w:rsidRPr="00944165" w:rsidRDefault="00485E44" w:rsidP="0049353A">
      <w:pPr>
        <w:spacing w:before="360" w:line="240" w:lineRule="atLeast"/>
        <w:ind w:right="397"/>
        <w:jc w:val="both"/>
        <w:rPr>
          <w:sz w:val="24"/>
          <w:szCs w:val="24"/>
        </w:rPr>
      </w:pPr>
      <w:r>
        <w:rPr>
          <w:sz w:val="24"/>
          <w:szCs w:val="24"/>
        </w:rPr>
        <w:t xml:space="preserve">Dated </w:t>
      </w:r>
      <w:r>
        <w:rPr>
          <w:sz w:val="24"/>
          <w:szCs w:val="24"/>
        </w:rPr>
        <w:tab/>
      </w:r>
      <w:r>
        <w:rPr>
          <w:sz w:val="24"/>
          <w:szCs w:val="24"/>
        </w:rPr>
        <w:tab/>
        <w:t>11 April 2013</w:t>
      </w:r>
      <w:r w:rsidR="00604D38" w:rsidRPr="00944165">
        <w:rPr>
          <w:sz w:val="24"/>
          <w:szCs w:val="24"/>
        </w:rPr>
        <w:fldChar w:fldCharType="begin"/>
      </w:r>
      <w:r w:rsidR="00604D38" w:rsidRPr="00944165">
        <w:rPr>
          <w:sz w:val="24"/>
          <w:szCs w:val="24"/>
        </w:rPr>
        <w:instrText xml:space="preserve"> DOCPROPERTY  DateMade </w:instrText>
      </w:r>
      <w:r w:rsidR="00604D38" w:rsidRPr="00944165">
        <w:rPr>
          <w:sz w:val="24"/>
          <w:szCs w:val="24"/>
        </w:rPr>
        <w:fldChar w:fldCharType="end"/>
      </w:r>
    </w:p>
    <w:p w:rsidR="00604D38" w:rsidRPr="00944165" w:rsidRDefault="00604D38" w:rsidP="00E55FB4">
      <w:pPr>
        <w:keepNext/>
        <w:tabs>
          <w:tab w:val="left" w:pos="3402"/>
        </w:tabs>
        <w:spacing w:before="840" w:line="300" w:lineRule="atLeast"/>
        <w:ind w:left="397" w:right="397"/>
        <w:jc w:val="right"/>
        <w:rPr>
          <w:sz w:val="24"/>
          <w:szCs w:val="24"/>
        </w:rPr>
      </w:pPr>
      <w:r w:rsidRPr="00944165">
        <w:t>Marie Bashir</w:t>
      </w:r>
    </w:p>
    <w:p w:rsidR="00604D38" w:rsidRPr="00944165" w:rsidRDefault="00604D38" w:rsidP="00604D38">
      <w:pPr>
        <w:keepNext/>
        <w:tabs>
          <w:tab w:val="left" w:pos="3402"/>
        </w:tabs>
        <w:spacing w:line="300" w:lineRule="atLeast"/>
        <w:ind w:left="397" w:right="397"/>
        <w:jc w:val="right"/>
        <w:rPr>
          <w:sz w:val="24"/>
          <w:szCs w:val="24"/>
        </w:rPr>
      </w:pPr>
      <w:r w:rsidRPr="00944165">
        <w:rPr>
          <w:sz w:val="24"/>
          <w:szCs w:val="24"/>
        </w:rPr>
        <w:t>A</w:t>
      </w:r>
      <w:r w:rsidR="00805ADE" w:rsidRPr="00944165">
        <w:rPr>
          <w:sz w:val="24"/>
          <w:szCs w:val="24"/>
        </w:rPr>
        <w:t>dministrator</w:t>
      </w:r>
    </w:p>
    <w:p w:rsidR="00604D38" w:rsidRPr="00944165" w:rsidRDefault="00604D38" w:rsidP="00604D38">
      <w:pPr>
        <w:keepNext/>
        <w:tabs>
          <w:tab w:val="left" w:pos="3402"/>
        </w:tabs>
        <w:spacing w:after="800" w:line="300" w:lineRule="atLeast"/>
        <w:ind w:right="397"/>
        <w:rPr>
          <w:sz w:val="24"/>
          <w:szCs w:val="24"/>
        </w:rPr>
      </w:pPr>
      <w:r w:rsidRPr="00944165">
        <w:rPr>
          <w:sz w:val="24"/>
          <w:szCs w:val="24"/>
        </w:rPr>
        <w:t>By Her Excellency’s Command</w:t>
      </w:r>
    </w:p>
    <w:p w:rsidR="00604D38" w:rsidRPr="00944165" w:rsidRDefault="00604D38" w:rsidP="00E55FB4">
      <w:pPr>
        <w:tabs>
          <w:tab w:val="left" w:pos="3402"/>
        </w:tabs>
        <w:spacing w:before="360" w:line="300" w:lineRule="atLeast"/>
        <w:ind w:right="397"/>
        <w:rPr>
          <w:szCs w:val="22"/>
        </w:rPr>
      </w:pPr>
      <w:r w:rsidRPr="00944165">
        <w:rPr>
          <w:szCs w:val="22"/>
        </w:rPr>
        <w:t>Mark Dreyfus QC</w:t>
      </w:r>
    </w:p>
    <w:p w:rsidR="00604D38" w:rsidRPr="00944165" w:rsidRDefault="00604D38" w:rsidP="0049353A">
      <w:pPr>
        <w:pStyle w:val="SignCoverPageEnd"/>
        <w:keepNext w:val="0"/>
      </w:pPr>
      <w:r w:rsidRPr="00944165">
        <w:t>Attorney</w:t>
      </w:r>
      <w:r w:rsidR="00944165" w:rsidRPr="00944165">
        <w:noBreakHyphen/>
      </w:r>
      <w:r w:rsidRPr="00944165">
        <w:t>General</w:t>
      </w:r>
      <w:r w:rsidR="0087233F" w:rsidRPr="00944165">
        <w:br/>
        <w:t xml:space="preserve">for </w:t>
      </w:r>
      <w:r w:rsidR="00D75A78" w:rsidRPr="00944165">
        <w:t xml:space="preserve">the </w:t>
      </w:r>
      <w:r w:rsidR="002A4D13" w:rsidRPr="00944165">
        <w:t xml:space="preserve">Minister for Finance and Deregulation, the Minister for Climate Change, Industry and Innovation, the Minister for Employment and Workplace Relations, the </w:t>
      </w:r>
      <w:r w:rsidR="00D75A78" w:rsidRPr="00944165">
        <w:t xml:space="preserve">Minister for Financial Services and Superannuation, </w:t>
      </w:r>
      <w:r w:rsidR="00745CF4" w:rsidRPr="00944165">
        <w:t xml:space="preserve">the Minister for Home Affairs and </w:t>
      </w:r>
      <w:r w:rsidR="002F171D" w:rsidRPr="00944165">
        <w:t xml:space="preserve">the </w:t>
      </w:r>
      <w:r w:rsidR="00745CF4" w:rsidRPr="00944165">
        <w:t>Minister for Justice</w:t>
      </w:r>
    </w:p>
    <w:p w:rsidR="0048364F" w:rsidRPr="00944165" w:rsidRDefault="0048364F" w:rsidP="0048364F">
      <w:pPr>
        <w:pStyle w:val="Header"/>
        <w:tabs>
          <w:tab w:val="clear" w:pos="4150"/>
          <w:tab w:val="clear" w:pos="8307"/>
        </w:tabs>
      </w:pPr>
      <w:r w:rsidRPr="00944165">
        <w:rPr>
          <w:rStyle w:val="CharAmSchNo"/>
        </w:rPr>
        <w:t xml:space="preserve"> </w:t>
      </w:r>
      <w:r w:rsidRPr="00944165">
        <w:rPr>
          <w:rStyle w:val="CharAmSchText"/>
        </w:rPr>
        <w:t xml:space="preserve"> </w:t>
      </w:r>
    </w:p>
    <w:p w:rsidR="0048364F" w:rsidRPr="00944165" w:rsidRDefault="0048364F" w:rsidP="0048364F">
      <w:pPr>
        <w:pStyle w:val="Header"/>
        <w:tabs>
          <w:tab w:val="clear" w:pos="4150"/>
          <w:tab w:val="clear" w:pos="8307"/>
        </w:tabs>
      </w:pPr>
      <w:r w:rsidRPr="00944165">
        <w:rPr>
          <w:rStyle w:val="CharAmPartNo"/>
        </w:rPr>
        <w:t xml:space="preserve"> </w:t>
      </w:r>
      <w:r w:rsidRPr="00944165">
        <w:rPr>
          <w:rStyle w:val="CharAmPartText"/>
        </w:rPr>
        <w:t xml:space="preserve"> </w:t>
      </w:r>
    </w:p>
    <w:p w:rsidR="0048364F" w:rsidRPr="00944165" w:rsidRDefault="0048364F" w:rsidP="0048364F">
      <w:pPr>
        <w:sectPr w:rsidR="0048364F" w:rsidRPr="00944165" w:rsidSect="00C326A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546" w:gutter="0"/>
          <w:cols w:space="708"/>
          <w:titlePg/>
          <w:docGrid w:linePitch="360"/>
        </w:sectPr>
      </w:pPr>
    </w:p>
    <w:p w:rsidR="0048364F" w:rsidRPr="00944165" w:rsidRDefault="0048364F" w:rsidP="00C634B2">
      <w:pPr>
        <w:rPr>
          <w:sz w:val="36"/>
        </w:rPr>
      </w:pPr>
      <w:r w:rsidRPr="00944165">
        <w:rPr>
          <w:sz w:val="36"/>
        </w:rPr>
        <w:lastRenderedPageBreak/>
        <w:t>Contents</w:t>
      </w:r>
    </w:p>
    <w:bookmarkStart w:id="2" w:name="BKCheck15B_2"/>
    <w:bookmarkEnd w:id="2"/>
    <w:p w:rsidR="00A4324B" w:rsidRPr="00944165" w:rsidRDefault="00A4324B">
      <w:pPr>
        <w:pStyle w:val="TOC5"/>
        <w:rPr>
          <w:rFonts w:asciiTheme="minorHAnsi" w:eastAsiaTheme="minorEastAsia" w:hAnsiTheme="minorHAnsi" w:cstheme="minorBidi"/>
          <w:noProof/>
          <w:kern w:val="0"/>
          <w:sz w:val="22"/>
          <w:szCs w:val="22"/>
        </w:rPr>
      </w:pPr>
      <w:r w:rsidRPr="00944165">
        <w:fldChar w:fldCharType="begin"/>
      </w:r>
      <w:r w:rsidRPr="00944165">
        <w:instrText xml:space="preserve"> TOC \o "1-9" </w:instrText>
      </w:r>
      <w:r w:rsidRPr="00944165">
        <w:fldChar w:fldCharType="separate"/>
      </w:r>
      <w:r w:rsidRPr="00944165">
        <w:rPr>
          <w:noProof/>
        </w:rPr>
        <w:t>1</w:t>
      </w:r>
      <w:r w:rsidRPr="00944165">
        <w:rPr>
          <w:noProof/>
        </w:rPr>
        <w:tab/>
        <w:t>Name of regulation</w:t>
      </w:r>
      <w:r w:rsidRPr="00944165">
        <w:rPr>
          <w:noProof/>
        </w:rPr>
        <w:tab/>
      </w:r>
      <w:r w:rsidRPr="00944165">
        <w:rPr>
          <w:noProof/>
        </w:rPr>
        <w:fldChar w:fldCharType="begin"/>
      </w:r>
      <w:r w:rsidRPr="00944165">
        <w:rPr>
          <w:noProof/>
        </w:rPr>
        <w:instrText xml:space="preserve"> PAGEREF _Toc352253836 \h </w:instrText>
      </w:r>
      <w:r w:rsidRPr="00944165">
        <w:rPr>
          <w:noProof/>
        </w:rPr>
      </w:r>
      <w:r w:rsidRPr="00944165">
        <w:rPr>
          <w:noProof/>
        </w:rPr>
        <w:fldChar w:fldCharType="separate"/>
      </w:r>
      <w:r w:rsidR="00485E44">
        <w:rPr>
          <w:noProof/>
        </w:rPr>
        <w:t>1</w:t>
      </w:r>
      <w:r w:rsidRPr="00944165">
        <w:rPr>
          <w:noProof/>
        </w:rPr>
        <w:fldChar w:fldCharType="end"/>
      </w:r>
    </w:p>
    <w:p w:rsidR="00A4324B" w:rsidRPr="00944165" w:rsidRDefault="00A4324B">
      <w:pPr>
        <w:pStyle w:val="TOC5"/>
        <w:rPr>
          <w:rFonts w:asciiTheme="minorHAnsi" w:eastAsiaTheme="minorEastAsia" w:hAnsiTheme="minorHAnsi" w:cstheme="minorBidi"/>
          <w:noProof/>
          <w:kern w:val="0"/>
          <w:sz w:val="22"/>
          <w:szCs w:val="22"/>
        </w:rPr>
      </w:pPr>
      <w:r w:rsidRPr="00944165">
        <w:rPr>
          <w:noProof/>
        </w:rPr>
        <w:t>2</w:t>
      </w:r>
      <w:r w:rsidRPr="00944165">
        <w:rPr>
          <w:noProof/>
        </w:rPr>
        <w:tab/>
        <w:t>Commencement</w:t>
      </w:r>
      <w:r w:rsidRPr="00944165">
        <w:rPr>
          <w:noProof/>
        </w:rPr>
        <w:tab/>
      </w:r>
      <w:r w:rsidRPr="00944165">
        <w:rPr>
          <w:noProof/>
        </w:rPr>
        <w:fldChar w:fldCharType="begin"/>
      </w:r>
      <w:r w:rsidRPr="00944165">
        <w:rPr>
          <w:noProof/>
        </w:rPr>
        <w:instrText xml:space="preserve"> PAGEREF _Toc352253837 \h </w:instrText>
      </w:r>
      <w:r w:rsidRPr="00944165">
        <w:rPr>
          <w:noProof/>
        </w:rPr>
      </w:r>
      <w:r w:rsidRPr="00944165">
        <w:rPr>
          <w:noProof/>
        </w:rPr>
        <w:fldChar w:fldCharType="separate"/>
      </w:r>
      <w:r w:rsidR="00485E44">
        <w:rPr>
          <w:noProof/>
        </w:rPr>
        <w:t>1</w:t>
      </w:r>
      <w:r w:rsidRPr="00944165">
        <w:rPr>
          <w:noProof/>
        </w:rPr>
        <w:fldChar w:fldCharType="end"/>
      </w:r>
    </w:p>
    <w:p w:rsidR="00A4324B" w:rsidRPr="00944165" w:rsidRDefault="00A4324B">
      <w:pPr>
        <w:pStyle w:val="TOC5"/>
        <w:rPr>
          <w:rFonts w:asciiTheme="minorHAnsi" w:eastAsiaTheme="minorEastAsia" w:hAnsiTheme="minorHAnsi" w:cstheme="minorBidi"/>
          <w:noProof/>
          <w:kern w:val="0"/>
          <w:sz w:val="22"/>
          <w:szCs w:val="22"/>
        </w:rPr>
      </w:pPr>
      <w:r w:rsidRPr="00944165">
        <w:rPr>
          <w:noProof/>
        </w:rPr>
        <w:t>3</w:t>
      </w:r>
      <w:r w:rsidRPr="00944165">
        <w:rPr>
          <w:noProof/>
        </w:rPr>
        <w:tab/>
        <w:t>Authority</w:t>
      </w:r>
      <w:r w:rsidRPr="00944165">
        <w:rPr>
          <w:noProof/>
        </w:rPr>
        <w:tab/>
      </w:r>
      <w:r w:rsidRPr="00944165">
        <w:rPr>
          <w:noProof/>
        </w:rPr>
        <w:fldChar w:fldCharType="begin"/>
      </w:r>
      <w:r w:rsidRPr="00944165">
        <w:rPr>
          <w:noProof/>
        </w:rPr>
        <w:instrText xml:space="preserve"> PAGEREF _Toc352253838 \h </w:instrText>
      </w:r>
      <w:r w:rsidRPr="00944165">
        <w:rPr>
          <w:noProof/>
        </w:rPr>
      </w:r>
      <w:r w:rsidRPr="00944165">
        <w:rPr>
          <w:noProof/>
        </w:rPr>
        <w:fldChar w:fldCharType="separate"/>
      </w:r>
      <w:r w:rsidR="00485E44">
        <w:rPr>
          <w:noProof/>
        </w:rPr>
        <w:t>1</w:t>
      </w:r>
      <w:r w:rsidRPr="00944165">
        <w:rPr>
          <w:noProof/>
        </w:rPr>
        <w:fldChar w:fldCharType="end"/>
      </w:r>
    </w:p>
    <w:p w:rsidR="00A4324B" w:rsidRPr="00944165" w:rsidRDefault="00A4324B">
      <w:pPr>
        <w:pStyle w:val="TOC5"/>
        <w:rPr>
          <w:rFonts w:asciiTheme="minorHAnsi" w:eastAsiaTheme="minorEastAsia" w:hAnsiTheme="minorHAnsi" w:cstheme="minorBidi"/>
          <w:noProof/>
          <w:kern w:val="0"/>
          <w:sz w:val="22"/>
          <w:szCs w:val="22"/>
        </w:rPr>
      </w:pPr>
      <w:r w:rsidRPr="00944165">
        <w:rPr>
          <w:noProof/>
        </w:rPr>
        <w:t>4</w:t>
      </w:r>
      <w:r w:rsidRPr="00944165">
        <w:rPr>
          <w:noProof/>
        </w:rPr>
        <w:tab/>
        <w:t>Schedule(s)</w:t>
      </w:r>
      <w:r w:rsidRPr="00944165">
        <w:rPr>
          <w:noProof/>
        </w:rPr>
        <w:tab/>
      </w:r>
      <w:r w:rsidRPr="00944165">
        <w:rPr>
          <w:noProof/>
        </w:rPr>
        <w:fldChar w:fldCharType="begin"/>
      </w:r>
      <w:r w:rsidRPr="00944165">
        <w:rPr>
          <w:noProof/>
        </w:rPr>
        <w:instrText xml:space="preserve"> PAGEREF _Toc352253839 \h </w:instrText>
      </w:r>
      <w:r w:rsidRPr="00944165">
        <w:rPr>
          <w:noProof/>
        </w:rPr>
      </w:r>
      <w:r w:rsidRPr="00944165">
        <w:rPr>
          <w:noProof/>
        </w:rPr>
        <w:fldChar w:fldCharType="separate"/>
      </w:r>
      <w:r w:rsidR="00485E44">
        <w:rPr>
          <w:noProof/>
        </w:rPr>
        <w:t>2</w:t>
      </w:r>
      <w:r w:rsidRPr="00944165">
        <w:rPr>
          <w:noProof/>
        </w:rPr>
        <w:fldChar w:fldCharType="end"/>
      </w:r>
    </w:p>
    <w:p w:rsidR="00A4324B" w:rsidRPr="00944165" w:rsidRDefault="00A4324B">
      <w:pPr>
        <w:pStyle w:val="TOC6"/>
        <w:rPr>
          <w:rFonts w:asciiTheme="minorHAnsi" w:eastAsiaTheme="minorEastAsia" w:hAnsiTheme="minorHAnsi" w:cstheme="minorBidi"/>
          <w:b w:val="0"/>
          <w:noProof/>
          <w:kern w:val="0"/>
          <w:sz w:val="22"/>
          <w:szCs w:val="22"/>
        </w:rPr>
      </w:pPr>
      <w:r w:rsidRPr="00944165">
        <w:rPr>
          <w:noProof/>
        </w:rPr>
        <w:t>Schedule</w:t>
      </w:r>
      <w:r w:rsidR="00944165" w:rsidRPr="00944165">
        <w:rPr>
          <w:noProof/>
        </w:rPr>
        <w:t> </w:t>
      </w:r>
      <w:r w:rsidRPr="00944165">
        <w:rPr>
          <w:noProof/>
        </w:rPr>
        <w:t>1—Main consequential amendments</w:t>
      </w:r>
      <w:r w:rsidRPr="00944165">
        <w:rPr>
          <w:b w:val="0"/>
          <w:noProof/>
          <w:sz w:val="18"/>
        </w:rPr>
        <w:tab/>
      </w:r>
      <w:r w:rsidRPr="00944165">
        <w:rPr>
          <w:b w:val="0"/>
          <w:noProof/>
          <w:sz w:val="18"/>
        </w:rPr>
        <w:fldChar w:fldCharType="begin"/>
      </w:r>
      <w:r w:rsidRPr="00944165">
        <w:rPr>
          <w:b w:val="0"/>
          <w:noProof/>
          <w:sz w:val="18"/>
        </w:rPr>
        <w:instrText xml:space="preserve"> PAGEREF _Toc352253840 \h </w:instrText>
      </w:r>
      <w:r w:rsidRPr="00944165">
        <w:rPr>
          <w:b w:val="0"/>
          <w:noProof/>
          <w:sz w:val="18"/>
        </w:rPr>
      </w:r>
      <w:r w:rsidRPr="00944165">
        <w:rPr>
          <w:b w:val="0"/>
          <w:noProof/>
          <w:sz w:val="18"/>
        </w:rPr>
        <w:fldChar w:fldCharType="separate"/>
      </w:r>
      <w:r w:rsidR="00485E44">
        <w:rPr>
          <w:b w:val="0"/>
          <w:noProof/>
          <w:sz w:val="18"/>
        </w:rPr>
        <w:t>3</w:t>
      </w:r>
      <w:r w:rsidRPr="00944165">
        <w:rPr>
          <w:b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Administrative Decisions (Judicial Review) Regulations</w:t>
      </w:r>
      <w:r w:rsidR="00944165" w:rsidRPr="00944165">
        <w:rPr>
          <w:noProof/>
        </w:rPr>
        <w:t> </w:t>
      </w:r>
      <w:r w:rsidRPr="00944165">
        <w:rPr>
          <w:noProof/>
        </w:rPr>
        <w:t>1985</w:t>
      </w:r>
      <w:r w:rsidRPr="00944165">
        <w:rPr>
          <w:i w:val="0"/>
          <w:noProof/>
          <w:sz w:val="18"/>
        </w:rPr>
        <w:tab/>
      </w:r>
      <w:r w:rsidRPr="00944165">
        <w:rPr>
          <w:i w:val="0"/>
          <w:noProof/>
          <w:sz w:val="18"/>
        </w:rPr>
        <w:fldChar w:fldCharType="begin"/>
      </w:r>
      <w:r w:rsidRPr="00944165">
        <w:rPr>
          <w:i w:val="0"/>
          <w:noProof/>
          <w:sz w:val="18"/>
        </w:rPr>
        <w:instrText xml:space="preserve"> PAGEREF _Toc352253841 \h </w:instrText>
      </w:r>
      <w:r w:rsidRPr="00944165">
        <w:rPr>
          <w:i w:val="0"/>
          <w:noProof/>
          <w:sz w:val="18"/>
        </w:rPr>
      </w:r>
      <w:r w:rsidRPr="00944165">
        <w:rPr>
          <w:i w:val="0"/>
          <w:noProof/>
          <w:sz w:val="18"/>
        </w:rPr>
        <w:fldChar w:fldCharType="separate"/>
      </w:r>
      <w:r w:rsidR="00485E44">
        <w:rPr>
          <w:i w:val="0"/>
          <w:noProof/>
          <w:sz w:val="18"/>
        </w:rPr>
        <w:t>3</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Australian Crime Commission Regulations</w:t>
      </w:r>
      <w:r w:rsidR="00944165" w:rsidRPr="00944165">
        <w:rPr>
          <w:noProof/>
        </w:rPr>
        <w:t> </w:t>
      </w:r>
      <w:r w:rsidRPr="00944165">
        <w:rPr>
          <w:noProof/>
        </w:rPr>
        <w:t>2002</w:t>
      </w:r>
      <w:r w:rsidRPr="00944165">
        <w:rPr>
          <w:i w:val="0"/>
          <w:noProof/>
          <w:sz w:val="18"/>
        </w:rPr>
        <w:tab/>
      </w:r>
      <w:r w:rsidRPr="00944165">
        <w:rPr>
          <w:i w:val="0"/>
          <w:noProof/>
          <w:sz w:val="18"/>
        </w:rPr>
        <w:fldChar w:fldCharType="begin"/>
      </w:r>
      <w:r w:rsidRPr="00944165">
        <w:rPr>
          <w:i w:val="0"/>
          <w:noProof/>
          <w:sz w:val="18"/>
        </w:rPr>
        <w:instrText xml:space="preserve"> PAGEREF _Toc352253842 \h </w:instrText>
      </w:r>
      <w:r w:rsidRPr="00944165">
        <w:rPr>
          <w:i w:val="0"/>
          <w:noProof/>
          <w:sz w:val="18"/>
        </w:rPr>
      </w:r>
      <w:r w:rsidRPr="00944165">
        <w:rPr>
          <w:i w:val="0"/>
          <w:noProof/>
          <w:sz w:val="18"/>
        </w:rPr>
        <w:fldChar w:fldCharType="separate"/>
      </w:r>
      <w:r w:rsidR="00485E44">
        <w:rPr>
          <w:i w:val="0"/>
          <w:noProof/>
          <w:sz w:val="18"/>
        </w:rPr>
        <w:t>3</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Automotive Transformation Scheme Regulations</w:t>
      </w:r>
      <w:r w:rsidR="00944165" w:rsidRPr="00944165">
        <w:rPr>
          <w:noProof/>
        </w:rPr>
        <w:t> </w:t>
      </w:r>
      <w:r w:rsidRPr="00944165">
        <w:rPr>
          <w:noProof/>
        </w:rPr>
        <w:t>2010</w:t>
      </w:r>
      <w:r w:rsidRPr="00944165">
        <w:rPr>
          <w:i w:val="0"/>
          <w:noProof/>
          <w:sz w:val="18"/>
        </w:rPr>
        <w:tab/>
      </w:r>
      <w:r w:rsidRPr="00944165">
        <w:rPr>
          <w:i w:val="0"/>
          <w:noProof/>
          <w:sz w:val="18"/>
        </w:rPr>
        <w:fldChar w:fldCharType="begin"/>
      </w:r>
      <w:r w:rsidRPr="00944165">
        <w:rPr>
          <w:i w:val="0"/>
          <w:noProof/>
          <w:sz w:val="18"/>
        </w:rPr>
        <w:instrText xml:space="preserve"> PAGEREF _Toc352253843 \h </w:instrText>
      </w:r>
      <w:r w:rsidRPr="00944165">
        <w:rPr>
          <w:i w:val="0"/>
          <w:noProof/>
          <w:sz w:val="18"/>
        </w:rPr>
      </w:r>
      <w:r w:rsidRPr="00944165">
        <w:rPr>
          <w:i w:val="0"/>
          <w:noProof/>
          <w:sz w:val="18"/>
        </w:rPr>
        <w:fldChar w:fldCharType="separate"/>
      </w:r>
      <w:r w:rsidR="00485E44">
        <w:rPr>
          <w:i w:val="0"/>
          <w:noProof/>
          <w:sz w:val="18"/>
        </w:rPr>
        <w:t>3</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Bankruptcy Regulations</w:t>
      </w:r>
      <w:r w:rsidR="00944165" w:rsidRPr="00944165">
        <w:rPr>
          <w:noProof/>
        </w:rPr>
        <w:t> </w:t>
      </w:r>
      <w:r w:rsidRPr="00944165">
        <w:rPr>
          <w:noProof/>
        </w:rPr>
        <w:t>1996</w:t>
      </w:r>
      <w:r w:rsidRPr="00944165">
        <w:rPr>
          <w:i w:val="0"/>
          <w:noProof/>
          <w:sz w:val="18"/>
        </w:rPr>
        <w:tab/>
      </w:r>
      <w:r w:rsidRPr="00944165">
        <w:rPr>
          <w:i w:val="0"/>
          <w:noProof/>
          <w:sz w:val="18"/>
        </w:rPr>
        <w:fldChar w:fldCharType="begin"/>
      </w:r>
      <w:r w:rsidRPr="00944165">
        <w:rPr>
          <w:i w:val="0"/>
          <w:noProof/>
          <w:sz w:val="18"/>
        </w:rPr>
        <w:instrText xml:space="preserve"> PAGEREF _Toc352253844 \h </w:instrText>
      </w:r>
      <w:r w:rsidRPr="00944165">
        <w:rPr>
          <w:i w:val="0"/>
          <w:noProof/>
          <w:sz w:val="18"/>
        </w:rPr>
      </w:r>
      <w:r w:rsidRPr="00944165">
        <w:rPr>
          <w:i w:val="0"/>
          <w:noProof/>
          <w:sz w:val="18"/>
        </w:rPr>
        <w:fldChar w:fldCharType="separate"/>
      </w:r>
      <w:r w:rsidR="00485E44">
        <w:rPr>
          <w:i w:val="0"/>
          <w:noProof/>
          <w:sz w:val="18"/>
        </w:rPr>
        <w:t>4</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Extradition Regulations</w:t>
      </w:r>
      <w:r w:rsidR="00944165" w:rsidRPr="00944165">
        <w:rPr>
          <w:noProof/>
        </w:rPr>
        <w:t> </w:t>
      </w:r>
      <w:r w:rsidRPr="00944165">
        <w:rPr>
          <w:noProof/>
        </w:rPr>
        <w:t>1988</w:t>
      </w:r>
      <w:r w:rsidRPr="00944165">
        <w:rPr>
          <w:i w:val="0"/>
          <w:noProof/>
          <w:sz w:val="18"/>
        </w:rPr>
        <w:tab/>
      </w:r>
      <w:r w:rsidRPr="00944165">
        <w:rPr>
          <w:i w:val="0"/>
          <w:noProof/>
          <w:sz w:val="18"/>
        </w:rPr>
        <w:fldChar w:fldCharType="begin"/>
      </w:r>
      <w:r w:rsidRPr="00944165">
        <w:rPr>
          <w:i w:val="0"/>
          <w:noProof/>
          <w:sz w:val="18"/>
        </w:rPr>
        <w:instrText xml:space="preserve"> PAGEREF _Toc352253845 \h </w:instrText>
      </w:r>
      <w:r w:rsidRPr="00944165">
        <w:rPr>
          <w:i w:val="0"/>
          <w:noProof/>
          <w:sz w:val="18"/>
        </w:rPr>
      </w:r>
      <w:r w:rsidRPr="00944165">
        <w:rPr>
          <w:i w:val="0"/>
          <w:noProof/>
          <w:sz w:val="18"/>
        </w:rPr>
        <w:fldChar w:fldCharType="separate"/>
      </w:r>
      <w:r w:rsidR="00485E44">
        <w:rPr>
          <w:i w:val="0"/>
          <w:noProof/>
          <w:sz w:val="18"/>
        </w:rPr>
        <w:t>4</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Fair Work (Building Industry) Regulations</w:t>
      </w:r>
      <w:r w:rsidR="00944165" w:rsidRPr="00944165">
        <w:rPr>
          <w:noProof/>
        </w:rPr>
        <w:t> </w:t>
      </w:r>
      <w:r w:rsidRPr="00944165">
        <w:rPr>
          <w:noProof/>
        </w:rPr>
        <w:t>2005</w:t>
      </w:r>
      <w:r w:rsidRPr="00944165">
        <w:rPr>
          <w:i w:val="0"/>
          <w:noProof/>
          <w:sz w:val="18"/>
        </w:rPr>
        <w:tab/>
      </w:r>
      <w:r w:rsidRPr="00944165">
        <w:rPr>
          <w:i w:val="0"/>
          <w:noProof/>
          <w:sz w:val="18"/>
        </w:rPr>
        <w:fldChar w:fldCharType="begin"/>
      </w:r>
      <w:r w:rsidRPr="00944165">
        <w:rPr>
          <w:i w:val="0"/>
          <w:noProof/>
          <w:sz w:val="18"/>
        </w:rPr>
        <w:instrText xml:space="preserve"> PAGEREF _Toc352253846 \h </w:instrText>
      </w:r>
      <w:r w:rsidRPr="00944165">
        <w:rPr>
          <w:i w:val="0"/>
          <w:noProof/>
          <w:sz w:val="18"/>
        </w:rPr>
      </w:r>
      <w:r w:rsidRPr="00944165">
        <w:rPr>
          <w:i w:val="0"/>
          <w:noProof/>
          <w:sz w:val="18"/>
        </w:rPr>
        <w:fldChar w:fldCharType="separate"/>
      </w:r>
      <w:r w:rsidR="00485E44">
        <w:rPr>
          <w:i w:val="0"/>
          <w:noProof/>
          <w:sz w:val="18"/>
        </w:rPr>
        <w:t>41</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Fair Work Regulations</w:t>
      </w:r>
      <w:r w:rsidR="00944165" w:rsidRPr="00944165">
        <w:rPr>
          <w:noProof/>
        </w:rPr>
        <w:t> </w:t>
      </w:r>
      <w:r w:rsidRPr="00944165">
        <w:rPr>
          <w:noProof/>
        </w:rPr>
        <w:t>2009</w:t>
      </w:r>
      <w:r w:rsidRPr="00944165">
        <w:rPr>
          <w:i w:val="0"/>
          <w:noProof/>
          <w:sz w:val="18"/>
        </w:rPr>
        <w:tab/>
      </w:r>
      <w:r w:rsidRPr="00944165">
        <w:rPr>
          <w:i w:val="0"/>
          <w:noProof/>
          <w:sz w:val="18"/>
        </w:rPr>
        <w:fldChar w:fldCharType="begin"/>
      </w:r>
      <w:r w:rsidRPr="00944165">
        <w:rPr>
          <w:i w:val="0"/>
          <w:noProof/>
          <w:sz w:val="18"/>
        </w:rPr>
        <w:instrText xml:space="preserve"> PAGEREF _Toc352253847 \h </w:instrText>
      </w:r>
      <w:r w:rsidRPr="00944165">
        <w:rPr>
          <w:i w:val="0"/>
          <w:noProof/>
          <w:sz w:val="18"/>
        </w:rPr>
      </w:r>
      <w:r w:rsidRPr="00944165">
        <w:rPr>
          <w:i w:val="0"/>
          <w:noProof/>
          <w:sz w:val="18"/>
        </w:rPr>
        <w:fldChar w:fldCharType="separate"/>
      </w:r>
      <w:r w:rsidR="00485E44">
        <w:rPr>
          <w:i w:val="0"/>
          <w:noProof/>
          <w:sz w:val="18"/>
        </w:rPr>
        <w:t>41</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Fair Work (Transitional Provisions and Consequential Amendments) Regulations</w:t>
      </w:r>
      <w:r w:rsidR="00944165" w:rsidRPr="00944165">
        <w:rPr>
          <w:noProof/>
        </w:rPr>
        <w:t> </w:t>
      </w:r>
      <w:r w:rsidRPr="00944165">
        <w:rPr>
          <w:noProof/>
        </w:rPr>
        <w:t>2009</w:t>
      </w:r>
      <w:r w:rsidRPr="00944165">
        <w:rPr>
          <w:i w:val="0"/>
          <w:noProof/>
          <w:sz w:val="18"/>
        </w:rPr>
        <w:tab/>
      </w:r>
      <w:r w:rsidRPr="00944165">
        <w:rPr>
          <w:i w:val="0"/>
          <w:noProof/>
          <w:sz w:val="18"/>
        </w:rPr>
        <w:fldChar w:fldCharType="begin"/>
      </w:r>
      <w:r w:rsidRPr="00944165">
        <w:rPr>
          <w:i w:val="0"/>
          <w:noProof/>
          <w:sz w:val="18"/>
        </w:rPr>
        <w:instrText xml:space="preserve"> PAGEREF _Toc352253848 \h </w:instrText>
      </w:r>
      <w:r w:rsidRPr="00944165">
        <w:rPr>
          <w:i w:val="0"/>
          <w:noProof/>
          <w:sz w:val="18"/>
        </w:rPr>
      </w:r>
      <w:r w:rsidRPr="00944165">
        <w:rPr>
          <w:i w:val="0"/>
          <w:noProof/>
          <w:sz w:val="18"/>
        </w:rPr>
        <w:fldChar w:fldCharType="separate"/>
      </w:r>
      <w:r w:rsidR="00485E44">
        <w:rPr>
          <w:i w:val="0"/>
          <w:noProof/>
          <w:sz w:val="18"/>
        </w:rPr>
        <w:t>41</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Family Law (Fees) Regulation</w:t>
      </w:r>
      <w:r w:rsidR="00944165" w:rsidRPr="00944165">
        <w:rPr>
          <w:noProof/>
        </w:rPr>
        <w:t> </w:t>
      </w:r>
      <w:r w:rsidRPr="00944165">
        <w:rPr>
          <w:noProof/>
        </w:rPr>
        <w:t>2012</w:t>
      </w:r>
      <w:r w:rsidRPr="00944165">
        <w:rPr>
          <w:i w:val="0"/>
          <w:noProof/>
          <w:sz w:val="18"/>
        </w:rPr>
        <w:tab/>
      </w:r>
      <w:r w:rsidRPr="00944165">
        <w:rPr>
          <w:i w:val="0"/>
          <w:noProof/>
          <w:sz w:val="18"/>
        </w:rPr>
        <w:fldChar w:fldCharType="begin"/>
      </w:r>
      <w:r w:rsidRPr="00944165">
        <w:rPr>
          <w:i w:val="0"/>
          <w:noProof/>
          <w:sz w:val="18"/>
        </w:rPr>
        <w:instrText xml:space="preserve"> PAGEREF _Toc352253849 \h </w:instrText>
      </w:r>
      <w:r w:rsidRPr="00944165">
        <w:rPr>
          <w:i w:val="0"/>
          <w:noProof/>
          <w:sz w:val="18"/>
        </w:rPr>
      </w:r>
      <w:r w:rsidRPr="00944165">
        <w:rPr>
          <w:i w:val="0"/>
          <w:noProof/>
          <w:sz w:val="18"/>
        </w:rPr>
        <w:fldChar w:fldCharType="separate"/>
      </w:r>
      <w:r w:rsidR="00485E44">
        <w:rPr>
          <w:i w:val="0"/>
          <w:noProof/>
          <w:sz w:val="18"/>
        </w:rPr>
        <w:t>42</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Family Law Regulations</w:t>
      </w:r>
      <w:r w:rsidR="00944165" w:rsidRPr="00944165">
        <w:rPr>
          <w:noProof/>
        </w:rPr>
        <w:t> </w:t>
      </w:r>
      <w:r w:rsidRPr="00944165">
        <w:rPr>
          <w:noProof/>
        </w:rPr>
        <w:t>1984</w:t>
      </w:r>
      <w:r w:rsidRPr="00944165">
        <w:rPr>
          <w:i w:val="0"/>
          <w:noProof/>
          <w:sz w:val="18"/>
        </w:rPr>
        <w:tab/>
      </w:r>
      <w:r w:rsidRPr="00944165">
        <w:rPr>
          <w:i w:val="0"/>
          <w:noProof/>
          <w:sz w:val="18"/>
        </w:rPr>
        <w:fldChar w:fldCharType="begin"/>
      </w:r>
      <w:r w:rsidRPr="00944165">
        <w:rPr>
          <w:i w:val="0"/>
          <w:noProof/>
          <w:sz w:val="18"/>
        </w:rPr>
        <w:instrText xml:space="preserve"> PAGEREF _Toc352253850 \h </w:instrText>
      </w:r>
      <w:r w:rsidRPr="00944165">
        <w:rPr>
          <w:i w:val="0"/>
          <w:noProof/>
          <w:sz w:val="18"/>
        </w:rPr>
      </w:r>
      <w:r w:rsidRPr="00944165">
        <w:rPr>
          <w:i w:val="0"/>
          <w:noProof/>
          <w:sz w:val="18"/>
        </w:rPr>
        <w:fldChar w:fldCharType="separate"/>
      </w:r>
      <w:r w:rsidR="00485E44">
        <w:rPr>
          <w:i w:val="0"/>
          <w:noProof/>
          <w:sz w:val="18"/>
        </w:rPr>
        <w:t>43</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Federal Court and Federal Magistrates Court Regulation</w:t>
      </w:r>
      <w:r w:rsidR="00944165" w:rsidRPr="00944165">
        <w:rPr>
          <w:noProof/>
        </w:rPr>
        <w:t> </w:t>
      </w:r>
      <w:r w:rsidRPr="00944165">
        <w:rPr>
          <w:noProof/>
        </w:rPr>
        <w:t>2012</w:t>
      </w:r>
      <w:r w:rsidRPr="00944165">
        <w:rPr>
          <w:i w:val="0"/>
          <w:noProof/>
          <w:sz w:val="18"/>
        </w:rPr>
        <w:tab/>
      </w:r>
      <w:r w:rsidRPr="00944165">
        <w:rPr>
          <w:i w:val="0"/>
          <w:noProof/>
          <w:sz w:val="18"/>
        </w:rPr>
        <w:fldChar w:fldCharType="begin"/>
      </w:r>
      <w:r w:rsidRPr="00944165">
        <w:rPr>
          <w:i w:val="0"/>
          <w:noProof/>
          <w:sz w:val="18"/>
        </w:rPr>
        <w:instrText xml:space="preserve"> PAGEREF _Toc352253851 \h </w:instrText>
      </w:r>
      <w:r w:rsidRPr="00944165">
        <w:rPr>
          <w:i w:val="0"/>
          <w:noProof/>
          <w:sz w:val="18"/>
        </w:rPr>
      </w:r>
      <w:r w:rsidRPr="00944165">
        <w:rPr>
          <w:i w:val="0"/>
          <w:noProof/>
          <w:sz w:val="18"/>
        </w:rPr>
        <w:fldChar w:fldCharType="separate"/>
      </w:r>
      <w:r w:rsidR="00485E44">
        <w:rPr>
          <w:i w:val="0"/>
          <w:noProof/>
          <w:sz w:val="18"/>
        </w:rPr>
        <w:t>44</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Jury Exemption Regulations</w:t>
      </w:r>
      <w:r w:rsidR="00944165" w:rsidRPr="00944165">
        <w:rPr>
          <w:noProof/>
        </w:rPr>
        <w:t> </w:t>
      </w:r>
      <w:r w:rsidRPr="00944165">
        <w:rPr>
          <w:noProof/>
        </w:rPr>
        <w:t>1987</w:t>
      </w:r>
      <w:r w:rsidRPr="00944165">
        <w:rPr>
          <w:i w:val="0"/>
          <w:noProof/>
          <w:sz w:val="18"/>
        </w:rPr>
        <w:tab/>
      </w:r>
      <w:r w:rsidRPr="00944165">
        <w:rPr>
          <w:i w:val="0"/>
          <w:noProof/>
          <w:sz w:val="18"/>
        </w:rPr>
        <w:fldChar w:fldCharType="begin"/>
      </w:r>
      <w:r w:rsidRPr="00944165">
        <w:rPr>
          <w:i w:val="0"/>
          <w:noProof/>
          <w:sz w:val="18"/>
        </w:rPr>
        <w:instrText xml:space="preserve"> PAGEREF _Toc352253852 \h </w:instrText>
      </w:r>
      <w:r w:rsidRPr="00944165">
        <w:rPr>
          <w:i w:val="0"/>
          <w:noProof/>
          <w:sz w:val="18"/>
        </w:rPr>
      </w:r>
      <w:r w:rsidRPr="00944165">
        <w:rPr>
          <w:i w:val="0"/>
          <w:noProof/>
          <w:sz w:val="18"/>
        </w:rPr>
        <w:fldChar w:fldCharType="separate"/>
      </w:r>
      <w:r w:rsidR="00485E44">
        <w:rPr>
          <w:i w:val="0"/>
          <w:noProof/>
          <w:sz w:val="18"/>
        </w:rPr>
        <w:t>47</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Legislative Instruments Regulations</w:t>
      </w:r>
      <w:r w:rsidR="00944165" w:rsidRPr="00944165">
        <w:rPr>
          <w:noProof/>
        </w:rPr>
        <w:t> </w:t>
      </w:r>
      <w:r w:rsidRPr="00944165">
        <w:rPr>
          <w:noProof/>
        </w:rPr>
        <w:t>2004</w:t>
      </w:r>
      <w:r w:rsidRPr="00944165">
        <w:rPr>
          <w:i w:val="0"/>
          <w:noProof/>
          <w:sz w:val="18"/>
        </w:rPr>
        <w:tab/>
      </w:r>
      <w:r w:rsidRPr="00944165">
        <w:rPr>
          <w:i w:val="0"/>
          <w:noProof/>
          <w:sz w:val="18"/>
        </w:rPr>
        <w:fldChar w:fldCharType="begin"/>
      </w:r>
      <w:r w:rsidRPr="00944165">
        <w:rPr>
          <w:i w:val="0"/>
          <w:noProof/>
          <w:sz w:val="18"/>
        </w:rPr>
        <w:instrText xml:space="preserve"> PAGEREF _Toc352253853 \h </w:instrText>
      </w:r>
      <w:r w:rsidRPr="00944165">
        <w:rPr>
          <w:i w:val="0"/>
          <w:noProof/>
          <w:sz w:val="18"/>
        </w:rPr>
      </w:r>
      <w:r w:rsidRPr="00944165">
        <w:rPr>
          <w:i w:val="0"/>
          <w:noProof/>
          <w:sz w:val="18"/>
        </w:rPr>
        <w:fldChar w:fldCharType="separate"/>
      </w:r>
      <w:r w:rsidR="00485E44">
        <w:rPr>
          <w:i w:val="0"/>
          <w:noProof/>
          <w:sz w:val="18"/>
        </w:rPr>
        <w:t>47</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Mutual Assistance in Criminal Matters Regulations</w:t>
      </w:r>
      <w:r w:rsidR="00944165" w:rsidRPr="00944165">
        <w:rPr>
          <w:noProof/>
        </w:rPr>
        <w:t> </w:t>
      </w:r>
      <w:r w:rsidRPr="00944165">
        <w:rPr>
          <w:noProof/>
        </w:rPr>
        <w:t>1988</w:t>
      </w:r>
      <w:r w:rsidRPr="00944165">
        <w:rPr>
          <w:i w:val="0"/>
          <w:noProof/>
          <w:sz w:val="18"/>
        </w:rPr>
        <w:tab/>
      </w:r>
      <w:r w:rsidRPr="00944165">
        <w:rPr>
          <w:i w:val="0"/>
          <w:noProof/>
          <w:sz w:val="18"/>
        </w:rPr>
        <w:fldChar w:fldCharType="begin"/>
      </w:r>
      <w:r w:rsidRPr="00944165">
        <w:rPr>
          <w:i w:val="0"/>
          <w:noProof/>
          <w:sz w:val="18"/>
        </w:rPr>
        <w:instrText xml:space="preserve"> PAGEREF _Toc352253854 \h </w:instrText>
      </w:r>
      <w:r w:rsidRPr="00944165">
        <w:rPr>
          <w:i w:val="0"/>
          <w:noProof/>
          <w:sz w:val="18"/>
        </w:rPr>
      </w:r>
      <w:r w:rsidRPr="00944165">
        <w:rPr>
          <w:i w:val="0"/>
          <w:noProof/>
          <w:sz w:val="18"/>
        </w:rPr>
        <w:fldChar w:fldCharType="separate"/>
      </w:r>
      <w:r w:rsidR="00485E44">
        <w:rPr>
          <w:i w:val="0"/>
          <w:noProof/>
          <w:sz w:val="18"/>
        </w:rPr>
        <w:t>48</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National Consumer Credit Protection Regulations</w:t>
      </w:r>
      <w:r w:rsidR="00944165" w:rsidRPr="00944165">
        <w:rPr>
          <w:noProof/>
        </w:rPr>
        <w:t> </w:t>
      </w:r>
      <w:r w:rsidRPr="00944165">
        <w:rPr>
          <w:noProof/>
        </w:rPr>
        <w:t>2010</w:t>
      </w:r>
      <w:r w:rsidRPr="00944165">
        <w:rPr>
          <w:i w:val="0"/>
          <w:noProof/>
          <w:sz w:val="18"/>
        </w:rPr>
        <w:tab/>
      </w:r>
      <w:r w:rsidRPr="00944165">
        <w:rPr>
          <w:i w:val="0"/>
          <w:noProof/>
          <w:sz w:val="18"/>
        </w:rPr>
        <w:fldChar w:fldCharType="begin"/>
      </w:r>
      <w:r w:rsidRPr="00944165">
        <w:rPr>
          <w:i w:val="0"/>
          <w:noProof/>
          <w:sz w:val="18"/>
        </w:rPr>
        <w:instrText xml:space="preserve"> PAGEREF _Toc352253855 \h </w:instrText>
      </w:r>
      <w:r w:rsidRPr="00944165">
        <w:rPr>
          <w:i w:val="0"/>
          <w:noProof/>
          <w:sz w:val="18"/>
        </w:rPr>
      </w:r>
      <w:r w:rsidRPr="00944165">
        <w:rPr>
          <w:i w:val="0"/>
          <w:noProof/>
          <w:sz w:val="18"/>
        </w:rPr>
        <w:fldChar w:fldCharType="separate"/>
      </w:r>
      <w:r w:rsidR="00485E44">
        <w:rPr>
          <w:i w:val="0"/>
          <w:noProof/>
          <w:sz w:val="18"/>
        </w:rPr>
        <w:t>51</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Privacy (Private Sector) Regulations</w:t>
      </w:r>
      <w:r w:rsidR="00944165" w:rsidRPr="00944165">
        <w:rPr>
          <w:noProof/>
        </w:rPr>
        <w:t> </w:t>
      </w:r>
      <w:r w:rsidRPr="00944165">
        <w:rPr>
          <w:noProof/>
        </w:rPr>
        <w:t>2001</w:t>
      </w:r>
      <w:r w:rsidRPr="00944165">
        <w:rPr>
          <w:i w:val="0"/>
          <w:noProof/>
          <w:sz w:val="18"/>
        </w:rPr>
        <w:tab/>
      </w:r>
      <w:r w:rsidRPr="00944165">
        <w:rPr>
          <w:i w:val="0"/>
          <w:noProof/>
          <w:sz w:val="18"/>
        </w:rPr>
        <w:fldChar w:fldCharType="begin"/>
      </w:r>
      <w:r w:rsidRPr="00944165">
        <w:rPr>
          <w:i w:val="0"/>
          <w:noProof/>
          <w:sz w:val="18"/>
        </w:rPr>
        <w:instrText xml:space="preserve"> PAGEREF _Toc352253856 \h </w:instrText>
      </w:r>
      <w:r w:rsidRPr="00944165">
        <w:rPr>
          <w:i w:val="0"/>
          <w:noProof/>
          <w:sz w:val="18"/>
        </w:rPr>
      </w:r>
      <w:r w:rsidRPr="00944165">
        <w:rPr>
          <w:i w:val="0"/>
          <w:noProof/>
          <w:sz w:val="18"/>
        </w:rPr>
        <w:fldChar w:fldCharType="separate"/>
      </w:r>
      <w:r w:rsidR="00485E44">
        <w:rPr>
          <w:i w:val="0"/>
          <w:noProof/>
          <w:sz w:val="18"/>
        </w:rPr>
        <w:t>51</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Public Order (Protection of Persons and Property) Regulations</w:t>
      </w:r>
      <w:r w:rsidR="00944165" w:rsidRPr="00944165">
        <w:rPr>
          <w:noProof/>
        </w:rPr>
        <w:t> </w:t>
      </w:r>
      <w:r w:rsidRPr="00944165">
        <w:rPr>
          <w:noProof/>
        </w:rPr>
        <w:t>1999</w:t>
      </w:r>
      <w:r w:rsidRPr="00944165">
        <w:rPr>
          <w:i w:val="0"/>
          <w:noProof/>
          <w:sz w:val="18"/>
        </w:rPr>
        <w:tab/>
      </w:r>
      <w:r w:rsidRPr="00944165">
        <w:rPr>
          <w:i w:val="0"/>
          <w:noProof/>
          <w:sz w:val="18"/>
        </w:rPr>
        <w:fldChar w:fldCharType="begin"/>
      </w:r>
      <w:r w:rsidRPr="00944165">
        <w:rPr>
          <w:i w:val="0"/>
          <w:noProof/>
          <w:sz w:val="18"/>
        </w:rPr>
        <w:instrText xml:space="preserve"> PAGEREF _Toc352253857 \h </w:instrText>
      </w:r>
      <w:r w:rsidRPr="00944165">
        <w:rPr>
          <w:i w:val="0"/>
          <w:noProof/>
          <w:sz w:val="18"/>
        </w:rPr>
      </w:r>
      <w:r w:rsidRPr="00944165">
        <w:rPr>
          <w:i w:val="0"/>
          <w:noProof/>
          <w:sz w:val="18"/>
        </w:rPr>
        <w:fldChar w:fldCharType="separate"/>
      </w:r>
      <w:r w:rsidR="00485E44">
        <w:rPr>
          <w:i w:val="0"/>
          <w:noProof/>
          <w:sz w:val="18"/>
        </w:rPr>
        <w:t>51</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Road Safety Remuneration Regulation</w:t>
      </w:r>
      <w:r w:rsidR="00944165" w:rsidRPr="00944165">
        <w:rPr>
          <w:noProof/>
        </w:rPr>
        <w:t> </w:t>
      </w:r>
      <w:r w:rsidRPr="00944165">
        <w:rPr>
          <w:noProof/>
        </w:rPr>
        <w:t>2012</w:t>
      </w:r>
      <w:r w:rsidRPr="00944165">
        <w:rPr>
          <w:i w:val="0"/>
          <w:noProof/>
          <w:sz w:val="18"/>
        </w:rPr>
        <w:tab/>
      </w:r>
      <w:r w:rsidRPr="00944165">
        <w:rPr>
          <w:i w:val="0"/>
          <w:noProof/>
          <w:sz w:val="18"/>
        </w:rPr>
        <w:fldChar w:fldCharType="begin"/>
      </w:r>
      <w:r w:rsidRPr="00944165">
        <w:rPr>
          <w:i w:val="0"/>
          <w:noProof/>
          <w:sz w:val="18"/>
        </w:rPr>
        <w:instrText xml:space="preserve"> PAGEREF _Toc352253858 \h </w:instrText>
      </w:r>
      <w:r w:rsidRPr="00944165">
        <w:rPr>
          <w:i w:val="0"/>
          <w:noProof/>
          <w:sz w:val="18"/>
        </w:rPr>
      </w:r>
      <w:r w:rsidRPr="00944165">
        <w:rPr>
          <w:i w:val="0"/>
          <w:noProof/>
          <w:sz w:val="18"/>
        </w:rPr>
        <w:fldChar w:fldCharType="separate"/>
      </w:r>
      <w:r w:rsidR="00485E44">
        <w:rPr>
          <w:i w:val="0"/>
          <w:noProof/>
          <w:sz w:val="18"/>
        </w:rPr>
        <w:t>51</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Superannuation (CSS) Eligible Employees Regulations</w:t>
      </w:r>
      <w:r w:rsidR="00944165" w:rsidRPr="00944165">
        <w:rPr>
          <w:noProof/>
        </w:rPr>
        <w:t> </w:t>
      </w:r>
      <w:r w:rsidRPr="00944165">
        <w:rPr>
          <w:noProof/>
        </w:rPr>
        <w:t>1976</w:t>
      </w:r>
      <w:r w:rsidRPr="00944165">
        <w:rPr>
          <w:i w:val="0"/>
          <w:noProof/>
          <w:sz w:val="18"/>
        </w:rPr>
        <w:tab/>
      </w:r>
      <w:r w:rsidRPr="00944165">
        <w:rPr>
          <w:i w:val="0"/>
          <w:noProof/>
          <w:sz w:val="18"/>
        </w:rPr>
        <w:fldChar w:fldCharType="begin"/>
      </w:r>
      <w:r w:rsidRPr="00944165">
        <w:rPr>
          <w:i w:val="0"/>
          <w:noProof/>
          <w:sz w:val="18"/>
        </w:rPr>
        <w:instrText xml:space="preserve"> PAGEREF _Toc352253859 \h </w:instrText>
      </w:r>
      <w:r w:rsidRPr="00944165">
        <w:rPr>
          <w:i w:val="0"/>
          <w:noProof/>
          <w:sz w:val="18"/>
        </w:rPr>
      </w:r>
      <w:r w:rsidRPr="00944165">
        <w:rPr>
          <w:i w:val="0"/>
          <w:noProof/>
          <w:sz w:val="18"/>
        </w:rPr>
        <w:fldChar w:fldCharType="separate"/>
      </w:r>
      <w:r w:rsidR="00485E44">
        <w:rPr>
          <w:i w:val="0"/>
          <w:noProof/>
          <w:sz w:val="18"/>
        </w:rPr>
        <w:t>52</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Trans</w:t>
      </w:r>
      <w:r w:rsidR="00944165" w:rsidRPr="00944165">
        <w:rPr>
          <w:noProof/>
        </w:rPr>
        <w:noBreakHyphen/>
      </w:r>
      <w:r w:rsidRPr="00944165">
        <w:rPr>
          <w:noProof/>
        </w:rPr>
        <w:t>Tasman Proceedings Regulation</w:t>
      </w:r>
      <w:r w:rsidR="00944165" w:rsidRPr="00944165">
        <w:rPr>
          <w:noProof/>
        </w:rPr>
        <w:t> </w:t>
      </w:r>
      <w:r w:rsidRPr="00944165">
        <w:rPr>
          <w:noProof/>
        </w:rPr>
        <w:t>2012</w:t>
      </w:r>
      <w:r w:rsidRPr="00944165">
        <w:rPr>
          <w:i w:val="0"/>
          <w:noProof/>
          <w:sz w:val="18"/>
        </w:rPr>
        <w:tab/>
      </w:r>
      <w:r w:rsidRPr="00944165">
        <w:rPr>
          <w:i w:val="0"/>
          <w:noProof/>
          <w:sz w:val="18"/>
        </w:rPr>
        <w:fldChar w:fldCharType="begin"/>
      </w:r>
      <w:r w:rsidRPr="00944165">
        <w:rPr>
          <w:i w:val="0"/>
          <w:noProof/>
          <w:sz w:val="18"/>
        </w:rPr>
        <w:instrText xml:space="preserve"> PAGEREF _Toc352253860 \h </w:instrText>
      </w:r>
      <w:r w:rsidRPr="00944165">
        <w:rPr>
          <w:i w:val="0"/>
          <w:noProof/>
          <w:sz w:val="18"/>
        </w:rPr>
      </w:r>
      <w:r w:rsidRPr="00944165">
        <w:rPr>
          <w:i w:val="0"/>
          <w:noProof/>
          <w:sz w:val="18"/>
        </w:rPr>
        <w:fldChar w:fldCharType="separate"/>
      </w:r>
      <w:r w:rsidR="00485E44">
        <w:rPr>
          <w:i w:val="0"/>
          <w:noProof/>
          <w:sz w:val="18"/>
        </w:rPr>
        <w:t>52</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Workplace Relations Regulations</w:t>
      </w:r>
      <w:r w:rsidR="00944165" w:rsidRPr="00944165">
        <w:rPr>
          <w:noProof/>
        </w:rPr>
        <w:t> </w:t>
      </w:r>
      <w:r w:rsidRPr="00944165">
        <w:rPr>
          <w:noProof/>
        </w:rPr>
        <w:t>2006</w:t>
      </w:r>
      <w:r w:rsidRPr="00944165">
        <w:rPr>
          <w:i w:val="0"/>
          <w:noProof/>
          <w:sz w:val="18"/>
        </w:rPr>
        <w:tab/>
      </w:r>
      <w:r w:rsidRPr="00944165">
        <w:rPr>
          <w:i w:val="0"/>
          <w:noProof/>
          <w:sz w:val="18"/>
        </w:rPr>
        <w:fldChar w:fldCharType="begin"/>
      </w:r>
      <w:r w:rsidRPr="00944165">
        <w:rPr>
          <w:i w:val="0"/>
          <w:noProof/>
          <w:sz w:val="18"/>
        </w:rPr>
        <w:instrText xml:space="preserve"> PAGEREF _Toc352253861 \h </w:instrText>
      </w:r>
      <w:r w:rsidRPr="00944165">
        <w:rPr>
          <w:i w:val="0"/>
          <w:noProof/>
          <w:sz w:val="18"/>
        </w:rPr>
      </w:r>
      <w:r w:rsidRPr="00944165">
        <w:rPr>
          <w:i w:val="0"/>
          <w:noProof/>
          <w:sz w:val="18"/>
        </w:rPr>
        <w:fldChar w:fldCharType="separate"/>
      </w:r>
      <w:r w:rsidR="00485E44">
        <w:rPr>
          <w:i w:val="0"/>
          <w:noProof/>
          <w:sz w:val="18"/>
        </w:rPr>
        <w:t>52</w:t>
      </w:r>
      <w:r w:rsidRPr="00944165">
        <w:rPr>
          <w:i w:val="0"/>
          <w:noProof/>
          <w:sz w:val="18"/>
        </w:rPr>
        <w:fldChar w:fldCharType="end"/>
      </w:r>
    </w:p>
    <w:p w:rsidR="00A4324B" w:rsidRPr="00944165" w:rsidRDefault="00A4324B">
      <w:pPr>
        <w:pStyle w:val="TOC6"/>
        <w:rPr>
          <w:rFonts w:asciiTheme="minorHAnsi" w:eastAsiaTheme="minorEastAsia" w:hAnsiTheme="minorHAnsi" w:cstheme="minorBidi"/>
          <w:b w:val="0"/>
          <w:noProof/>
          <w:kern w:val="0"/>
          <w:sz w:val="22"/>
          <w:szCs w:val="22"/>
        </w:rPr>
      </w:pPr>
      <w:r w:rsidRPr="00944165">
        <w:rPr>
          <w:noProof/>
        </w:rPr>
        <w:t>Schedule</w:t>
      </w:r>
      <w:r w:rsidR="00944165" w:rsidRPr="00944165">
        <w:rPr>
          <w:noProof/>
        </w:rPr>
        <w:t> </w:t>
      </w:r>
      <w:r w:rsidRPr="00944165">
        <w:rPr>
          <w:noProof/>
        </w:rPr>
        <w:t>2—Additional consequential amendments</w:t>
      </w:r>
      <w:r w:rsidRPr="00944165">
        <w:rPr>
          <w:b w:val="0"/>
          <w:noProof/>
          <w:sz w:val="18"/>
        </w:rPr>
        <w:tab/>
      </w:r>
      <w:r w:rsidRPr="00944165">
        <w:rPr>
          <w:b w:val="0"/>
          <w:noProof/>
          <w:sz w:val="18"/>
        </w:rPr>
        <w:fldChar w:fldCharType="begin"/>
      </w:r>
      <w:r w:rsidRPr="00944165">
        <w:rPr>
          <w:b w:val="0"/>
          <w:noProof/>
          <w:sz w:val="18"/>
        </w:rPr>
        <w:instrText xml:space="preserve"> PAGEREF _Toc352253862 \h </w:instrText>
      </w:r>
      <w:r w:rsidRPr="00944165">
        <w:rPr>
          <w:b w:val="0"/>
          <w:noProof/>
          <w:sz w:val="18"/>
        </w:rPr>
      </w:r>
      <w:r w:rsidRPr="00944165">
        <w:rPr>
          <w:b w:val="0"/>
          <w:noProof/>
          <w:sz w:val="18"/>
        </w:rPr>
        <w:fldChar w:fldCharType="separate"/>
      </w:r>
      <w:r w:rsidR="00485E44">
        <w:rPr>
          <w:b w:val="0"/>
          <w:noProof/>
          <w:sz w:val="18"/>
        </w:rPr>
        <w:t>53</w:t>
      </w:r>
      <w:r w:rsidRPr="00944165">
        <w:rPr>
          <w:b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Federal Court and Federal Circuit Court Regulation</w:t>
      </w:r>
      <w:r w:rsidR="00944165" w:rsidRPr="00944165">
        <w:rPr>
          <w:noProof/>
        </w:rPr>
        <w:t> </w:t>
      </w:r>
      <w:r w:rsidRPr="00944165">
        <w:rPr>
          <w:noProof/>
        </w:rPr>
        <w:t>2012</w:t>
      </w:r>
      <w:r w:rsidRPr="00944165">
        <w:rPr>
          <w:i w:val="0"/>
          <w:noProof/>
          <w:sz w:val="18"/>
        </w:rPr>
        <w:tab/>
      </w:r>
      <w:r w:rsidRPr="00944165">
        <w:rPr>
          <w:i w:val="0"/>
          <w:noProof/>
          <w:sz w:val="18"/>
        </w:rPr>
        <w:fldChar w:fldCharType="begin"/>
      </w:r>
      <w:r w:rsidRPr="00944165">
        <w:rPr>
          <w:i w:val="0"/>
          <w:noProof/>
          <w:sz w:val="18"/>
        </w:rPr>
        <w:instrText xml:space="preserve"> PAGEREF _Toc352253863 \h </w:instrText>
      </w:r>
      <w:r w:rsidRPr="00944165">
        <w:rPr>
          <w:i w:val="0"/>
          <w:noProof/>
          <w:sz w:val="18"/>
        </w:rPr>
      </w:r>
      <w:r w:rsidRPr="00944165">
        <w:rPr>
          <w:i w:val="0"/>
          <w:noProof/>
          <w:sz w:val="18"/>
        </w:rPr>
        <w:fldChar w:fldCharType="separate"/>
      </w:r>
      <w:r w:rsidR="00485E44">
        <w:rPr>
          <w:i w:val="0"/>
          <w:noProof/>
          <w:sz w:val="18"/>
        </w:rPr>
        <w:t>53</w:t>
      </w:r>
      <w:r w:rsidRPr="00944165">
        <w:rPr>
          <w:i w:val="0"/>
          <w:noProof/>
          <w:sz w:val="18"/>
        </w:rPr>
        <w:fldChar w:fldCharType="end"/>
      </w:r>
    </w:p>
    <w:p w:rsidR="00A4324B" w:rsidRPr="00944165" w:rsidRDefault="00A4324B">
      <w:pPr>
        <w:pStyle w:val="TOC9"/>
        <w:rPr>
          <w:rFonts w:asciiTheme="minorHAnsi" w:eastAsiaTheme="minorEastAsia" w:hAnsiTheme="minorHAnsi" w:cstheme="minorBidi"/>
          <w:i w:val="0"/>
          <w:noProof/>
          <w:kern w:val="0"/>
          <w:sz w:val="22"/>
          <w:szCs w:val="22"/>
        </w:rPr>
      </w:pPr>
      <w:r w:rsidRPr="00944165">
        <w:rPr>
          <w:noProof/>
        </w:rPr>
        <w:t>Trans</w:t>
      </w:r>
      <w:r w:rsidR="00944165" w:rsidRPr="00944165">
        <w:rPr>
          <w:noProof/>
        </w:rPr>
        <w:noBreakHyphen/>
      </w:r>
      <w:r w:rsidRPr="00944165">
        <w:rPr>
          <w:noProof/>
        </w:rPr>
        <w:t>Tasman Proceedings Legislation Amendment Regulation</w:t>
      </w:r>
      <w:r w:rsidR="00944165" w:rsidRPr="00944165">
        <w:rPr>
          <w:noProof/>
        </w:rPr>
        <w:t> </w:t>
      </w:r>
      <w:r w:rsidRPr="00944165">
        <w:rPr>
          <w:noProof/>
        </w:rPr>
        <w:t>2012 (No.</w:t>
      </w:r>
      <w:r w:rsidR="00944165" w:rsidRPr="00944165">
        <w:rPr>
          <w:noProof/>
        </w:rPr>
        <w:t> </w:t>
      </w:r>
      <w:r w:rsidRPr="00944165">
        <w:rPr>
          <w:noProof/>
        </w:rPr>
        <w:t>2)</w:t>
      </w:r>
      <w:r w:rsidRPr="00944165">
        <w:rPr>
          <w:i w:val="0"/>
          <w:noProof/>
          <w:sz w:val="18"/>
        </w:rPr>
        <w:tab/>
      </w:r>
      <w:r w:rsidRPr="00944165">
        <w:rPr>
          <w:i w:val="0"/>
          <w:noProof/>
          <w:sz w:val="18"/>
        </w:rPr>
        <w:fldChar w:fldCharType="begin"/>
      </w:r>
      <w:r w:rsidRPr="00944165">
        <w:rPr>
          <w:i w:val="0"/>
          <w:noProof/>
          <w:sz w:val="18"/>
        </w:rPr>
        <w:instrText xml:space="preserve"> PAGEREF _Toc352253864 \h </w:instrText>
      </w:r>
      <w:r w:rsidRPr="00944165">
        <w:rPr>
          <w:i w:val="0"/>
          <w:noProof/>
          <w:sz w:val="18"/>
        </w:rPr>
      </w:r>
      <w:r w:rsidRPr="00944165">
        <w:rPr>
          <w:i w:val="0"/>
          <w:noProof/>
          <w:sz w:val="18"/>
        </w:rPr>
        <w:fldChar w:fldCharType="separate"/>
      </w:r>
      <w:r w:rsidR="00485E44">
        <w:rPr>
          <w:i w:val="0"/>
          <w:noProof/>
          <w:sz w:val="18"/>
        </w:rPr>
        <w:t>53</w:t>
      </w:r>
      <w:r w:rsidRPr="00944165">
        <w:rPr>
          <w:i w:val="0"/>
          <w:noProof/>
          <w:sz w:val="18"/>
        </w:rPr>
        <w:fldChar w:fldCharType="end"/>
      </w:r>
    </w:p>
    <w:p w:rsidR="00722023" w:rsidRPr="00944165" w:rsidRDefault="00A4324B" w:rsidP="0048364F">
      <w:pPr>
        <w:sectPr w:rsidR="00722023" w:rsidRPr="00944165" w:rsidSect="00C326AB">
          <w:headerReference w:type="even" r:id="rId16"/>
          <w:headerReference w:type="default" r:id="rId17"/>
          <w:footerReference w:type="even" r:id="rId18"/>
          <w:footerReference w:type="default" r:id="rId19"/>
          <w:headerReference w:type="first" r:id="rId20"/>
          <w:pgSz w:w="11907" w:h="16839"/>
          <w:pgMar w:top="2375" w:right="2410" w:bottom="4253" w:left="2410" w:header="720" w:footer="3402" w:gutter="0"/>
          <w:pgNumType w:fmt="lowerRoman" w:start="1"/>
          <w:cols w:space="708"/>
          <w:docGrid w:linePitch="360"/>
        </w:sectPr>
      </w:pPr>
      <w:r w:rsidRPr="00944165">
        <w:fldChar w:fldCharType="end"/>
      </w:r>
    </w:p>
    <w:p w:rsidR="0048364F" w:rsidRPr="00944165" w:rsidRDefault="0048364F" w:rsidP="0048364F">
      <w:pPr>
        <w:pStyle w:val="ActHead5"/>
      </w:pPr>
      <w:bookmarkStart w:id="3" w:name="_Toc352253836"/>
      <w:r w:rsidRPr="00944165">
        <w:rPr>
          <w:rStyle w:val="CharSectno"/>
        </w:rPr>
        <w:lastRenderedPageBreak/>
        <w:t>1</w:t>
      </w:r>
      <w:r w:rsidRPr="00944165">
        <w:t xml:space="preserve">  </w:t>
      </w:r>
      <w:r w:rsidR="004F676E" w:rsidRPr="00944165">
        <w:t xml:space="preserve">Name of </w:t>
      </w:r>
      <w:r w:rsidR="00573243" w:rsidRPr="00944165">
        <w:t>regulation</w:t>
      </w:r>
      <w:bookmarkEnd w:id="3"/>
    </w:p>
    <w:p w:rsidR="0048364F" w:rsidRPr="00944165" w:rsidRDefault="0048364F" w:rsidP="0048364F">
      <w:pPr>
        <w:pStyle w:val="subsection"/>
      </w:pPr>
      <w:r w:rsidRPr="00944165">
        <w:tab/>
      </w:r>
      <w:r w:rsidRPr="00944165">
        <w:tab/>
      </w:r>
      <w:r w:rsidR="00573243" w:rsidRPr="00944165">
        <w:t>This regulation is</w:t>
      </w:r>
      <w:r w:rsidR="003801D0" w:rsidRPr="00944165">
        <w:t xml:space="preserve"> the</w:t>
      </w:r>
      <w:r w:rsidRPr="00944165">
        <w:t xml:space="preserve"> </w:t>
      </w:r>
      <w:bookmarkStart w:id="4" w:name="BKCheck15B_3"/>
      <w:bookmarkEnd w:id="4"/>
      <w:r w:rsidR="00CB0180" w:rsidRPr="00944165">
        <w:rPr>
          <w:i/>
        </w:rPr>
        <w:fldChar w:fldCharType="begin"/>
      </w:r>
      <w:r w:rsidR="00CB0180" w:rsidRPr="00944165">
        <w:rPr>
          <w:i/>
        </w:rPr>
        <w:instrText xml:space="preserve"> STYLEREF  ShortT </w:instrText>
      </w:r>
      <w:r w:rsidR="00CB0180" w:rsidRPr="00944165">
        <w:rPr>
          <w:i/>
        </w:rPr>
        <w:fldChar w:fldCharType="separate"/>
      </w:r>
      <w:r w:rsidR="00485E44">
        <w:rPr>
          <w:i/>
          <w:noProof/>
        </w:rPr>
        <w:t>Federal Circuit Court of Australia Legislation (Consequential Amendments) Regulation 2013 (No. 1)</w:t>
      </w:r>
      <w:r w:rsidR="00CB0180" w:rsidRPr="00944165">
        <w:rPr>
          <w:i/>
        </w:rPr>
        <w:fldChar w:fldCharType="end"/>
      </w:r>
      <w:r w:rsidRPr="00944165">
        <w:t>.</w:t>
      </w:r>
    </w:p>
    <w:p w:rsidR="00573243" w:rsidRPr="00944165" w:rsidRDefault="00573243" w:rsidP="00573243">
      <w:pPr>
        <w:pStyle w:val="ActHead5"/>
      </w:pPr>
      <w:bookmarkStart w:id="5" w:name="_Toc352253837"/>
      <w:r w:rsidRPr="00944165">
        <w:rPr>
          <w:rStyle w:val="CharSectno"/>
        </w:rPr>
        <w:t>2</w:t>
      </w:r>
      <w:r w:rsidRPr="00944165">
        <w:t xml:space="preserve">  Commencement</w:t>
      </w:r>
      <w:bookmarkEnd w:id="5"/>
    </w:p>
    <w:p w:rsidR="00573243" w:rsidRPr="00944165" w:rsidRDefault="00573243" w:rsidP="00573243">
      <w:pPr>
        <w:pStyle w:val="subsection"/>
      </w:pPr>
      <w:r w:rsidRPr="00944165">
        <w:tab/>
      </w:r>
      <w:r w:rsidR="00650916" w:rsidRPr="00944165">
        <w:tab/>
      </w:r>
      <w:r w:rsidRPr="00944165">
        <w:t>Each provision of this regulation specified in column 1 of the table commences, or is taken to have commenced, in accordance with column 2 of the table. Any other statement in column 2 has effect according to its terms.</w:t>
      </w:r>
    </w:p>
    <w:p w:rsidR="00573243" w:rsidRPr="00944165" w:rsidRDefault="00573243" w:rsidP="00573243">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FC37A4" w:rsidRPr="00944165" w:rsidTr="00BD7ADD">
        <w:trPr>
          <w:cantSplit/>
          <w:tblHeader/>
        </w:trPr>
        <w:tc>
          <w:tcPr>
            <w:tcW w:w="7111" w:type="dxa"/>
            <w:gridSpan w:val="3"/>
            <w:tcBorders>
              <w:top w:val="single" w:sz="12" w:space="0" w:color="auto"/>
              <w:left w:val="nil"/>
              <w:bottom w:val="single" w:sz="6" w:space="0" w:color="auto"/>
              <w:right w:val="nil"/>
            </w:tcBorders>
            <w:hideMark/>
          </w:tcPr>
          <w:p w:rsidR="00573243" w:rsidRPr="00944165" w:rsidRDefault="00573243" w:rsidP="00BD7ADD">
            <w:pPr>
              <w:pStyle w:val="Tabletext"/>
              <w:keepNext/>
              <w:rPr>
                <w:b/>
              </w:rPr>
            </w:pPr>
            <w:r w:rsidRPr="00944165">
              <w:rPr>
                <w:b/>
              </w:rPr>
              <w:t>Commencement information</w:t>
            </w:r>
          </w:p>
        </w:tc>
      </w:tr>
      <w:tr w:rsidR="00FC37A4" w:rsidRPr="00944165" w:rsidTr="00BD7ADD">
        <w:trPr>
          <w:cantSplit/>
          <w:tblHeader/>
        </w:trPr>
        <w:tc>
          <w:tcPr>
            <w:tcW w:w="1701" w:type="dxa"/>
            <w:tcBorders>
              <w:top w:val="single" w:sz="6" w:space="0" w:color="auto"/>
              <w:left w:val="nil"/>
              <w:bottom w:val="single" w:sz="6" w:space="0" w:color="auto"/>
              <w:right w:val="nil"/>
            </w:tcBorders>
            <w:hideMark/>
          </w:tcPr>
          <w:p w:rsidR="00573243" w:rsidRPr="00944165" w:rsidRDefault="00573243" w:rsidP="00BD7ADD">
            <w:pPr>
              <w:pStyle w:val="Tabletext"/>
              <w:keepNext/>
              <w:rPr>
                <w:b/>
              </w:rPr>
            </w:pPr>
            <w:r w:rsidRPr="00944165">
              <w:rPr>
                <w:b/>
              </w:rPr>
              <w:t>Column 1</w:t>
            </w:r>
          </w:p>
        </w:tc>
        <w:tc>
          <w:tcPr>
            <w:tcW w:w="3828" w:type="dxa"/>
            <w:tcBorders>
              <w:top w:val="single" w:sz="6" w:space="0" w:color="auto"/>
              <w:left w:val="nil"/>
              <w:bottom w:val="single" w:sz="6" w:space="0" w:color="auto"/>
              <w:right w:val="nil"/>
            </w:tcBorders>
            <w:hideMark/>
          </w:tcPr>
          <w:p w:rsidR="00573243" w:rsidRPr="00944165" w:rsidRDefault="00573243" w:rsidP="00BD7ADD">
            <w:pPr>
              <w:pStyle w:val="Tabletext"/>
              <w:keepNext/>
              <w:rPr>
                <w:b/>
              </w:rPr>
            </w:pPr>
            <w:r w:rsidRPr="00944165">
              <w:rPr>
                <w:b/>
              </w:rPr>
              <w:t>Column 2</w:t>
            </w:r>
          </w:p>
        </w:tc>
        <w:tc>
          <w:tcPr>
            <w:tcW w:w="1582" w:type="dxa"/>
            <w:tcBorders>
              <w:top w:val="single" w:sz="6" w:space="0" w:color="auto"/>
              <w:left w:val="nil"/>
              <w:bottom w:val="single" w:sz="6" w:space="0" w:color="auto"/>
              <w:right w:val="nil"/>
            </w:tcBorders>
            <w:hideMark/>
          </w:tcPr>
          <w:p w:rsidR="00573243" w:rsidRPr="00944165" w:rsidRDefault="00573243" w:rsidP="00BD7ADD">
            <w:pPr>
              <w:pStyle w:val="Tabletext"/>
              <w:keepNext/>
              <w:rPr>
                <w:b/>
              </w:rPr>
            </w:pPr>
            <w:r w:rsidRPr="00944165">
              <w:rPr>
                <w:b/>
              </w:rPr>
              <w:t>Column 3</w:t>
            </w:r>
          </w:p>
        </w:tc>
      </w:tr>
      <w:tr w:rsidR="00FC37A4" w:rsidRPr="00944165" w:rsidTr="00BD7ADD">
        <w:trPr>
          <w:cantSplit/>
          <w:tblHeader/>
        </w:trPr>
        <w:tc>
          <w:tcPr>
            <w:tcW w:w="1701" w:type="dxa"/>
            <w:tcBorders>
              <w:top w:val="single" w:sz="6" w:space="0" w:color="auto"/>
              <w:left w:val="nil"/>
              <w:bottom w:val="single" w:sz="12" w:space="0" w:color="auto"/>
              <w:right w:val="nil"/>
            </w:tcBorders>
            <w:hideMark/>
          </w:tcPr>
          <w:p w:rsidR="00573243" w:rsidRPr="00944165" w:rsidRDefault="00573243" w:rsidP="00BD7ADD">
            <w:pPr>
              <w:pStyle w:val="Tabletext"/>
              <w:keepNext/>
              <w:rPr>
                <w:b/>
              </w:rPr>
            </w:pPr>
            <w:r w:rsidRPr="00944165">
              <w:rPr>
                <w:b/>
              </w:rPr>
              <w:t>Provision(s)</w:t>
            </w:r>
          </w:p>
        </w:tc>
        <w:tc>
          <w:tcPr>
            <w:tcW w:w="3828" w:type="dxa"/>
            <w:tcBorders>
              <w:top w:val="single" w:sz="6" w:space="0" w:color="auto"/>
              <w:left w:val="nil"/>
              <w:bottom w:val="single" w:sz="12" w:space="0" w:color="auto"/>
              <w:right w:val="nil"/>
            </w:tcBorders>
            <w:hideMark/>
          </w:tcPr>
          <w:p w:rsidR="00573243" w:rsidRPr="00944165" w:rsidRDefault="00573243" w:rsidP="00BD7ADD">
            <w:pPr>
              <w:pStyle w:val="Tabletext"/>
              <w:keepNext/>
              <w:rPr>
                <w:b/>
              </w:rPr>
            </w:pPr>
            <w:r w:rsidRPr="00944165">
              <w:rPr>
                <w:b/>
              </w:rPr>
              <w:t>Commencement</w:t>
            </w:r>
          </w:p>
        </w:tc>
        <w:tc>
          <w:tcPr>
            <w:tcW w:w="1582" w:type="dxa"/>
            <w:tcBorders>
              <w:top w:val="single" w:sz="6" w:space="0" w:color="auto"/>
              <w:left w:val="nil"/>
              <w:bottom w:val="single" w:sz="12" w:space="0" w:color="auto"/>
              <w:right w:val="nil"/>
            </w:tcBorders>
            <w:hideMark/>
          </w:tcPr>
          <w:p w:rsidR="00573243" w:rsidRPr="00944165" w:rsidRDefault="00573243" w:rsidP="00BD7ADD">
            <w:pPr>
              <w:pStyle w:val="Tabletext"/>
              <w:keepNext/>
              <w:rPr>
                <w:b/>
              </w:rPr>
            </w:pPr>
            <w:r w:rsidRPr="00944165">
              <w:rPr>
                <w:b/>
              </w:rPr>
              <w:t>Date/Details</w:t>
            </w:r>
          </w:p>
        </w:tc>
      </w:tr>
      <w:tr w:rsidR="00FC37A4" w:rsidRPr="00944165" w:rsidTr="002B294E">
        <w:trPr>
          <w:cantSplit/>
        </w:trPr>
        <w:tc>
          <w:tcPr>
            <w:tcW w:w="1701" w:type="dxa"/>
            <w:tcBorders>
              <w:top w:val="single" w:sz="12" w:space="0" w:color="auto"/>
              <w:left w:val="nil"/>
              <w:bottom w:val="single" w:sz="2" w:space="0" w:color="auto"/>
              <w:right w:val="nil"/>
            </w:tcBorders>
            <w:hideMark/>
          </w:tcPr>
          <w:p w:rsidR="002B294E" w:rsidRPr="00944165" w:rsidRDefault="002B294E" w:rsidP="00A46D0A">
            <w:pPr>
              <w:pStyle w:val="Tabletext"/>
            </w:pPr>
            <w:r w:rsidRPr="00944165">
              <w:t>1.  Sections</w:t>
            </w:r>
            <w:r w:rsidR="00944165" w:rsidRPr="00944165">
              <w:t> </w:t>
            </w:r>
            <w:r w:rsidRPr="00944165">
              <w:t>1 to 4</w:t>
            </w:r>
            <w:r w:rsidR="00A46D0A" w:rsidRPr="00944165">
              <w:t xml:space="preserve"> </w:t>
            </w:r>
            <w:r w:rsidRPr="00944165">
              <w:t>and anything in this regulation not elsewhere covered by this table</w:t>
            </w:r>
          </w:p>
        </w:tc>
        <w:tc>
          <w:tcPr>
            <w:tcW w:w="3828" w:type="dxa"/>
            <w:tcBorders>
              <w:top w:val="single" w:sz="12" w:space="0" w:color="auto"/>
              <w:left w:val="nil"/>
              <w:bottom w:val="single" w:sz="2" w:space="0" w:color="auto"/>
              <w:right w:val="nil"/>
            </w:tcBorders>
          </w:tcPr>
          <w:p w:rsidR="002B294E" w:rsidRPr="00944165" w:rsidRDefault="002B294E" w:rsidP="00DD0184">
            <w:pPr>
              <w:pStyle w:val="Tabletext"/>
            </w:pPr>
            <w:r w:rsidRPr="00944165">
              <w:t>Immediately after the commencement of Schedules</w:t>
            </w:r>
            <w:r w:rsidR="00944165" w:rsidRPr="00944165">
              <w:t> </w:t>
            </w:r>
            <w:r w:rsidRPr="00944165">
              <w:t xml:space="preserve">1 and 2 to the </w:t>
            </w:r>
            <w:r w:rsidRPr="00944165">
              <w:rPr>
                <w:i/>
              </w:rPr>
              <w:t>Federal Circuit Court of Australia Legislation Amendment Act 2012</w:t>
            </w:r>
            <w:r w:rsidRPr="00944165">
              <w:t>.</w:t>
            </w:r>
          </w:p>
        </w:tc>
        <w:tc>
          <w:tcPr>
            <w:tcW w:w="1582" w:type="dxa"/>
            <w:tcBorders>
              <w:top w:val="single" w:sz="12" w:space="0" w:color="auto"/>
              <w:left w:val="nil"/>
              <w:bottom w:val="single" w:sz="2" w:space="0" w:color="auto"/>
              <w:right w:val="nil"/>
            </w:tcBorders>
          </w:tcPr>
          <w:p w:rsidR="002B294E" w:rsidRPr="00944165" w:rsidRDefault="002B294E" w:rsidP="00BD7ADD">
            <w:pPr>
              <w:pStyle w:val="Tabletext"/>
            </w:pPr>
          </w:p>
        </w:tc>
      </w:tr>
      <w:tr w:rsidR="00FC37A4" w:rsidRPr="00944165" w:rsidTr="002B294E">
        <w:trPr>
          <w:cantSplit/>
        </w:trPr>
        <w:tc>
          <w:tcPr>
            <w:tcW w:w="1701" w:type="dxa"/>
            <w:tcBorders>
              <w:top w:val="single" w:sz="12" w:space="0" w:color="auto"/>
              <w:left w:val="nil"/>
              <w:bottom w:val="single" w:sz="2" w:space="0" w:color="auto"/>
              <w:right w:val="nil"/>
            </w:tcBorders>
          </w:tcPr>
          <w:p w:rsidR="00A46D0A" w:rsidRPr="00944165" w:rsidRDefault="00A46D0A" w:rsidP="00BD7ADD">
            <w:pPr>
              <w:pStyle w:val="Tabletext"/>
            </w:pPr>
            <w:r w:rsidRPr="00944165">
              <w:t>2.  Schedule</w:t>
            </w:r>
            <w:r w:rsidR="00944165" w:rsidRPr="00944165">
              <w:t> </w:t>
            </w:r>
            <w:r w:rsidRPr="00944165">
              <w:t>1</w:t>
            </w:r>
          </w:p>
        </w:tc>
        <w:tc>
          <w:tcPr>
            <w:tcW w:w="3828" w:type="dxa"/>
            <w:tcBorders>
              <w:top w:val="single" w:sz="12" w:space="0" w:color="auto"/>
              <w:left w:val="nil"/>
              <w:bottom w:val="single" w:sz="2" w:space="0" w:color="auto"/>
              <w:right w:val="nil"/>
            </w:tcBorders>
          </w:tcPr>
          <w:p w:rsidR="00A46D0A" w:rsidRPr="00944165" w:rsidRDefault="00A46D0A" w:rsidP="00DD0184">
            <w:pPr>
              <w:pStyle w:val="Tabletext"/>
            </w:pPr>
            <w:r w:rsidRPr="00944165">
              <w:t>Immediately after the commencement of Schedules</w:t>
            </w:r>
            <w:r w:rsidR="00944165" w:rsidRPr="00944165">
              <w:t> </w:t>
            </w:r>
            <w:r w:rsidRPr="00944165">
              <w:t xml:space="preserve">1 and 2 to the </w:t>
            </w:r>
            <w:r w:rsidRPr="00944165">
              <w:rPr>
                <w:i/>
              </w:rPr>
              <w:t>Federal Circuit Court of Australia Legislation Amendment Act 2012</w:t>
            </w:r>
            <w:r w:rsidRPr="00944165">
              <w:t>.</w:t>
            </w:r>
          </w:p>
        </w:tc>
        <w:tc>
          <w:tcPr>
            <w:tcW w:w="1582" w:type="dxa"/>
            <w:tcBorders>
              <w:top w:val="single" w:sz="12" w:space="0" w:color="auto"/>
              <w:left w:val="nil"/>
              <w:bottom w:val="single" w:sz="2" w:space="0" w:color="auto"/>
              <w:right w:val="nil"/>
            </w:tcBorders>
          </w:tcPr>
          <w:p w:rsidR="00A46D0A" w:rsidRPr="00944165" w:rsidRDefault="00A46D0A" w:rsidP="00BD7ADD">
            <w:pPr>
              <w:pStyle w:val="Tabletext"/>
            </w:pPr>
          </w:p>
        </w:tc>
      </w:tr>
      <w:tr w:rsidR="00FC37A4" w:rsidRPr="00944165" w:rsidTr="00BD7ADD">
        <w:trPr>
          <w:cantSplit/>
        </w:trPr>
        <w:tc>
          <w:tcPr>
            <w:tcW w:w="1701" w:type="dxa"/>
            <w:tcBorders>
              <w:top w:val="single" w:sz="2" w:space="0" w:color="auto"/>
              <w:left w:val="nil"/>
              <w:bottom w:val="single" w:sz="12" w:space="0" w:color="auto"/>
              <w:right w:val="nil"/>
            </w:tcBorders>
          </w:tcPr>
          <w:p w:rsidR="002B294E" w:rsidRPr="00944165" w:rsidRDefault="00A46D0A" w:rsidP="00BD7ADD">
            <w:pPr>
              <w:pStyle w:val="Tabletext"/>
            </w:pPr>
            <w:r w:rsidRPr="00944165">
              <w:t>3</w:t>
            </w:r>
            <w:r w:rsidR="002B294E" w:rsidRPr="00944165">
              <w:t xml:space="preserve">. </w:t>
            </w:r>
            <w:r w:rsidR="00F32682" w:rsidRPr="00944165">
              <w:t xml:space="preserve"> </w:t>
            </w:r>
            <w:r w:rsidR="002B294E" w:rsidRPr="00944165">
              <w:t>Schedule</w:t>
            </w:r>
            <w:r w:rsidR="00944165" w:rsidRPr="00944165">
              <w:t> </w:t>
            </w:r>
            <w:r w:rsidR="002B294E" w:rsidRPr="00944165">
              <w:t>2</w:t>
            </w:r>
          </w:p>
        </w:tc>
        <w:tc>
          <w:tcPr>
            <w:tcW w:w="3828" w:type="dxa"/>
            <w:tcBorders>
              <w:top w:val="single" w:sz="2" w:space="0" w:color="auto"/>
              <w:left w:val="nil"/>
              <w:bottom w:val="single" w:sz="12" w:space="0" w:color="auto"/>
              <w:right w:val="nil"/>
            </w:tcBorders>
          </w:tcPr>
          <w:p w:rsidR="002B294E" w:rsidRPr="00944165" w:rsidRDefault="002B294E" w:rsidP="00BD7ADD">
            <w:pPr>
              <w:pStyle w:val="Tabletext"/>
              <w:rPr>
                <w:i/>
              </w:rPr>
            </w:pPr>
            <w:r w:rsidRPr="00944165">
              <w:t xml:space="preserve">Immediately after the commencement of the </w:t>
            </w:r>
            <w:r w:rsidRPr="00944165">
              <w:rPr>
                <w:i/>
              </w:rPr>
              <w:t>Trans</w:t>
            </w:r>
            <w:r w:rsidR="00944165" w:rsidRPr="00944165">
              <w:rPr>
                <w:i/>
              </w:rPr>
              <w:noBreakHyphen/>
            </w:r>
            <w:r w:rsidRPr="00944165">
              <w:rPr>
                <w:i/>
              </w:rPr>
              <w:t>Tasman Proceedings Legislation Amendment Regulation</w:t>
            </w:r>
            <w:r w:rsidR="00944165" w:rsidRPr="00944165">
              <w:rPr>
                <w:i/>
              </w:rPr>
              <w:t> </w:t>
            </w:r>
            <w:r w:rsidRPr="00944165">
              <w:rPr>
                <w:i/>
              </w:rPr>
              <w:t>2012 (No.</w:t>
            </w:r>
            <w:r w:rsidR="00944165" w:rsidRPr="00944165">
              <w:rPr>
                <w:i/>
              </w:rPr>
              <w:t> </w:t>
            </w:r>
            <w:r w:rsidRPr="00944165">
              <w:rPr>
                <w:i/>
              </w:rPr>
              <w:t>2).</w:t>
            </w:r>
          </w:p>
        </w:tc>
        <w:tc>
          <w:tcPr>
            <w:tcW w:w="1582" w:type="dxa"/>
            <w:tcBorders>
              <w:top w:val="single" w:sz="2" w:space="0" w:color="auto"/>
              <w:left w:val="nil"/>
              <w:bottom w:val="single" w:sz="12" w:space="0" w:color="auto"/>
              <w:right w:val="nil"/>
            </w:tcBorders>
          </w:tcPr>
          <w:p w:rsidR="002B294E" w:rsidRPr="00944165" w:rsidRDefault="002B294E" w:rsidP="00BD7ADD">
            <w:pPr>
              <w:pStyle w:val="Tabletext"/>
            </w:pPr>
          </w:p>
        </w:tc>
      </w:tr>
    </w:tbl>
    <w:p w:rsidR="007769D4" w:rsidRPr="00944165" w:rsidRDefault="007769D4" w:rsidP="007769D4">
      <w:pPr>
        <w:pStyle w:val="ActHead5"/>
      </w:pPr>
      <w:bookmarkStart w:id="6" w:name="_Toc352253838"/>
      <w:r w:rsidRPr="00944165">
        <w:rPr>
          <w:rStyle w:val="CharSectno"/>
        </w:rPr>
        <w:t>3</w:t>
      </w:r>
      <w:r w:rsidRPr="00944165">
        <w:t xml:space="preserve">  Authority</w:t>
      </w:r>
      <w:bookmarkEnd w:id="6"/>
    </w:p>
    <w:p w:rsidR="00907CD7" w:rsidRPr="00944165" w:rsidRDefault="00C02678" w:rsidP="00907CD7">
      <w:pPr>
        <w:pStyle w:val="subsection"/>
      </w:pPr>
      <w:r w:rsidRPr="00944165">
        <w:tab/>
      </w:r>
      <w:r w:rsidRPr="00944165">
        <w:tab/>
      </w:r>
      <w:r w:rsidR="00C80B5F" w:rsidRPr="00944165">
        <w:t>This regulation is</w:t>
      </w:r>
      <w:r w:rsidR="00AF0336" w:rsidRPr="00944165">
        <w:t xml:space="preserve"> made under</w:t>
      </w:r>
      <w:r w:rsidR="007A759F" w:rsidRPr="00944165">
        <w:t xml:space="preserve"> the following</w:t>
      </w:r>
      <w:r w:rsidR="00113309" w:rsidRPr="00944165">
        <w:t xml:space="preserve"> Acts</w:t>
      </w:r>
      <w:r w:rsidR="007A759F" w:rsidRPr="00944165">
        <w:t>:</w:t>
      </w:r>
    </w:p>
    <w:p w:rsidR="00907CD7" w:rsidRPr="00944165" w:rsidRDefault="00044B1F" w:rsidP="00907CD7">
      <w:pPr>
        <w:pStyle w:val="paragraph"/>
      </w:pPr>
      <w:r w:rsidRPr="00944165">
        <w:tab/>
        <w:t>(a)</w:t>
      </w:r>
      <w:r w:rsidRPr="00944165">
        <w:tab/>
      </w:r>
      <w:r w:rsidR="007A759F" w:rsidRPr="00944165">
        <w:t xml:space="preserve">the </w:t>
      </w:r>
      <w:r w:rsidR="007A759F" w:rsidRPr="00944165">
        <w:rPr>
          <w:i/>
        </w:rPr>
        <w:t>Administrative Decisions (Judicial Review) Act 1977</w:t>
      </w:r>
      <w:r w:rsidR="007A759F" w:rsidRPr="00944165">
        <w:t>;</w:t>
      </w:r>
    </w:p>
    <w:p w:rsidR="007A759F" w:rsidRPr="00944165" w:rsidRDefault="00044B1F" w:rsidP="00907CD7">
      <w:pPr>
        <w:pStyle w:val="paragraph"/>
      </w:pPr>
      <w:r w:rsidRPr="00944165">
        <w:tab/>
        <w:t>(b)</w:t>
      </w:r>
      <w:r w:rsidRPr="00944165">
        <w:tab/>
      </w:r>
      <w:r w:rsidR="007A759F" w:rsidRPr="00944165">
        <w:t xml:space="preserve">the </w:t>
      </w:r>
      <w:r w:rsidR="007A759F" w:rsidRPr="00944165">
        <w:rPr>
          <w:i/>
        </w:rPr>
        <w:t>Australian Crime Commission Act 2002</w:t>
      </w:r>
      <w:r w:rsidR="007A759F" w:rsidRPr="00944165">
        <w:t>;</w:t>
      </w:r>
    </w:p>
    <w:p w:rsidR="007A759F" w:rsidRPr="00944165" w:rsidRDefault="00044B1F" w:rsidP="00907CD7">
      <w:pPr>
        <w:pStyle w:val="paragraph"/>
      </w:pPr>
      <w:r w:rsidRPr="00944165">
        <w:tab/>
        <w:t>(c)</w:t>
      </w:r>
      <w:r w:rsidRPr="00944165">
        <w:tab/>
      </w:r>
      <w:r w:rsidR="007A759F" w:rsidRPr="00944165">
        <w:t xml:space="preserve">the </w:t>
      </w:r>
      <w:r w:rsidR="007A759F" w:rsidRPr="00944165">
        <w:rPr>
          <w:i/>
        </w:rPr>
        <w:t>Automotive Transformation Scheme Act 2009</w:t>
      </w:r>
      <w:r w:rsidR="007A759F" w:rsidRPr="00944165">
        <w:t>;</w:t>
      </w:r>
    </w:p>
    <w:p w:rsidR="007A759F" w:rsidRPr="00944165" w:rsidRDefault="00044B1F" w:rsidP="00907CD7">
      <w:pPr>
        <w:pStyle w:val="paragraph"/>
      </w:pPr>
      <w:r w:rsidRPr="00944165">
        <w:tab/>
        <w:t>(d)</w:t>
      </w:r>
      <w:r w:rsidRPr="00944165">
        <w:tab/>
      </w:r>
      <w:r w:rsidR="007A759F" w:rsidRPr="00944165">
        <w:t xml:space="preserve">the </w:t>
      </w:r>
      <w:r w:rsidR="007A759F" w:rsidRPr="00944165">
        <w:rPr>
          <w:i/>
        </w:rPr>
        <w:t>Bankruptcy Act 1966</w:t>
      </w:r>
      <w:r w:rsidR="007A759F" w:rsidRPr="00944165">
        <w:t>;</w:t>
      </w:r>
    </w:p>
    <w:p w:rsidR="007A759F" w:rsidRPr="00944165" w:rsidRDefault="00044B1F" w:rsidP="00907CD7">
      <w:pPr>
        <w:pStyle w:val="paragraph"/>
      </w:pPr>
      <w:r w:rsidRPr="00944165">
        <w:tab/>
        <w:t>(e)</w:t>
      </w:r>
      <w:r w:rsidRPr="00944165">
        <w:tab/>
      </w:r>
      <w:r w:rsidR="007A759F" w:rsidRPr="00944165">
        <w:t xml:space="preserve">the </w:t>
      </w:r>
      <w:r w:rsidR="007A759F" w:rsidRPr="00944165">
        <w:rPr>
          <w:i/>
        </w:rPr>
        <w:t>Extradition Act 1988</w:t>
      </w:r>
      <w:r w:rsidR="007A759F" w:rsidRPr="00944165">
        <w:t>;</w:t>
      </w:r>
    </w:p>
    <w:p w:rsidR="007A759F" w:rsidRPr="00944165" w:rsidRDefault="00044B1F" w:rsidP="00907CD7">
      <w:pPr>
        <w:pStyle w:val="paragraph"/>
      </w:pPr>
      <w:r w:rsidRPr="00944165">
        <w:tab/>
        <w:t>(f)</w:t>
      </w:r>
      <w:r w:rsidRPr="00944165">
        <w:tab/>
      </w:r>
      <w:r w:rsidR="007A759F" w:rsidRPr="00944165">
        <w:t xml:space="preserve">the </w:t>
      </w:r>
      <w:r w:rsidR="007A759F" w:rsidRPr="00944165">
        <w:rPr>
          <w:i/>
        </w:rPr>
        <w:t>Fair Work Act 2009</w:t>
      </w:r>
      <w:r w:rsidR="007A759F" w:rsidRPr="00944165">
        <w:t>;</w:t>
      </w:r>
    </w:p>
    <w:p w:rsidR="007A759F" w:rsidRPr="00944165" w:rsidRDefault="00044B1F" w:rsidP="00907CD7">
      <w:pPr>
        <w:pStyle w:val="paragraph"/>
      </w:pPr>
      <w:r w:rsidRPr="00944165">
        <w:lastRenderedPageBreak/>
        <w:tab/>
        <w:t>(g)</w:t>
      </w:r>
      <w:r w:rsidRPr="00944165">
        <w:tab/>
      </w:r>
      <w:r w:rsidR="007A759F" w:rsidRPr="00944165">
        <w:t xml:space="preserve">the </w:t>
      </w:r>
      <w:r w:rsidR="007A759F" w:rsidRPr="00944165">
        <w:rPr>
          <w:i/>
        </w:rPr>
        <w:t>Fair Work (Building Industry) Act 2012</w:t>
      </w:r>
      <w:r w:rsidR="007A759F" w:rsidRPr="00944165">
        <w:t>;</w:t>
      </w:r>
    </w:p>
    <w:p w:rsidR="00A55129" w:rsidRPr="00944165" w:rsidRDefault="00044B1F" w:rsidP="00907CD7">
      <w:pPr>
        <w:pStyle w:val="paragraph"/>
      </w:pPr>
      <w:r w:rsidRPr="00944165">
        <w:tab/>
        <w:t>(h)</w:t>
      </w:r>
      <w:r w:rsidRPr="00944165">
        <w:tab/>
      </w:r>
      <w:r w:rsidR="00A55129" w:rsidRPr="00944165">
        <w:t xml:space="preserve">the </w:t>
      </w:r>
      <w:r w:rsidR="00A55129" w:rsidRPr="00944165">
        <w:rPr>
          <w:i/>
        </w:rPr>
        <w:t>Fair Work (Registered Organisations) Act 2009</w:t>
      </w:r>
      <w:r w:rsidR="00A55129" w:rsidRPr="00944165">
        <w:t>;</w:t>
      </w:r>
    </w:p>
    <w:p w:rsidR="007A759F" w:rsidRPr="00944165" w:rsidRDefault="00044B1F" w:rsidP="00907CD7">
      <w:pPr>
        <w:pStyle w:val="paragraph"/>
      </w:pPr>
      <w:r w:rsidRPr="00944165">
        <w:tab/>
        <w:t>(</w:t>
      </w:r>
      <w:proofErr w:type="spellStart"/>
      <w:r w:rsidRPr="00944165">
        <w:t>i</w:t>
      </w:r>
      <w:proofErr w:type="spellEnd"/>
      <w:r w:rsidRPr="00944165">
        <w:t>)</w:t>
      </w:r>
      <w:r w:rsidRPr="00944165">
        <w:tab/>
      </w:r>
      <w:r w:rsidR="007A759F" w:rsidRPr="00944165">
        <w:t xml:space="preserve">the </w:t>
      </w:r>
      <w:r w:rsidR="007A759F" w:rsidRPr="00944165">
        <w:rPr>
          <w:i/>
        </w:rPr>
        <w:t>Family Law Act 1975</w:t>
      </w:r>
      <w:r w:rsidR="007A759F" w:rsidRPr="00944165">
        <w:t>;</w:t>
      </w:r>
    </w:p>
    <w:p w:rsidR="00BD4624" w:rsidRPr="00944165" w:rsidRDefault="00044B1F" w:rsidP="00907CD7">
      <w:pPr>
        <w:pStyle w:val="paragraph"/>
      </w:pPr>
      <w:r w:rsidRPr="00944165">
        <w:tab/>
        <w:t>(j)</w:t>
      </w:r>
      <w:r w:rsidRPr="00944165">
        <w:tab/>
      </w:r>
      <w:r w:rsidR="00BD4624" w:rsidRPr="00944165">
        <w:t xml:space="preserve">the </w:t>
      </w:r>
      <w:r w:rsidR="00BD4624" w:rsidRPr="00944165">
        <w:rPr>
          <w:i/>
        </w:rPr>
        <w:t>Federal Circuit Court of Australia Act 1999</w:t>
      </w:r>
      <w:r w:rsidR="00BD4624" w:rsidRPr="00944165">
        <w:t>;</w:t>
      </w:r>
    </w:p>
    <w:p w:rsidR="00633415" w:rsidRPr="00944165" w:rsidRDefault="00044B1F" w:rsidP="00907CD7">
      <w:pPr>
        <w:pStyle w:val="paragraph"/>
      </w:pPr>
      <w:r w:rsidRPr="00944165">
        <w:tab/>
        <w:t>(k)</w:t>
      </w:r>
      <w:r w:rsidRPr="00944165">
        <w:tab/>
      </w:r>
      <w:r w:rsidR="00633415" w:rsidRPr="00944165">
        <w:t xml:space="preserve">the </w:t>
      </w:r>
      <w:r w:rsidR="00633415" w:rsidRPr="00944165">
        <w:rPr>
          <w:i/>
        </w:rPr>
        <w:t>Federal Court of Australia Act 1976</w:t>
      </w:r>
      <w:r w:rsidR="00633415" w:rsidRPr="00944165">
        <w:t>;</w:t>
      </w:r>
    </w:p>
    <w:p w:rsidR="00633415" w:rsidRPr="00944165" w:rsidRDefault="00044B1F" w:rsidP="00907CD7">
      <w:pPr>
        <w:pStyle w:val="paragraph"/>
      </w:pPr>
      <w:r w:rsidRPr="00944165">
        <w:tab/>
        <w:t>(l)</w:t>
      </w:r>
      <w:r w:rsidRPr="00944165">
        <w:tab/>
      </w:r>
      <w:r w:rsidR="00D53620" w:rsidRPr="00944165">
        <w:t xml:space="preserve">the </w:t>
      </w:r>
      <w:r w:rsidR="00D53620" w:rsidRPr="00944165">
        <w:rPr>
          <w:i/>
        </w:rPr>
        <w:t>Jury Exemption Act 1965</w:t>
      </w:r>
      <w:r w:rsidR="00D53620" w:rsidRPr="00944165">
        <w:t>;</w:t>
      </w:r>
    </w:p>
    <w:p w:rsidR="00D53620" w:rsidRPr="00944165" w:rsidRDefault="00044B1F" w:rsidP="00907CD7">
      <w:pPr>
        <w:pStyle w:val="paragraph"/>
      </w:pPr>
      <w:r w:rsidRPr="00944165">
        <w:tab/>
        <w:t>(m)</w:t>
      </w:r>
      <w:r w:rsidRPr="00944165">
        <w:tab/>
      </w:r>
      <w:r w:rsidR="00D53620" w:rsidRPr="00944165">
        <w:t xml:space="preserve">the </w:t>
      </w:r>
      <w:r w:rsidR="00D53620" w:rsidRPr="00944165">
        <w:rPr>
          <w:i/>
        </w:rPr>
        <w:t>Legislative Instruments Act 2003</w:t>
      </w:r>
      <w:r w:rsidR="00D53620" w:rsidRPr="00944165">
        <w:t>;</w:t>
      </w:r>
    </w:p>
    <w:p w:rsidR="00D53620" w:rsidRPr="00944165" w:rsidRDefault="00044B1F" w:rsidP="00907CD7">
      <w:pPr>
        <w:pStyle w:val="paragraph"/>
      </w:pPr>
      <w:r w:rsidRPr="00944165">
        <w:tab/>
        <w:t>(n)</w:t>
      </w:r>
      <w:r w:rsidRPr="00944165">
        <w:tab/>
      </w:r>
      <w:r w:rsidR="00D53620" w:rsidRPr="00944165">
        <w:t xml:space="preserve">the </w:t>
      </w:r>
      <w:r w:rsidR="00D53620" w:rsidRPr="00944165">
        <w:rPr>
          <w:i/>
        </w:rPr>
        <w:t>Mutual Assistance in Criminal Matters Act 1987</w:t>
      </w:r>
      <w:r w:rsidR="00D53620" w:rsidRPr="00944165">
        <w:t>;</w:t>
      </w:r>
    </w:p>
    <w:p w:rsidR="00D53620" w:rsidRPr="00944165" w:rsidRDefault="00044B1F" w:rsidP="00907CD7">
      <w:pPr>
        <w:pStyle w:val="paragraph"/>
      </w:pPr>
      <w:r w:rsidRPr="00944165">
        <w:tab/>
        <w:t>(o)</w:t>
      </w:r>
      <w:r w:rsidRPr="00944165">
        <w:tab/>
      </w:r>
      <w:r w:rsidR="00D53620" w:rsidRPr="00944165">
        <w:t xml:space="preserve">the </w:t>
      </w:r>
      <w:r w:rsidR="00D53620" w:rsidRPr="00944165">
        <w:rPr>
          <w:i/>
        </w:rPr>
        <w:t>National Consumer Credit Protection Act 2009</w:t>
      </w:r>
      <w:r w:rsidR="00D53620" w:rsidRPr="00944165">
        <w:t>;</w:t>
      </w:r>
    </w:p>
    <w:p w:rsidR="00D53620" w:rsidRPr="00944165" w:rsidRDefault="00044B1F" w:rsidP="00907CD7">
      <w:pPr>
        <w:pStyle w:val="paragraph"/>
      </w:pPr>
      <w:r w:rsidRPr="00944165">
        <w:tab/>
        <w:t>(p)</w:t>
      </w:r>
      <w:r w:rsidRPr="00944165">
        <w:tab/>
      </w:r>
      <w:r w:rsidR="00D53620" w:rsidRPr="00944165">
        <w:t>the</w:t>
      </w:r>
      <w:r w:rsidR="00D53620" w:rsidRPr="00944165">
        <w:rPr>
          <w:i/>
        </w:rPr>
        <w:t xml:space="preserve"> Privacy Act 1988</w:t>
      </w:r>
      <w:r w:rsidR="00D53620" w:rsidRPr="00944165">
        <w:t>;</w:t>
      </w:r>
    </w:p>
    <w:p w:rsidR="00D53620" w:rsidRPr="00944165" w:rsidRDefault="00044B1F" w:rsidP="00907CD7">
      <w:pPr>
        <w:pStyle w:val="paragraph"/>
      </w:pPr>
      <w:r w:rsidRPr="00944165">
        <w:tab/>
        <w:t>(q)</w:t>
      </w:r>
      <w:r w:rsidRPr="00944165">
        <w:tab/>
      </w:r>
      <w:r w:rsidR="006A56BC" w:rsidRPr="00944165">
        <w:t xml:space="preserve">the </w:t>
      </w:r>
      <w:r w:rsidR="006A56BC" w:rsidRPr="00944165">
        <w:rPr>
          <w:i/>
        </w:rPr>
        <w:t>Public Order (Protection of Persons and Property) Act 1971</w:t>
      </w:r>
      <w:r w:rsidR="006A56BC" w:rsidRPr="00944165">
        <w:t>;</w:t>
      </w:r>
    </w:p>
    <w:p w:rsidR="006A56BC" w:rsidRPr="00944165" w:rsidRDefault="00044B1F" w:rsidP="00907CD7">
      <w:pPr>
        <w:pStyle w:val="paragraph"/>
      </w:pPr>
      <w:r w:rsidRPr="00944165">
        <w:tab/>
        <w:t>(r)</w:t>
      </w:r>
      <w:r w:rsidRPr="00944165">
        <w:tab/>
      </w:r>
      <w:r w:rsidR="006A56BC" w:rsidRPr="00944165">
        <w:t>the</w:t>
      </w:r>
      <w:r w:rsidR="006A56BC" w:rsidRPr="00944165">
        <w:rPr>
          <w:i/>
        </w:rPr>
        <w:t xml:space="preserve"> Road Safety Remuneration Act 2012</w:t>
      </w:r>
      <w:r w:rsidR="006A56BC" w:rsidRPr="00944165">
        <w:t>;</w:t>
      </w:r>
    </w:p>
    <w:p w:rsidR="006A56BC" w:rsidRPr="00944165" w:rsidRDefault="00044B1F" w:rsidP="00907CD7">
      <w:pPr>
        <w:pStyle w:val="paragraph"/>
      </w:pPr>
      <w:r w:rsidRPr="00944165">
        <w:tab/>
        <w:t>(s)</w:t>
      </w:r>
      <w:r w:rsidRPr="00944165">
        <w:tab/>
      </w:r>
      <w:r w:rsidR="006A56BC" w:rsidRPr="00944165">
        <w:t xml:space="preserve">the </w:t>
      </w:r>
      <w:r w:rsidR="006A56BC" w:rsidRPr="00944165">
        <w:rPr>
          <w:i/>
        </w:rPr>
        <w:t>Superannuation Act 1976</w:t>
      </w:r>
      <w:r w:rsidR="006A56BC" w:rsidRPr="00944165">
        <w:t>;</w:t>
      </w:r>
    </w:p>
    <w:p w:rsidR="006A56BC" w:rsidRPr="00944165" w:rsidRDefault="00044B1F" w:rsidP="00907CD7">
      <w:pPr>
        <w:pStyle w:val="paragraph"/>
      </w:pPr>
      <w:r w:rsidRPr="00944165">
        <w:tab/>
        <w:t>(t)</w:t>
      </w:r>
      <w:r w:rsidRPr="00944165">
        <w:tab/>
      </w:r>
      <w:r w:rsidR="006A56BC" w:rsidRPr="00944165">
        <w:t xml:space="preserve">the </w:t>
      </w:r>
      <w:r w:rsidR="006A56BC" w:rsidRPr="00944165">
        <w:rPr>
          <w:i/>
        </w:rPr>
        <w:t>Trans</w:t>
      </w:r>
      <w:r w:rsidR="00944165" w:rsidRPr="00944165">
        <w:rPr>
          <w:i/>
        </w:rPr>
        <w:noBreakHyphen/>
      </w:r>
      <w:r w:rsidR="006A56BC" w:rsidRPr="00944165">
        <w:rPr>
          <w:i/>
        </w:rPr>
        <w:t>Tasman Proceedings Act 2010</w:t>
      </w:r>
      <w:r w:rsidR="006A56BC" w:rsidRPr="00944165">
        <w:t>;</w:t>
      </w:r>
    </w:p>
    <w:p w:rsidR="00633415" w:rsidRPr="00944165" w:rsidRDefault="00F90FB6" w:rsidP="00907CD7">
      <w:pPr>
        <w:pStyle w:val="paragraph"/>
      </w:pPr>
      <w:r w:rsidRPr="00944165">
        <w:tab/>
        <w:t>(u)</w:t>
      </w:r>
      <w:r w:rsidRPr="00944165">
        <w:tab/>
      </w:r>
      <w:r w:rsidR="00980130" w:rsidRPr="00944165">
        <w:t xml:space="preserve">the </w:t>
      </w:r>
      <w:r w:rsidR="00980130" w:rsidRPr="00944165">
        <w:rPr>
          <w:i/>
        </w:rPr>
        <w:t>Workplace Relations Amendment (Work Choices) Act 2005</w:t>
      </w:r>
      <w:r w:rsidR="00980130" w:rsidRPr="00944165">
        <w:t>.</w:t>
      </w:r>
    </w:p>
    <w:p w:rsidR="00557C7A" w:rsidRPr="00944165" w:rsidRDefault="007769D4" w:rsidP="00907CD7">
      <w:pPr>
        <w:pStyle w:val="ActHead5"/>
      </w:pPr>
      <w:bookmarkStart w:id="7" w:name="_Toc352253839"/>
      <w:r w:rsidRPr="00944165">
        <w:rPr>
          <w:rStyle w:val="CharSectno"/>
        </w:rPr>
        <w:t>4</w:t>
      </w:r>
      <w:r w:rsidR="00557C7A" w:rsidRPr="00944165">
        <w:t xml:space="preserve">  </w:t>
      </w:r>
      <w:r w:rsidR="00B332B8" w:rsidRPr="00944165">
        <w:t>Schedule(s)</w:t>
      </w:r>
      <w:bookmarkEnd w:id="7"/>
    </w:p>
    <w:p w:rsidR="00557C7A" w:rsidRPr="00944165" w:rsidRDefault="00557C7A" w:rsidP="00557C7A">
      <w:pPr>
        <w:pStyle w:val="subsection"/>
      </w:pPr>
      <w:r w:rsidRPr="00944165">
        <w:tab/>
      </w:r>
      <w:r w:rsidRPr="00944165">
        <w:tab/>
      </w:r>
      <w:r w:rsidR="00CD7ECB" w:rsidRPr="00944165">
        <w:t>Each instrument that is specified in a Schedule to this instrument is amended or repealed as set out in the applicable items in the Schedule concerned, and any other item in a Schedule to this instrument has effect according to its terms.</w:t>
      </w:r>
    </w:p>
    <w:p w:rsidR="0004044E" w:rsidRPr="00944165" w:rsidRDefault="0048364F" w:rsidP="00280D64">
      <w:pPr>
        <w:pStyle w:val="ActHead6"/>
        <w:pageBreakBefore/>
      </w:pPr>
      <w:bookmarkStart w:id="8" w:name="_Toc352253840"/>
      <w:bookmarkStart w:id="9" w:name="opcAmSched"/>
      <w:r w:rsidRPr="00944165">
        <w:rPr>
          <w:rStyle w:val="CharAmSchNo"/>
        </w:rPr>
        <w:lastRenderedPageBreak/>
        <w:t>Schedule</w:t>
      </w:r>
      <w:r w:rsidR="00944165" w:rsidRPr="00944165">
        <w:rPr>
          <w:rStyle w:val="CharAmSchNo"/>
        </w:rPr>
        <w:t> </w:t>
      </w:r>
      <w:r w:rsidRPr="00944165">
        <w:rPr>
          <w:rStyle w:val="CharAmSchNo"/>
        </w:rPr>
        <w:t>1</w:t>
      </w:r>
      <w:r w:rsidRPr="00944165">
        <w:t>—</w:t>
      </w:r>
      <w:r w:rsidR="0094604B" w:rsidRPr="00944165">
        <w:rPr>
          <w:rStyle w:val="CharAmSchText"/>
        </w:rPr>
        <w:t xml:space="preserve">Main </w:t>
      </w:r>
      <w:r w:rsidR="006B0E3C" w:rsidRPr="00944165">
        <w:rPr>
          <w:rStyle w:val="CharAmSchText"/>
        </w:rPr>
        <w:t xml:space="preserve">consequential </w:t>
      </w:r>
      <w:r w:rsidR="0094604B" w:rsidRPr="00944165">
        <w:rPr>
          <w:rStyle w:val="CharAmSchText"/>
        </w:rPr>
        <w:t>a</w:t>
      </w:r>
      <w:r w:rsidR="00460499" w:rsidRPr="00944165">
        <w:rPr>
          <w:rStyle w:val="CharAmSchText"/>
        </w:rPr>
        <w:t>mendments</w:t>
      </w:r>
      <w:bookmarkEnd w:id="8"/>
    </w:p>
    <w:bookmarkEnd w:id="9"/>
    <w:p w:rsidR="003E1576" w:rsidRPr="00944165" w:rsidRDefault="003E1576" w:rsidP="003E1576">
      <w:pPr>
        <w:pStyle w:val="Header"/>
      </w:pPr>
      <w:r w:rsidRPr="00944165">
        <w:rPr>
          <w:rStyle w:val="CharAmPartNo"/>
        </w:rPr>
        <w:t xml:space="preserve"> </w:t>
      </w:r>
      <w:r w:rsidRPr="00944165">
        <w:rPr>
          <w:rStyle w:val="CharAmPartText"/>
        </w:rPr>
        <w:t xml:space="preserve"> </w:t>
      </w:r>
    </w:p>
    <w:p w:rsidR="00C80B5F" w:rsidRPr="00944165" w:rsidRDefault="00C80B5F" w:rsidP="00C80B5F">
      <w:pPr>
        <w:pStyle w:val="ActHead9"/>
      </w:pPr>
      <w:bookmarkStart w:id="10" w:name="_Toc352253841"/>
      <w:r w:rsidRPr="00944165">
        <w:t>Administrative Decisions (Judicial Review) Regulations</w:t>
      </w:r>
      <w:r w:rsidR="00944165" w:rsidRPr="00944165">
        <w:t> </w:t>
      </w:r>
      <w:r w:rsidRPr="00944165">
        <w:t>198</w:t>
      </w:r>
      <w:r w:rsidR="006E53B3" w:rsidRPr="00944165">
        <w:t>5</w:t>
      </w:r>
      <w:bookmarkEnd w:id="10"/>
    </w:p>
    <w:p w:rsidR="006D3667" w:rsidRPr="00944165" w:rsidRDefault="006F0721" w:rsidP="006C2C12">
      <w:pPr>
        <w:pStyle w:val="ItemHead"/>
        <w:tabs>
          <w:tab w:val="left" w:pos="6663"/>
        </w:tabs>
        <w:rPr>
          <w:i/>
        </w:rPr>
      </w:pPr>
      <w:r w:rsidRPr="00944165">
        <w:t>1</w:t>
      </w:r>
      <w:r w:rsidR="00BB6E79" w:rsidRPr="00944165">
        <w:t xml:space="preserve">  </w:t>
      </w:r>
      <w:proofErr w:type="spellStart"/>
      <w:r w:rsidR="002432CD" w:rsidRPr="00944165">
        <w:t>Subregulation</w:t>
      </w:r>
      <w:proofErr w:type="spellEnd"/>
      <w:r w:rsidR="00944165" w:rsidRPr="00944165">
        <w:t> </w:t>
      </w:r>
      <w:r w:rsidR="00302BBF" w:rsidRPr="00944165">
        <w:t>2</w:t>
      </w:r>
      <w:r w:rsidR="002432CD" w:rsidRPr="00944165">
        <w:t xml:space="preserve">(1) (definition of </w:t>
      </w:r>
      <w:r w:rsidR="002432CD" w:rsidRPr="00944165">
        <w:rPr>
          <w:i/>
        </w:rPr>
        <w:t>Court</w:t>
      </w:r>
      <w:r w:rsidR="002432CD" w:rsidRPr="00944165">
        <w:t>)</w:t>
      </w:r>
    </w:p>
    <w:p w:rsidR="002432CD" w:rsidRPr="00944165" w:rsidRDefault="00B5749F" w:rsidP="002432CD">
      <w:pPr>
        <w:pStyle w:val="Item"/>
      </w:pPr>
      <w:r w:rsidRPr="00944165">
        <w:t xml:space="preserve">Omit </w:t>
      </w:r>
      <w:r w:rsidR="00ED45D7" w:rsidRPr="00944165">
        <w:t>“</w:t>
      </w:r>
      <w:r w:rsidR="005C1679" w:rsidRPr="00944165">
        <w:t xml:space="preserve">Federal </w:t>
      </w:r>
      <w:r w:rsidRPr="00944165">
        <w:t>Magistrates</w:t>
      </w:r>
      <w:r w:rsidR="005C1679" w:rsidRPr="00944165">
        <w:t xml:space="preserve"> Court</w:t>
      </w:r>
      <w:r w:rsidRPr="00944165">
        <w:t>”, substitute “</w:t>
      </w:r>
      <w:r w:rsidR="005C1679" w:rsidRPr="00944165">
        <w:t xml:space="preserve">Federal </w:t>
      </w:r>
      <w:r w:rsidR="00ED45D7" w:rsidRPr="00944165">
        <w:t>Circuit</w:t>
      </w:r>
      <w:r w:rsidR="005C1679" w:rsidRPr="00944165">
        <w:t xml:space="preserve"> Court</w:t>
      </w:r>
      <w:r w:rsidRPr="00944165">
        <w:t>”.</w:t>
      </w:r>
    </w:p>
    <w:p w:rsidR="00A816F0" w:rsidRPr="00944165" w:rsidRDefault="00AE760B" w:rsidP="00A816F0">
      <w:pPr>
        <w:pStyle w:val="ActHead9"/>
      </w:pPr>
      <w:bookmarkStart w:id="11" w:name="_Toc352253842"/>
      <w:r w:rsidRPr="00944165">
        <w:t>Australian Crime Commission Regulations</w:t>
      </w:r>
      <w:r w:rsidR="00944165" w:rsidRPr="00944165">
        <w:t> </w:t>
      </w:r>
      <w:r w:rsidRPr="00944165">
        <w:t>2002</w:t>
      </w:r>
      <w:bookmarkEnd w:id="11"/>
    </w:p>
    <w:p w:rsidR="00B5749F" w:rsidRPr="00944165" w:rsidRDefault="006F0721" w:rsidP="00B5749F">
      <w:pPr>
        <w:pStyle w:val="ItemHead"/>
      </w:pPr>
      <w:r w:rsidRPr="00944165">
        <w:t>2</w:t>
      </w:r>
      <w:r w:rsidR="00B5749F" w:rsidRPr="00944165">
        <w:t xml:space="preserve">  </w:t>
      </w:r>
      <w:proofErr w:type="spellStart"/>
      <w:r w:rsidR="00AA7F17" w:rsidRPr="00944165">
        <w:t>Sub</w:t>
      </w:r>
      <w:r w:rsidR="00747A35" w:rsidRPr="00944165">
        <w:t>regulat</w:t>
      </w:r>
      <w:r w:rsidR="00AA7F17" w:rsidRPr="00944165">
        <w:t>ion</w:t>
      </w:r>
      <w:proofErr w:type="spellEnd"/>
      <w:r w:rsidR="00944165" w:rsidRPr="00944165">
        <w:t> </w:t>
      </w:r>
      <w:r w:rsidR="00747A35" w:rsidRPr="00944165">
        <w:t>8A</w:t>
      </w:r>
      <w:r w:rsidR="00AA7F17" w:rsidRPr="00944165">
        <w:t>(3)</w:t>
      </w:r>
    </w:p>
    <w:p w:rsidR="00AE760B" w:rsidRPr="00944165" w:rsidRDefault="00AE760B" w:rsidP="00AE760B">
      <w:pPr>
        <w:pStyle w:val="Item"/>
      </w:pPr>
      <w:r w:rsidRPr="00944165">
        <w:t>Omit “Federal Magistrate”, substitute “Judge of the Federal Circuit Court</w:t>
      </w:r>
      <w:r w:rsidR="007157F1" w:rsidRPr="00944165">
        <w:t>”.</w:t>
      </w:r>
    </w:p>
    <w:p w:rsidR="00AA7F17" w:rsidRPr="00944165" w:rsidRDefault="006F0721" w:rsidP="00AA7F17">
      <w:pPr>
        <w:pStyle w:val="ItemHead"/>
      </w:pPr>
      <w:r w:rsidRPr="00944165">
        <w:t>3</w:t>
      </w:r>
      <w:r w:rsidR="00AA7F17" w:rsidRPr="00944165">
        <w:t xml:space="preserve">  Schedule</w:t>
      </w:r>
      <w:r w:rsidR="00944165" w:rsidRPr="00944165">
        <w:t> </w:t>
      </w:r>
      <w:r w:rsidR="00AA7F17" w:rsidRPr="00944165">
        <w:t>5 (heading)</w:t>
      </w:r>
    </w:p>
    <w:p w:rsidR="00AA7F17" w:rsidRPr="00944165" w:rsidRDefault="007C4595" w:rsidP="00AA7F17">
      <w:pPr>
        <w:pStyle w:val="Item"/>
      </w:pPr>
      <w:r w:rsidRPr="00944165">
        <w:t>Omit “</w:t>
      </w:r>
      <w:r w:rsidRPr="00944165">
        <w:rPr>
          <w:b/>
        </w:rPr>
        <w:t>Federal Magistrate</w:t>
      </w:r>
      <w:r w:rsidRPr="00944165">
        <w:t>”,</w:t>
      </w:r>
      <w:r w:rsidR="00C11425" w:rsidRPr="00944165">
        <w:t xml:space="preserve"> </w:t>
      </w:r>
      <w:r w:rsidRPr="00944165">
        <w:t>substitute “</w:t>
      </w:r>
      <w:r w:rsidRPr="00944165">
        <w:rPr>
          <w:b/>
        </w:rPr>
        <w:t>Federal Circuit Court Judge</w:t>
      </w:r>
      <w:r w:rsidRPr="00944165">
        <w:t>”.</w:t>
      </w:r>
    </w:p>
    <w:p w:rsidR="009A1BBB" w:rsidRPr="00944165" w:rsidRDefault="006F0721" w:rsidP="009A1BBB">
      <w:pPr>
        <w:pStyle w:val="ItemHead"/>
      </w:pPr>
      <w:r w:rsidRPr="00944165">
        <w:t>4</w:t>
      </w:r>
      <w:r w:rsidR="009A1BBB" w:rsidRPr="00944165">
        <w:t xml:space="preserve">  Part</w:t>
      </w:r>
      <w:r w:rsidR="00944165" w:rsidRPr="00944165">
        <w:t> </w:t>
      </w:r>
      <w:r w:rsidR="009A1BBB" w:rsidRPr="00944165">
        <w:t>2 of Schedule</w:t>
      </w:r>
      <w:r w:rsidR="00944165" w:rsidRPr="00944165">
        <w:t> </w:t>
      </w:r>
      <w:r w:rsidR="009A1BBB" w:rsidRPr="00944165">
        <w:t>5 (</w:t>
      </w:r>
      <w:r w:rsidR="00555D4F" w:rsidRPr="00944165">
        <w:t>heading to table column</w:t>
      </w:r>
      <w:r w:rsidR="009A1BBB" w:rsidRPr="00944165">
        <w:t xml:space="preserve"> 5)</w:t>
      </w:r>
    </w:p>
    <w:p w:rsidR="009A1BBB" w:rsidRPr="00944165" w:rsidRDefault="009A1BBB" w:rsidP="009A1BBB">
      <w:pPr>
        <w:pStyle w:val="Item"/>
      </w:pPr>
      <w:r w:rsidRPr="00944165">
        <w:t>Omit “</w:t>
      </w:r>
      <w:r w:rsidRPr="00944165">
        <w:rPr>
          <w:b/>
        </w:rPr>
        <w:t>Federal Magistrate</w:t>
      </w:r>
      <w:r w:rsidRPr="00944165">
        <w:t>”, substitute “</w:t>
      </w:r>
      <w:r w:rsidRPr="00944165">
        <w:rPr>
          <w:b/>
        </w:rPr>
        <w:t>Federal Circuit Court Judge</w:t>
      </w:r>
      <w:r w:rsidRPr="00944165">
        <w:t>”.</w:t>
      </w:r>
    </w:p>
    <w:p w:rsidR="0093257E" w:rsidRPr="00944165" w:rsidRDefault="006F0721" w:rsidP="0093257E">
      <w:pPr>
        <w:pStyle w:val="ItemHead"/>
      </w:pPr>
      <w:r w:rsidRPr="00944165">
        <w:t>5</w:t>
      </w:r>
      <w:r w:rsidR="0093257E" w:rsidRPr="00944165">
        <w:t xml:space="preserve">  Part</w:t>
      </w:r>
      <w:r w:rsidR="00944165" w:rsidRPr="00944165">
        <w:t> </w:t>
      </w:r>
      <w:r w:rsidR="0093257E" w:rsidRPr="00944165">
        <w:t>2 of Schedule</w:t>
      </w:r>
      <w:r w:rsidR="00944165" w:rsidRPr="00944165">
        <w:t> </w:t>
      </w:r>
      <w:r w:rsidR="0093257E" w:rsidRPr="00944165">
        <w:t>5 (table item</w:t>
      </w:r>
      <w:r w:rsidR="00944165" w:rsidRPr="00944165">
        <w:t> </w:t>
      </w:r>
      <w:r w:rsidR="0093257E" w:rsidRPr="00944165">
        <w:t>203)</w:t>
      </w:r>
    </w:p>
    <w:p w:rsidR="0093257E" w:rsidRPr="00944165" w:rsidRDefault="0093257E" w:rsidP="0093257E">
      <w:pPr>
        <w:pStyle w:val="Item"/>
      </w:pPr>
      <w:r w:rsidRPr="00944165">
        <w:t>Omit “Federal Magistrate”, substitute “Judge of the Federal Circuit Court”.</w:t>
      </w:r>
    </w:p>
    <w:p w:rsidR="0093257E" w:rsidRPr="00944165" w:rsidRDefault="006F0721" w:rsidP="0093257E">
      <w:pPr>
        <w:pStyle w:val="ItemHead"/>
      </w:pPr>
      <w:r w:rsidRPr="00944165">
        <w:t>6</w:t>
      </w:r>
      <w:r w:rsidR="006E5CC2" w:rsidRPr="00944165">
        <w:t xml:space="preserve">  Part</w:t>
      </w:r>
      <w:r w:rsidR="00944165" w:rsidRPr="00944165">
        <w:t> </w:t>
      </w:r>
      <w:r w:rsidR="006E5CC2" w:rsidRPr="00944165">
        <w:t>4 of Schedule</w:t>
      </w:r>
      <w:r w:rsidR="00944165" w:rsidRPr="00944165">
        <w:t> </w:t>
      </w:r>
      <w:r w:rsidR="006E5CC2" w:rsidRPr="00944165">
        <w:t>5 (</w:t>
      </w:r>
      <w:r w:rsidR="00555D4F" w:rsidRPr="00944165">
        <w:t>heading to table column 5</w:t>
      </w:r>
      <w:r w:rsidR="0093257E" w:rsidRPr="00944165">
        <w:t>)</w:t>
      </w:r>
    </w:p>
    <w:p w:rsidR="0093257E" w:rsidRPr="00944165" w:rsidRDefault="0093257E" w:rsidP="0093257E">
      <w:pPr>
        <w:pStyle w:val="Item"/>
      </w:pPr>
      <w:r w:rsidRPr="00944165">
        <w:t>Omit “</w:t>
      </w:r>
      <w:r w:rsidRPr="00944165">
        <w:rPr>
          <w:b/>
        </w:rPr>
        <w:t>Federal Magistrate</w:t>
      </w:r>
      <w:r w:rsidRPr="00944165">
        <w:t>”, substitute “</w:t>
      </w:r>
      <w:r w:rsidRPr="00944165">
        <w:rPr>
          <w:b/>
        </w:rPr>
        <w:t>Federal Circuit Court Judge</w:t>
      </w:r>
      <w:r w:rsidRPr="00944165">
        <w:t>”.</w:t>
      </w:r>
    </w:p>
    <w:p w:rsidR="007C670E" w:rsidRPr="00944165" w:rsidRDefault="007C670E" w:rsidP="00A408D4">
      <w:pPr>
        <w:pStyle w:val="ActHead9"/>
      </w:pPr>
      <w:bookmarkStart w:id="12" w:name="_Toc352253843"/>
      <w:r w:rsidRPr="00944165">
        <w:t>Au</w:t>
      </w:r>
      <w:r w:rsidR="00BD2A65" w:rsidRPr="00944165">
        <w:t>tomotive</w:t>
      </w:r>
      <w:r w:rsidRPr="00944165">
        <w:t xml:space="preserve"> Transformation Scheme Regulations</w:t>
      </w:r>
      <w:r w:rsidR="00944165" w:rsidRPr="00944165">
        <w:t> </w:t>
      </w:r>
      <w:r w:rsidRPr="00944165">
        <w:t>2010</w:t>
      </w:r>
      <w:bookmarkEnd w:id="12"/>
    </w:p>
    <w:p w:rsidR="008A04D7" w:rsidRPr="00944165" w:rsidRDefault="006F0721" w:rsidP="008A04D7">
      <w:pPr>
        <w:pStyle w:val="ItemHead"/>
      </w:pPr>
      <w:r w:rsidRPr="00944165">
        <w:t>7</w:t>
      </w:r>
      <w:r w:rsidR="008A04D7" w:rsidRPr="00944165">
        <w:t xml:space="preserve">  Subparagraph 5.4</w:t>
      </w:r>
      <w:r w:rsidR="00302BBF" w:rsidRPr="00944165">
        <w:t>(</w:t>
      </w:r>
      <w:r w:rsidR="008A04D7" w:rsidRPr="00944165">
        <w:t>1)</w:t>
      </w:r>
      <w:r w:rsidR="00302BBF" w:rsidRPr="00944165">
        <w:t>(</w:t>
      </w:r>
      <w:r w:rsidR="008A04D7" w:rsidRPr="00944165">
        <w:t>a)</w:t>
      </w:r>
      <w:r w:rsidR="00302BBF" w:rsidRPr="00944165">
        <w:t>(</w:t>
      </w:r>
      <w:proofErr w:type="spellStart"/>
      <w:r w:rsidR="008A04D7" w:rsidRPr="00944165">
        <w:t>i</w:t>
      </w:r>
      <w:proofErr w:type="spellEnd"/>
      <w:r w:rsidR="008A04D7" w:rsidRPr="00944165">
        <w:t>)</w:t>
      </w:r>
    </w:p>
    <w:p w:rsidR="008A04D7" w:rsidRPr="00944165" w:rsidRDefault="008A04D7" w:rsidP="008A04D7">
      <w:pPr>
        <w:pStyle w:val="Item"/>
      </w:pPr>
      <w:r w:rsidRPr="00944165">
        <w:t>Omit “</w:t>
      </w:r>
      <w:r w:rsidR="00302BBF" w:rsidRPr="00944165">
        <w:t xml:space="preserve">Federal </w:t>
      </w:r>
      <w:r w:rsidRPr="00944165">
        <w:t>Magistrates Court”, substitute “</w:t>
      </w:r>
      <w:r w:rsidR="00302BBF" w:rsidRPr="00944165">
        <w:t xml:space="preserve">Federal </w:t>
      </w:r>
      <w:r w:rsidRPr="00944165">
        <w:t>Circuit Court of Australia”.</w:t>
      </w:r>
    </w:p>
    <w:p w:rsidR="00A408D4" w:rsidRPr="00944165" w:rsidRDefault="00A408D4" w:rsidP="00A408D4">
      <w:pPr>
        <w:pStyle w:val="ActHead9"/>
      </w:pPr>
      <w:bookmarkStart w:id="13" w:name="_Toc352253844"/>
      <w:r w:rsidRPr="00944165">
        <w:lastRenderedPageBreak/>
        <w:t>Bankruptcy Regulations</w:t>
      </w:r>
      <w:r w:rsidR="00944165" w:rsidRPr="00944165">
        <w:t> </w:t>
      </w:r>
      <w:r w:rsidRPr="00944165">
        <w:t>1996</w:t>
      </w:r>
      <w:bookmarkEnd w:id="13"/>
    </w:p>
    <w:p w:rsidR="009233AD" w:rsidRPr="00944165" w:rsidRDefault="006F0721" w:rsidP="009233AD">
      <w:pPr>
        <w:pStyle w:val="ItemHead"/>
      </w:pPr>
      <w:r w:rsidRPr="00944165">
        <w:t>8</w:t>
      </w:r>
      <w:r w:rsidR="009233AD" w:rsidRPr="00944165">
        <w:t xml:space="preserve">  </w:t>
      </w:r>
      <w:proofErr w:type="spellStart"/>
      <w:r w:rsidR="007F2BCE" w:rsidRPr="00944165">
        <w:t>Subregulation</w:t>
      </w:r>
      <w:proofErr w:type="spellEnd"/>
      <w:r w:rsidR="00944165" w:rsidRPr="00944165">
        <w:t> </w:t>
      </w:r>
      <w:r w:rsidR="007F2BCE" w:rsidRPr="00944165">
        <w:t>1.03</w:t>
      </w:r>
      <w:r w:rsidR="00394F8F" w:rsidRPr="00944165">
        <w:t>(1)</w:t>
      </w:r>
    </w:p>
    <w:p w:rsidR="00394F8F" w:rsidRPr="00944165" w:rsidRDefault="00394F8F" w:rsidP="00394F8F">
      <w:pPr>
        <w:pStyle w:val="Item"/>
      </w:pPr>
      <w:r w:rsidRPr="00944165">
        <w:t>Insert:</w:t>
      </w:r>
    </w:p>
    <w:p w:rsidR="00394F8F" w:rsidRPr="00944165" w:rsidRDefault="00394F8F" w:rsidP="00394F8F">
      <w:pPr>
        <w:pStyle w:val="Definition"/>
      </w:pPr>
      <w:proofErr w:type="spellStart"/>
      <w:r w:rsidRPr="00944165">
        <w:rPr>
          <w:b/>
          <w:i/>
        </w:rPr>
        <w:t>FCC</w:t>
      </w:r>
      <w:proofErr w:type="spellEnd"/>
      <w:r w:rsidRPr="00944165">
        <w:rPr>
          <w:b/>
          <w:i/>
        </w:rPr>
        <w:t xml:space="preserve"> (Bankruptcy) Rules</w:t>
      </w:r>
      <w:r w:rsidRPr="00944165">
        <w:t xml:space="preserve"> means the </w:t>
      </w:r>
      <w:r w:rsidRPr="00944165">
        <w:rPr>
          <w:i/>
        </w:rPr>
        <w:t>Federal Circuit Court (Bankruptcy) Rules</w:t>
      </w:r>
      <w:r w:rsidR="00944165" w:rsidRPr="00944165">
        <w:rPr>
          <w:i/>
        </w:rPr>
        <w:t> </w:t>
      </w:r>
      <w:r w:rsidRPr="00944165">
        <w:rPr>
          <w:i/>
        </w:rPr>
        <w:t>2006</w:t>
      </w:r>
      <w:r w:rsidRPr="00944165">
        <w:t>.</w:t>
      </w:r>
    </w:p>
    <w:p w:rsidR="00A408D4" w:rsidRPr="00944165" w:rsidRDefault="006F0721" w:rsidP="00A408D4">
      <w:pPr>
        <w:pStyle w:val="ItemHead"/>
      </w:pPr>
      <w:r w:rsidRPr="00944165">
        <w:t>9</w:t>
      </w:r>
      <w:r w:rsidR="00500D20" w:rsidRPr="00944165">
        <w:t xml:space="preserve">  </w:t>
      </w:r>
      <w:proofErr w:type="spellStart"/>
      <w:r w:rsidR="00A408D4" w:rsidRPr="00944165">
        <w:t>Subregulation</w:t>
      </w:r>
      <w:proofErr w:type="spellEnd"/>
      <w:r w:rsidR="00944165" w:rsidRPr="00944165">
        <w:t> </w:t>
      </w:r>
      <w:r w:rsidR="00A408D4" w:rsidRPr="00944165">
        <w:t>1.03</w:t>
      </w:r>
      <w:r w:rsidR="00302BBF" w:rsidRPr="00944165">
        <w:t>(</w:t>
      </w:r>
      <w:r w:rsidR="00A408D4" w:rsidRPr="00944165">
        <w:t xml:space="preserve">1) (definition of </w:t>
      </w:r>
      <w:r w:rsidR="00A408D4" w:rsidRPr="00944165">
        <w:rPr>
          <w:i/>
        </w:rPr>
        <w:t>FMC (Bankruptcy) Rules</w:t>
      </w:r>
      <w:r w:rsidR="00A408D4" w:rsidRPr="00944165">
        <w:t>)</w:t>
      </w:r>
    </w:p>
    <w:p w:rsidR="00A408D4" w:rsidRPr="00944165" w:rsidRDefault="00394F8F" w:rsidP="00394F8F">
      <w:pPr>
        <w:pStyle w:val="Item"/>
      </w:pPr>
      <w:r w:rsidRPr="00944165">
        <w:t>Repeal the definition.</w:t>
      </w:r>
    </w:p>
    <w:p w:rsidR="00BC5FCC" w:rsidRPr="00944165" w:rsidRDefault="006F0721" w:rsidP="00BC5FCC">
      <w:pPr>
        <w:pStyle w:val="ItemHead"/>
      </w:pPr>
      <w:r w:rsidRPr="00944165">
        <w:t>10</w:t>
      </w:r>
      <w:r w:rsidR="00500D20" w:rsidRPr="00944165">
        <w:t xml:space="preserve">  </w:t>
      </w:r>
      <w:r w:rsidR="00BC5FCC" w:rsidRPr="00944165">
        <w:t>Schedule</w:t>
      </w:r>
      <w:r w:rsidR="00944165" w:rsidRPr="00944165">
        <w:t> </w:t>
      </w:r>
      <w:r w:rsidR="00BC5FCC" w:rsidRPr="00944165">
        <w:t>8 (table)</w:t>
      </w:r>
    </w:p>
    <w:p w:rsidR="00BC5FCC" w:rsidRPr="00944165" w:rsidRDefault="00BC5FCC" w:rsidP="00BC5FCC">
      <w:pPr>
        <w:pStyle w:val="Item"/>
      </w:pPr>
      <w:r w:rsidRPr="00944165">
        <w:t>Omit “FMC”</w:t>
      </w:r>
      <w:r w:rsidR="00177270" w:rsidRPr="00944165">
        <w:t xml:space="preserve"> (wherever occurring)</w:t>
      </w:r>
      <w:r w:rsidRPr="00944165">
        <w:t>, substitute “</w:t>
      </w:r>
      <w:proofErr w:type="spellStart"/>
      <w:r w:rsidRPr="00944165">
        <w:t>FCC</w:t>
      </w:r>
      <w:proofErr w:type="spellEnd"/>
      <w:r w:rsidRPr="00944165">
        <w:t>”.</w:t>
      </w:r>
    </w:p>
    <w:p w:rsidR="00BC5FCC" w:rsidRPr="00944165" w:rsidRDefault="00152AA1" w:rsidP="00152AA1">
      <w:pPr>
        <w:pStyle w:val="ActHead9"/>
      </w:pPr>
      <w:bookmarkStart w:id="14" w:name="_Toc352253845"/>
      <w:r w:rsidRPr="00944165">
        <w:t>Extradition Regulations</w:t>
      </w:r>
      <w:r w:rsidR="00944165" w:rsidRPr="00944165">
        <w:t> </w:t>
      </w:r>
      <w:r w:rsidRPr="00944165">
        <w:t>1988</w:t>
      </w:r>
      <w:bookmarkEnd w:id="14"/>
    </w:p>
    <w:p w:rsidR="00ED3C49" w:rsidRPr="00944165" w:rsidRDefault="006F0721" w:rsidP="00D76230">
      <w:pPr>
        <w:pStyle w:val="ItemHead"/>
      </w:pPr>
      <w:r w:rsidRPr="00944165">
        <w:t>11</w:t>
      </w:r>
      <w:r w:rsidR="00ED3C49" w:rsidRPr="00944165">
        <w:t xml:space="preserve">  Regulation</w:t>
      </w:r>
      <w:r w:rsidR="00944165" w:rsidRPr="00944165">
        <w:t> </w:t>
      </w:r>
      <w:r w:rsidR="00ED3C49" w:rsidRPr="00944165">
        <w:t>4 (heading)</w:t>
      </w:r>
    </w:p>
    <w:p w:rsidR="00ED3C49" w:rsidRPr="00944165" w:rsidRDefault="00ED3C49" w:rsidP="00ED3C49">
      <w:pPr>
        <w:pStyle w:val="Item"/>
      </w:pPr>
      <w:r w:rsidRPr="00944165">
        <w:t>After “</w:t>
      </w:r>
      <w:r w:rsidR="00555D4F" w:rsidRPr="00944165">
        <w:rPr>
          <w:b/>
        </w:rPr>
        <w:t>m</w:t>
      </w:r>
      <w:r w:rsidRPr="00944165">
        <w:rPr>
          <w:b/>
        </w:rPr>
        <w:t>agistrate</w:t>
      </w:r>
      <w:r w:rsidRPr="00944165">
        <w:t>”, insert “</w:t>
      </w:r>
      <w:r w:rsidRPr="00944165">
        <w:rPr>
          <w:b/>
        </w:rPr>
        <w:t>or eligible Federal Circuit Court Judge</w:t>
      </w:r>
      <w:r w:rsidRPr="00944165">
        <w:t>”.</w:t>
      </w:r>
    </w:p>
    <w:p w:rsidR="00D76230" w:rsidRPr="00944165" w:rsidRDefault="006F0721" w:rsidP="00D76230">
      <w:pPr>
        <w:pStyle w:val="ItemHead"/>
      </w:pPr>
      <w:r w:rsidRPr="00944165">
        <w:t>12</w:t>
      </w:r>
      <w:r w:rsidR="00ED3C49" w:rsidRPr="00944165">
        <w:t xml:space="preserve">  </w:t>
      </w:r>
      <w:proofErr w:type="spellStart"/>
      <w:r w:rsidR="00ED3C49" w:rsidRPr="00944165">
        <w:t>Subregulation</w:t>
      </w:r>
      <w:proofErr w:type="spellEnd"/>
      <w:r w:rsidR="00944165" w:rsidRPr="00944165">
        <w:t> </w:t>
      </w:r>
      <w:r w:rsidR="00ED3C49" w:rsidRPr="00944165">
        <w:t>4(1)</w:t>
      </w:r>
    </w:p>
    <w:p w:rsidR="00ED3C49" w:rsidRPr="00944165" w:rsidRDefault="00ED3C49" w:rsidP="00ED3C49">
      <w:pPr>
        <w:pStyle w:val="Item"/>
      </w:pPr>
      <w:r w:rsidRPr="00944165">
        <w:t>After “A magistrate”, insert “or an eligible Federal Circuit Court Judge”.</w:t>
      </w:r>
    </w:p>
    <w:p w:rsidR="00ED3C49" w:rsidRPr="00944165" w:rsidRDefault="006F0721" w:rsidP="00ED3C49">
      <w:pPr>
        <w:pStyle w:val="ItemHead"/>
      </w:pPr>
      <w:r w:rsidRPr="00944165">
        <w:t>13</w:t>
      </w:r>
      <w:r w:rsidR="00ED3C49" w:rsidRPr="00944165">
        <w:t xml:space="preserve">  </w:t>
      </w:r>
      <w:proofErr w:type="spellStart"/>
      <w:r w:rsidR="00ED3C49" w:rsidRPr="00944165">
        <w:t>Subregulation</w:t>
      </w:r>
      <w:proofErr w:type="spellEnd"/>
      <w:r w:rsidR="00944165" w:rsidRPr="00944165">
        <w:t> </w:t>
      </w:r>
      <w:r w:rsidR="00ED3C49" w:rsidRPr="00944165">
        <w:t>4(1)</w:t>
      </w:r>
    </w:p>
    <w:p w:rsidR="00ED3C49" w:rsidRPr="00944165" w:rsidRDefault="00ED3C49" w:rsidP="00ED3C49">
      <w:pPr>
        <w:pStyle w:val="Item"/>
      </w:pPr>
      <w:r w:rsidRPr="00944165">
        <w:t>After “the magistrate” (wherever occurring), insert “or Judge”.</w:t>
      </w:r>
    </w:p>
    <w:p w:rsidR="00ED3C49" w:rsidRPr="00944165" w:rsidRDefault="006F0721" w:rsidP="00ED3C49">
      <w:pPr>
        <w:pStyle w:val="ItemHead"/>
      </w:pPr>
      <w:r w:rsidRPr="00944165">
        <w:t>14</w:t>
      </w:r>
      <w:r w:rsidR="00ED3C49" w:rsidRPr="00944165">
        <w:t xml:space="preserve">  Regulation</w:t>
      </w:r>
      <w:r w:rsidR="00944165" w:rsidRPr="00944165">
        <w:t> </w:t>
      </w:r>
      <w:r w:rsidR="00ED3C49" w:rsidRPr="00944165">
        <w:t>5</w:t>
      </w:r>
    </w:p>
    <w:p w:rsidR="00ED3C49" w:rsidRPr="00944165" w:rsidRDefault="00ED3C49" w:rsidP="00ED3C49">
      <w:pPr>
        <w:pStyle w:val="Item"/>
      </w:pPr>
      <w:r w:rsidRPr="00944165">
        <w:t>After “a magistrate” (first occurring), insert “or an eligible Federal Circuit Court Judge”.</w:t>
      </w:r>
    </w:p>
    <w:p w:rsidR="00ED3C49" w:rsidRPr="00944165" w:rsidRDefault="006F0721" w:rsidP="00ED3C49">
      <w:pPr>
        <w:pStyle w:val="ItemHead"/>
      </w:pPr>
      <w:r w:rsidRPr="00944165">
        <w:t>15</w:t>
      </w:r>
      <w:r w:rsidR="00ED3C49" w:rsidRPr="00944165">
        <w:t xml:space="preserve">  Regulation</w:t>
      </w:r>
      <w:r w:rsidR="00944165" w:rsidRPr="00944165">
        <w:t> </w:t>
      </w:r>
      <w:r w:rsidR="00ED3C49" w:rsidRPr="00944165">
        <w:t>5</w:t>
      </w:r>
    </w:p>
    <w:p w:rsidR="00ED3C49" w:rsidRPr="00944165" w:rsidRDefault="00ED3C49" w:rsidP="00ED3C49">
      <w:pPr>
        <w:pStyle w:val="Item"/>
      </w:pPr>
      <w:r w:rsidRPr="00944165">
        <w:t xml:space="preserve">After “a magistrate” (last occurring), insert </w:t>
      </w:r>
      <w:r w:rsidR="00062147" w:rsidRPr="00944165">
        <w:t>“or</w:t>
      </w:r>
      <w:r w:rsidRPr="00944165">
        <w:t xml:space="preserve"> Judge”.</w:t>
      </w:r>
    </w:p>
    <w:p w:rsidR="00ED3C49" w:rsidRPr="00944165" w:rsidRDefault="006F0721" w:rsidP="00ED3C49">
      <w:pPr>
        <w:pStyle w:val="ItemHead"/>
      </w:pPr>
      <w:r w:rsidRPr="00944165">
        <w:t>16</w:t>
      </w:r>
      <w:r w:rsidR="00062147" w:rsidRPr="00944165">
        <w:t xml:space="preserve">  </w:t>
      </w:r>
      <w:proofErr w:type="spellStart"/>
      <w:r w:rsidR="00062147" w:rsidRPr="00944165">
        <w:t>Subregulation</w:t>
      </w:r>
      <w:proofErr w:type="spellEnd"/>
      <w:r w:rsidR="00944165" w:rsidRPr="00944165">
        <w:t> </w:t>
      </w:r>
      <w:r w:rsidR="00062147" w:rsidRPr="00944165">
        <w:t>6(1)</w:t>
      </w:r>
    </w:p>
    <w:p w:rsidR="00062147" w:rsidRPr="00944165" w:rsidRDefault="00062147" w:rsidP="00062147">
      <w:pPr>
        <w:pStyle w:val="Item"/>
      </w:pPr>
      <w:r w:rsidRPr="00944165">
        <w:t>After “</w:t>
      </w:r>
      <w:r w:rsidR="00293408" w:rsidRPr="00944165">
        <w:t>a</w:t>
      </w:r>
      <w:r w:rsidRPr="00944165">
        <w:t xml:space="preserve"> magistrate”, insert “or an eligible Federal Circuit Court Judge”.</w:t>
      </w:r>
    </w:p>
    <w:p w:rsidR="00062147" w:rsidRPr="00944165" w:rsidRDefault="006F0721" w:rsidP="00062147">
      <w:pPr>
        <w:pStyle w:val="ItemHead"/>
      </w:pPr>
      <w:r w:rsidRPr="00944165">
        <w:lastRenderedPageBreak/>
        <w:t>17</w:t>
      </w:r>
      <w:r w:rsidR="00062147" w:rsidRPr="00944165">
        <w:t xml:space="preserve">  </w:t>
      </w:r>
      <w:proofErr w:type="spellStart"/>
      <w:r w:rsidR="00062147" w:rsidRPr="00944165">
        <w:t>Subregulation</w:t>
      </w:r>
      <w:proofErr w:type="spellEnd"/>
      <w:r w:rsidR="00944165" w:rsidRPr="00944165">
        <w:t> </w:t>
      </w:r>
      <w:r w:rsidR="00062147" w:rsidRPr="00944165">
        <w:t>6(1)</w:t>
      </w:r>
    </w:p>
    <w:p w:rsidR="00062147" w:rsidRPr="00944165" w:rsidRDefault="00062147" w:rsidP="00062147">
      <w:pPr>
        <w:pStyle w:val="Item"/>
      </w:pPr>
      <w:r w:rsidRPr="00944165">
        <w:t>After “the magistrate”, insert “or Judge”.</w:t>
      </w:r>
    </w:p>
    <w:p w:rsidR="00293408" w:rsidRPr="00944165" w:rsidRDefault="006F0721" w:rsidP="00293408">
      <w:pPr>
        <w:pStyle w:val="ItemHead"/>
      </w:pPr>
      <w:r w:rsidRPr="00944165">
        <w:t>18</w:t>
      </w:r>
      <w:r w:rsidR="00293408" w:rsidRPr="00944165">
        <w:t xml:space="preserve">  </w:t>
      </w:r>
      <w:proofErr w:type="spellStart"/>
      <w:r w:rsidR="00293408" w:rsidRPr="00944165">
        <w:t>Subregulation</w:t>
      </w:r>
      <w:proofErr w:type="spellEnd"/>
      <w:r w:rsidR="00944165" w:rsidRPr="00944165">
        <w:t> </w:t>
      </w:r>
      <w:r w:rsidR="00293408" w:rsidRPr="00944165">
        <w:t>6(2)</w:t>
      </w:r>
    </w:p>
    <w:p w:rsidR="00293408" w:rsidRPr="00944165" w:rsidRDefault="00293408" w:rsidP="00293408">
      <w:pPr>
        <w:pStyle w:val="Item"/>
      </w:pPr>
      <w:r w:rsidRPr="00944165">
        <w:t>After “a magistrate”, insert “or an eligible Federal Circuit Court Judge”</w:t>
      </w:r>
      <w:r w:rsidR="006B41B5" w:rsidRPr="00944165">
        <w:t>.</w:t>
      </w:r>
    </w:p>
    <w:p w:rsidR="00293408" w:rsidRPr="00944165" w:rsidRDefault="006F0721" w:rsidP="00293408">
      <w:pPr>
        <w:pStyle w:val="ItemHead"/>
      </w:pPr>
      <w:r w:rsidRPr="00944165">
        <w:t>19</w:t>
      </w:r>
      <w:r w:rsidR="00293408" w:rsidRPr="00944165">
        <w:t xml:space="preserve">  </w:t>
      </w:r>
      <w:proofErr w:type="spellStart"/>
      <w:r w:rsidR="00293408" w:rsidRPr="00944165">
        <w:t>Subregulation</w:t>
      </w:r>
      <w:proofErr w:type="spellEnd"/>
      <w:r w:rsidR="00944165" w:rsidRPr="00944165">
        <w:t> </w:t>
      </w:r>
      <w:r w:rsidR="00293408" w:rsidRPr="00944165">
        <w:t>6(2)</w:t>
      </w:r>
    </w:p>
    <w:p w:rsidR="00293408" w:rsidRPr="00944165" w:rsidRDefault="00293408" w:rsidP="00293408">
      <w:pPr>
        <w:pStyle w:val="Item"/>
      </w:pPr>
      <w:r w:rsidRPr="00944165">
        <w:t>After “the magistrate”, insert “or Judge”.</w:t>
      </w:r>
    </w:p>
    <w:p w:rsidR="00293408" w:rsidRPr="00944165" w:rsidRDefault="006F0721" w:rsidP="00293408">
      <w:pPr>
        <w:pStyle w:val="ItemHead"/>
      </w:pPr>
      <w:r w:rsidRPr="00944165">
        <w:t>20</w:t>
      </w:r>
      <w:r w:rsidR="00293408" w:rsidRPr="00944165">
        <w:t xml:space="preserve">  </w:t>
      </w:r>
      <w:proofErr w:type="spellStart"/>
      <w:r w:rsidR="00293408" w:rsidRPr="00944165">
        <w:t>Subregulation</w:t>
      </w:r>
      <w:proofErr w:type="spellEnd"/>
      <w:r w:rsidR="00944165" w:rsidRPr="00944165">
        <w:t> </w:t>
      </w:r>
      <w:r w:rsidR="00293408" w:rsidRPr="00944165">
        <w:t>6(4)</w:t>
      </w:r>
    </w:p>
    <w:p w:rsidR="00293408" w:rsidRPr="00944165" w:rsidRDefault="00293408" w:rsidP="00293408">
      <w:pPr>
        <w:pStyle w:val="Item"/>
      </w:pPr>
      <w:r w:rsidRPr="00944165">
        <w:t>After “the magistrate”, insert “or eligible Federal Circuit Court Judge”.</w:t>
      </w:r>
    </w:p>
    <w:p w:rsidR="00293408" w:rsidRPr="00944165" w:rsidRDefault="006F0721" w:rsidP="00293408">
      <w:pPr>
        <w:pStyle w:val="ItemHead"/>
      </w:pPr>
      <w:r w:rsidRPr="00944165">
        <w:t>21</w:t>
      </w:r>
      <w:r w:rsidR="00293408" w:rsidRPr="00944165">
        <w:t xml:space="preserve">  </w:t>
      </w:r>
      <w:proofErr w:type="spellStart"/>
      <w:r w:rsidR="00293408" w:rsidRPr="00944165">
        <w:t>Subregulation</w:t>
      </w:r>
      <w:proofErr w:type="spellEnd"/>
      <w:r w:rsidR="00944165" w:rsidRPr="00944165">
        <w:t> </w:t>
      </w:r>
      <w:r w:rsidR="00293408" w:rsidRPr="00944165">
        <w:t>7(1)</w:t>
      </w:r>
    </w:p>
    <w:p w:rsidR="00293408" w:rsidRPr="00944165" w:rsidRDefault="00293408" w:rsidP="00293408">
      <w:pPr>
        <w:pStyle w:val="Item"/>
      </w:pPr>
      <w:r w:rsidRPr="00944165">
        <w:t>After “a magistrate”, insert “or an eligible Federal Circuit Court Judge”</w:t>
      </w:r>
      <w:r w:rsidR="006B41B5" w:rsidRPr="00944165">
        <w:t>.</w:t>
      </w:r>
    </w:p>
    <w:p w:rsidR="00293408" w:rsidRPr="00944165" w:rsidRDefault="006F0721" w:rsidP="00293408">
      <w:pPr>
        <w:pStyle w:val="ItemHead"/>
      </w:pPr>
      <w:r w:rsidRPr="00944165">
        <w:t>22</w:t>
      </w:r>
      <w:r w:rsidR="00293408" w:rsidRPr="00944165">
        <w:t xml:space="preserve">  </w:t>
      </w:r>
      <w:proofErr w:type="spellStart"/>
      <w:r w:rsidR="00293408" w:rsidRPr="00944165">
        <w:t>Subregulation</w:t>
      </w:r>
      <w:proofErr w:type="spellEnd"/>
      <w:r w:rsidR="00944165" w:rsidRPr="00944165">
        <w:t> </w:t>
      </w:r>
      <w:r w:rsidR="00293408" w:rsidRPr="00944165">
        <w:t>7(1)</w:t>
      </w:r>
    </w:p>
    <w:p w:rsidR="00293408" w:rsidRPr="00944165" w:rsidRDefault="00293408" w:rsidP="00293408">
      <w:pPr>
        <w:pStyle w:val="Item"/>
      </w:pPr>
      <w:r w:rsidRPr="00944165">
        <w:t>After “the magistrate”, insert “or Judge”.</w:t>
      </w:r>
    </w:p>
    <w:p w:rsidR="00293408" w:rsidRPr="00944165" w:rsidRDefault="006F0721" w:rsidP="00293408">
      <w:pPr>
        <w:pStyle w:val="ItemHead"/>
      </w:pPr>
      <w:r w:rsidRPr="00944165">
        <w:t>23</w:t>
      </w:r>
      <w:r w:rsidR="00293408" w:rsidRPr="00944165">
        <w:t xml:space="preserve">  </w:t>
      </w:r>
      <w:proofErr w:type="spellStart"/>
      <w:r w:rsidR="00293408" w:rsidRPr="00944165">
        <w:t>Subregulation</w:t>
      </w:r>
      <w:proofErr w:type="spellEnd"/>
      <w:r w:rsidR="00944165" w:rsidRPr="00944165">
        <w:t> </w:t>
      </w:r>
      <w:r w:rsidR="00293408" w:rsidRPr="00944165">
        <w:t>8(1)</w:t>
      </w:r>
    </w:p>
    <w:p w:rsidR="00293408" w:rsidRPr="00944165" w:rsidRDefault="00293408" w:rsidP="00293408">
      <w:pPr>
        <w:pStyle w:val="Item"/>
      </w:pPr>
      <w:r w:rsidRPr="00944165">
        <w:t>After “A magistrate”, insert “or an eligible Federal Circuit Court Judge”.</w:t>
      </w:r>
    </w:p>
    <w:p w:rsidR="00293408" w:rsidRPr="00944165" w:rsidRDefault="006F0721" w:rsidP="00293408">
      <w:pPr>
        <w:pStyle w:val="ItemHead"/>
      </w:pPr>
      <w:r w:rsidRPr="00944165">
        <w:t>24</w:t>
      </w:r>
      <w:r w:rsidR="00293408" w:rsidRPr="00944165">
        <w:t xml:space="preserve">  </w:t>
      </w:r>
      <w:proofErr w:type="spellStart"/>
      <w:r w:rsidR="00293408" w:rsidRPr="00944165">
        <w:t>Subregulation</w:t>
      </w:r>
      <w:proofErr w:type="spellEnd"/>
      <w:r w:rsidR="00944165" w:rsidRPr="00944165">
        <w:t> </w:t>
      </w:r>
      <w:r w:rsidR="00293408" w:rsidRPr="00944165">
        <w:t>8(1)</w:t>
      </w:r>
    </w:p>
    <w:p w:rsidR="00293408" w:rsidRPr="00944165" w:rsidRDefault="00293408" w:rsidP="00293408">
      <w:pPr>
        <w:pStyle w:val="Item"/>
      </w:pPr>
      <w:r w:rsidRPr="00944165">
        <w:t>After “the magistrate”, insert “or Judge”.</w:t>
      </w:r>
    </w:p>
    <w:p w:rsidR="00293408" w:rsidRPr="00944165" w:rsidRDefault="006F0721" w:rsidP="00293408">
      <w:pPr>
        <w:pStyle w:val="ItemHead"/>
      </w:pPr>
      <w:r w:rsidRPr="00944165">
        <w:t>25</w:t>
      </w:r>
      <w:r w:rsidR="00293408" w:rsidRPr="00944165">
        <w:t xml:space="preserve">  </w:t>
      </w:r>
      <w:proofErr w:type="spellStart"/>
      <w:r w:rsidR="00293408" w:rsidRPr="00944165">
        <w:t>Subregulation</w:t>
      </w:r>
      <w:proofErr w:type="spellEnd"/>
      <w:r w:rsidR="00944165" w:rsidRPr="00944165">
        <w:t> </w:t>
      </w:r>
      <w:r w:rsidR="00293408" w:rsidRPr="00944165">
        <w:t>9(1)</w:t>
      </w:r>
    </w:p>
    <w:p w:rsidR="00293408" w:rsidRPr="00944165" w:rsidRDefault="00293408" w:rsidP="00293408">
      <w:pPr>
        <w:pStyle w:val="Item"/>
      </w:pPr>
      <w:r w:rsidRPr="00944165">
        <w:t>After “a magistrate”, insert “or an eligible Federal Circuit Court Judge”</w:t>
      </w:r>
      <w:r w:rsidR="006B41B5" w:rsidRPr="00944165">
        <w:t>.</w:t>
      </w:r>
    </w:p>
    <w:p w:rsidR="00293408" w:rsidRPr="00944165" w:rsidRDefault="006F0721" w:rsidP="00293408">
      <w:pPr>
        <w:pStyle w:val="ItemHead"/>
      </w:pPr>
      <w:r w:rsidRPr="00944165">
        <w:t>26</w:t>
      </w:r>
      <w:r w:rsidR="00293408" w:rsidRPr="00944165">
        <w:t xml:space="preserve">  Paragraph 9(1)(b)</w:t>
      </w:r>
    </w:p>
    <w:p w:rsidR="00293408" w:rsidRPr="00944165" w:rsidRDefault="00293408" w:rsidP="00293408">
      <w:pPr>
        <w:pStyle w:val="Item"/>
      </w:pPr>
      <w:r w:rsidRPr="00944165">
        <w:t>After “the magistrate”, insert “or Judge”.</w:t>
      </w:r>
    </w:p>
    <w:p w:rsidR="00293408" w:rsidRPr="00944165" w:rsidRDefault="006F0721" w:rsidP="00293408">
      <w:pPr>
        <w:pStyle w:val="ItemHead"/>
      </w:pPr>
      <w:r w:rsidRPr="00944165">
        <w:t>27</w:t>
      </w:r>
      <w:r w:rsidR="00293408" w:rsidRPr="00944165">
        <w:t xml:space="preserve">  Regulation</w:t>
      </w:r>
      <w:r w:rsidR="00944165" w:rsidRPr="00944165">
        <w:t> </w:t>
      </w:r>
      <w:r w:rsidR="00293408" w:rsidRPr="00944165">
        <w:t>10 (heading)</w:t>
      </w:r>
    </w:p>
    <w:p w:rsidR="00293408" w:rsidRPr="00944165" w:rsidRDefault="00293408" w:rsidP="00293408">
      <w:pPr>
        <w:pStyle w:val="Item"/>
      </w:pPr>
      <w:r w:rsidRPr="00944165">
        <w:t>After “</w:t>
      </w:r>
      <w:r w:rsidRPr="00944165">
        <w:rPr>
          <w:b/>
        </w:rPr>
        <w:t>magistrates</w:t>
      </w:r>
      <w:r w:rsidRPr="00944165">
        <w:t>”, insert “</w:t>
      </w:r>
      <w:r w:rsidRPr="00944165">
        <w:rPr>
          <w:b/>
        </w:rPr>
        <w:t xml:space="preserve">or eligible Federal Circuit Court </w:t>
      </w:r>
      <w:r w:rsidR="00967C73" w:rsidRPr="00944165">
        <w:rPr>
          <w:b/>
        </w:rPr>
        <w:t>Judge</w:t>
      </w:r>
      <w:r w:rsidRPr="00944165">
        <w:rPr>
          <w:b/>
        </w:rPr>
        <w:t>s</w:t>
      </w:r>
      <w:r w:rsidRPr="00944165">
        <w:t>”.</w:t>
      </w:r>
    </w:p>
    <w:p w:rsidR="00293408" w:rsidRPr="00944165" w:rsidRDefault="006F0721" w:rsidP="00293408">
      <w:pPr>
        <w:pStyle w:val="ItemHead"/>
      </w:pPr>
      <w:r w:rsidRPr="00944165">
        <w:t>28</w:t>
      </w:r>
      <w:r w:rsidR="00293408" w:rsidRPr="00944165">
        <w:t xml:space="preserve">  Regulation</w:t>
      </w:r>
      <w:r w:rsidR="00944165" w:rsidRPr="00944165">
        <w:t> </w:t>
      </w:r>
      <w:r w:rsidR="00293408" w:rsidRPr="00944165">
        <w:t>10</w:t>
      </w:r>
    </w:p>
    <w:p w:rsidR="00293408" w:rsidRPr="00944165" w:rsidRDefault="00293408" w:rsidP="00293408">
      <w:pPr>
        <w:pStyle w:val="Item"/>
      </w:pPr>
      <w:r w:rsidRPr="00944165">
        <w:t>After “</w:t>
      </w:r>
      <w:r w:rsidR="00BE36BB" w:rsidRPr="00944165">
        <w:t xml:space="preserve">a </w:t>
      </w:r>
      <w:r w:rsidRPr="00944165">
        <w:t>magistrate”, insert “or an eligible Federal Circuit Court Judge”.</w:t>
      </w:r>
    </w:p>
    <w:p w:rsidR="00293408" w:rsidRPr="00944165" w:rsidRDefault="006F0721" w:rsidP="00293408">
      <w:pPr>
        <w:pStyle w:val="ItemHead"/>
      </w:pPr>
      <w:r w:rsidRPr="00944165">
        <w:lastRenderedPageBreak/>
        <w:t>29</w:t>
      </w:r>
      <w:r w:rsidR="00293408" w:rsidRPr="00944165">
        <w:t xml:space="preserve">  Paragraphs 10(a), (b) and (c)</w:t>
      </w:r>
    </w:p>
    <w:p w:rsidR="00293408" w:rsidRPr="00944165" w:rsidRDefault="00293408" w:rsidP="00293408">
      <w:pPr>
        <w:pStyle w:val="Item"/>
      </w:pPr>
      <w:r w:rsidRPr="00944165">
        <w:t>After “the magistrate”, insert “or Judge”.</w:t>
      </w:r>
    </w:p>
    <w:p w:rsidR="00293408" w:rsidRPr="00944165" w:rsidRDefault="006F0721" w:rsidP="00293408">
      <w:pPr>
        <w:pStyle w:val="ItemHead"/>
      </w:pPr>
      <w:r w:rsidRPr="00944165">
        <w:t>30</w:t>
      </w:r>
      <w:r w:rsidR="00293408" w:rsidRPr="00944165">
        <w:t xml:space="preserve">  Subparagraphs</w:t>
      </w:r>
      <w:r w:rsidR="00944165" w:rsidRPr="00944165">
        <w:t> </w:t>
      </w:r>
      <w:r w:rsidR="00293408" w:rsidRPr="00944165">
        <w:t>10(d)(</w:t>
      </w:r>
      <w:proofErr w:type="spellStart"/>
      <w:r w:rsidR="00293408" w:rsidRPr="00944165">
        <w:t>i</w:t>
      </w:r>
      <w:proofErr w:type="spellEnd"/>
      <w:r w:rsidR="00293408" w:rsidRPr="00944165">
        <w:t>) and (ii)</w:t>
      </w:r>
    </w:p>
    <w:p w:rsidR="00F45FF1" w:rsidRPr="00944165" w:rsidRDefault="00F45FF1" w:rsidP="00F45FF1">
      <w:pPr>
        <w:pStyle w:val="Item"/>
      </w:pPr>
      <w:r w:rsidRPr="00944165">
        <w:t xml:space="preserve">After “the </w:t>
      </w:r>
      <w:r w:rsidR="00260C35" w:rsidRPr="00944165">
        <w:t>m</w:t>
      </w:r>
      <w:r w:rsidRPr="00944165">
        <w:t>agistrate” (wherever occurring), insert “or Judge”.</w:t>
      </w:r>
    </w:p>
    <w:p w:rsidR="00F45FF1" w:rsidRPr="00944165" w:rsidRDefault="006F0721" w:rsidP="00F45FF1">
      <w:pPr>
        <w:pStyle w:val="ItemHead"/>
      </w:pPr>
      <w:r w:rsidRPr="00944165">
        <w:t>31</w:t>
      </w:r>
      <w:r w:rsidR="00F45FF1" w:rsidRPr="00944165">
        <w:t xml:space="preserve">  </w:t>
      </w:r>
      <w:proofErr w:type="spellStart"/>
      <w:r w:rsidR="00F45FF1" w:rsidRPr="00944165">
        <w:t>Subregulation</w:t>
      </w:r>
      <w:proofErr w:type="spellEnd"/>
      <w:r w:rsidR="00944165" w:rsidRPr="00944165">
        <w:t> </w:t>
      </w:r>
      <w:r w:rsidR="00F45FF1" w:rsidRPr="00944165">
        <w:t>11(2)</w:t>
      </w:r>
    </w:p>
    <w:p w:rsidR="00F45FF1" w:rsidRPr="00944165" w:rsidRDefault="00F45FF1" w:rsidP="00F45FF1">
      <w:pPr>
        <w:pStyle w:val="Item"/>
      </w:pPr>
      <w:r w:rsidRPr="00944165">
        <w:t>After “a magistrate”, insert “or an eligible Federal Circuit Court Judge”.</w:t>
      </w:r>
    </w:p>
    <w:p w:rsidR="00F45FF1" w:rsidRPr="00944165" w:rsidRDefault="006F0721" w:rsidP="00F45FF1">
      <w:pPr>
        <w:pStyle w:val="ItemHead"/>
      </w:pPr>
      <w:r w:rsidRPr="00944165">
        <w:t>32</w:t>
      </w:r>
      <w:r w:rsidR="00F45FF1" w:rsidRPr="00944165">
        <w:t xml:space="preserve">  </w:t>
      </w:r>
      <w:proofErr w:type="spellStart"/>
      <w:r w:rsidR="00F45FF1" w:rsidRPr="00944165">
        <w:t>Subregulation</w:t>
      </w:r>
      <w:proofErr w:type="spellEnd"/>
      <w:r w:rsidR="00944165" w:rsidRPr="00944165">
        <w:t> </w:t>
      </w:r>
      <w:r w:rsidR="00F45FF1" w:rsidRPr="00944165">
        <w:t>11(2)</w:t>
      </w:r>
    </w:p>
    <w:p w:rsidR="00F45FF1" w:rsidRPr="00944165" w:rsidRDefault="00F45FF1" w:rsidP="00F45FF1">
      <w:pPr>
        <w:pStyle w:val="Item"/>
      </w:pPr>
      <w:r w:rsidRPr="00944165">
        <w:t>After “the magistrate”, insert “or Judge”.</w:t>
      </w:r>
    </w:p>
    <w:p w:rsidR="00F45FF1" w:rsidRPr="00944165" w:rsidRDefault="006F0721" w:rsidP="00F45FF1">
      <w:pPr>
        <w:pStyle w:val="ItemHead"/>
      </w:pPr>
      <w:r w:rsidRPr="00944165">
        <w:t>33</w:t>
      </w:r>
      <w:r w:rsidR="00F45FF1" w:rsidRPr="00944165">
        <w:t xml:space="preserve">  </w:t>
      </w:r>
      <w:proofErr w:type="spellStart"/>
      <w:r w:rsidR="00F45FF1" w:rsidRPr="00944165">
        <w:t>Subregulation</w:t>
      </w:r>
      <w:proofErr w:type="spellEnd"/>
      <w:r w:rsidR="00944165" w:rsidRPr="00944165">
        <w:t> </w:t>
      </w:r>
      <w:r w:rsidR="00F45FF1" w:rsidRPr="00944165">
        <w:t>11(3)</w:t>
      </w:r>
    </w:p>
    <w:p w:rsidR="00F45FF1" w:rsidRPr="00944165" w:rsidRDefault="00F45FF1" w:rsidP="00F45FF1">
      <w:pPr>
        <w:pStyle w:val="Item"/>
      </w:pPr>
      <w:r w:rsidRPr="00944165">
        <w:t>After “a magistrate”, insert “or an eligible Federal Circuit Court Judge”.</w:t>
      </w:r>
    </w:p>
    <w:p w:rsidR="00F45FF1" w:rsidRPr="00944165" w:rsidRDefault="006F0721" w:rsidP="00F45FF1">
      <w:pPr>
        <w:pStyle w:val="ItemHead"/>
      </w:pPr>
      <w:r w:rsidRPr="00944165">
        <w:t>34</w:t>
      </w:r>
      <w:r w:rsidR="00F45FF1" w:rsidRPr="00944165">
        <w:t xml:space="preserve">  </w:t>
      </w:r>
      <w:proofErr w:type="spellStart"/>
      <w:r w:rsidR="00F45FF1" w:rsidRPr="00944165">
        <w:t>Subregulation</w:t>
      </w:r>
      <w:proofErr w:type="spellEnd"/>
      <w:r w:rsidR="00944165" w:rsidRPr="00944165">
        <w:t> </w:t>
      </w:r>
      <w:r w:rsidR="00F45FF1" w:rsidRPr="00944165">
        <w:t>11(3)</w:t>
      </w:r>
    </w:p>
    <w:p w:rsidR="00F45FF1" w:rsidRPr="00944165" w:rsidRDefault="00F45FF1" w:rsidP="00F45FF1">
      <w:pPr>
        <w:pStyle w:val="Item"/>
      </w:pPr>
      <w:r w:rsidRPr="00944165">
        <w:t>After “the magistrate”, insert “or Judge”.</w:t>
      </w:r>
    </w:p>
    <w:p w:rsidR="00F45FF1" w:rsidRPr="00944165" w:rsidRDefault="006F0721" w:rsidP="00F45FF1">
      <w:pPr>
        <w:pStyle w:val="ItemHead"/>
      </w:pPr>
      <w:r w:rsidRPr="00944165">
        <w:t>35</w:t>
      </w:r>
      <w:r w:rsidR="00F45FF1" w:rsidRPr="00944165">
        <w:t xml:space="preserve">  </w:t>
      </w:r>
      <w:proofErr w:type="spellStart"/>
      <w:r w:rsidR="00F45FF1" w:rsidRPr="00944165">
        <w:t>Subregulation</w:t>
      </w:r>
      <w:proofErr w:type="spellEnd"/>
      <w:r w:rsidR="00944165" w:rsidRPr="00944165">
        <w:t> </w:t>
      </w:r>
      <w:r w:rsidR="00F45FF1" w:rsidRPr="00944165">
        <w:t>11(4)</w:t>
      </w:r>
    </w:p>
    <w:p w:rsidR="00F45FF1" w:rsidRPr="00944165" w:rsidRDefault="00F45FF1" w:rsidP="00F45FF1">
      <w:pPr>
        <w:pStyle w:val="Item"/>
      </w:pPr>
      <w:r w:rsidRPr="00944165">
        <w:t>After “a magistrate”, insert “or an eligible Federal Circuit Court Judge”.</w:t>
      </w:r>
    </w:p>
    <w:p w:rsidR="00A278DA" w:rsidRPr="00944165" w:rsidRDefault="006F0721" w:rsidP="00A278DA">
      <w:pPr>
        <w:pStyle w:val="ItemHead"/>
      </w:pPr>
      <w:r w:rsidRPr="00944165">
        <w:t>36</w:t>
      </w:r>
      <w:r w:rsidR="00A278DA" w:rsidRPr="00944165">
        <w:t xml:space="preserve">  </w:t>
      </w:r>
      <w:proofErr w:type="spellStart"/>
      <w:r w:rsidR="00A278DA" w:rsidRPr="00944165">
        <w:t>Subregulations</w:t>
      </w:r>
      <w:proofErr w:type="spellEnd"/>
      <w:r w:rsidR="00944165" w:rsidRPr="00944165">
        <w:t> </w:t>
      </w:r>
      <w:r w:rsidR="00A278DA" w:rsidRPr="00944165">
        <w:t>12(1) and (2)</w:t>
      </w:r>
    </w:p>
    <w:p w:rsidR="00A278DA" w:rsidRPr="00944165" w:rsidRDefault="00A278DA" w:rsidP="00A278DA">
      <w:pPr>
        <w:pStyle w:val="Item"/>
      </w:pPr>
      <w:r w:rsidRPr="00944165">
        <w:t xml:space="preserve">Repeal the </w:t>
      </w:r>
      <w:proofErr w:type="spellStart"/>
      <w:r w:rsidRPr="00944165">
        <w:t>subregulations</w:t>
      </w:r>
      <w:proofErr w:type="spellEnd"/>
      <w:r w:rsidRPr="00944165">
        <w:t>, substitute:</w:t>
      </w:r>
    </w:p>
    <w:p w:rsidR="00A278DA" w:rsidRPr="00944165" w:rsidRDefault="00044B1F" w:rsidP="00A278DA">
      <w:pPr>
        <w:pStyle w:val="subsection"/>
      </w:pPr>
      <w:r w:rsidRPr="00944165">
        <w:tab/>
        <w:t>(1)</w:t>
      </w:r>
      <w:r w:rsidRPr="00944165">
        <w:tab/>
      </w:r>
      <w:r w:rsidR="00A278DA" w:rsidRPr="00944165">
        <w:t>If any of the following is satisfied that a person admitted to bail in a State or Territory in relation to a proceeding under the Act has failed to comply with the conditions of the recogni</w:t>
      </w:r>
      <w:r w:rsidR="00B971B6" w:rsidRPr="00944165">
        <w:t>s</w:t>
      </w:r>
      <w:r w:rsidR="00A278DA" w:rsidRPr="00944165">
        <w:t>ance upon which the person was admitted to bail:</w:t>
      </w:r>
    </w:p>
    <w:p w:rsidR="00A278DA" w:rsidRPr="00944165" w:rsidRDefault="00A278DA" w:rsidP="00A278DA">
      <w:pPr>
        <w:pStyle w:val="paragraph"/>
      </w:pPr>
      <w:r w:rsidRPr="00944165">
        <w:tab/>
        <w:t>(a)</w:t>
      </w:r>
      <w:r w:rsidRPr="00944165">
        <w:tab/>
        <w:t>a Magistrate in the State or Territory;</w:t>
      </w:r>
    </w:p>
    <w:p w:rsidR="00A278DA" w:rsidRPr="00944165" w:rsidRDefault="00A278DA" w:rsidP="00A278DA">
      <w:pPr>
        <w:pStyle w:val="paragraph"/>
      </w:pPr>
      <w:r w:rsidRPr="00944165">
        <w:tab/>
        <w:t>(b)</w:t>
      </w:r>
      <w:r w:rsidRPr="00944165">
        <w:tab/>
        <w:t>an eligible Federal Circuit Court Judge;</w:t>
      </w:r>
    </w:p>
    <w:p w:rsidR="00A278DA" w:rsidRPr="00944165" w:rsidRDefault="00A278DA" w:rsidP="00A278DA">
      <w:pPr>
        <w:pStyle w:val="paragraph"/>
      </w:pPr>
      <w:r w:rsidRPr="00944165">
        <w:tab/>
        <w:t>(c)</w:t>
      </w:r>
      <w:r w:rsidRPr="00944165">
        <w:tab/>
        <w:t>a Judge of the Supreme Court in the State or Territory;</w:t>
      </w:r>
    </w:p>
    <w:p w:rsidR="00A278DA" w:rsidRPr="00944165" w:rsidRDefault="00A278DA" w:rsidP="00A278DA">
      <w:pPr>
        <w:pStyle w:val="subsection2"/>
      </w:pPr>
      <w:r w:rsidRPr="00944165">
        <w:t>the Magistrate, the eligible Federal Circuit Court Judge or the Judge of the Supreme Court may, by order, declare the recogni</w:t>
      </w:r>
      <w:r w:rsidR="00B971B6" w:rsidRPr="00944165">
        <w:t>s</w:t>
      </w:r>
      <w:r w:rsidRPr="00944165">
        <w:t>ance to be forfeited.</w:t>
      </w:r>
    </w:p>
    <w:p w:rsidR="00A278DA" w:rsidRPr="00944165" w:rsidRDefault="00A278DA" w:rsidP="007E7CE5">
      <w:pPr>
        <w:pStyle w:val="subsection"/>
      </w:pPr>
      <w:r w:rsidRPr="00944165">
        <w:tab/>
        <w:t>(2)</w:t>
      </w:r>
      <w:r w:rsidRPr="00944165">
        <w:tab/>
        <w:t xml:space="preserve">If </w:t>
      </w:r>
      <w:r w:rsidR="007E7CE5" w:rsidRPr="00944165">
        <w:t xml:space="preserve">the </w:t>
      </w:r>
      <w:r w:rsidRPr="00944165">
        <w:t>recogni</w:t>
      </w:r>
      <w:r w:rsidR="00B971B6" w:rsidRPr="00944165">
        <w:t>s</w:t>
      </w:r>
      <w:r w:rsidRPr="00944165">
        <w:t xml:space="preserve">ance </w:t>
      </w:r>
      <w:r w:rsidR="007E7CE5" w:rsidRPr="00944165">
        <w:t xml:space="preserve">has been declared </w:t>
      </w:r>
      <w:r w:rsidRPr="00944165">
        <w:t>to</w:t>
      </w:r>
      <w:r w:rsidR="007E7CE5" w:rsidRPr="00944165">
        <w:t xml:space="preserve"> be forfeited, </w:t>
      </w:r>
      <w:r w:rsidRPr="00944165">
        <w:t xml:space="preserve">a court having jurisdiction in the State or Territory in which the </w:t>
      </w:r>
      <w:r w:rsidR="00B971B6" w:rsidRPr="00944165">
        <w:t>recognisance</w:t>
      </w:r>
      <w:r w:rsidRPr="00944165">
        <w:t xml:space="preserve"> was declared to be forfeited may enforce payment of </w:t>
      </w:r>
      <w:r w:rsidRPr="00944165">
        <w:lastRenderedPageBreak/>
        <w:t>any amount due under the recogni</w:t>
      </w:r>
      <w:r w:rsidR="00B971B6" w:rsidRPr="00944165">
        <w:t>s</w:t>
      </w:r>
      <w:r w:rsidRPr="00944165">
        <w:t>ance by a person residing in that State or Territory.</w:t>
      </w:r>
    </w:p>
    <w:p w:rsidR="001149A8" w:rsidRPr="00944165" w:rsidRDefault="006F0721" w:rsidP="001149A8">
      <w:pPr>
        <w:pStyle w:val="ItemHead"/>
      </w:pPr>
      <w:r w:rsidRPr="00944165">
        <w:t>37</w:t>
      </w:r>
      <w:r w:rsidR="001149A8" w:rsidRPr="00944165">
        <w:t xml:space="preserve">  </w:t>
      </w:r>
      <w:proofErr w:type="spellStart"/>
      <w:r w:rsidR="001149A8" w:rsidRPr="00944165">
        <w:t>Subregulation</w:t>
      </w:r>
      <w:proofErr w:type="spellEnd"/>
      <w:r w:rsidR="00944165" w:rsidRPr="00944165">
        <w:t> </w:t>
      </w:r>
      <w:r w:rsidR="001149A8" w:rsidRPr="00944165">
        <w:t>13(1)</w:t>
      </w:r>
    </w:p>
    <w:p w:rsidR="001149A8" w:rsidRPr="00944165" w:rsidRDefault="001149A8" w:rsidP="001149A8">
      <w:pPr>
        <w:pStyle w:val="Item"/>
      </w:pPr>
      <w:r w:rsidRPr="00944165">
        <w:t>After “a magistrate”, insert “or an eligible Federal Circuit Court Judge”.</w:t>
      </w:r>
    </w:p>
    <w:p w:rsidR="001149A8" w:rsidRPr="00944165" w:rsidRDefault="006F0721" w:rsidP="001149A8">
      <w:pPr>
        <w:pStyle w:val="ItemHead"/>
      </w:pPr>
      <w:r w:rsidRPr="00944165">
        <w:t>38</w:t>
      </w:r>
      <w:r w:rsidR="001149A8" w:rsidRPr="00944165">
        <w:t xml:space="preserve">  Regulation</w:t>
      </w:r>
      <w:r w:rsidR="00944165" w:rsidRPr="00944165">
        <w:t> </w:t>
      </w:r>
      <w:r w:rsidR="001149A8" w:rsidRPr="00944165">
        <w:t>14</w:t>
      </w:r>
    </w:p>
    <w:p w:rsidR="001149A8" w:rsidRPr="00944165" w:rsidRDefault="001149A8" w:rsidP="001149A8">
      <w:pPr>
        <w:pStyle w:val="Item"/>
      </w:pPr>
      <w:r w:rsidRPr="00944165">
        <w:t>After “a magistrate”, insert “or an eligible Federal Circuit Court Judge”.</w:t>
      </w:r>
    </w:p>
    <w:p w:rsidR="001149A8" w:rsidRPr="00944165" w:rsidRDefault="006F0721" w:rsidP="001149A8">
      <w:pPr>
        <w:pStyle w:val="ItemHead"/>
      </w:pPr>
      <w:r w:rsidRPr="00944165">
        <w:t>39</w:t>
      </w:r>
      <w:r w:rsidR="001149A8" w:rsidRPr="00944165">
        <w:t xml:space="preserve">  Regulation</w:t>
      </w:r>
      <w:r w:rsidR="00944165" w:rsidRPr="00944165">
        <w:t> </w:t>
      </w:r>
      <w:r w:rsidR="001149A8" w:rsidRPr="00944165">
        <w:t>15</w:t>
      </w:r>
    </w:p>
    <w:p w:rsidR="001149A8" w:rsidRPr="00944165" w:rsidRDefault="001149A8" w:rsidP="001149A8">
      <w:pPr>
        <w:pStyle w:val="Item"/>
      </w:pPr>
      <w:r w:rsidRPr="00944165">
        <w:t>After “a magistrate”, insert “or an eligible Federal Circuit Court Judge”.</w:t>
      </w:r>
    </w:p>
    <w:p w:rsidR="000E5A82" w:rsidRPr="00944165" w:rsidRDefault="006F0721" w:rsidP="000E5A82">
      <w:pPr>
        <w:pStyle w:val="ItemHead"/>
      </w:pPr>
      <w:r w:rsidRPr="00944165">
        <w:t>40</w:t>
      </w:r>
      <w:r w:rsidR="000E5A82" w:rsidRPr="00944165">
        <w:t xml:space="preserve">  Schedule (Form 1, </w:t>
      </w:r>
      <w:r w:rsidR="00944165" w:rsidRPr="00944165">
        <w:t>paragraph (</w:t>
      </w:r>
      <w:r w:rsidR="000E5A82" w:rsidRPr="00944165">
        <w:t>b) of note)</w:t>
      </w:r>
    </w:p>
    <w:p w:rsidR="000E5A82" w:rsidRPr="00944165" w:rsidRDefault="000E5A82" w:rsidP="000E5A82">
      <w:pPr>
        <w:pStyle w:val="Item"/>
      </w:pPr>
      <w:r w:rsidRPr="00944165">
        <w:t>After “magistrate”, insert “or an eligible Federal Circuit Court Judge”.</w:t>
      </w:r>
    </w:p>
    <w:p w:rsidR="00152AA1" w:rsidRPr="00944165" w:rsidRDefault="006F0721" w:rsidP="00152AA1">
      <w:pPr>
        <w:pStyle w:val="ItemHead"/>
      </w:pPr>
      <w:r w:rsidRPr="00944165">
        <w:t>41</w:t>
      </w:r>
      <w:r w:rsidR="000E5A82" w:rsidRPr="00944165">
        <w:t xml:space="preserve"> </w:t>
      </w:r>
      <w:r w:rsidR="00500D20" w:rsidRPr="00944165">
        <w:t xml:space="preserve"> </w:t>
      </w:r>
      <w:r w:rsidR="00152AA1" w:rsidRPr="00944165">
        <w:t>Schedule (Form 2)</w:t>
      </w:r>
    </w:p>
    <w:p w:rsidR="00BB5020" w:rsidRPr="00944165" w:rsidRDefault="00BB5020" w:rsidP="00BB5020">
      <w:pPr>
        <w:pStyle w:val="Item"/>
      </w:pPr>
      <w:r w:rsidRPr="00944165">
        <w:t>Repeal the form, substitute:</w:t>
      </w:r>
    </w:p>
    <w:p w:rsidR="00BB5020" w:rsidRPr="00944165" w:rsidRDefault="00BB5020" w:rsidP="00BB5020">
      <w:pPr>
        <w:pStyle w:val="Schedulepart"/>
        <w:pageBreakBefore/>
      </w:pPr>
      <w:r w:rsidRPr="00944165">
        <w:rPr>
          <w:rStyle w:val="CharSchPTNo"/>
        </w:rPr>
        <w:lastRenderedPageBreak/>
        <w:t>Form 2</w:t>
      </w:r>
      <w:r w:rsidRPr="00944165">
        <w:tab/>
      </w:r>
      <w:r w:rsidRPr="00944165">
        <w:rPr>
          <w:rStyle w:val="CharSchPTText"/>
        </w:rPr>
        <w:t>Warrant of arrest</w:t>
      </w:r>
    </w:p>
    <w:p w:rsidR="00BB5020" w:rsidRPr="00944165" w:rsidRDefault="00BB5020" w:rsidP="00BB5020">
      <w:pPr>
        <w:pStyle w:val="Schedulereference"/>
        <w:ind w:left="1560"/>
      </w:pPr>
      <w:r w:rsidRPr="00944165">
        <w:t>(regulation</w:t>
      </w:r>
      <w:r w:rsidR="00944165" w:rsidRPr="00944165">
        <w:t> </w:t>
      </w:r>
      <w:r w:rsidRPr="00944165">
        <w:t>6)</w:t>
      </w:r>
    </w:p>
    <w:p w:rsidR="00BB5020" w:rsidRPr="00944165" w:rsidRDefault="00C436FA" w:rsidP="00BB5020">
      <w:pPr>
        <w:pStyle w:val="ScheduleHeading"/>
        <w:spacing w:before="240"/>
        <w:jc w:val="both"/>
        <w:rPr>
          <w:b w:val="0"/>
        </w:rPr>
      </w:pPr>
      <w:r w:rsidRPr="00944165">
        <w:t>Commonwealth of Australia</w:t>
      </w:r>
    </w:p>
    <w:p w:rsidR="00BB5020" w:rsidRPr="00944165" w:rsidRDefault="00BB5020" w:rsidP="00BB5020">
      <w:pPr>
        <w:pStyle w:val="ScheduleHeading"/>
        <w:spacing w:before="240"/>
        <w:jc w:val="both"/>
      </w:pPr>
      <w:r w:rsidRPr="00944165">
        <w:rPr>
          <w:b w:val="0"/>
          <w:i/>
        </w:rPr>
        <w:t>Extradition Act 1988</w:t>
      </w:r>
    </w:p>
    <w:p w:rsidR="00BB5020" w:rsidRPr="00944165" w:rsidRDefault="00BB5020" w:rsidP="00BB5020">
      <w:pPr>
        <w:spacing w:before="240" w:after="180"/>
      </w:pPr>
      <w:r w:rsidRPr="00944165">
        <w:t>WARRANT OF ARREST</w:t>
      </w:r>
    </w:p>
    <w:p w:rsidR="00BB5020" w:rsidRPr="00944165" w:rsidRDefault="00BB5020" w:rsidP="00BB5020">
      <w:pPr>
        <w:jc w:val="both"/>
        <w:rPr>
          <w:i/>
        </w:rPr>
      </w:pPr>
      <w:r w:rsidRPr="00944165">
        <w:t xml:space="preserve">To all police officers within the meaning of the </w:t>
      </w:r>
      <w:r w:rsidRPr="00944165">
        <w:rPr>
          <w:i/>
        </w:rPr>
        <w:t>Extradition Act 1988</w:t>
      </w:r>
      <w:r w:rsidRPr="00944165">
        <w:t>.</w:t>
      </w:r>
    </w:p>
    <w:p w:rsidR="00BB5020" w:rsidRPr="00944165" w:rsidRDefault="00BB5020" w:rsidP="00BB5020">
      <w:pPr>
        <w:spacing w:before="240"/>
        <w:jc w:val="both"/>
      </w:pPr>
      <w:r w:rsidRPr="00944165">
        <w:t>WHEREAS:</w:t>
      </w:r>
    </w:p>
    <w:p w:rsidR="00BB5020" w:rsidRPr="00944165" w:rsidRDefault="00BB5020" w:rsidP="00BB5020">
      <w:pPr>
        <w:pStyle w:val="P1"/>
        <w:tabs>
          <w:tab w:val="clear" w:pos="1191"/>
          <w:tab w:val="right" w:pos="709"/>
          <w:tab w:val="left" w:pos="3544"/>
          <w:tab w:val="left" w:pos="4253"/>
          <w:tab w:val="left" w:pos="6946"/>
        </w:tabs>
        <w:ind w:left="993" w:hanging="993"/>
      </w:pPr>
      <w:r w:rsidRPr="00944165">
        <w:tab/>
        <w:t>(a)</w:t>
      </w:r>
      <w:r w:rsidRPr="00944165">
        <w:tab/>
        <w:t>(</w:t>
      </w:r>
      <w:r w:rsidRPr="00944165">
        <w:rPr>
          <w:i/>
        </w:rPr>
        <w:t>name and address of witness</w:t>
      </w:r>
      <w:r w:rsidRPr="00944165">
        <w:t xml:space="preserve">) was summoned to attend before me, a magistrate within the meaning of the </w:t>
      </w:r>
      <w:r w:rsidRPr="00944165">
        <w:rPr>
          <w:i/>
        </w:rPr>
        <w:t>Extradition Act 1988</w:t>
      </w:r>
      <w:r w:rsidRPr="00944165">
        <w:t xml:space="preserve">, being </w:t>
      </w:r>
      <w:r w:rsidR="00944165" w:rsidRPr="00944165">
        <w:rPr>
          <w:position w:val="6"/>
          <w:sz w:val="16"/>
        </w:rPr>
        <w:t>*</w:t>
      </w:r>
      <w:r w:rsidRPr="00944165">
        <w:t>a magistrate in relation to whom an arrangement is in force under section</w:t>
      </w:r>
      <w:r w:rsidR="00944165" w:rsidRPr="00944165">
        <w:t> </w:t>
      </w:r>
      <w:r w:rsidRPr="00944165">
        <w:t>46 of the Act/an eligible Federal Circuit Court Judge/, as a witness on (</w:t>
      </w:r>
      <w:r w:rsidRPr="00944165">
        <w:rPr>
          <w:i/>
        </w:rPr>
        <w:t>date</w:t>
      </w:r>
      <w:r w:rsidRPr="00944165">
        <w:t>), and then from day to day unless excused or released from so attending;</w:t>
      </w:r>
    </w:p>
    <w:p w:rsidR="00BB5020" w:rsidRPr="00944165" w:rsidRDefault="00BB5020" w:rsidP="00BB5020">
      <w:pPr>
        <w:pStyle w:val="P1"/>
        <w:tabs>
          <w:tab w:val="clear" w:pos="1191"/>
          <w:tab w:val="right" w:pos="709"/>
          <w:tab w:val="left" w:pos="3544"/>
          <w:tab w:val="left" w:pos="4253"/>
          <w:tab w:val="left" w:pos="6946"/>
        </w:tabs>
        <w:ind w:left="993" w:hanging="993"/>
      </w:pPr>
      <w:r w:rsidRPr="00944165">
        <w:tab/>
        <w:t>(b)</w:t>
      </w:r>
      <w:r w:rsidRPr="00944165">
        <w:tab/>
        <w:t>the witness has failed to attend on (</w:t>
      </w:r>
      <w:r w:rsidRPr="00944165">
        <w:rPr>
          <w:i/>
        </w:rPr>
        <w:t>date</w:t>
      </w:r>
      <w:r w:rsidRPr="00944165">
        <w:t>) as required by the summons; and</w:t>
      </w:r>
    </w:p>
    <w:p w:rsidR="00BB5020" w:rsidRPr="00944165" w:rsidRDefault="00BB5020" w:rsidP="00BB5020">
      <w:pPr>
        <w:pStyle w:val="P1"/>
        <w:tabs>
          <w:tab w:val="right" w:pos="709"/>
        </w:tabs>
        <w:ind w:left="993" w:hanging="993"/>
      </w:pPr>
      <w:r w:rsidRPr="00944165">
        <w:tab/>
        <w:t>(c)</w:t>
      </w:r>
      <w:r w:rsidRPr="00944165">
        <w:tab/>
        <w:t xml:space="preserve">I am satisfied that the summons was duly served on the witness and that a reasonable sum for </w:t>
      </w:r>
      <w:r w:rsidR="00944165" w:rsidRPr="00944165">
        <w:rPr>
          <w:position w:val="6"/>
          <w:sz w:val="16"/>
        </w:rPr>
        <w:t>*</w:t>
      </w:r>
      <w:r w:rsidRPr="00944165">
        <w:t>his/</w:t>
      </w:r>
      <w:r w:rsidR="00944165" w:rsidRPr="00944165">
        <w:rPr>
          <w:position w:val="6"/>
          <w:sz w:val="16"/>
        </w:rPr>
        <w:t>*</w:t>
      </w:r>
      <w:r w:rsidRPr="00944165">
        <w:t>her/</w:t>
      </w:r>
      <w:r w:rsidR="0047270F" w:rsidRPr="00944165">
        <w:t xml:space="preserve"> </w:t>
      </w:r>
      <w:r w:rsidRPr="00944165">
        <w:t xml:space="preserve">attendance was </w:t>
      </w:r>
      <w:r w:rsidR="00944165" w:rsidRPr="00944165">
        <w:rPr>
          <w:position w:val="6"/>
          <w:sz w:val="16"/>
        </w:rPr>
        <w:t>*</w:t>
      </w:r>
      <w:r w:rsidRPr="00944165">
        <w:t>paid/</w:t>
      </w:r>
      <w:r w:rsidR="00944165" w:rsidRPr="00944165">
        <w:rPr>
          <w:position w:val="6"/>
          <w:sz w:val="16"/>
        </w:rPr>
        <w:t>*</w:t>
      </w:r>
      <w:r w:rsidRPr="00944165">
        <w:t>tendered/</w:t>
      </w:r>
      <w:r w:rsidR="0047270F" w:rsidRPr="00944165">
        <w:t xml:space="preserve"> </w:t>
      </w:r>
      <w:r w:rsidRPr="00944165">
        <w:t>to the witness;</w:t>
      </w:r>
    </w:p>
    <w:p w:rsidR="00BB5020" w:rsidRPr="00944165" w:rsidRDefault="00BB5020" w:rsidP="00BB5020">
      <w:pPr>
        <w:keepLines/>
        <w:spacing w:before="240"/>
        <w:jc w:val="both"/>
      </w:pPr>
      <w:r w:rsidRPr="00944165">
        <w:t>NOW THEREFORE I, (</w:t>
      </w:r>
      <w:r w:rsidRPr="00944165">
        <w:rPr>
          <w:i/>
        </w:rPr>
        <w:t>name and designation of magistrate or eligible Federal Circuit Court Judge</w:t>
      </w:r>
      <w:r w:rsidRPr="00944165">
        <w:t>), under regulation</w:t>
      </w:r>
      <w:r w:rsidR="00944165" w:rsidRPr="00944165">
        <w:t> </w:t>
      </w:r>
      <w:r w:rsidRPr="00944165">
        <w:t xml:space="preserve">6 of the Extradition Regulations, authorise and request you to arrest the witness in any State or Territory of the Commonwealth and to bring the witness before me to </w:t>
      </w:r>
      <w:r w:rsidR="00944165" w:rsidRPr="00944165">
        <w:rPr>
          <w:position w:val="6"/>
          <w:sz w:val="16"/>
        </w:rPr>
        <w:t>*</w:t>
      </w:r>
      <w:r w:rsidRPr="00944165">
        <w:t>give evidence/</w:t>
      </w:r>
      <w:r w:rsidR="00944165" w:rsidRPr="00944165">
        <w:rPr>
          <w:position w:val="6"/>
          <w:sz w:val="16"/>
        </w:rPr>
        <w:t>*</w:t>
      </w:r>
      <w:r w:rsidRPr="00944165">
        <w:t>answer questions/</w:t>
      </w:r>
      <w:r w:rsidR="00944165" w:rsidRPr="00944165">
        <w:rPr>
          <w:position w:val="6"/>
          <w:sz w:val="16"/>
        </w:rPr>
        <w:t>*</w:t>
      </w:r>
      <w:r w:rsidRPr="00944165">
        <w:t xml:space="preserve"> and/</w:t>
      </w:r>
      <w:r w:rsidR="00944165" w:rsidRPr="00944165">
        <w:rPr>
          <w:position w:val="6"/>
          <w:sz w:val="16"/>
        </w:rPr>
        <w:t>*</w:t>
      </w:r>
      <w:r w:rsidRPr="00944165">
        <w:t xml:space="preserve"> produce/</w:t>
      </w:r>
      <w:r w:rsidR="00944165" w:rsidRPr="00944165">
        <w:rPr>
          <w:position w:val="6"/>
          <w:sz w:val="16"/>
        </w:rPr>
        <w:t>*</w:t>
      </w:r>
      <w:r w:rsidRPr="00944165">
        <w:t>documents/</w:t>
      </w:r>
      <w:r w:rsidR="00944165" w:rsidRPr="00944165">
        <w:rPr>
          <w:position w:val="6"/>
          <w:sz w:val="16"/>
        </w:rPr>
        <w:t>*</w:t>
      </w:r>
      <w:r w:rsidRPr="00944165">
        <w:t>and/</w:t>
      </w:r>
      <w:r w:rsidR="00944165" w:rsidRPr="00944165">
        <w:rPr>
          <w:position w:val="6"/>
          <w:sz w:val="16"/>
        </w:rPr>
        <w:t>*</w:t>
      </w:r>
      <w:r w:rsidRPr="00944165">
        <w:t>other/</w:t>
      </w:r>
      <w:r w:rsidR="00944165" w:rsidRPr="00944165">
        <w:rPr>
          <w:position w:val="6"/>
          <w:sz w:val="16"/>
        </w:rPr>
        <w:t>*</w:t>
      </w:r>
      <w:r w:rsidRPr="00944165">
        <w:t>articles/</w:t>
      </w:r>
      <w:r w:rsidR="0047270F" w:rsidRPr="00944165">
        <w:t xml:space="preserve"> </w:t>
      </w:r>
      <w:r w:rsidRPr="00944165">
        <w:t>as required by the summons, and to detain the witness in custody for that purpose.</w:t>
      </w:r>
    </w:p>
    <w:p w:rsidR="00BB5020" w:rsidRPr="00944165" w:rsidRDefault="00BB5020" w:rsidP="00BB5020">
      <w:pPr>
        <w:tabs>
          <w:tab w:val="left" w:pos="567"/>
          <w:tab w:val="left" w:pos="2835"/>
          <w:tab w:val="left" w:pos="3402"/>
        </w:tabs>
        <w:spacing w:before="240"/>
        <w:jc w:val="both"/>
      </w:pPr>
      <w:r w:rsidRPr="00944165">
        <w:t>Dated</w:t>
      </w:r>
    </w:p>
    <w:p w:rsidR="00BB5020" w:rsidRPr="00944165" w:rsidRDefault="00BB5020" w:rsidP="00BB5020">
      <w:pPr>
        <w:tabs>
          <w:tab w:val="left" w:pos="3119"/>
        </w:tabs>
        <w:spacing w:before="60"/>
        <w:jc w:val="right"/>
      </w:pPr>
      <w:r w:rsidRPr="00944165">
        <w:tab/>
        <w:t>(</w:t>
      </w:r>
      <w:r w:rsidRPr="00944165">
        <w:rPr>
          <w:i/>
        </w:rPr>
        <w:t xml:space="preserve">Signature and designation of magistrate </w:t>
      </w:r>
      <w:r w:rsidRPr="00944165">
        <w:rPr>
          <w:i/>
        </w:rPr>
        <w:tab/>
        <w:t>or eligible Federal Circuit Court Judge issuing warrant</w:t>
      </w:r>
      <w:r w:rsidRPr="00944165">
        <w:t>)</w:t>
      </w:r>
    </w:p>
    <w:p w:rsidR="00BB5020" w:rsidRPr="00944165" w:rsidRDefault="00944165" w:rsidP="00BB5020">
      <w:pPr>
        <w:pStyle w:val="NoteBody"/>
        <w:tabs>
          <w:tab w:val="left" w:pos="284"/>
        </w:tabs>
        <w:ind w:left="0"/>
        <w:rPr>
          <w:i/>
          <w:sz w:val="24"/>
        </w:rPr>
      </w:pPr>
      <w:r w:rsidRPr="00944165">
        <w:rPr>
          <w:i/>
          <w:position w:val="6"/>
          <w:sz w:val="16"/>
        </w:rPr>
        <w:t>*</w:t>
      </w:r>
      <w:r w:rsidR="00BB5020" w:rsidRPr="00944165">
        <w:rPr>
          <w:i/>
          <w:sz w:val="24"/>
        </w:rPr>
        <w:tab/>
        <w:t>Omit if not applicable.</w:t>
      </w:r>
    </w:p>
    <w:p w:rsidR="007B0D28" w:rsidRPr="00944165" w:rsidRDefault="006F0721" w:rsidP="007B0D28">
      <w:pPr>
        <w:pStyle w:val="ItemHead"/>
      </w:pPr>
      <w:r w:rsidRPr="00944165">
        <w:lastRenderedPageBreak/>
        <w:t>42</w:t>
      </w:r>
      <w:r w:rsidR="007B0D28" w:rsidRPr="00944165">
        <w:t xml:space="preserve">  Schedule (Form 4)</w:t>
      </w:r>
    </w:p>
    <w:p w:rsidR="007B0D28" w:rsidRPr="00944165" w:rsidRDefault="007B0D28" w:rsidP="007B0D28">
      <w:pPr>
        <w:pStyle w:val="Item"/>
      </w:pPr>
      <w:r w:rsidRPr="00944165">
        <w:t>A</w:t>
      </w:r>
      <w:r w:rsidR="00843D0F" w:rsidRPr="00944165">
        <w:t xml:space="preserve">fter “a magistrate”, insert “or </w:t>
      </w:r>
      <w:r w:rsidR="00E448C1" w:rsidRPr="00944165">
        <w:t>eligible</w:t>
      </w:r>
      <w:r w:rsidR="006B41B5" w:rsidRPr="00944165">
        <w:t xml:space="preserve"> Federal Circuit Court J</w:t>
      </w:r>
      <w:r w:rsidRPr="00944165">
        <w:t>udge”.</w:t>
      </w:r>
    </w:p>
    <w:p w:rsidR="002A0AF7" w:rsidRPr="00944165" w:rsidRDefault="006F0721" w:rsidP="002A0AF7">
      <w:pPr>
        <w:pStyle w:val="ItemHead"/>
      </w:pPr>
      <w:r w:rsidRPr="00944165">
        <w:t>43</w:t>
      </w:r>
      <w:r w:rsidR="002A0AF7" w:rsidRPr="00944165">
        <w:t xml:space="preserve">  Schedule (Form</w:t>
      </w:r>
      <w:r w:rsidR="001445DC" w:rsidRPr="00944165">
        <w:t>s</w:t>
      </w:r>
      <w:r w:rsidR="002A0AF7" w:rsidRPr="00944165">
        <w:t xml:space="preserve"> 5</w:t>
      </w:r>
      <w:r w:rsidR="001445DC" w:rsidRPr="00944165">
        <w:t>, 6, 7, 8 and 8A</w:t>
      </w:r>
      <w:r w:rsidR="002A0AF7" w:rsidRPr="00944165">
        <w:t>)</w:t>
      </w:r>
    </w:p>
    <w:p w:rsidR="001445DC" w:rsidRPr="00944165" w:rsidRDefault="001445DC" w:rsidP="001445DC">
      <w:pPr>
        <w:pStyle w:val="Item"/>
      </w:pPr>
      <w:r w:rsidRPr="00944165">
        <w:t>Repeal the forms, substitute:</w:t>
      </w:r>
    </w:p>
    <w:p w:rsidR="001445DC" w:rsidRPr="00944165" w:rsidRDefault="001445DC" w:rsidP="001445DC">
      <w:pPr>
        <w:pStyle w:val="Schedulepart"/>
        <w:pageBreakBefore/>
      </w:pPr>
      <w:r w:rsidRPr="00944165">
        <w:rPr>
          <w:rStyle w:val="CharSchPTNo"/>
        </w:rPr>
        <w:lastRenderedPageBreak/>
        <w:t>Form 5</w:t>
      </w:r>
      <w:r w:rsidRPr="00944165">
        <w:tab/>
      </w:r>
      <w:r w:rsidRPr="00944165">
        <w:rPr>
          <w:rStyle w:val="CharSchPTText"/>
        </w:rPr>
        <w:t>Warrant for arrest under subsection</w:t>
      </w:r>
      <w:r w:rsidR="00944165" w:rsidRPr="00944165">
        <w:rPr>
          <w:rStyle w:val="CharSchPTText"/>
        </w:rPr>
        <w:t> </w:t>
      </w:r>
      <w:r w:rsidRPr="00944165">
        <w:rPr>
          <w:rStyle w:val="CharSchPTText"/>
        </w:rPr>
        <w:t>12(1)</w:t>
      </w:r>
    </w:p>
    <w:p w:rsidR="001445DC" w:rsidRPr="00944165" w:rsidRDefault="001445DC" w:rsidP="001445DC">
      <w:pPr>
        <w:pStyle w:val="Schedulereference"/>
        <w:keepNext w:val="0"/>
        <w:keepLines w:val="0"/>
        <w:ind w:left="1560"/>
        <w:jc w:val="both"/>
      </w:pPr>
      <w:r w:rsidRPr="00944165">
        <w:t>(subsection</w:t>
      </w:r>
      <w:r w:rsidR="00944165" w:rsidRPr="00944165">
        <w:t> </w:t>
      </w:r>
      <w:r w:rsidR="00A46D0A" w:rsidRPr="00944165">
        <w:t>12</w:t>
      </w:r>
      <w:r w:rsidRPr="00944165">
        <w:t xml:space="preserve">(1) </w:t>
      </w:r>
      <w:r w:rsidR="009A0D7A" w:rsidRPr="00944165">
        <w:t xml:space="preserve">and </w:t>
      </w:r>
      <w:r w:rsidRPr="00944165">
        <w:t>regulation</w:t>
      </w:r>
      <w:r w:rsidR="00944165" w:rsidRPr="00944165">
        <w:t> </w:t>
      </w:r>
      <w:r w:rsidRPr="00944165">
        <w:t>3)</w:t>
      </w:r>
    </w:p>
    <w:p w:rsidR="001445DC" w:rsidRPr="00944165" w:rsidRDefault="00C436FA" w:rsidP="001445DC">
      <w:pPr>
        <w:pStyle w:val="ScheduleHeading"/>
        <w:keepNext w:val="0"/>
        <w:spacing w:before="240"/>
        <w:jc w:val="both"/>
        <w:rPr>
          <w:b w:val="0"/>
        </w:rPr>
      </w:pPr>
      <w:r w:rsidRPr="00944165">
        <w:t>Commonwealth of Australia</w:t>
      </w:r>
    </w:p>
    <w:p w:rsidR="001445DC" w:rsidRPr="00944165" w:rsidRDefault="001445DC" w:rsidP="001445DC">
      <w:pPr>
        <w:pStyle w:val="ScheduleHeading"/>
        <w:keepNext w:val="0"/>
        <w:spacing w:before="240"/>
        <w:jc w:val="both"/>
      </w:pPr>
      <w:r w:rsidRPr="00944165">
        <w:rPr>
          <w:b w:val="0"/>
          <w:i/>
        </w:rPr>
        <w:t>Extradition Act 1988</w:t>
      </w:r>
    </w:p>
    <w:p w:rsidR="001445DC" w:rsidRPr="00944165" w:rsidRDefault="001445DC" w:rsidP="001445DC">
      <w:pPr>
        <w:spacing w:before="240"/>
        <w:jc w:val="both"/>
      </w:pPr>
      <w:r w:rsidRPr="00944165">
        <w:t>WARRANT</w:t>
      </w:r>
      <w:r w:rsidR="00C436FA" w:rsidRPr="00944165">
        <w:t xml:space="preserve"> FOR ARREST UNDER SUBSECTION 12</w:t>
      </w:r>
      <w:r w:rsidRPr="00944165">
        <w:t>(1)</w:t>
      </w:r>
    </w:p>
    <w:p w:rsidR="001445DC" w:rsidRPr="00944165" w:rsidRDefault="001445DC" w:rsidP="001445DC">
      <w:pPr>
        <w:spacing w:before="240"/>
        <w:jc w:val="both"/>
      </w:pPr>
      <w:r w:rsidRPr="00944165">
        <w:t xml:space="preserve">To all police officers within the meaning of the </w:t>
      </w:r>
      <w:r w:rsidRPr="00944165">
        <w:rPr>
          <w:i/>
        </w:rPr>
        <w:t>Extradition Act 1988</w:t>
      </w:r>
      <w:r w:rsidRPr="00944165">
        <w:t>.</w:t>
      </w:r>
    </w:p>
    <w:p w:rsidR="001445DC" w:rsidRPr="00944165" w:rsidRDefault="001445DC" w:rsidP="001445DC">
      <w:pPr>
        <w:keepNext/>
        <w:keepLines/>
        <w:spacing w:before="240"/>
        <w:jc w:val="both"/>
      </w:pPr>
      <w:r w:rsidRPr="00944165">
        <w:t>WHEREAS:</w:t>
      </w:r>
    </w:p>
    <w:p w:rsidR="001445DC" w:rsidRPr="00944165" w:rsidRDefault="001445DC" w:rsidP="001445DC">
      <w:pPr>
        <w:pStyle w:val="P1"/>
        <w:tabs>
          <w:tab w:val="clear" w:pos="1191"/>
          <w:tab w:val="right" w:pos="709"/>
          <w:tab w:val="left" w:pos="1418"/>
        </w:tabs>
        <w:ind w:left="993" w:hanging="993"/>
      </w:pPr>
      <w:r w:rsidRPr="00944165">
        <w:tab/>
        <w:t>(a)</w:t>
      </w:r>
      <w:r w:rsidRPr="00944165">
        <w:tab/>
        <w:t>an application has been made to me, in the statutory form, on behalf of (</w:t>
      </w:r>
      <w:r w:rsidRPr="00944165">
        <w:rPr>
          <w:i/>
        </w:rPr>
        <w:t>insert name of country</w:t>
      </w:r>
      <w:r w:rsidRPr="00944165">
        <w:t>), an extradition country, for the issue of a warrant for the arrest of (</w:t>
      </w:r>
      <w:r w:rsidRPr="00944165">
        <w:rPr>
          <w:i/>
        </w:rPr>
        <w:t>insert name of person</w:t>
      </w:r>
      <w:r w:rsidRPr="00944165">
        <w:t>); and</w:t>
      </w:r>
    </w:p>
    <w:p w:rsidR="001445DC" w:rsidRPr="00944165" w:rsidRDefault="001445DC" w:rsidP="001445DC">
      <w:pPr>
        <w:pStyle w:val="P1"/>
        <w:tabs>
          <w:tab w:val="clear" w:pos="1191"/>
          <w:tab w:val="right" w:pos="709"/>
          <w:tab w:val="left" w:pos="4253"/>
          <w:tab w:val="left" w:pos="6804"/>
        </w:tabs>
        <w:ind w:left="993" w:hanging="993"/>
      </w:pPr>
      <w:r w:rsidRPr="00944165">
        <w:tab/>
        <w:t>(b)</w:t>
      </w:r>
      <w:r w:rsidRPr="00944165">
        <w:tab/>
        <w:t>I am satisfied, on the basis of information given by the affidavit annexed to that application and marked ..............................................................., that †</w:t>
      </w:r>
      <w:r w:rsidRPr="00944165">
        <w:tab/>
        <w:t xml:space="preserve"> is an extraditable person for the purposes of the </w:t>
      </w:r>
      <w:r w:rsidRPr="00944165">
        <w:rPr>
          <w:i/>
        </w:rPr>
        <w:t>Extradition Act 1988</w:t>
      </w:r>
      <w:r w:rsidRPr="00944165">
        <w:t xml:space="preserve"> in relation to that extradition country;</w:t>
      </w:r>
    </w:p>
    <w:p w:rsidR="001445DC" w:rsidRPr="00944165" w:rsidRDefault="001445DC" w:rsidP="001445DC">
      <w:pPr>
        <w:keepNext/>
        <w:keepLines/>
        <w:tabs>
          <w:tab w:val="left" w:pos="2410"/>
        </w:tabs>
        <w:spacing w:before="240"/>
        <w:jc w:val="both"/>
      </w:pPr>
      <w:r w:rsidRPr="00944165">
        <w:t>NOW THEREFORE I, (</w:t>
      </w:r>
      <w:r w:rsidRPr="00944165">
        <w:rPr>
          <w:i/>
        </w:rPr>
        <w:t>name and designation of magistrate or eligible Federal Circuit Court Judge</w:t>
      </w:r>
      <w:r w:rsidRPr="00944165">
        <w:t>), a magistrate</w:t>
      </w:r>
      <w:r w:rsidR="00C25F1F" w:rsidRPr="00944165">
        <w:t xml:space="preserve"> or eligible Federal Circuit Court </w:t>
      </w:r>
      <w:r w:rsidR="00967C73" w:rsidRPr="00944165">
        <w:t>Judge</w:t>
      </w:r>
      <w:r w:rsidR="00C25F1F" w:rsidRPr="00944165">
        <w:t xml:space="preserve"> </w:t>
      </w:r>
      <w:r w:rsidRPr="00944165">
        <w:t xml:space="preserve">within the meaning of the </w:t>
      </w:r>
      <w:r w:rsidRPr="00944165">
        <w:rPr>
          <w:i/>
        </w:rPr>
        <w:t>Extradition Act 1988</w:t>
      </w:r>
      <w:r w:rsidRPr="00944165">
        <w:t>, under subsection</w:t>
      </w:r>
      <w:r w:rsidR="00944165" w:rsidRPr="00944165">
        <w:t> </w:t>
      </w:r>
      <w:r w:rsidRPr="00944165">
        <w:t>12(1) of that Act,</w:t>
      </w:r>
      <w:r w:rsidR="003E1576" w:rsidRPr="00944165">
        <w:t xml:space="preserve"> </w:t>
      </w:r>
      <w:r w:rsidRPr="00944165">
        <w:t xml:space="preserve">hereby authorise and request you to arrest </w:t>
      </w:r>
    </w:p>
    <w:p w:rsidR="001445DC" w:rsidRPr="00944165" w:rsidRDefault="001445DC" w:rsidP="001445DC">
      <w:pPr>
        <w:keepLines/>
        <w:tabs>
          <w:tab w:val="left" w:pos="2410"/>
        </w:tabs>
        <w:jc w:val="both"/>
      </w:pPr>
      <w:r w:rsidRPr="00944165">
        <w:t>†</w:t>
      </w:r>
      <w:r w:rsidR="003E6EB2" w:rsidRPr="00944165">
        <w:t xml:space="preserve"> </w:t>
      </w:r>
      <w:r w:rsidRPr="00944165">
        <w:tab/>
        <w:t xml:space="preserve">and to bring </w:t>
      </w:r>
      <w:r w:rsidR="00944165" w:rsidRPr="00944165">
        <w:rPr>
          <w:position w:val="6"/>
          <w:sz w:val="16"/>
        </w:rPr>
        <w:t>*</w:t>
      </w:r>
      <w:r w:rsidRPr="00944165">
        <w:t>him/</w:t>
      </w:r>
      <w:r w:rsidR="00944165" w:rsidRPr="00944165">
        <w:rPr>
          <w:position w:val="6"/>
          <w:sz w:val="16"/>
        </w:rPr>
        <w:t>*</w:t>
      </w:r>
      <w:r w:rsidRPr="00944165">
        <w:t>her/, as soon as practicable, before a magistrate</w:t>
      </w:r>
      <w:r w:rsidR="00C25F1F" w:rsidRPr="00944165">
        <w:t xml:space="preserve"> or eligible Federal Circuit Court </w:t>
      </w:r>
      <w:r w:rsidR="00967C73" w:rsidRPr="00944165">
        <w:t>Judge</w:t>
      </w:r>
      <w:r w:rsidRPr="00944165">
        <w:t xml:space="preserve"> in the </w:t>
      </w:r>
      <w:r w:rsidR="00944165" w:rsidRPr="00944165">
        <w:rPr>
          <w:position w:val="6"/>
          <w:sz w:val="16"/>
        </w:rPr>
        <w:t>*</w:t>
      </w:r>
      <w:r w:rsidRPr="00944165">
        <w:t>State/</w:t>
      </w:r>
      <w:r w:rsidR="00944165" w:rsidRPr="00944165">
        <w:rPr>
          <w:position w:val="6"/>
          <w:sz w:val="16"/>
        </w:rPr>
        <w:t>*</w:t>
      </w:r>
      <w:r w:rsidRPr="00944165">
        <w:t xml:space="preserve">Territory/ in which </w:t>
      </w:r>
      <w:r w:rsidR="00944165" w:rsidRPr="00944165">
        <w:rPr>
          <w:position w:val="6"/>
          <w:sz w:val="16"/>
        </w:rPr>
        <w:t>*</w:t>
      </w:r>
      <w:r w:rsidRPr="00944165">
        <w:t>he/</w:t>
      </w:r>
      <w:r w:rsidR="00944165" w:rsidRPr="00944165">
        <w:rPr>
          <w:position w:val="6"/>
          <w:sz w:val="16"/>
        </w:rPr>
        <w:t>*</w:t>
      </w:r>
      <w:r w:rsidRPr="00944165">
        <w:t>she/ is arrested to be dealt with according to law.</w:t>
      </w:r>
    </w:p>
    <w:p w:rsidR="001445DC" w:rsidRPr="00944165" w:rsidRDefault="001445DC" w:rsidP="001445DC">
      <w:pPr>
        <w:tabs>
          <w:tab w:val="left" w:pos="567"/>
          <w:tab w:val="left" w:pos="2835"/>
          <w:tab w:val="left" w:pos="3402"/>
        </w:tabs>
        <w:spacing w:before="240"/>
        <w:jc w:val="both"/>
      </w:pPr>
      <w:r w:rsidRPr="00944165">
        <w:t>Dated</w:t>
      </w:r>
    </w:p>
    <w:p w:rsidR="001445DC" w:rsidRPr="00944165" w:rsidRDefault="001445DC" w:rsidP="001445DC">
      <w:pPr>
        <w:tabs>
          <w:tab w:val="left" w:pos="3119"/>
        </w:tabs>
        <w:jc w:val="right"/>
      </w:pPr>
      <w:r w:rsidRPr="00944165">
        <w:tab/>
        <w:t>(</w:t>
      </w:r>
      <w:r w:rsidRPr="00944165">
        <w:rPr>
          <w:i/>
        </w:rPr>
        <w:t>Signature and designation of magistrate</w:t>
      </w:r>
      <w:r w:rsidRPr="00944165">
        <w:rPr>
          <w:i/>
        </w:rPr>
        <w:tab/>
        <w:t>or eligible Federal Circuit Court Judge</w:t>
      </w:r>
      <w:r w:rsidRPr="00944165">
        <w:t xml:space="preserve"> </w:t>
      </w:r>
      <w:r w:rsidRPr="00944165">
        <w:rPr>
          <w:i/>
        </w:rPr>
        <w:t>issuing warrant</w:t>
      </w:r>
      <w:r w:rsidRPr="00944165">
        <w:t>)</w:t>
      </w:r>
    </w:p>
    <w:p w:rsidR="001445DC" w:rsidRPr="00944165" w:rsidRDefault="00944165" w:rsidP="001445DC">
      <w:pPr>
        <w:pStyle w:val="NoteBody"/>
        <w:ind w:left="284"/>
        <w:rPr>
          <w:sz w:val="24"/>
        </w:rPr>
      </w:pPr>
      <w:r w:rsidRPr="00944165">
        <w:rPr>
          <w:position w:val="6"/>
          <w:sz w:val="16"/>
        </w:rPr>
        <w:t>*</w:t>
      </w:r>
      <w:r w:rsidR="001445DC" w:rsidRPr="00944165">
        <w:rPr>
          <w:sz w:val="24"/>
        </w:rPr>
        <w:t xml:space="preserve"> </w:t>
      </w:r>
      <w:r w:rsidR="001445DC" w:rsidRPr="00944165">
        <w:rPr>
          <w:i/>
          <w:sz w:val="24"/>
        </w:rPr>
        <w:t>Omit if not applicable</w:t>
      </w:r>
      <w:r w:rsidR="001445DC" w:rsidRPr="00944165">
        <w:rPr>
          <w:sz w:val="24"/>
        </w:rPr>
        <w:t>.</w:t>
      </w:r>
    </w:p>
    <w:p w:rsidR="001445DC" w:rsidRPr="00944165" w:rsidRDefault="001445DC" w:rsidP="001445DC">
      <w:pPr>
        <w:pStyle w:val="NoteBody"/>
        <w:ind w:left="284"/>
        <w:rPr>
          <w:sz w:val="24"/>
        </w:rPr>
      </w:pPr>
      <w:r w:rsidRPr="00944165">
        <w:rPr>
          <w:sz w:val="24"/>
        </w:rPr>
        <w:t>†</w:t>
      </w:r>
      <w:r w:rsidRPr="00944165">
        <w:rPr>
          <w:i/>
          <w:sz w:val="24"/>
        </w:rPr>
        <w:t xml:space="preserve"> Insert name of perso</w:t>
      </w:r>
      <w:r w:rsidRPr="00944165">
        <w:rPr>
          <w:sz w:val="24"/>
        </w:rPr>
        <w:t>n.</w:t>
      </w:r>
    </w:p>
    <w:p w:rsidR="001445DC" w:rsidRPr="00944165" w:rsidRDefault="001445DC" w:rsidP="001445DC">
      <w:pPr>
        <w:pStyle w:val="Schedulepart"/>
        <w:pageBreakBefore/>
      </w:pPr>
      <w:r w:rsidRPr="00944165">
        <w:rPr>
          <w:rStyle w:val="CharSchPTNo"/>
        </w:rPr>
        <w:lastRenderedPageBreak/>
        <w:t>Form 6</w:t>
      </w:r>
      <w:r w:rsidRPr="00944165">
        <w:tab/>
      </w:r>
      <w:r w:rsidRPr="00944165">
        <w:rPr>
          <w:rStyle w:val="CharSchPTText"/>
        </w:rPr>
        <w:t xml:space="preserve">Notice directing magistrate </w:t>
      </w:r>
      <w:r w:rsidR="004E3160" w:rsidRPr="00944165">
        <w:t xml:space="preserve">or eligible Federal Circuit Court Judge </w:t>
      </w:r>
      <w:r w:rsidRPr="00944165">
        <w:rPr>
          <w:rStyle w:val="CharSchPTText"/>
        </w:rPr>
        <w:t>to cancel warrant</w:t>
      </w:r>
    </w:p>
    <w:p w:rsidR="001445DC" w:rsidRPr="00944165" w:rsidRDefault="001445DC" w:rsidP="001445DC">
      <w:pPr>
        <w:pStyle w:val="Schedulereference"/>
        <w:keepNext w:val="0"/>
        <w:keepLines w:val="0"/>
        <w:ind w:left="1560"/>
      </w:pPr>
      <w:r w:rsidRPr="00944165">
        <w:t>(subsection</w:t>
      </w:r>
      <w:r w:rsidR="00944165" w:rsidRPr="00944165">
        <w:t> </w:t>
      </w:r>
      <w:r w:rsidR="00A46D0A" w:rsidRPr="00944165">
        <w:t>12</w:t>
      </w:r>
      <w:r w:rsidRPr="00944165">
        <w:t>(3) and regulation</w:t>
      </w:r>
      <w:r w:rsidR="00944165" w:rsidRPr="00944165">
        <w:t> </w:t>
      </w:r>
      <w:r w:rsidRPr="00944165">
        <w:t>3)</w:t>
      </w:r>
    </w:p>
    <w:p w:rsidR="001445DC" w:rsidRPr="00944165" w:rsidRDefault="001445DC" w:rsidP="001445DC">
      <w:pPr>
        <w:pStyle w:val="ScheduleHeading"/>
      </w:pPr>
      <w:r w:rsidRPr="00944165">
        <w:t>Commonwealth of Australia</w:t>
      </w:r>
    </w:p>
    <w:p w:rsidR="001445DC" w:rsidRPr="00944165" w:rsidRDefault="001445DC" w:rsidP="001445DC">
      <w:pPr>
        <w:pStyle w:val="Schedulepara"/>
        <w:ind w:left="0" w:firstLine="0"/>
        <w:jc w:val="left"/>
        <w:rPr>
          <w:rFonts w:ascii="Helvetica" w:hAnsi="Helvetica"/>
        </w:rPr>
      </w:pPr>
      <w:r w:rsidRPr="00944165">
        <w:rPr>
          <w:rFonts w:ascii="Helvetica" w:hAnsi="Helvetica"/>
          <w:i/>
          <w:caps/>
        </w:rPr>
        <w:t>E</w:t>
      </w:r>
      <w:r w:rsidRPr="00944165">
        <w:rPr>
          <w:rFonts w:ascii="Helvetica" w:hAnsi="Helvetica"/>
          <w:i/>
        </w:rPr>
        <w:t>xtradition</w:t>
      </w:r>
      <w:r w:rsidRPr="00944165">
        <w:rPr>
          <w:rFonts w:ascii="Helvetica" w:hAnsi="Helvetica"/>
          <w:i/>
          <w:caps/>
        </w:rPr>
        <w:t xml:space="preserve"> A</w:t>
      </w:r>
      <w:r w:rsidRPr="00944165">
        <w:rPr>
          <w:rFonts w:ascii="Helvetica" w:hAnsi="Helvetica"/>
          <w:i/>
        </w:rPr>
        <w:t>ct</w:t>
      </w:r>
      <w:r w:rsidRPr="00944165">
        <w:rPr>
          <w:rFonts w:ascii="Helvetica" w:hAnsi="Helvetica"/>
          <w:i/>
          <w:caps/>
        </w:rPr>
        <w:t xml:space="preserve"> 1988</w:t>
      </w:r>
    </w:p>
    <w:p w:rsidR="001445DC" w:rsidRPr="00944165" w:rsidRDefault="001445DC" w:rsidP="001445DC">
      <w:pPr>
        <w:pStyle w:val="Schedulepara"/>
        <w:ind w:left="0" w:firstLine="0"/>
      </w:pPr>
      <w:r w:rsidRPr="00944165">
        <w:t xml:space="preserve">To a magistrate </w:t>
      </w:r>
      <w:r w:rsidR="004E3160" w:rsidRPr="00944165">
        <w:t>or eligible Federal Circuit Court Judge</w:t>
      </w:r>
      <w:r w:rsidR="004E3160" w:rsidRPr="00944165">
        <w:rPr>
          <w:b/>
        </w:rPr>
        <w:t xml:space="preserve"> </w:t>
      </w:r>
      <w:r w:rsidRPr="00944165">
        <w:t xml:space="preserve">within the meaning of the </w:t>
      </w:r>
      <w:r w:rsidRPr="00944165">
        <w:rPr>
          <w:i/>
        </w:rPr>
        <w:t>Extradition Act 1988</w:t>
      </w:r>
      <w:r w:rsidRPr="00944165">
        <w:t xml:space="preserve"> (the</w:t>
      </w:r>
      <w:r w:rsidRPr="00944165">
        <w:rPr>
          <w:b/>
          <w:i/>
        </w:rPr>
        <w:t xml:space="preserve"> Act</w:t>
      </w:r>
      <w:r w:rsidRPr="00944165">
        <w:t>).</w:t>
      </w:r>
    </w:p>
    <w:p w:rsidR="001445DC" w:rsidRPr="00944165" w:rsidRDefault="001445DC" w:rsidP="001445DC">
      <w:pPr>
        <w:pStyle w:val="R2"/>
        <w:tabs>
          <w:tab w:val="left" w:pos="720"/>
        </w:tabs>
        <w:ind w:left="0" w:firstLine="0"/>
      </w:pPr>
      <w:r w:rsidRPr="00944165">
        <w:t>GIVEN THAT:</w:t>
      </w:r>
    </w:p>
    <w:p w:rsidR="001445DC" w:rsidRPr="00944165" w:rsidRDefault="001445DC" w:rsidP="001445DC">
      <w:pPr>
        <w:pStyle w:val="P1"/>
        <w:tabs>
          <w:tab w:val="left" w:pos="720"/>
        </w:tabs>
        <w:ind w:left="567" w:hanging="567"/>
      </w:pPr>
      <w:r w:rsidRPr="00944165">
        <w:t>(a)</w:t>
      </w:r>
      <w:r w:rsidRPr="00944165">
        <w:tab/>
        <w:t xml:space="preserve">I have become aware of the issue of a warrant by a magistrate </w:t>
      </w:r>
      <w:r w:rsidR="009A0D7A" w:rsidRPr="00944165">
        <w:t>or eligible Federal Circuit Court Judge</w:t>
      </w:r>
      <w:r w:rsidR="009A0D7A" w:rsidRPr="00944165">
        <w:rPr>
          <w:b/>
        </w:rPr>
        <w:t xml:space="preserve"> </w:t>
      </w:r>
      <w:r w:rsidRPr="00944165">
        <w:t>under subsection</w:t>
      </w:r>
      <w:r w:rsidR="00944165" w:rsidRPr="00944165">
        <w:t> </w:t>
      </w:r>
      <w:r w:rsidR="00C436FA" w:rsidRPr="00944165">
        <w:t>12</w:t>
      </w:r>
      <w:r w:rsidRPr="00944165">
        <w:t>(1) of the Act for the arrest of (</w:t>
      </w:r>
      <w:r w:rsidRPr="00944165">
        <w:rPr>
          <w:i/>
        </w:rPr>
        <w:t>insert name of person</w:t>
      </w:r>
      <w:r w:rsidRPr="00944165">
        <w:t>); and</w:t>
      </w:r>
    </w:p>
    <w:p w:rsidR="001445DC" w:rsidRPr="00944165" w:rsidRDefault="001445DC" w:rsidP="001445DC">
      <w:pPr>
        <w:pStyle w:val="P1"/>
        <w:tabs>
          <w:tab w:val="left" w:pos="720"/>
        </w:tabs>
        <w:ind w:left="567" w:hanging="567"/>
      </w:pPr>
      <w:r w:rsidRPr="00944165">
        <w:t>(b)</w:t>
      </w:r>
      <w:r w:rsidRPr="00944165">
        <w:tab/>
        <w:t>(</w:t>
      </w:r>
      <w:r w:rsidRPr="00944165">
        <w:rPr>
          <w:i/>
        </w:rPr>
        <w:t>insert name of person</w:t>
      </w:r>
      <w:r w:rsidRPr="00944165">
        <w:t>) has not been arrested under that warrant; and</w:t>
      </w:r>
    </w:p>
    <w:p w:rsidR="001445DC" w:rsidRPr="00944165" w:rsidRDefault="001445DC" w:rsidP="001445DC">
      <w:pPr>
        <w:pStyle w:val="P1"/>
        <w:tabs>
          <w:tab w:val="left" w:pos="720"/>
        </w:tabs>
        <w:ind w:left="567" w:hanging="567"/>
      </w:pPr>
      <w:r w:rsidRPr="00944165">
        <w:t>(c)</w:t>
      </w:r>
      <w:r w:rsidRPr="00944165">
        <w:tab/>
        <w:t>I consider that the warrant should be cancelled;</w:t>
      </w:r>
    </w:p>
    <w:p w:rsidR="001445DC" w:rsidRPr="00944165" w:rsidRDefault="001445DC" w:rsidP="001445DC">
      <w:pPr>
        <w:pStyle w:val="Schedulepara"/>
        <w:keepNext/>
        <w:keepLines/>
        <w:tabs>
          <w:tab w:val="clear" w:pos="567"/>
          <w:tab w:val="left" w:pos="2268"/>
        </w:tabs>
        <w:ind w:left="0" w:firstLine="0"/>
      </w:pPr>
      <w:r w:rsidRPr="00944165">
        <w:t>I,</w:t>
      </w:r>
      <w:r w:rsidRPr="00944165">
        <w:tab/>
        <w:t>, Attorney</w:t>
      </w:r>
      <w:r w:rsidR="00944165" w:rsidRPr="00944165">
        <w:noBreakHyphen/>
      </w:r>
      <w:r w:rsidRPr="00944165">
        <w:t>General of the Commonwealth of Australia, under subsection</w:t>
      </w:r>
      <w:r w:rsidR="00944165" w:rsidRPr="00944165">
        <w:t> </w:t>
      </w:r>
      <w:r w:rsidRPr="00944165">
        <w:t>12(3) of the Act, direct you to cancel the warrant.</w:t>
      </w:r>
    </w:p>
    <w:p w:rsidR="001445DC" w:rsidRPr="00944165" w:rsidRDefault="001445DC" w:rsidP="001445DC">
      <w:pPr>
        <w:pStyle w:val="R2"/>
        <w:keepNext/>
        <w:tabs>
          <w:tab w:val="left" w:pos="720"/>
        </w:tabs>
        <w:ind w:left="0" w:firstLine="0"/>
      </w:pPr>
      <w:r w:rsidRPr="00944165">
        <w:t>Dated</w:t>
      </w:r>
    </w:p>
    <w:p w:rsidR="001445DC" w:rsidRPr="00944165" w:rsidRDefault="001445DC" w:rsidP="001445DC">
      <w:pPr>
        <w:pStyle w:val="R2"/>
      </w:pPr>
    </w:p>
    <w:p w:rsidR="001445DC" w:rsidRPr="00944165" w:rsidRDefault="001445DC" w:rsidP="001445DC">
      <w:pPr>
        <w:pStyle w:val="R2"/>
      </w:pPr>
    </w:p>
    <w:p w:rsidR="001445DC" w:rsidRPr="00944165" w:rsidRDefault="001445DC" w:rsidP="001445DC">
      <w:pPr>
        <w:pStyle w:val="R2"/>
        <w:tabs>
          <w:tab w:val="left" w:pos="720"/>
        </w:tabs>
        <w:ind w:left="0" w:firstLine="0"/>
      </w:pPr>
      <w:r w:rsidRPr="00944165">
        <w:t>Attorney</w:t>
      </w:r>
      <w:r w:rsidR="00944165" w:rsidRPr="00944165">
        <w:noBreakHyphen/>
      </w:r>
      <w:r w:rsidRPr="00944165">
        <w:t>General</w:t>
      </w:r>
    </w:p>
    <w:p w:rsidR="001445DC" w:rsidRPr="00944165" w:rsidRDefault="001445DC" w:rsidP="001445DC">
      <w:pPr>
        <w:pStyle w:val="Schedulepart"/>
        <w:pageBreakBefore/>
      </w:pPr>
      <w:r w:rsidRPr="00944165">
        <w:rPr>
          <w:rStyle w:val="CharSchPTNo"/>
        </w:rPr>
        <w:lastRenderedPageBreak/>
        <w:t>Form 7</w:t>
      </w:r>
      <w:r w:rsidRPr="00944165">
        <w:tab/>
      </w:r>
      <w:r w:rsidRPr="00944165">
        <w:rPr>
          <w:rStyle w:val="CharSchPTText"/>
        </w:rPr>
        <w:t>Warrant under subsection</w:t>
      </w:r>
      <w:r w:rsidR="00944165" w:rsidRPr="00944165">
        <w:rPr>
          <w:rStyle w:val="CharSchPTText"/>
        </w:rPr>
        <w:t> </w:t>
      </w:r>
      <w:r w:rsidR="00A46D0A" w:rsidRPr="00944165">
        <w:rPr>
          <w:rStyle w:val="CharSchPTText"/>
        </w:rPr>
        <w:t>14</w:t>
      </w:r>
      <w:r w:rsidRPr="00944165">
        <w:rPr>
          <w:rStyle w:val="CharSchPTText"/>
        </w:rPr>
        <w:t xml:space="preserve">(1) in relation to </w:t>
      </w:r>
      <w:r w:rsidR="00944165" w:rsidRPr="00944165">
        <w:rPr>
          <w:rStyle w:val="CharSchPTText"/>
          <w:position w:val="6"/>
          <w:sz w:val="16"/>
        </w:rPr>
        <w:t>*</w:t>
      </w:r>
      <w:r w:rsidRPr="00944165">
        <w:rPr>
          <w:rStyle w:val="CharSchPTText"/>
        </w:rPr>
        <w:t>search/</w:t>
      </w:r>
      <w:r w:rsidR="00944165" w:rsidRPr="00944165">
        <w:rPr>
          <w:rStyle w:val="CharSchPTText"/>
          <w:position w:val="6"/>
          <w:sz w:val="16"/>
        </w:rPr>
        <w:t>*</w:t>
      </w:r>
      <w:r w:rsidRPr="00944165">
        <w:rPr>
          <w:rStyle w:val="CharSchPTText"/>
        </w:rPr>
        <w:t>and/</w:t>
      </w:r>
      <w:r w:rsidR="00944165" w:rsidRPr="00944165">
        <w:rPr>
          <w:rStyle w:val="CharSchPTText"/>
          <w:position w:val="6"/>
          <w:sz w:val="16"/>
        </w:rPr>
        <w:t>*</w:t>
      </w:r>
      <w:r w:rsidRPr="00944165">
        <w:rPr>
          <w:rStyle w:val="CharSchPTText"/>
        </w:rPr>
        <w:t>seizure</w:t>
      </w:r>
    </w:p>
    <w:p w:rsidR="001445DC" w:rsidRPr="00944165" w:rsidRDefault="001445DC" w:rsidP="001445DC">
      <w:pPr>
        <w:pStyle w:val="Schedulereference"/>
        <w:keepNext w:val="0"/>
        <w:keepLines w:val="0"/>
        <w:ind w:left="1560"/>
        <w:jc w:val="both"/>
      </w:pPr>
      <w:r w:rsidRPr="00944165">
        <w:t>(subsection</w:t>
      </w:r>
      <w:r w:rsidR="00944165" w:rsidRPr="00944165">
        <w:t> </w:t>
      </w:r>
      <w:r w:rsidR="00A46D0A" w:rsidRPr="00944165">
        <w:t>14</w:t>
      </w:r>
      <w:r w:rsidRPr="00944165">
        <w:t>(1)</w:t>
      </w:r>
      <w:r w:rsidR="00487BC0" w:rsidRPr="00944165">
        <w:t xml:space="preserve"> and</w:t>
      </w:r>
      <w:r w:rsidRPr="00944165">
        <w:t xml:space="preserve"> regulation</w:t>
      </w:r>
      <w:r w:rsidR="00944165" w:rsidRPr="00944165">
        <w:t> </w:t>
      </w:r>
      <w:r w:rsidRPr="00944165">
        <w:t>3)</w:t>
      </w:r>
    </w:p>
    <w:p w:rsidR="001445DC" w:rsidRPr="00944165" w:rsidRDefault="001363C2" w:rsidP="001445DC">
      <w:pPr>
        <w:pStyle w:val="ScheduleHeading"/>
        <w:keepNext w:val="0"/>
        <w:spacing w:before="240"/>
        <w:jc w:val="both"/>
        <w:rPr>
          <w:b w:val="0"/>
        </w:rPr>
      </w:pPr>
      <w:r w:rsidRPr="00944165">
        <w:t>Commonwealth of Australia</w:t>
      </w:r>
    </w:p>
    <w:p w:rsidR="001445DC" w:rsidRPr="00944165" w:rsidRDefault="001445DC" w:rsidP="001445DC">
      <w:pPr>
        <w:pStyle w:val="ScheduleHeading"/>
        <w:keepNext w:val="0"/>
        <w:spacing w:before="240"/>
        <w:jc w:val="both"/>
      </w:pPr>
      <w:r w:rsidRPr="00944165">
        <w:rPr>
          <w:b w:val="0"/>
          <w:i/>
        </w:rPr>
        <w:t>Extradition Act 1988</w:t>
      </w:r>
    </w:p>
    <w:p w:rsidR="001445DC" w:rsidRPr="00944165" w:rsidRDefault="001445DC" w:rsidP="001445DC">
      <w:pPr>
        <w:spacing w:before="240"/>
        <w:jc w:val="both"/>
      </w:pPr>
      <w:r w:rsidRPr="00944165">
        <w:t xml:space="preserve">WARRANT UNDER SUBSECTION 14(1) IN RELATION TO </w:t>
      </w:r>
      <w:r w:rsidR="00944165" w:rsidRPr="00944165">
        <w:rPr>
          <w:position w:val="6"/>
          <w:sz w:val="16"/>
        </w:rPr>
        <w:t>*</w:t>
      </w:r>
      <w:r w:rsidRPr="00944165">
        <w:t>SEARCH/</w:t>
      </w:r>
      <w:r w:rsidR="00944165" w:rsidRPr="00944165">
        <w:rPr>
          <w:position w:val="6"/>
          <w:sz w:val="16"/>
        </w:rPr>
        <w:t>*</w:t>
      </w:r>
      <w:r w:rsidRPr="00944165">
        <w:t>AND/</w:t>
      </w:r>
      <w:r w:rsidR="00944165" w:rsidRPr="00944165">
        <w:rPr>
          <w:position w:val="6"/>
          <w:sz w:val="16"/>
        </w:rPr>
        <w:t>*</w:t>
      </w:r>
      <w:r w:rsidRPr="00944165">
        <w:t>SEIZURE</w:t>
      </w:r>
    </w:p>
    <w:p w:rsidR="001445DC" w:rsidRPr="00944165" w:rsidRDefault="001445DC" w:rsidP="001445DC">
      <w:pPr>
        <w:spacing w:before="180"/>
        <w:jc w:val="both"/>
      </w:pPr>
      <w:r w:rsidRPr="00944165">
        <w:t>WHEREAS:</w:t>
      </w:r>
    </w:p>
    <w:p w:rsidR="001445DC" w:rsidRPr="00944165" w:rsidRDefault="001445DC" w:rsidP="001445DC">
      <w:pPr>
        <w:tabs>
          <w:tab w:val="left" w:pos="2552"/>
        </w:tabs>
        <w:spacing w:before="120"/>
        <w:jc w:val="both"/>
        <w:rPr>
          <w:i/>
        </w:rPr>
      </w:pPr>
      <w:r w:rsidRPr="00944165">
        <w:t>To</w:t>
      </w:r>
      <w:r w:rsidRPr="00944165">
        <w:tab/>
        <w:t xml:space="preserve">, a police officer within the meaning of the </w:t>
      </w:r>
      <w:r w:rsidRPr="00944165">
        <w:rPr>
          <w:i/>
        </w:rPr>
        <w:t>Extradition Act 1988</w:t>
      </w:r>
      <w:r w:rsidRPr="00944165">
        <w:t>.</w:t>
      </w:r>
    </w:p>
    <w:p w:rsidR="001445DC" w:rsidRPr="00944165" w:rsidRDefault="001445DC" w:rsidP="001445DC">
      <w:pPr>
        <w:spacing w:before="120"/>
        <w:jc w:val="both"/>
      </w:pPr>
      <w:r w:rsidRPr="00944165">
        <w:t>WHEREAS:</w:t>
      </w:r>
    </w:p>
    <w:p w:rsidR="001445DC" w:rsidRPr="00944165" w:rsidRDefault="001445DC" w:rsidP="001445DC">
      <w:pPr>
        <w:pStyle w:val="P1"/>
        <w:tabs>
          <w:tab w:val="left" w:pos="426"/>
        </w:tabs>
        <w:spacing w:before="40"/>
        <w:ind w:left="992" w:hanging="992"/>
      </w:pPr>
      <w:r w:rsidRPr="00944165">
        <w:tab/>
        <w:t>(a)</w:t>
      </w:r>
      <w:r w:rsidRPr="00944165">
        <w:tab/>
        <w:t>I have been informed by affidavit that there are reasonable grounds for suspecting that there may be in (</w:t>
      </w:r>
      <w:r w:rsidRPr="00944165">
        <w:rPr>
          <w:i/>
        </w:rPr>
        <w:t>specify place</w:t>
      </w:r>
      <w:r w:rsidRPr="00944165">
        <w:t>) a thing, namely, (</w:t>
      </w:r>
      <w:r w:rsidRPr="00944165">
        <w:rPr>
          <w:i/>
        </w:rPr>
        <w:t>insert description of thing</w:t>
      </w:r>
      <w:r w:rsidRPr="00944165">
        <w:t>):</w:t>
      </w:r>
    </w:p>
    <w:p w:rsidR="001445DC" w:rsidRPr="00944165" w:rsidRDefault="001445DC" w:rsidP="001445DC">
      <w:pPr>
        <w:pStyle w:val="P2"/>
        <w:tabs>
          <w:tab w:val="clear" w:pos="1758"/>
          <w:tab w:val="clear" w:pos="2155"/>
          <w:tab w:val="right" w:pos="1276"/>
          <w:tab w:val="left" w:pos="5245"/>
        </w:tabs>
        <w:ind w:left="1560" w:hanging="1560"/>
      </w:pPr>
      <w:r w:rsidRPr="00944165">
        <w:tab/>
      </w:r>
      <w:r w:rsidR="00944165" w:rsidRPr="00944165">
        <w:rPr>
          <w:position w:val="6"/>
          <w:sz w:val="16"/>
        </w:rPr>
        <w:t>*</w:t>
      </w:r>
      <w:r w:rsidRPr="00944165">
        <w:tab/>
        <w:t>that may be material as evidence in proving the offence/</w:t>
      </w:r>
      <w:r w:rsidR="00944165" w:rsidRPr="00944165">
        <w:rPr>
          <w:position w:val="6"/>
          <w:sz w:val="16"/>
        </w:rPr>
        <w:t>*</w:t>
      </w:r>
      <w:r w:rsidRPr="00944165">
        <w:t>s of †</w:t>
      </w:r>
      <w:r w:rsidRPr="00944165">
        <w:tab/>
        <w:t>,</w:t>
      </w:r>
    </w:p>
    <w:p w:rsidR="001445DC" w:rsidRPr="00944165" w:rsidRDefault="001445DC" w:rsidP="001445DC">
      <w:pPr>
        <w:pStyle w:val="P2"/>
        <w:tabs>
          <w:tab w:val="left" w:pos="1134"/>
        </w:tabs>
        <w:ind w:left="1560" w:hanging="1843"/>
      </w:pPr>
      <w:r w:rsidRPr="00944165">
        <w:tab/>
      </w:r>
      <w:r w:rsidR="00944165" w:rsidRPr="00944165">
        <w:rPr>
          <w:position w:val="6"/>
          <w:sz w:val="16"/>
        </w:rPr>
        <w:t>*</w:t>
      </w:r>
      <w:r w:rsidRPr="00944165">
        <w:tab/>
        <w:t>in relation to which an extradition arrest warrant for the arrest of (</w:t>
      </w:r>
      <w:r w:rsidRPr="00944165">
        <w:rPr>
          <w:i/>
        </w:rPr>
        <w:t>insert name of person</w:t>
      </w:r>
      <w:r w:rsidRPr="00944165">
        <w:t>) was issued as follows:</w:t>
      </w:r>
    </w:p>
    <w:p w:rsidR="001445DC" w:rsidRPr="00944165" w:rsidRDefault="001445DC" w:rsidP="001445DC">
      <w:pPr>
        <w:pStyle w:val="P3"/>
        <w:tabs>
          <w:tab w:val="left" w:pos="720"/>
        </w:tabs>
        <w:spacing w:before="20"/>
      </w:pPr>
      <w:r w:rsidRPr="00944165">
        <w:tab/>
        <w:t>(</w:t>
      </w:r>
      <w:r w:rsidRPr="00944165">
        <w:rPr>
          <w:i/>
        </w:rPr>
        <w:t>give details of warrant</w:t>
      </w:r>
      <w:r w:rsidRPr="00944165">
        <w:t>);</w:t>
      </w:r>
    </w:p>
    <w:p w:rsidR="001445DC" w:rsidRPr="00944165" w:rsidRDefault="001445DC" w:rsidP="001445DC">
      <w:pPr>
        <w:pStyle w:val="P2"/>
        <w:tabs>
          <w:tab w:val="clear" w:pos="1758"/>
          <w:tab w:val="left" w:pos="1134"/>
        </w:tabs>
        <w:ind w:left="1560" w:hanging="1560"/>
      </w:pPr>
      <w:r w:rsidRPr="00944165">
        <w:tab/>
      </w:r>
      <w:r w:rsidR="00944165" w:rsidRPr="00944165">
        <w:rPr>
          <w:position w:val="6"/>
          <w:sz w:val="16"/>
        </w:rPr>
        <w:t>*</w:t>
      </w:r>
      <w:r w:rsidRPr="00944165">
        <w:tab/>
        <w:t>for which the surrender of (</w:t>
      </w:r>
      <w:r w:rsidRPr="00944165">
        <w:rPr>
          <w:i/>
        </w:rPr>
        <w:t>insert name of person</w:t>
      </w:r>
      <w:r w:rsidRPr="00944165">
        <w:t>) is sought by (</w:t>
      </w:r>
      <w:r w:rsidRPr="00944165">
        <w:rPr>
          <w:i/>
        </w:rPr>
        <w:t>insert name of country</w:t>
      </w:r>
      <w:r w:rsidRPr="00944165">
        <w:t>), an extradition country;</w:t>
      </w:r>
    </w:p>
    <w:p w:rsidR="001445DC" w:rsidRPr="00944165" w:rsidRDefault="001445DC" w:rsidP="001445DC">
      <w:pPr>
        <w:pStyle w:val="P2"/>
        <w:tabs>
          <w:tab w:val="clear" w:pos="1758"/>
          <w:tab w:val="right" w:pos="1276"/>
          <w:tab w:val="left" w:pos="6521"/>
        </w:tabs>
        <w:ind w:left="1559" w:hanging="1559"/>
      </w:pPr>
      <w:r w:rsidRPr="00944165">
        <w:tab/>
      </w:r>
      <w:r w:rsidR="00944165" w:rsidRPr="00944165">
        <w:rPr>
          <w:position w:val="6"/>
          <w:sz w:val="16"/>
        </w:rPr>
        <w:t>*</w:t>
      </w:r>
      <w:r w:rsidRPr="00944165">
        <w:tab/>
        <w:t>that has been acquired by (</w:t>
      </w:r>
      <w:r w:rsidRPr="00944165">
        <w:rPr>
          <w:i/>
        </w:rPr>
        <w:t>insert name of person</w:t>
      </w:r>
      <w:r w:rsidRPr="00944165">
        <w:t>) as a result of the offence/</w:t>
      </w:r>
      <w:r w:rsidR="00944165" w:rsidRPr="00944165">
        <w:rPr>
          <w:position w:val="6"/>
          <w:sz w:val="16"/>
        </w:rPr>
        <w:t>*</w:t>
      </w:r>
      <w:r w:rsidRPr="00944165">
        <w:t>s of †</w:t>
      </w:r>
      <w:r w:rsidRPr="00944165">
        <w:tab/>
        <w:t>,</w:t>
      </w:r>
    </w:p>
    <w:p w:rsidR="001445DC" w:rsidRPr="00944165" w:rsidRDefault="001445DC" w:rsidP="001445DC">
      <w:pPr>
        <w:pStyle w:val="P2"/>
        <w:tabs>
          <w:tab w:val="left" w:pos="1134"/>
        </w:tabs>
        <w:spacing w:before="40"/>
        <w:ind w:left="1560" w:hanging="1843"/>
      </w:pPr>
      <w:r w:rsidRPr="00944165">
        <w:tab/>
      </w:r>
      <w:r w:rsidR="00944165" w:rsidRPr="00944165">
        <w:rPr>
          <w:position w:val="6"/>
          <w:sz w:val="16"/>
        </w:rPr>
        <w:t>*</w:t>
      </w:r>
      <w:r w:rsidRPr="00944165">
        <w:tab/>
        <w:t>in relation to which an extradition arrest warrant for the arrest of (</w:t>
      </w:r>
      <w:r w:rsidRPr="00944165">
        <w:rPr>
          <w:i/>
        </w:rPr>
        <w:t>insert name of person</w:t>
      </w:r>
      <w:r w:rsidRPr="00944165">
        <w:t>) was issued as follows:</w:t>
      </w:r>
    </w:p>
    <w:p w:rsidR="001445DC" w:rsidRPr="00944165" w:rsidRDefault="001445DC" w:rsidP="001445DC">
      <w:pPr>
        <w:pStyle w:val="P3"/>
        <w:tabs>
          <w:tab w:val="left" w:pos="720"/>
        </w:tabs>
        <w:spacing w:before="20"/>
      </w:pPr>
      <w:r w:rsidRPr="00944165">
        <w:tab/>
        <w:t>(</w:t>
      </w:r>
      <w:r w:rsidRPr="00944165">
        <w:rPr>
          <w:i/>
        </w:rPr>
        <w:t>give details of warrant</w:t>
      </w:r>
      <w:r w:rsidRPr="00944165">
        <w:t>);</w:t>
      </w:r>
    </w:p>
    <w:p w:rsidR="001445DC" w:rsidRPr="00944165" w:rsidRDefault="001445DC" w:rsidP="001445DC">
      <w:pPr>
        <w:pStyle w:val="P2"/>
        <w:tabs>
          <w:tab w:val="clear" w:pos="1758"/>
          <w:tab w:val="right" w:pos="1134"/>
        </w:tabs>
        <w:spacing w:before="40"/>
        <w:ind w:left="1560"/>
      </w:pPr>
      <w:r w:rsidRPr="00944165">
        <w:tab/>
      </w:r>
      <w:r w:rsidR="00944165" w:rsidRPr="00944165">
        <w:rPr>
          <w:position w:val="6"/>
          <w:sz w:val="16"/>
        </w:rPr>
        <w:t>*</w:t>
      </w:r>
      <w:r w:rsidRPr="00944165">
        <w:tab/>
        <w:t>for which the surrender of (</w:t>
      </w:r>
      <w:r w:rsidRPr="00944165">
        <w:rPr>
          <w:i/>
        </w:rPr>
        <w:t>insert name of person</w:t>
      </w:r>
      <w:r w:rsidRPr="00944165">
        <w:t>) is sought by (</w:t>
      </w:r>
      <w:r w:rsidRPr="00944165">
        <w:rPr>
          <w:i/>
        </w:rPr>
        <w:t>insert name of country</w:t>
      </w:r>
      <w:r w:rsidRPr="00944165">
        <w:t>), an extradition country;</w:t>
      </w:r>
    </w:p>
    <w:p w:rsidR="001445DC" w:rsidRPr="00944165" w:rsidRDefault="001445DC" w:rsidP="001445DC">
      <w:pPr>
        <w:pStyle w:val="P1"/>
        <w:tabs>
          <w:tab w:val="left" w:pos="426"/>
        </w:tabs>
        <w:ind w:left="993" w:hanging="993"/>
      </w:pPr>
      <w:r w:rsidRPr="00944165">
        <w:tab/>
        <w:t>(b)</w:t>
      </w:r>
      <w:r w:rsidRPr="00944165">
        <w:tab/>
        <w:t>the affidavit sets out those grounds;</w:t>
      </w:r>
    </w:p>
    <w:p w:rsidR="001445DC" w:rsidRPr="00944165" w:rsidRDefault="001445DC" w:rsidP="001445DC">
      <w:pPr>
        <w:pStyle w:val="P1"/>
        <w:tabs>
          <w:tab w:val="left" w:pos="142"/>
        </w:tabs>
        <w:ind w:left="993" w:hanging="993"/>
      </w:pPr>
      <w:r w:rsidRPr="00944165">
        <w:lastRenderedPageBreak/>
        <w:tab/>
      </w:r>
      <w:r w:rsidR="00944165" w:rsidRPr="00944165">
        <w:rPr>
          <w:position w:val="6"/>
          <w:sz w:val="16"/>
        </w:rPr>
        <w:t>*</w:t>
      </w:r>
      <w:r w:rsidRPr="00944165">
        <w:t xml:space="preserve"> (</w:t>
      </w:r>
      <w:proofErr w:type="spellStart"/>
      <w:r w:rsidRPr="00944165">
        <w:t>ba</w:t>
      </w:r>
      <w:proofErr w:type="spellEnd"/>
      <w:r w:rsidRPr="00944165">
        <w:t>)</w:t>
      </w:r>
      <w:r w:rsidRPr="00944165">
        <w:tab/>
        <w:t>there has been given to me by affidavit such further information as I require concerning the grounds on which the issue of the warrant is being sought;</w:t>
      </w:r>
    </w:p>
    <w:p w:rsidR="001445DC" w:rsidRPr="00944165" w:rsidRDefault="001445DC" w:rsidP="001445DC">
      <w:pPr>
        <w:pStyle w:val="P1"/>
        <w:tabs>
          <w:tab w:val="left" w:pos="426"/>
        </w:tabs>
        <w:ind w:left="993" w:hanging="993"/>
      </w:pPr>
      <w:r w:rsidRPr="00944165">
        <w:tab/>
        <w:t>(c)</w:t>
      </w:r>
      <w:r w:rsidRPr="00944165">
        <w:tab/>
        <w:t>I am satisfied that there are reasonable grounds for issuing the warrant;</w:t>
      </w:r>
    </w:p>
    <w:p w:rsidR="001445DC" w:rsidRPr="00944165" w:rsidRDefault="001445DC" w:rsidP="001445DC">
      <w:pPr>
        <w:tabs>
          <w:tab w:val="left" w:pos="4253"/>
        </w:tabs>
        <w:spacing w:before="120"/>
        <w:jc w:val="both"/>
      </w:pPr>
      <w:r w:rsidRPr="00944165">
        <w:t>NOW THEREFORE I, (</w:t>
      </w:r>
      <w:r w:rsidRPr="00944165">
        <w:rPr>
          <w:i/>
        </w:rPr>
        <w:t>name and designation of magistrate</w:t>
      </w:r>
      <w:r w:rsidR="00497FC1" w:rsidRPr="00944165">
        <w:rPr>
          <w:i/>
        </w:rPr>
        <w:t xml:space="preserve"> or eligible Federal Circuit Court Judge</w:t>
      </w:r>
      <w:r w:rsidR="00497FC1" w:rsidRPr="00944165">
        <w:t>), a magistrate</w:t>
      </w:r>
      <w:r w:rsidR="00497FC1" w:rsidRPr="00944165">
        <w:rPr>
          <w:i/>
        </w:rPr>
        <w:t xml:space="preserve"> </w:t>
      </w:r>
      <w:r w:rsidR="00497FC1" w:rsidRPr="00944165">
        <w:t xml:space="preserve">or eligible Federal Circuit Court Judge </w:t>
      </w:r>
      <w:r w:rsidRPr="00944165">
        <w:t xml:space="preserve">within the meaning of the </w:t>
      </w:r>
      <w:r w:rsidRPr="00944165">
        <w:rPr>
          <w:i/>
        </w:rPr>
        <w:t xml:space="preserve">Extradition Act 1988, </w:t>
      </w:r>
      <w:r w:rsidRPr="00944165">
        <w:t>under subsection</w:t>
      </w:r>
      <w:r w:rsidR="00944165" w:rsidRPr="00944165">
        <w:t> </w:t>
      </w:r>
      <w:r w:rsidRPr="00944165">
        <w:t>14 (1) of that Act, hereby authorise you, a police officer, for the purpose of (</w:t>
      </w:r>
      <w:r w:rsidRPr="00944165">
        <w:rPr>
          <w:i/>
        </w:rPr>
        <w:t>state purpose for issue of warrant</w:t>
      </w:r>
      <w:r w:rsidRPr="00944165">
        <w:t>) in relation to the abovementioned offence/</w:t>
      </w:r>
      <w:r w:rsidR="00944165" w:rsidRPr="00944165">
        <w:rPr>
          <w:position w:val="6"/>
          <w:sz w:val="16"/>
        </w:rPr>
        <w:t>*</w:t>
      </w:r>
      <w:r w:rsidRPr="00944165">
        <w:t>s of †</w:t>
      </w:r>
      <w:r w:rsidRPr="00944165">
        <w:tab/>
        <w:t>, with such assistance, and by such force, as is necessary and reasonable:</w:t>
      </w:r>
    </w:p>
    <w:p w:rsidR="001445DC" w:rsidRPr="00944165" w:rsidRDefault="001445DC" w:rsidP="001445DC">
      <w:pPr>
        <w:pStyle w:val="P2"/>
        <w:tabs>
          <w:tab w:val="clear" w:pos="1758"/>
          <w:tab w:val="clear" w:pos="2155"/>
          <w:tab w:val="right" w:pos="1134"/>
          <w:tab w:val="left" w:pos="1701"/>
          <w:tab w:val="left" w:pos="5103"/>
          <w:tab w:val="left" w:pos="6521"/>
        </w:tabs>
        <w:spacing w:before="40"/>
        <w:ind w:left="1418" w:hanging="1418"/>
      </w:pPr>
      <w:r w:rsidRPr="00944165">
        <w:tab/>
      </w:r>
      <w:r w:rsidR="00944165" w:rsidRPr="00944165">
        <w:rPr>
          <w:position w:val="6"/>
          <w:sz w:val="16"/>
        </w:rPr>
        <w:t>*</w:t>
      </w:r>
      <w:r w:rsidRPr="00944165">
        <w:tab/>
        <w:t>between the hours of</w:t>
      </w:r>
      <w:r w:rsidRPr="00944165">
        <w:tab/>
        <w:t>and</w:t>
      </w:r>
      <w:r w:rsidRPr="00944165">
        <w:tab/>
        <w:t>,</w:t>
      </w:r>
    </w:p>
    <w:p w:rsidR="001445DC" w:rsidRPr="00944165" w:rsidRDefault="001445DC" w:rsidP="001445DC">
      <w:pPr>
        <w:pStyle w:val="P2"/>
        <w:tabs>
          <w:tab w:val="right" w:pos="1134"/>
          <w:tab w:val="left" w:pos="1701"/>
        </w:tabs>
        <w:ind w:left="1418" w:hanging="1418"/>
      </w:pPr>
      <w:r w:rsidRPr="00944165">
        <w:tab/>
      </w:r>
      <w:r w:rsidR="00944165" w:rsidRPr="00944165">
        <w:rPr>
          <w:position w:val="6"/>
          <w:sz w:val="16"/>
        </w:rPr>
        <w:t>*</w:t>
      </w:r>
      <w:r w:rsidRPr="00944165">
        <w:tab/>
        <w:t>at any time of the day or night,</w:t>
      </w:r>
    </w:p>
    <w:p w:rsidR="001445DC" w:rsidRPr="00944165" w:rsidRDefault="001445DC" w:rsidP="001445DC">
      <w:pPr>
        <w:pStyle w:val="P1"/>
        <w:tabs>
          <w:tab w:val="clear" w:pos="1191"/>
          <w:tab w:val="right" w:pos="1134"/>
          <w:tab w:val="left" w:pos="6663"/>
        </w:tabs>
      </w:pPr>
      <w:r w:rsidRPr="00944165">
        <w:tab/>
      </w:r>
      <w:r w:rsidR="00944165" w:rsidRPr="00944165">
        <w:rPr>
          <w:position w:val="6"/>
          <w:sz w:val="16"/>
        </w:rPr>
        <w:t>*</w:t>
      </w:r>
      <w:r w:rsidRPr="00944165">
        <w:tab/>
        <w:t xml:space="preserve">to seize </w:t>
      </w:r>
      <w:proofErr w:type="spellStart"/>
      <w:r w:rsidRPr="00944165">
        <w:t>any thing</w:t>
      </w:r>
      <w:proofErr w:type="spellEnd"/>
      <w:r w:rsidRPr="00944165">
        <w:t xml:space="preserve"> of the following kind:‡</w:t>
      </w:r>
      <w:r w:rsidRPr="00944165">
        <w:tab/>
        <w:t>;</w:t>
      </w:r>
    </w:p>
    <w:p w:rsidR="001445DC" w:rsidRPr="00944165" w:rsidRDefault="001445DC" w:rsidP="001445DC">
      <w:pPr>
        <w:pStyle w:val="P1"/>
        <w:tabs>
          <w:tab w:val="clear" w:pos="1191"/>
          <w:tab w:val="right" w:pos="1134"/>
          <w:tab w:val="left" w:pos="5812"/>
        </w:tabs>
      </w:pPr>
      <w:r w:rsidRPr="00944165">
        <w:tab/>
      </w:r>
      <w:r w:rsidR="00944165" w:rsidRPr="00944165">
        <w:rPr>
          <w:position w:val="6"/>
          <w:sz w:val="16"/>
        </w:rPr>
        <w:t>*</w:t>
      </w:r>
      <w:r w:rsidRPr="00944165">
        <w:tab/>
        <w:t xml:space="preserve">to enter </w:t>
      </w:r>
      <w:r w:rsidR="00944165" w:rsidRPr="00944165">
        <w:rPr>
          <w:position w:val="6"/>
          <w:sz w:val="16"/>
        </w:rPr>
        <w:t>*</w:t>
      </w:r>
      <w:r w:rsidRPr="00944165">
        <w:t>upon/</w:t>
      </w:r>
      <w:r w:rsidR="00944165" w:rsidRPr="00944165">
        <w:rPr>
          <w:position w:val="6"/>
          <w:sz w:val="16"/>
        </w:rPr>
        <w:t>*</w:t>
      </w:r>
      <w:r w:rsidRPr="00944165">
        <w:t>into/ (</w:t>
      </w:r>
      <w:r w:rsidRPr="00944165">
        <w:rPr>
          <w:i/>
        </w:rPr>
        <w:t>specify place</w:t>
      </w:r>
      <w:r w:rsidRPr="00944165">
        <w:t xml:space="preserve">) and to seize </w:t>
      </w:r>
      <w:proofErr w:type="spellStart"/>
      <w:r w:rsidRPr="00944165">
        <w:t>any thing</w:t>
      </w:r>
      <w:proofErr w:type="spellEnd"/>
      <w:r w:rsidRPr="00944165">
        <w:t xml:space="preserve"> of the following kind: ‡</w:t>
      </w:r>
      <w:r w:rsidRPr="00944165">
        <w:tab/>
        <w:t>;</w:t>
      </w:r>
    </w:p>
    <w:p w:rsidR="001445DC" w:rsidRPr="00944165" w:rsidRDefault="001445DC" w:rsidP="001445DC">
      <w:pPr>
        <w:pStyle w:val="P1"/>
        <w:tabs>
          <w:tab w:val="clear" w:pos="1191"/>
          <w:tab w:val="right" w:pos="1134"/>
          <w:tab w:val="left" w:pos="6237"/>
        </w:tabs>
      </w:pPr>
      <w:r w:rsidRPr="00944165">
        <w:tab/>
      </w:r>
      <w:r w:rsidR="00944165" w:rsidRPr="00944165">
        <w:rPr>
          <w:position w:val="6"/>
          <w:sz w:val="16"/>
        </w:rPr>
        <w:t>*</w:t>
      </w:r>
      <w:r w:rsidRPr="00944165">
        <w:tab/>
        <w:t xml:space="preserve">to enter </w:t>
      </w:r>
      <w:r w:rsidR="00944165" w:rsidRPr="00944165">
        <w:rPr>
          <w:position w:val="6"/>
          <w:sz w:val="16"/>
        </w:rPr>
        <w:t>*</w:t>
      </w:r>
      <w:r w:rsidRPr="00944165">
        <w:t>upon/</w:t>
      </w:r>
      <w:r w:rsidR="00944165" w:rsidRPr="00944165">
        <w:rPr>
          <w:position w:val="6"/>
          <w:sz w:val="16"/>
        </w:rPr>
        <w:t>*</w:t>
      </w:r>
      <w:r w:rsidRPr="00944165">
        <w:t>into/ (</w:t>
      </w:r>
      <w:r w:rsidRPr="00944165">
        <w:rPr>
          <w:i/>
        </w:rPr>
        <w:t>specify place</w:t>
      </w:r>
      <w:r w:rsidRPr="00944165">
        <w:t xml:space="preserve">), to search that place for </w:t>
      </w:r>
      <w:proofErr w:type="spellStart"/>
      <w:r w:rsidRPr="00944165">
        <w:t>any thing</w:t>
      </w:r>
      <w:proofErr w:type="spellEnd"/>
      <w:r w:rsidRPr="00944165">
        <w:t xml:space="preserve"> of the following kind: ‡</w:t>
      </w:r>
      <w:r w:rsidRPr="00944165">
        <w:tab/>
        <w:t xml:space="preserve">; and to seize </w:t>
      </w:r>
      <w:proofErr w:type="spellStart"/>
      <w:r w:rsidRPr="00944165">
        <w:t>any thing</w:t>
      </w:r>
      <w:proofErr w:type="spellEnd"/>
      <w:r w:rsidRPr="00944165">
        <w:t xml:space="preserve"> of that kind found in that place.</w:t>
      </w:r>
    </w:p>
    <w:p w:rsidR="001445DC" w:rsidRPr="00944165" w:rsidRDefault="001445DC" w:rsidP="001445DC">
      <w:pPr>
        <w:spacing w:before="120"/>
        <w:jc w:val="both"/>
      </w:pPr>
      <w:r w:rsidRPr="00944165">
        <w:t>THIS WARRANT ceases to have effect on (</w:t>
      </w:r>
      <w:r w:rsidRPr="00944165">
        <w:rPr>
          <w:i/>
        </w:rPr>
        <w:t>insert date not being later than one month after the issue of the warrant</w:t>
      </w:r>
      <w:r w:rsidRPr="00944165">
        <w:t>).</w:t>
      </w:r>
    </w:p>
    <w:p w:rsidR="001445DC" w:rsidRPr="00944165" w:rsidRDefault="001445DC" w:rsidP="001445DC">
      <w:pPr>
        <w:tabs>
          <w:tab w:val="left" w:pos="567"/>
          <w:tab w:val="left" w:pos="3402"/>
          <w:tab w:val="left" w:pos="3969"/>
        </w:tabs>
        <w:spacing w:before="120"/>
        <w:jc w:val="both"/>
      </w:pPr>
      <w:r w:rsidRPr="00944165">
        <w:t>Dated</w:t>
      </w:r>
    </w:p>
    <w:p w:rsidR="001445DC" w:rsidRPr="00944165" w:rsidRDefault="001445DC" w:rsidP="001445DC">
      <w:pPr>
        <w:tabs>
          <w:tab w:val="left" w:pos="3119"/>
        </w:tabs>
        <w:spacing w:before="120"/>
        <w:jc w:val="right"/>
      </w:pPr>
      <w:r w:rsidRPr="00944165">
        <w:tab/>
        <w:t>(</w:t>
      </w:r>
      <w:r w:rsidRPr="00944165">
        <w:rPr>
          <w:i/>
        </w:rPr>
        <w:t xml:space="preserve">Signature and designation of magistrate </w:t>
      </w:r>
      <w:r w:rsidRPr="00944165">
        <w:rPr>
          <w:i/>
        </w:rPr>
        <w:tab/>
      </w:r>
      <w:r w:rsidR="00497FC1" w:rsidRPr="00944165">
        <w:rPr>
          <w:i/>
        </w:rPr>
        <w:t xml:space="preserve">or eligible Federal Circuit Court Judge </w:t>
      </w:r>
      <w:r w:rsidRPr="00944165">
        <w:rPr>
          <w:i/>
        </w:rPr>
        <w:t>issuing warrant</w:t>
      </w:r>
      <w:r w:rsidRPr="00944165">
        <w:t>)</w:t>
      </w:r>
    </w:p>
    <w:p w:rsidR="001445DC" w:rsidRPr="00944165" w:rsidRDefault="00944165" w:rsidP="001445DC">
      <w:pPr>
        <w:pStyle w:val="NoteBody"/>
        <w:ind w:left="0"/>
        <w:rPr>
          <w:sz w:val="24"/>
        </w:rPr>
      </w:pPr>
      <w:r w:rsidRPr="00944165">
        <w:rPr>
          <w:position w:val="6"/>
          <w:sz w:val="16"/>
        </w:rPr>
        <w:t>*</w:t>
      </w:r>
      <w:r w:rsidR="001445DC" w:rsidRPr="00944165">
        <w:rPr>
          <w:sz w:val="24"/>
        </w:rPr>
        <w:t xml:space="preserve"> </w:t>
      </w:r>
      <w:r w:rsidR="001445DC" w:rsidRPr="00944165">
        <w:rPr>
          <w:i/>
          <w:sz w:val="24"/>
        </w:rPr>
        <w:t>Omit if not applicable</w:t>
      </w:r>
      <w:r w:rsidR="001445DC" w:rsidRPr="00944165">
        <w:rPr>
          <w:sz w:val="24"/>
        </w:rPr>
        <w:t>.</w:t>
      </w:r>
    </w:p>
    <w:p w:rsidR="001445DC" w:rsidRPr="00944165" w:rsidRDefault="001445DC" w:rsidP="001445DC">
      <w:pPr>
        <w:pStyle w:val="NoteBody"/>
        <w:ind w:left="0"/>
        <w:rPr>
          <w:sz w:val="24"/>
        </w:rPr>
      </w:pPr>
      <w:r w:rsidRPr="00944165">
        <w:rPr>
          <w:sz w:val="24"/>
        </w:rPr>
        <w:t>†</w:t>
      </w:r>
      <w:r w:rsidRPr="00944165">
        <w:rPr>
          <w:i/>
          <w:sz w:val="24"/>
        </w:rPr>
        <w:t xml:space="preserve"> Insert reference to nature of offence or offence</w:t>
      </w:r>
      <w:r w:rsidRPr="00944165">
        <w:rPr>
          <w:sz w:val="24"/>
        </w:rPr>
        <w:t>.</w:t>
      </w:r>
    </w:p>
    <w:p w:rsidR="001445DC" w:rsidRPr="00944165" w:rsidRDefault="001445DC" w:rsidP="001445DC">
      <w:pPr>
        <w:pStyle w:val="NoteBody"/>
        <w:ind w:left="0"/>
        <w:rPr>
          <w:sz w:val="24"/>
        </w:rPr>
      </w:pPr>
      <w:r w:rsidRPr="00944165">
        <w:rPr>
          <w:sz w:val="24"/>
        </w:rPr>
        <w:t xml:space="preserve">‡ </w:t>
      </w:r>
      <w:r w:rsidRPr="00944165">
        <w:rPr>
          <w:i/>
          <w:sz w:val="24"/>
        </w:rPr>
        <w:t>Insert description of kind of things authorised to be seized</w:t>
      </w:r>
      <w:r w:rsidRPr="00944165">
        <w:rPr>
          <w:sz w:val="24"/>
        </w:rPr>
        <w:t>.</w:t>
      </w:r>
    </w:p>
    <w:p w:rsidR="001445DC" w:rsidRPr="00944165" w:rsidRDefault="001445DC" w:rsidP="001445DC">
      <w:pPr>
        <w:pStyle w:val="Schedulepart"/>
        <w:pageBreakBefore/>
      </w:pPr>
      <w:r w:rsidRPr="00944165">
        <w:rPr>
          <w:rStyle w:val="CharSchPTNo"/>
        </w:rPr>
        <w:lastRenderedPageBreak/>
        <w:t>Form 8</w:t>
      </w:r>
      <w:r w:rsidRPr="00944165">
        <w:tab/>
      </w:r>
      <w:r w:rsidRPr="00944165">
        <w:rPr>
          <w:rStyle w:val="CharSchPTText"/>
        </w:rPr>
        <w:t>Warrant under subsection</w:t>
      </w:r>
      <w:r w:rsidR="00944165" w:rsidRPr="00944165">
        <w:rPr>
          <w:rStyle w:val="CharSchPTText"/>
        </w:rPr>
        <w:t> </w:t>
      </w:r>
      <w:r w:rsidR="00A46D0A" w:rsidRPr="00944165">
        <w:rPr>
          <w:rStyle w:val="CharSchPTText"/>
        </w:rPr>
        <w:t>15</w:t>
      </w:r>
      <w:r w:rsidRPr="00944165">
        <w:rPr>
          <w:rStyle w:val="CharSchPTText"/>
        </w:rPr>
        <w:t>(4) in relation to transfer of person on remand</w:t>
      </w:r>
    </w:p>
    <w:p w:rsidR="001445DC" w:rsidRPr="00944165" w:rsidRDefault="001445DC" w:rsidP="001445DC">
      <w:pPr>
        <w:pStyle w:val="Schedulereference"/>
        <w:keepNext w:val="0"/>
        <w:keepLines w:val="0"/>
        <w:ind w:left="1560"/>
        <w:jc w:val="both"/>
      </w:pPr>
      <w:r w:rsidRPr="00944165">
        <w:t>(subsection</w:t>
      </w:r>
      <w:r w:rsidR="00944165" w:rsidRPr="00944165">
        <w:t> </w:t>
      </w:r>
      <w:r w:rsidR="00A46D0A" w:rsidRPr="00944165">
        <w:t>15</w:t>
      </w:r>
      <w:r w:rsidRPr="00944165">
        <w:t>(4)</w:t>
      </w:r>
      <w:r w:rsidR="00487BC0" w:rsidRPr="00944165">
        <w:t xml:space="preserve"> and</w:t>
      </w:r>
      <w:r w:rsidRPr="00944165">
        <w:t xml:space="preserve"> regulation</w:t>
      </w:r>
      <w:r w:rsidR="00944165" w:rsidRPr="00944165">
        <w:t> </w:t>
      </w:r>
      <w:r w:rsidRPr="00944165">
        <w:t>3)</w:t>
      </w:r>
    </w:p>
    <w:p w:rsidR="001445DC" w:rsidRPr="00944165" w:rsidRDefault="001363C2" w:rsidP="001445DC">
      <w:pPr>
        <w:pStyle w:val="ScheduleHeading"/>
        <w:keepNext w:val="0"/>
        <w:spacing w:before="240"/>
        <w:jc w:val="both"/>
        <w:rPr>
          <w:b w:val="0"/>
        </w:rPr>
      </w:pPr>
      <w:r w:rsidRPr="00944165">
        <w:t>Commonwealth of Australia</w:t>
      </w:r>
    </w:p>
    <w:p w:rsidR="001445DC" w:rsidRPr="00944165" w:rsidRDefault="001445DC" w:rsidP="001445DC">
      <w:pPr>
        <w:pStyle w:val="ScheduleHeading"/>
        <w:keepNext w:val="0"/>
        <w:spacing w:before="240"/>
        <w:jc w:val="both"/>
      </w:pPr>
      <w:r w:rsidRPr="00944165">
        <w:rPr>
          <w:b w:val="0"/>
          <w:i/>
        </w:rPr>
        <w:t>Extradition Act 1988</w:t>
      </w:r>
    </w:p>
    <w:p w:rsidR="001445DC" w:rsidRPr="00944165" w:rsidRDefault="001445DC" w:rsidP="001445DC">
      <w:pPr>
        <w:spacing w:before="240" w:line="240" w:lineRule="atLeast"/>
        <w:jc w:val="both"/>
      </w:pPr>
      <w:r w:rsidRPr="00944165">
        <w:t>WARRANT UNDER SUBSECTION 15(4) IN RELATION TO TRANSFER OF PERSON ON REMAND</w:t>
      </w:r>
    </w:p>
    <w:p w:rsidR="001445DC" w:rsidRPr="00944165" w:rsidRDefault="008D18C4" w:rsidP="001445DC">
      <w:pPr>
        <w:spacing w:before="240" w:line="240" w:lineRule="atLeast"/>
        <w:jc w:val="both"/>
      </w:pPr>
      <w:r w:rsidRPr="00944165">
        <w:t>To a magistrate or eligible Federal Circuit Court Judge</w:t>
      </w:r>
      <w:r w:rsidRPr="00944165">
        <w:rPr>
          <w:i/>
        </w:rPr>
        <w:t xml:space="preserve"> </w:t>
      </w:r>
      <w:r w:rsidR="001445DC" w:rsidRPr="00944165">
        <w:t xml:space="preserve">within the meaning of the </w:t>
      </w:r>
      <w:r w:rsidR="001445DC" w:rsidRPr="00944165">
        <w:rPr>
          <w:i/>
        </w:rPr>
        <w:t xml:space="preserve">Extradition Act 1988 </w:t>
      </w:r>
    </w:p>
    <w:p w:rsidR="001445DC" w:rsidRPr="00944165" w:rsidRDefault="001445DC" w:rsidP="001445DC">
      <w:pPr>
        <w:spacing w:line="240" w:lineRule="atLeast"/>
        <w:jc w:val="both"/>
        <w:rPr>
          <w:u w:val="single"/>
        </w:rPr>
      </w:pPr>
      <w:r w:rsidRPr="00944165">
        <w:t>AND to (</w:t>
      </w:r>
      <w:r w:rsidRPr="00944165">
        <w:rPr>
          <w:i/>
        </w:rPr>
        <w:t>insert name of police officer</w:t>
      </w:r>
      <w:r w:rsidRPr="00944165">
        <w:t>), a police officer within the meaning of that Act.</w:t>
      </w:r>
    </w:p>
    <w:p w:rsidR="001445DC" w:rsidRPr="00944165" w:rsidRDefault="001445DC" w:rsidP="001445DC">
      <w:pPr>
        <w:spacing w:before="240"/>
        <w:jc w:val="both"/>
      </w:pPr>
      <w:r w:rsidRPr="00944165">
        <w:t>WHEREAS:</w:t>
      </w:r>
    </w:p>
    <w:p w:rsidR="001445DC" w:rsidRPr="00944165" w:rsidRDefault="001445DC" w:rsidP="001445DC">
      <w:pPr>
        <w:pStyle w:val="P1"/>
        <w:tabs>
          <w:tab w:val="right" w:pos="567"/>
        </w:tabs>
        <w:ind w:left="993" w:hanging="1134"/>
      </w:pPr>
      <w:r w:rsidRPr="00944165">
        <w:tab/>
        <w:t>(a)</w:t>
      </w:r>
      <w:r w:rsidRPr="00944165">
        <w:tab/>
        <w:t>(</w:t>
      </w:r>
      <w:r w:rsidRPr="00944165">
        <w:rPr>
          <w:i/>
        </w:rPr>
        <w:t>insert name of person</w:t>
      </w:r>
      <w:r w:rsidRPr="00944165">
        <w:t>), a person arrested under a warrant under subsection</w:t>
      </w:r>
      <w:r w:rsidR="00944165" w:rsidRPr="00944165">
        <w:t> </w:t>
      </w:r>
      <w:r w:rsidR="001363C2" w:rsidRPr="00944165">
        <w:t>12</w:t>
      </w:r>
      <w:r w:rsidRPr="00944165">
        <w:t xml:space="preserve">(1) of the </w:t>
      </w:r>
      <w:r w:rsidRPr="00944165">
        <w:rPr>
          <w:i/>
        </w:rPr>
        <w:t>Extradition Act 1988</w:t>
      </w:r>
      <w:r w:rsidRPr="00944165">
        <w:t>, has been remanded by a magistrate</w:t>
      </w:r>
      <w:r w:rsidR="008D18C4" w:rsidRPr="00944165">
        <w:rPr>
          <w:i/>
        </w:rPr>
        <w:t xml:space="preserve"> </w:t>
      </w:r>
      <w:r w:rsidR="008D18C4" w:rsidRPr="00944165">
        <w:t>or eligible Federal Circuit Court Judge</w:t>
      </w:r>
      <w:r w:rsidRPr="00944165">
        <w:t xml:space="preserve"> in (</w:t>
      </w:r>
      <w:r w:rsidRPr="00944165">
        <w:rPr>
          <w:i/>
        </w:rPr>
        <w:t>specify State or Territory</w:t>
      </w:r>
      <w:r w:rsidRPr="00944165">
        <w:t>) under subsection</w:t>
      </w:r>
      <w:r w:rsidR="00944165" w:rsidRPr="00944165">
        <w:t> </w:t>
      </w:r>
      <w:r w:rsidRPr="00944165">
        <w:t>15 (2) of that Act:</w:t>
      </w:r>
    </w:p>
    <w:p w:rsidR="001445DC" w:rsidRPr="00944165" w:rsidRDefault="001445DC" w:rsidP="001445DC">
      <w:pPr>
        <w:pStyle w:val="P2"/>
        <w:tabs>
          <w:tab w:val="clear" w:pos="1758"/>
          <w:tab w:val="clear" w:pos="2155"/>
          <w:tab w:val="right" w:pos="1134"/>
          <w:tab w:val="left" w:pos="6237"/>
        </w:tabs>
        <w:ind w:left="1418" w:hanging="1418"/>
      </w:pPr>
      <w:r w:rsidRPr="00944165">
        <w:tab/>
      </w:r>
      <w:r w:rsidR="00944165" w:rsidRPr="00944165">
        <w:rPr>
          <w:position w:val="6"/>
          <w:sz w:val="16"/>
        </w:rPr>
        <w:t>*</w:t>
      </w:r>
      <w:r w:rsidRPr="00944165">
        <w:tab/>
        <w:t>in custody at (</w:t>
      </w:r>
      <w:r w:rsidRPr="00944165">
        <w:rPr>
          <w:i/>
        </w:rPr>
        <w:t>specify place</w:t>
      </w:r>
      <w:r w:rsidRPr="00944165">
        <w:t>);</w:t>
      </w:r>
    </w:p>
    <w:p w:rsidR="001445DC" w:rsidRPr="00944165" w:rsidRDefault="001445DC" w:rsidP="001445DC">
      <w:pPr>
        <w:pStyle w:val="P2"/>
        <w:tabs>
          <w:tab w:val="clear" w:pos="1758"/>
          <w:tab w:val="clear" w:pos="2155"/>
          <w:tab w:val="right" w:pos="1134"/>
          <w:tab w:val="left" w:pos="6237"/>
        </w:tabs>
        <w:ind w:left="1418" w:hanging="1418"/>
      </w:pPr>
      <w:r w:rsidRPr="00944165">
        <w:tab/>
      </w:r>
      <w:r w:rsidR="00944165" w:rsidRPr="00944165">
        <w:rPr>
          <w:position w:val="6"/>
          <w:sz w:val="16"/>
        </w:rPr>
        <w:t>*</w:t>
      </w:r>
      <w:r w:rsidRPr="00944165">
        <w:tab/>
        <w:t>at (</w:t>
      </w:r>
      <w:r w:rsidRPr="00944165">
        <w:rPr>
          <w:i/>
        </w:rPr>
        <w:t>specify place</w:t>
      </w:r>
      <w:r w:rsidRPr="00944165">
        <w:t xml:space="preserve">) and has been granted bail on the following </w:t>
      </w:r>
      <w:r w:rsidR="00B971B6" w:rsidRPr="00944165">
        <w:t>recognisance</w:t>
      </w:r>
      <w:r w:rsidRPr="00944165">
        <w:t>s:</w:t>
      </w:r>
    </w:p>
    <w:p w:rsidR="001445DC" w:rsidRPr="00944165" w:rsidRDefault="001445DC" w:rsidP="001445DC">
      <w:pPr>
        <w:pStyle w:val="P2"/>
        <w:tabs>
          <w:tab w:val="clear" w:pos="1758"/>
          <w:tab w:val="clear" w:pos="2155"/>
          <w:tab w:val="right" w:pos="1134"/>
          <w:tab w:val="left" w:pos="6237"/>
        </w:tabs>
        <w:ind w:left="1418" w:hanging="1418"/>
      </w:pPr>
      <w:r w:rsidRPr="00944165">
        <w:tab/>
      </w:r>
      <w:r w:rsidRPr="00944165">
        <w:tab/>
        <w:t>(</w:t>
      </w:r>
      <w:r w:rsidRPr="00944165">
        <w:rPr>
          <w:i/>
        </w:rPr>
        <w:t xml:space="preserve">specify </w:t>
      </w:r>
      <w:r w:rsidR="00B971B6" w:rsidRPr="00944165">
        <w:rPr>
          <w:i/>
        </w:rPr>
        <w:t>recognisance</w:t>
      </w:r>
      <w:r w:rsidRPr="00944165">
        <w:rPr>
          <w:i/>
        </w:rPr>
        <w:t>s</w:t>
      </w:r>
      <w:r w:rsidRPr="00944165">
        <w:t>);</w:t>
      </w:r>
    </w:p>
    <w:p w:rsidR="001445DC" w:rsidRPr="00944165" w:rsidRDefault="001445DC" w:rsidP="001445DC">
      <w:pPr>
        <w:pStyle w:val="P1"/>
        <w:tabs>
          <w:tab w:val="clear" w:pos="1191"/>
          <w:tab w:val="right" w:pos="709"/>
          <w:tab w:val="left" w:pos="4678"/>
        </w:tabs>
        <w:ind w:left="1134" w:hanging="1134"/>
      </w:pPr>
      <w:r w:rsidRPr="00944165">
        <w:tab/>
        <w:t>(b)</w:t>
      </w:r>
      <w:r w:rsidRPr="00944165">
        <w:tab/>
        <w:t>it is expedient that †</w:t>
      </w:r>
      <w:r w:rsidRPr="00944165">
        <w:tab/>
        <w:t>be transferred to (s</w:t>
      </w:r>
      <w:r w:rsidRPr="00944165">
        <w:rPr>
          <w:i/>
        </w:rPr>
        <w:t>pecify State or Territory</w:t>
      </w:r>
      <w:r w:rsidRPr="00944165">
        <w:t xml:space="preserve">) for the purposes of proceedings under </w:t>
      </w:r>
      <w:r w:rsidR="00944165" w:rsidRPr="00944165">
        <w:rPr>
          <w:position w:val="6"/>
          <w:sz w:val="16"/>
        </w:rPr>
        <w:t>*</w:t>
      </w:r>
      <w:r w:rsidRPr="00944165">
        <w:t>section</w:t>
      </w:r>
      <w:r w:rsidR="00944165" w:rsidRPr="00944165">
        <w:t> </w:t>
      </w:r>
      <w:r w:rsidRPr="00944165">
        <w:t xml:space="preserve">15A/ </w:t>
      </w:r>
      <w:r w:rsidR="00944165" w:rsidRPr="00944165">
        <w:rPr>
          <w:position w:val="6"/>
          <w:sz w:val="16"/>
        </w:rPr>
        <w:t>*</w:t>
      </w:r>
      <w:r w:rsidRPr="00944165">
        <w:t>section</w:t>
      </w:r>
      <w:r w:rsidR="00944165" w:rsidRPr="00944165">
        <w:t> </w:t>
      </w:r>
      <w:r w:rsidRPr="00944165">
        <w:t xml:space="preserve">18/ </w:t>
      </w:r>
      <w:r w:rsidR="00944165" w:rsidRPr="00944165">
        <w:rPr>
          <w:position w:val="6"/>
          <w:sz w:val="16"/>
        </w:rPr>
        <w:t>*</w:t>
      </w:r>
      <w:r w:rsidRPr="00944165">
        <w:t>section</w:t>
      </w:r>
      <w:r w:rsidR="00944165" w:rsidRPr="00944165">
        <w:t> </w:t>
      </w:r>
      <w:r w:rsidRPr="00944165">
        <w:t xml:space="preserve">19/ </w:t>
      </w:r>
      <w:r w:rsidR="00944165" w:rsidRPr="00944165">
        <w:rPr>
          <w:position w:val="6"/>
          <w:sz w:val="16"/>
        </w:rPr>
        <w:t>*</w:t>
      </w:r>
      <w:r w:rsidRPr="00944165">
        <w:t>sections</w:t>
      </w:r>
      <w:r w:rsidR="00944165" w:rsidRPr="00944165">
        <w:t> </w:t>
      </w:r>
      <w:r w:rsidRPr="00944165">
        <w:t>18 and 19/ of that Act;</w:t>
      </w:r>
    </w:p>
    <w:p w:rsidR="001445DC" w:rsidRPr="00944165" w:rsidRDefault="001445DC" w:rsidP="001445DC">
      <w:pPr>
        <w:tabs>
          <w:tab w:val="left" w:pos="4536"/>
        </w:tabs>
        <w:spacing w:before="240"/>
        <w:jc w:val="both"/>
      </w:pPr>
      <w:r w:rsidRPr="00944165">
        <w:t>NOW THEREFORE I,</w:t>
      </w:r>
      <w:r w:rsidRPr="00944165">
        <w:tab/>
        <w:t>, Attorney</w:t>
      </w:r>
      <w:r w:rsidR="00944165" w:rsidRPr="00944165">
        <w:noBreakHyphen/>
      </w:r>
      <w:r w:rsidRPr="00944165">
        <w:t>General of the Commonwealth of Australia, under subsection</w:t>
      </w:r>
      <w:r w:rsidR="00944165" w:rsidRPr="00944165">
        <w:t> </w:t>
      </w:r>
      <w:r w:rsidR="001363C2" w:rsidRPr="00944165">
        <w:t>15</w:t>
      </w:r>
      <w:r w:rsidRPr="00944165">
        <w:t xml:space="preserve">(4) of the </w:t>
      </w:r>
      <w:r w:rsidRPr="00944165">
        <w:rPr>
          <w:i/>
        </w:rPr>
        <w:t>Extradition Act 1988</w:t>
      </w:r>
      <w:r w:rsidRPr="00944165">
        <w:t>:</w:t>
      </w:r>
    </w:p>
    <w:p w:rsidR="001445DC" w:rsidRPr="00944165" w:rsidRDefault="001445DC" w:rsidP="001445DC">
      <w:pPr>
        <w:pStyle w:val="P1"/>
        <w:tabs>
          <w:tab w:val="right" w:pos="709"/>
        </w:tabs>
        <w:ind w:left="1134" w:hanging="1134"/>
      </w:pPr>
      <w:r w:rsidRPr="00944165">
        <w:tab/>
        <w:t>(c)</w:t>
      </w:r>
      <w:r w:rsidRPr="00944165">
        <w:tab/>
        <w:t>direct you, the abovementioned magistrate</w:t>
      </w:r>
      <w:r w:rsidR="008D18C4" w:rsidRPr="00944165">
        <w:rPr>
          <w:i/>
        </w:rPr>
        <w:t xml:space="preserve"> </w:t>
      </w:r>
      <w:r w:rsidR="008D18C4" w:rsidRPr="00944165">
        <w:t>or eligible Federal Circuit Court Judge</w:t>
      </w:r>
      <w:r w:rsidRPr="00944165">
        <w:t>, to order:</w:t>
      </w:r>
    </w:p>
    <w:p w:rsidR="001445DC" w:rsidRPr="00944165" w:rsidRDefault="001445DC" w:rsidP="001445DC">
      <w:pPr>
        <w:pStyle w:val="P2"/>
        <w:tabs>
          <w:tab w:val="clear" w:pos="1758"/>
          <w:tab w:val="clear" w:pos="2155"/>
          <w:tab w:val="right" w:pos="1134"/>
          <w:tab w:val="left" w:pos="6237"/>
        </w:tabs>
        <w:ind w:left="1418"/>
        <w:rPr>
          <w:strike/>
          <w:u w:val="single"/>
        </w:rPr>
      </w:pPr>
      <w:r w:rsidRPr="00944165">
        <w:lastRenderedPageBreak/>
        <w:tab/>
      </w:r>
      <w:r w:rsidR="00944165" w:rsidRPr="00944165">
        <w:rPr>
          <w:position w:val="6"/>
          <w:sz w:val="16"/>
        </w:rPr>
        <w:t>*</w:t>
      </w:r>
      <w:r w:rsidRPr="00944165">
        <w:tab/>
        <w:t>the release of the abovementioned †</w:t>
      </w:r>
      <w:r w:rsidRPr="00944165">
        <w:tab/>
        <w:t xml:space="preserve">into the custody of the </w:t>
      </w:r>
      <w:proofErr w:type="spellStart"/>
      <w:r w:rsidRPr="00944165">
        <w:t>abovenamed</w:t>
      </w:r>
      <w:proofErr w:type="spellEnd"/>
      <w:r w:rsidRPr="00944165">
        <w:t xml:space="preserve"> police officer; and</w:t>
      </w:r>
    </w:p>
    <w:p w:rsidR="001445DC" w:rsidRPr="00944165" w:rsidRDefault="001445DC" w:rsidP="001445DC">
      <w:pPr>
        <w:pStyle w:val="P2"/>
        <w:tabs>
          <w:tab w:val="clear" w:pos="1758"/>
          <w:tab w:val="right" w:pos="1134"/>
        </w:tabs>
        <w:ind w:left="1418"/>
      </w:pPr>
      <w:r w:rsidRPr="00944165">
        <w:tab/>
      </w:r>
      <w:r w:rsidR="00944165" w:rsidRPr="00944165">
        <w:rPr>
          <w:position w:val="6"/>
          <w:sz w:val="16"/>
        </w:rPr>
        <w:t>*</w:t>
      </w:r>
      <w:r w:rsidRPr="00944165">
        <w:tab/>
        <w:t xml:space="preserve">the discharge of those </w:t>
      </w:r>
      <w:r w:rsidR="00B971B6" w:rsidRPr="00944165">
        <w:t>recognisance</w:t>
      </w:r>
      <w:r w:rsidRPr="00944165">
        <w:t>s on which bail was granted to (</w:t>
      </w:r>
      <w:r w:rsidRPr="00944165">
        <w:rPr>
          <w:i/>
        </w:rPr>
        <w:t>insert name of person</w:t>
      </w:r>
      <w:r w:rsidRPr="00944165">
        <w:t>); and</w:t>
      </w:r>
    </w:p>
    <w:p w:rsidR="001445DC" w:rsidRPr="00944165" w:rsidRDefault="001445DC" w:rsidP="001445DC">
      <w:pPr>
        <w:pStyle w:val="P1"/>
        <w:tabs>
          <w:tab w:val="clear" w:pos="1191"/>
          <w:tab w:val="right" w:pos="709"/>
          <w:tab w:val="left" w:pos="3969"/>
        </w:tabs>
        <w:ind w:left="1134" w:hanging="1134"/>
      </w:pPr>
      <w:r w:rsidRPr="00944165">
        <w:tab/>
        <w:t>(d)</w:t>
      </w:r>
      <w:r w:rsidRPr="00944165">
        <w:tab/>
        <w:t xml:space="preserve">authorise you, the </w:t>
      </w:r>
      <w:proofErr w:type="spellStart"/>
      <w:r w:rsidRPr="00944165">
        <w:t>abovenamed</w:t>
      </w:r>
      <w:proofErr w:type="spellEnd"/>
      <w:r w:rsidRPr="00944165">
        <w:t xml:space="preserve"> police officer, to take the abovementioned †</w:t>
      </w:r>
      <w:r w:rsidRPr="00944165">
        <w:tab/>
        <w:t>in custody to appear before a magistrate</w:t>
      </w:r>
      <w:r w:rsidR="008D18C4" w:rsidRPr="00944165">
        <w:rPr>
          <w:i/>
        </w:rPr>
        <w:t xml:space="preserve"> </w:t>
      </w:r>
      <w:r w:rsidR="008D18C4" w:rsidRPr="00944165">
        <w:t>or eligible Federal Circuit Court Judge</w:t>
      </w:r>
      <w:r w:rsidRPr="00944165">
        <w:t xml:space="preserve"> in (</w:t>
      </w:r>
      <w:r w:rsidRPr="00944165">
        <w:rPr>
          <w:i/>
        </w:rPr>
        <w:t>specify State or Territory</w:t>
      </w:r>
      <w:r w:rsidRPr="00944165">
        <w:t>).</w:t>
      </w:r>
    </w:p>
    <w:p w:rsidR="001445DC" w:rsidRPr="00944165" w:rsidRDefault="001445DC" w:rsidP="001445DC">
      <w:pPr>
        <w:tabs>
          <w:tab w:val="left" w:pos="567"/>
          <w:tab w:val="left" w:pos="2835"/>
          <w:tab w:val="left" w:pos="3402"/>
        </w:tabs>
        <w:spacing w:before="240"/>
        <w:jc w:val="both"/>
      </w:pPr>
      <w:r w:rsidRPr="00944165">
        <w:t>Dated</w:t>
      </w:r>
    </w:p>
    <w:p w:rsidR="001445DC" w:rsidRPr="00944165" w:rsidRDefault="001445DC" w:rsidP="001445DC">
      <w:pPr>
        <w:tabs>
          <w:tab w:val="left" w:pos="4111"/>
        </w:tabs>
        <w:spacing w:before="240"/>
        <w:jc w:val="right"/>
      </w:pPr>
      <w:r w:rsidRPr="00944165">
        <w:tab/>
        <w:t>Attorney</w:t>
      </w:r>
      <w:r w:rsidR="00944165" w:rsidRPr="00944165">
        <w:noBreakHyphen/>
      </w:r>
      <w:r w:rsidRPr="00944165">
        <w:t>General</w:t>
      </w:r>
    </w:p>
    <w:p w:rsidR="001445DC" w:rsidRPr="00944165" w:rsidRDefault="00944165" w:rsidP="001445DC">
      <w:pPr>
        <w:pStyle w:val="NoteBody"/>
        <w:ind w:left="0"/>
        <w:rPr>
          <w:sz w:val="24"/>
        </w:rPr>
      </w:pPr>
      <w:r w:rsidRPr="00944165">
        <w:rPr>
          <w:position w:val="6"/>
          <w:sz w:val="16"/>
        </w:rPr>
        <w:t>*</w:t>
      </w:r>
      <w:r w:rsidR="001445DC" w:rsidRPr="00944165">
        <w:rPr>
          <w:sz w:val="24"/>
        </w:rPr>
        <w:t xml:space="preserve"> </w:t>
      </w:r>
      <w:r w:rsidR="001445DC" w:rsidRPr="00944165">
        <w:rPr>
          <w:i/>
          <w:sz w:val="24"/>
        </w:rPr>
        <w:t>Omit if not applicable</w:t>
      </w:r>
      <w:r w:rsidR="001445DC" w:rsidRPr="00944165">
        <w:rPr>
          <w:sz w:val="24"/>
        </w:rPr>
        <w:t>.</w:t>
      </w:r>
    </w:p>
    <w:p w:rsidR="001445DC" w:rsidRPr="00944165" w:rsidRDefault="001445DC" w:rsidP="001445DC">
      <w:pPr>
        <w:pStyle w:val="NoteBody"/>
        <w:ind w:left="0"/>
        <w:rPr>
          <w:sz w:val="24"/>
        </w:rPr>
      </w:pPr>
      <w:r w:rsidRPr="00944165">
        <w:rPr>
          <w:sz w:val="24"/>
        </w:rPr>
        <w:t>†</w:t>
      </w:r>
      <w:r w:rsidRPr="00944165">
        <w:rPr>
          <w:i/>
          <w:sz w:val="24"/>
        </w:rPr>
        <w:t xml:space="preserve"> Insert name of perso</w:t>
      </w:r>
      <w:r w:rsidRPr="00944165">
        <w:rPr>
          <w:sz w:val="24"/>
        </w:rPr>
        <w:t>n.</w:t>
      </w:r>
    </w:p>
    <w:p w:rsidR="001445DC" w:rsidRPr="00944165" w:rsidRDefault="001445DC" w:rsidP="001445DC">
      <w:pPr>
        <w:pStyle w:val="Schedulepart"/>
        <w:pageBreakBefore/>
      </w:pPr>
      <w:r w:rsidRPr="00944165">
        <w:rPr>
          <w:rStyle w:val="CharSchPTNo"/>
        </w:rPr>
        <w:lastRenderedPageBreak/>
        <w:t>Form 8A</w:t>
      </w:r>
      <w:r w:rsidRPr="00944165">
        <w:tab/>
      </w:r>
      <w:r w:rsidRPr="00944165">
        <w:rPr>
          <w:rStyle w:val="CharSchPTText"/>
        </w:rPr>
        <w:t>Warrant under subsection</w:t>
      </w:r>
      <w:r w:rsidR="00944165" w:rsidRPr="00944165">
        <w:rPr>
          <w:rStyle w:val="CharSchPTText"/>
        </w:rPr>
        <w:t> </w:t>
      </w:r>
      <w:r w:rsidR="00A46D0A" w:rsidRPr="00944165">
        <w:rPr>
          <w:rStyle w:val="CharSchPTText"/>
        </w:rPr>
        <w:t>15A</w:t>
      </w:r>
      <w:r w:rsidRPr="00944165">
        <w:rPr>
          <w:rStyle w:val="CharSchPTText"/>
        </w:rPr>
        <w:t>(4) in relation to waiver of extradition</w:t>
      </w:r>
    </w:p>
    <w:p w:rsidR="001445DC" w:rsidRPr="00944165" w:rsidRDefault="001445DC" w:rsidP="001445DC">
      <w:pPr>
        <w:pStyle w:val="Schedulereference"/>
        <w:keepNext w:val="0"/>
        <w:keepLines w:val="0"/>
        <w:ind w:left="1560"/>
        <w:jc w:val="both"/>
      </w:pPr>
      <w:r w:rsidRPr="00944165">
        <w:t>(subsection</w:t>
      </w:r>
      <w:r w:rsidR="00944165" w:rsidRPr="00944165">
        <w:t> </w:t>
      </w:r>
      <w:r w:rsidRPr="00944165">
        <w:t>15A(4)</w:t>
      </w:r>
      <w:r w:rsidR="00487BC0" w:rsidRPr="00944165">
        <w:t xml:space="preserve"> and</w:t>
      </w:r>
      <w:r w:rsidRPr="00944165">
        <w:t xml:space="preserve"> regulation</w:t>
      </w:r>
      <w:r w:rsidR="00944165" w:rsidRPr="00944165">
        <w:t> </w:t>
      </w:r>
      <w:r w:rsidRPr="00944165">
        <w:t>3)</w:t>
      </w:r>
    </w:p>
    <w:p w:rsidR="001445DC" w:rsidRPr="00944165" w:rsidRDefault="001363C2" w:rsidP="001445DC">
      <w:pPr>
        <w:pStyle w:val="ScheduleHeading"/>
        <w:spacing w:before="240"/>
        <w:jc w:val="both"/>
        <w:rPr>
          <w:b w:val="0"/>
          <w:bCs/>
        </w:rPr>
      </w:pPr>
      <w:r w:rsidRPr="00944165">
        <w:t>Commonwealth of Australia</w:t>
      </w:r>
    </w:p>
    <w:p w:rsidR="001445DC" w:rsidRPr="00944165" w:rsidRDefault="001445DC" w:rsidP="001445DC">
      <w:pPr>
        <w:pStyle w:val="ScheduleHeading"/>
        <w:spacing w:before="240"/>
        <w:jc w:val="both"/>
        <w:rPr>
          <w:iCs/>
        </w:rPr>
      </w:pPr>
      <w:r w:rsidRPr="00944165">
        <w:rPr>
          <w:b w:val="0"/>
          <w:bCs/>
          <w:i/>
          <w:iCs/>
        </w:rPr>
        <w:t>Extradition Act 1988</w:t>
      </w:r>
    </w:p>
    <w:p w:rsidR="001445DC" w:rsidRPr="00944165" w:rsidRDefault="001363C2" w:rsidP="001445DC">
      <w:pPr>
        <w:keepNext/>
        <w:spacing w:before="240" w:line="240" w:lineRule="atLeast"/>
        <w:jc w:val="both"/>
      </w:pPr>
      <w:r w:rsidRPr="00944165">
        <w:t>WARRANT UNDER SUBSECTION 15A</w:t>
      </w:r>
      <w:r w:rsidR="001445DC" w:rsidRPr="00944165">
        <w:t>(4) IN RELATION TO WAIVER OF EXTRADITION</w:t>
      </w:r>
    </w:p>
    <w:p w:rsidR="001445DC" w:rsidRPr="00944165" w:rsidRDefault="001445DC" w:rsidP="001445DC">
      <w:pPr>
        <w:spacing w:before="180" w:line="240" w:lineRule="atLeast"/>
        <w:jc w:val="both"/>
      </w:pPr>
      <w:r w:rsidRPr="00944165">
        <w:t xml:space="preserve">To all police officers within the meaning of the </w:t>
      </w:r>
      <w:r w:rsidRPr="00944165">
        <w:rPr>
          <w:i/>
          <w:iCs/>
        </w:rPr>
        <w:t>Extradition Act 1988</w:t>
      </w:r>
    </w:p>
    <w:p w:rsidR="001445DC" w:rsidRPr="00944165" w:rsidRDefault="001445DC" w:rsidP="001445DC">
      <w:pPr>
        <w:spacing w:before="120"/>
        <w:jc w:val="both"/>
      </w:pPr>
      <w:r w:rsidRPr="00944165">
        <w:t>AND to the person in charge of (</w:t>
      </w:r>
      <w:r w:rsidRPr="00944165">
        <w:rPr>
          <w:i/>
          <w:iCs/>
        </w:rPr>
        <w:t>insert name of prison</w:t>
      </w:r>
      <w:r w:rsidRPr="00944165">
        <w:t>) in (</w:t>
      </w:r>
      <w:r w:rsidRPr="00944165">
        <w:rPr>
          <w:i/>
          <w:iCs/>
        </w:rPr>
        <w:t>insert name of State or Territory</w:t>
      </w:r>
      <w:r w:rsidRPr="00944165">
        <w:t>).</w:t>
      </w:r>
    </w:p>
    <w:p w:rsidR="001445DC" w:rsidRPr="00944165" w:rsidRDefault="001445DC" w:rsidP="001445DC">
      <w:pPr>
        <w:spacing w:before="240"/>
        <w:jc w:val="both"/>
      </w:pPr>
      <w:r w:rsidRPr="00944165">
        <w:t>WHEREAS:</w:t>
      </w:r>
    </w:p>
    <w:p w:rsidR="001445DC" w:rsidRPr="00944165" w:rsidRDefault="001445DC" w:rsidP="001445DC">
      <w:pPr>
        <w:pStyle w:val="P1"/>
        <w:rPr>
          <w:i/>
          <w:iCs/>
        </w:rPr>
      </w:pPr>
      <w:r w:rsidRPr="00944165">
        <w:tab/>
        <w:t>(a)</w:t>
      </w:r>
      <w:r w:rsidRPr="00944165">
        <w:tab/>
        <w:t>(</w:t>
      </w:r>
      <w:r w:rsidRPr="00944165">
        <w:rPr>
          <w:i/>
          <w:iCs/>
        </w:rPr>
        <w:t>insert name of person</w:t>
      </w:r>
      <w:r w:rsidRPr="00944165">
        <w:t>) is on remand under section</w:t>
      </w:r>
      <w:r w:rsidR="00944165" w:rsidRPr="00944165">
        <w:t> </w:t>
      </w:r>
      <w:r w:rsidRPr="00944165">
        <w:t xml:space="preserve">15 of the </w:t>
      </w:r>
      <w:r w:rsidRPr="00944165">
        <w:rPr>
          <w:i/>
          <w:iCs/>
        </w:rPr>
        <w:t>Extradition Act 1988</w:t>
      </w:r>
      <w:r w:rsidRPr="00944165">
        <w:t>;</w:t>
      </w:r>
    </w:p>
    <w:p w:rsidR="001445DC" w:rsidRPr="00944165" w:rsidRDefault="001445DC" w:rsidP="001445DC">
      <w:pPr>
        <w:pStyle w:val="ZP1"/>
      </w:pPr>
      <w:r w:rsidRPr="00944165">
        <w:tab/>
        <w:t>(b)</w:t>
      </w:r>
      <w:r w:rsidRPr="00944165">
        <w:tab/>
        <w:t>I am satisfied that †</w:t>
      </w:r>
      <w:r w:rsidRPr="00944165">
        <w:tab/>
      </w:r>
      <w:r w:rsidRPr="00944165">
        <w:tab/>
        <w:t xml:space="preserve"> has vo</w:t>
      </w:r>
      <w:r w:rsidR="00651505" w:rsidRPr="00944165">
        <w:t xml:space="preserve">luntarily informed a magistrate or eligible Federal Circuit Court </w:t>
      </w:r>
      <w:r w:rsidR="00967C73" w:rsidRPr="00944165">
        <w:t>Judge</w:t>
      </w:r>
      <w:r w:rsidR="00651505" w:rsidRPr="00944165">
        <w:t xml:space="preserve"> </w:t>
      </w:r>
      <w:r w:rsidRPr="00944165">
        <w:t>under subsection</w:t>
      </w:r>
      <w:r w:rsidR="00944165" w:rsidRPr="00944165">
        <w:t> </w:t>
      </w:r>
      <w:r w:rsidRPr="00944165">
        <w:t xml:space="preserve">15A(3) of that Act that </w:t>
      </w:r>
      <w:r w:rsidR="00944165" w:rsidRPr="00944165">
        <w:rPr>
          <w:position w:val="6"/>
          <w:sz w:val="16"/>
        </w:rPr>
        <w:t>*</w:t>
      </w:r>
      <w:r w:rsidRPr="00944165">
        <w:t>he/</w:t>
      </w:r>
      <w:r w:rsidR="00944165" w:rsidRPr="00944165">
        <w:rPr>
          <w:position w:val="6"/>
          <w:sz w:val="16"/>
        </w:rPr>
        <w:t>*</w:t>
      </w:r>
      <w:r w:rsidRPr="00944165">
        <w:t xml:space="preserve">she/ wishes to waive extradition in relation to the following extradition </w:t>
      </w:r>
      <w:r w:rsidR="00944165" w:rsidRPr="00944165">
        <w:rPr>
          <w:position w:val="6"/>
          <w:sz w:val="16"/>
        </w:rPr>
        <w:t>*</w:t>
      </w:r>
      <w:r w:rsidRPr="00944165">
        <w:t>offence/</w:t>
      </w:r>
      <w:r w:rsidR="00944165" w:rsidRPr="00944165">
        <w:rPr>
          <w:position w:val="6"/>
          <w:sz w:val="16"/>
        </w:rPr>
        <w:t>*</w:t>
      </w:r>
      <w:r w:rsidRPr="00944165">
        <w:t>offences/:</w:t>
      </w:r>
    </w:p>
    <w:p w:rsidR="001445DC" w:rsidRPr="00944165" w:rsidRDefault="001445DC" w:rsidP="001445DC">
      <w:pPr>
        <w:pStyle w:val="P1"/>
        <w:tabs>
          <w:tab w:val="clear" w:pos="1191"/>
          <w:tab w:val="right" w:pos="709"/>
          <w:tab w:val="left" w:pos="6804"/>
        </w:tabs>
        <w:ind w:left="993" w:hanging="993"/>
        <w:jc w:val="center"/>
        <w:rPr>
          <w:i/>
        </w:rPr>
      </w:pPr>
      <w:r w:rsidRPr="00944165">
        <w:t>(</w:t>
      </w:r>
      <w:r w:rsidRPr="00944165">
        <w:rPr>
          <w:i/>
        </w:rPr>
        <w:t>specify offence or offences</w:t>
      </w:r>
      <w:r w:rsidRPr="00944165">
        <w:t>)</w:t>
      </w:r>
    </w:p>
    <w:p w:rsidR="001445DC" w:rsidRPr="00944165" w:rsidRDefault="001445DC" w:rsidP="001445DC">
      <w:pPr>
        <w:pStyle w:val="ZP1"/>
      </w:pPr>
      <w:r w:rsidRPr="00944165">
        <w:tab/>
        <w:t>(c)</w:t>
      </w:r>
      <w:r w:rsidRPr="00944165">
        <w:tab/>
        <w:t>I have informed †</w:t>
      </w:r>
      <w:r w:rsidRPr="00944165">
        <w:tab/>
      </w:r>
      <w:r w:rsidRPr="00944165">
        <w:tab/>
        <w:t xml:space="preserve"> of the following in accordance with paragraph</w:t>
      </w:r>
      <w:r w:rsidR="00944165" w:rsidRPr="00944165">
        <w:t> </w:t>
      </w:r>
      <w:r w:rsidRPr="00944165">
        <w:t>15A(5)(b) of that Act:</w:t>
      </w:r>
    </w:p>
    <w:p w:rsidR="001445DC" w:rsidRPr="00944165" w:rsidRDefault="001445DC" w:rsidP="001445DC">
      <w:pPr>
        <w:pStyle w:val="P2"/>
      </w:pPr>
      <w:r w:rsidRPr="00944165">
        <w:tab/>
        <w:t>(</w:t>
      </w:r>
      <w:proofErr w:type="spellStart"/>
      <w:r w:rsidRPr="00944165">
        <w:t>i</w:t>
      </w:r>
      <w:proofErr w:type="spellEnd"/>
      <w:r w:rsidRPr="00944165">
        <w:t>)</w:t>
      </w:r>
      <w:r w:rsidRPr="00944165">
        <w:tab/>
        <w:t xml:space="preserve">once the order below is made, </w:t>
      </w:r>
      <w:r w:rsidR="00944165" w:rsidRPr="00944165">
        <w:rPr>
          <w:position w:val="6"/>
          <w:sz w:val="16"/>
        </w:rPr>
        <w:t>*</w:t>
      </w:r>
      <w:r w:rsidRPr="00944165">
        <w:t>he/</w:t>
      </w:r>
      <w:r w:rsidR="00944165" w:rsidRPr="00944165">
        <w:rPr>
          <w:position w:val="6"/>
          <w:sz w:val="16"/>
        </w:rPr>
        <w:t>*</w:t>
      </w:r>
      <w:r w:rsidRPr="00944165">
        <w:t>she/ cannot apply for the order to be revoked;</w:t>
      </w:r>
    </w:p>
    <w:p w:rsidR="001445DC" w:rsidRPr="00944165" w:rsidRDefault="001445DC" w:rsidP="001445DC">
      <w:pPr>
        <w:pStyle w:val="P2"/>
      </w:pPr>
      <w:r w:rsidRPr="00944165">
        <w:tab/>
        <w:t>(ii)</w:t>
      </w:r>
      <w:r w:rsidRPr="00944165">
        <w:tab/>
        <w:t>the consequences of the fact that the extradition country concerned may not have given, and if the order is made will not be required to give, a speciality assurance;</w:t>
      </w:r>
    </w:p>
    <w:p w:rsidR="001445DC" w:rsidRPr="00944165" w:rsidRDefault="001445DC" w:rsidP="001445DC">
      <w:pPr>
        <w:pStyle w:val="P2"/>
      </w:pPr>
      <w:r w:rsidRPr="00944165">
        <w:tab/>
        <w:t>(iii)</w:t>
      </w:r>
      <w:r w:rsidRPr="00944165">
        <w:tab/>
        <w:t>certain requirements in that Act that would otherwise apply in respect of the person will not apply if the order is made (including, but not limited to, requirements relating to extradition objections);</w:t>
      </w:r>
    </w:p>
    <w:p w:rsidR="001445DC" w:rsidRPr="00944165" w:rsidRDefault="001445DC" w:rsidP="001445DC">
      <w:pPr>
        <w:pStyle w:val="P2"/>
        <w:keepNext/>
        <w:keepLines/>
      </w:pPr>
      <w:r w:rsidRPr="00944165">
        <w:lastRenderedPageBreak/>
        <w:tab/>
        <w:t>(iv)</w:t>
      </w:r>
      <w:r w:rsidRPr="00944165">
        <w:tab/>
        <w:t xml:space="preserve">after the order is made, </w:t>
      </w:r>
      <w:r w:rsidR="00944165" w:rsidRPr="00944165">
        <w:rPr>
          <w:position w:val="6"/>
          <w:sz w:val="16"/>
        </w:rPr>
        <w:t>*</w:t>
      </w:r>
      <w:r w:rsidRPr="00944165">
        <w:t>he/</w:t>
      </w:r>
      <w:r w:rsidR="00944165" w:rsidRPr="00944165">
        <w:rPr>
          <w:position w:val="6"/>
          <w:sz w:val="16"/>
        </w:rPr>
        <w:t>*</w:t>
      </w:r>
      <w:r w:rsidRPr="00944165">
        <w:t>she/ will be surrendered to the extradition country if the Attorney</w:t>
      </w:r>
      <w:r w:rsidR="00944165" w:rsidRPr="00944165">
        <w:noBreakHyphen/>
      </w:r>
      <w:r w:rsidRPr="00944165">
        <w:t>General determines under subsection</w:t>
      </w:r>
      <w:r w:rsidR="00944165" w:rsidRPr="00944165">
        <w:t> </w:t>
      </w:r>
      <w:r w:rsidRPr="00944165">
        <w:t xml:space="preserve">15B(2) of that Act that </w:t>
      </w:r>
      <w:r w:rsidR="00944165" w:rsidRPr="00944165">
        <w:rPr>
          <w:position w:val="6"/>
          <w:sz w:val="16"/>
        </w:rPr>
        <w:t>*</w:t>
      </w:r>
      <w:r w:rsidRPr="00944165">
        <w:t>he/</w:t>
      </w:r>
      <w:r w:rsidR="00944165" w:rsidRPr="00944165">
        <w:rPr>
          <w:position w:val="6"/>
          <w:sz w:val="16"/>
        </w:rPr>
        <w:t>*</w:t>
      </w:r>
      <w:r w:rsidRPr="00944165">
        <w:t>she/ is to be surrendered;</w:t>
      </w:r>
    </w:p>
    <w:p w:rsidR="001445DC" w:rsidRPr="00944165" w:rsidRDefault="001445DC" w:rsidP="001445DC">
      <w:pPr>
        <w:pStyle w:val="ZP1"/>
      </w:pPr>
      <w:r w:rsidRPr="00944165">
        <w:tab/>
        <w:t>(d)</w:t>
      </w:r>
      <w:r w:rsidRPr="00944165">
        <w:tab/>
        <w:t>I am satisfied in accordance with paragraph</w:t>
      </w:r>
      <w:r w:rsidR="00944165" w:rsidRPr="00944165">
        <w:t> </w:t>
      </w:r>
      <w:r w:rsidRPr="00944165">
        <w:t>15A(5)(c) of that Act that †</w:t>
      </w:r>
      <w:r w:rsidRPr="00944165">
        <w:tab/>
      </w:r>
      <w:r w:rsidRPr="00944165">
        <w:tab/>
        <w:t xml:space="preserve">has confirmed that </w:t>
      </w:r>
      <w:r w:rsidR="00944165" w:rsidRPr="00944165">
        <w:rPr>
          <w:position w:val="6"/>
          <w:sz w:val="16"/>
        </w:rPr>
        <w:t>*</w:t>
      </w:r>
      <w:r w:rsidRPr="00944165">
        <w:t>he/</w:t>
      </w:r>
      <w:r w:rsidR="00944165" w:rsidRPr="00944165">
        <w:rPr>
          <w:position w:val="6"/>
          <w:sz w:val="16"/>
        </w:rPr>
        <w:t>*</w:t>
      </w:r>
      <w:r w:rsidRPr="00944165">
        <w:t>she/ wishes to waive extradition;</w:t>
      </w:r>
    </w:p>
    <w:p w:rsidR="001445DC" w:rsidRPr="00944165" w:rsidRDefault="001445DC" w:rsidP="001445DC">
      <w:pPr>
        <w:pStyle w:val="P1"/>
      </w:pPr>
      <w:r w:rsidRPr="00944165">
        <w:tab/>
        <w:t>(e)</w:t>
      </w:r>
      <w:r w:rsidRPr="00944165">
        <w:tab/>
        <w:t xml:space="preserve">I am satisfied that </w:t>
      </w:r>
      <w:r w:rsidR="00944165" w:rsidRPr="00944165">
        <w:rPr>
          <w:position w:val="6"/>
          <w:sz w:val="16"/>
        </w:rPr>
        <w:t>*</w:t>
      </w:r>
      <w:r w:rsidRPr="00944165">
        <w:t>he/</w:t>
      </w:r>
      <w:r w:rsidR="00944165" w:rsidRPr="00944165">
        <w:rPr>
          <w:position w:val="6"/>
          <w:sz w:val="16"/>
        </w:rPr>
        <w:t>*</w:t>
      </w:r>
      <w:r w:rsidRPr="00944165">
        <w:t>she/ is legally represented or was given adequate opportunity to be legally represented;</w:t>
      </w:r>
    </w:p>
    <w:p w:rsidR="001445DC" w:rsidRPr="00944165" w:rsidRDefault="001445DC" w:rsidP="001445DC">
      <w:pPr>
        <w:tabs>
          <w:tab w:val="left" w:pos="3119"/>
          <w:tab w:val="left" w:pos="6804"/>
        </w:tabs>
        <w:spacing w:before="240"/>
        <w:jc w:val="both"/>
      </w:pPr>
      <w:r w:rsidRPr="00944165">
        <w:t>NOW THEREFORE I, (</w:t>
      </w:r>
      <w:r w:rsidRPr="00944165">
        <w:rPr>
          <w:i/>
          <w:iCs/>
        </w:rPr>
        <w:t>name and designation of magistrate</w:t>
      </w:r>
      <w:r w:rsidR="00651505" w:rsidRPr="00944165">
        <w:t xml:space="preserve"> </w:t>
      </w:r>
      <w:r w:rsidR="00651505" w:rsidRPr="00944165">
        <w:rPr>
          <w:i/>
        </w:rPr>
        <w:t xml:space="preserve">or eligible Federal Circuit Court </w:t>
      </w:r>
      <w:r w:rsidR="00967C73" w:rsidRPr="00944165">
        <w:rPr>
          <w:i/>
        </w:rPr>
        <w:t>Judge</w:t>
      </w:r>
      <w:r w:rsidRPr="00944165">
        <w:t>), a magistrate</w:t>
      </w:r>
      <w:r w:rsidR="00651505" w:rsidRPr="00944165">
        <w:t xml:space="preserve"> or eligible Federal Circuit Court </w:t>
      </w:r>
      <w:r w:rsidR="00967C73" w:rsidRPr="00944165">
        <w:t>Judge</w:t>
      </w:r>
      <w:r w:rsidR="00651505" w:rsidRPr="00944165">
        <w:t xml:space="preserve"> </w:t>
      </w:r>
      <w:r w:rsidRPr="00944165">
        <w:t xml:space="preserve">within the meaning of the </w:t>
      </w:r>
      <w:r w:rsidRPr="00944165">
        <w:rPr>
          <w:i/>
          <w:iCs/>
        </w:rPr>
        <w:t>Extradition Act 1988</w:t>
      </w:r>
      <w:r w:rsidRPr="00944165">
        <w:t>, under subsection</w:t>
      </w:r>
      <w:r w:rsidR="00944165" w:rsidRPr="00944165">
        <w:t> </w:t>
      </w:r>
      <w:r w:rsidRPr="00944165">
        <w:t>15A (4) of that Act, hereby order you to commit †</w:t>
      </w:r>
      <w:r w:rsidRPr="00944165">
        <w:tab/>
        <w:t xml:space="preserve"> to (</w:t>
      </w:r>
      <w:r w:rsidRPr="00944165">
        <w:rPr>
          <w:i/>
          <w:iCs/>
        </w:rPr>
        <w:t>insert name of prison</w:t>
      </w:r>
      <w:r w:rsidRPr="00944165">
        <w:t xml:space="preserve">) to await, in relation to </w:t>
      </w:r>
      <w:r w:rsidR="00944165" w:rsidRPr="00944165">
        <w:rPr>
          <w:position w:val="6"/>
          <w:sz w:val="16"/>
        </w:rPr>
        <w:t>*</w:t>
      </w:r>
      <w:r w:rsidRPr="00944165">
        <w:t>that offence/</w:t>
      </w:r>
      <w:r w:rsidR="00944165" w:rsidRPr="00944165">
        <w:rPr>
          <w:position w:val="6"/>
          <w:sz w:val="16"/>
        </w:rPr>
        <w:t>*</w:t>
      </w:r>
      <w:r w:rsidRPr="00944165">
        <w:t>those offences/, surrender under a surrender warrant or temporary surrender warrant, or release under an order under subsection</w:t>
      </w:r>
      <w:r w:rsidR="00944165" w:rsidRPr="00944165">
        <w:t> </w:t>
      </w:r>
      <w:r w:rsidRPr="00944165">
        <w:t>15B (4) of that Act.</w:t>
      </w:r>
    </w:p>
    <w:p w:rsidR="001445DC" w:rsidRPr="00944165" w:rsidRDefault="001445DC" w:rsidP="001445DC">
      <w:pPr>
        <w:tabs>
          <w:tab w:val="left" w:pos="567"/>
          <w:tab w:val="left" w:pos="2835"/>
          <w:tab w:val="left" w:pos="3402"/>
        </w:tabs>
        <w:spacing w:before="240"/>
        <w:jc w:val="both"/>
      </w:pPr>
      <w:r w:rsidRPr="00944165">
        <w:t>Dated</w:t>
      </w:r>
    </w:p>
    <w:p w:rsidR="001445DC" w:rsidRPr="00944165" w:rsidRDefault="001445DC" w:rsidP="001445DC">
      <w:pPr>
        <w:tabs>
          <w:tab w:val="left" w:pos="2835"/>
          <w:tab w:val="left" w:pos="3544"/>
        </w:tabs>
        <w:spacing w:before="240"/>
        <w:jc w:val="right"/>
      </w:pPr>
      <w:r w:rsidRPr="00944165">
        <w:tab/>
        <w:t>(</w:t>
      </w:r>
      <w:r w:rsidRPr="00944165">
        <w:rPr>
          <w:i/>
          <w:iCs/>
        </w:rPr>
        <w:t>Signature and designation of magistrate</w:t>
      </w:r>
      <w:r w:rsidR="00651505" w:rsidRPr="00944165">
        <w:rPr>
          <w:i/>
          <w:iCs/>
        </w:rPr>
        <w:t xml:space="preserve"> </w:t>
      </w:r>
      <w:r w:rsidR="00651505" w:rsidRPr="00944165">
        <w:rPr>
          <w:i/>
        </w:rPr>
        <w:t xml:space="preserve">or eligible Federal Circuit Court </w:t>
      </w:r>
      <w:r w:rsidR="00967C73" w:rsidRPr="00944165">
        <w:rPr>
          <w:i/>
        </w:rPr>
        <w:t>Judge</w:t>
      </w:r>
      <w:r w:rsidRPr="00944165">
        <w:t>)</w:t>
      </w:r>
    </w:p>
    <w:p w:rsidR="001445DC" w:rsidRPr="00944165" w:rsidRDefault="00944165" w:rsidP="001445DC">
      <w:pPr>
        <w:pStyle w:val="Schedulepara"/>
      </w:pPr>
      <w:r w:rsidRPr="00944165">
        <w:rPr>
          <w:position w:val="6"/>
          <w:sz w:val="16"/>
        </w:rPr>
        <w:t>*</w:t>
      </w:r>
      <w:r w:rsidR="001445DC" w:rsidRPr="00944165">
        <w:rPr>
          <w:i/>
        </w:rPr>
        <w:t>Omit if not applicable.</w:t>
      </w:r>
    </w:p>
    <w:p w:rsidR="001445DC" w:rsidRPr="00944165" w:rsidRDefault="001445DC" w:rsidP="001445DC">
      <w:pPr>
        <w:pStyle w:val="Schedulepara"/>
      </w:pPr>
      <w:r w:rsidRPr="00944165">
        <w:t>†</w:t>
      </w:r>
      <w:r w:rsidRPr="00944165">
        <w:rPr>
          <w:i/>
        </w:rPr>
        <w:t>Insert name of person.</w:t>
      </w:r>
    </w:p>
    <w:p w:rsidR="00096692" w:rsidRPr="00944165" w:rsidRDefault="006F0721" w:rsidP="00096692">
      <w:pPr>
        <w:pStyle w:val="ItemHead"/>
      </w:pPr>
      <w:r w:rsidRPr="00944165">
        <w:t>44</w:t>
      </w:r>
      <w:r w:rsidR="00296544" w:rsidRPr="00944165">
        <w:t xml:space="preserve">  Schedule (Forms 8B, 9,</w:t>
      </w:r>
      <w:r w:rsidR="00096692" w:rsidRPr="00944165">
        <w:t xml:space="preserve"> 9A</w:t>
      </w:r>
      <w:r w:rsidR="00296544" w:rsidRPr="00944165">
        <w:t xml:space="preserve"> and 10</w:t>
      </w:r>
      <w:r w:rsidR="00096692" w:rsidRPr="00944165">
        <w:t>)</w:t>
      </w:r>
    </w:p>
    <w:p w:rsidR="00096692" w:rsidRPr="00944165" w:rsidRDefault="00096692" w:rsidP="00096692">
      <w:pPr>
        <w:pStyle w:val="Item"/>
      </w:pPr>
      <w:r w:rsidRPr="00944165">
        <w:t>After “a magistrate”, insert “</w:t>
      </w:r>
      <w:r w:rsidR="00B96C35" w:rsidRPr="00944165">
        <w:t>or</w:t>
      </w:r>
      <w:r w:rsidRPr="00944165">
        <w:t xml:space="preserve"> </w:t>
      </w:r>
      <w:r w:rsidR="00E448C1" w:rsidRPr="00944165">
        <w:t>eligible</w:t>
      </w:r>
      <w:r w:rsidR="006B41B5" w:rsidRPr="00944165">
        <w:t xml:space="preserve"> Federal Circuit Court J</w:t>
      </w:r>
      <w:r w:rsidRPr="00944165">
        <w:t>udge”.</w:t>
      </w:r>
    </w:p>
    <w:p w:rsidR="00B1435D" w:rsidRPr="00944165" w:rsidRDefault="006F0721" w:rsidP="00B1435D">
      <w:pPr>
        <w:pStyle w:val="ItemHead"/>
      </w:pPr>
      <w:r w:rsidRPr="00944165">
        <w:t>45</w:t>
      </w:r>
      <w:r w:rsidR="00B1435D" w:rsidRPr="00944165">
        <w:t xml:space="preserve">  Schedule (Form</w:t>
      </w:r>
      <w:r w:rsidR="001D7FF4" w:rsidRPr="00944165">
        <w:t>s</w:t>
      </w:r>
      <w:r w:rsidR="00B1435D" w:rsidRPr="00944165">
        <w:t xml:space="preserve"> 11</w:t>
      </w:r>
      <w:r w:rsidR="001D7FF4" w:rsidRPr="00944165">
        <w:t xml:space="preserve">, 12 </w:t>
      </w:r>
      <w:r w:rsidR="000378EF" w:rsidRPr="00944165">
        <w:t>and 12A</w:t>
      </w:r>
      <w:r w:rsidR="00B7028A" w:rsidRPr="00944165">
        <w:t>, 16 to 22 and 26</w:t>
      </w:r>
      <w:r w:rsidR="00B1435D" w:rsidRPr="00944165">
        <w:t>)</w:t>
      </w:r>
    </w:p>
    <w:p w:rsidR="00AC06D8" w:rsidRPr="00944165" w:rsidRDefault="00AC06D8" w:rsidP="00AC06D8">
      <w:pPr>
        <w:pStyle w:val="Item"/>
      </w:pPr>
      <w:r w:rsidRPr="00944165">
        <w:t>Repeal the forms, substitute:</w:t>
      </w:r>
    </w:p>
    <w:p w:rsidR="00AC06D8" w:rsidRPr="00944165" w:rsidRDefault="00AC06D8" w:rsidP="00AC06D8">
      <w:pPr>
        <w:pStyle w:val="Schedulepart"/>
        <w:pageBreakBefore/>
      </w:pPr>
      <w:r w:rsidRPr="00944165">
        <w:rPr>
          <w:rStyle w:val="CharSchPTNo"/>
        </w:rPr>
        <w:lastRenderedPageBreak/>
        <w:t>Form 11</w:t>
      </w:r>
      <w:r w:rsidRPr="00944165">
        <w:tab/>
      </w:r>
      <w:r w:rsidRPr="00944165">
        <w:rPr>
          <w:rStyle w:val="CharSchPTText"/>
        </w:rPr>
        <w:t>Warrant under subsection</w:t>
      </w:r>
      <w:r w:rsidR="00944165" w:rsidRPr="00944165">
        <w:rPr>
          <w:rStyle w:val="CharSchPTText"/>
        </w:rPr>
        <w:t> </w:t>
      </w:r>
      <w:r w:rsidR="00A46D0A" w:rsidRPr="00944165">
        <w:rPr>
          <w:rStyle w:val="CharSchPTText"/>
        </w:rPr>
        <w:t>18</w:t>
      </w:r>
      <w:r w:rsidRPr="00944165">
        <w:rPr>
          <w:rStyle w:val="CharSchPTText"/>
        </w:rPr>
        <w:t>(2) in relation to consent to being surrendered</w:t>
      </w:r>
    </w:p>
    <w:p w:rsidR="00AC06D8" w:rsidRPr="00944165" w:rsidRDefault="00AC06D8" w:rsidP="00AC06D8">
      <w:pPr>
        <w:pStyle w:val="Schedulereference"/>
        <w:keepLines w:val="0"/>
        <w:ind w:left="1560"/>
        <w:jc w:val="both"/>
      </w:pPr>
      <w:r w:rsidRPr="00944165">
        <w:t>(subsection</w:t>
      </w:r>
      <w:r w:rsidR="00944165" w:rsidRPr="00944165">
        <w:t> </w:t>
      </w:r>
      <w:r w:rsidR="00A46D0A" w:rsidRPr="00944165">
        <w:t>18</w:t>
      </w:r>
      <w:r w:rsidRPr="00944165">
        <w:t>(2) and regulation</w:t>
      </w:r>
      <w:r w:rsidR="00944165" w:rsidRPr="00944165">
        <w:t> </w:t>
      </w:r>
      <w:r w:rsidRPr="00944165">
        <w:t>3)</w:t>
      </w:r>
    </w:p>
    <w:p w:rsidR="00AC06D8" w:rsidRPr="00944165" w:rsidRDefault="00BD4824" w:rsidP="00AC06D8">
      <w:pPr>
        <w:pStyle w:val="ScheduleHeading"/>
        <w:spacing w:before="240"/>
        <w:jc w:val="both"/>
        <w:rPr>
          <w:b w:val="0"/>
        </w:rPr>
      </w:pPr>
      <w:r w:rsidRPr="00944165">
        <w:t>Commonwealth of Australia</w:t>
      </w:r>
    </w:p>
    <w:p w:rsidR="00AC06D8" w:rsidRPr="00944165" w:rsidRDefault="00AC06D8" w:rsidP="00AC06D8">
      <w:pPr>
        <w:pStyle w:val="ScheduleHeading"/>
        <w:spacing w:before="240"/>
        <w:jc w:val="both"/>
      </w:pPr>
      <w:r w:rsidRPr="00944165">
        <w:rPr>
          <w:b w:val="0"/>
          <w:i/>
        </w:rPr>
        <w:t>Extradition Act 1988</w:t>
      </w:r>
    </w:p>
    <w:p w:rsidR="00AC06D8" w:rsidRPr="00944165" w:rsidRDefault="00AC06D8" w:rsidP="00AC06D8">
      <w:pPr>
        <w:keepNext/>
        <w:spacing w:before="240" w:line="240" w:lineRule="atLeast"/>
        <w:jc w:val="both"/>
      </w:pPr>
      <w:r w:rsidRPr="00944165">
        <w:t>WARRANT UNDER SUBSECTION 18(2) IN RELATION TO CONSENT TO BEING SURRENDERED</w:t>
      </w:r>
    </w:p>
    <w:p w:rsidR="00AC06D8" w:rsidRPr="00944165" w:rsidRDefault="00AC06D8" w:rsidP="00AC06D8">
      <w:pPr>
        <w:spacing w:before="180" w:line="240" w:lineRule="atLeast"/>
        <w:jc w:val="both"/>
      </w:pPr>
      <w:r w:rsidRPr="00944165">
        <w:t xml:space="preserve">To all police officers within the meaning of the </w:t>
      </w:r>
      <w:r w:rsidRPr="00944165">
        <w:rPr>
          <w:i/>
        </w:rPr>
        <w:t>Extradition Act 1988</w:t>
      </w:r>
    </w:p>
    <w:p w:rsidR="00AC06D8" w:rsidRPr="00944165" w:rsidRDefault="00AC06D8" w:rsidP="00AC06D8">
      <w:pPr>
        <w:spacing w:before="120"/>
        <w:jc w:val="both"/>
      </w:pPr>
      <w:r w:rsidRPr="00944165">
        <w:t>AND to the person in charge of (</w:t>
      </w:r>
      <w:r w:rsidRPr="00944165">
        <w:rPr>
          <w:i/>
        </w:rPr>
        <w:t>insert name of prison</w:t>
      </w:r>
      <w:r w:rsidRPr="00944165">
        <w:t>) in (</w:t>
      </w:r>
      <w:r w:rsidRPr="00944165">
        <w:rPr>
          <w:i/>
        </w:rPr>
        <w:t>insert name of State or Territory</w:t>
      </w:r>
      <w:r w:rsidRPr="00944165">
        <w:t>).</w:t>
      </w:r>
    </w:p>
    <w:p w:rsidR="00AC06D8" w:rsidRPr="00944165" w:rsidRDefault="00AC06D8" w:rsidP="00AC06D8">
      <w:pPr>
        <w:spacing w:before="240"/>
        <w:jc w:val="both"/>
      </w:pPr>
      <w:r w:rsidRPr="00944165">
        <w:t>WHEREAS:</w:t>
      </w:r>
    </w:p>
    <w:p w:rsidR="00AC06D8" w:rsidRPr="00944165" w:rsidRDefault="00AC06D8" w:rsidP="00AC06D8">
      <w:pPr>
        <w:pStyle w:val="P1"/>
        <w:tabs>
          <w:tab w:val="right" w:pos="709"/>
        </w:tabs>
        <w:ind w:left="993" w:hanging="993"/>
        <w:rPr>
          <w:i/>
        </w:rPr>
      </w:pPr>
      <w:r w:rsidRPr="00944165">
        <w:tab/>
        <w:t>(a)</w:t>
      </w:r>
      <w:r w:rsidRPr="00944165">
        <w:tab/>
        <w:t>(</w:t>
      </w:r>
      <w:r w:rsidRPr="00944165">
        <w:rPr>
          <w:i/>
        </w:rPr>
        <w:t>insert name of person</w:t>
      </w:r>
      <w:r w:rsidRPr="00944165">
        <w:t>) is on remand under section</w:t>
      </w:r>
      <w:r w:rsidR="00944165" w:rsidRPr="00944165">
        <w:t> </w:t>
      </w:r>
      <w:r w:rsidRPr="00944165">
        <w:t xml:space="preserve">15 of the </w:t>
      </w:r>
      <w:r w:rsidRPr="00944165">
        <w:rPr>
          <w:i/>
        </w:rPr>
        <w:t>Extradition Act 1988</w:t>
      </w:r>
      <w:r w:rsidRPr="00944165">
        <w:t>;</w:t>
      </w:r>
    </w:p>
    <w:p w:rsidR="00AC06D8" w:rsidRPr="00944165" w:rsidRDefault="00AC06D8" w:rsidP="00AC06D8">
      <w:pPr>
        <w:pStyle w:val="P1"/>
        <w:tabs>
          <w:tab w:val="clear" w:pos="1191"/>
          <w:tab w:val="right" w:pos="709"/>
          <w:tab w:val="left" w:pos="6804"/>
        </w:tabs>
        <w:ind w:left="993" w:hanging="993"/>
      </w:pPr>
      <w:r w:rsidRPr="00944165">
        <w:tab/>
        <w:t>(b)</w:t>
      </w:r>
      <w:r w:rsidRPr="00944165">
        <w:tab/>
        <w:t>the Attorney</w:t>
      </w:r>
      <w:r w:rsidR="00944165" w:rsidRPr="00944165">
        <w:noBreakHyphen/>
      </w:r>
      <w:r w:rsidRPr="00944165">
        <w:t>General has given a notice under subsection</w:t>
      </w:r>
      <w:r w:rsidR="00944165" w:rsidRPr="00944165">
        <w:t> </w:t>
      </w:r>
      <w:r w:rsidRPr="00944165">
        <w:t>16</w:t>
      </w:r>
      <w:r w:rsidR="003E6EB2" w:rsidRPr="00944165">
        <w:t xml:space="preserve"> </w:t>
      </w:r>
      <w:r w:rsidRPr="00944165">
        <w:t>(1) of that Act in relation to †</w:t>
      </w:r>
      <w:r w:rsidRPr="00944165">
        <w:tab/>
        <w:t>;</w:t>
      </w:r>
    </w:p>
    <w:p w:rsidR="00AC06D8" w:rsidRPr="00944165" w:rsidRDefault="00AC06D8" w:rsidP="00AC06D8">
      <w:pPr>
        <w:pStyle w:val="P1"/>
        <w:tabs>
          <w:tab w:val="clear" w:pos="1191"/>
          <w:tab w:val="right" w:pos="709"/>
          <w:tab w:val="left" w:pos="5387"/>
        </w:tabs>
        <w:ind w:left="993" w:hanging="993"/>
      </w:pPr>
      <w:r w:rsidRPr="00944165">
        <w:tab/>
        <w:t>(c)</w:t>
      </w:r>
      <w:r w:rsidRPr="00944165">
        <w:tab/>
        <w:t>†</w:t>
      </w:r>
      <w:r w:rsidRPr="00944165">
        <w:tab/>
        <w:t xml:space="preserve">has informed me that </w:t>
      </w:r>
      <w:r w:rsidR="00944165" w:rsidRPr="00944165">
        <w:rPr>
          <w:position w:val="6"/>
          <w:sz w:val="16"/>
        </w:rPr>
        <w:t>*</w:t>
      </w:r>
      <w:r w:rsidRPr="00944165">
        <w:t>he/</w:t>
      </w:r>
      <w:r w:rsidR="00944165" w:rsidRPr="00944165">
        <w:rPr>
          <w:position w:val="6"/>
          <w:sz w:val="16"/>
        </w:rPr>
        <w:t>*</w:t>
      </w:r>
      <w:r w:rsidRPr="00944165">
        <w:t>she/consents to being surrendered to (</w:t>
      </w:r>
      <w:r w:rsidRPr="00944165">
        <w:rPr>
          <w:i/>
        </w:rPr>
        <w:t>insert name of country</w:t>
      </w:r>
      <w:r w:rsidRPr="00944165">
        <w:t>), an extradition country, in relation to the following extradition offence/</w:t>
      </w:r>
      <w:r w:rsidR="00944165" w:rsidRPr="00944165">
        <w:rPr>
          <w:position w:val="6"/>
          <w:sz w:val="16"/>
        </w:rPr>
        <w:t>*</w:t>
      </w:r>
      <w:r w:rsidRPr="00944165">
        <w:t>s/</w:t>
      </w:r>
      <w:r w:rsidR="00944165" w:rsidRPr="00944165">
        <w:rPr>
          <w:position w:val="6"/>
          <w:sz w:val="16"/>
        </w:rPr>
        <w:t>*</w:t>
      </w:r>
      <w:r w:rsidRPr="00944165">
        <w:t>, being all the extradition offences for which surrender of †</w:t>
      </w:r>
      <w:r w:rsidRPr="00944165">
        <w:tab/>
        <w:t>is sought by that country:</w:t>
      </w:r>
    </w:p>
    <w:p w:rsidR="00AC06D8" w:rsidRPr="00944165" w:rsidRDefault="00AC06D8" w:rsidP="00AC06D8">
      <w:pPr>
        <w:pStyle w:val="P3"/>
        <w:tabs>
          <w:tab w:val="left" w:pos="720"/>
        </w:tabs>
        <w:ind w:left="1985" w:hanging="1135"/>
      </w:pPr>
      <w:r w:rsidRPr="00944165">
        <w:tab/>
        <w:t>(</w:t>
      </w:r>
      <w:r w:rsidRPr="00944165">
        <w:rPr>
          <w:i/>
        </w:rPr>
        <w:t>specify offence or offences</w:t>
      </w:r>
      <w:r w:rsidRPr="00944165">
        <w:t>);</w:t>
      </w:r>
    </w:p>
    <w:p w:rsidR="00AC06D8" w:rsidRPr="00944165" w:rsidRDefault="00AC06D8" w:rsidP="00AC06D8">
      <w:pPr>
        <w:pStyle w:val="P1"/>
        <w:tabs>
          <w:tab w:val="right" w:pos="709"/>
        </w:tabs>
        <w:ind w:left="993" w:hanging="993"/>
      </w:pPr>
      <w:r w:rsidRPr="00944165">
        <w:tab/>
        <w:t>(d)</w:t>
      </w:r>
      <w:r w:rsidRPr="00944165">
        <w:tab/>
        <w:t>I have no reason to believe that the consent was not given voluntarily;</w:t>
      </w:r>
    </w:p>
    <w:p w:rsidR="00AC06D8" w:rsidRPr="00944165" w:rsidRDefault="00AC06D8" w:rsidP="00AC06D8">
      <w:pPr>
        <w:pStyle w:val="P1"/>
        <w:tabs>
          <w:tab w:val="right" w:pos="709"/>
        </w:tabs>
        <w:ind w:left="993" w:hanging="993"/>
      </w:pPr>
      <w:r w:rsidRPr="00944165">
        <w:tab/>
        <w:t>(e)</w:t>
      </w:r>
      <w:r w:rsidRPr="00944165">
        <w:tab/>
        <w:t xml:space="preserve">I have advised </w:t>
      </w:r>
      <w:r w:rsidR="00944165" w:rsidRPr="00944165">
        <w:rPr>
          <w:position w:val="6"/>
          <w:sz w:val="16"/>
        </w:rPr>
        <w:t>*</w:t>
      </w:r>
      <w:r w:rsidRPr="00944165">
        <w:t>him/</w:t>
      </w:r>
      <w:r w:rsidR="00944165" w:rsidRPr="00944165">
        <w:rPr>
          <w:position w:val="6"/>
          <w:sz w:val="16"/>
        </w:rPr>
        <w:t>*</w:t>
      </w:r>
      <w:r w:rsidRPr="00944165">
        <w:t>her/in accordance with paragraph</w:t>
      </w:r>
      <w:r w:rsidR="00944165" w:rsidRPr="00944165">
        <w:t> </w:t>
      </w:r>
      <w:r w:rsidRPr="00944165">
        <w:t>18</w:t>
      </w:r>
      <w:r w:rsidR="00C763E0" w:rsidRPr="00944165">
        <w:t>(2)</w:t>
      </w:r>
      <w:r w:rsidRPr="00944165">
        <w:t>(a) of that Act;</w:t>
      </w:r>
    </w:p>
    <w:p w:rsidR="00AC06D8" w:rsidRPr="00944165" w:rsidRDefault="00AC06D8" w:rsidP="00AC06D8">
      <w:pPr>
        <w:pStyle w:val="P1"/>
        <w:tabs>
          <w:tab w:val="clear" w:pos="1191"/>
          <w:tab w:val="right" w:pos="709"/>
          <w:tab w:val="left" w:pos="5103"/>
        </w:tabs>
        <w:ind w:left="993" w:hanging="993"/>
      </w:pPr>
      <w:r w:rsidRPr="00944165">
        <w:tab/>
        <w:t>(f)</w:t>
      </w:r>
      <w:r w:rsidRPr="00944165">
        <w:tab/>
        <w:t>after being so advised, †</w:t>
      </w:r>
      <w:r w:rsidRPr="00944165">
        <w:tab/>
        <w:t>has again consented to being so surrendered;</w:t>
      </w:r>
    </w:p>
    <w:p w:rsidR="00AC06D8" w:rsidRPr="00944165" w:rsidRDefault="00AC06D8" w:rsidP="00AC06D8">
      <w:pPr>
        <w:keepNext/>
        <w:keepLines/>
        <w:tabs>
          <w:tab w:val="left" w:pos="3119"/>
          <w:tab w:val="left" w:pos="6804"/>
        </w:tabs>
        <w:spacing w:before="240"/>
        <w:jc w:val="both"/>
      </w:pPr>
      <w:r w:rsidRPr="00944165">
        <w:lastRenderedPageBreak/>
        <w:t>NOW THEREFORE I, (</w:t>
      </w:r>
      <w:r w:rsidRPr="00944165">
        <w:rPr>
          <w:i/>
        </w:rPr>
        <w:t>name and designation of magistrate or eligible Federal Circuit Court Judge</w:t>
      </w:r>
      <w:r w:rsidRPr="00944165">
        <w:t>), a magistrate</w:t>
      </w:r>
      <w:r w:rsidRPr="00944165">
        <w:rPr>
          <w:i/>
        </w:rPr>
        <w:t xml:space="preserve"> </w:t>
      </w:r>
      <w:r w:rsidRPr="00944165">
        <w:t>or eligible Federal Circuit Court Judge</w:t>
      </w:r>
      <w:r w:rsidRPr="00944165">
        <w:rPr>
          <w:i/>
        </w:rPr>
        <w:t xml:space="preserve"> </w:t>
      </w:r>
      <w:r w:rsidRPr="00944165">
        <w:t xml:space="preserve">within the meaning of the </w:t>
      </w:r>
      <w:r w:rsidRPr="00944165">
        <w:rPr>
          <w:i/>
        </w:rPr>
        <w:t>Extradition Act 1988</w:t>
      </w:r>
      <w:r w:rsidRPr="00944165">
        <w:t>, under subsection</w:t>
      </w:r>
      <w:r w:rsidR="00944165" w:rsidRPr="00944165">
        <w:t> </w:t>
      </w:r>
      <w:r w:rsidR="00C763E0" w:rsidRPr="00944165">
        <w:t>18</w:t>
      </w:r>
      <w:r w:rsidRPr="00944165">
        <w:t>(2) of that Act, hereby order you to commit †</w:t>
      </w:r>
      <w:r w:rsidRPr="00944165">
        <w:tab/>
        <w:t xml:space="preserve"> to (</w:t>
      </w:r>
      <w:r w:rsidRPr="00944165">
        <w:rPr>
          <w:i/>
        </w:rPr>
        <w:t>insert name of prison</w:t>
      </w:r>
      <w:r w:rsidRPr="00944165">
        <w:t xml:space="preserve">) to await, in relation to </w:t>
      </w:r>
      <w:r w:rsidR="00944165" w:rsidRPr="00944165">
        <w:rPr>
          <w:position w:val="6"/>
          <w:sz w:val="16"/>
        </w:rPr>
        <w:t>*</w:t>
      </w:r>
      <w:r w:rsidRPr="00944165">
        <w:t xml:space="preserve">that offence/ </w:t>
      </w:r>
      <w:r w:rsidR="00944165" w:rsidRPr="00944165">
        <w:rPr>
          <w:position w:val="6"/>
          <w:sz w:val="16"/>
        </w:rPr>
        <w:t>*</w:t>
      </w:r>
      <w:r w:rsidRPr="00944165">
        <w:t>those offences/, surrender under a surrender warrant or temporary surrender warrant or release pursuant to an order under subsection</w:t>
      </w:r>
      <w:r w:rsidR="00944165" w:rsidRPr="00944165">
        <w:t> </w:t>
      </w:r>
      <w:r w:rsidR="00C763E0" w:rsidRPr="00944165">
        <w:t>22</w:t>
      </w:r>
      <w:r w:rsidRPr="00944165">
        <w:t>(5) of that Act.</w:t>
      </w:r>
    </w:p>
    <w:p w:rsidR="00AC06D8" w:rsidRPr="00944165" w:rsidRDefault="00AC06D8" w:rsidP="00AC06D8">
      <w:pPr>
        <w:tabs>
          <w:tab w:val="left" w:pos="567"/>
          <w:tab w:val="left" w:pos="2835"/>
          <w:tab w:val="left" w:pos="3402"/>
        </w:tabs>
        <w:spacing w:before="240"/>
        <w:jc w:val="both"/>
      </w:pPr>
      <w:r w:rsidRPr="00944165">
        <w:t>Dated</w:t>
      </w:r>
    </w:p>
    <w:p w:rsidR="00AC06D8" w:rsidRPr="00944165" w:rsidRDefault="00AC06D8" w:rsidP="00AC06D8">
      <w:pPr>
        <w:tabs>
          <w:tab w:val="left" w:pos="2835"/>
          <w:tab w:val="left" w:pos="3544"/>
        </w:tabs>
        <w:spacing w:before="240"/>
        <w:jc w:val="right"/>
      </w:pPr>
      <w:r w:rsidRPr="00944165">
        <w:tab/>
        <w:t>(</w:t>
      </w:r>
      <w:r w:rsidRPr="00944165">
        <w:rPr>
          <w:i/>
        </w:rPr>
        <w:t>Signature and designation of magistrate or eligible Federal Circuit Court Judge</w:t>
      </w:r>
      <w:r w:rsidRPr="00944165">
        <w:t>)</w:t>
      </w:r>
    </w:p>
    <w:p w:rsidR="00AC06D8" w:rsidRPr="00944165" w:rsidRDefault="00944165" w:rsidP="00AC06D8">
      <w:pPr>
        <w:pStyle w:val="NoteBody"/>
        <w:ind w:left="0"/>
        <w:rPr>
          <w:sz w:val="24"/>
        </w:rPr>
      </w:pPr>
      <w:r w:rsidRPr="00944165">
        <w:rPr>
          <w:position w:val="6"/>
          <w:sz w:val="16"/>
        </w:rPr>
        <w:t>*</w:t>
      </w:r>
      <w:r w:rsidR="00AC06D8" w:rsidRPr="00944165">
        <w:rPr>
          <w:sz w:val="24"/>
        </w:rPr>
        <w:t xml:space="preserve"> </w:t>
      </w:r>
      <w:r w:rsidR="00AC06D8" w:rsidRPr="00944165">
        <w:rPr>
          <w:i/>
          <w:sz w:val="24"/>
        </w:rPr>
        <w:t>Omit if not applicable</w:t>
      </w:r>
      <w:r w:rsidR="00AC06D8" w:rsidRPr="00944165">
        <w:rPr>
          <w:sz w:val="24"/>
        </w:rPr>
        <w:t>.</w:t>
      </w:r>
    </w:p>
    <w:p w:rsidR="00AC06D8" w:rsidRPr="00944165" w:rsidRDefault="00AC06D8" w:rsidP="00AC06D8">
      <w:pPr>
        <w:pStyle w:val="NoteBody"/>
        <w:ind w:left="0"/>
        <w:rPr>
          <w:sz w:val="24"/>
        </w:rPr>
      </w:pPr>
      <w:r w:rsidRPr="00944165">
        <w:rPr>
          <w:sz w:val="24"/>
        </w:rPr>
        <w:t>†</w:t>
      </w:r>
      <w:r w:rsidRPr="00944165">
        <w:rPr>
          <w:i/>
          <w:sz w:val="24"/>
        </w:rPr>
        <w:t xml:space="preserve"> Insert name of perso</w:t>
      </w:r>
      <w:r w:rsidRPr="00944165">
        <w:rPr>
          <w:sz w:val="24"/>
        </w:rPr>
        <w:t>n.</w:t>
      </w:r>
    </w:p>
    <w:p w:rsidR="00AC06D8" w:rsidRPr="00944165" w:rsidRDefault="00AC06D8" w:rsidP="00AC06D8">
      <w:pPr>
        <w:pStyle w:val="Schedulepart"/>
        <w:pageBreakBefore/>
      </w:pPr>
      <w:r w:rsidRPr="00944165">
        <w:rPr>
          <w:rStyle w:val="CharSchPTNo"/>
        </w:rPr>
        <w:lastRenderedPageBreak/>
        <w:t>Form 12</w:t>
      </w:r>
      <w:r w:rsidRPr="00944165">
        <w:tab/>
      </w:r>
      <w:r w:rsidRPr="00944165">
        <w:rPr>
          <w:rStyle w:val="CharSchPTText"/>
        </w:rPr>
        <w:t>Warrant under subsection</w:t>
      </w:r>
      <w:r w:rsidR="00944165" w:rsidRPr="00944165">
        <w:rPr>
          <w:rStyle w:val="CharSchPTText"/>
        </w:rPr>
        <w:t> </w:t>
      </w:r>
      <w:r w:rsidR="00A46D0A" w:rsidRPr="00944165">
        <w:rPr>
          <w:rStyle w:val="CharSchPTText"/>
        </w:rPr>
        <w:t>19</w:t>
      </w:r>
      <w:r w:rsidRPr="00944165">
        <w:rPr>
          <w:rStyle w:val="CharSchPTText"/>
        </w:rPr>
        <w:t>(9) ordering committal to prison to await surrender</w:t>
      </w:r>
    </w:p>
    <w:p w:rsidR="00AC06D8" w:rsidRPr="00944165" w:rsidRDefault="00AC06D8" w:rsidP="00AC06D8">
      <w:pPr>
        <w:pStyle w:val="Schedulereference"/>
        <w:keepNext w:val="0"/>
        <w:keepLines w:val="0"/>
        <w:ind w:left="1560"/>
        <w:jc w:val="both"/>
      </w:pPr>
      <w:r w:rsidRPr="00944165">
        <w:t>(subsection</w:t>
      </w:r>
      <w:r w:rsidR="00944165" w:rsidRPr="00944165">
        <w:t> </w:t>
      </w:r>
      <w:r w:rsidR="00A46D0A" w:rsidRPr="00944165">
        <w:t>19</w:t>
      </w:r>
      <w:r w:rsidRPr="00944165">
        <w:t xml:space="preserve">(9) </w:t>
      </w:r>
      <w:r w:rsidR="00487BC0" w:rsidRPr="00944165">
        <w:t xml:space="preserve">and </w:t>
      </w:r>
      <w:r w:rsidRPr="00944165">
        <w:t>regulation</w:t>
      </w:r>
      <w:r w:rsidR="00944165" w:rsidRPr="00944165">
        <w:t> </w:t>
      </w:r>
      <w:r w:rsidRPr="00944165">
        <w:t>3)</w:t>
      </w:r>
    </w:p>
    <w:p w:rsidR="00AC06D8" w:rsidRPr="00944165" w:rsidRDefault="00BD4824" w:rsidP="00AC06D8">
      <w:pPr>
        <w:pStyle w:val="ScheduleHeading"/>
        <w:keepNext w:val="0"/>
        <w:spacing w:before="180"/>
        <w:jc w:val="both"/>
        <w:rPr>
          <w:b w:val="0"/>
        </w:rPr>
      </w:pPr>
      <w:r w:rsidRPr="00944165">
        <w:t>Commonwealth of Australia</w:t>
      </w:r>
    </w:p>
    <w:p w:rsidR="00AC06D8" w:rsidRPr="00944165" w:rsidRDefault="00AC06D8" w:rsidP="00AC06D8">
      <w:pPr>
        <w:pStyle w:val="ScheduleHeading"/>
        <w:keepNext w:val="0"/>
        <w:spacing w:before="180"/>
        <w:jc w:val="both"/>
      </w:pPr>
      <w:r w:rsidRPr="00944165">
        <w:rPr>
          <w:b w:val="0"/>
          <w:i/>
        </w:rPr>
        <w:t>Extradition Act 1988</w:t>
      </w:r>
    </w:p>
    <w:p w:rsidR="00AC06D8" w:rsidRPr="00944165" w:rsidRDefault="00AC06D8" w:rsidP="00AC06D8">
      <w:pPr>
        <w:spacing w:before="180"/>
        <w:jc w:val="both"/>
      </w:pPr>
      <w:r w:rsidRPr="00944165">
        <w:t>WARRANT UNDER SUBSECTION 19 (9) ORDERING COMMITTAL TO PRISON TO AWAIT SURRENDER</w:t>
      </w:r>
    </w:p>
    <w:p w:rsidR="00AC06D8" w:rsidRPr="00944165" w:rsidRDefault="00AC06D8" w:rsidP="00AC06D8">
      <w:pPr>
        <w:spacing w:before="120"/>
        <w:jc w:val="both"/>
      </w:pPr>
      <w:r w:rsidRPr="00944165">
        <w:t xml:space="preserve">To all police officers within the meaning of the </w:t>
      </w:r>
      <w:r w:rsidRPr="00944165">
        <w:rPr>
          <w:i/>
        </w:rPr>
        <w:t>Extradition Act 1988</w:t>
      </w:r>
    </w:p>
    <w:p w:rsidR="00AC06D8" w:rsidRPr="00944165" w:rsidRDefault="00AC06D8" w:rsidP="00AC06D8">
      <w:pPr>
        <w:spacing w:before="120"/>
        <w:jc w:val="both"/>
      </w:pPr>
      <w:r w:rsidRPr="00944165">
        <w:t>AND to the person in charge of (</w:t>
      </w:r>
      <w:r w:rsidRPr="00944165">
        <w:rPr>
          <w:i/>
        </w:rPr>
        <w:t>insert name of prison</w:t>
      </w:r>
      <w:r w:rsidRPr="00944165">
        <w:t>) in (</w:t>
      </w:r>
      <w:r w:rsidRPr="00944165">
        <w:rPr>
          <w:i/>
        </w:rPr>
        <w:t>insert name of State or Territory</w:t>
      </w:r>
      <w:r w:rsidRPr="00944165">
        <w:t>).</w:t>
      </w:r>
    </w:p>
    <w:p w:rsidR="00AC06D8" w:rsidRPr="00944165" w:rsidRDefault="00AC06D8" w:rsidP="00AC06D8">
      <w:pPr>
        <w:spacing w:before="120"/>
        <w:jc w:val="both"/>
      </w:pPr>
      <w:r w:rsidRPr="00944165">
        <w:t>WHEREAS:</w:t>
      </w:r>
    </w:p>
    <w:p w:rsidR="00AC06D8" w:rsidRPr="00944165" w:rsidRDefault="00AC06D8" w:rsidP="00AC06D8">
      <w:pPr>
        <w:pStyle w:val="P1"/>
        <w:tabs>
          <w:tab w:val="clear" w:pos="1191"/>
          <w:tab w:val="right" w:pos="709"/>
          <w:tab w:val="left" w:pos="6804"/>
        </w:tabs>
        <w:ind w:left="993" w:hanging="993"/>
      </w:pPr>
      <w:r w:rsidRPr="00944165">
        <w:tab/>
        <w:t>(a)</w:t>
      </w:r>
      <w:r w:rsidRPr="00944165">
        <w:tab/>
        <w:t>proceedings have been conducted pursuant to subsection</w:t>
      </w:r>
      <w:r w:rsidR="00944165" w:rsidRPr="00944165">
        <w:t> </w:t>
      </w:r>
      <w:r w:rsidRPr="00944165">
        <w:t xml:space="preserve">19(1) of the </w:t>
      </w:r>
      <w:r w:rsidRPr="00944165">
        <w:rPr>
          <w:i/>
        </w:rPr>
        <w:t>Extradition Act 1988</w:t>
      </w:r>
      <w:r w:rsidRPr="00944165">
        <w:t xml:space="preserve"> to determine whether (</w:t>
      </w:r>
      <w:r w:rsidRPr="00944165">
        <w:rPr>
          <w:i/>
        </w:rPr>
        <w:t>insert name of person</w:t>
      </w:r>
      <w:r w:rsidRPr="00944165">
        <w:t>) is eligible for surrender in relation to the extradition offence/</w:t>
      </w:r>
      <w:r w:rsidR="00944165" w:rsidRPr="00944165">
        <w:rPr>
          <w:position w:val="6"/>
          <w:sz w:val="16"/>
        </w:rPr>
        <w:t>*</w:t>
      </w:r>
      <w:r w:rsidRPr="00944165">
        <w:t>s of (</w:t>
      </w:r>
      <w:r w:rsidRPr="00944165">
        <w:rPr>
          <w:i/>
        </w:rPr>
        <w:t>specify offence or offences</w:t>
      </w:r>
      <w:r w:rsidRPr="00944165">
        <w:t>) for which the surrender of †</w:t>
      </w:r>
      <w:r w:rsidRPr="00944165">
        <w:tab/>
        <w:t xml:space="preserve"> is sought by (</w:t>
      </w:r>
      <w:r w:rsidRPr="00944165">
        <w:rPr>
          <w:i/>
        </w:rPr>
        <w:t>insert name of country</w:t>
      </w:r>
      <w:r w:rsidRPr="00944165">
        <w:t>), an extradition country;</w:t>
      </w:r>
    </w:p>
    <w:p w:rsidR="00AC06D8" w:rsidRPr="00944165" w:rsidRDefault="00AC06D8" w:rsidP="00AC06D8">
      <w:pPr>
        <w:pStyle w:val="P1"/>
        <w:tabs>
          <w:tab w:val="right" w:pos="709"/>
        </w:tabs>
        <w:ind w:left="993" w:hanging="993"/>
      </w:pPr>
      <w:r w:rsidRPr="00944165">
        <w:tab/>
        <w:t>(b)</w:t>
      </w:r>
      <w:r w:rsidRPr="00944165">
        <w:tab/>
        <w:t xml:space="preserve">the supporting documents in relation to </w:t>
      </w:r>
      <w:r w:rsidR="00944165" w:rsidRPr="00944165">
        <w:rPr>
          <w:position w:val="6"/>
          <w:sz w:val="16"/>
        </w:rPr>
        <w:t>*</w:t>
      </w:r>
      <w:r w:rsidRPr="00944165">
        <w:t>that offence/</w:t>
      </w:r>
      <w:r w:rsidR="00944165" w:rsidRPr="00944165">
        <w:rPr>
          <w:position w:val="6"/>
          <w:sz w:val="16"/>
        </w:rPr>
        <w:t>*</w:t>
      </w:r>
      <w:r w:rsidRPr="00944165">
        <w:t xml:space="preserve"> those offences/, within the meaning of subsection</w:t>
      </w:r>
      <w:r w:rsidR="00944165" w:rsidRPr="00944165">
        <w:t> </w:t>
      </w:r>
      <w:r w:rsidRPr="00944165">
        <w:t>19(3) of that Act, have been produced to me;</w:t>
      </w:r>
    </w:p>
    <w:p w:rsidR="00AC06D8" w:rsidRPr="00944165" w:rsidRDefault="00AC06D8" w:rsidP="00AC06D8">
      <w:pPr>
        <w:pStyle w:val="P1"/>
        <w:tabs>
          <w:tab w:val="clear" w:pos="1191"/>
          <w:tab w:val="left" w:pos="142"/>
          <w:tab w:val="left" w:pos="6946"/>
        </w:tabs>
        <w:ind w:left="993" w:hanging="993"/>
      </w:pPr>
      <w:r w:rsidRPr="00944165">
        <w:tab/>
      </w:r>
      <w:r w:rsidR="00944165" w:rsidRPr="00944165">
        <w:rPr>
          <w:position w:val="6"/>
          <w:sz w:val="16"/>
        </w:rPr>
        <w:t>*</w:t>
      </w:r>
      <w:r w:rsidRPr="00944165">
        <w:t xml:space="preserve"> (</w:t>
      </w:r>
      <w:proofErr w:type="spellStart"/>
      <w:r w:rsidRPr="00944165">
        <w:t>ba</w:t>
      </w:r>
      <w:proofErr w:type="spellEnd"/>
      <w:r w:rsidRPr="00944165">
        <w:t>)</w:t>
      </w:r>
      <w:r w:rsidRPr="00944165">
        <w:tab/>
        <w:t>other documents have been produced to me as required by limitations, conditions, exceptions or qualifications subject to which that Act applies in relation to ‡</w:t>
      </w:r>
      <w:r w:rsidRPr="00944165">
        <w:tab/>
        <w:t>;</w:t>
      </w:r>
    </w:p>
    <w:p w:rsidR="00AC06D8" w:rsidRPr="00944165" w:rsidRDefault="00AC06D8" w:rsidP="00AC06D8">
      <w:pPr>
        <w:pStyle w:val="P1"/>
        <w:tabs>
          <w:tab w:val="clear" w:pos="1191"/>
          <w:tab w:val="right" w:pos="709"/>
          <w:tab w:val="left" w:pos="4395"/>
          <w:tab w:val="left" w:pos="6663"/>
        </w:tabs>
        <w:ind w:left="993" w:hanging="993"/>
      </w:pPr>
      <w:r w:rsidRPr="00944165">
        <w:tab/>
        <w:t>(c)</w:t>
      </w:r>
      <w:r w:rsidRPr="00944165">
        <w:tab/>
        <w:t xml:space="preserve">I am satisfied that, if the </w:t>
      </w:r>
      <w:r w:rsidR="00944165" w:rsidRPr="00944165">
        <w:rPr>
          <w:position w:val="6"/>
          <w:sz w:val="16"/>
        </w:rPr>
        <w:t>*</w:t>
      </w:r>
      <w:r w:rsidRPr="00944165">
        <w:t>conduct/</w:t>
      </w:r>
      <w:r w:rsidR="00944165" w:rsidRPr="00944165">
        <w:rPr>
          <w:position w:val="6"/>
          <w:sz w:val="16"/>
        </w:rPr>
        <w:t>*</w:t>
      </w:r>
      <w:r w:rsidRPr="00944165">
        <w:t>conduct equivalent to the conduct/of †</w:t>
      </w:r>
      <w:r w:rsidRPr="00944165">
        <w:tab/>
        <w:t>constituting the offence in relation to ‡</w:t>
      </w:r>
      <w:r w:rsidRPr="00944165">
        <w:tab/>
        <w:t>had taken place in (</w:t>
      </w:r>
      <w:r w:rsidRPr="00944165">
        <w:rPr>
          <w:i/>
        </w:rPr>
        <w:t>specify</w:t>
      </w:r>
      <w:r w:rsidRPr="00944165">
        <w:t>), being the part of Australia where the proceedings are being conducted and at the time at which the extradition request in relation to †</w:t>
      </w:r>
      <w:r w:rsidRPr="00944165">
        <w:tab/>
        <w:t xml:space="preserve">was received, that </w:t>
      </w:r>
      <w:r w:rsidR="00944165" w:rsidRPr="00944165">
        <w:rPr>
          <w:position w:val="6"/>
          <w:sz w:val="16"/>
        </w:rPr>
        <w:t>*</w:t>
      </w:r>
      <w:r w:rsidRPr="00944165">
        <w:t>conduct/</w:t>
      </w:r>
      <w:r w:rsidR="00944165" w:rsidRPr="00944165">
        <w:rPr>
          <w:position w:val="6"/>
          <w:sz w:val="16"/>
        </w:rPr>
        <w:t>*</w:t>
      </w:r>
      <w:r w:rsidRPr="00944165">
        <w:t>equivalent conduct/would have constituted an extradition offence in relation to that part of Australia;</w:t>
      </w:r>
    </w:p>
    <w:p w:rsidR="00AC06D8" w:rsidRPr="00944165" w:rsidRDefault="00AC06D8" w:rsidP="00AC06D8">
      <w:pPr>
        <w:pStyle w:val="P1"/>
        <w:keepNext/>
        <w:keepLines/>
        <w:tabs>
          <w:tab w:val="clear" w:pos="1191"/>
          <w:tab w:val="right" w:pos="709"/>
          <w:tab w:val="left" w:pos="2694"/>
          <w:tab w:val="left" w:pos="6804"/>
        </w:tabs>
        <w:ind w:left="992" w:hanging="992"/>
      </w:pPr>
      <w:r w:rsidRPr="00944165">
        <w:lastRenderedPageBreak/>
        <w:tab/>
        <w:t>(d)</w:t>
      </w:r>
      <w:r w:rsidRPr="00944165">
        <w:tab/>
        <w:t>†</w:t>
      </w:r>
      <w:r w:rsidRPr="00944165">
        <w:tab/>
        <w:t>does not satisfy me that there are substantial grounds for believing that there is an extradition objection in relation to the following offence/</w:t>
      </w:r>
      <w:r w:rsidR="00944165" w:rsidRPr="00944165">
        <w:rPr>
          <w:position w:val="6"/>
          <w:sz w:val="16"/>
        </w:rPr>
        <w:t>*</w:t>
      </w:r>
      <w:r w:rsidRPr="00944165">
        <w:t xml:space="preserve">s for which </w:t>
      </w:r>
      <w:r w:rsidR="00944165" w:rsidRPr="00944165">
        <w:rPr>
          <w:position w:val="6"/>
          <w:sz w:val="16"/>
        </w:rPr>
        <w:t>*</w:t>
      </w:r>
      <w:r w:rsidRPr="00944165">
        <w:t>his/</w:t>
      </w:r>
      <w:r w:rsidR="00944165" w:rsidRPr="00944165">
        <w:rPr>
          <w:position w:val="6"/>
          <w:sz w:val="16"/>
        </w:rPr>
        <w:t>*</w:t>
      </w:r>
      <w:r w:rsidRPr="00944165">
        <w:t>her/surrender is sought:</w:t>
      </w:r>
    </w:p>
    <w:p w:rsidR="00AC06D8" w:rsidRPr="00944165" w:rsidRDefault="00AC06D8" w:rsidP="00AC06D8">
      <w:pPr>
        <w:pStyle w:val="P3"/>
        <w:tabs>
          <w:tab w:val="left" w:pos="1701"/>
        </w:tabs>
        <w:ind w:left="993" w:hanging="993"/>
      </w:pPr>
      <w:r w:rsidRPr="00944165">
        <w:tab/>
        <w:t>(</w:t>
      </w:r>
      <w:r w:rsidRPr="00944165">
        <w:rPr>
          <w:i/>
        </w:rPr>
        <w:t>specify offence or offences</w:t>
      </w:r>
      <w:r w:rsidRPr="00944165">
        <w:t>);</w:t>
      </w:r>
    </w:p>
    <w:p w:rsidR="00AC06D8" w:rsidRPr="00944165" w:rsidRDefault="00AC06D8" w:rsidP="00AC06D8">
      <w:pPr>
        <w:pStyle w:val="P1"/>
        <w:tabs>
          <w:tab w:val="clear" w:pos="1191"/>
          <w:tab w:val="right" w:pos="709"/>
          <w:tab w:val="left" w:pos="4820"/>
          <w:tab w:val="left" w:pos="5670"/>
        </w:tabs>
        <w:ind w:left="993" w:hanging="993"/>
      </w:pPr>
      <w:r w:rsidRPr="00944165">
        <w:tab/>
        <w:t>(e)</w:t>
      </w:r>
      <w:r w:rsidRPr="00944165">
        <w:tab/>
        <w:t>having determined that †</w:t>
      </w:r>
      <w:r w:rsidRPr="00944165">
        <w:tab/>
        <w:t>is eligible for surrender to ‡</w:t>
      </w:r>
      <w:r w:rsidRPr="00944165">
        <w:tab/>
        <w:t>in relation to the extradition offence/</w:t>
      </w:r>
      <w:r w:rsidR="00944165" w:rsidRPr="00944165">
        <w:rPr>
          <w:position w:val="6"/>
          <w:sz w:val="16"/>
        </w:rPr>
        <w:t>*</w:t>
      </w:r>
      <w:r w:rsidRPr="00944165">
        <w:t>s of (</w:t>
      </w:r>
      <w:r w:rsidRPr="00944165">
        <w:rPr>
          <w:i/>
        </w:rPr>
        <w:t>insert description of offence or offences</w:t>
      </w:r>
      <w:r w:rsidRPr="00944165">
        <w:t>);</w:t>
      </w:r>
    </w:p>
    <w:p w:rsidR="00AC06D8" w:rsidRPr="00944165" w:rsidRDefault="00AC06D8" w:rsidP="00AC06D8">
      <w:pPr>
        <w:tabs>
          <w:tab w:val="left" w:pos="2268"/>
          <w:tab w:val="left" w:pos="6804"/>
        </w:tabs>
        <w:spacing w:before="240"/>
        <w:jc w:val="both"/>
      </w:pPr>
      <w:r w:rsidRPr="00944165">
        <w:t>NOW THEREFORE I, (</w:t>
      </w:r>
      <w:r w:rsidRPr="00944165">
        <w:rPr>
          <w:i/>
        </w:rPr>
        <w:t>name and designation of magistrate</w:t>
      </w:r>
      <w:r w:rsidR="00BB0FE9" w:rsidRPr="00944165">
        <w:rPr>
          <w:i/>
        </w:rPr>
        <w:t xml:space="preserve"> or eligible Federal Circuit Court Judge</w:t>
      </w:r>
      <w:r w:rsidRPr="00944165">
        <w:t>), a magistrate</w:t>
      </w:r>
      <w:r w:rsidR="00BB0FE9" w:rsidRPr="00944165">
        <w:rPr>
          <w:i/>
        </w:rPr>
        <w:t xml:space="preserve"> </w:t>
      </w:r>
      <w:r w:rsidR="00BB0FE9" w:rsidRPr="00944165">
        <w:t>or eligible Federal Circuit Court Judge</w:t>
      </w:r>
      <w:r w:rsidRPr="00944165">
        <w:t xml:space="preserve"> within the meaning of the </w:t>
      </w:r>
      <w:r w:rsidRPr="00944165">
        <w:rPr>
          <w:i/>
        </w:rPr>
        <w:t>Extradition Act 1988</w:t>
      </w:r>
      <w:r w:rsidRPr="00944165">
        <w:t>, under subsection</w:t>
      </w:r>
      <w:r w:rsidR="00944165" w:rsidRPr="00944165">
        <w:t> </w:t>
      </w:r>
      <w:r w:rsidR="00AE4548" w:rsidRPr="00944165">
        <w:t>19</w:t>
      </w:r>
      <w:r w:rsidRPr="00944165">
        <w:t>(9) of that Act, hereby order you to commit †</w:t>
      </w:r>
      <w:r w:rsidRPr="00944165">
        <w:tab/>
        <w:t xml:space="preserve"> to (</w:t>
      </w:r>
      <w:r w:rsidRPr="00944165">
        <w:rPr>
          <w:i/>
        </w:rPr>
        <w:t>insert name of prison</w:t>
      </w:r>
      <w:r w:rsidRPr="00944165">
        <w:t xml:space="preserve">) to await, in relation to </w:t>
      </w:r>
      <w:r w:rsidR="00944165" w:rsidRPr="00944165">
        <w:rPr>
          <w:position w:val="6"/>
          <w:sz w:val="16"/>
        </w:rPr>
        <w:t>*</w:t>
      </w:r>
      <w:r w:rsidRPr="00944165">
        <w:t>that offence/</w:t>
      </w:r>
      <w:r w:rsidR="00944165" w:rsidRPr="00944165">
        <w:rPr>
          <w:position w:val="6"/>
          <w:sz w:val="16"/>
        </w:rPr>
        <w:t>*</w:t>
      </w:r>
      <w:r w:rsidRPr="00944165">
        <w:t>those offences/, surrender under a surrender warrant or temporary surrender warrant or release pursuant to an order under subsection</w:t>
      </w:r>
      <w:r w:rsidR="00944165" w:rsidRPr="00944165">
        <w:t> </w:t>
      </w:r>
      <w:r w:rsidR="00AE4548" w:rsidRPr="00944165">
        <w:t>22</w:t>
      </w:r>
      <w:r w:rsidRPr="00944165">
        <w:t>(5) of that Act.</w:t>
      </w:r>
    </w:p>
    <w:p w:rsidR="00AC06D8" w:rsidRPr="00944165" w:rsidRDefault="00AC06D8" w:rsidP="00AC06D8">
      <w:pPr>
        <w:tabs>
          <w:tab w:val="left" w:pos="567"/>
          <w:tab w:val="left" w:pos="2835"/>
          <w:tab w:val="left" w:pos="3402"/>
        </w:tabs>
        <w:spacing w:before="240"/>
        <w:jc w:val="both"/>
      </w:pPr>
      <w:r w:rsidRPr="00944165">
        <w:t>Dated</w:t>
      </w:r>
    </w:p>
    <w:p w:rsidR="00AC06D8" w:rsidRPr="00944165" w:rsidRDefault="00AC06D8" w:rsidP="00AC06D8">
      <w:pPr>
        <w:tabs>
          <w:tab w:val="left" w:pos="3119"/>
        </w:tabs>
        <w:jc w:val="right"/>
      </w:pPr>
      <w:r w:rsidRPr="00944165">
        <w:tab/>
        <w:t>(</w:t>
      </w:r>
      <w:r w:rsidRPr="00944165">
        <w:rPr>
          <w:i/>
        </w:rPr>
        <w:t>Signature and designation of magis</w:t>
      </w:r>
      <w:r w:rsidR="00BB0FE9" w:rsidRPr="00944165">
        <w:rPr>
          <w:i/>
        </w:rPr>
        <w:t xml:space="preserve">trate </w:t>
      </w:r>
      <w:r w:rsidR="00BB0FE9" w:rsidRPr="00944165">
        <w:rPr>
          <w:i/>
        </w:rPr>
        <w:tab/>
        <w:t xml:space="preserve">or eligible Federal Circuit Court Judge </w:t>
      </w:r>
      <w:r w:rsidRPr="00944165">
        <w:rPr>
          <w:i/>
        </w:rPr>
        <w:t>issuing warrant</w:t>
      </w:r>
      <w:r w:rsidRPr="00944165">
        <w:t>)</w:t>
      </w:r>
    </w:p>
    <w:p w:rsidR="00AC06D8" w:rsidRPr="00944165" w:rsidRDefault="00944165" w:rsidP="00AC06D8">
      <w:pPr>
        <w:pStyle w:val="NoteBody"/>
        <w:ind w:left="0"/>
        <w:rPr>
          <w:sz w:val="24"/>
        </w:rPr>
      </w:pPr>
      <w:r w:rsidRPr="00944165">
        <w:rPr>
          <w:position w:val="6"/>
          <w:sz w:val="16"/>
        </w:rPr>
        <w:t>*</w:t>
      </w:r>
      <w:r w:rsidR="00AC06D8" w:rsidRPr="00944165">
        <w:rPr>
          <w:sz w:val="24"/>
        </w:rPr>
        <w:t xml:space="preserve"> </w:t>
      </w:r>
      <w:r w:rsidR="00AC06D8" w:rsidRPr="00944165">
        <w:rPr>
          <w:i/>
          <w:sz w:val="24"/>
        </w:rPr>
        <w:t>Omit if not applicable</w:t>
      </w:r>
      <w:r w:rsidR="00AC06D8" w:rsidRPr="00944165">
        <w:rPr>
          <w:sz w:val="24"/>
        </w:rPr>
        <w:t>.</w:t>
      </w:r>
    </w:p>
    <w:p w:rsidR="00AC06D8" w:rsidRPr="00944165" w:rsidRDefault="00AC06D8" w:rsidP="00AC06D8">
      <w:pPr>
        <w:pStyle w:val="NoteBody"/>
        <w:ind w:left="0"/>
        <w:rPr>
          <w:sz w:val="24"/>
        </w:rPr>
      </w:pPr>
      <w:r w:rsidRPr="00944165">
        <w:rPr>
          <w:sz w:val="24"/>
        </w:rPr>
        <w:t>†</w:t>
      </w:r>
      <w:r w:rsidRPr="00944165">
        <w:rPr>
          <w:i/>
          <w:sz w:val="24"/>
        </w:rPr>
        <w:t xml:space="preserve"> Insert name of person.</w:t>
      </w:r>
    </w:p>
    <w:p w:rsidR="00AC06D8" w:rsidRPr="00944165" w:rsidRDefault="00AC06D8" w:rsidP="00AC06D8">
      <w:pPr>
        <w:pStyle w:val="NoteBody"/>
        <w:ind w:left="0"/>
        <w:rPr>
          <w:sz w:val="24"/>
        </w:rPr>
      </w:pPr>
      <w:r w:rsidRPr="00944165">
        <w:rPr>
          <w:sz w:val="24"/>
        </w:rPr>
        <w:t xml:space="preserve">‡ </w:t>
      </w:r>
      <w:r w:rsidRPr="00944165">
        <w:rPr>
          <w:i/>
          <w:sz w:val="24"/>
        </w:rPr>
        <w:t>Insert name of extradition country.</w:t>
      </w:r>
    </w:p>
    <w:p w:rsidR="00AC06D8" w:rsidRPr="00944165" w:rsidRDefault="00AC06D8" w:rsidP="00AC06D8">
      <w:pPr>
        <w:pStyle w:val="Schedulepart"/>
        <w:pageBreakBefore/>
      </w:pPr>
      <w:r w:rsidRPr="00944165">
        <w:rPr>
          <w:rStyle w:val="CharSchPTNo"/>
        </w:rPr>
        <w:lastRenderedPageBreak/>
        <w:t>Form 12A</w:t>
      </w:r>
      <w:r w:rsidRPr="00944165">
        <w:tab/>
      </w:r>
      <w:r w:rsidRPr="00944165">
        <w:rPr>
          <w:rStyle w:val="CharSchPTText"/>
        </w:rPr>
        <w:t>Warrant under paragraph</w:t>
      </w:r>
      <w:r w:rsidR="00944165" w:rsidRPr="00944165">
        <w:rPr>
          <w:rStyle w:val="CharSchPTText"/>
        </w:rPr>
        <w:t> </w:t>
      </w:r>
      <w:r w:rsidR="00A46D0A" w:rsidRPr="00944165">
        <w:rPr>
          <w:rStyle w:val="CharSchPTText"/>
        </w:rPr>
        <w:t>21(2A)</w:t>
      </w:r>
      <w:r w:rsidRPr="00944165">
        <w:rPr>
          <w:rStyle w:val="CharSchPTText"/>
        </w:rPr>
        <w:t>(b) ordering committal to prison to await surrender</w:t>
      </w:r>
    </w:p>
    <w:p w:rsidR="00AC06D8" w:rsidRPr="00944165" w:rsidRDefault="00487BC0" w:rsidP="00AC06D8">
      <w:pPr>
        <w:pStyle w:val="Schedulereference"/>
        <w:keepNext w:val="0"/>
        <w:keepLines w:val="0"/>
        <w:ind w:left="1560"/>
        <w:jc w:val="both"/>
      </w:pPr>
      <w:r w:rsidRPr="00944165">
        <w:t>(paragraph</w:t>
      </w:r>
      <w:r w:rsidR="00944165" w:rsidRPr="00944165">
        <w:t> </w:t>
      </w:r>
      <w:r w:rsidR="00A46D0A" w:rsidRPr="00944165">
        <w:t>21(2A)</w:t>
      </w:r>
      <w:r w:rsidRPr="00944165">
        <w:t xml:space="preserve">(b), </w:t>
      </w:r>
      <w:r w:rsidR="00AC06D8" w:rsidRPr="00944165">
        <w:t>subsection</w:t>
      </w:r>
      <w:r w:rsidR="00944165" w:rsidRPr="00944165">
        <w:t> </w:t>
      </w:r>
      <w:r w:rsidR="00A46D0A" w:rsidRPr="00944165">
        <w:t>21</w:t>
      </w:r>
      <w:r w:rsidR="00AC06D8" w:rsidRPr="00944165">
        <w:t>(2C) and regulation</w:t>
      </w:r>
      <w:r w:rsidR="00944165" w:rsidRPr="00944165">
        <w:t> </w:t>
      </w:r>
      <w:r w:rsidR="00AC06D8" w:rsidRPr="00944165">
        <w:t>3)</w:t>
      </w:r>
    </w:p>
    <w:p w:rsidR="00AC06D8" w:rsidRPr="00944165" w:rsidRDefault="00BD4824" w:rsidP="00AC06D8">
      <w:pPr>
        <w:pStyle w:val="ScheduleHeading"/>
        <w:keepNext w:val="0"/>
        <w:spacing w:before="180"/>
        <w:jc w:val="both"/>
        <w:rPr>
          <w:b w:val="0"/>
          <w:bCs/>
        </w:rPr>
      </w:pPr>
      <w:r w:rsidRPr="00944165">
        <w:t>Commonwealth of Australia</w:t>
      </w:r>
    </w:p>
    <w:p w:rsidR="00AC06D8" w:rsidRPr="00944165" w:rsidRDefault="00AC06D8" w:rsidP="00AC06D8">
      <w:pPr>
        <w:pStyle w:val="ScheduleHeading"/>
        <w:keepNext w:val="0"/>
        <w:spacing w:before="180"/>
        <w:jc w:val="both"/>
        <w:rPr>
          <w:iCs/>
        </w:rPr>
      </w:pPr>
      <w:r w:rsidRPr="00944165">
        <w:rPr>
          <w:b w:val="0"/>
          <w:bCs/>
          <w:i/>
          <w:iCs/>
        </w:rPr>
        <w:t>Extradition Act 1988</w:t>
      </w:r>
    </w:p>
    <w:p w:rsidR="00AC06D8" w:rsidRPr="00944165" w:rsidRDefault="00AC06D8" w:rsidP="00AC06D8">
      <w:pPr>
        <w:spacing w:before="180"/>
        <w:jc w:val="both"/>
      </w:pPr>
      <w:r w:rsidRPr="00944165">
        <w:t>WARRANT UNDER PARAGRAPH</w:t>
      </w:r>
      <w:r w:rsidR="003E6EB2" w:rsidRPr="00944165">
        <w:t xml:space="preserve"> </w:t>
      </w:r>
      <w:r w:rsidRPr="00944165">
        <w:t>21(2A)(b) ORDERING COMMITTAL TO PRISON TO AWAIT SURRENDER</w:t>
      </w:r>
    </w:p>
    <w:p w:rsidR="00AC06D8" w:rsidRPr="00944165" w:rsidRDefault="00AC06D8" w:rsidP="00AC06D8">
      <w:pPr>
        <w:spacing w:before="120"/>
        <w:jc w:val="both"/>
      </w:pPr>
      <w:r w:rsidRPr="00944165">
        <w:t xml:space="preserve">To all police officers within the meaning of the </w:t>
      </w:r>
      <w:r w:rsidRPr="00944165">
        <w:rPr>
          <w:i/>
          <w:iCs/>
        </w:rPr>
        <w:t>Extradition Act 1988</w:t>
      </w:r>
    </w:p>
    <w:p w:rsidR="00AC06D8" w:rsidRPr="00944165" w:rsidRDefault="00AC06D8" w:rsidP="00AC06D8">
      <w:pPr>
        <w:spacing w:before="120"/>
        <w:jc w:val="both"/>
      </w:pPr>
      <w:r w:rsidRPr="00944165">
        <w:t>AND to the person in charge of (</w:t>
      </w:r>
      <w:r w:rsidRPr="00944165">
        <w:rPr>
          <w:i/>
          <w:iCs/>
        </w:rPr>
        <w:t>insert name of prison</w:t>
      </w:r>
      <w:r w:rsidRPr="00944165">
        <w:t>) in (</w:t>
      </w:r>
      <w:r w:rsidRPr="00944165">
        <w:rPr>
          <w:i/>
          <w:iCs/>
        </w:rPr>
        <w:t>insert name of State or Territory</w:t>
      </w:r>
      <w:r w:rsidRPr="00944165">
        <w:t>).</w:t>
      </w:r>
    </w:p>
    <w:p w:rsidR="00AC06D8" w:rsidRPr="00944165" w:rsidRDefault="00AC06D8" w:rsidP="00AC06D8">
      <w:pPr>
        <w:spacing w:before="120"/>
        <w:jc w:val="both"/>
      </w:pPr>
      <w:r w:rsidRPr="00944165">
        <w:t>WHEREAS:</w:t>
      </w:r>
    </w:p>
    <w:p w:rsidR="00AC06D8" w:rsidRPr="00944165" w:rsidRDefault="00AC06D8" w:rsidP="00AC06D8">
      <w:pPr>
        <w:pStyle w:val="P1"/>
        <w:tabs>
          <w:tab w:val="clear" w:pos="1191"/>
          <w:tab w:val="right" w:pos="709"/>
          <w:tab w:val="left" w:pos="6804"/>
        </w:tabs>
        <w:ind w:left="993" w:hanging="993"/>
      </w:pPr>
      <w:r w:rsidRPr="00944165">
        <w:tab/>
        <w:t>(a)</w:t>
      </w:r>
      <w:r w:rsidRPr="00944165">
        <w:tab/>
        <w:t xml:space="preserve">a magistrate </w:t>
      </w:r>
      <w:r w:rsidR="00B03D38" w:rsidRPr="00944165">
        <w:t xml:space="preserve">or eligible Federal Circuit Court Judge </w:t>
      </w:r>
      <w:r w:rsidRPr="00944165">
        <w:t>has determined that (</w:t>
      </w:r>
      <w:r w:rsidRPr="00944165">
        <w:rPr>
          <w:i/>
        </w:rPr>
        <w:t>insert name of person</w:t>
      </w:r>
      <w:r w:rsidRPr="00944165">
        <w:t xml:space="preserve">) is not eligible for surrender in relation to the extradition </w:t>
      </w:r>
      <w:r w:rsidR="00944165" w:rsidRPr="00944165">
        <w:rPr>
          <w:position w:val="6"/>
          <w:sz w:val="16"/>
        </w:rPr>
        <w:t>*</w:t>
      </w:r>
      <w:r w:rsidRPr="00944165">
        <w:t>offence/</w:t>
      </w:r>
      <w:r w:rsidR="00944165" w:rsidRPr="00944165">
        <w:rPr>
          <w:position w:val="6"/>
          <w:sz w:val="16"/>
        </w:rPr>
        <w:t>*</w:t>
      </w:r>
      <w:r w:rsidRPr="00944165">
        <w:t>offences/ of (</w:t>
      </w:r>
      <w:r w:rsidRPr="00944165">
        <w:rPr>
          <w:i/>
        </w:rPr>
        <w:t>specify offence or offences</w:t>
      </w:r>
      <w:r w:rsidRPr="00944165">
        <w:t>) for which the surrender of (</w:t>
      </w:r>
      <w:r w:rsidRPr="00944165">
        <w:rPr>
          <w:i/>
        </w:rPr>
        <w:t>insert name of person</w:t>
      </w:r>
      <w:r w:rsidRPr="00944165">
        <w:t>) is sought by (</w:t>
      </w:r>
      <w:r w:rsidRPr="00944165">
        <w:rPr>
          <w:i/>
        </w:rPr>
        <w:t>insert name of country</w:t>
      </w:r>
      <w:r w:rsidRPr="00944165">
        <w:t>), an extradition country;</w:t>
      </w:r>
    </w:p>
    <w:p w:rsidR="00AC06D8" w:rsidRPr="00944165" w:rsidRDefault="00AC06D8" w:rsidP="00AC06D8">
      <w:pPr>
        <w:pStyle w:val="P1"/>
        <w:tabs>
          <w:tab w:val="clear" w:pos="1191"/>
          <w:tab w:val="right" w:pos="709"/>
          <w:tab w:val="left" w:pos="6804"/>
        </w:tabs>
        <w:ind w:left="993" w:hanging="993"/>
      </w:pPr>
      <w:r w:rsidRPr="00944165">
        <w:tab/>
        <w:t>(b)</w:t>
      </w:r>
      <w:r w:rsidRPr="00944165">
        <w:tab/>
        <w:t xml:space="preserve">the magistrate </w:t>
      </w:r>
      <w:r w:rsidR="00B03D38" w:rsidRPr="00944165">
        <w:t xml:space="preserve">or Judge </w:t>
      </w:r>
      <w:r w:rsidRPr="00944165">
        <w:t>has made an order under subsection</w:t>
      </w:r>
      <w:r w:rsidR="00944165" w:rsidRPr="00944165">
        <w:t> </w:t>
      </w:r>
      <w:r w:rsidRPr="00944165">
        <w:t>19(10) of the Act that (</w:t>
      </w:r>
      <w:r w:rsidRPr="00944165">
        <w:rPr>
          <w:i/>
        </w:rPr>
        <w:t>insert name of person</w:t>
      </w:r>
      <w:r w:rsidRPr="00944165">
        <w:t>) be released;</w:t>
      </w:r>
    </w:p>
    <w:p w:rsidR="00AC06D8" w:rsidRPr="00944165" w:rsidRDefault="00AC06D8" w:rsidP="00AC06D8">
      <w:pPr>
        <w:pStyle w:val="P1"/>
        <w:tabs>
          <w:tab w:val="clear" w:pos="1191"/>
          <w:tab w:val="right" w:pos="709"/>
          <w:tab w:val="left" w:pos="6804"/>
        </w:tabs>
        <w:ind w:left="993" w:hanging="993"/>
      </w:pPr>
      <w:r w:rsidRPr="00944165">
        <w:tab/>
        <w:t>(c)</w:t>
      </w:r>
      <w:r w:rsidRPr="00944165">
        <w:tab/>
        <w:t xml:space="preserve">the order of the magistrate </w:t>
      </w:r>
      <w:r w:rsidR="00B03D38" w:rsidRPr="00944165">
        <w:t xml:space="preserve">or Judge </w:t>
      </w:r>
      <w:r w:rsidRPr="00944165">
        <w:t>has been reviewed by the Federal Court under section</w:t>
      </w:r>
      <w:r w:rsidR="00944165" w:rsidRPr="00944165">
        <w:t> </w:t>
      </w:r>
      <w:r w:rsidRPr="00944165">
        <w:t>21 of the Act;</w:t>
      </w:r>
    </w:p>
    <w:p w:rsidR="00AC06D8" w:rsidRPr="00944165" w:rsidRDefault="00AC06D8" w:rsidP="00AC06D8">
      <w:pPr>
        <w:pStyle w:val="P1"/>
        <w:tabs>
          <w:tab w:val="clear" w:pos="1191"/>
          <w:tab w:val="right" w:pos="709"/>
          <w:tab w:val="left" w:pos="6804"/>
        </w:tabs>
        <w:ind w:left="993" w:hanging="993"/>
      </w:pPr>
      <w:r w:rsidRPr="00944165">
        <w:tab/>
        <w:t>(d)</w:t>
      </w:r>
      <w:r w:rsidRPr="00944165">
        <w:tab/>
        <w:t>the Federal Court has made an order under paragraph</w:t>
      </w:r>
      <w:r w:rsidR="00944165" w:rsidRPr="00944165">
        <w:t> </w:t>
      </w:r>
      <w:r w:rsidRPr="00944165">
        <w:t>21(2)(b) of the Act to quash the order of the magistrate</w:t>
      </w:r>
      <w:r w:rsidR="00B03D38" w:rsidRPr="00944165">
        <w:t xml:space="preserve"> or Judge</w:t>
      </w:r>
      <w:r w:rsidRPr="00944165">
        <w:t>;</w:t>
      </w:r>
    </w:p>
    <w:p w:rsidR="00AC06D8" w:rsidRPr="00944165" w:rsidRDefault="00AC06D8" w:rsidP="00AC06D8">
      <w:pPr>
        <w:tabs>
          <w:tab w:val="left" w:pos="2268"/>
          <w:tab w:val="left" w:pos="6804"/>
        </w:tabs>
        <w:spacing w:before="240"/>
        <w:jc w:val="both"/>
      </w:pPr>
      <w:r w:rsidRPr="00944165">
        <w:t>NOW THEREFORE I, (</w:t>
      </w:r>
      <w:r w:rsidRPr="00944165">
        <w:rPr>
          <w:i/>
          <w:iCs/>
        </w:rPr>
        <w:t>name and designation of Federal Court Judge</w:t>
      </w:r>
      <w:r w:rsidRPr="00944165">
        <w:t>), a judge of the Federal Court, under paragraph</w:t>
      </w:r>
      <w:r w:rsidR="00944165" w:rsidRPr="00944165">
        <w:t> </w:t>
      </w:r>
      <w:r w:rsidRPr="00944165">
        <w:t>21(2A)(b) of the Act, hereby order you to commit (</w:t>
      </w:r>
      <w:r w:rsidRPr="00944165">
        <w:rPr>
          <w:i/>
        </w:rPr>
        <w:t>insert name of person</w:t>
      </w:r>
      <w:r w:rsidRPr="00944165">
        <w:t>)</w:t>
      </w:r>
      <w:r w:rsidRPr="00944165">
        <w:rPr>
          <w:i/>
        </w:rPr>
        <w:t xml:space="preserve"> </w:t>
      </w:r>
      <w:r w:rsidRPr="00944165">
        <w:t>to (</w:t>
      </w:r>
      <w:r w:rsidRPr="00944165">
        <w:rPr>
          <w:i/>
          <w:iCs/>
        </w:rPr>
        <w:t>insert name of prison</w:t>
      </w:r>
      <w:r w:rsidRPr="00944165">
        <w:t xml:space="preserve">) to await, in relation to </w:t>
      </w:r>
      <w:r w:rsidR="00944165" w:rsidRPr="00944165">
        <w:rPr>
          <w:position w:val="6"/>
          <w:sz w:val="16"/>
        </w:rPr>
        <w:t>*</w:t>
      </w:r>
      <w:r w:rsidRPr="00944165">
        <w:t>that offence/</w:t>
      </w:r>
      <w:r w:rsidR="00944165" w:rsidRPr="00944165">
        <w:rPr>
          <w:position w:val="6"/>
          <w:sz w:val="16"/>
        </w:rPr>
        <w:t>*</w:t>
      </w:r>
      <w:r w:rsidRPr="00944165">
        <w:t>those offences/, surrender under a surrender warrant or temporary surrender warrant or release under an order under subsection</w:t>
      </w:r>
      <w:r w:rsidR="00944165" w:rsidRPr="00944165">
        <w:t> </w:t>
      </w:r>
      <w:r w:rsidR="00C763E0" w:rsidRPr="00944165">
        <w:t>22</w:t>
      </w:r>
      <w:r w:rsidRPr="00944165">
        <w:t>(5) of the Act.</w:t>
      </w:r>
    </w:p>
    <w:p w:rsidR="00B03D38" w:rsidRPr="00944165" w:rsidRDefault="00B03D38" w:rsidP="00B03D38">
      <w:pPr>
        <w:pStyle w:val="Schedulepart"/>
        <w:pageBreakBefore/>
      </w:pPr>
      <w:r w:rsidRPr="00944165">
        <w:rPr>
          <w:rStyle w:val="CharSchPTNo"/>
        </w:rPr>
        <w:lastRenderedPageBreak/>
        <w:t>Form 16</w:t>
      </w:r>
      <w:r w:rsidRPr="00944165">
        <w:tab/>
      </w:r>
      <w:r w:rsidRPr="00944165">
        <w:rPr>
          <w:rStyle w:val="CharSchPTText"/>
        </w:rPr>
        <w:t>Application under section</w:t>
      </w:r>
      <w:r w:rsidR="00944165" w:rsidRPr="00944165">
        <w:rPr>
          <w:rStyle w:val="CharSchPTText"/>
        </w:rPr>
        <w:t> </w:t>
      </w:r>
      <w:r w:rsidR="00155B33" w:rsidRPr="00944165">
        <w:rPr>
          <w:rStyle w:val="CharSchPTText"/>
        </w:rPr>
        <w:t xml:space="preserve">28 for </w:t>
      </w:r>
      <w:proofErr w:type="spellStart"/>
      <w:r w:rsidR="00155B33" w:rsidRPr="00944165">
        <w:rPr>
          <w:rStyle w:val="CharSchPTText"/>
        </w:rPr>
        <w:t>in</w:t>
      </w:r>
      <w:r w:rsidRPr="00944165">
        <w:rPr>
          <w:rStyle w:val="CharSchPTText"/>
        </w:rPr>
        <w:t>dorsement</w:t>
      </w:r>
      <w:proofErr w:type="spellEnd"/>
      <w:r w:rsidRPr="00944165">
        <w:rPr>
          <w:rStyle w:val="CharSchPTText"/>
        </w:rPr>
        <w:t xml:space="preserve"> of New Zealand warrant</w:t>
      </w:r>
    </w:p>
    <w:p w:rsidR="00B03D38" w:rsidRPr="00944165" w:rsidRDefault="00B03D38" w:rsidP="00B03D38">
      <w:pPr>
        <w:pStyle w:val="Schedulereference"/>
        <w:keepNext w:val="0"/>
        <w:keepLines w:val="0"/>
        <w:ind w:left="1560"/>
        <w:jc w:val="both"/>
      </w:pPr>
      <w:r w:rsidRPr="00944165">
        <w:t>(section</w:t>
      </w:r>
      <w:r w:rsidR="00944165" w:rsidRPr="00944165">
        <w:t> </w:t>
      </w:r>
      <w:r w:rsidRPr="00944165">
        <w:t xml:space="preserve">28 </w:t>
      </w:r>
      <w:r w:rsidR="00487BC0" w:rsidRPr="00944165">
        <w:t xml:space="preserve">and </w:t>
      </w:r>
      <w:r w:rsidRPr="00944165">
        <w:t>regulation</w:t>
      </w:r>
      <w:r w:rsidR="00944165" w:rsidRPr="00944165">
        <w:t> </w:t>
      </w:r>
      <w:r w:rsidRPr="00944165">
        <w:t>3)</w:t>
      </w:r>
    </w:p>
    <w:p w:rsidR="00B03D38" w:rsidRPr="00944165" w:rsidRDefault="00BD4824" w:rsidP="00B03D38">
      <w:pPr>
        <w:pStyle w:val="ScheduleHeading"/>
        <w:keepNext w:val="0"/>
        <w:spacing w:before="240"/>
        <w:jc w:val="both"/>
        <w:rPr>
          <w:b w:val="0"/>
        </w:rPr>
      </w:pPr>
      <w:r w:rsidRPr="00944165">
        <w:t>Commonwealth of Australia</w:t>
      </w:r>
    </w:p>
    <w:p w:rsidR="00B03D38" w:rsidRPr="00944165" w:rsidRDefault="00B03D38" w:rsidP="00B03D38">
      <w:pPr>
        <w:pStyle w:val="ScheduleHeading"/>
        <w:keepNext w:val="0"/>
        <w:spacing w:before="240"/>
        <w:jc w:val="both"/>
      </w:pPr>
      <w:r w:rsidRPr="00944165">
        <w:rPr>
          <w:b w:val="0"/>
          <w:i/>
        </w:rPr>
        <w:t>Extradition Act 1988</w:t>
      </w:r>
    </w:p>
    <w:p w:rsidR="00B03D38" w:rsidRPr="00944165" w:rsidRDefault="00B03D38" w:rsidP="00B03D38">
      <w:pPr>
        <w:spacing w:before="240"/>
        <w:jc w:val="both"/>
      </w:pPr>
      <w:r w:rsidRPr="00944165">
        <w:t xml:space="preserve">APPLICATION UNDER SECTION 28 FOR </w:t>
      </w:r>
      <w:proofErr w:type="spellStart"/>
      <w:r w:rsidR="00155B33" w:rsidRPr="00944165">
        <w:t>IN</w:t>
      </w:r>
      <w:r w:rsidRPr="00944165">
        <w:t>DORSEMENT</w:t>
      </w:r>
      <w:proofErr w:type="spellEnd"/>
      <w:r w:rsidRPr="00944165">
        <w:t xml:space="preserve"> OF NEW ZEALAND WARRANT</w:t>
      </w:r>
    </w:p>
    <w:p w:rsidR="00B03D38" w:rsidRPr="00944165" w:rsidRDefault="00B03D38" w:rsidP="00B03D38">
      <w:pPr>
        <w:spacing w:before="240"/>
        <w:jc w:val="both"/>
      </w:pPr>
      <w:r w:rsidRPr="00944165">
        <w:t>To (</w:t>
      </w:r>
      <w:r w:rsidRPr="00944165">
        <w:rPr>
          <w:i/>
        </w:rPr>
        <w:t>name and designation of magistrate or eligible Federal Circuit Court Judge</w:t>
      </w:r>
      <w:r w:rsidRPr="00944165">
        <w:t>), a magistrate or eligible Federal Circuit Court Judge</w:t>
      </w:r>
      <w:r w:rsidRPr="00944165">
        <w:rPr>
          <w:i/>
        </w:rPr>
        <w:t xml:space="preserve"> </w:t>
      </w:r>
      <w:r w:rsidRPr="00944165">
        <w:t xml:space="preserve">within the meaning of the </w:t>
      </w:r>
      <w:r w:rsidRPr="00944165">
        <w:rPr>
          <w:i/>
        </w:rPr>
        <w:t>Extradition Act 1988</w:t>
      </w:r>
      <w:r w:rsidRPr="00944165">
        <w:t>.</w:t>
      </w:r>
    </w:p>
    <w:p w:rsidR="00B03D38" w:rsidRPr="00944165" w:rsidRDefault="00B03D38" w:rsidP="00B03D38">
      <w:pPr>
        <w:tabs>
          <w:tab w:val="left" w:pos="2835"/>
          <w:tab w:val="left" w:pos="5670"/>
        </w:tabs>
        <w:spacing w:before="240"/>
        <w:jc w:val="both"/>
      </w:pPr>
      <w:r w:rsidRPr="00944165">
        <w:t>I,</w:t>
      </w:r>
      <w:r w:rsidRPr="00944165">
        <w:tab/>
        <w:t>, of</w:t>
      </w:r>
      <w:r w:rsidRPr="00944165">
        <w:tab/>
        <w:t>, apply under section</w:t>
      </w:r>
      <w:r w:rsidR="00944165" w:rsidRPr="00944165">
        <w:t> </w:t>
      </w:r>
      <w:r w:rsidRPr="00944165">
        <w:t xml:space="preserve">28 of the </w:t>
      </w:r>
      <w:r w:rsidRPr="00944165">
        <w:rPr>
          <w:i/>
        </w:rPr>
        <w:t xml:space="preserve">Extradition Act 1988 </w:t>
      </w:r>
      <w:r w:rsidRPr="00944165">
        <w:t xml:space="preserve">on behalf of New Zealand for the </w:t>
      </w:r>
      <w:proofErr w:type="spellStart"/>
      <w:r w:rsidRPr="00944165">
        <w:t>indorsement</w:t>
      </w:r>
      <w:proofErr w:type="spellEnd"/>
      <w:r w:rsidRPr="00944165">
        <w:t xml:space="preserve"> of the New Zealand warrant annexed to this application and</w:t>
      </w:r>
    </w:p>
    <w:p w:rsidR="00B03D38" w:rsidRPr="00944165" w:rsidRDefault="00B03D38" w:rsidP="00B03D38">
      <w:pPr>
        <w:tabs>
          <w:tab w:val="left" w:leader="dot" w:pos="3544"/>
        </w:tabs>
        <w:jc w:val="both"/>
      </w:pPr>
      <w:r w:rsidRPr="00944165">
        <w:t>marked</w:t>
      </w:r>
      <w:r w:rsidRPr="00944165">
        <w:tab/>
        <w:t>, being a warrant for the arrest of (</w:t>
      </w:r>
      <w:r w:rsidRPr="00944165">
        <w:rPr>
          <w:i/>
        </w:rPr>
        <w:t>insert name of person</w:t>
      </w:r>
      <w:r w:rsidRPr="00944165">
        <w:t>). The affidavit annexed to this application and marked</w:t>
      </w:r>
      <w:r w:rsidRPr="00944165">
        <w:tab/>
        <w:t>sets out information that (</w:t>
      </w:r>
      <w:r w:rsidRPr="00944165">
        <w:rPr>
          <w:i/>
        </w:rPr>
        <w:t>insert name of person</w:t>
      </w:r>
      <w:r w:rsidRPr="00944165">
        <w:t xml:space="preserve">), for whose arrest the warrant is in force, is, or is suspected of being, in or on </w:t>
      </w:r>
      <w:r w:rsidR="00944165" w:rsidRPr="00944165">
        <w:rPr>
          <w:position w:val="6"/>
          <w:sz w:val="16"/>
        </w:rPr>
        <w:t>*</w:t>
      </w:r>
      <w:r w:rsidRPr="00944165">
        <w:t>his/</w:t>
      </w:r>
      <w:r w:rsidR="00944165" w:rsidRPr="00944165">
        <w:rPr>
          <w:position w:val="6"/>
          <w:sz w:val="16"/>
        </w:rPr>
        <w:t>*</w:t>
      </w:r>
      <w:r w:rsidRPr="00944165">
        <w:t>her/ way to Australia.</w:t>
      </w:r>
    </w:p>
    <w:p w:rsidR="00B03D38" w:rsidRPr="00944165" w:rsidRDefault="00B03D38" w:rsidP="00B03D38">
      <w:pPr>
        <w:tabs>
          <w:tab w:val="left" w:pos="567"/>
          <w:tab w:val="left" w:pos="2835"/>
          <w:tab w:val="left" w:pos="3402"/>
          <w:tab w:val="left" w:pos="3686"/>
        </w:tabs>
        <w:spacing w:before="240"/>
        <w:jc w:val="both"/>
      </w:pPr>
      <w:r w:rsidRPr="00944165">
        <w:t>Dated</w:t>
      </w:r>
    </w:p>
    <w:p w:rsidR="00B03D38" w:rsidRPr="00944165" w:rsidRDefault="00B03D38" w:rsidP="00B03D38">
      <w:pPr>
        <w:tabs>
          <w:tab w:val="left" w:pos="3119"/>
        </w:tabs>
        <w:spacing w:before="120"/>
        <w:jc w:val="right"/>
      </w:pPr>
      <w:r w:rsidRPr="00944165">
        <w:tab/>
        <w:t>(</w:t>
      </w:r>
      <w:r w:rsidRPr="00944165">
        <w:rPr>
          <w:i/>
        </w:rPr>
        <w:t>Signature and designation of applicant</w:t>
      </w:r>
      <w:r w:rsidRPr="00944165">
        <w:t>)</w:t>
      </w:r>
    </w:p>
    <w:p w:rsidR="00B03D38" w:rsidRPr="00944165" w:rsidRDefault="00B03D38" w:rsidP="00B03D38">
      <w:pPr>
        <w:pStyle w:val="Schedulepart"/>
        <w:pageBreakBefore/>
      </w:pPr>
      <w:r w:rsidRPr="00944165">
        <w:rPr>
          <w:rStyle w:val="CharSchPTNo"/>
        </w:rPr>
        <w:lastRenderedPageBreak/>
        <w:t>Form 17</w:t>
      </w:r>
      <w:r w:rsidRPr="00944165">
        <w:tab/>
      </w:r>
      <w:proofErr w:type="spellStart"/>
      <w:r w:rsidR="00155B33" w:rsidRPr="00944165">
        <w:rPr>
          <w:rStyle w:val="CharSchPTText"/>
        </w:rPr>
        <w:t>In</w:t>
      </w:r>
      <w:r w:rsidRPr="00944165">
        <w:rPr>
          <w:rStyle w:val="CharSchPTText"/>
        </w:rPr>
        <w:t>dorsement</w:t>
      </w:r>
      <w:proofErr w:type="spellEnd"/>
      <w:r w:rsidRPr="00944165">
        <w:rPr>
          <w:rStyle w:val="CharSchPTText"/>
        </w:rPr>
        <w:t xml:space="preserve"> of New Zealand warrant under section</w:t>
      </w:r>
      <w:r w:rsidR="00944165" w:rsidRPr="00944165">
        <w:rPr>
          <w:rStyle w:val="CharSchPTText"/>
        </w:rPr>
        <w:t> </w:t>
      </w:r>
      <w:r w:rsidRPr="00944165">
        <w:rPr>
          <w:rStyle w:val="CharSchPTText"/>
        </w:rPr>
        <w:t>28 authorising execution of warrant in Australia</w:t>
      </w:r>
    </w:p>
    <w:p w:rsidR="00B03D38" w:rsidRPr="00944165" w:rsidRDefault="00B03D38" w:rsidP="00B03D38">
      <w:pPr>
        <w:pStyle w:val="Schedulereference"/>
        <w:keepNext w:val="0"/>
        <w:keepLines w:val="0"/>
        <w:ind w:left="1560"/>
        <w:jc w:val="both"/>
      </w:pPr>
      <w:r w:rsidRPr="00944165">
        <w:t>(section</w:t>
      </w:r>
      <w:r w:rsidR="00944165" w:rsidRPr="00944165">
        <w:t> </w:t>
      </w:r>
      <w:r w:rsidRPr="00944165">
        <w:t xml:space="preserve">28 </w:t>
      </w:r>
      <w:r w:rsidR="00DB57F7" w:rsidRPr="00944165">
        <w:t xml:space="preserve">and </w:t>
      </w:r>
      <w:r w:rsidRPr="00944165">
        <w:t>regulation</w:t>
      </w:r>
      <w:r w:rsidR="00944165" w:rsidRPr="00944165">
        <w:t> </w:t>
      </w:r>
      <w:r w:rsidRPr="00944165">
        <w:t>3)</w:t>
      </w:r>
    </w:p>
    <w:p w:rsidR="00B03D38" w:rsidRPr="00944165" w:rsidRDefault="00BD4824" w:rsidP="00B03D38">
      <w:pPr>
        <w:pStyle w:val="ScheduleHeading"/>
        <w:keepNext w:val="0"/>
        <w:spacing w:before="200"/>
        <w:jc w:val="both"/>
        <w:rPr>
          <w:b w:val="0"/>
        </w:rPr>
      </w:pPr>
      <w:r w:rsidRPr="00944165">
        <w:t>Commonwealth of Australia</w:t>
      </w:r>
    </w:p>
    <w:p w:rsidR="00B03D38" w:rsidRPr="00944165" w:rsidRDefault="00B03D38" w:rsidP="00B03D38">
      <w:pPr>
        <w:pStyle w:val="ScheduleHeading"/>
        <w:keepNext w:val="0"/>
        <w:spacing w:before="200"/>
        <w:jc w:val="both"/>
      </w:pPr>
      <w:r w:rsidRPr="00944165">
        <w:rPr>
          <w:b w:val="0"/>
          <w:i/>
        </w:rPr>
        <w:t>Extradition Act 1988</w:t>
      </w:r>
    </w:p>
    <w:p w:rsidR="00B03D38" w:rsidRPr="00944165" w:rsidRDefault="00155B33" w:rsidP="00B03D38">
      <w:pPr>
        <w:spacing w:before="200"/>
        <w:jc w:val="both"/>
      </w:pPr>
      <w:proofErr w:type="spellStart"/>
      <w:r w:rsidRPr="00944165">
        <w:t>IN</w:t>
      </w:r>
      <w:r w:rsidR="00B03D38" w:rsidRPr="00944165">
        <w:t>DORSEMENT</w:t>
      </w:r>
      <w:proofErr w:type="spellEnd"/>
      <w:r w:rsidR="00B03D38" w:rsidRPr="00944165">
        <w:t xml:space="preserve"> OF NEW ZEALAND WARRANT UNDER SECTION 28 AUTHORISING EXECUTION OF WARRANT IN AUSTRALIA</w:t>
      </w:r>
    </w:p>
    <w:p w:rsidR="00B03D38" w:rsidRPr="00944165" w:rsidRDefault="00B03D38" w:rsidP="00B03D38">
      <w:pPr>
        <w:spacing w:before="100"/>
        <w:jc w:val="both"/>
      </w:pPr>
      <w:r w:rsidRPr="00944165">
        <w:t xml:space="preserve">To all police officers within the meaning of the </w:t>
      </w:r>
      <w:r w:rsidRPr="00944165">
        <w:rPr>
          <w:i/>
        </w:rPr>
        <w:t>Extradition Act 1988</w:t>
      </w:r>
      <w:r w:rsidRPr="00944165">
        <w:t>.</w:t>
      </w:r>
    </w:p>
    <w:p w:rsidR="00B03D38" w:rsidRPr="00944165" w:rsidRDefault="00B03D38" w:rsidP="00B03D38">
      <w:pPr>
        <w:spacing w:before="100"/>
        <w:jc w:val="both"/>
      </w:pPr>
      <w:r w:rsidRPr="00944165">
        <w:t>I, (</w:t>
      </w:r>
      <w:r w:rsidRPr="00944165">
        <w:rPr>
          <w:i/>
        </w:rPr>
        <w:t>name and designation of magistrate</w:t>
      </w:r>
      <w:r w:rsidR="00487BC0" w:rsidRPr="00944165">
        <w:rPr>
          <w:i/>
        </w:rPr>
        <w:t xml:space="preserve"> or eligible Federal Circuit Court Judge</w:t>
      </w:r>
      <w:r w:rsidR="00487BC0" w:rsidRPr="00944165">
        <w:t>), a magistrate</w:t>
      </w:r>
      <w:r w:rsidR="00487BC0" w:rsidRPr="00944165">
        <w:rPr>
          <w:i/>
        </w:rPr>
        <w:t xml:space="preserve"> </w:t>
      </w:r>
      <w:r w:rsidR="00487BC0" w:rsidRPr="00944165">
        <w:t xml:space="preserve">or eligible Federal Circuit Court Judge </w:t>
      </w:r>
      <w:r w:rsidRPr="00944165">
        <w:t xml:space="preserve">within the meaning of the </w:t>
      </w:r>
      <w:r w:rsidRPr="00944165">
        <w:rPr>
          <w:i/>
        </w:rPr>
        <w:t>Extradition Act 1988</w:t>
      </w:r>
      <w:r w:rsidRPr="00944165">
        <w:t>, under section</w:t>
      </w:r>
      <w:r w:rsidR="00944165" w:rsidRPr="00944165">
        <w:t> </w:t>
      </w:r>
      <w:r w:rsidRPr="00944165">
        <w:t>28 of that Act, hereby authorise and request you to arrest (</w:t>
      </w:r>
      <w:r w:rsidRPr="00944165">
        <w:rPr>
          <w:i/>
        </w:rPr>
        <w:t>insert name of person</w:t>
      </w:r>
      <w:r w:rsidRPr="00944165">
        <w:t xml:space="preserve">), being the person named in the New Zealand warrant to which this </w:t>
      </w:r>
      <w:proofErr w:type="spellStart"/>
      <w:r w:rsidR="00155B33" w:rsidRPr="00944165">
        <w:t>in</w:t>
      </w:r>
      <w:r w:rsidRPr="00944165">
        <w:t>dorsement</w:t>
      </w:r>
      <w:proofErr w:type="spellEnd"/>
      <w:r w:rsidRPr="00944165">
        <w:t xml:space="preserve"> relates, in any State or Territory of the Commonwealth, and to bring </w:t>
      </w:r>
      <w:r w:rsidR="00944165" w:rsidRPr="00944165">
        <w:rPr>
          <w:position w:val="6"/>
          <w:sz w:val="16"/>
        </w:rPr>
        <w:t>*</w:t>
      </w:r>
      <w:r w:rsidRPr="00944165">
        <w:t>him/</w:t>
      </w:r>
      <w:r w:rsidR="00944165" w:rsidRPr="00944165">
        <w:rPr>
          <w:position w:val="6"/>
          <w:sz w:val="16"/>
        </w:rPr>
        <w:t>*</w:t>
      </w:r>
      <w:r w:rsidRPr="00944165">
        <w:t>her/, as soon as practicable, before a magistrate</w:t>
      </w:r>
      <w:r w:rsidR="00487BC0" w:rsidRPr="00944165">
        <w:rPr>
          <w:i/>
        </w:rPr>
        <w:t xml:space="preserve"> </w:t>
      </w:r>
      <w:r w:rsidR="00487BC0" w:rsidRPr="00944165">
        <w:t>or eligible Federal Circuit Court Judge</w:t>
      </w:r>
      <w:r w:rsidR="00487BC0" w:rsidRPr="00944165">
        <w:rPr>
          <w:i/>
        </w:rPr>
        <w:t xml:space="preserve"> </w:t>
      </w:r>
      <w:r w:rsidRPr="00944165">
        <w:t xml:space="preserve">in the State or Territory in which </w:t>
      </w:r>
      <w:r w:rsidR="00944165" w:rsidRPr="00944165">
        <w:rPr>
          <w:position w:val="6"/>
          <w:sz w:val="16"/>
        </w:rPr>
        <w:t>*</w:t>
      </w:r>
      <w:r w:rsidRPr="00944165">
        <w:t>he/</w:t>
      </w:r>
      <w:r w:rsidR="00944165" w:rsidRPr="00944165">
        <w:rPr>
          <w:position w:val="6"/>
          <w:sz w:val="16"/>
        </w:rPr>
        <w:t>*</w:t>
      </w:r>
      <w:r w:rsidRPr="00944165">
        <w:t>she/ is arrested to be dealt with according to law.</w:t>
      </w:r>
    </w:p>
    <w:p w:rsidR="00B03D38" w:rsidRPr="00944165" w:rsidRDefault="00B03D38" w:rsidP="00B03D38">
      <w:pPr>
        <w:tabs>
          <w:tab w:val="left" w:pos="567"/>
          <w:tab w:val="left" w:pos="2835"/>
          <w:tab w:val="left" w:pos="3402"/>
        </w:tabs>
        <w:spacing w:before="160"/>
        <w:jc w:val="both"/>
      </w:pPr>
      <w:r w:rsidRPr="00944165">
        <w:t>Dated</w:t>
      </w:r>
    </w:p>
    <w:p w:rsidR="00B03D38" w:rsidRPr="00944165" w:rsidRDefault="00B03D38" w:rsidP="00B03D38">
      <w:pPr>
        <w:tabs>
          <w:tab w:val="left" w:pos="2835"/>
        </w:tabs>
        <w:spacing w:before="160"/>
        <w:jc w:val="right"/>
      </w:pPr>
      <w:r w:rsidRPr="00944165">
        <w:tab/>
        <w:t>(</w:t>
      </w:r>
      <w:r w:rsidRPr="00944165">
        <w:rPr>
          <w:i/>
        </w:rPr>
        <w:t>Signature and designation of magistrate</w:t>
      </w:r>
      <w:r w:rsidR="00487BC0" w:rsidRPr="00944165">
        <w:rPr>
          <w:i/>
        </w:rPr>
        <w:t xml:space="preserve"> or eligible Federal Circuit Court Judge</w:t>
      </w:r>
      <w:r w:rsidRPr="00944165">
        <w:t>)</w:t>
      </w:r>
    </w:p>
    <w:p w:rsidR="00B03D38" w:rsidRPr="00944165" w:rsidRDefault="00944165" w:rsidP="00B03D38">
      <w:pPr>
        <w:pStyle w:val="NoteBody"/>
        <w:spacing w:before="80"/>
        <w:ind w:left="0"/>
        <w:rPr>
          <w:sz w:val="24"/>
        </w:rPr>
      </w:pPr>
      <w:r w:rsidRPr="00944165">
        <w:rPr>
          <w:position w:val="6"/>
          <w:sz w:val="16"/>
        </w:rPr>
        <w:t>*</w:t>
      </w:r>
      <w:r w:rsidR="00B03D38" w:rsidRPr="00944165">
        <w:rPr>
          <w:sz w:val="24"/>
        </w:rPr>
        <w:t xml:space="preserve"> </w:t>
      </w:r>
      <w:r w:rsidR="00B03D38" w:rsidRPr="00944165">
        <w:rPr>
          <w:i/>
          <w:sz w:val="24"/>
        </w:rPr>
        <w:t>Omit if not applicable</w:t>
      </w:r>
      <w:r w:rsidR="00B03D38" w:rsidRPr="00944165">
        <w:rPr>
          <w:sz w:val="24"/>
        </w:rPr>
        <w:t>.</w:t>
      </w:r>
    </w:p>
    <w:p w:rsidR="00B03D38" w:rsidRPr="00944165" w:rsidRDefault="00B03D38" w:rsidP="00B03D38">
      <w:pPr>
        <w:pStyle w:val="Schedulepart"/>
        <w:pageBreakBefore/>
      </w:pPr>
      <w:r w:rsidRPr="00944165">
        <w:rPr>
          <w:rStyle w:val="CharSchPTNo"/>
        </w:rPr>
        <w:lastRenderedPageBreak/>
        <w:t>Form 18</w:t>
      </w:r>
      <w:r w:rsidRPr="00944165">
        <w:tab/>
      </w:r>
      <w:r w:rsidRPr="00944165">
        <w:rPr>
          <w:rStyle w:val="CharSchPTText"/>
        </w:rPr>
        <w:t>Application under section</w:t>
      </w:r>
      <w:r w:rsidR="00944165" w:rsidRPr="00944165">
        <w:rPr>
          <w:rStyle w:val="CharSchPTText"/>
        </w:rPr>
        <w:t> </w:t>
      </w:r>
      <w:r w:rsidRPr="00944165">
        <w:rPr>
          <w:rStyle w:val="CharSchPTText"/>
        </w:rPr>
        <w:t>29 for provisional arrest warrant</w:t>
      </w:r>
    </w:p>
    <w:p w:rsidR="00B03D38" w:rsidRPr="00944165" w:rsidRDefault="00B03D38" w:rsidP="00B03D38">
      <w:pPr>
        <w:pStyle w:val="Schedulereference"/>
        <w:keepNext w:val="0"/>
        <w:keepLines w:val="0"/>
        <w:ind w:left="1560"/>
        <w:jc w:val="both"/>
      </w:pPr>
      <w:r w:rsidRPr="00944165">
        <w:t>(section</w:t>
      </w:r>
      <w:r w:rsidR="00944165" w:rsidRPr="00944165">
        <w:t> </w:t>
      </w:r>
      <w:r w:rsidRPr="00944165">
        <w:t xml:space="preserve">29 </w:t>
      </w:r>
      <w:r w:rsidR="00DB57F7" w:rsidRPr="00944165">
        <w:t xml:space="preserve">and </w:t>
      </w:r>
      <w:r w:rsidRPr="00944165">
        <w:t>regulation</w:t>
      </w:r>
      <w:r w:rsidR="00944165" w:rsidRPr="00944165">
        <w:t> </w:t>
      </w:r>
      <w:r w:rsidRPr="00944165">
        <w:t>3)</w:t>
      </w:r>
    </w:p>
    <w:p w:rsidR="00B03D38" w:rsidRPr="00944165" w:rsidRDefault="00BD4824" w:rsidP="00B03D38">
      <w:pPr>
        <w:pStyle w:val="ScheduleHeading"/>
        <w:keepNext w:val="0"/>
        <w:spacing w:before="240"/>
        <w:jc w:val="both"/>
        <w:rPr>
          <w:b w:val="0"/>
        </w:rPr>
      </w:pPr>
      <w:r w:rsidRPr="00944165">
        <w:t>Commonwealth of Australia</w:t>
      </w:r>
    </w:p>
    <w:p w:rsidR="00B03D38" w:rsidRPr="00944165" w:rsidRDefault="00B03D38" w:rsidP="00B03D38">
      <w:pPr>
        <w:pStyle w:val="ScheduleHeading"/>
        <w:keepNext w:val="0"/>
        <w:spacing w:before="240"/>
        <w:jc w:val="both"/>
      </w:pPr>
      <w:r w:rsidRPr="00944165">
        <w:rPr>
          <w:b w:val="0"/>
          <w:i/>
        </w:rPr>
        <w:t>Extradition Act 1988</w:t>
      </w:r>
    </w:p>
    <w:p w:rsidR="00B03D38" w:rsidRPr="00944165" w:rsidRDefault="00B03D38" w:rsidP="00B03D38">
      <w:pPr>
        <w:spacing w:before="240"/>
        <w:jc w:val="both"/>
      </w:pPr>
      <w:r w:rsidRPr="00944165">
        <w:t>APPLICATION UNDER SECTION 29 FOR PROVISIONAL ARREST WARRANT</w:t>
      </w:r>
    </w:p>
    <w:p w:rsidR="00B03D38" w:rsidRPr="00944165" w:rsidRDefault="00B03D38" w:rsidP="00B03D38">
      <w:pPr>
        <w:spacing w:before="240"/>
        <w:jc w:val="both"/>
        <w:rPr>
          <w:i/>
        </w:rPr>
      </w:pPr>
      <w:r w:rsidRPr="00944165">
        <w:t>To (</w:t>
      </w:r>
      <w:r w:rsidRPr="00944165">
        <w:rPr>
          <w:i/>
        </w:rPr>
        <w:t>name and designation of magistrate</w:t>
      </w:r>
      <w:r w:rsidR="0044128C" w:rsidRPr="00944165">
        <w:rPr>
          <w:i/>
        </w:rPr>
        <w:t xml:space="preserve"> or eligible Federal Circuit Court Judge</w:t>
      </w:r>
      <w:r w:rsidR="0044128C" w:rsidRPr="00944165">
        <w:t>), a magistrate</w:t>
      </w:r>
      <w:r w:rsidR="0044128C" w:rsidRPr="00944165">
        <w:rPr>
          <w:i/>
        </w:rPr>
        <w:t xml:space="preserve"> </w:t>
      </w:r>
      <w:r w:rsidR="0044128C" w:rsidRPr="00944165">
        <w:t>or eligible Federal Circuit Court Judge</w:t>
      </w:r>
      <w:r w:rsidR="0044128C" w:rsidRPr="00944165">
        <w:rPr>
          <w:i/>
        </w:rPr>
        <w:t xml:space="preserve"> </w:t>
      </w:r>
      <w:r w:rsidRPr="00944165">
        <w:t xml:space="preserve">within the meaning of the </w:t>
      </w:r>
      <w:r w:rsidRPr="00944165">
        <w:rPr>
          <w:i/>
        </w:rPr>
        <w:t>Extradition Act 1988</w:t>
      </w:r>
      <w:r w:rsidRPr="00944165">
        <w:t>.</w:t>
      </w:r>
    </w:p>
    <w:p w:rsidR="00B03D38" w:rsidRPr="00944165" w:rsidRDefault="00B03D38" w:rsidP="00B03D38">
      <w:pPr>
        <w:tabs>
          <w:tab w:val="left" w:pos="2835"/>
          <w:tab w:val="left" w:pos="5670"/>
        </w:tabs>
        <w:spacing w:before="240"/>
        <w:jc w:val="both"/>
      </w:pPr>
      <w:r w:rsidRPr="00944165">
        <w:t>I,</w:t>
      </w:r>
      <w:r w:rsidRPr="00944165">
        <w:tab/>
        <w:t>, of</w:t>
      </w:r>
      <w:r w:rsidRPr="00944165">
        <w:tab/>
        <w:t>, apply under section</w:t>
      </w:r>
      <w:r w:rsidR="00944165" w:rsidRPr="00944165">
        <w:t> </w:t>
      </w:r>
      <w:r w:rsidRPr="00944165">
        <w:t xml:space="preserve">29 of the </w:t>
      </w:r>
      <w:r w:rsidRPr="00944165">
        <w:rPr>
          <w:i/>
        </w:rPr>
        <w:t xml:space="preserve">Extradition Act 1988 </w:t>
      </w:r>
      <w:r w:rsidRPr="00944165">
        <w:t>on behalf of New Zealand for the issue of a warrant in relation to (</w:t>
      </w:r>
      <w:r w:rsidRPr="00944165">
        <w:rPr>
          <w:i/>
        </w:rPr>
        <w:t>insert name of person</w:t>
      </w:r>
      <w:r w:rsidRPr="00944165">
        <w:t>) under that section.</w:t>
      </w:r>
    </w:p>
    <w:p w:rsidR="00B03D38" w:rsidRPr="00944165" w:rsidRDefault="00B03D38" w:rsidP="00B03D38">
      <w:pPr>
        <w:tabs>
          <w:tab w:val="left" w:leader="dot" w:pos="6237"/>
        </w:tabs>
        <w:spacing w:before="240"/>
        <w:jc w:val="both"/>
      </w:pPr>
      <w:r w:rsidRPr="00944165">
        <w:t>The affidavit annexed to this application and marked</w:t>
      </w:r>
      <w:r w:rsidRPr="00944165">
        <w:tab/>
        <w:t>provides information that a New Zealand warrant has been issued in relation to (</w:t>
      </w:r>
      <w:r w:rsidRPr="00944165">
        <w:rPr>
          <w:i/>
        </w:rPr>
        <w:t>insert name of person</w:t>
      </w:r>
      <w:r w:rsidRPr="00944165">
        <w:t>).</w:t>
      </w:r>
    </w:p>
    <w:p w:rsidR="00B03D38" w:rsidRPr="00944165" w:rsidRDefault="00B03D38" w:rsidP="00B03D38">
      <w:pPr>
        <w:tabs>
          <w:tab w:val="left" w:pos="567"/>
          <w:tab w:val="left" w:pos="2835"/>
          <w:tab w:val="left" w:pos="3119"/>
          <w:tab w:val="left" w:pos="3402"/>
          <w:tab w:val="left" w:pos="3686"/>
        </w:tabs>
        <w:spacing w:before="240"/>
        <w:jc w:val="both"/>
      </w:pPr>
      <w:r w:rsidRPr="00944165">
        <w:t>Dated</w:t>
      </w:r>
    </w:p>
    <w:p w:rsidR="00B03D38" w:rsidRPr="00944165" w:rsidRDefault="00B03D38" w:rsidP="00B03D38">
      <w:pPr>
        <w:tabs>
          <w:tab w:val="left" w:pos="3119"/>
        </w:tabs>
        <w:spacing w:before="240"/>
        <w:jc w:val="right"/>
      </w:pPr>
      <w:r w:rsidRPr="00944165">
        <w:tab/>
        <w:t>(</w:t>
      </w:r>
      <w:r w:rsidRPr="00944165">
        <w:rPr>
          <w:i/>
        </w:rPr>
        <w:t>Signature and designation of applicant</w:t>
      </w:r>
      <w:r w:rsidRPr="00944165">
        <w:t>)</w:t>
      </w:r>
    </w:p>
    <w:p w:rsidR="00B03D38" w:rsidRPr="00944165" w:rsidRDefault="00B03D38" w:rsidP="00B03D38">
      <w:pPr>
        <w:pStyle w:val="Schedulepart"/>
        <w:pageBreakBefore/>
      </w:pPr>
      <w:r w:rsidRPr="00944165">
        <w:rPr>
          <w:rStyle w:val="CharSchPTNo"/>
        </w:rPr>
        <w:lastRenderedPageBreak/>
        <w:t>Form 19</w:t>
      </w:r>
      <w:r w:rsidRPr="00944165">
        <w:tab/>
      </w:r>
      <w:r w:rsidRPr="00944165">
        <w:rPr>
          <w:rStyle w:val="CharSchPTText"/>
        </w:rPr>
        <w:t>Provisional arrest warrant under section</w:t>
      </w:r>
      <w:r w:rsidR="00944165" w:rsidRPr="00944165">
        <w:rPr>
          <w:rStyle w:val="CharSchPTText"/>
        </w:rPr>
        <w:t> </w:t>
      </w:r>
      <w:r w:rsidRPr="00944165">
        <w:rPr>
          <w:rStyle w:val="CharSchPTText"/>
        </w:rPr>
        <w:t>29</w:t>
      </w:r>
    </w:p>
    <w:p w:rsidR="00B03D38" w:rsidRPr="00944165" w:rsidRDefault="00B03D38" w:rsidP="00B03D38">
      <w:pPr>
        <w:pStyle w:val="Schedulereference"/>
        <w:keepNext w:val="0"/>
        <w:keepLines w:val="0"/>
        <w:ind w:left="1560"/>
        <w:jc w:val="both"/>
      </w:pPr>
      <w:r w:rsidRPr="00944165">
        <w:t>(section</w:t>
      </w:r>
      <w:r w:rsidR="00944165" w:rsidRPr="00944165">
        <w:t> </w:t>
      </w:r>
      <w:r w:rsidRPr="00944165">
        <w:t xml:space="preserve">29 </w:t>
      </w:r>
      <w:r w:rsidR="00DB57F7" w:rsidRPr="00944165">
        <w:t xml:space="preserve">and </w:t>
      </w:r>
      <w:r w:rsidRPr="00944165">
        <w:t>regulation</w:t>
      </w:r>
      <w:r w:rsidR="00944165" w:rsidRPr="00944165">
        <w:t> </w:t>
      </w:r>
      <w:r w:rsidRPr="00944165">
        <w:t>3)</w:t>
      </w:r>
    </w:p>
    <w:p w:rsidR="00B03D38" w:rsidRPr="00944165" w:rsidRDefault="00BD4824" w:rsidP="00B03D38">
      <w:pPr>
        <w:pStyle w:val="ScheduleHeading"/>
        <w:keepNext w:val="0"/>
        <w:spacing w:before="240"/>
        <w:jc w:val="both"/>
        <w:rPr>
          <w:b w:val="0"/>
        </w:rPr>
      </w:pPr>
      <w:r w:rsidRPr="00944165">
        <w:t>Commonwealth of Australia</w:t>
      </w:r>
    </w:p>
    <w:p w:rsidR="00B03D38" w:rsidRPr="00944165" w:rsidRDefault="00B03D38" w:rsidP="00B03D38">
      <w:pPr>
        <w:pStyle w:val="ScheduleHeading"/>
        <w:keepNext w:val="0"/>
        <w:spacing w:before="240"/>
        <w:jc w:val="both"/>
      </w:pPr>
      <w:r w:rsidRPr="00944165">
        <w:rPr>
          <w:b w:val="0"/>
          <w:i/>
        </w:rPr>
        <w:t>Extradition Act 1988</w:t>
      </w:r>
    </w:p>
    <w:p w:rsidR="00B03D38" w:rsidRPr="00944165" w:rsidRDefault="00B03D38" w:rsidP="00B03D38">
      <w:pPr>
        <w:spacing w:before="240"/>
        <w:jc w:val="both"/>
      </w:pPr>
      <w:r w:rsidRPr="00944165">
        <w:t>PROVISIONAL ARREST WARRANT UNDER SECTION 29</w:t>
      </w:r>
    </w:p>
    <w:p w:rsidR="00B03D38" w:rsidRPr="00944165" w:rsidRDefault="00B03D38" w:rsidP="00B03D38">
      <w:pPr>
        <w:spacing w:before="120"/>
        <w:jc w:val="both"/>
      </w:pPr>
      <w:r w:rsidRPr="00944165">
        <w:t xml:space="preserve">To all police officers within the meaning of the </w:t>
      </w:r>
      <w:r w:rsidRPr="00944165">
        <w:rPr>
          <w:i/>
        </w:rPr>
        <w:t>Extradition Act 1988</w:t>
      </w:r>
      <w:r w:rsidRPr="00944165">
        <w:t>.</w:t>
      </w:r>
    </w:p>
    <w:p w:rsidR="00B03D38" w:rsidRPr="00944165" w:rsidRDefault="00B03D38" w:rsidP="00B03D38">
      <w:pPr>
        <w:spacing w:before="120"/>
        <w:jc w:val="both"/>
      </w:pPr>
      <w:r w:rsidRPr="00944165">
        <w:t>WHEREAS:</w:t>
      </w:r>
    </w:p>
    <w:p w:rsidR="00B03D38" w:rsidRPr="00944165" w:rsidRDefault="00B03D38" w:rsidP="00B03D38">
      <w:pPr>
        <w:pStyle w:val="P1"/>
        <w:tabs>
          <w:tab w:val="right" w:pos="709"/>
        </w:tabs>
        <w:spacing w:before="20"/>
        <w:ind w:left="1134" w:hanging="1134"/>
      </w:pPr>
      <w:r w:rsidRPr="00944165">
        <w:tab/>
        <w:t>(a)</w:t>
      </w:r>
      <w:r w:rsidRPr="00944165">
        <w:tab/>
        <w:t>an application has been made to me under section</w:t>
      </w:r>
      <w:r w:rsidR="00944165" w:rsidRPr="00944165">
        <w:t> </w:t>
      </w:r>
      <w:r w:rsidRPr="00944165">
        <w:t xml:space="preserve">29 of the </w:t>
      </w:r>
      <w:r w:rsidRPr="00944165">
        <w:rPr>
          <w:i/>
        </w:rPr>
        <w:t>Extradition Act 1988</w:t>
      </w:r>
      <w:r w:rsidRPr="00944165">
        <w:t>, in the statutory form, on behalf of New Zealand for the issue of a warrant in relation to (</w:t>
      </w:r>
      <w:r w:rsidRPr="00944165">
        <w:rPr>
          <w:i/>
        </w:rPr>
        <w:t>insert name of person</w:t>
      </w:r>
      <w:r w:rsidRPr="00944165">
        <w:t>) under that section</w:t>
      </w:r>
      <w:r w:rsidR="00944165" w:rsidRPr="00944165">
        <w:t> </w:t>
      </w:r>
      <w:r w:rsidRPr="00944165">
        <w:t>29;</w:t>
      </w:r>
    </w:p>
    <w:p w:rsidR="00B03D38" w:rsidRPr="00944165" w:rsidRDefault="00B03D38" w:rsidP="00B03D38">
      <w:pPr>
        <w:pStyle w:val="P1"/>
        <w:tabs>
          <w:tab w:val="right" w:pos="709"/>
        </w:tabs>
        <w:spacing w:before="20"/>
        <w:ind w:left="1134" w:hanging="1134"/>
      </w:pPr>
      <w:r w:rsidRPr="00944165">
        <w:tab/>
        <w:t>(b)</w:t>
      </w:r>
      <w:r w:rsidRPr="00944165">
        <w:tab/>
        <w:t>I am informed by the affidavit annexed to that application and</w:t>
      </w:r>
    </w:p>
    <w:p w:rsidR="00B03D38" w:rsidRPr="00944165" w:rsidRDefault="00B03D38" w:rsidP="00B03D38">
      <w:pPr>
        <w:pStyle w:val="P1"/>
        <w:tabs>
          <w:tab w:val="clear" w:pos="1191"/>
          <w:tab w:val="left" w:leader="dot" w:pos="3402"/>
          <w:tab w:val="left" w:leader="dot" w:pos="5103"/>
        </w:tabs>
        <w:spacing w:before="20"/>
        <w:ind w:left="1134" w:firstLine="0"/>
      </w:pPr>
      <w:r w:rsidRPr="00944165">
        <w:t>marked</w:t>
      </w:r>
      <w:r w:rsidRPr="00944165">
        <w:tab/>
        <w:t>that a New Zealand warrant has been issued in relation to that person;</w:t>
      </w:r>
    </w:p>
    <w:p w:rsidR="00B03D38" w:rsidRPr="00944165" w:rsidRDefault="00B03D38" w:rsidP="00B03D38">
      <w:pPr>
        <w:pStyle w:val="P1"/>
        <w:tabs>
          <w:tab w:val="right" w:pos="709"/>
        </w:tabs>
        <w:spacing w:before="20"/>
        <w:ind w:left="1134" w:hanging="1134"/>
      </w:pPr>
      <w:r w:rsidRPr="00944165">
        <w:tab/>
        <w:t>(c)</w:t>
      </w:r>
      <w:r w:rsidRPr="00944165">
        <w:tab/>
        <w:t>no application is before me under section</w:t>
      </w:r>
      <w:r w:rsidR="00944165" w:rsidRPr="00944165">
        <w:t> </w:t>
      </w:r>
      <w:r w:rsidRPr="00944165">
        <w:t xml:space="preserve">28 of that Act for the </w:t>
      </w:r>
      <w:proofErr w:type="spellStart"/>
      <w:r w:rsidRPr="00944165">
        <w:t>indorsement</w:t>
      </w:r>
      <w:proofErr w:type="spellEnd"/>
      <w:r w:rsidRPr="00944165">
        <w:t xml:space="preserve"> of such a warrant in relation to that person; and</w:t>
      </w:r>
    </w:p>
    <w:p w:rsidR="00B03D38" w:rsidRPr="00944165" w:rsidRDefault="00B03D38" w:rsidP="00B03D38">
      <w:pPr>
        <w:pStyle w:val="P1"/>
        <w:tabs>
          <w:tab w:val="clear" w:pos="1191"/>
          <w:tab w:val="right" w:pos="709"/>
          <w:tab w:val="left" w:pos="2977"/>
        </w:tabs>
        <w:spacing w:before="20"/>
        <w:ind w:left="1134" w:hanging="1134"/>
      </w:pPr>
      <w:r w:rsidRPr="00944165">
        <w:tab/>
        <w:t>(d)</w:t>
      </w:r>
      <w:r w:rsidRPr="00944165">
        <w:tab/>
        <w:t>I consider that the issue of a warrant in relation to</w:t>
      </w:r>
      <w:r w:rsidRPr="00944165">
        <w:br/>
        <w:t>†</w:t>
      </w:r>
      <w:r w:rsidRPr="00944165">
        <w:tab/>
        <w:t>under that section</w:t>
      </w:r>
      <w:r w:rsidR="00944165" w:rsidRPr="00944165">
        <w:t> </w:t>
      </w:r>
      <w:r w:rsidRPr="00944165">
        <w:t>29 is, having regard to such information as I consider relevant, justified in all the circumstances;</w:t>
      </w:r>
    </w:p>
    <w:p w:rsidR="00B03D38" w:rsidRPr="00944165" w:rsidRDefault="00B03D38" w:rsidP="00B03D38">
      <w:pPr>
        <w:tabs>
          <w:tab w:val="left" w:pos="6663"/>
        </w:tabs>
        <w:spacing w:before="60"/>
        <w:jc w:val="both"/>
      </w:pPr>
      <w:r w:rsidRPr="00944165">
        <w:t>NOW THEREFORE I, (</w:t>
      </w:r>
      <w:r w:rsidRPr="00944165">
        <w:rPr>
          <w:i/>
        </w:rPr>
        <w:t>name and designation of magistrate</w:t>
      </w:r>
      <w:r w:rsidR="0044128C" w:rsidRPr="00944165">
        <w:rPr>
          <w:i/>
        </w:rPr>
        <w:t xml:space="preserve"> or eligible Federal Circuit Court Judge</w:t>
      </w:r>
      <w:r w:rsidRPr="00944165">
        <w:t>), a mag</w:t>
      </w:r>
      <w:r w:rsidR="0044128C" w:rsidRPr="00944165">
        <w:t>istrate</w:t>
      </w:r>
      <w:r w:rsidR="0044128C" w:rsidRPr="00944165">
        <w:rPr>
          <w:i/>
        </w:rPr>
        <w:t xml:space="preserve"> </w:t>
      </w:r>
      <w:r w:rsidR="0044128C" w:rsidRPr="00944165">
        <w:t xml:space="preserve">or eligible Federal Circuit Court Judge </w:t>
      </w:r>
      <w:r w:rsidRPr="00944165">
        <w:t xml:space="preserve">within the meaning of the </w:t>
      </w:r>
      <w:r w:rsidRPr="00944165">
        <w:rPr>
          <w:i/>
        </w:rPr>
        <w:t>Extradition Act 1988</w:t>
      </w:r>
      <w:r w:rsidRPr="00944165">
        <w:t>, under section</w:t>
      </w:r>
      <w:r w:rsidR="00944165" w:rsidRPr="00944165">
        <w:t> </w:t>
      </w:r>
      <w:r w:rsidRPr="00944165">
        <w:t>29 of that Act, hereby authorise and request you to arrest †</w:t>
      </w:r>
      <w:r w:rsidRPr="00944165">
        <w:tab/>
        <w:t xml:space="preserve">and to bring </w:t>
      </w:r>
      <w:r w:rsidR="00944165" w:rsidRPr="00944165">
        <w:rPr>
          <w:position w:val="6"/>
          <w:sz w:val="16"/>
        </w:rPr>
        <w:t>*</w:t>
      </w:r>
      <w:r w:rsidRPr="00944165">
        <w:t>him/</w:t>
      </w:r>
      <w:r w:rsidR="00944165" w:rsidRPr="00944165">
        <w:rPr>
          <w:position w:val="6"/>
          <w:sz w:val="16"/>
        </w:rPr>
        <w:t>*</w:t>
      </w:r>
      <w:r w:rsidRPr="00944165">
        <w:t>her/, as soon as practicable, before a magistrate</w:t>
      </w:r>
      <w:r w:rsidR="0044128C" w:rsidRPr="00944165">
        <w:rPr>
          <w:i/>
        </w:rPr>
        <w:t xml:space="preserve"> </w:t>
      </w:r>
      <w:r w:rsidR="0044128C" w:rsidRPr="00944165">
        <w:t>or eligible Federal Circuit Court Judge</w:t>
      </w:r>
      <w:r w:rsidR="0044128C" w:rsidRPr="00944165">
        <w:rPr>
          <w:i/>
        </w:rPr>
        <w:t xml:space="preserve"> </w:t>
      </w:r>
      <w:r w:rsidRPr="00944165">
        <w:t xml:space="preserve">in the State or Territory in which </w:t>
      </w:r>
      <w:r w:rsidR="00944165" w:rsidRPr="00944165">
        <w:rPr>
          <w:position w:val="6"/>
          <w:sz w:val="16"/>
        </w:rPr>
        <w:t>*</w:t>
      </w:r>
      <w:r w:rsidRPr="00944165">
        <w:t>he/</w:t>
      </w:r>
      <w:r w:rsidR="00944165" w:rsidRPr="00944165">
        <w:rPr>
          <w:position w:val="6"/>
          <w:sz w:val="16"/>
        </w:rPr>
        <w:t>*</w:t>
      </w:r>
      <w:r w:rsidRPr="00944165">
        <w:t>she/is arrested to be dealt with according to law.</w:t>
      </w:r>
    </w:p>
    <w:p w:rsidR="00B03D38" w:rsidRPr="00944165" w:rsidRDefault="00B03D38" w:rsidP="00B03D38">
      <w:pPr>
        <w:tabs>
          <w:tab w:val="left" w:pos="567"/>
          <w:tab w:val="left" w:pos="2835"/>
          <w:tab w:val="left" w:pos="3402"/>
        </w:tabs>
        <w:spacing w:before="60"/>
        <w:jc w:val="both"/>
      </w:pPr>
      <w:r w:rsidRPr="00944165">
        <w:t>Dated</w:t>
      </w:r>
    </w:p>
    <w:p w:rsidR="00B03D38" w:rsidRPr="00944165" w:rsidRDefault="00B03D38" w:rsidP="00B03D38">
      <w:pPr>
        <w:tabs>
          <w:tab w:val="right" w:pos="2835"/>
        </w:tabs>
        <w:spacing w:before="60"/>
      </w:pPr>
      <w:r w:rsidRPr="00944165">
        <w:lastRenderedPageBreak/>
        <w:tab/>
      </w:r>
      <w:r w:rsidRPr="00944165">
        <w:tab/>
        <w:t>(</w:t>
      </w:r>
      <w:r w:rsidRPr="00944165">
        <w:rPr>
          <w:i/>
        </w:rPr>
        <w:t xml:space="preserve">Signature and designation of magistrate </w:t>
      </w:r>
      <w:r w:rsidRPr="00944165">
        <w:rPr>
          <w:i/>
        </w:rPr>
        <w:tab/>
      </w:r>
      <w:r w:rsidR="0044128C" w:rsidRPr="00944165">
        <w:rPr>
          <w:i/>
        </w:rPr>
        <w:tab/>
        <w:t xml:space="preserve">or eligible Federal Circuit Court Judge </w:t>
      </w:r>
      <w:r w:rsidR="0044128C" w:rsidRPr="00944165">
        <w:rPr>
          <w:i/>
        </w:rPr>
        <w:tab/>
      </w:r>
      <w:r w:rsidR="0044128C" w:rsidRPr="00944165">
        <w:rPr>
          <w:i/>
        </w:rPr>
        <w:tab/>
      </w:r>
      <w:r w:rsidRPr="00944165">
        <w:rPr>
          <w:i/>
        </w:rPr>
        <w:t>issuing warrant</w:t>
      </w:r>
      <w:r w:rsidRPr="00944165">
        <w:t>)</w:t>
      </w:r>
    </w:p>
    <w:p w:rsidR="00B03D38" w:rsidRPr="00944165" w:rsidRDefault="00944165" w:rsidP="00B03D38">
      <w:pPr>
        <w:pStyle w:val="NoteBody"/>
        <w:spacing w:before="0"/>
        <w:ind w:left="0"/>
        <w:rPr>
          <w:sz w:val="24"/>
        </w:rPr>
      </w:pPr>
      <w:r w:rsidRPr="00944165">
        <w:rPr>
          <w:position w:val="6"/>
          <w:sz w:val="16"/>
        </w:rPr>
        <w:t>*</w:t>
      </w:r>
      <w:r w:rsidR="00B03D38" w:rsidRPr="00944165">
        <w:rPr>
          <w:sz w:val="24"/>
        </w:rPr>
        <w:t xml:space="preserve"> </w:t>
      </w:r>
      <w:r w:rsidR="00B03D38" w:rsidRPr="00944165">
        <w:rPr>
          <w:i/>
          <w:sz w:val="24"/>
        </w:rPr>
        <w:t>Omit if not applicable</w:t>
      </w:r>
      <w:r w:rsidR="00B03D38" w:rsidRPr="00944165">
        <w:rPr>
          <w:sz w:val="24"/>
        </w:rPr>
        <w:t>.</w:t>
      </w:r>
    </w:p>
    <w:p w:rsidR="00B03D38" w:rsidRPr="00944165" w:rsidRDefault="00B03D38" w:rsidP="00B03D38">
      <w:pPr>
        <w:pStyle w:val="NoteBody"/>
        <w:spacing w:before="40"/>
        <w:ind w:left="0"/>
        <w:rPr>
          <w:sz w:val="24"/>
        </w:rPr>
      </w:pPr>
      <w:r w:rsidRPr="00944165">
        <w:rPr>
          <w:sz w:val="24"/>
        </w:rPr>
        <w:t>†</w:t>
      </w:r>
      <w:r w:rsidRPr="00944165">
        <w:rPr>
          <w:i/>
          <w:sz w:val="24"/>
        </w:rPr>
        <w:t xml:space="preserve"> Insert name of person.</w:t>
      </w:r>
    </w:p>
    <w:p w:rsidR="00B03D38" w:rsidRPr="00944165" w:rsidRDefault="00B03D38" w:rsidP="00B03D38">
      <w:pPr>
        <w:pStyle w:val="Schedulepart"/>
        <w:pageBreakBefore/>
      </w:pPr>
      <w:r w:rsidRPr="00944165">
        <w:rPr>
          <w:rStyle w:val="CharSchPTNo"/>
        </w:rPr>
        <w:lastRenderedPageBreak/>
        <w:t>Form 20</w:t>
      </w:r>
      <w:r w:rsidRPr="00944165">
        <w:tab/>
      </w:r>
      <w:r w:rsidRPr="00944165">
        <w:rPr>
          <w:rStyle w:val="CharSchPTText"/>
        </w:rPr>
        <w:t>Warrant under subsection</w:t>
      </w:r>
      <w:r w:rsidR="00944165" w:rsidRPr="00944165">
        <w:rPr>
          <w:rStyle w:val="CharSchPTText"/>
        </w:rPr>
        <w:t> </w:t>
      </w:r>
      <w:r w:rsidR="00A46D0A" w:rsidRPr="00944165">
        <w:rPr>
          <w:rStyle w:val="CharSchPTText"/>
        </w:rPr>
        <w:t>31</w:t>
      </w:r>
      <w:r w:rsidRPr="00944165">
        <w:rPr>
          <w:rStyle w:val="CharSchPTText"/>
        </w:rPr>
        <w:t xml:space="preserve">(1) in relation to </w:t>
      </w:r>
      <w:r w:rsidR="00944165" w:rsidRPr="00944165">
        <w:rPr>
          <w:rStyle w:val="CharSchPTText"/>
          <w:position w:val="6"/>
          <w:sz w:val="16"/>
        </w:rPr>
        <w:t>*</w:t>
      </w:r>
      <w:r w:rsidRPr="00944165">
        <w:rPr>
          <w:rStyle w:val="CharSchPTText"/>
        </w:rPr>
        <w:t>search/</w:t>
      </w:r>
      <w:r w:rsidR="00944165" w:rsidRPr="00944165">
        <w:rPr>
          <w:rStyle w:val="CharSchPTText"/>
          <w:position w:val="6"/>
          <w:sz w:val="16"/>
        </w:rPr>
        <w:t>*</w:t>
      </w:r>
      <w:r w:rsidRPr="00944165">
        <w:rPr>
          <w:rStyle w:val="CharSchPTText"/>
        </w:rPr>
        <w:t>and/</w:t>
      </w:r>
      <w:r w:rsidR="00944165" w:rsidRPr="00944165">
        <w:rPr>
          <w:rStyle w:val="CharSchPTText"/>
          <w:position w:val="6"/>
          <w:sz w:val="16"/>
        </w:rPr>
        <w:t>*</w:t>
      </w:r>
      <w:r w:rsidRPr="00944165">
        <w:rPr>
          <w:rStyle w:val="CharSchPTText"/>
        </w:rPr>
        <w:t>seizure</w:t>
      </w:r>
    </w:p>
    <w:p w:rsidR="00B03D38" w:rsidRPr="00944165" w:rsidRDefault="00B03D38" w:rsidP="00B03D38">
      <w:pPr>
        <w:pStyle w:val="Schedulereference"/>
        <w:keepNext w:val="0"/>
        <w:keepLines w:val="0"/>
        <w:ind w:left="1560"/>
        <w:jc w:val="both"/>
      </w:pPr>
      <w:r w:rsidRPr="00944165">
        <w:t>(s</w:t>
      </w:r>
      <w:r w:rsidR="004475C8" w:rsidRPr="00944165">
        <w:t>ubs</w:t>
      </w:r>
      <w:r w:rsidRPr="00944165">
        <w:t>ection</w:t>
      </w:r>
      <w:r w:rsidR="00944165" w:rsidRPr="00944165">
        <w:t> </w:t>
      </w:r>
      <w:r w:rsidR="00A46D0A" w:rsidRPr="00944165">
        <w:t>31</w:t>
      </w:r>
      <w:r w:rsidR="004475C8" w:rsidRPr="00944165">
        <w:t xml:space="preserve"> </w:t>
      </w:r>
      <w:r w:rsidRPr="00944165">
        <w:t>(1)</w:t>
      </w:r>
      <w:r w:rsidR="00DB57F7" w:rsidRPr="00944165">
        <w:t xml:space="preserve"> and</w:t>
      </w:r>
      <w:r w:rsidRPr="00944165">
        <w:t xml:space="preserve"> regulation</w:t>
      </w:r>
      <w:r w:rsidR="00944165" w:rsidRPr="00944165">
        <w:t> </w:t>
      </w:r>
      <w:r w:rsidRPr="00944165">
        <w:t>3)</w:t>
      </w:r>
    </w:p>
    <w:p w:rsidR="00B03D38" w:rsidRPr="00944165" w:rsidRDefault="00BD4824" w:rsidP="00B03D38">
      <w:pPr>
        <w:pStyle w:val="ScheduleHeading"/>
        <w:keepNext w:val="0"/>
        <w:spacing w:before="240"/>
        <w:jc w:val="both"/>
        <w:rPr>
          <w:b w:val="0"/>
        </w:rPr>
      </w:pPr>
      <w:r w:rsidRPr="00944165">
        <w:t>Commonwealth of Australia</w:t>
      </w:r>
    </w:p>
    <w:p w:rsidR="00B03D38" w:rsidRPr="00944165" w:rsidRDefault="00B03D38" w:rsidP="00B03D38">
      <w:pPr>
        <w:pStyle w:val="ScheduleHeading"/>
        <w:keepNext w:val="0"/>
        <w:spacing w:before="240"/>
        <w:jc w:val="both"/>
      </w:pPr>
      <w:r w:rsidRPr="00944165">
        <w:rPr>
          <w:b w:val="0"/>
          <w:i/>
        </w:rPr>
        <w:t>Extradition Act 1988</w:t>
      </w:r>
    </w:p>
    <w:p w:rsidR="00B03D38" w:rsidRPr="00944165" w:rsidRDefault="00B03D38" w:rsidP="00B03D38">
      <w:pPr>
        <w:tabs>
          <w:tab w:val="left" w:pos="2835"/>
        </w:tabs>
        <w:spacing w:before="240"/>
        <w:jc w:val="both"/>
      </w:pPr>
      <w:r w:rsidRPr="00944165">
        <w:t xml:space="preserve">WARRANT UNDER SUBSECTION 31(1) IN RELATION TO </w:t>
      </w:r>
      <w:r w:rsidR="00944165" w:rsidRPr="00944165">
        <w:rPr>
          <w:position w:val="6"/>
          <w:sz w:val="16"/>
        </w:rPr>
        <w:t>*</w:t>
      </w:r>
      <w:r w:rsidRPr="00944165">
        <w:t>SEARCH/</w:t>
      </w:r>
      <w:r w:rsidR="00944165" w:rsidRPr="00944165">
        <w:rPr>
          <w:position w:val="6"/>
          <w:sz w:val="16"/>
        </w:rPr>
        <w:t>*</w:t>
      </w:r>
      <w:r w:rsidRPr="00944165">
        <w:t>AND/</w:t>
      </w:r>
      <w:r w:rsidR="00944165" w:rsidRPr="00944165">
        <w:rPr>
          <w:position w:val="6"/>
          <w:sz w:val="16"/>
        </w:rPr>
        <w:t>*</w:t>
      </w:r>
      <w:r w:rsidRPr="00944165">
        <w:t>SEIZURE</w:t>
      </w:r>
    </w:p>
    <w:p w:rsidR="00B03D38" w:rsidRPr="00944165" w:rsidRDefault="000718D9" w:rsidP="00B03D38">
      <w:pPr>
        <w:tabs>
          <w:tab w:val="left" w:pos="2835"/>
        </w:tabs>
        <w:spacing w:before="240"/>
        <w:jc w:val="both"/>
      </w:pPr>
      <w:r w:rsidRPr="00944165">
        <w:t>To</w:t>
      </w:r>
      <w:r w:rsidRPr="00944165">
        <w:tab/>
      </w:r>
      <w:r w:rsidR="00B03D38" w:rsidRPr="00944165">
        <w:t xml:space="preserve">, a police officer within the meaning of the </w:t>
      </w:r>
      <w:r w:rsidR="00B03D38" w:rsidRPr="00944165">
        <w:rPr>
          <w:i/>
        </w:rPr>
        <w:t>Extradition Act 1988</w:t>
      </w:r>
      <w:r w:rsidR="00B03D38" w:rsidRPr="00944165">
        <w:t>.</w:t>
      </w:r>
    </w:p>
    <w:p w:rsidR="00B03D38" w:rsidRPr="00944165" w:rsidRDefault="00B03D38" w:rsidP="00B03D38">
      <w:pPr>
        <w:spacing w:before="240"/>
        <w:jc w:val="both"/>
      </w:pPr>
      <w:r w:rsidRPr="00944165">
        <w:t>WHEREAS:</w:t>
      </w:r>
    </w:p>
    <w:p w:rsidR="00B03D38" w:rsidRPr="00944165" w:rsidRDefault="00B03D38" w:rsidP="00B03D38">
      <w:pPr>
        <w:pStyle w:val="P1"/>
        <w:tabs>
          <w:tab w:val="right" w:pos="709"/>
        </w:tabs>
        <w:ind w:left="1134" w:hanging="1134"/>
      </w:pPr>
      <w:r w:rsidRPr="00944165">
        <w:tab/>
        <w:t>(a)</w:t>
      </w:r>
      <w:r w:rsidRPr="00944165">
        <w:tab/>
        <w:t>I have been informed by affidavit that there are reasonable grounds for suspecting that there may be in (</w:t>
      </w:r>
      <w:r w:rsidRPr="00944165">
        <w:rPr>
          <w:i/>
        </w:rPr>
        <w:t>specify place</w:t>
      </w:r>
      <w:r w:rsidRPr="00944165">
        <w:t>) a thing, namely, (</w:t>
      </w:r>
      <w:r w:rsidRPr="00944165">
        <w:rPr>
          <w:i/>
        </w:rPr>
        <w:t>insert description of thing</w:t>
      </w:r>
      <w:r w:rsidRPr="00944165">
        <w:t>):</w:t>
      </w:r>
    </w:p>
    <w:p w:rsidR="00B03D38" w:rsidRPr="00944165" w:rsidRDefault="00B03D38" w:rsidP="00B03D38">
      <w:pPr>
        <w:pStyle w:val="P2"/>
        <w:tabs>
          <w:tab w:val="clear" w:pos="1758"/>
          <w:tab w:val="right" w:pos="1276"/>
          <w:tab w:val="left" w:pos="5670"/>
        </w:tabs>
        <w:ind w:left="1701" w:hanging="1701"/>
      </w:pPr>
      <w:r w:rsidRPr="00944165">
        <w:tab/>
      </w:r>
      <w:r w:rsidR="00944165" w:rsidRPr="00944165">
        <w:rPr>
          <w:position w:val="6"/>
          <w:sz w:val="16"/>
        </w:rPr>
        <w:t>*</w:t>
      </w:r>
      <w:r w:rsidRPr="00944165">
        <w:tab/>
        <w:t>that may be material as evidence in proving the offence/</w:t>
      </w:r>
      <w:r w:rsidR="00944165" w:rsidRPr="00944165">
        <w:rPr>
          <w:position w:val="6"/>
          <w:sz w:val="16"/>
        </w:rPr>
        <w:t>*</w:t>
      </w:r>
      <w:r w:rsidRPr="00944165">
        <w:t>s of †</w:t>
      </w:r>
      <w:r w:rsidRPr="00944165">
        <w:tab/>
        <w:t xml:space="preserve">in relation to which </w:t>
      </w:r>
      <w:r w:rsidR="00944165" w:rsidRPr="00944165">
        <w:rPr>
          <w:position w:val="6"/>
          <w:sz w:val="16"/>
        </w:rPr>
        <w:t>*</w:t>
      </w:r>
      <w:r w:rsidRPr="00944165">
        <w:t>an indorsed New Zealand warrant/</w:t>
      </w:r>
      <w:r w:rsidR="00944165" w:rsidRPr="00944165">
        <w:rPr>
          <w:position w:val="6"/>
          <w:sz w:val="16"/>
        </w:rPr>
        <w:t>*</w:t>
      </w:r>
      <w:r w:rsidRPr="00944165">
        <w:t>a provisional arrest warrant/(</w:t>
      </w:r>
      <w:r w:rsidRPr="00944165">
        <w:rPr>
          <w:i/>
        </w:rPr>
        <w:t>identify warrant</w:t>
      </w:r>
      <w:r w:rsidRPr="00944165">
        <w:t>) was issued;</w:t>
      </w:r>
    </w:p>
    <w:p w:rsidR="00B03D38" w:rsidRPr="00944165" w:rsidRDefault="00B03D38" w:rsidP="00B03D38">
      <w:pPr>
        <w:pStyle w:val="P2"/>
        <w:tabs>
          <w:tab w:val="clear" w:pos="1758"/>
          <w:tab w:val="right" w:pos="1276"/>
          <w:tab w:val="left" w:pos="5670"/>
        </w:tabs>
        <w:ind w:left="1701" w:hanging="1701"/>
      </w:pPr>
      <w:r w:rsidRPr="00944165">
        <w:tab/>
      </w:r>
      <w:r w:rsidR="00944165" w:rsidRPr="00944165">
        <w:rPr>
          <w:position w:val="6"/>
          <w:sz w:val="16"/>
        </w:rPr>
        <w:t>*</w:t>
      </w:r>
      <w:r w:rsidRPr="00944165">
        <w:tab/>
        <w:t>that has been acquired by (</w:t>
      </w:r>
      <w:r w:rsidRPr="00944165">
        <w:rPr>
          <w:i/>
        </w:rPr>
        <w:t>insert name of person</w:t>
      </w:r>
      <w:r w:rsidRPr="00944165">
        <w:t>) as a result of the offence/</w:t>
      </w:r>
      <w:r w:rsidR="00944165" w:rsidRPr="00944165">
        <w:rPr>
          <w:position w:val="6"/>
          <w:sz w:val="16"/>
        </w:rPr>
        <w:t>*</w:t>
      </w:r>
      <w:r w:rsidRPr="00944165">
        <w:t>s of †</w:t>
      </w:r>
      <w:r w:rsidRPr="00944165">
        <w:tab/>
        <w:t xml:space="preserve">in relation to which </w:t>
      </w:r>
      <w:r w:rsidR="00944165" w:rsidRPr="00944165">
        <w:rPr>
          <w:position w:val="6"/>
          <w:sz w:val="16"/>
        </w:rPr>
        <w:t>*</w:t>
      </w:r>
      <w:r w:rsidRPr="00944165">
        <w:t>an indorsed New Zealand warrant/</w:t>
      </w:r>
      <w:r w:rsidR="00944165" w:rsidRPr="00944165">
        <w:rPr>
          <w:position w:val="6"/>
          <w:sz w:val="16"/>
        </w:rPr>
        <w:t>*</w:t>
      </w:r>
      <w:r w:rsidR="00AE510F" w:rsidRPr="00944165">
        <w:t xml:space="preserve"> </w:t>
      </w:r>
      <w:r w:rsidRPr="00944165">
        <w:t>a provisional arrest warrant/(</w:t>
      </w:r>
      <w:r w:rsidRPr="00944165">
        <w:rPr>
          <w:i/>
        </w:rPr>
        <w:t>identify warrant</w:t>
      </w:r>
      <w:r w:rsidRPr="00944165">
        <w:t>) was issued;</w:t>
      </w:r>
    </w:p>
    <w:p w:rsidR="00B03D38" w:rsidRPr="00944165" w:rsidRDefault="00B03D38" w:rsidP="00B03D38">
      <w:pPr>
        <w:pStyle w:val="P1"/>
        <w:tabs>
          <w:tab w:val="right" w:pos="709"/>
        </w:tabs>
        <w:ind w:left="1134" w:hanging="1134"/>
      </w:pPr>
      <w:r w:rsidRPr="00944165">
        <w:tab/>
        <w:t>(b)</w:t>
      </w:r>
      <w:r w:rsidRPr="00944165">
        <w:tab/>
        <w:t>the affidavit sets out those grounds;</w:t>
      </w:r>
    </w:p>
    <w:p w:rsidR="00B03D38" w:rsidRPr="00944165" w:rsidRDefault="00B03D38" w:rsidP="00B03D38">
      <w:pPr>
        <w:pStyle w:val="P1"/>
        <w:tabs>
          <w:tab w:val="right" w:pos="709"/>
        </w:tabs>
        <w:ind w:left="1134" w:hanging="1134"/>
      </w:pPr>
      <w:r w:rsidRPr="00944165">
        <w:tab/>
      </w:r>
      <w:r w:rsidR="00944165" w:rsidRPr="00944165">
        <w:rPr>
          <w:position w:val="6"/>
          <w:sz w:val="16"/>
        </w:rPr>
        <w:t>*</w:t>
      </w:r>
      <w:r w:rsidRPr="00944165">
        <w:t>(</w:t>
      </w:r>
      <w:proofErr w:type="spellStart"/>
      <w:r w:rsidRPr="00944165">
        <w:t>ba</w:t>
      </w:r>
      <w:proofErr w:type="spellEnd"/>
      <w:r w:rsidRPr="00944165">
        <w:t>)</w:t>
      </w:r>
      <w:r w:rsidRPr="00944165">
        <w:tab/>
        <w:t>there has been given to me by affidavit such further information as I require concerning the grounds on which the issue of the warrant is being sought;</w:t>
      </w:r>
    </w:p>
    <w:p w:rsidR="00B03D38" w:rsidRPr="00944165" w:rsidRDefault="00B03D38" w:rsidP="00B03D38">
      <w:pPr>
        <w:pStyle w:val="P1"/>
        <w:tabs>
          <w:tab w:val="right" w:pos="709"/>
        </w:tabs>
        <w:ind w:left="1134" w:hanging="1134"/>
      </w:pPr>
      <w:r w:rsidRPr="00944165">
        <w:tab/>
        <w:t>(c)</w:t>
      </w:r>
      <w:r w:rsidRPr="00944165">
        <w:tab/>
        <w:t>I am satisfied that there are reasonable grounds for issuing the warrant;</w:t>
      </w:r>
    </w:p>
    <w:p w:rsidR="00B03D38" w:rsidRPr="00944165" w:rsidRDefault="00B03D38" w:rsidP="00B03D38">
      <w:pPr>
        <w:keepNext/>
        <w:keepLines/>
        <w:tabs>
          <w:tab w:val="left" w:pos="4820"/>
        </w:tabs>
        <w:spacing w:before="240"/>
        <w:jc w:val="both"/>
      </w:pPr>
      <w:r w:rsidRPr="00944165">
        <w:lastRenderedPageBreak/>
        <w:t>NOW THEREFORE I, (</w:t>
      </w:r>
      <w:r w:rsidRPr="00944165">
        <w:rPr>
          <w:i/>
        </w:rPr>
        <w:t>name and designation of magistrate</w:t>
      </w:r>
      <w:r w:rsidR="004D31C6" w:rsidRPr="00944165">
        <w:rPr>
          <w:i/>
        </w:rPr>
        <w:t xml:space="preserve"> or eligible Federal Circuit Court Judge</w:t>
      </w:r>
      <w:r w:rsidR="004D31C6" w:rsidRPr="00944165">
        <w:t>), a magistrate or eligible Federal Circuit Court Judge</w:t>
      </w:r>
      <w:r w:rsidR="004D31C6" w:rsidRPr="00944165">
        <w:rPr>
          <w:i/>
        </w:rPr>
        <w:t xml:space="preserve"> </w:t>
      </w:r>
      <w:r w:rsidRPr="00944165">
        <w:t xml:space="preserve">within the meaning of the </w:t>
      </w:r>
      <w:r w:rsidRPr="00944165">
        <w:rPr>
          <w:i/>
        </w:rPr>
        <w:t>Extradition Act 1988</w:t>
      </w:r>
      <w:r w:rsidRPr="00944165">
        <w:t>, under subsection</w:t>
      </w:r>
      <w:r w:rsidR="00944165" w:rsidRPr="00944165">
        <w:t> </w:t>
      </w:r>
      <w:r w:rsidRPr="00944165">
        <w:t>31 (1) of that Act, hereby authorise you, a police officer, for the purpose of (</w:t>
      </w:r>
      <w:r w:rsidRPr="00944165">
        <w:rPr>
          <w:i/>
        </w:rPr>
        <w:t>state purpose for issue of warrant</w:t>
      </w:r>
      <w:r w:rsidRPr="00944165">
        <w:t>) in relation to the abovementioned offence/</w:t>
      </w:r>
      <w:r w:rsidR="00944165" w:rsidRPr="00944165">
        <w:rPr>
          <w:position w:val="6"/>
          <w:sz w:val="16"/>
        </w:rPr>
        <w:t>*</w:t>
      </w:r>
      <w:r w:rsidRPr="00944165">
        <w:t>s of †</w:t>
      </w:r>
      <w:r w:rsidRPr="00944165">
        <w:tab/>
        <w:t>, with such assistance, and by such force, as is necessary and reasonable:</w:t>
      </w:r>
    </w:p>
    <w:p w:rsidR="00B03D38" w:rsidRPr="00944165" w:rsidRDefault="00B03D38" w:rsidP="00B03D38">
      <w:pPr>
        <w:pStyle w:val="P2"/>
        <w:tabs>
          <w:tab w:val="clear" w:pos="1758"/>
          <w:tab w:val="clear" w:pos="2155"/>
          <w:tab w:val="left" w:pos="1134"/>
          <w:tab w:val="right" w:pos="1843"/>
          <w:tab w:val="left" w:pos="5670"/>
          <w:tab w:val="left" w:pos="6804"/>
        </w:tabs>
        <w:ind w:left="1701" w:hanging="1701"/>
      </w:pPr>
      <w:r w:rsidRPr="00944165">
        <w:tab/>
      </w:r>
      <w:r w:rsidR="00944165" w:rsidRPr="00944165">
        <w:rPr>
          <w:position w:val="6"/>
          <w:sz w:val="16"/>
        </w:rPr>
        <w:t>*</w:t>
      </w:r>
      <w:r w:rsidRPr="00944165">
        <w:tab/>
        <w:t>between the hours of</w:t>
      </w:r>
      <w:r w:rsidRPr="00944165">
        <w:tab/>
        <w:t>and</w:t>
      </w:r>
      <w:r w:rsidRPr="00944165">
        <w:tab/>
        <w:t>,</w:t>
      </w:r>
    </w:p>
    <w:p w:rsidR="00B03D38" w:rsidRPr="00944165" w:rsidRDefault="00B03D38" w:rsidP="00B03D38">
      <w:pPr>
        <w:pStyle w:val="P2"/>
        <w:tabs>
          <w:tab w:val="clear" w:pos="1758"/>
          <w:tab w:val="clear" w:pos="2155"/>
          <w:tab w:val="left" w:pos="1134"/>
          <w:tab w:val="right" w:pos="1843"/>
          <w:tab w:val="left" w:pos="5245"/>
          <w:tab w:val="left" w:pos="6804"/>
        </w:tabs>
        <w:ind w:left="1701" w:hanging="1701"/>
        <w:rPr>
          <w:sz w:val="16"/>
          <w:szCs w:val="20"/>
          <w:lang w:eastAsia="en-AU"/>
        </w:rPr>
      </w:pPr>
      <w:r w:rsidRPr="00944165">
        <w:tab/>
      </w:r>
      <w:r w:rsidR="00944165" w:rsidRPr="00944165">
        <w:rPr>
          <w:position w:val="6"/>
          <w:sz w:val="16"/>
        </w:rPr>
        <w:t>*</w:t>
      </w:r>
      <w:r w:rsidRPr="00944165">
        <w:tab/>
        <w:t>at any time of the day or night,</w:t>
      </w:r>
      <w:r w:rsidR="000718D9" w:rsidRPr="00944165">
        <w:t xml:space="preserve">  </w:t>
      </w:r>
    </w:p>
    <w:p w:rsidR="000718D9" w:rsidRPr="00944165" w:rsidRDefault="000718D9" w:rsidP="00B03D38">
      <w:pPr>
        <w:pStyle w:val="P2"/>
        <w:tabs>
          <w:tab w:val="clear" w:pos="1758"/>
          <w:tab w:val="clear" w:pos="2155"/>
          <w:tab w:val="left" w:pos="1134"/>
          <w:tab w:val="right" w:pos="1843"/>
          <w:tab w:val="left" w:pos="5245"/>
          <w:tab w:val="left" w:pos="6804"/>
        </w:tabs>
        <w:ind w:left="1701" w:hanging="1701"/>
      </w:pPr>
    </w:p>
    <w:p w:rsidR="00B03D38" w:rsidRPr="00944165" w:rsidRDefault="00B03D38" w:rsidP="00B03D38">
      <w:pPr>
        <w:pStyle w:val="P1"/>
        <w:tabs>
          <w:tab w:val="clear" w:pos="1191"/>
          <w:tab w:val="right" w:pos="1276"/>
          <w:tab w:val="left" w:pos="6804"/>
        </w:tabs>
        <w:ind w:left="1701" w:hanging="1701"/>
      </w:pPr>
      <w:r w:rsidRPr="00944165">
        <w:tab/>
      </w:r>
      <w:r w:rsidR="00944165" w:rsidRPr="00944165">
        <w:rPr>
          <w:position w:val="6"/>
          <w:sz w:val="16"/>
        </w:rPr>
        <w:t>*</w:t>
      </w:r>
      <w:r w:rsidRPr="00944165">
        <w:tab/>
        <w:t xml:space="preserve">to seize </w:t>
      </w:r>
      <w:proofErr w:type="spellStart"/>
      <w:r w:rsidRPr="00944165">
        <w:t>any thing</w:t>
      </w:r>
      <w:proofErr w:type="spellEnd"/>
      <w:r w:rsidRPr="00944165">
        <w:t xml:space="preserve"> of the following kind: ‡</w:t>
      </w:r>
      <w:r w:rsidRPr="00944165">
        <w:tab/>
        <w:t>;</w:t>
      </w:r>
    </w:p>
    <w:p w:rsidR="00B03D38" w:rsidRPr="00944165" w:rsidRDefault="00B03D38" w:rsidP="00B03D38">
      <w:pPr>
        <w:pStyle w:val="P1"/>
        <w:tabs>
          <w:tab w:val="clear" w:pos="1191"/>
          <w:tab w:val="right" w:pos="1276"/>
          <w:tab w:val="left" w:pos="6804"/>
        </w:tabs>
        <w:ind w:left="1701" w:hanging="1701"/>
      </w:pPr>
      <w:r w:rsidRPr="00944165">
        <w:tab/>
      </w:r>
      <w:r w:rsidR="00944165" w:rsidRPr="00944165">
        <w:rPr>
          <w:position w:val="6"/>
          <w:sz w:val="16"/>
        </w:rPr>
        <w:t>*</w:t>
      </w:r>
      <w:r w:rsidRPr="00944165">
        <w:tab/>
        <w:t xml:space="preserve">to enter </w:t>
      </w:r>
      <w:r w:rsidR="00944165" w:rsidRPr="00944165">
        <w:rPr>
          <w:position w:val="6"/>
          <w:sz w:val="16"/>
        </w:rPr>
        <w:t>*</w:t>
      </w:r>
      <w:r w:rsidRPr="00944165">
        <w:t>upon/</w:t>
      </w:r>
      <w:r w:rsidR="00944165" w:rsidRPr="00944165">
        <w:rPr>
          <w:position w:val="6"/>
          <w:sz w:val="16"/>
        </w:rPr>
        <w:t>*</w:t>
      </w:r>
      <w:r w:rsidRPr="00944165">
        <w:t>into/(</w:t>
      </w:r>
      <w:r w:rsidRPr="00944165">
        <w:rPr>
          <w:i/>
        </w:rPr>
        <w:t>specify place</w:t>
      </w:r>
      <w:r w:rsidRPr="00944165">
        <w:t xml:space="preserve">) and to seize </w:t>
      </w:r>
      <w:proofErr w:type="spellStart"/>
      <w:r w:rsidRPr="00944165">
        <w:t>any thing</w:t>
      </w:r>
      <w:proofErr w:type="spellEnd"/>
      <w:r w:rsidRPr="00944165">
        <w:t xml:space="preserve"> of the following kind: ‡</w:t>
      </w:r>
      <w:r w:rsidRPr="00944165">
        <w:tab/>
        <w:t>:</w:t>
      </w:r>
    </w:p>
    <w:p w:rsidR="00B03D38" w:rsidRPr="00944165" w:rsidRDefault="00B03D38" w:rsidP="00B03D38">
      <w:pPr>
        <w:pStyle w:val="P1"/>
        <w:tabs>
          <w:tab w:val="clear" w:pos="1191"/>
          <w:tab w:val="right" w:pos="1276"/>
          <w:tab w:val="left" w:pos="6804"/>
        </w:tabs>
        <w:ind w:left="1701" w:hanging="1701"/>
      </w:pPr>
      <w:r w:rsidRPr="00944165">
        <w:tab/>
      </w:r>
      <w:r w:rsidR="00944165" w:rsidRPr="00944165">
        <w:rPr>
          <w:position w:val="6"/>
          <w:sz w:val="16"/>
        </w:rPr>
        <w:t>*</w:t>
      </w:r>
      <w:r w:rsidRPr="00944165">
        <w:tab/>
        <w:t xml:space="preserve">to enter </w:t>
      </w:r>
      <w:r w:rsidR="00944165" w:rsidRPr="00944165">
        <w:rPr>
          <w:position w:val="6"/>
          <w:sz w:val="16"/>
        </w:rPr>
        <w:t>*</w:t>
      </w:r>
      <w:r w:rsidRPr="00944165">
        <w:t>upon/</w:t>
      </w:r>
      <w:r w:rsidR="00944165" w:rsidRPr="00944165">
        <w:rPr>
          <w:position w:val="6"/>
          <w:sz w:val="16"/>
        </w:rPr>
        <w:t>*</w:t>
      </w:r>
      <w:r w:rsidRPr="00944165">
        <w:t>into/(</w:t>
      </w:r>
      <w:r w:rsidRPr="00944165">
        <w:rPr>
          <w:i/>
        </w:rPr>
        <w:t>specify place</w:t>
      </w:r>
      <w:r w:rsidRPr="00944165">
        <w:t xml:space="preserve">), to search that place for </w:t>
      </w:r>
      <w:proofErr w:type="spellStart"/>
      <w:r w:rsidRPr="00944165">
        <w:t>any thing</w:t>
      </w:r>
      <w:proofErr w:type="spellEnd"/>
      <w:r w:rsidRPr="00944165">
        <w:t xml:space="preserve"> of the following kind: ‡</w:t>
      </w:r>
      <w:r w:rsidRPr="00944165">
        <w:tab/>
        <w:t xml:space="preserve">, and to seize </w:t>
      </w:r>
      <w:proofErr w:type="spellStart"/>
      <w:r w:rsidRPr="00944165">
        <w:t>any thing</w:t>
      </w:r>
      <w:proofErr w:type="spellEnd"/>
      <w:r w:rsidRPr="00944165">
        <w:t xml:space="preserve"> of that kind found in that place.</w:t>
      </w:r>
    </w:p>
    <w:p w:rsidR="00B03D38" w:rsidRPr="00944165" w:rsidRDefault="00B03D38" w:rsidP="00B03D38">
      <w:pPr>
        <w:spacing w:before="240"/>
        <w:jc w:val="both"/>
      </w:pPr>
      <w:r w:rsidRPr="00944165">
        <w:t>THIS WARRANT ceases to have effect on (</w:t>
      </w:r>
      <w:r w:rsidRPr="00944165">
        <w:rPr>
          <w:i/>
        </w:rPr>
        <w:t>insert date not being later than one month after the issue of the warrant</w:t>
      </w:r>
      <w:r w:rsidRPr="00944165">
        <w:t>).</w:t>
      </w:r>
    </w:p>
    <w:p w:rsidR="00B03D38" w:rsidRPr="00944165" w:rsidRDefault="00B03D38" w:rsidP="00B03D38">
      <w:pPr>
        <w:tabs>
          <w:tab w:val="left" w:pos="567"/>
          <w:tab w:val="left" w:pos="3119"/>
          <w:tab w:val="left" w:pos="3828"/>
        </w:tabs>
        <w:spacing w:before="240"/>
        <w:jc w:val="both"/>
      </w:pPr>
      <w:r w:rsidRPr="00944165">
        <w:t>Dated</w:t>
      </w:r>
    </w:p>
    <w:p w:rsidR="00B03D38" w:rsidRPr="00944165" w:rsidRDefault="00B03D38" w:rsidP="00B03D38">
      <w:pPr>
        <w:tabs>
          <w:tab w:val="left" w:pos="1276"/>
          <w:tab w:val="left" w:pos="3119"/>
        </w:tabs>
        <w:spacing w:before="240"/>
        <w:jc w:val="right"/>
      </w:pPr>
      <w:r w:rsidRPr="00944165">
        <w:tab/>
      </w:r>
      <w:r w:rsidRPr="00944165">
        <w:tab/>
        <w:t>(</w:t>
      </w:r>
      <w:r w:rsidRPr="00944165">
        <w:rPr>
          <w:i/>
        </w:rPr>
        <w:t xml:space="preserve">Signature </w:t>
      </w:r>
      <w:r w:rsidR="004D31C6" w:rsidRPr="00944165">
        <w:rPr>
          <w:i/>
        </w:rPr>
        <w:t xml:space="preserve">and designation of magistrate </w:t>
      </w:r>
      <w:r w:rsidR="004D31C6" w:rsidRPr="00944165">
        <w:rPr>
          <w:i/>
        </w:rPr>
        <w:tab/>
      </w:r>
      <w:r w:rsidR="004D31C6" w:rsidRPr="00944165">
        <w:rPr>
          <w:i/>
        </w:rPr>
        <w:tab/>
        <w:t xml:space="preserve">or eligible Federal Circuit Court Judge </w:t>
      </w:r>
      <w:r w:rsidRPr="00944165">
        <w:rPr>
          <w:i/>
        </w:rPr>
        <w:t>issuing warrant</w:t>
      </w:r>
      <w:r w:rsidRPr="00944165">
        <w:t>)</w:t>
      </w:r>
    </w:p>
    <w:p w:rsidR="00B03D38" w:rsidRPr="00944165" w:rsidRDefault="00944165" w:rsidP="00B03D38">
      <w:pPr>
        <w:pStyle w:val="NoteBody"/>
        <w:spacing w:before="180"/>
        <w:ind w:left="0"/>
        <w:rPr>
          <w:sz w:val="24"/>
        </w:rPr>
      </w:pPr>
      <w:r w:rsidRPr="00944165">
        <w:rPr>
          <w:position w:val="6"/>
          <w:sz w:val="16"/>
        </w:rPr>
        <w:t>*</w:t>
      </w:r>
      <w:r w:rsidR="00B03D38" w:rsidRPr="00944165">
        <w:rPr>
          <w:sz w:val="24"/>
        </w:rPr>
        <w:t xml:space="preserve"> </w:t>
      </w:r>
      <w:r w:rsidR="00B03D38" w:rsidRPr="00944165">
        <w:rPr>
          <w:i/>
          <w:sz w:val="24"/>
        </w:rPr>
        <w:t>Omit if not applicable</w:t>
      </w:r>
      <w:r w:rsidR="00B03D38" w:rsidRPr="00944165">
        <w:rPr>
          <w:sz w:val="24"/>
        </w:rPr>
        <w:t>.</w:t>
      </w:r>
    </w:p>
    <w:p w:rsidR="00B03D38" w:rsidRPr="00944165" w:rsidRDefault="00B03D38" w:rsidP="00B03D38">
      <w:pPr>
        <w:pStyle w:val="NoteBody"/>
        <w:spacing w:before="180"/>
        <w:ind w:left="0"/>
        <w:rPr>
          <w:sz w:val="24"/>
        </w:rPr>
      </w:pPr>
      <w:r w:rsidRPr="00944165">
        <w:rPr>
          <w:sz w:val="24"/>
        </w:rPr>
        <w:t>†</w:t>
      </w:r>
      <w:r w:rsidRPr="00944165">
        <w:rPr>
          <w:i/>
          <w:sz w:val="24"/>
        </w:rPr>
        <w:t xml:space="preserve"> Insert reference to nature of offence or offence</w:t>
      </w:r>
      <w:r w:rsidRPr="00944165">
        <w:rPr>
          <w:sz w:val="24"/>
        </w:rPr>
        <w:t>.</w:t>
      </w:r>
    </w:p>
    <w:p w:rsidR="00B03D38" w:rsidRPr="00944165" w:rsidRDefault="00B03D38" w:rsidP="00B03D38">
      <w:pPr>
        <w:pStyle w:val="NoteBody"/>
        <w:spacing w:before="180"/>
        <w:ind w:left="0"/>
        <w:rPr>
          <w:sz w:val="24"/>
        </w:rPr>
      </w:pPr>
      <w:r w:rsidRPr="00944165">
        <w:rPr>
          <w:sz w:val="24"/>
        </w:rPr>
        <w:t xml:space="preserve">‡ </w:t>
      </w:r>
      <w:r w:rsidRPr="00944165">
        <w:rPr>
          <w:i/>
          <w:sz w:val="24"/>
        </w:rPr>
        <w:t>Insert description of kind of things authorised to be seized</w:t>
      </w:r>
      <w:r w:rsidRPr="00944165">
        <w:rPr>
          <w:sz w:val="24"/>
        </w:rPr>
        <w:t>.</w:t>
      </w:r>
    </w:p>
    <w:p w:rsidR="00B03D38" w:rsidRPr="00944165" w:rsidRDefault="00B03D38" w:rsidP="00B03D38">
      <w:pPr>
        <w:pStyle w:val="Schedulepart"/>
        <w:pageBreakBefore/>
      </w:pPr>
      <w:r w:rsidRPr="00944165">
        <w:rPr>
          <w:rStyle w:val="CharSchPTNo"/>
        </w:rPr>
        <w:lastRenderedPageBreak/>
        <w:t>Form 20A</w:t>
      </w:r>
      <w:r w:rsidRPr="00944165">
        <w:tab/>
      </w:r>
      <w:r w:rsidRPr="00944165">
        <w:rPr>
          <w:rStyle w:val="CharSchPTText"/>
        </w:rPr>
        <w:t>Surrender warrant under subsection</w:t>
      </w:r>
      <w:r w:rsidR="00944165" w:rsidRPr="00944165">
        <w:rPr>
          <w:rStyle w:val="CharSchPTText"/>
        </w:rPr>
        <w:t> </w:t>
      </w:r>
      <w:r w:rsidRPr="00944165">
        <w:rPr>
          <w:rStyle w:val="CharSchPTText"/>
        </w:rPr>
        <w:t>33A(2)</w:t>
      </w:r>
    </w:p>
    <w:p w:rsidR="00B03D38" w:rsidRPr="00944165" w:rsidRDefault="00B03D38" w:rsidP="00B03D38">
      <w:pPr>
        <w:pStyle w:val="Schedulereference"/>
        <w:keepNext w:val="0"/>
        <w:keepLines w:val="0"/>
        <w:ind w:left="1560"/>
        <w:jc w:val="both"/>
      </w:pPr>
      <w:r w:rsidRPr="00944165">
        <w:t>(subsection</w:t>
      </w:r>
      <w:r w:rsidR="00944165" w:rsidRPr="00944165">
        <w:t> </w:t>
      </w:r>
      <w:r w:rsidR="00A46D0A" w:rsidRPr="00944165">
        <w:t>33A</w:t>
      </w:r>
      <w:r w:rsidRPr="00944165">
        <w:t xml:space="preserve">(2) </w:t>
      </w:r>
      <w:r w:rsidR="00DB57F7" w:rsidRPr="00944165">
        <w:t xml:space="preserve">and </w:t>
      </w:r>
      <w:r w:rsidRPr="00944165">
        <w:t>regulation</w:t>
      </w:r>
      <w:r w:rsidR="00944165" w:rsidRPr="00944165">
        <w:t> </w:t>
      </w:r>
      <w:r w:rsidRPr="00944165">
        <w:t>3)</w:t>
      </w:r>
    </w:p>
    <w:p w:rsidR="00B03D38" w:rsidRPr="00944165" w:rsidRDefault="00BD4824" w:rsidP="00B03D38">
      <w:pPr>
        <w:pStyle w:val="ScheduleHeading"/>
        <w:keepNext w:val="0"/>
        <w:spacing w:before="240"/>
        <w:jc w:val="both"/>
        <w:rPr>
          <w:b w:val="0"/>
        </w:rPr>
      </w:pPr>
      <w:r w:rsidRPr="00944165">
        <w:t>Commonwealth of Australia</w:t>
      </w:r>
    </w:p>
    <w:p w:rsidR="00B03D38" w:rsidRPr="00944165" w:rsidRDefault="00B03D38" w:rsidP="00B03D38">
      <w:pPr>
        <w:pStyle w:val="ScheduleHeading"/>
        <w:keepNext w:val="0"/>
        <w:spacing w:before="240"/>
        <w:jc w:val="both"/>
      </w:pPr>
      <w:r w:rsidRPr="00944165">
        <w:rPr>
          <w:b w:val="0"/>
          <w:i/>
        </w:rPr>
        <w:t>Extradition Act 1988</w:t>
      </w:r>
    </w:p>
    <w:p w:rsidR="00B03D38" w:rsidRPr="00944165" w:rsidRDefault="00B03D38" w:rsidP="00B03D38">
      <w:pPr>
        <w:spacing w:before="240" w:line="240" w:lineRule="atLeast"/>
        <w:jc w:val="both"/>
      </w:pPr>
      <w:r w:rsidRPr="00944165">
        <w:t>SURRENDER WARRANT UNDER SUBSECTION 33A(2)</w:t>
      </w:r>
    </w:p>
    <w:p w:rsidR="00B03D38" w:rsidRPr="00944165" w:rsidRDefault="00B03D38" w:rsidP="00B03D38">
      <w:pPr>
        <w:spacing w:before="240" w:line="240" w:lineRule="atLeast"/>
        <w:jc w:val="both"/>
      </w:pPr>
      <w:r w:rsidRPr="00944165">
        <w:t xml:space="preserve">To all police officers within the meaning of the </w:t>
      </w:r>
      <w:r w:rsidRPr="00944165">
        <w:rPr>
          <w:i/>
        </w:rPr>
        <w:t>Extradition Act 1988</w:t>
      </w:r>
    </w:p>
    <w:p w:rsidR="00B03D38" w:rsidRPr="00944165" w:rsidRDefault="00B03D38" w:rsidP="00B03D38">
      <w:pPr>
        <w:spacing w:before="120" w:line="240" w:lineRule="atLeast"/>
        <w:jc w:val="both"/>
      </w:pPr>
      <w:r w:rsidRPr="00944165">
        <w:t>AND to [</w:t>
      </w:r>
      <w:r w:rsidRPr="00944165">
        <w:rPr>
          <w:i/>
        </w:rPr>
        <w:t>name of escort</w:t>
      </w:r>
      <w:r w:rsidRPr="00944165">
        <w:t>] (in this warrant called ‘the escort’).</w:t>
      </w:r>
    </w:p>
    <w:p w:rsidR="00B03D38" w:rsidRPr="00944165" w:rsidRDefault="00B03D38" w:rsidP="00B03D38">
      <w:pPr>
        <w:spacing w:before="120" w:line="240" w:lineRule="atLeast"/>
        <w:jc w:val="both"/>
      </w:pPr>
      <w:r w:rsidRPr="00944165">
        <w:t>I, [</w:t>
      </w:r>
      <w:r w:rsidRPr="00944165">
        <w:rPr>
          <w:i/>
        </w:rPr>
        <w:t>name and designation of magistrate</w:t>
      </w:r>
      <w:r w:rsidR="00596D40" w:rsidRPr="00944165">
        <w:rPr>
          <w:i/>
        </w:rPr>
        <w:t xml:space="preserve"> or eligible Federal Circuit Court Judge</w:t>
      </w:r>
      <w:r w:rsidR="00596D40" w:rsidRPr="00944165">
        <w:t xml:space="preserve">], a magistrate or eligible Federal Circuit Court Judge </w:t>
      </w:r>
      <w:r w:rsidRPr="00944165">
        <w:t xml:space="preserve">within the meaning of the </w:t>
      </w:r>
      <w:r w:rsidRPr="00944165">
        <w:rPr>
          <w:i/>
        </w:rPr>
        <w:t>Extradition Act 1988</w:t>
      </w:r>
      <w:r w:rsidRPr="00944165">
        <w:t>, acting under subparagraph</w:t>
      </w:r>
      <w:r w:rsidR="00944165" w:rsidRPr="00944165">
        <w:t> </w:t>
      </w:r>
      <w:r w:rsidRPr="00944165">
        <w:t>33A (2) (b) (</w:t>
      </w:r>
      <w:proofErr w:type="spellStart"/>
      <w:r w:rsidRPr="00944165">
        <w:t>i</w:t>
      </w:r>
      <w:proofErr w:type="spellEnd"/>
      <w:r w:rsidRPr="00944165">
        <w:t>) of that Act, by this warrant, order that the prisoner be surrendered to New Zealand as soon as practicable, and for this purpose I:</w:t>
      </w:r>
    </w:p>
    <w:p w:rsidR="00B03D38" w:rsidRPr="00944165" w:rsidRDefault="009B75FF" w:rsidP="00B03D38">
      <w:pPr>
        <w:pStyle w:val="P1"/>
        <w:tabs>
          <w:tab w:val="right" w:pos="851"/>
        </w:tabs>
        <w:ind w:left="1276" w:hanging="1276"/>
      </w:pPr>
      <w:r w:rsidRPr="00944165">
        <w:tab/>
      </w:r>
      <w:r w:rsidR="00B03D38" w:rsidRPr="00944165">
        <w:t>(a)</w:t>
      </w:r>
      <w:r w:rsidRPr="00944165">
        <w:tab/>
      </w:r>
      <w:r w:rsidR="00B03D38" w:rsidRPr="00944165">
        <w:tab/>
        <w:t>authorise you, the abovementioned police officers:</w:t>
      </w:r>
    </w:p>
    <w:p w:rsidR="00B03D38" w:rsidRPr="00944165" w:rsidRDefault="00B03D38" w:rsidP="00B03D38">
      <w:pPr>
        <w:pStyle w:val="P2"/>
        <w:tabs>
          <w:tab w:val="clear" w:pos="1758"/>
          <w:tab w:val="clear" w:pos="2155"/>
          <w:tab w:val="right" w:pos="1843"/>
          <w:tab w:val="left" w:pos="2410"/>
        </w:tabs>
        <w:ind w:left="2127" w:hanging="2127"/>
      </w:pPr>
      <w:r w:rsidRPr="00944165">
        <w:tab/>
        <w:t>(</w:t>
      </w:r>
      <w:proofErr w:type="spellStart"/>
      <w:r w:rsidRPr="00944165">
        <w:t>i</w:t>
      </w:r>
      <w:proofErr w:type="spellEnd"/>
      <w:r w:rsidRPr="00944165">
        <w:t>)</w:t>
      </w:r>
      <w:r w:rsidRPr="00944165">
        <w:tab/>
        <w:t>to take the prisoner into custody; and</w:t>
      </w:r>
    </w:p>
    <w:p w:rsidR="00B03D38" w:rsidRPr="00944165" w:rsidRDefault="00B03D38" w:rsidP="00B03D38">
      <w:pPr>
        <w:pStyle w:val="P2"/>
        <w:tabs>
          <w:tab w:val="clear" w:pos="1758"/>
          <w:tab w:val="clear" w:pos="2155"/>
          <w:tab w:val="right" w:pos="1843"/>
          <w:tab w:val="left" w:pos="2410"/>
        </w:tabs>
        <w:ind w:left="2127" w:hanging="2127"/>
      </w:pPr>
      <w:r w:rsidRPr="00944165">
        <w:tab/>
        <w:t>(ii)</w:t>
      </w:r>
      <w:r w:rsidRPr="00944165">
        <w:tab/>
        <w:t>to transport the prisoner in custody; and</w:t>
      </w:r>
    </w:p>
    <w:p w:rsidR="00B03D38" w:rsidRPr="00944165" w:rsidRDefault="00B03D38" w:rsidP="00B03D38">
      <w:pPr>
        <w:pStyle w:val="P2"/>
        <w:tabs>
          <w:tab w:val="clear" w:pos="1758"/>
          <w:tab w:val="clear" w:pos="2155"/>
          <w:tab w:val="right" w:pos="1843"/>
          <w:tab w:val="left" w:pos="2410"/>
        </w:tabs>
        <w:ind w:left="2127" w:hanging="2127"/>
      </w:pPr>
      <w:r w:rsidRPr="00944165">
        <w:tab/>
        <w:t>(iii)</w:t>
      </w:r>
      <w:r w:rsidRPr="00944165">
        <w:tab/>
        <w:t>if necessary or convenient, to detain the prisoner in custody;</w:t>
      </w:r>
    </w:p>
    <w:p w:rsidR="00B03D38" w:rsidRPr="00944165" w:rsidRDefault="00B03D38" w:rsidP="00B03D38">
      <w:pPr>
        <w:pStyle w:val="P1"/>
        <w:ind w:left="1276" w:hanging="1276"/>
      </w:pPr>
      <w:r w:rsidRPr="00944165">
        <w:tab/>
      </w:r>
      <w:r w:rsidRPr="00944165">
        <w:tab/>
        <w:t>for the purpose of enabling the prisoner to be placed in the custody of the escort and transported out of Australia; and</w:t>
      </w:r>
    </w:p>
    <w:p w:rsidR="00B03D38" w:rsidRPr="00944165" w:rsidRDefault="00B03D38" w:rsidP="00B03D38">
      <w:pPr>
        <w:pStyle w:val="P1"/>
        <w:tabs>
          <w:tab w:val="right" w:pos="851"/>
        </w:tabs>
        <w:ind w:left="1276" w:hanging="1276"/>
      </w:pPr>
      <w:r w:rsidRPr="00944165">
        <w:tab/>
        <w:t>(b)</w:t>
      </w:r>
      <w:r w:rsidR="009B75FF" w:rsidRPr="00944165">
        <w:tab/>
      </w:r>
      <w:r w:rsidRPr="00944165">
        <w:tab/>
        <w:t>authorise you, the escort, to transport the prisoner in custody out of Australia to a place in New Zealand for the purpose of surrendering the prisoner to a person appointed by New Zealand to receive the prisoner.</w:t>
      </w:r>
    </w:p>
    <w:p w:rsidR="00B03D38" w:rsidRPr="00944165" w:rsidRDefault="00B03D38" w:rsidP="00B03D38">
      <w:pPr>
        <w:tabs>
          <w:tab w:val="left" w:pos="2268"/>
        </w:tabs>
        <w:spacing w:before="360"/>
        <w:jc w:val="both"/>
      </w:pPr>
      <w:r w:rsidRPr="00944165">
        <w:t>Dated</w:t>
      </w:r>
    </w:p>
    <w:p w:rsidR="00B03D38" w:rsidRPr="00944165" w:rsidRDefault="00B03D38" w:rsidP="00B03D38">
      <w:pPr>
        <w:tabs>
          <w:tab w:val="left" w:pos="2694"/>
        </w:tabs>
        <w:spacing w:before="240"/>
        <w:jc w:val="right"/>
      </w:pPr>
      <w:r w:rsidRPr="00944165">
        <w:tab/>
        <w:t>[</w:t>
      </w:r>
      <w:r w:rsidRPr="00944165">
        <w:rPr>
          <w:i/>
        </w:rPr>
        <w:t>Signatur</w:t>
      </w:r>
      <w:r w:rsidR="00596D40" w:rsidRPr="00944165">
        <w:rPr>
          <w:i/>
        </w:rPr>
        <w:t xml:space="preserve">e and designation of magistrate or </w:t>
      </w:r>
      <w:r w:rsidR="00596D40" w:rsidRPr="00944165">
        <w:rPr>
          <w:i/>
        </w:rPr>
        <w:tab/>
        <w:t xml:space="preserve">eligible Federal Circuit Court Judge issuing </w:t>
      </w:r>
      <w:r w:rsidRPr="00944165">
        <w:rPr>
          <w:i/>
        </w:rPr>
        <w:t>warrant</w:t>
      </w:r>
      <w:r w:rsidRPr="00944165">
        <w:t>]</w:t>
      </w:r>
    </w:p>
    <w:p w:rsidR="00B03D38" w:rsidRPr="00944165" w:rsidRDefault="00B03D38" w:rsidP="00B03D38">
      <w:pPr>
        <w:pStyle w:val="Schedulepart"/>
        <w:pageBreakBefore/>
      </w:pPr>
      <w:r w:rsidRPr="00944165">
        <w:rPr>
          <w:rStyle w:val="CharSchPTNo"/>
        </w:rPr>
        <w:lastRenderedPageBreak/>
        <w:t>Form 20B</w:t>
      </w:r>
      <w:r w:rsidRPr="00944165">
        <w:tab/>
      </w:r>
      <w:r w:rsidRPr="00944165">
        <w:rPr>
          <w:rStyle w:val="CharSchPTText"/>
        </w:rPr>
        <w:t>Warrant of committal under subsection</w:t>
      </w:r>
      <w:r w:rsidR="00944165" w:rsidRPr="00944165">
        <w:rPr>
          <w:rStyle w:val="CharSchPTText"/>
        </w:rPr>
        <w:t> </w:t>
      </w:r>
      <w:r w:rsidR="00B108E4" w:rsidRPr="00944165">
        <w:rPr>
          <w:rStyle w:val="CharSchPTText"/>
        </w:rPr>
        <w:t>33A</w:t>
      </w:r>
      <w:r w:rsidRPr="00944165">
        <w:rPr>
          <w:rStyle w:val="CharSchPTText"/>
        </w:rPr>
        <w:t>(2)</w:t>
      </w:r>
    </w:p>
    <w:p w:rsidR="00B03D38" w:rsidRPr="00944165" w:rsidRDefault="00B03D38" w:rsidP="00B03D38">
      <w:pPr>
        <w:pStyle w:val="Schedulereference"/>
        <w:keepNext w:val="0"/>
        <w:keepLines w:val="0"/>
        <w:ind w:left="1560"/>
        <w:jc w:val="both"/>
      </w:pPr>
      <w:r w:rsidRPr="00944165">
        <w:t>(subsection</w:t>
      </w:r>
      <w:r w:rsidR="00944165" w:rsidRPr="00944165">
        <w:t> </w:t>
      </w:r>
      <w:r w:rsidR="00B108E4" w:rsidRPr="00944165">
        <w:t>33A</w:t>
      </w:r>
      <w:r w:rsidRPr="00944165">
        <w:t xml:space="preserve">(2) </w:t>
      </w:r>
      <w:r w:rsidR="00DB57F7" w:rsidRPr="00944165">
        <w:t xml:space="preserve">and </w:t>
      </w:r>
      <w:r w:rsidRPr="00944165">
        <w:t>regulation</w:t>
      </w:r>
      <w:r w:rsidR="00944165" w:rsidRPr="00944165">
        <w:t> </w:t>
      </w:r>
      <w:r w:rsidRPr="00944165">
        <w:t>3)</w:t>
      </w:r>
    </w:p>
    <w:p w:rsidR="00B03D38" w:rsidRPr="00944165" w:rsidRDefault="00BD4824" w:rsidP="00B03D38">
      <w:pPr>
        <w:pStyle w:val="ScheduleHeading"/>
        <w:keepNext w:val="0"/>
        <w:spacing w:before="240"/>
        <w:jc w:val="both"/>
        <w:rPr>
          <w:b w:val="0"/>
        </w:rPr>
      </w:pPr>
      <w:r w:rsidRPr="00944165">
        <w:t>Commonwealth of Australia</w:t>
      </w:r>
    </w:p>
    <w:p w:rsidR="00B03D38" w:rsidRPr="00944165" w:rsidRDefault="00B03D38" w:rsidP="00B03D38">
      <w:pPr>
        <w:pStyle w:val="ScheduleHeading"/>
        <w:keepNext w:val="0"/>
        <w:spacing w:before="240"/>
        <w:jc w:val="both"/>
      </w:pPr>
      <w:r w:rsidRPr="00944165">
        <w:rPr>
          <w:b w:val="0"/>
          <w:i/>
        </w:rPr>
        <w:t>Extradition Act 1988</w:t>
      </w:r>
    </w:p>
    <w:p w:rsidR="00B03D38" w:rsidRPr="00944165" w:rsidRDefault="00B03D38" w:rsidP="00B03D38">
      <w:pPr>
        <w:spacing w:before="240" w:line="240" w:lineRule="atLeast"/>
        <w:jc w:val="both"/>
      </w:pPr>
      <w:r w:rsidRPr="00944165">
        <w:t>WARRANT OF COMMITTAL UNDER SUBSECTION</w:t>
      </w:r>
      <w:r w:rsidR="003E6EB2" w:rsidRPr="00944165">
        <w:t xml:space="preserve"> </w:t>
      </w:r>
      <w:r w:rsidR="00396FD2" w:rsidRPr="00944165">
        <w:t>33A</w:t>
      </w:r>
      <w:r w:rsidRPr="00944165">
        <w:t>(2)</w:t>
      </w:r>
    </w:p>
    <w:p w:rsidR="00B03D38" w:rsidRPr="00944165" w:rsidRDefault="00B03D38" w:rsidP="00B03D38">
      <w:pPr>
        <w:spacing w:before="240" w:line="240" w:lineRule="atLeast"/>
        <w:jc w:val="both"/>
      </w:pPr>
      <w:r w:rsidRPr="00944165">
        <w:t xml:space="preserve">To all police officers within the meaning of the </w:t>
      </w:r>
      <w:r w:rsidRPr="00944165">
        <w:rPr>
          <w:i/>
        </w:rPr>
        <w:t xml:space="preserve">Extradition Act 1988 </w:t>
      </w:r>
      <w:r w:rsidRPr="00944165">
        <w:t>in [</w:t>
      </w:r>
      <w:r w:rsidRPr="00944165">
        <w:rPr>
          <w:i/>
        </w:rPr>
        <w:t>name of State or Territory</w:t>
      </w:r>
      <w:r w:rsidRPr="00944165">
        <w:t>]</w:t>
      </w:r>
    </w:p>
    <w:p w:rsidR="00B03D38" w:rsidRPr="00944165" w:rsidRDefault="00B03D38" w:rsidP="00B03D38">
      <w:pPr>
        <w:spacing w:before="240" w:line="240" w:lineRule="atLeast"/>
        <w:jc w:val="both"/>
      </w:pPr>
      <w:r w:rsidRPr="00944165">
        <w:t>AND to the person in charge of [</w:t>
      </w:r>
      <w:r w:rsidRPr="00944165">
        <w:rPr>
          <w:i/>
        </w:rPr>
        <w:t>name of prison</w:t>
      </w:r>
      <w:r w:rsidRPr="00944165">
        <w:t>] in [</w:t>
      </w:r>
      <w:r w:rsidRPr="00944165">
        <w:rPr>
          <w:i/>
        </w:rPr>
        <w:t>name of State or Territory</w:t>
      </w:r>
      <w:r w:rsidRPr="00944165">
        <w:t>] (in this warrant called ‘the designated prison’).</w:t>
      </w:r>
    </w:p>
    <w:p w:rsidR="00B03D38" w:rsidRPr="00944165" w:rsidRDefault="00B03D38" w:rsidP="00B03D38">
      <w:pPr>
        <w:spacing w:before="240" w:line="240" w:lineRule="atLeast"/>
        <w:jc w:val="both"/>
      </w:pPr>
      <w:r w:rsidRPr="00944165">
        <w:t>I, [</w:t>
      </w:r>
      <w:r w:rsidRPr="00944165">
        <w:rPr>
          <w:i/>
        </w:rPr>
        <w:t>name and designation of magistrate</w:t>
      </w:r>
      <w:r w:rsidR="00B92629" w:rsidRPr="00944165">
        <w:rPr>
          <w:i/>
        </w:rPr>
        <w:t xml:space="preserve"> or eligible Federal Circuit Court Judge</w:t>
      </w:r>
      <w:r w:rsidRPr="00944165">
        <w:t>], a magistrate</w:t>
      </w:r>
      <w:r w:rsidR="00B92629" w:rsidRPr="00944165">
        <w:rPr>
          <w:i/>
        </w:rPr>
        <w:t xml:space="preserve"> </w:t>
      </w:r>
      <w:r w:rsidR="00B92629" w:rsidRPr="00944165">
        <w:t>or eligible Federal Circuit Court Judge</w:t>
      </w:r>
      <w:r w:rsidRPr="00944165">
        <w:t xml:space="preserve"> within the meaning of the </w:t>
      </w:r>
      <w:r w:rsidRPr="00944165">
        <w:rPr>
          <w:i/>
        </w:rPr>
        <w:t>Extradition Act 1988</w:t>
      </w:r>
      <w:r w:rsidRPr="00944165">
        <w:t>, acting under subparagraph</w:t>
      </w:r>
      <w:r w:rsidR="00944165" w:rsidRPr="00944165">
        <w:t> </w:t>
      </w:r>
      <w:r w:rsidR="00AE510F" w:rsidRPr="00944165">
        <w:t>33A(2)(b)</w:t>
      </w:r>
      <w:r w:rsidRPr="00944165">
        <w:t>(ii) of that Act, by this warrant, order that, pending the execution of the warrant issued by me under subparagraph</w:t>
      </w:r>
      <w:r w:rsidR="00944165" w:rsidRPr="00944165">
        <w:t> </w:t>
      </w:r>
      <w:r w:rsidR="00AE510F" w:rsidRPr="00944165">
        <w:t>33A(2)(b)</w:t>
      </w:r>
      <w:r w:rsidRPr="00944165">
        <w:t>(</w:t>
      </w:r>
      <w:proofErr w:type="spellStart"/>
      <w:r w:rsidRPr="00944165">
        <w:t>i</w:t>
      </w:r>
      <w:proofErr w:type="spellEnd"/>
      <w:r w:rsidRPr="00944165">
        <w:t>) of that Act ordering that the prisoner be surrendered to New Zealand, the prisoner be committed to prison, and for this purpose I:</w:t>
      </w:r>
    </w:p>
    <w:p w:rsidR="00B03D38" w:rsidRPr="00944165" w:rsidRDefault="00B03D38" w:rsidP="00B03D38">
      <w:pPr>
        <w:pStyle w:val="P1"/>
        <w:tabs>
          <w:tab w:val="right" w:pos="851"/>
        </w:tabs>
        <w:ind w:left="1276" w:hanging="1276"/>
      </w:pPr>
      <w:r w:rsidRPr="00944165">
        <w:tab/>
        <w:t>(a)</w:t>
      </w:r>
      <w:r w:rsidRPr="00944165">
        <w:tab/>
      </w:r>
      <w:r w:rsidR="009B75FF" w:rsidRPr="00944165">
        <w:tab/>
      </w:r>
      <w:r w:rsidRPr="00944165">
        <w:t>authorise you, the abovementioned police officers:</w:t>
      </w:r>
    </w:p>
    <w:p w:rsidR="00B03D38" w:rsidRPr="00944165" w:rsidRDefault="00B03D38" w:rsidP="00B03D38">
      <w:pPr>
        <w:pStyle w:val="P2"/>
      </w:pPr>
      <w:r w:rsidRPr="00944165">
        <w:tab/>
        <w:t>(</w:t>
      </w:r>
      <w:proofErr w:type="spellStart"/>
      <w:r w:rsidRPr="00944165">
        <w:t>i</w:t>
      </w:r>
      <w:proofErr w:type="spellEnd"/>
      <w:r w:rsidRPr="00944165">
        <w:t>)</w:t>
      </w:r>
      <w:r w:rsidRPr="00944165">
        <w:tab/>
        <w:t>to take the prisoner to the designated prison; and</w:t>
      </w:r>
    </w:p>
    <w:p w:rsidR="00B03D38" w:rsidRPr="00944165" w:rsidRDefault="00B03D38" w:rsidP="00B03D38">
      <w:pPr>
        <w:pStyle w:val="P2"/>
      </w:pPr>
      <w:r w:rsidRPr="00944165">
        <w:tab/>
        <w:t>(ii)</w:t>
      </w:r>
      <w:r w:rsidRPr="00944165">
        <w:tab/>
        <w:t>to deliver the prisoner to the person in charge of the designated prison; and</w:t>
      </w:r>
    </w:p>
    <w:p w:rsidR="00B03D38" w:rsidRPr="00944165" w:rsidRDefault="00B03D38" w:rsidP="00B03D38">
      <w:pPr>
        <w:pStyle w:val="P1"/>
        <w:tabs>
          <w:tab w:val="right" w:pos="851"/>
        </w:tabs>
        <w:ind w:left="1276" w:hanging="1276"/>
      </w:pPr>
      <w:r w:rsidRPr="00944165">
        <w:tab/>
        <w:t>(b)</w:t>
      </w:r>
      <w:r w:rsidRPr="00944165">
        <w:tab/>
      </w:r>
      <w:r w:rsidR="009B75FF" w:rsidRPr="00944165">
        <w:tab/>
      </w:r>
      <w:r w:rsidRPr="00944165">
        <w:t>authorise and request you, the person in charge of the designated prison:</w:t>
      </w:r>
    </w:p>
    <w:p w:rsidR="00B03D38" w:rsidRPr="00944165" w:rsidRDefault="00B03D38" w:rsidP="00B03D38">
      <w:pPr>
        <w:pStyle w:val="P2"/>
      </w:pPr>
      <w:r w:rsidRPr="00944165">
        <w:tab/>
        <w:t>(</w:t>
      </w:r>
      <w:proofErr w:type="spellStart"/>
      <w:r w:rsidRPr="00944165">
        <w:t>i</w:t>
      </w:r>
      <w:proofErr w:type="spellEnd"/>
      <w:r w:rsidRPr="00944165">
        <w:t>)</w:t>
      </w:r>
      <w:r w:rsidRPr="00944165">
        <w:tab/>
        <w:t>to receive the prisoner into your custody; and</w:t>
      </w:r>
    </w:p>
    <w:p w:rsidR="00B03D38" w:rsidRPr="00944165" w:rsidRDefault="00B03D38" w:rsidP="00B03D38">
      <w:pPr>
        <w:pStyle w:val="P2"/>
      </w:pPr>
      <w:r w:rsidRPr="00944165">
        <w:tab/>
        <w:t>(ii)</w:t>
      </w:r>
      <w:r w:rsidRPr="00944165">
        <w:tab/>
        <w:t>to keep the prisoner safely in that prison pending the execution of the abovementioned warrant ordering that the prisoner be surrendered to New Zealand.</w:t>
      </w:r>
    </w:p>
    <w:p w:rsidR="00B03D38" w:rsidRPr="00944165" w:rsidRDefault="00B03D38" w:rsidP="00B03D38">
      <w:pPr>
        <w:tabs>
          <w:tab w:val="left" w:pos="2268"/>
        </w:tabs>
        <w:spacing w:before="240"/>
        <w:jc w:val="both"/>
      </w:pPr>
      <w:r w:rsidRPr="00944165">
        <w:t>Dated</w:t>
      </w:r>
    </w:p>
    <w:p w:rsidR="00B03D38" w:rsidRPr="00944165" w:rsidRDefault="00B03D38" w:rsidP="00B03D38">
      <w:pPr>
        <w:tabs>
          <w:tab w:val="left" w:pos="2410"/>
        </w:tabs>
        <w:jc w:val="right"/>
      </w:pPr>
      <w:r w:rsidRPr="00944165">
        <w:lastRenderedPageBreak/>
        <w:tab/>
        <w:t>[</w:t>
      </w:r>
      <w:r w:rsidRPr="00944165">
        <w:rPr>
          <w:i/>
        </w:rPr>
        <w:t>Signature and designation of magistrate</w:t>
      </w:r>
      <w:r w:rsidR="00B92629" w:rsidRPr="00944165">
        <w:rPr>
          <w:i/>
        </w:rPr>
        <w:t xml:space="preserve"> or </w:t>
      </w:r>
      <w:r w:rsidR="00B92629" w:rsidRPr="00944165">
        <w:rPr>
          <w:i/>
        </w:rPr>
        <w:tab/>
        <w:t xml:space="preserve">eligible Federal Circuit Court Judge </w:t>
      </w:r>
      <w:r w:rsidRPr="00944165">
        <w:rPr>
          <w:i/>
        </w:rPr>
        <w:t>issuing warrant</w:t>
      </w:r>
      <w:r w:rsidRPr="00944165">
        <w:t>]</w:t>
      </w:r>
    </w:p>
    <w:p w:rsidR="00B03D38" w:rsidRPr="00944165" w:rsidRDefault="00B03D38" w:rsidP="00B03D38">
      <w:pPr>
        <w:pStyle w:val="Schedulepart"/>
        <w:pageBreakBefore/>
      </w:pPr>
      <w:r w:rsidRPr="00944165">
        <w:rPr>
          <w:rStyle w:val="CharSchPTNo"/>
        </w:rPr>
        <w:lastRenderedPageBreak/>
        <w:t>Form 21</w:t>
      </w:r>
      <w:r w:rsidRPr="00944165">
        <w:tab/>
      </w:r>
      <w:r w:rsidRPr="00944165">
        <w:rPr>
          <w:rStyle w:val="CharSchPTText"/>
        </w:rPr>
        <w:t>Surrender warrant under subsection</w:t>
      </w:r>
      <w:r w:rsidR="00944165" w:rsidRPr="00944165">
        <w:rPr>
          <w:rStyle w:val="CharSchPTText"/>
        </w:rPr>
        <w:t> </w:t>
      </w:r>
      <w:r w:rsidRPr="00944165">
        <w:rPr>
          <w:rStyle w:val="CharSchPTText"/>
        </w:rPr>
        <w:t>34(1)</w:t>
      </w:r>
    </w:p>
    <w:p w:rsidR="00B03D38" w:rsidRPr="00944165" w:rsidRDefault="00B03D38" w:rsidP="00B03D38">
      <w:pPr>
        <w:pStyle w:val="Schedulereference"/>
        <w:keepNext w:val="0"/>
        <w:keepLines w:val="0"/>
        <w:ind w:left="1560"/>
        <w:jc w:val="both"/>
      </w:pPr>
      <w:r w:rsidRPr="00944165">
        <w:t>(subsection</w:t>
      </w:r>
      <w:r w:rsidR="00944165" w:rsidRPr="00944165">
        <w:t> </w:t>
      </w:r>
      <w:r w:rsidR="008279AE" w:rsidRPr="00944165">
        <w:t>34</w:t>
      </w:r>
      <w:r w:rsidRPr="00944165">
        <w:t>(1)</w:t>
      </w:r>
      <w:r w:rsidR="00DB57F7" w:rsidRPr="00944165">
        <w:t xml:space="preserve"> and</w:t>
      </w:r>
      <w:r w:rsidRPr="00944165">
        <w:t xml:space="preserve"> regulation</w:t>
      </w:r>
      <w:r w:rsidR="00944165" w:rsidRPr="00944165">
        <w:t> </w:t>
      </w:r>
      <w:r w:rsidRPr="00944165">
        <w:t>3)</w:t>
      </w:r>
    </w:p>
    <w:p w:rsidR="00B03D38" w:rsidRPr="00944165" w:rsidRDefault="00BD4824" w:rsidP="00B03D38">
      <w:pPr>
        <w:pStyle w:val="ScheduleHeading"/>
        <w:keepNext w:val="0"/>
        <w:spacing w:before="240"/>
        <w:jc w:val="both"/>
        <w:rPr>
          <w:b w:val="0"/>
        </w:rPr>
      </w:pPr>
      <w:r w:rsidRPr="00944165">
        <w:t>Commonwealth of Australia</w:t>
      </w:r>
    </w:p>
    <w:p w:rsidR="00B03D38" w:rsidRPr="00944165" w:rsidRDefault="00B03D38" w:rsidP="00B03D38">
      <w:pPr>
        <w:pStyle w:val="ScheduleHeading"/>
        <w:keepNext w:val="0"/>
        <w:spacing w:before="240"/>
        <w:jc w:val="both"/>
      </w:pPr>
      <w:r w:rsidRPr="00944165">
        <w:rPr>
          <w:b w:val="0"/>
          <w:i/>
        </w:rPr>
        <w:t>Extradition Act 1988</w:t>
      </w:r>
    </w:p>
    <w:p w:rsidR="00B03D38" w:rsidRPr="00944165" w:rsidRDefault="00B03D38" w:rsidP="00B03D38">
      <w:pPr>
        <w:spacing w:before="240" w:line="240" w:lineRule="atLeast"/>
        <w:jc w:val="both"/>
      </w:pPr>
      <w:r w:rsidRPr="00944165">
        <w:t>SURRENDER WARRANT UNDER SUBSECTION</w:t>
      </w:r>
      <w:r w:rsidR="003E6EB2" w:rsidRPr="00944165">
        <w:t xml:space="preserve"> </w:t>
      </w:r>
      <w:r w:rsidRPr="00944165">
        <w:t>34(1)</w:t>
      </w:r>
    </w:p>
    <w:p w:rsidR="00B03D38" w:rsidRPr="00944165" w:rsidRDefault="00B03D38" w:rsidP="00B03D38">
      <w:pPr>
        <w:spacing w:before="240" w:line="240" w:lineRule="atLeast"/>
        <w:jc w:val="both"/>
      </w:pPr>
      <w:r w:rsidRPr="00944165">
        <w:t xml:space="preserve">To all police officers within the meaning of the </w:t>
      </w:r>
      <w:r w:rsidRPr="00944165">
        <w:rPr>
          <w:i/>
        </w:rPr>
        <w:t>Extradition Act 1988</w:t>
      </w:r>
    </w:p>
    <w:p w:rsidR="00B03D38" w:rsidRPr="00944165" w:rsidRDefault="00B03D38" w:rsidP="00B03D38">
      <w:pPr>
        <w:spacing w:line="240" w:lineRule="atLeast"/>
        <w:jc w:val="both"/>
      </w:pPr>
      <w:r w:rsidRPr="00944165">
        <w:t>AND to [</w:t>
      </w:r>
      <w:r w:rsidRPr="00944165">
        <w:rPr>
          <w:i/>
        </w:rPr>
        <w:t>name of escort</w:t>
      </w:r>
      <w:r w:rsidRPr="00944165">
        <w:t>] (in this warrant called “the escort”).</w:t>
      </w:r>
    </w:p>
    <w:p w:rsidR="00B03D38" w:rsidRPr="00944165" w:rsidRDefault="00B03D38" w:rsidP="00B03D38">
      <w:pPr>
        <w:spacing w:before="240"/>
        <w:jc w:val="both"/>
      </w:pPr>
      <w:r w:rsidRPr="00944165">
        <w:t>WHEREAS:</w:t>
      </w:r>
    </w:p>
    <w:p w:rsidR="00B03D38" w:rsidRPr="00944165" w:rsidRDefault="00B03D38" w:rsidP="00B03D38">
      <w:pPr>
        <w:pStyle w:val="P1"/>
        <w:tabs>
          <w:tab w:val="right" w:pos="851"/>
        </w:tabs>
        <w:ind w:left="1276" w:hanging="1276"/>
      </w:pPr>
      <w:r w:rsidRPr="00944165">
        <w:tab/>
        <w:t>(a)</w:t>
      </w:r>
      <w:r w:rsidRPr="00944165">
        <w:tab/>
      </w:r>
      <w:r w:rsidR="00944165" w:rsidRPr="00944165">
        <w:rPr>
          <w:position w:val="6"/>
          <w:sz w:val="16"/>
        </w:rPr>
        <w:t>*</w:t>
      </w:r>
      <w:r w:rsidRPr="00944165">
        <w:t>(</w:t>
      </w:r>
      <w:r w:rsidRPr="00944165">
        <w:rPr>
          <w:i/>
        </w:rPr>
        <w:t>insert name of person</w:t>
      </w:r>
      <w:r w:rsidRPr="00944165">
        <w:t>) has been remanded after being arrested under an indorsed New Zealand warrant (</w:t>
      </w:r>
      <w:r w:rsidRPr="00944165">
        <w:rPr>
          <w:i/>
        </w:rPr>
        <w:t>identify warrant</w:t>
      </w:r>
      <w:r w:rsidRPr="00944165">
        <w:t>);</w:t>
      </w:r>
    </w:p>
    <w:p w:rsidR="00B03D38" w:rsidRPr="00944165" w:rsidRDefault="00B03D38" w:rsidP="00B03D38">
      <w:pPr>
        <w:pStyle w:val="P1"/>
        <w:tabs>
          <w:tab w:val="right" w:pos="851"/>
        </w:tabs>
        <w:ind w:left="1276" w:hanging="1276"/>
      </w:pPr>
      <w:r w:rsidRPr="00944165">
        <w:tab/>
      </w:r>
      <w:r w:rsidRPr="00944165">
        <w:tab/>
      </w:r>
      <w:r w:rsidR="00944165" w:rsidRPr="00944165">
        <w:rPr>
          <w:position w:val="6"/>
          <w:sz w:val="16"/>
        </w:rPr>
        <w:t>*</w:t>
      </w:r>
      <w:r w:rsidRPr="00944165">
        <w:t>(</w:t>
      </w:r>
      <w:r w:rsidRPr="00944165">
        <w:rPr>
          <w:i/>
        </w:rPr>
        <w:t>insert name of person</w:t>
      </w:r>
      <w:r w:rsidRPr="00944165">
        <w:t>) has been remanded after being arrested under a provisional arrest warrant (</w:t>
      </w:r>
      <w:r w:rsidRPr="00944165">
        <w:rPr>
          <w:i/>
        </w:rPr>
        <w:t>identify warrant</w:t>
      </w:r>
      <w:r w:rsidRPr="00944165">
        <w:t>) and an indorsed New Zealand warrant (</w:t>
      </w:r>
      <w:r w:rsidRPr="00944165">
        <w:rPr>
          <w:i/>
        </w:rPr>
        <w:t>identify warrant</w:t>
      </w:r>
      <w:r w:rsidRPr="00944165">
        <w:t xml:space="preserve">) has been obtained in relation to </w:t>
      </w:r>
      <w:r w:rsidR="00944165" w:rsidRPr="00944165">
        <w:rPr>
          <w:position w:val="6"/>
          <w:sz w:val="16"/>
        </w:rPr>
        <w:t>*</w:t>
      </w:r>
      <w:r w:rsidRPr="00944165">
        <w:t>him/</w:t>
      </w:r>
      <w:r w:rsidR="00944165" w:rsidRPr="00944165">
        <w:rPr>
          <w:position w:val="6"/>
          <w:sz w:val="16"/>
        </w:rPr>
        <w:t>*</w:t>
      </w:r>
      <w:r w:rsidRPr="00944165">
        <w:t>her/; and</w:t>
      </w:r>
    </w:p>
    <w:p w:rsidR="00B03D38" w:rsidRPr="00944165" w:rsidRDefault="00B03D38" w:rsidP="00B03D38">
      <w:pPr>
        <w:pStyle w:val="P1"/>
        <w:tabs>
          <w:tab w:val="right" w:pos="851"/>
        </w:tabs>
        <w:ind w:left="1276" w:hanging="1276"/>
        <w:rPr>
          <w:i/>
        </w:rPr>
      </w:pPr>
      <w:r w:rsidRPr="00944165">
        <w:tab/>
        <w:t>(b)</w:t>
      </w:r>
      <w:r w:rsidRPr="00944165">
        <w:tab/>
      </w:r>
      <w:r w:rsidR="00F71D7D" w:rsidRPr="00944165">
        <w:t xml:space="preserve"> </w:t>
      </w:r>
      <w:r w:rsidRPr="00944165">
        <w:t xml:space="preserve">a request has been made to me </w:t>
      </w:r>
      <w:r w:rsidR="00944165" w:rsidRPr="00944165">
        <w:rPr>
          <w:position w:val="6"/>
          <w:sz w:val="16"/>
        </w:rPr>
        <w:t>*</w:t>
      </w:r>
      <w:r w:rsidRPr="00944165">
        <w:t>by/</w:t>
      </w:r>
      <w:r w:rsidR="00944165" w:rsidRPr="00944165">
        <w:rPr>
          <w:position w:val="6"/>
          <w:sz w:val="16"/>
        </w:rPr>
        <w:t>*</w:t>
      </w:r>
      <w:r w:rsidRPr="00944165">
        <w:t xml:space="preserve">on behalf of/ </w:t>
      </w:r>
      <w:r w:rsidR="00944165" w:rsidRPr="00944165">
        <w:rPr>
          <w:position w:val="6"/>
          <w:sz w:val="16"/>
        </w:rPr>
        <w:t>*</w:t>
      </w:r>
      <w:r w:rsidRPr="00944165">
        <w:t>(</w:t>
      </w:r>
      <w:r w:rsidRPr="00944165">
        <w:rPr>
          <w:i/>
        </w:rPr>
        <w:t>insert name of person</w:t>
      </w:r>
      <w:r w:rsidRPr="00944165">
        <w:t>)/</w:t>
      </w:r>
      <w:r w:rsidR="00944165" w:rsidRPr="00944165">
        <w:rPr>
          <w:position w:val="6"/>
          <w:sz w:val="16"/>
        </w:rPr>
        <w:t>*</w:t>
      </w:r>
      <w:r w:rsidRPr="00944165">
        <w:t>New Zealand/for proceedings to be conducted under section</w:t>
      </w:r>
      <w:r w:rsidR="00944165" w:rsidRPr="00944165">
        <w:t> </w:t>
      </w:r>
      <w:r w:rsidRPr="00944165">
        <w:t xml:space="preserve">34 of the </w:t>
      </w:r>
      <w:r w:rsidRPr="00944165">
        <w:rPr>
          <w:i/>
        </w:rPr>
        <w:t>Extradition Act 1988</w:t>
      </w:r>
      <w:r w:rsidRPr="00944165">
        <w:t>;</w:t>
      </w:r>
    </w:p>
    <w:p w:rsidR="00B03D38" w:rsidRPr="00944165" w:rsidRDefault="00B03D38" w:rsidP="00B03D38">
      <w:pPr>
        <w:spacing w:before="240"/>
        <w:jc w:val="both"/>
      </w:pPr>
      <w:r w:rsidRPr="00944165">
        <w:t>NOW THEREFORE I, (</w:t>
      </w:r>
      <w:r w:rsidRPr="00944165">
        <w:rPr>
          <w:i/>
        </w:rPr>
        <w:t>name and designation of magistrate</w:t>
      </w:r>
      <w:r w:rsidR="000824CD" w:rsidRPr="00944165">
        <w:rPr>
          <w:i/>
        </w:rPr>
        <w:t xml:space="preserve"> or eligible Federal Circuit Court Judge</w:t>
      </w:r>
      <w:r w:rsidR="000824CD" w:rsidRPr="00944165">
        <w:t>), a magistrate</w:t>
      </w:r>
      <w:r w:rsidR="000824CD" w:rsidRPr="00944165">
        <w:rPr>
          <w:i/>
        </w:rPr>
        <w:t xml:space="preserve"> </w:t>
      </w:r>
      <w:r w:rsidR="000824CD" w:rsidRPr="00944165">
        <w:t>or eligible Federal Circuit Court Judge</w:t>
      </w:r>
      <w:r w:rsidR="000824CD" w:rsidRPr="00944165">
        <w:rPr>
          <w:i/>
        </w:rPr>
        <w:t xml:space="preserve"> </w:t>
      </w:r>
      <w:r w:rsidRPr="00944165">
        <w:t xml:space="preserve">within the meaning of the </w:t>
      </w:r>
      <w:r w:rsidRPr="00944165">
        <w:rPr>
          <w:i/>
        </w:rPr>
        <w:t xml:space="preserve">Extradition Act 1988, </w:t>
      </w:r>
      <w:r w:rsidRPr="00944165">
        <w:t>under subsection</w:t>
      </w:r>
      <w:r w:rsidR="00944165" w:rsidRPr="00944165">
        <w:t> </w:t>
      </w:r>
      <w:r w:rsidR="00A9479C" w:rsidRPr="00944165">
        <w:t>34</w:t>
      </w:r>
      <w:r w:rsidRPr="00944165">
        <w:t>(1) of that Act, by this warrant, order that the prisoner be surrendered to New Zealand, and for this purpose I:</w:t>
      </w:r>
    </w:p>
    <w:p w:rsidR="00B03D38" w:rsidRPr="00944165" w:rsidRDefault="00B03D38" w:rsidP="00B03D38">
      <w:pPr>
        <w:pStyle w:val="P1"/>
        <w:tabs>
          <w:tab w:val="clear" w:pos="1191"/>
          <w:tab w:val="right" w:pos="851"/>
          <w:tab w:val="left" w:pos="2977"/>
        </w:tabs>
        <w:ind w:left="1276" w:hanging="1276"/>
      </w:pPr>
      <w:r w:rsidRPr="00944165">
        <w:tab/>
        <w:t>(c)</w:t>
      </w:r>
      <w:r w:rsidRPr="00944165">
        <w:tab/>
        <w:t>authorise you, the abovementioned police officers, to take</w:t>
      </w:r>
      <w:r w:rsidRPr="00944165">
        <w:br/>
        <w:t>†</w:t>
      </w:r>
      <w:r w:rsidRPr="00944165">
        <w:tab/>
      </w:r>
      <w:r w:rsidRPr="00944165">
        <w:tab/>
        <w:t xml:space="preserve">into custody, to transport </w:t>
      </w:r>
      <w:r w:rsidR="00944165" w:rsidRPr="00944165">
        <w:rPr>
          <w:position w:val="6"/>
          <w:sz w:val="16"/>
        </w:rPr>
        <w:t>*</w:t>
      </w:r>
      <w:r w:rsidRPr="00944165">
        <w:t>him/</w:t>
      </w:r>
      <w:r w:rsidR="00944165" w:rsidRPr="00944165">
        <w:rPr>
          <w:position w:val="6"/>
          <w:sz w:val="16"/>
        </w:rPr>
        <w:t>*</w:t>
      </w:r>
      <w:r w:rsidRPr="00944165">
        <w:t xml:space="preserve">her/in custody, and, if necessary or convenient, to detain </w:t>
      </w:r>
      <w:r w:rsidR="00944165" w:rsidRPr="00944165">
        <w:rPr>
          <w:position w:val="6"/>
          <w:sz w:val="16"/>
        </w:rPr>
        <w:t>*</w:t>
      </w:r>
      <w:r w:rsidRPr="00944165">
        <w:t>him/</w:t>
      </w:r>
      <w:r w:rsidR="00944165" w:rsidRPr="00944165">
        <w:rPr>
          <w:position w:val="6"/>
          <w:sz w:val="16"/>
        </w:rPr>
        <w:t>*</w:t>
      </w:r>
      <w:r w:rsidRPr="00944165">
        <w:t xml:space="preserve">her/in custody, for the purpose of enabling </w:t>
      </w:r>
      <w:r w:rsidR="00944165" w:rsidRPr="00944165">
        <w:rPr>
          <w:position w:val="6"/>
          <w:sz w:val="16"/>
        </w:rPr>
        <w:t>*</w:t>
      </w:r>
      <w:r w:rsidRPr="00944165">
        <w:t>him/</w:t>
      </w:r>
      <w:r w:rsidR="00944165" w:rsidRPr="00944165">
        <w:rPr>
          <w:position w:val="6"/>
          <w:sz w:val="16"/>
        </w:rPr>
        <w:t>*</w:t>
      </w:r>
      <w:r w:rsidRPr="00944165">
        <w:t>her/to be placed in the custody of the escort and transported out of Australia; and</w:t>
      </w:r>
    </w:p>
    <w:p w:rsidR="00B03D38" w:rsidRPr="00944165" w:rsidRDefault="00B03D38" w:rsidP="00B03D38">
      <w:pPr>
        <w:pStyle w:val="P1"/>
        <w:keepNext/>
        <w:keepLines/>
        <w:tabs>
          <w:tab w:val="clear" w:pos="1191"/>
          <w:tab w:val="right" w:pos="851"/>
          <w:tab w:val="left" w:pos="6237"/>
        </w:tabs>
        <w:ind w:left="1276" w:hanging="1276"/>
      </w:pPr>
      <w:r w:rsidRPr="00944165">
        <w:lastRenderedPageBreak/>
        <w:tab/>
        <w:t>(d)</w:t>
      </w:r>
      <w:r w:rsidRPr="00944165">
        <w:tab/>
        <w:t>authorise you, the escort, to transport †</w:t>
      </w:r>
      <w:r w:rsidRPr="00944165">
        <w:tab/>
        <w:t xml:space="preserve"> in custody out of Australia to a place in New Zealand for the purpose of surrendering </w:t>
      </w:r>
      <w:r w:rsidR="00944165" w:rsidRPr="00944165">
        <w:rPr>
          <w:position w:val="6"/>
          <w:sz w:val="16"/>
        </w:rPr>
        <w:t>*</w:t>
      </w:r>
      <w:r w:rsidRPr="00944165">
        <w:t>him/</w:t>
      </w:r>
      <w:r w:rsidR="00944165" w:rsidRPr="00944165">
        <w:rPr>
          <w:position w:val="6"/>
          <w:sz w:val="16"/>
        </w:rPr>
        <w:t>*</w:t>
      </w:r>
      <w:r w:rsidRPr="00944165">
        <w:t>her/to a person appointed by New Zealand to receive †</w:t>
      </w:r>
      <w:r w:rsidRPr="00944165">
        <w:tab/>
        <w:t>.</w:t>
      </w:r>
    </w:p>
    <w:p w:rsidR="00B03D38" w:rsidRPr="00944165" w:rsidRDefault="00B03D38" w:rsidP="00B03D38">
      <w:pPr>
        <w:tabs>
          <w:tab w:val="left" w:pos="993"/>
          <w:tab w:val="left" w:pos="3119"/>
          <w:tab w:val="left" w:pos="3686"/>
        </w:tabs>
        <w:spacing w:before="240"/>
        <w:jc w:val="both"/>
      </w:pPr>
      <w:r w:rsidRPr="00944165">
        <w:t>Dated</w:t>
      </w:r>
    </w:p>
    <w:p w:rsidR="00B03D38" w:rsidRPr="00944165" w:rsidRDefault="00B03D38" w:rsidP="00B03D38">
      <w:pPr>
        <w:tabs>
          <w:tab w:val="left" w:pos="2410"/>
        </w:tabs>
        <w:spacing w:before="180"/>
        <w:jc w:val="right"/>
      </w:pPr>
      <w:r w:rsidRPr="00944165">
        <w:tab/>
        <w:t>(</w:t>
      </w:r>
      <w:r w:rsidRPr="00944165">
        <w:rPr>
          <w:i/>
        </w:rPr>
        <w:t xml:space="preserve">Signature and designation of magistrate </w:t>
      </w:r>
      <w:r w:rsidR="000824CD" w:rsidRPr="00944165">
        <w:rPr>
          <w:i/>
        </w:rPr>
        <w:t xml:space="preserve">or </w:t>
      </w:r>
      <w:r w:rsidR="000824CD" w:rsidRPr="00944165">
        <w:rPr>
          <w:i/>
        </w:rPr>
        <w:tab/>
        <w:t xml:space="preserve">eligible Federal Circuit Court Judge </w:t>
      </w:r>
      <w:r w:rsidRPr="00944165">
        <w:rPr>
          <w:i/>
        </w:rPr>
        <w:t>issuing warrant</w:t>
      </w:r>
      <w:r w:rsidRPr="00944165">
        <w:t>)</w:t>
      </w:r>
    </w:p>
    <w:p w:rsidR="00B03D38" w:rsidRPr="00944165" w:rsidRDefault="00944165" w:rsidP="00B03D38">
      <w:pPr>
        <w:pStyle w:val="NoteBody"/>
        <w:spacing w:before="180"/>
        <w:ind w:left="0"/>
        <w:rPr>
          <w:sz w:val="24"/>
        </w:rPr>
      </w:pPr>
      <w:r w:rsidRPr="00944165">
        <w:rPr>
          <w:position w:val="6"/>
          <w:sz w:val="16"/>
        </w:rPr>
        <w:t>*</w:t>
      </w:r>
      <w:r w:rsidR="00B03D38" w:rsidRPr="00944165">
        <w:rPr>
          <w:sz w:val="24"/>
        </w:rPr>
        <w:t xml:space="preserve"> </w:t>
      </w:r>
      <w:r w:rsidR="00B03D38" w:rsidRPr="00944165">
        <w:rPr>
          <w:i/>
          <w:sz w:val="24"/>
        </w:rPr>
        <w:t>Omit if not applicable</w:t>
      </w:r>
      <w:r w:rsidR="00B03D38" w:rsidRPr="00944165">
        <w:rPr>
          <w:sz w:val="24"/>
        </w:rPr>
        <w:t>.</w:t>
      </w:r>
    </w:p>
    <w:p w:rsidR="00B03D38" w:rsidRPr="00944165" w:rsidRDefault="00B03D38" w:rsidP="00B03D38">
      <w:pPr>
        <w:pStyle w:val="NoteBody"/>
        <w:ind w:left="0"/>
        <w:rPr>
          <w:sz w:val="24"/>
        </w:rPr>
      </w:pPr>
      <w:r w:rsidRPr="00944165">
        <w:rPr>
          <w:sz w:val="24"/>
        </w:rPr>
        <w:t>†</w:t>
      </w:r>
      <w:r w:rsidRPr="00944165">
        <w:rPr>
          <w:i/>
          <w:sz w:val="24"/>
        </w:rPr>
        <w:t xml:space="preserve"> Insert name of person.</w:t>
      </w:r>
    </w:p>
    <w:p w:rsidR="00B03D38" w:rsidRPr="00944165" w:rsidRDefault="00B03D38" w:rsidP="00B03D38">
      <w:pPr>
        <w:pStyle w:val="Schedulepart"/>
        <w:pageBreakBefore/>
      </w:pPr>
      <w:r w:rsidRPr="00944165">
        <w:rPr>
          <w:rStyle w:val="CharSchPTNo"/>
        </w:rPr>
        <w:lastRenderedPageBreak/>
        <w:t>Form 22</w:t>
      </w:r>
      <w:r w:rsidRPr="00944165">
        <w:tab/>
      </w:r>
      <w:r w:rsidRPr="00944165">
        <w:rPr>
          <w:rStyle w:val="CharSchPTText"/>
        </w:rPr>
        <w:t>Warrant of committal under subsection</w:t>
      </w:r>
      <w:r w:rsidR="00944165" w:rsidRPr="00944165">
        <w:rPr>
          <w:rStyle w:val="CharSchPTText"/>
        </w:rPr>
        <w:t> </w:t>
      </w:r>
      <w:r w:rsidR="00B108E4" w:rsidRPr="00944165">
        <w:rPr>
          <w:rStyle w:val="CharSchPTText"/>
        </w:rPr>
        <w:t>34</w:t>
      </w:r>
      <w:r w:rsidRPr="00944165">
        <w:rPr>
          <w:rStyle w:val="CharSchPTText"/>
        </w:rPr>
        <w:t>(1)</w:t>
      </w:r>
    </w:p>
    <w:p w:rsidR="00B03D38" w:rsidRPr="00944165" w:rsidRDefault="00B03D38" w:rsidP="00B03D38">
      <w:pPr>
        <w:pStyle w:val="Schedulereference"/>
        <w:keepNext w:val="0"/>
        <w:keepLines w:val="0"/>
        <w:ind w:left="1560"/>
        <w:jc w:val="both"/>
      </w:pPr>
      <w:r w:rsidRPr="00944165">
        <w:t>(subsection</w:t>
      </w:r>
      <w:r w:rsidR="00944165" w:rsidRPr="00944165">
        <w:t> </w:t>
      </w:r>
      <w:r w:rsidR="00902607" w:rsidRPr="00944165">
        <w:t>34</w:t>
      </w:r>
      <w:r w:rsidRPr="00944165">
        <w:t>(1)</w:t>
      </w:r>
      <w:r w:rsidR="00DB57F7" w:rsidRPr="00944165">
        <w:t xml:space="preserve"> and </w:t>
      </w:r>
      <w:r w:rsidRPr="00944165">
        <w:t>regulation</w:t>
      </w:r>
      <w:r w:rsidR="00944165" w:rsidRPr="00944165">
        <w:t> </w:t>
      </w:r>
      <w:r w:rsidRPr="00944165">
        <w:t>3)</w:t>
      </w:r>
    </w:p>
    <w:p w:rsidR="00B03D38" w:rsidRPr="00944165" w:rsidRDefault="00BD4824" w:rsidP="00B03D38">
      <w:pPr>
        <w:pStyle w:val="ScheduleHeading"/>
        <w:keepNext w:val="0"/>
        <w:spacing w:before="240"/>
        <w:jc w:val="both"/>
        <w:rPr>
          <w:b w:val="0"/>
        </w:rPr>
      </w:pPr>
      <w:r w:rsidRPr="00944165">
        <w:t>Commonwealth of Australia</w:t>
      </w:r>
    </w:p>
    <w:p w:rsidR="00B03D38" w:rsidRPr="00944165" w:rsidRDefault="00B03D38" w:rsidP="00B03D38">
      <w:pPr>
        <w:pStyle w:val="ScheduleHeading"/>
        <w:keepNext w:val="0"/>
        <w:spacing w:before="240"/>
        <w:jc w:val="both"/>
      </w:pPr>
      <w:r w:rsidRPr="00944165">
        <w:rPr>
          <w:b w:val="0"/>
          <w:i/>
        </w:rPr>
        <w:t>Extradition Act 1988</w:t>
      </w:r>
    </w:p>
    <w:p w:rsidR="00B03D38" w:rsidRPr="00944165" w:rsidRDefault="00B03D38" w:rsidP="00B03D38">
      <w:pPr>
        <w:spacing w:before="240"/>
        <w:jc w:val="both"/>
      </w:pPr>
      <w:r w:rsidRPr="00944165">
        <w:t>WARRANT OF COMMITTAL UNDER SUBSECTION</w:t>
      </w:r>
      <w:r w:rsidR="003E6EB2" w:rsidRPr="00944165">
        <w:t xml:space="preserve"> </w:t>
      </w:r>
      <w:r w:rsidR="00396FD2" w:rsidRPr="00944165">
        <w:t>34</w:t>
      </w:r>
      <w:r w:rsidRPr="00944165">
        <w:t>(1)</w:t>
      </w:r>
    </w:p>
    <w:p w:rsidR="00B03D38" w:rsidRPr="00944165" w:rsidRDefault="00B03D38" w:rsidP="00B03D38">
      <w:pPr>
        <w:spacing w:before="240"/>
        <w:jc w:val="both"/>
      </w:pPr>
      <w:r w:rsidRPr="00944165">
        <w:t xml:space="preserve">To all police officers within the meaning of the </w:t>
      </w:r>
      <w:r w:rsidRPr="00944165">
        <w:rPr>
          <w:i/>
        </w:rPr>
        <w:t xml:space="preserve">Extradition Act 1988 </w:t>
      </w:r>
      <w:r w:rsidRPr="00944165">
        <w:t>in (</w:t>
      </w:r>
      <w:r w:rsidRPr="00944165">
        <w:rPr>
          <w:i/>
        </w:rPr>
        <w:t>insert name of State or Territory</w:t>
      </w:r>
      <w:r w:rsidRPr="00944165">
        <w:t>)</w:t>
      </w:r>
    </w:p>
    <w:p w:rsidR="00B03D38" w:rsidRPr="00944165" w:rsidRDefault="00B03D38" w:rsidP="00B03D38">
      <w:pPr>
        <w:spacing w:before="180"/>
        <w:jc w:val="both"/>
      </w:pPr>
      <w:r w:rsidRPr="00944165">
        <w:t>AND to the person in charge of (</w:t>
      </w:r>
      <w:r w:rsidRPr="00944165">
        <w:rPr>
          <w:i/>
        </w:rPr>
        <w:t>insert name of prison</w:t>
      </w:r>
      <w:r w:rsidRPr="00944165">
        <w:t>) in (</w:t>
      </w:r>
      <w:r w:rsidRPr="00944165">
        <w:rPr>
          <w:i/>
        </w:rPr>
        <w:t>insert name of State or Territory</w:t>
      </w:r>
      <w:r w:rsidRPr="00944165">
        <w:t>)</w:t>
      </w:r>
    </w:p>
    <w:p w:rsidR="00B03D38" w:rsidRPr="00944165" w:rsidRDefault="00B03D38" w:rsidP="00B03D38">
      <w:pPr>
        <w:keepNext/>
        <w:spacing w:before="240"/>
        <w:jc w:val="both"/>
      </w:pPr>
      <w:r w:rsidRPr="00944165">
        <w:t>WHEREAS:</w:t>
      </w:r>
    </w:p>
    <w:p w:rsidR="00B03D38" w:rsidRPr="00944165" w:rsidRDefault="00B03D38" w:rsidP="00B03D38">
      <w:pPr>
        <w:pStyle w:val="P1"/>
        <w:tabs>
          <w:tab w:val="right" w:pos="709"/>
        </w:tabs>
        <w:ind w:left="1134" w:hanging="1134"/>
      </w:pPr>
      <w:r w:rsidRPr="00944165">
        <w:tab/>
        <w:t>(a)</w:t>
      </w:r>
      <w:r w:rsidRPr="00944165">
        <w:tab/>
      </w:r>
      <w:r w:rsidR="00944165" w:rsidRPr="00944165">
        <w:rPr>
          <w:position w:val="6"/>
          <w:sz w:val="16"/>
        </w:rPr>
        <w:t>*</w:t>
      </w:r>
      <w:r w:rsidRPr="00944165">
        <w:t>(</w:t>
      </w:r>
      <w:r w:rsidRPr="00944165">
        <w:rPr>
          <w:i/>
        </w:rPr>
        <w:t>insert name of person</w:t>
      </w:r>
      <w:r w:rsidRPr="00944165">
        <w:t>) has been remanded after being arrested under an indorsed New Zealand warrant (</w:t>
      </w:r>
      <w:r w:rsidRPr="00944165">
        <w:rPr>
          <w:i/>
        </w:rPr>
        <w:t>identify warrant</w:t>
      </w:r>
      <w:r w:rsidRPr="00944165">
        <w:t>);</w:t>
      </w:r>
    </w:p>
    <w:p w:rsidR="00B03D38" w:rsidRPr="00944165" w:rsidRDefault="00B03D38" w:rsidP="00B03D38">
      <w:pPr>
        <w:pStyle w:val="P1"/>
        <w:tabs>
          <w:tab w:val="right" w:pos="709"/>
        </w:tabs>
        <w:ind w:left="1134" w:hanging="1134"/>
      </w:pPr>
      <w:r w:rsidRPr="00944165">
        <w:tab/>
      </w:r>
      <w:r w:rsidRPr="00944165">
        <w:tab/>
      </w:r>
      <w:r w:rsidR="00944165" w:rsidRPr="00944165">
        <w:rPr>
          <w:position w:val="6"/>
          <w:sz w:val="16"/>
        </w:rPr>
        <w:t>*</w:t>
      </w:r>
      <w:r w:rsidRPr="00944165">
        <w:t>(</w:t>
      </w:r>
      <w:r w:rsidRPr="00944165">
        <w:rPr>
          <w:i/>
        </w:rPr>
        <w:t>insert name of person</w:t>
      </w:r>
      <w:r w:rsidRPr="00944165">
        <w:t>) has been remanded after being arrested under a provisional arrest warrant (</w:t>
      </w:r>
      <w:r w:rsidRPr="00944165">
        <w:rPr>
          <w:i/>
        </w:rPr>
        <w:t>identify warrant</w:t>
      </w:r>
      <w:r w:rsidRPr="00944165">
        <w:t>), and an indorsed New Zealand warrant (</w:t>
      </w:r>
      <w:r w:rsidRPr="00944165">
        <w:rPr>
          <w:i/>
        </w:rPr>
        <w:t>identify warrant</w:t>
      </w:r>
      <w:r w:rsidRPr="00944165">
        <w:t xml:space="preserve">) has been obtained in relation to </w:t>
      </w:r>
      <w:r w:rsidR="00944165" w:rsidRPr="00944165">
        <w:rPr>
          <w:position w:val="6"/>
          <w:sz w:val="16"/>
        </w:rPr>
        <w:t>*</w:t>
      </w:r>
      <w:r w:rsidRPr="00944165">
        <w:t>him/</w:t>
      </w:r>
      <w:r w:rsidR="00944165" w:rsidRPr="00944165">
        <w:rPr>
          <w:position w:val="6"/>
          <w:sz w:val="16"/>
        </w:rPr>
        <w:t>*</w:t>
      </w:r>
      <w:r w:rsidRPr="00944165">
        <w:t>her/;</w:t>
      </w:r>
    </w:p>
    <w:p w:rsidR="00B03D38" w:rsidRPr="00944165" w:rsidRDefault="00B03D38" w:rsidP="00B03D38">
      <w:pPr>
        <w:pStyle w:val="P1"/>
        <w:tabs>
          <w:tab w:val="right" w:pos="709"/>
        </w:tabs>
        <w:ind w:left="1134" w:hanging="1134"/>
      </w:pPr>
      <w:r w:rsidRPr="00944165">
        <w:tab/>
        <w:t>(b)</w:t>
      </w:r>
      <w:r w:rsidRPr="00944165">
        <w:tab/>
        <w:t xml:space="preserve">a request has been made to me </w:t>
      </w:r>
      <w:r w:rsidR="00944165" w:rsidRPr="00944165">
        <w:rPr>
          <w:position w:val="6"/>
          <w:sz w:val="16"/>
        </w:rPr>
        <w:t>*</w:t>
      </w:r>
      <w:r w:rsidRPr="00944165">
        <w:t>by/</w:t>
      </w:r>
      <w:r w:rsidR="00944165" w:rsidRPr="00944165">
        <w:rPr>
          <w:position w:val="6"/>
          <w:sz w:val="16"/>
        </w:rPr>
        <w:t>*</w:t>
      </w:r>
      <w:r w:rsidRPr="00944165">
        <w:t>on behalf of/</w:t>
      </w:r>
      <w:r w:rsidR="00944165" w:rsidRPr="00944165">
        <w:rPr>
          <w:position w:val="6"/>
          <w:sz w:val="16"/>
        </w:rPr>
        <w:t>*</w:t>
      </w:r>
      <w:r w:rsidRPr="00944165">
        <w:t xml:space="preserve"> (</w:t>
      </w:r>
      <w:r w:rsidRPr="00944165">
        <w:rPr>
          <w:i/>
        </w:rPr>
        <w:t>insert name of person</w:t>
      </w:r>
      <w:r w:rsidRPr="00944165">
        <w:t>)/</w:t>
      </w:r>
      <w:r w:rsidR="00944165" w:rsidRPr="00944165">
        <w:rPr>
          <w:position w:val="6"/>
          <w:sz w:val="16"/>
        </w:rPr>
        <w:t>*</w:t>
      </w:r>
      <w:r w:rsidRPr="00944165">
        <w:t>New Zealand/for proceedings to be conducted under section</w:t>
      </w:r>
      <w:r w:rsidR="00944165" w:rsidRPr="00944165">
        <w:t> </w:t>
      </w:r>
      <w:r w:rsidRPr="00944165">
        <w:t>34 of the</w:t>
      </w:r>
      <w:r w:rsidRPr="00944165">
        <w:rPr>
          <w:i/>
        </w:rPr>
        <w:t xml:space="preserve"> Extradition Act</w:t>
      </w:r>
      <w:r w:rsidR="003E6EB2" w:rsidRPr="00944165">
        <w:rPr>
          <w:i/>
        </w:rPr>
        <w:t xml:space="preserve"> </w:t>
      </w:r>
      <w:r w:rsidRPr="00944165">
        <w:rPr>
          <w:i/>
        </w:rPr>
        <w:t>1988</w:t>
      </w:r>
      <w:r w:rsidRPr="00944165">
        <w:t>;</w:t>
      </w:r>
    </w:p>
    <w:p w:rsidR="00B03D38" w:rsidRPr="00944165" w:rsidRDefault="00B03D38" w:rsidP="00B03D38">
      <w:pPr>
        <w:pStyle w:val="P1"/>
        <w:tabs>
          <w:tab w:val="clear" w:pos="1191"/>
          <w:tab w:val="right" w:pos="709"/>
          <w:tab w:val="left" w:pos="5387"/>
        </w:tabs>
        <w:ind w:left="1134" w:hanging="1134"/>
      </w:pPr>
      <w:r w:rsidRPr="00944165">
        <w:tab/>
        <w:t>(c)</w:t>
      </w:r>
      <w:r w:rsidRPr="00944165">
        <w:tab/>
        <w:t>a warrant has been issued by me under subsection</w:t>
      </w:r>
      <w:r w:rsidR="00944165" w:rsidRPr="00944165">
        <w:t> </w:t>
      </w:r>
      <w:r w:rsidR="00396FD2" w:rsidRPr="00944165">
        <w:t>34</w:t>
      </w:r>
      <w:r w:rsidRPr="00944165">
        <w:t>(1) of that Act ordering that †</w:t>
      </w:r>
      <w:r w:rsidRPr="00944165">
        <w:tab/>
        <w:t>be surrendered to New Zealand;</w:t>
      </w:r>
    </w:p>
    <w:p w:rsidR="00B03D38" w:rsidRPr="00944165" w:rsidRDefault="00B03D38" w:rsidP="00B03D38">
      <w:pPr>
        <w:spacing w:before="240"/>
        <w:jc w:val="both"/>
      </w:pPr>
      <w:r w:rsidRPr="00944165">
        <w:t>NOW THEREFORE I, (</w:t>
      </w:r>
      <w:r w:rsidRPr="00944165">
        <w:rPr>
          <w:i/>
        </w:rPr>
        <w:t>name and designation of magistrate</w:t>
      </w:r>
      <w:r w:rsidR="00ED63D2" w:rsidRPr="00944165">
        <w:rPr>
          <w:i/>
        </w:rPr>
        <w:t xml:space="preserve"> or eligible Federal Circuit Court Judge</w:t>
      </w:r>
      <w:r w:rsidR="00ED63D2" w:rsidRPr="00944165">
        <w:t>), a magistrate or eligible Federal Circuit Court Judge</w:t>
      </w:r>
      <w:r w:rsidR="00ED63D2" w:rsidRPr="00944165">
        <w:rPr>
          <w:i/>
        </w:rPr>
        <w:t xml:space="preserve"> </w:t>
      </w:r>
      <w:r w:rsidRPr="00944165">
        <w:t xml:space="preserve">within the meaning of the </w:t>
      </w:r>
      <w:r w:rsidRPr="00944165">
        <w:rPr>
          <w:i/>
        </w:rPr>
        <w:t>Extradition Act 1988</w:t>
      </w:r>
      <w:r w:rsidRPr="00944165">
        <w:t>, under subsection</w:t>
      </w:r>
      <w:r w:rsidR="00944165" w:rsidRPr="00944165">
        <w:t> </w:t>
      </w:r>
      <w:r w:rsidRPr="00944165">
        <w:t xml:space="preserve">34 (1) of that Act, by this warrant, order that, pending the execution of the warrant referred to in </w:t>
      </w:r>
      <w:r w:rsidR="00944165" w:rsidRPr="00944165">
        <w:t>paragraph (</w:t>
      </w:r>
      <w:r w:rsidRPr="00944165">
        <w:t>c), the prisoner be committed to prison, and for this purpose I:</w:t>
      </w:r>
    </w:p>
    <w:p w:rsidR="00B03D38" w:rsidRPr="00944165" w:rsidRDefault="00B03D38" w:rsidP="00B03D38">
      <w:pPr>
        <w:pStyle w:val="P1"/>
        <w:tabs>
          <w:tab w:val="clear" w:pos="1191"/>
          <w:tab w:val="right" w:pos="709"/>
          <w:tab w:val="left" w:pos="6096"/>
        </w:tabs>
        <w:ind w:left="1134" w:hanging="1134"/>
      </w:pPr>
      <w:r w:rsidRPr="00944165">
        <w:lastRenderedPageBreak/>
        <w:tab/>
        <w:t>(d)</w:t>
      </w:r>
      <w:r w:rsidRPr="00944165">
        <w:tab/>
        <w:t>authorise and request you, police officers in (</w:t>
      </w:r>
      <w:r w:rsidRPr="00944165">
        <w:rPr>
          <w:i/>
        </w:rPr>
        <w:t>insert name of State or Territory</w:t>
      </w:r>
      <w:r w:rsidRPr="00944165">
        <w:t>) to take †</w:t>
      </w:r>
      <w:r w:rsidRPr="00944165">
        <w:tab/>
        <w:t xml:space="preserve"> to (</w:t>
      </w:r>
      <w:r w:rsidRPr="00944165">
        <w:rPr>
          <w:i/>
        </w:rPr>
        <w:t>insert name of prison</w:t>
      </w:r>
      <w:r w:rsidRPr="00944165">
        <w:t>) in (</w:t>
      </w:r>
      <w:r w:rsidRPr="00944165">
        <w:rPr>
          <w:i/>
        </w:rPr>
        <w:t>insert name of State or Territory</w:t>
      </w:r>
      <w:r w:rsidRPr="00944165">
        <w:t xml:space="preserve">) and deliver </w:t>
      </w:r>
      <w:r w:rsidR="00944165" w:rsidRPr="00944165">
        <w:rPr>
          <w:position w:val="6"/>
          <w:sz w:val="16"/>
        </w:rPr>
        <w:t>*</w:t>
      </w:r>
      <w:r w:rsidRPr="00944165">
        <w:t>him/</w:t>
      </w:r>
      <w:r w:rsidR="00944165" w:rsidRPr="00944165">
        <w:rPr>
          <w:position w:val="6"/>
          <w:sz w:val="16"/>
        </w:rPr>
        <w:t>*</w:t>
      </w:r>
      <w:r w:rsidRPr="00944165">
        <w:t>her/to the person in charge of that prison together with this warrant; and</w:t>
      </w:r>
    </w:p>
    <w:p w:rsidR="00B03D38" w:rsidRPr="00944165" w:rsidRDefault="00B03D38" w:rsidP="00B03D38">
      <w:pPr>
        <w:pStyle w:val="P1"/>
        <w:tabs>
          <w:tab w:val="clear" w:pos="1191"/>
          <w:tab w:val="right" w:pos="709"/>
          <w:tab w:val="left" w:pos="4820"/>
        </w:tabs>
        <w:ind w:left="1134" w:hanging="1134"/>
      </w:pPr>
      <w:r w:rsidRPr="00944165">
        <w:tab/>
        <w:t>(e)</w:t>
      </w:r>
      <w:r w:rsidRPr="00944165">
        <w:tab/>
        <w:t>authorise and request you, the person in charge of (</w:t>
      </w:r>
      <w:r w:rsidRPr="00944165">
        <w:rPr>
          <w:i/>
        </w:rPr>
        <w:t>insert name of prison</w:t>
      </w:r>
      <w:r w:rsidRPr="00944165">
        <w:t>) in (</w:t>
      </w:r>
      <w:r w:rsidRPr="00944165">
        <w:rPr>
          <w:i/>
        </w:rPr>
        <w:t>insert name of State or Territory</w:t>
      </w:r>
      <w:r w:rsidRPr="00944165">
        <w:t>) to receive †</w:t>
      </w:r>
      <w:r w:rsidRPr="00944165">
        <w:tab/>
        <w:t xml:space="preserve">into your custody and keep </w:t>
      </w:r>
      <w:r w:rsidR="00944165" w:rsidRPr="00944165">
        <w:rPr>
          <w:position w:val="6"/>
          <w:sz w:val="16"/>
        </w:rPr>
        <w:t>*</w:t>
      </w:r>
      <w:r w:rsidRPr="00944165">
        <w:t>him/</w:t>
      </w:r>
      <w:r w:rsidR="00944165" w:rsidRPr="00944165">
        <w:rPr>
          <w:position w:val="6"/>
          <w:sz w:val="16"/>
        </w:rPr>
        <w:t>*</w:t>
      </w:r>
      <w:r w:rsidRPr="00944165">
        <w:t xml:space="preserve">her/safely in that prison pending the execution of the abovementioned warrant ordering that </w:t>
      </w:r>
      <w:r w:rsidR="00944165" w:rsidRPr="00944165">
        <w:rPr>
          <w:position w:val="6"/>
          <w:sz w:val="16"/>
        </w:rPr>
        <w:t>*</w:t>
      </w:r>
      <w:r w:rsidRPr="00944165">
        <w:t>he/</w:t>
      </w:r>
      <w:r w:rsidR="00944165" w:rsidRPr="00944165">
        <w:rPr>
          <w:position w:val="6"/>
          <w:sz w:val="16"/>
        </w:rPr>
        <w:t>*</w:t>
      </w:r>
      <w:r w:rsidRPr="00944165">
        <w:t>she/be surrendered to New Zealand.</w:t>
      </w:r>
    </w:p>
    <w:p w:rsidR="00B03D38" w:rsidRPr="00944165" w:rsidRDefault="00B03D38" w:rsidP="00B03D38">
      <w:pPr>
        <w:tabs>
          <w:tab w:val="left" w:pos="567"/>
          <w:tab w:val="left" w:pos="2835"/>
          <w:tab w:val="left" w:pos="3402"/>
        </w:tabs>
        <w:spacing w:before="240"/>
        <w:jc w:val="both"/>
      </w:pPr>
      <w:r w:rsidRPr="00944165">
        <w:t>Dated</w:t>
      </w:r>
    </w:p>
    <w:p w:rsidR="00B03D38" w:rsidRPr="00944165" w:rsidRDefault="00B03D38" w:rsidP="00B03D38">
      <w:pPr>
        <w:tabs>
          <w:tab w:val="left" w:pos="2835"/>
        </w:tabs>
        <w:spacing w:before="180"/>
        <w:jc w:val="right"/>
      </w:pPr>
      <w:r w:rsidRPr="00944165">
        <w:tab/>
        <w:t>(</w:t>
      </w:r>
      <w:r w:rsidRPr="00944165">
        <w:rPr>
          <w:i/>
        </w:rPr>
        <w:t xml:space="preserve">Signature and designation of magistrate </w:t>
      </w:r>
      <w:r w:rsidR="00ED63D2" w:rsidRPr="00944165">
        <w:rPr>
          <w:i/>
        </w:rPr>
        <w:t xml:space="preserve">or </w:t>
      </w:r>
      <w:r w:rsidR="00ED63D2" w:rsidRPr="00944165">
        <w:rPr>
          <w:i/>
        </w:rPr>
        <w:tab/>
        <w:t xml:space="preserve">eligible Federal Circuit Court Judge </w:t>
      </w:r>
      <w:r w:rsidRPr="00944165">
        <w:rPr>
          <w:i/>
        </w:rPr>
        <w:t>issuing warrant</w:t>
      </w:r>
      <w:r w:rsidRPr="00944165">
        <w:t>)</w:t>
      </w:r>
    </w:p>
    <w:p w:rsidR="00B03D38" w:rsidRPr="00944165" w:rsidRDefault="00944165" w:rsidP="00B03D38">
      <w:pPr>
        <w:pStyle w:val="NoteBody"/>
        <w:spacing w:before="180" w:after="60"/>
        <w:ind w:left="0"/>
        <w:rPr>
          <w:sz w:val="24"/>
        </w:rPr>
      </w:pPr>
      <w:r w:rsidRPr="00944165">
        <w:rPr>
          <w:position w:val="6"/>
          <w:sz w:val="16"/>
        </w:rPr>
        <w:t>*</w:t>
      </w:r>
      <w:r w:rsidR="00B03D38" w:rsidRPr="00944165">
        <w:rPr>
          <w:sz w:val="24"/>
        </w:rPr>
        <w:t xml:space="preserve"> </w:t>
      </w:r>
      <w:r w:rsidR="00B03D38" w:rsidRPr="00944165">
        <w:rPr>
          <w:i/>
          <w:sz w:val="24"/>
        </w:rPr>
        <w:t>Omit if not applicable</w:t>
      </w:r>
      <w:r w:rsidR="00B03D38" w:rsidRPr="00944165">
        <w:rPr>
          <w:sz w:val="24"/>
        </w:rPr>
        <w:t>.</w:t>
      </w:r>
    </w:p>
    <w:p w:rsidR="00B03D38" w:rsidRPr="00944165" w:rsidRDefault="00B03D38" w:rsidP="0044128C">
      <w:pPr>
        <w:pStyle w:val="NoteBody"/>
        <w:spacing w:after="60"/>
        <w:ind w:left="0"/>
        <w:rPr>
          <w:sz w:val="24"/>
        </w:rPr>
      </w:pPr>
      <w:r w:rsidRPr="00944165">
        <w:rPr>
          <w:sz w:val="24"/>
        </w:rPr>
        <w:t>†</w:t>
      </w:r>
      <w:r w:rsidRPr="00944165">
        <w:rPr>
          <w:i/>
          <w:sz w:val="24"/>
        </w:rPr>
        <w:t xml:space="preserve"> Insert name of person.</w:t>
      </w:r>
    </w:p>
    <w:p w:rsidR="00994FBC" w:rsidRPr="00944165" w:rsidRDefault="00994FBC" w:rsidP="00994FBC">
      <w:pPr>
        <w:pStyle w:val="Schedulepart"/>
        <w:pageBreakBefore/>
      </w:pPr>
      <w:r w:rsidRPr="00944165">
        <w:rPr>
          <w:rStyle w:val="CharSchPTNo"/>
        </w:rPr>
        <w:lastRenderedPageBreak/>
        <w:t>Form 26</w:t>
      </w:r>
      <w:r w:rsidRPr="00944165">
        <w:tab/>
      </w:r>
      <w:r w:rsidRPr="00944165">
        <w:rPr>
          <w:rStyle w:val="CharSchPTText"/>
        </w:rPr>
        <w:t>Certificate under subsection</w:t>
      </w:r>
      <w:r w:rsidR="00944165" w:rsidRPr="00944165">
        <w:rPr>
          <w:rStyle w:val="CharSchPTText"/>
        </w:rPr>
        <w:t> </w:t>
      </w:r>
      <w:r w:rsidR="00A46D0A" w:rsidRPr="00944165">
        <w:rPr>
          <w:rStyle w:val="CharSchPTText"/>
        </w:rPr>
        <w:t>43</w:t>
      </w:r>
      <w:r w:rsidRPr="00944165">
        <w:rPr>
          <w:rStyle w:val="CharSchPTText"/>
        </w:rPr>
        <w:t>(2) in relation to taking of evidence in Australia</w:t>
      </w:r>
    </w:p>
    <w:p w:rsidR="00994FBC" w:rsidRPr="00944165" w:rsidRDefault="00994FBC" w:rsidP="00994FBC">
      <w:pPr>
        <w:pStyle w:val="Schedulereference"/>
        <w:keepLines w:val="0"/>
        <w:ind w:left="1560"/>
        <w:jc w:val="both"/>
      </w:pPr>
      <w:r w:rsidRPr="00944165">
        <w:t>(subsection</w:t>
      </w:r>
      <w:r w:rsidR="00944165" w:rsidRPr="00944165">
        <w:t> </w:t>
      </w:r>
      <w:r w:rsidR="00A46D0A" w:rsidRPr="00944165">
        <w:t>43</w:t>
      </w:r>
      <w:r w:rsidRPr="00944165">
        <w:t xml:space="preserve">(2) </w:t>
      </w:r>
      <w:r w:rsidR="00DB57F7" w:rsidRPr="00944165">
        <w:t xml:space="preserve">and </w:t>
      </w:r>
      <w:r w:rsidRPr="00944165">
        <w:t>regulation</w:t>
      </w:r>
      <w:r w:rsidR="00944165" w:rsidRPr="00944165">
        <w:t> </w:t>
      </w:r>
      <w:r w:rsidRPr="00944165">
        <w:t>3)</w:t>
      </w:r>
    </w:p>
    <w:p w:rsidR="00994FBC" w:rsidRPr="00944165" w:rsidRDefault="00BD4824" w:rsidP="00994FBC">
      <w:pPr>
        <w:pStyle w:val="ScheduleHeading"/>
        <w:keepNext w:val="0"/>
        <w:spacing w:before="240"/>
        <w:jc w:val="both"/>
        <w:rPr>
          <w:b w:val="0"/>
        </w:rPr>
      </w:pPr>
      <w:r w:rsidRPr="00944165">
        <w:t>Commonwealth of Australia</w:t>
      </w:r>
    </w:p>
    <w:p w:rsidR="00994FBC" w:rsidRPr="00944165" w:rsidRDefault="00994FBC" w:rsidP="00994FBC">
      <w:pPr>
        <w:pStyle w:val="ScheduleHeading"/>
        <w:keepNext w:val="0"/>
        <w:spacing w:before="240"/>
        <w:jc w:val="both"/>
      </w:pPr>
      <w:r w:rsidRPr="00944165">
        <w:rPr>
          <w:b w:val="0"/>
          <w:i/>
        </w:rPr>
        <w:t>Extradition Act 1988</w:t>
      </w:r>
    </w:p>
    <w:p w:rsidR="00994FBC" w:rsidRPr="00944165" w:rsidRDefault="00396FD2" w:rsidP="00994FBC">
      <w:pPr>
        <w:spacing w:before="240"/>
        <w:jc w:val="both"/>
      </w:pPr>
      <w:r w:rsidRPr="00944165">
        <w:t>CERTIFICATE UNDER SUBSECTION 43</w:t>
      </w:r>
      <w:r w:rsidR="00994FBC" w:rsidRPr="00944165">
        <w:t>(2) IN RELATION TO TAKING OF EVIDENCE IN AUSTRALIA</w:t>
      </w:r>
    </w:p>
    <w:p w:rsidR="00994FBC" w:rsidRPr="00944165" w:rsidRDefault="00994FBC" w:rsidP="00994FBC">
      <w:pPr>
        <w:spacing w:before="240"/>
        <w:jc w:val="both"/>
      </w:pPr>
      <w:r w:rsidRPr="00944165">
        <w:t>I,</w:t>
      </w:r>
      <w:r w:rsidR="003E6EB2" w:rsidRPr="00944165">
        <w:t xml:space="preserve"> </w:t>
      </w:r>
      <w:r w:rsidRPr="00944165">
        <w:t>(</w:t>
      </w:r>
      <w:r w:rsidRPr="00944165">
        <w:rPr>
          <w:i/>
        </w:rPr>
        <w:t>name and designation of magistrate</w:t>
      </w:r>
      <w:r w:rsidR="00DB57F7" w:rsidRPr="00944165">
        <w:rPr>
          <w:i/>
        </w:rPr>
        <w:t xml:space="preserve"> or eligible Federal Circuit Court Judge</w:t>
      </w:r>
      <w:r w:rsidRPr="00944165">
        <w:t>), a magistrate</w:t>
      </w:r>
      <w:r w:rsidR="00DB57F7" w:rsidRPr="00944165">
        <w:t xml:space="preserve"> or eligible Federal Circuit Court Judge</w:t>
      </w:r>
      <w:r w:rsidRPr="00944165">
        <w:t xml:space="preserve"> within the meaning of the </w:t>
      </w:r>
      <w:r w:rsidRPr="00944165">
        <w:rPr>
          <w:i/>
        </w:rPr>
        <w:t>Extradition Act 1988</w:t>
      </w:r>
      <w:r w:rsidRPr="00944165">
        <w:t>:</w:t>
      </w:r>
    </w:p>
    <w:p w:rsidR="00994FBC" w:rsidRPr="00944165" w:rsidRDefault="00994FBC" w:rsidP="00994FBC">
      <w:pPr>
        <w:pStyle w:val="P1"/>
        <w:keepNext/>
        <w:keepLines/>
        <w:tabs>
          <w:tab w:val="right" w:pos="709"/>
        </w:tabs>
        <w:ind w:left="1134" w:hanging="1134"/>
      </w:pPr>
      <w:r w:rsidRPr="00944165">
        <w:tab/>
        <w:t>(a)</w:t>
      </w:r>
      <w:r w:rsidRPr="00944165">
        <w:tab/>
        <w:t>hereby certify under subsection</w:t>
      </w:r>
      <w:r w:rsidR="00944165" w:rsidRPr="00944165">
        <w:t> </w:t>
      </w:r>
      <w:r w:rsidRPr="00944165">
        <w:t xml:space="preserve">43(2) of that Act that the </w:t>
      </w:r>
    </w:p>
    <w:p w:rsidR="00994FBC" w:rsidRPr="00944165" w:rsidRDefault="00994FBC" w:rsidP="00994FBC">
      <w:pPr>
        <w:pStyle w:val="P1"/>
        <w:tabs>
          <w:tab w:val="clear" w:pos="1191"/>
          <w:tab w:val="right" w:pos="709"/>
          <w:tab w:val="left" w:leader="dot" w:pos="4820"/>
        </w:tabs>
        <w:spacing w:before="0"/>
        <w:ind w:left="1134" w:hanging="1134"/>
      </w:pPr>
      <w:r w:rsidRPr="00944165">
        <w:tab/>
      </w:r>
      <w:r w:rsidRPr="00944165">
        <w:tab/>
        <w:t>evidence in writing marked</w:t>
      </w:r>
      <w:r w:rsidRPr="00944165">
        <w:tab/>
        <w:t xml:space="preserve">to which this certificate is attached is, reduced to writing, the evidence taken on </w:t>
      </w:r>
      <w:r w:rsidR="00944165" w:rsidRPr="00944165">
        <w:rPr>
          <w:position w:val="6"/>
          <w:sz w:val="16"/>
        </w:rPr>
        <w:t>*</w:t>
      </w:r>
      <w:r w:rsidRPr="00944165">
        <w:t>oath/</w:t>
      </w:r>
      <w:r w:rsidR="00944165" w:rsidRPr="00944165">
        <w:rPr>
          <w:position w:val="6"/>
          <w:sz w:val="16"/>
        </w:rPr>
        <w:t>*</w:t>
      </w:r>
      <w:r w:rsidRPr="00944165">
        <w:t>affirmation/</w:t>
      </w:r>
      <w:r w:rsidR="00944165" w:rsidRPr="00944165">
        <w:rPr>
          <w:position w:val="6"/>
          <w:sz w:val="16"/>
        </w:rPr>
        <w:t>*</w:t>
      </w:r>
      <w:r w:rsidRPr="00944165">
        <w:t>oath or affirmation/of</w:t>
      </w:r>
    </w:p>
    <w:p w:rsidR="00994FBC" w:rsidRPr="00944165" w:rsidRDefault="00994FBC" w:rsidP="00994FBC">
      <w:pPr>
        <w:pStyle w:val="P2"/>
      </w:pPr>
      <w:r w:rsidRPr="00944165">
        <w:tab/>
      </w:r>
      <w:r w:rsidR="00944165" w:rsidRPr="00944165">
        <w:rPr>
          <w:position w:val="6"/>
          <w:sz w:val="16"/>
        </w:rPr>
        <w:t>*</w:t>
      </w:r>
      <w:r w:rsidRPr="00944165">
        <w:tab/>
        <w:t>the witness (</w:t>
      </w:r>
      <w:r w:rsidRPr="00944165">
        <w:rPr>
          <w:i/>
        </w:rPr>
        <w:t>insert name of witness</w:t>
      </w:r>
      <w:r w:rsidRPr="00944165">
        <w:t>)</w:t>
      </w:r>
    </w:p>
    <w:p w:rsidR="00994FBC" w:rsidRPr="00944165" w:rsidRDefault="00994FBC" w:rsidP="00994FBC">
      <w:pPr>
        <w:pStyle w:val="P2"/>
      </w:pPr>
      <w:r w:rsidRPr="00944165">
        <w:tab/>
      </w:r>
      <w:r w:rsidR="00944165" w:rsidRPr="00944165">
        <w:rPr>
          <w:position w:val="6"/>
          <w:sz w:val="16"/>
        </w:rPr>
        <w:t>*</w:t>
      </w:r>
      <w:r w:rsidRPr="00944165">
        <w:tab/>
        <w:t>each witness, namely: (</w:t>
      </w:r>
      <w:r w:rsidRPr="00944165">
        <w:rPr>
          <w:i/>
        </w:rPr>
        <w:t>insert name of each witness</w:t>
      </w:r>
      <w:r w:rsidRPr="00944165">
        <w:t>)</w:t>
      </w:r>
    </w:p>
    <w:p w:rsidR="00994FBC" w:rsidRPr="00944165" w:rsidRDefault="00994FBC" w:rsidP="00994FBC">
      <w:pPr>
        <w:pStyle w:val="P1"/>
        <w:ind w:left="1134" w:hanging="1134"/>
      </w:pPr>
      <w:r w:rsidRPr="00944165">
        <w:tab/>
      </w:r>
      <w:r w:rsidRPr="00944165">
        <w:tab/>
        <w:t>appearing before me at (</w:t>
      </w:r>
      <w:r w:rsidRPr="00944165">
        <w:rPr>
          <w:i/>
        </w:rPr>
        <w:t>specify place</w:t>
      </w:r>
      <w:r w:rsidRPr="00944165">
        <w:t>) to give evidence in relation to proceedings, for the surrender of (</w:t>
      </w:r>
      <w:r w:rsidRPr="00944165">
        <w:rPr>
          <w:i/>
        </w:rPr>
        <w:t>insert name of person</w:t>
      </w:r>
      <w:r w:rsidRPr="00944165">
        <w:t>) to Australia, being evidence taken in Australia for use in those proceedings pursuant to authorisation (</w:t>
      </w:r>
      <w:r w:rsidRPr="00944165">
        <w:rPr>
          <w:i/>
        </w:rPr>
        <w:t>identify authorisation</w:t>
      </w:r>
      <w:r w:rsidRPr="00944165">
        <w:t>) by the Attorney</w:t>
      </w:r>
      <w:r w:rsidR="00944165" w:rsidRPr="00944165">
        <w:noBreakHyphen/>
      </w:r>
      <w:r w:rsidRPr="00944165">
        <w:t>General of the Commonwealth of Australia under subsection</w:t>
      </w:r>
      <w:r w:rsidR="00944165" w:rsidRPr="00944165">
        <w:t> </w:t>
      </w:r>
      <w:r w:rsidRPr="00944165">
        <w:t>43(1) of that Act;</w:t>
      </w:r>
    </w:p>
    <w:p w:rsidR="00994FBC" w:rsidRPr="00944165" w:rsidRDefault="00994FBC" w:rsidP="00994FBC">
      <w:pPr>
        <w:pStyle w:val="P1"/>
        <w:tabs>
          <w:tab w:val="right" w:pos="709"/>
        </w:tabs>
        <w:ind w:left="1134" w:hanging="1134"/>
      </w:pPr>
      <w:r w:rsidRPr="00944165">
        <w:tab/>
      </w:r>
      <w:r w:rsidR="00944165" w:rsidRPr="00944165">
        <w:rPr>
          <w:position w:val="6"/>
          <w:sz w:val="16"/>
        </w:rPr>
        <w:t>*</w:t>
      </w:r>
      <w:r w:rsidRPr="00944165">
        <w:t>(b)</w:t>
      </w:r>
      <w:r w:rsidRPr="00944165">
        <w:tab/>
        <w:t>hereby certify that the document/</w:t>
      </w:r>
      <w:r w:rsidR="00944165" w:rsidRPr="00944165">
        <w:rPr>
          <w:position w:val="6"/>
          <w:sz w:val="16"/>
        </w:rPr>
        <w:t>*</w:t>
      </w:r>
      <w:r w:rsidRPr="00944165">
        <w:t xml:space="preserve">s to which this certificate is attached, being </w:t>
      </w:r>
      <w:r w:rsidR="00944165" w:rsidRPr="00944165">
        <w:rPr>
          <w:position w:val="6"/>
          <w:sz w:val="16"/>
        </w:rPr>
        <w:t>*</w:t>
      </w:r>
      <w:r w:rsidRPr="00944165">
        <w:t>a document/</w:t>
      </w:r>
      <w:r w:rsidR="00944165" w:rsidRPr="00944165">
        <w:rPr>
          <w:position w:val="6"/>
          <w:sz w:val="16"/>
        </w:rPr>
        <w:t>*</w:t>
      </w:r>
      <w:r w:rsidRPr="00944165">
        <w:t>documents/ forming part of evidence taken in Australia for use in the abovementioned proceedings for the surrender of (</w:t>
      </w:r>
      <w:r w:rsidRPr="00944165">
        <w:rPr>
          <w:i/>
        </w:rPr>
        <w:t>insert name of person</w:t>
      </w:r>
      <w:r w:rsidRPr="00944165">
        <w:t xml:space="preserve">) to Australia, </w:t>
      </w:r>
      <w:r w:rsidR="00944165" w:rsidRPr="00944165">
        <w:rPr>
          <w:position w:val="6"/>
          <w:sz w:val="16"/>
        </w:rPr>
        <w:t>*</w:t>
      </w:r>
      <w:r w:rsidRPr="00944165">
        <w:t>is/</w:t>
      </w:r>
      <w:r w:rsidR="00944165" w:rsidRPr="00944165">
        <w:rPr>
          <w:position w:val="6"/>
          <w:sz w:val="16"/>
        </w:rPr>
        <w:t>*</w:t>
      </w:r>
      <w:r w:rsidRPr="00944165">
        <w:t>are/</w:t>
      </w:r>
      <w:r w:rsidR="00944165" w:rsidRPr="00944165">
        <w:rPr>
          <w:position w:val="6"/>
          <w:sz w:val="16"/>
        </w:rPr>
        <w:t>*</w:t>
      </w:r>
      <w:r w:rsidRPr="00944165">
        <w:t>the original document/</w:t>
      </w:r>
      <w:r w:rsidR="00944165" w:rsidRPr="00944165">
        <w:rPr>
          <w:position w:val="6"/>
          <w:sz w:val="16"/>
        </w:rPr>
        <w:t>*</w:t>
      </w:r>
      <w:r w:rsidRPr="00944165">
        <w:t>s/</w:t>
      </w:r>
      <w:r w:rsidR="00944165" w:rsidRPr="00944165">
        <w:rPr>
          <w:position w:val="6"/>
          <w:sz w:val="16"/>
        </w:rPr>
        <w:t>*</w:t>
      </w:r>
      <w:r w:rsidRPr="00944165">
        <w:t>and/</w:t>
      </w:r>
      <w:r w:rsidR="00944165" w:rsidRPr="00944165">
        <w:rPr>
          <w:position w:val="6"/>
          <w:sz w:val="16"/>
        </w:rPr>
        <w:t>*</w:t>
      </w:r>
      <w:r w:rsidRPr="00944165">
        <w:t>a true copy/</w:t>
      </w:r>
      <w:r w:rsidR="00944165" w:rsidRPr="00944165">
        <w:rPr>
          <w:position w:val="6"/>
          <w:sz w:val="16"/>
        </w:rPr>
        <w:t>*</w:t>
      </w:r>
      <w:r w:rsidRPr="00944165">
        <w:t>true copies/of the document/</w:t>
      </w:r>
      <w:r w:rsidR="00944165" w:rsidRPr="00944165">
        <w:rPr>
          <w:position w:val="6"/>
          <w:sz w:val="16"/>
        </w:rPr>
        <w:t>*</w:t>
      </w:r>
      <w:r w:rsidRPr="00944165">
        <w:t>s received by me as part of that evidence;</w:t>
      </w:r>
    </w:p>
    <w:p w:rsidR="00994FBC" w:rsidRPr="00944165" w:rsidRDefault="00994FBC" w:rsidP="00994FBC">
      <w:pPr>
        <w:pStyle w:val="P1"/>
        <w:keepLines/>
        <w:tabs>
          <w:tab w:val="clear" w:pos="1191"/>
          <w:tab w:val="right" w:pos="709"/>
          <w:tab w:val="left" w:pos="2694"/>
        </w:tabs>
        <w:ind w:left="1134" w:hanging="1134"/>
      </w:pPr>
      <w:r w:rsidRPr="00944165">
        <w:lastRenderedPageBreak/>
        <w:tab/>
      </w:r>
      <w:r w:rsidR="00944165" w:rsidRPr="00944165">
        <w:rPr>
          <w:position w:val="6"/>
          <w:sz w:val="16"/>
        </w:rPr>
        <w:t>*</w:t>
      </w:r>
      <w:r w:rsidRPr="00944165">
        <w:t>(c)</w:t>
      </w:r>
      <w:r w:rsidRPr="00944165">
        <w:tab/>
        <w:t xml:space="preserve">hereby certify that the </w:t>
      </w:r>
      <w:r w:rsidR="00944165" w:rsidRPr="00944165">
        <w:rPr>
          <w:position w:val="6"/>
          <w:sz w:val="16"/>
        </w:rPr>
        <w:t>*</w:t>
      </w:r>
      <w:r w:rsidRPr="00944165">
        <w:t>article/</w:t>
      </w:r>
      <w:r w:rsidR="00944165" w:rsidRPr="00944165">
        <w:rPr>
          <w:position w:val="6"/>
          <w:sz w:val="16"/>
        </w:rPr>
        <w:t>*</w:t>
      </w:r>
      <w:r w:rsidRPr="00944165">
        <w:t>s/</w:t>
      </w:r>
      <w:r w:rsidR="00944165" w:rsidRPr="00944165">
        <w:rPr>
          <w:position w:val="6"/>
          <w:sz w:val="16"/>
        </w:rPr>
        <w:t>*</w:t>
      </w:r>
      <w:r w:rsidRPr="00944165">
        <w:t>and/</w:t>
      </w:r>
      <w:r w:rsidR="00944165" w:rsidRPr="00944165">
        <w:rPr>
          <w:position w:val="6"/>
          <w:sz w:val="16"/>
        </w:rPr>
        <w:t>*</w:t>
      </w:r>
      <w:r w:rsidRPr="00944165">
        <w:t>thing/</w:t>
      </w:r>
      <w:r w:rsidR="00944165" w:rsidRPr="00944165">
        <w:rPr>
          <w:position w:val="6"/>
          <w:sz w:val="16"/>
        </w:rPr>
        <w:t>*</w:t>
      </w:r>
      <w:r w:rsidRPr="00944165">
        <w:t xml:space="preserve">s/ </w:t>
      </w:r>
      <w:r w:rsidR="00944165" w:rsidRPr="00944165">
        <w:rPr>
          <w:position w:val="6"/>
          <w:sz w:val="16"/>
        </w:rPr>
        <w:t>*</w:t>
      </w:r>
      <w:r w:rsidRPr="00944165">
        <w:t>document/</w:t>
      </w:r>
      <w:r w:rsidR="00944165" w:rsidRPr="00944165">
        <w:rPr>
          <w:position w:val="6"/>
          <w:sz w:val="16"/>
        </w:rPr>
        <w:t>*</w:t>
      </w:r>
      <w:r w:rsidRPr="00944165">
        <w:t>s accompanying this certificate and labelled........,</w:t>
      </w:r>
      <w:r w:rsidRPr="00944165">
        <w:tab/>
        <w:t xml:space="preserve">being </w:t>
      </w:r>
      <w:r w:rsidR="00944165" w:rsidRPr="00944165">
        <w:rPr>
          <w:position w:val="6"/>
          <w:sz w:val="16"/>
        </w:rPr>
        <w:t>*</w:t>
      </w:r>
      <w:r w:rsidRPr="00944165">
        <w:t>an article/</w:t>
      </w:r>
      <w:r w:rsidR="00944165" w:rsidRPr="00944165">
        <w:rPr>
          <w:position w:val="6"/>
          <w:sz w:val="16"/>
        </w:rPr>
        <w:t>*</w:t>
      </w:r>
      <w:r w:rsidRPr="00944165">
        <w:t>articles/</w:t>
      </w:r>
      <w:r w:rsidR="00944165" w:rsidRPr="00944165">
        <w:rPr>
          <w:position w:val="6"/>
          <w:sz w:val="16"/>
        </w:rPr>
        <w:t>*</w:t>
      </w:r>
      <w:r w:rsidRPr="00944165">
        <w:t>and/</w:t>
      </w:r>
      <w:r w:rsidR="00944165" w:rsidRPr="00944165">
        <w:rPr>
          <w:position w:val="6"/>
          <w:sz w:val="16"/>
        </w:rPr>
        <w:t>*</w:t>
      </w:r>
      <w:r w:rsidRPr="00944165">
        <w:t>a thing/</w:t>
      </w:r>
      <w:r w:rsidR="00944165" w:rsidRPr="00944165">
        <w:rPr>
          <w:position w:val="6"/>
          <w:sz w:val="16"/>
        </w:rPr>
        <w:t>*</w:t>
      </w:r>
      <w:r w:rsidRPr="00944165">
        <w:t>things/</w:t>
      </w:r>
      <w:r w:rsidR="00944165" w:rsidRPr="00944165">
        <w:rPr>
          <w:position w:val="6"/>
          <w:sz w:val="16"/>
        </w:rPr>
        <w:t>*</w:t>
      </w:r>
      <w:r w:rsidRPr="00944165">
        <w:t>a document/</w:t>
      </w:r>
      <w:r w:rsidR="00944165" w:rsidRPr="00944165">
        <w:rPr>
          <w:position w:val="6"/>
          <w:sz w:val="16"/>
        </w:rPr>
        <w:t>*</w:t>
      </w:r>
      <w:r w:rsidRPr="00944165">
        <w:t xml:space="preserve">documents relating to </w:t>
      </w:r>
      <w:r w:rsidR="00944165" w:rsidRPr="00944165">
        <w:rPr>
          <w:position w:val="6"/>
          <w:sz w:val="16"/>
        </w:rPr>
        <w:t>*</w:t>
      </w:r>
      <w:r w:rsidRPr="00944165">
        <w:t>an article/</w:t>
      </w:r>
      <w:r w:rsidR="00944165" w:rsidRPr="00944165">
        <w:rPr>
          <w:position w:val="6"/>
          <w:sz w:val="16"/>
        </w:rPr>
        <w:t>*</w:t>
      </w:r>
      <w:r w:rsidRPr="00944165">
        <w:t xml:space="preserve">articles/ </w:t>
      </w:r>
      <w:r w:rsidR="00944165" w:rsidRPr="00944165">
        <w:rPr>
          <w:position w:val="6"/>
          <w:sz w:val="16"/>
        </w:rPr>
        <w:t>*</w:t>
      </w:r>
      <w:r w:rsidRPr="00944165">
        <w:t>and/</w:t>
      </w:r>
      <w:r w:rsidR="00944165" w:rsidRPr="00944165">
        <w:rPr>
          <w:position w:val="6"/>
          <w:sz w:val="16"/>
        </w:rPr>
        <w:t>*</w:t>
      </w:r>
      <w:r w:rsidRPr="00944165">
        <w:t>a thing/</w:t>
      </w:r>
      <w:r w:rsidR="00944165" w:rsidRPr="00944165">
        <w:rPr>
          <w:position w:val="6"/>
          <w:sz w:val="16"/>
        </w:rPr>
        <w:t>*</w:t>
      </w:r>
      <w:r w:rsidRPr="00944165">
        <w:t>things /forming part of evidence taken in Australia for use in the abovementioned proceedings for the surrender of (</w:t>
      </w:r>
      <w:r w:rsidRPr="00944165">
        <w:rPr>
          <w:i/>
        </w:rPr>
        <w:t>insert name of person</w:t>
      </w:r>
      <w:r w:rsidRPr="00944165">
        <w:t xml:space="preserve">) to Australia </w:t>
      </w:r>
      <w:r w:rsidR="00944165" w:rsidRPr="00944165">
        <w:rPr>
          <w:position w:val="6"/>
          <w:sz w:val="16"/>
        </w:rPr>
        <w:t>*</w:t>
      </w:r>
      <w:r w:rsidRPr="00944165">
        <w:t>is/</w:t>
      </w:r>
      <w:r w:rsidR="00944165" w:rsidRPr="00944165">
        <w:rPr>
          <w:position w:val="6"/>
          <w:sz w:val="16"/>
        </w:rPr>
        <w:t>*</w:t>
      </w:r>
      <w:r w:rsidRPr="00944165">
        <w:t>are/:</w:t>
      </w:r>
    </w:p>
    <w:p w:rsidR="00994FBC" w:rsidRPr="00944165" w:rsidRDefault="00994FBC" w:rsidP="00994FBC">
      <w:pPr>
        <w:pStyle w:val="P2"/>
      </w:pPr>
      <w:r w:rsidRPr="00944165">
        <w:tab/>
      </w:r>
      <w:r w:rsidR="00944165" w:rsidRPr="00944165">
        <w:rPr>
          <w:position w:val="6"/>
          <w:sz w:val="16"/>
        </w:rPr>
        <w:t>*</w:t>
      </w:r>
      <w:r w:rsidRPr="00944165">
        <w:tab/>
        <w:t>the original article/</w:t>
      </w:r>
      <w:r w:rsidR="00944165" w:rsidRPr="00944165">
        <w:rPr>
          <w:position w:val="6"/>
          <w:sz w:val="16"/>
        </w:rPr>
        <w:t>*</w:t>
      </w:r>
      <w:r w:rsidRPr="00944165">
        <w:t>s/</w:t>
      </w:r>
      <w:r w:rsidR="00944165" w:rsidRPr="00944165">
        <w:rPr>
          <w:position w:val="6"/>
          <w:sz w:val="16"/>
        </w:rPr>
        <w:t>*</w:t>
      </w:r>
      <w:r w:rsidRPr="00944165">
        <w:t>and/</w:t>
      </w:r>
      <w:r w:rsidR="00944165" w:rsidRPr="00944165">
        <w:rPr>
          <w:position w:val="6"/>
          <w:sz w:val="16"/>
        </w:rPr>
        <w:t>*</w:t>
      </w:r>
      <w:r w:rsidRPr="00944165">
        <w:t>the original thing/</w:t>
      </w:r>
      <w:r w:rsidR="00944165" w:rsidRPr="00944165">
        <w:rPr>
          <w:position w:val="6"/>
          <w:sz w:val="16"/>
        </w:rPr>
        <w:t>*</w:t>
      </w:r>
      <w:r w:rsidRPr="00944165">
        <w:t>s;</w:t>
      </w:r>
    </w:p>
    <w:p w:rsidR="00994FBC" w:rsidRPr="00944165" w:rsidRDefault="00994FBC" w:rsidP="00994FBC">
      <w:pPr>
        <w:pStyle w:val="P2"/>
      </w:pPr>
      <w:r w:rsidRPr="00944165">
        <w:tab/>
      </w:r>
      <w:r w:rsidR="00944165" w:rsidRPr="00944165">
        <w:rPr>
          <w:position w:val="6"/>
          <w:sz w:val="16"/>
        </w:rPr>
        <w:t>*</w:t>
      </w:r>
      <w:r w:rsidRPr="00944165">
        <w:tab/>
        <w:t>a</w:t>
      </w:r>
      <w:r w:rsidR="003E6EB2" w:rsidRPr="00944165">
        <w:t xml:space="preserve"> </w:t>
      </w:r>
      <w:r w:rsidRPr="00944165">
        <w:t>true/</w:t>
      </w:r>
      <w:r w:rsidR="00944165" w:rsidRPr="00944165">
        <w:rPr>
          <w:position w:val="6"/>
          <w:sz w:val="16"/>
        </w:rPr>
        <w:t>*</w:t>
      </w:r>
      <w:r w:rsidRPr="00944165">
        <w:t>reproduction/</w:t>
      </w:r>
      <w:r w:rsidR="00944165" w:rsidRPr="00944165">
        <w:rPr>
          <w:position w:val="6"/>
          <w:sz w:val="16"/>
        </w:rPr>
        <w:t>*</w:t>
      </w:r>
      <w:r w:rsidRPr="00944165">
        <w:t>representation/</w:t>
      </w:r>
      <w:r w:rsidR="00944165" w:rsidRPr="00944165">
        <w:rPr>
          <w:position w:val="6"/>
          <w:sz w:val="16"/>
        </w:rPr>
        <w:t>*</w:t>
      </w:r>
      <w:r w:rsidRPr="00944165">
        <w:t xml:space="preserve">true/ </w:t>
      </w:r>
      <w:r w:rsidR="00944165" w:rsidRPr="00944165">
        <w:rPr>
          <w:position w:val="6"/>
          <w:sz w:val="16"/>
        </w:rPr>
        <w:t>*</w:t>
      </w:r>
      <w:r w:rsidRPr="00944165">
        <w:t>reproductions /</w:t>
      </w:r>
      <w:r w:rsidR="00944165" w:rsidRPr="00944165">
        <w:rPr>
          <w:position w:val="6"/>
          <w:sz w:val="16"/>
        </w:rPr>
        <w:t>*</w:t>
      </w:r>
      <w:r w:rsidRPr="00944165">
        <w:t xml:space="preserve">representations/of </w:t>
      </w:r>
      <w:r w:rsidR="00944165" w:rsidRPr="00944165">
        <w:rPr>
          <w:position w:val="6"/>
          <w:sz w:val="16"/>
        </w:rPr>
        <w:t>*</w:t>
      </w:r>
      <w:r w:rsidRPr="00944165">
        <w:t>the original article/</w:t>
      </w:r>
      <w:r w:rsidR="00944165" w:rsidRPr="00944165">
        <w:rPr>
          <w:position w:val="6"/>
          <w:sz w:val="16"/>
        </w:rPr>
        <w:t>*</w:t>
      </w:r>
      <w:r w:rsidRPr="00944165">
        <w:t>s/</w:t>
      </w:r>
      <w:r w:rsidR="00944165" w:rsidRPr="00944165">
        <w:rPr>
          <w:position w:val="6"/>
          <w:sz w:val="16"/>
        </w:rPr>
        <w:t>*</w:t>
      </w:r>
      <w:r w:rsidRPr="00944165">
        <w:t>and/</w:t>
      </w:r>
      <w:r w:rsidR="00944165" w:rsidRPr="00944165">
        <w:rPr>
          <w:position w:val="6"/>
          <w:sz w:val="16"/>
        </w:rPr>
        <w:t>*</w:t>
      </w:r>
      <w:r w:rsidRPr="00944165">
        <w:t>the original thing/</w:t>
      </w:r>
      <w:r w:rsidR="00944165" w:rsidRPr="00944165">
        <w:rPr>
          <w:position w:val="6"/>
          <w:sz w:val="16"/>
        </w:rPr>
        <w:t>*</w:t>
      </w:r>
      <w:r w:rsidRPr="00944165">
        <w:t>s; received by me as part of that evidence.</w:t>
      </w:r>
    </w:p>
    <w:p w:rsidR="00994FBC" w:rsidRPr="00944165" w:rsidRDefault="00994FBC" w:rsidP="00994FBC">
      <w:pPr>
        <w:tabs>
          <w:tab w:val="left" w:pos="567"/>
          <w:tab w:val="left" w:pos="2835"/>
          <w:tab w:val="left" w:pos="3402"/>
        </w:tabs>
        <w:spacing w:before="180"/>
        <w:jc w:val="both"/>
      </w:pPr>
      <w:r w:rsidRPr="00944165">
        <w:t>Dated</w:t>
      </w:r>
    </w:p>
    <w:p w:rsidR="00994FBC" w:rsidRPr="00944165" w:rsidRDefault="00994FBC" w:rsidP="00994FBC">
      <w:pPr>
        <w:tabs>
          <w:tab w:val="left" w:pos="2835"/>
        </w:tabs>
        <w:spacing w:before="180"/>
        <w:jc w:val="right"/>
      </w:pPr>
      <w:r w:rsidRPr="00944165">
        <w:tab/>
        <w:t>(</w:t>
      </w:r>
      <w:r w:rsidRPr="00944165">
        <w:rPr>
          <w:i/>
        </w:rPr>
        <w:t>Signature and designation of magistrate</w:t>
      </w:r>
      <w:r w:rsidR="00DB57F7" w:rsidRPr="00944165">
        <w:rPr>
          <w:i/>
        </w:rPr>
        <w:t xml:space="preserve"> or eligible Federal Circuit Court Judge</w:t>
      </w:r>
      <w:r w:rsidRPr="00944165">
        <w:t>)</w:t>
      </w:r>
    </w:p>
    <w:p w:rsidR="00994FBC" w:rsidRPr="00944165" w:rsidRDefault="00944165" w:rsidP="00994FBC">
      <w:pPr>
        <w:pStyle w:val="Header"/>
        <w:spacing w:before="180"/>
        <w:rPr>
          <w:sz w:val="24"/>
        </w:rPr>
      </w:pPr>
      <w:r w:rsidRPr="00944165">
        <w:rPr>
          <w:position w:val="6"/>
        </w:rPr>
        <w:t>*</w:t>
      </w:r>
      <w:r w:rsidR="00994FBC" w:rsidRPr="00944165">
        <w:rPr>
          <w:sz w:val="24"/>
        </w:rPr>
        <w:t xml:space="preserve"> </w:t>
      </w:r>
      <w:r w:rsidR="00994FBC" w:rsidRPr="00944165">
        <w:rPr>
          <w:i/>
          <w:sz w:val="24"/>
        </w:rPr>
        <w:t>Omit if not applicable</w:t>
      </w:r>
      <w:r w:rsidR="00994FBC" w:rsidRPr="00944165">
        <w:rPr>
          <w:sz w:val="24"/>
        </w:rPr>
        <w:t>.</w:t>
      </w:r>
    </w:p>
    <w:p w:rsidR="00DB57F7" w:rsidRPr="00944165" w:rsidRDefault="006F0721" w:rsidP="00DB57F7">
      <w:pPr>
        <w:pStyle w:val="ItemHead"/>
      </w:pPr>
      <w:r w:rsidRPr="00944165">
        <w:t>46</w:t>
      </w:r>
      <w:r w:rsidR="00DB57F7" w:rsidRPr="00944165">
        <w:t xml:space="preserve">  Schedule (Form 27)</w:t>
      </w:r>
    </w:p>
    <w:p w:rsidR="00DB57F7" w:rsidRPr="00944165" w:rsidRDefault="00DB57F7" w:rsidP="00DB57F7">
      <w:pPr>
        <w:pStyle w:val="Item"/>
      </w:pPr>
      <w:r w:rsidRPr="00944165">
        <w:t>After “a magistrate”, insert “or eligible Federal Circuit Court Judge”.</w:t>
      </w:r>
    </w:p>
    <w:p w:rsidR="00DB57F7" w:rsidRPr="00944165" w:rsidRDefault="006F0721" w:rsidP="00DB57F7">
      <w:pPr>
        <w:pStyle w:val="ItemHead"/>
      </w:pPr>
      <w:r w:rsidRPr="00944165">
        <w:t>47</w:t>
      </w:r>
      <w:r w:rsidR="00DB57F7" w:rsidRPr="00944165">
        <w:t xml:space="preserve">  Schedule (Forms 28 and 29)</w:t>
      </w:r>
    </w:p>
    <w:p w:rsidR="00DB57F7" w:rsidRPr="00944165" w:rsidRDefault="00DB57F7" w:rsidP="00DB57F7">
      <w:pPr>
        <w:pStyle w:val="Item"/>
      </w:pPr>
      <w:r w:rsidRPr="00944165">
        <w:t>Repeal the forms, substitute:</w:t>
      </w:r>
    </w:p>
    <w:p w:rsidR="00994FBC" w:rsidRPr="00944165" w:rsidRDefault="00994FBC" w:rsidP="00994FBC">
      <w:pPr>
        <w:pStyle w:val="Schedulepart"/>
        <w:pageBreakBefore/>
      </w:pPr>
      <w:r w:rsidRPr="00944165">
        <w:rPr>
          <w:rStyle w:val="CharSchPTNo"/>
        </w:rPr>
        <w:lastRenderedPageBreak/>
        <w:t>Form 28</w:t>
      </w:r>
      <w:r w:rsidRPr="00944165">
        <w:tab/>
      </w:r>
      <w:r w:rsidRPr="00944165">
        <w:rPr>
          <w:rStyle w:val="CharSchPTText"/>
        </w:rPr>
        <w:t>Warrant under subsection</w:t>
      </w:r>
      <w:r w:rsidR="00944165" w:rsidRPr="00944165">
        <w:rPr>
          <w:rStyle w:val="CharSchPTText"/>
        </w:rPr>
        <w:t> </w:t>
      </w:r>
      <w:r w:rsidRPr="00944165">
        <w:rPr>
          <w:rStyle w:val="CharSchPTText"/>
        </w:rPr>
        <w:t>48(1) to hold in custody person being transported through Australia</w:t>
      </w:r>
    </w:p>
    <w:p w:rsidR="00994FBC" w:rsidRPr="00944165" w:rsidRDefault="00994FBC" w:rsidP="00994FBC">
      <w:pPr>
        <w:pStyle w:val="Schedulereference"/>
        <w:keepNext w:val="0"/>
        <w:keepLines w:val="0"/>
        <w:ind w:left="1560"/>
        <w:jc w:val="both"/>
      </w:pPr>
      <w:r w:rsidRPr="00944165">
        <w:t>(</w:t>
      </w:r>
      <w:r w:rsidR="009B67B9" w:rsidRPr="00944165">
        <w:t>subsection</w:t>
      </w:r>
      <w:r w:rsidR="00944165" w:rsidRPr="00944165">
        <w:t> </w:t>
      </w:r>
      <w:r w:rsidR="009B67B9" w:rsidRPr="00944165">
        <w:t xml:space="preserve">48(1) and </w:t>
      </w:r>
      <w:r w:rsidRPr="00944165">
        <w:t>regulation</w:t>
      </w:r>
      <w:r w:rsidR="00944165" w:rsidRPr="00944165">
        <w:t> </w:t>
      </w:r>
      <w:r w:rsidRPr="00944165">
        <w:t>14)</w:t>
      </w:r>
    </w:p>
    <w:p w:rsidR="00994FBC" w:rsidRPr="00944165" w:rsidRDefault="00C1094A" w:rsidP="00994FBC">
      <w:pPr>
        <w:pStyle w:val="ScheduleHeading"/>
        <w:keepNext w:val="0"/>
        <w:spacing w:before="240"/>
        <w:jc w:val="both"/>
        <w:rPr>
          <w:b w:val="0"/>
        </w:rPr>
      </w:pPr>
      <w:r w:rsidRPr="00944165">
        <w:t>Commonwealth of Australia</w:t>
      </w:r>
    </w:p>
    <w:p w:rsidR="00994FBC" w:rsidRPr="00944165" w:rsidRDefault="00994FBC" w:rsidP="00994FBC">
      <w:pPr>
        <w:pStyle w:val="ScheduleHeading"/>
        <w:keepNext w:val="0"/>
        <w:spacing w:before="240"/>
        <w:jc w:val="both"/>
      </w:pPr>
      <w:r w:rsidRPr="00944165">
        <w:rPr>
          <w:b w:val="0"/>
          <w:i/>
        </w:rPr>
        <w:t>Extradition Act 1988</w:t>
      </w:r>
    </w:p>
    <w:p w:rsidR="00994FBC" w:rsidRPr="00944165" w:rsidRDefault="00994FBC" w:rsidP="00994FBC">
      <w:pPr>
        <w:tabs>
          <w:tab w:val="left" w:pos="5529"/>
        </w:tabs>
        <w:spacing w:before="240"/>
        <w:jc w:val="both"/>
      </w:pPr>
      <w:r w:rsidRPr="00944165">
        <w:t>WARRANT UNDER SUBSECTION 48(1) TO HOLD IN CUSTODY PERSON BEING TRANSPORTED THROUGH AUSTRALIA</w:t>
      </w:r>
    </w:p>
    <w:p w:rsidR="00994FBC" w:rsidRPr="00944165" w:rsidRDefault="00994FBC" w:rsidP="00994FBC">
      <w:pPr>
        <w:tabs>
          <w:tab w:val="left" w:pos="5529"/>
        </w:tabs>
        <w:spacing w:before="60"/>
        <w:jc w:val="both"/>
      </w:pPr>
      <w:r w:rsidRPr="00944165">
        <w:t>To the person designated to hold †</w:t>
      </w:r>
      <w:r w:rsidRPr="00944165">
        <w:tab/>
        <w:t>in custody to be transported through Australia.</w:t>
      </w:r>
    </w:p>
    <w:p w:rsidR="00994FBC" w:rsidRPr="00944165" w:rsidRDefault="00994FBC" w:rsidP="00994FBC">
      <w:pPr>
        <w:spacing w:before="120"/>
        <w:jc w:val="both"/>
      </w:pPr>
      <w:r w:rsidRPr="00944165">
        <w:t>WHEREAS:</w:t>
      </w:r>
    </w:p>
    <w:p w:rsidR="00994FBC" w:rsidRPr="00944165" w:rsidRDefault="00994FBC" w:rsidP="00994FBC">
      <w:pPr>
        <w:pStyle w:val="P1"/>
        <w:tabs>
          <w:tab w:val="right" w:pos="709"/>
        </w:tabs>
        <w:ind w:left="1134" w:hanging="1134"/>
      </w:pPr>
      <w:r w:rsidRPr="00944165">
        <w:tab/>
        <w:t>(a)</w:t>
      </w:r>
      <w:r w:rsidRPr="00944165">
        <w:tab/>
      </w:r>
      <w:r w:rsidR="00944165" w:rsidRPr="00944165">
        <w:rPr>
          <w:position w:val="6"/>
          <w:sz w:val="16"/>
        </w:rPr>
        <w:t>*</w:t>
      </w:r>
      <w:r w:rsidRPr="00944165">
        <w:t>(</w:t>
      </w:r>
      <w:r w:rsidRPr="00944165">
        <w:rPr>
          <w:i/>
        </w:rPr>
        <w:t>name of country</w:t>
      </w:r>
      <w:r w:rsidRPr="00944165">
        <w:t>), an extradition country/</w:t>
      </w:r>
      <w:r w:rsidR="00944165" w:rsidRPr="00944165">
        <w:rPr>
          <w:position w:val="6"/>
          <w:sz w:val="16"/>
        </w:rPr>
        <w:t>*</w:t>
      </w:r>
      <w:r w:rsidRPr="00944165">
        <w:t>New Zealand/wishes to transport in custody through Australia (</w:t>
      </w:r>
      <w:r w:rsidRPr="00944165">
        <w:rPr>
          <w:i/>
        </w:rPr>
        <w:t>insert name of person</w:t>
      </w:r>
      <w:r w:rsidRPr="00944165">
        <w:t>), a person who is being surrendered to that country by (</w:t>
      </w:r>
      <w:r w:rsidRPr="00944165">
        <w:rPr>
          <w:i/>
        </w:rPr>
        <w:t>name of other country</w:t>
      </w:r>
      <w:r w:rsidRPr="00944165">
        <w:t>);</w:t>
      </w:r>
    </w:p>
    <w:p w:rsidR="00994FBC" w:rsidRPr="00944165" w:rsidRDefault="00994FBC" w:rsidP="00994FBC">
      <w:pPr>
        <w:pStyle w:val="P1"/>
        <w:tabs>
          <w:tab w:val="clear" w:pos="1191"/>
          <w:tab w:val="right" w:pos="709"/>
          <w:tab w:val="left" w:pos="4111"/>
        </w:tabs>
        <w:ind w:left="1134" w:hanging="1134"/>
      </w:pPr>
      <w:r w:rsidRPr="00944165">
        <w:tab/>
        <w:t>(b)</w:t>
      </w:r>
      <w:r w:rsidRPr="00944165">
        <w:tab/>
        <w:t xml:space="preserve">application has been made to me </w:t>
      </w:r>
      <w:r w:rsidR="00944165" w:rsidRPr="00944165">
        <w:rPr>
          <w:position w:val="6"/>
          <w:sz w:val="16"/>
        </w:rPr>
        <w:t>*</w:t>
      </w:r>
      <w:r w:rsidRPr="00944165">
        <w:t>by/</w:t>
      </w:r>
      <w:r w:rsidR="00944165" w:rsidRPr="00944165">
        <w:rPr>
          <w:position w:val="6"/>
          <w:sz w:val="16"/>
        </w:rPr>
        <w:t>*</w:t>
      </w:r>
      <w:r w:rsidRPr="00944165">
        <w:t>on behalf of/</w:t>
      </w:r>
      <w:r w:rsidRPr="00944165">
        <w:br/>
        <w:t>(</w:t>
      </w:r>
      <w:r w:rsidRPr="00944165">
        <w:rPr>
          <w:i/>
        </w:rPr>
        <w:t>insert name of country</w:t>
      </w:r>
      <w:r w:rsidRPr="00944165">
        <w:t>) under subsection</w:t>
      </w:r>
      <w:r w:rsidR="00944165" w:rsidRPr="00944165">
        <w:t> </w:t>
      </w:r>
      <w:r w:rsidR="00396FD2" w:rsidRPr="00944165">
        <w:t>48</w:t>
      </w:r>
      <w:r w:rsidRPr="00944165">
        <w:t xml:space="preserve">(1) of the </w:t>
      </w:r>
      <w:r w:rsidRPr="00944165">
        <w:rPr>
          <w:i/>
        </w:rPr>
        <w:t>Extradition Act 1988</w:t>
      </w:r>
      <w:r w:rsidRPr="00944165">
        <w:t xml:space="preserve"> for the issue of a warrant ordering you to hold †</w:t>
      </w:r>
      <w:r w:rsidRPr="00944165">
        <w:tab/>
        <w:t>in custody for such period or periods as I consider necessary to facilitate the transporting of that person in custody through Australia;</w:t>
      </w:r>
    </w:p>
    <w:p w:rsidR="00994FBC" w:rsidRPr="00944165" w:rsidRDefault="00994FBC" w:rsidP="00994FBC">
      <w:pPr>
        <w:tabs>
          <w:tab w:val="left" w:pos="1701"/>
        </w:tabs>
        <w:spacing w:before="120"/>
        <w:jc w:val="both"/>
      </w:pPr>
      <w:r w:rsidRPr="00944165">
        <w:t>NOW THEREFORE I, (</w:t>
      </w:r>
      <w:r w:rsidRPr="00944165">
        <w:rPr>
          <w:i/>
        </w:rPr>
        <w:t>name and designation of magistrate</w:t>
      </w:r>
      <w:r w:rsidR="00DB57F7" w:rsidRPr="00944165">
        <w:rPr>
          <w:i/>
        </w:rPr>
        <w:t xml:space="preserve"> or eligible Federal Circuit Court Judge</w:t>
      </w:r>
      <w:r w:rsidR="00DB57F7" w:rsidRPr="00944165">
        <w:t>), a magistrate or eligible Federal Circuit Court Judge</w:t>
      </w:r>
      <w:r w:rsidR="00DB57F7" w:rsidRPr="00944165">
        <w:rPr>
          <w:i/>
        </w:rPr>
        <w:t xml:space="preserve"> </w:t>
      </w:r>
      <w:r w:rsidRPr="00944165">
        <w:t xml:space="preserve">within the meaning of the </w:t>
      </w:r>
      <w:r w:rsidRPr="00944165">
        <w:rPr>
          <w:i/>
        </w:rPr>
        <w:t>Extradition Act 1988</w:t>
      </w:r>
      <w:r w:rsidRPr="00944165">
        <w:t>, under subsection</w:t>
      </w:r>
      <w:r w:rsidR="00944165" w:rsidRPr="00944165">
        <w:t> </w:t>
      </w:r>
      <w:r w:rsidR="00396FD2" w:rsidRPr="00944165">
        <w:t>48</w:t>
      </w:r>
      <w:r w:rsidRPr="00944165">
        <w:t>(1) of that Act, order you, (</w:t>
      </w:r>
      <w:r w:rsidRPr="00944165">
        <w:rPr>
          <w:i/>
        </w:rPr>
        <w:t>name of person</w:t>
      </w:r>
      <w:r w:rsidRPr="00944165">
        <w:t>), to hold †</w:t>
      </w:r>
      <w:r w:rsidRPr="00944165">
        <w:tab/>
        <w:t>in your custody for (</w:t>
      </w:r>
      <w:r w:rsidRPr="00944165">
        <w:rPr>
          <w:i/>
        </w:rPr>
        <w:t>specify period or periods</w:t>
      </w:r>
      <w:r w:rsidRPr="00944165">
        <w:t>), being such period/</w:t>
      </w:r>
      <w:r w:rsidR="00944165" w:rsidRPr="00944165">
        <w:rPr>
          <w:position w:val="6"/>
          <w:sz w:val="16"/>
        </w:rPr>
        <w:t>*</w:t>
      </w:r>
      <w:r w:rsidRPr="00944165">
        <w:t>s as I consider necessary to facilitate the transporting of that person in custody through Australia.</w:t>
      </w:r>
    </w:p>
    <w:p w:rsidR="00994FBC" w:rsidRPr="00944165" w:rsidRDefault="00994FBC" w:rsidP="00994FBC">
      <w:pPr>
        <w:keepNext/>
        <w:keepLines/>
        <w:tabs>
          <w:tab w:val="left" w:pos="567"/>
          <w:tab w:val="left" w:pos="2835"/>
          <w:tab w:val="left" w:pos="3402"/>
        </w:tabs>
        <w:spacing w:before="120"/>
        <w:jc w:val="both"/>
      </w:pPr>
      <w:r w:rsidRPr="00944165">
        <w:t>Dated</w:t>
      </w:r>
    </w:p>
    <w:p w:rsidR="00994FBC" w:rsidRPr="00944165" w:rsidRDefault="00994FBC" w:rsidP="00994FBC">
      <w:pPr>
        <w:tabs>
          <w:tab w:val="left" w:pos="3119"/>
        </w:tabs>
        <w:spacing w:before="60"/>
        <w:jc w:val="right"/>
      </w:pPr>
      <w:r w:rsidRPr="00944165">
        <w:tab/>
        <w:t>(</w:t>
      </w:r>
      <w:r w:rsidRPr="00944165">
        <w:rPr>
          <w:i/>
        </w:rPr>
        <w:t xml:space="preserve">Signature and designation of magistrate </w:t>
      </w:r>
      <w:r w:rsidR="00DB57F7" w:rsidRPr="00944165">
        <w:rPr>
          <w:i/>
        </w:rPr>
        <w:tab/>
        <w:t xml:space="preserve">or eligible Federal Circuit Court Judge </w:t>
      </w:r>
      <w:r w:rsidRPr="00944165">
        <w:rPr>
          <w:i/>
        </w:rPr>
        <w:t>issuing warrant</w:t>
      </w:r>
      <w:r w:rsidRPr="00944165">
        <w:t>)</w:t>
      </w:r>
    </w:p>
    <w:p w:rsidR="00994FBC" w:rsidRPr="00944165" w:rsidRDefault="00944165" w:rsidP="00994FBC">
      <w:pPr>
        <w:pStyle w:val="NoteBody"/>
        <w:tabs>
          <w:tab w:val="left" w:pos="720"/>
        </w:tabs>
        <w:spacing w:before="0"/>
        <w:ind w:left="0"/>
        <w:rPr>
          <w:sz w:val="24"/>
        </w:rPr>
      </w:pPr>
      <w:r w:rsidRPr="00944165">
        <w:rPr>
          <w:i/>
          <w:position w:val="6"/>
          <w:sz w:val="16"/>
        </w:rPr>
        <w:t>*</w:t>
      </w:r>
      <w:r w:rsidR="00994FBC" w:rsidRPr="00944165">
        <w:rPr>
          <w:i/>
          <w:sz w:val="24"/>
        </w:rPr>
        <w:t xml:space="preserve"> Omit if not applicable.</w:t>
      </w:r>
    </w:p>
    <w:p w:rsidR="00994FBC" w:rsidRPr="00944165" w:rsidRDefault="00994FBC" w:rsidP="00994FBC">
      <w:pPr>
        <w:pStyle w:val="NoteBody"/>
        <w:spacing w:before="0"/>
        <w:ind w:left="0"/>
        <w:rPr>
          <w:sz w:val="24"/>
        </w:rPr>
      </w:pPr>
      <w:r w:rsidRPr="00944165">
        <w:rPr>
          <w:sz w:val="24"/>
        </w:rPr>
        <w:t xml:space="preserve">† </w:t>
      </w:r>
      <w:r w:rsidRPr="00944165">
        <w:rPr>
          <w:i/>
          <w:sz w:val="24"/>
        </w:rPr>
        <w:t>Insert name of person to be transported through Australia</w:t>
      </w:r>
      <w:r w:rsidRPr="00944165">
        <w:rPr>
          <w:sz w:val="24"/>
        </w:rPr>
        <w:t>.</w:t>
      </w:r>
    </w:p>
    <w:p w:rsidR="00994FBC" w:rsidRPr="00944165" w:rsidRDefault="00994FBC" w:rsidP="00994FBC">
      <w:pPr>
        <w:pStyle w:val="Schedulepart"/>
        <w:pageBreakBefore/>
      </w:pPr>
      <w:r w:rsidRPr="00944165">
        <w:rPr>
          <w:rStyle w:val="CharSchPTNo"/>
        </w:rPr>
        <w:lastRenderedPageBreak/>
        <w:t>Form 29</w:t>
      </w:r>
      <w:r w:rsidRPr="00944165">
        <w:tab/>
      </w:r>
      <w:r w:rsidRPr="00944165">
        <w:rPr>
          <w:rStyle w:val="CharSchPTText"/>
        </w:rPr>
        <w:t>Warrant under subsection</w:t>
      </w:r>
      <w:r w:rsidR="00944165" w:rsidRPr="00944165">
        <w:rPr>
          <w:rStyle w:val="CharSchPTText"/>
        </w:rPr>
        <w:t> </w:t>
      </w:r>
      <w:r w:rsidRPr="00944165">
        <w:rPr>
          <w:rStyle w:val="CharSchPTText"/>
        </w:rPr>
        <w:t>48(1) to hold person in custody for further period</w:t>
      </w:r>
    </w:p>
    <w:p w:rsidR="00994FBC" w:rsidRPr="00944165" w:rsidRDefault="00994FBC" w:rsidP="00994FBC">
      <w:pPr>
        <w:pStyle w:val="Schedulereference"/>
        <w:keepNext w:val="0"/>
        <w:keepLines w:val="0"/>
        <w:ind w:left="1560"/>
        <w:jc w:val="both"/>
      </w:pPr>
      <w:r w:rsidRPr="00944165">
        <w:t>(</w:t>
      </w:r>
      <w:r w:rsidR="009B67B9" w:rsidRPr="00944165">
        <w:t>subsection</w:t>
      </w:r>
      <w:r w:rsidR="00944165" w:rsidRPr="00944165">
        <w:t> </w:t>
      </w:r>
      <w:r w:rsidR="009B67B9" w:rsidRPr="00944165">
        <w:t xml:space="preserve">48(1) and </w:t>
      </w:r>
      <w:r w:rsidRPr="00944165">
        <w:t>regulation</w:t>
      </w:r>
      <w:r w:rsidR="00944165" w:rsidRPr="00944165">
        <w:t> </w:t>
      </w:r>
      <w:r w:rsidRPr="00944165">
        <w:t>15)</w:t>
      </w:r>
    </w:p>
    <w:p w:rsidR="008D6EFF" w:rsidRPr="00944165" w:rsidRDefault="008D6EFF" w:rsidP="008D6EFF">
      <w:pPr>
        <w:pStyle w:val="ScheduleHeading"/>
        <w:keepNext w:val="0"/>
        <w:spacing w:before="240"/>
        <w:jc w:val="both"/>
        <w:rPr>
          <w:b w:val="0"/>
        </w:rPr>
      </w:pPr>
      <w:r w:rsidRPr="00944165">
        <w:t>Commonwealth of Australia</w:t>
      </w:r>
    </w:p>
    <w:p w:rsidR="00994FBC" w:rsidRPr="00944165" w:rsidRDefault="00994FBC" w:rsidP="00994FBC">
      <w:pPr>
        <w:pStyle w:val="ScheduleHeading"/>
        <w:keepNext w:val="0"/>
        <w:spacing w:before="240"/>
        <w:jc w:val="both"/>
      </w:pPr>
      <w:r w:rsidRPr="00944165">
        <w:rPr>
          <w:b w:val="0"/>
          <w:i/>
        </w:rPr>
        <w:t>Extradition Act 1988</w:t>
      </w:r>
    </w:p>
    <w:p w:rsidR="00994FBC" w:rsidRPr="00944165" w:rsidRDefault="00994FBC" w:rsidP="00994FBC">
      <w:pPr>
        <w:tabs>
          <w:tab w:val="left" w:pos="4820"/>
        </w:tabs>
        <w:spacing w:before="240"/>
        <w:jc w:val="both"/>
      </w:pPr>
      <w:r w:rsidRPr="00944165">
        <w:t>WARRANT UNDER SUBSECTION 48(1) TO HOLD PERSON IN CUSTODY FOR FURTHER PERIOD</w:t>
      </w:r>
    </w:p>
    <w:p w:rsidR="00994FBC" w:rsidRPr="00944165" w:rsidRDefault="00994FBC" w:rsidP="00994FBC">
      <w:pPr>
        <w:tabs>
          <w:tab w:val="left" w:pos="4820"/>
        </w:tabs>
        <w:spacing w:before="240"/>
        <w:jc w:val="both"/>
      </w:pPr>
      <w:r w:rsidRPr="00944165">
        <w:t>To the person designated to hold †</w:t>
      </w:r>
      <w:r w:rsidRPr="00944165">
        <w:tab/>
        <w:t>in custody for a further period to be transported through Australia.</w:t>
      </w:r>
    </w:p>
    <w:p w:rsidR="00994FBC" w:rsidRPr="00944165" w:rsidRDefault="00994FBC" w:rsidP="00994FBC">
      <w:pPr>
        <w:spacing w:before="240"/>
        <w:jc w:val="both"/>
      </w:pPr>
      <w:r w:rsidRPr="00944165">
        <w:t>WHEREAS:</w:t>
      </w:r>
    </w:p>
    <w:p w:rsidR="00994FBC" w:rsidRPr="00944165" w:rsidRDefault="00994FBC" w:rsidP="00994FBC">
      <w:pPr>
        <w:pStyle w:val="P1"/>
        <w:tabs>
          <w:tab w:val="clear" w:pos="1191"/>
          <w:tab w:val="right" w:pos="709"/>
          <w:tab w:val="left" w:pos="5954"/>
        </w:tabs>
        <w:ind w:left="1134" w:hanging="1134"/>
      </w:pPr>
      <w:r w:rsidRPr="00944165">
        <w:tab/>
        <w:t>(a)</w:t>
      </w:r>
      <w:r w:rsidRPr="00944165">
        <w:tab/>
        <w:t>a warrant (</w:t>
      </w:r>
      <w:r w:rsidRPr="00944165">
        <w:rPr>
          <w:i/>
        </w:rPr>
        <w:t>identify warrant</w:t>
      </w:r>
      <w:r w:rsidRPr="00944165">
        <w:t xml:space="preserve">) has been issued by a magistrate </w:t>
      </w:r>
      <w:r w:rsidR="00E43439" w:rsidRPr="00944165">
        <w:t>or eligible Federal Circuit Court Judge</w:t>
      </w:r>
      <w:r w:rsidR="00E43439" w:rsidRPr="00944165">
        <w:rPr>
          <w:i/>
        </w:rPr>
        <w:t xml:space="preserve"> </w:t>
      </w:r>
      <w:r w:rsidRPr="00944165">
        <w:t>under subsection</w:t>
      </w:r>
      <w:r w:rsidR="00944165" w:rsidRPr="00944165">
        <w:t> </w:t>
      </w:r>
      <w:r w:rsidR="00396FD2" w:rsidRPr="00944165">
        <w:t>48</w:t>
      </w:r>
      <w:r w:rsidRPr="00944165">
        <w:t xml:space="preserve">(1) of the </w:t>
      </w:r>
      <w:r w:rsidRPr="00944165">
        <w:rPr>
          <w:i/>
        </w:rPr>
        <w:t>Extradition Act 1988</w:t>
      </w:r>
      <w:r w:rsidRPr="00944165">
        <w:t xml:space="preserve"> ordering (</w:t>
      </w:r>
      <w:r w:rsidRPr="00944165">
        <w:rPr>
          <w:i/>
        </w:rPr>
        <w:t>insert name of person</w:t>
      </w:r>
      <w:r w:rsidRPr="00944165">
        <w:t>) to hold (</w:t>
      </w:r>
      <w:r w:rsidRPr="00944165">
        <w:rPr>
          <w:i/>
        </w:rPr>
        <w:t>insert name of person</w:t>
      </w:r>
      <w:r w:rsidRPr="00944165">
        <w:t>) in custody for (</w:t>
      </w:r>
      <w:r w:rsidRPr="00944165">
        <w:rPr>
          <w:i/>
        </w:rPr>
        <w:t>specify period or periods</w:t>
      </w:r>
      <w:r w:rsidRPr="00944165">
        <w:t>), being su</w:t>
      </w:r>
      <w:r w:rsidR="00E43439" w:rsidRPr="00944165">
        <w:t>ch period/</w:t>
      </w:r>
      <w:r w:rsidR="00944165" w:rsidRPr="00944165">
        <w:rPr>
          <w:position w:val="6"/>
          <w:sz w:val="16"/>
        </w:rPr>
        <w:t>*</w:t>
      </w:r>
      <w:r w:rsidR="00E43439" w:rsidRPr="00944165">
        <w:t>s as that magistrate</w:t>
      </w:r>
      <w:r w:rsidR="00E43439" w:rsidRPr="00944165">
        <w:rPr>
          <w:i/>
        </w:rPr>
        <w:t xml:space="preserve"> </w:t>
      </w:r>
      <w:r w:rsidR="00E43439" w:rsidRPr="00944165">
        <w:t>or Judge</w:t>
      </w:r>
      <w:r w:rsidR="00E43439" w:rsidRPr="00944165">
        <w:rPr>
          <w:i/>
        </w:rPr>
        <w:t xml:space="preserve"> </w:t>
      </w:r>
      <w:r w:rsidRPr="00944165">
        <w:t>has considered necessary to facilitate the transport of †</w:t>
      </w:r>
      <w:r w:rsidRPr="00944165">
        <w:tab/>
        <w:t xml:space="preserve">in custody through Australia for the purpose of being surrendered to </w:t>
      </w:r>
      <w:r w:rsidR="00944165" w:rsidRPr="00944165">
        <w:rPr>
          <w:position w:val="6"/>
          <w:sz w:val="16"/>
        </w:rPr>
        <w:t>*</w:t>
      </w:r>
      <w:r w:rsidRPr="00944165">
        <w:t>(</w:t>
      </w:r>
      <w:r w:rsidRPr="00944165">
        <w:rPr>
          <w:i/>
        </w:rPr>
        <w:t>insert name of country</w:t>
      </w:r>
      <w:r w:rsidRPr="00944165">
        <w:t>), an extradition country/</w:t>
      </w:r>
      <w:r w:rsidR="00944165" w:rsidRPr="00944165">
        <w:rPr>
          <w:position w:val="6"/>
          <w:sz w:val="16"/>
        </w:rPr>
        <w:t>*</w:t>
      </w:r>
      <w:r w:rsidRPr="00944165">
        <w:t>New Zealand/by another country;</w:t>
      </w:r>
    </w:p>
    <w:p w:rsidR="00994FBC" w:rsidRPr="00944165" w:rsidRDefault="00994FBC" w:rsidP="00994FBC">
      <w:pPr>
        <w:pStyle w:val="P1"/>
        <w:tabs>
          <w:tab w:val="clear" w:pos="1191"/>
          <w:tab w:val="right" w:pos="709"/>
          <w:tab w:val="left" w:pos="3969"/>
          <w:tab w:val="left" w:pos="6804"/>
        </w:tabs>
        <w:ind w:left="1134" w:hanging="1134"/>
      </w:pPr>
      <w:r w:rsidRPr="00944165">
        <w:tab/>
        <w:t>(b)</w:t>
      </w:r>
      <w:r w:rsidRPr="00944165">
        <w:tab/>
      </w:r>
      <w:r w:rsidR="00944165" w:rsidRPr="00944165">
        <w:rPr>
          <w:position w:val="6"/>
          <w:sz w:val="16"/>
        </w:rPr>
        <w:t>*</w:t>
      </w:r>
      <w:r w:rsidRPr="00944165">
        <w:t>(</w:t>
      </w:r>
      <w:r w:rsidRPr="00944165">
        <w:rPr>
          <w:i/>
        </w:rPr>
        <w:t>insert name of country</w:t>
      </w:r>
      <w:r w:rsidRPr="00944165">
        <w:t>)/</w:t>
      </w:r>
      <w:r w:rsidR="00944165" w:rsidRPr="00944165">
        <w:rPr>
          <w:position w:val="6"/>
          <w:sz w:val="16"/>
        </w:rPr>
        <w:t>*</w:t>
      </w:r>
      <w:r w:rsidRPr="00944165">
        <w:t>New Zealand/has applied to the Attorney</w:t>
      </w:r>
      <w:r w:rsidR="00944165" w:rsidRPr="00944165">
        <w:noBreakHyphen/>
      </w:r>
      <w:r w:rsidRPr="00944165">
        <w:t>General of the Commonwealth of Australia to authorise a magistrate</w:t>
      </w:r>
      <w:r w:rsidR="00E43439" w:rsidRPr="00944165">
        <w:rPr>
          <w:i/>
        </w:rPr>
        <w:t xml:space="preserve"> </w:t>
      </w:r>
      <w:r w:rsidR="00E43439" w:rsidRPr="00944165">
        <w:t>or eligible Federal Circuit Court Judge</w:t>
      </w:r>
      <w:r w:rsidRPr="00944165">
        <w:t xml:space="preserve"> to issue a warrant ordering you to</w:t>
      </w:r>
      <w:r w:rsidRPr="00944165">
        <w:br/>
        <w:t>hold †</w:t>
      </w:r>
      <w:r w:rsidRPr="00944165">
        <w:tab/>
        <w:t>in custody for a further period in order to facilitate the transporting of †</w:t>
      </w:r>
      <w:r w:rsidRPr="00944165">
        <w:tab/>
        <w:t>in custody through Australia;</w:t>
      </w:r>
    </w:p>
    <w:p w:rsidR="00994FBC" w:rsidRPr="00944165" w:rsidRDefault="00994FBC" w:rsidP="00994FBC">
      <w:pPr>
        <w:pStyle w:val="P1"/>
        <w:tabs>
          <w:tab w:val="right" w:pos="709"/>
        </w:tabs>
        <w:ind w:left="1134" w:hanging="1134"/>
      </w:pPr>
      <w:r w:rsidRPr="00944165">
        <w:tab/>
      </w:r>
      <w:r w:rsidR="00045609" w:rsidRPr="00944165">
        <w:t>(c)</w:t>
      </w:r>
      <w:r w:rsidRPr="00944165">
        <w:tab/>
        <w:t>the Attorney</w:t>
      </w:r>
      <w:r w:rsidR="00944165" w:rsidRPr="00944165">
        <w:noBreakHyphen/>
      </w:r>
      <w:r w:rsidRPr="00944165">
        <w:t>General of the Commonwealth of Australia has, in writing, authorised me to issue the warrant accordingly;</w:t>
      </w:r>
    </w:p>
    <w:p w:rsidR="00994FBC" w:rsidRPr="00944165" w:rsidRDefault="00994FBC" w:rsidP="00994FBC">
      <w:pPr>
        <w:tabs>
          <w:tab w:val="left" w:pos="6096"/>
        </w:tabs>
        <w:spacing w:before="240"/>
        <w:jc w:val="both"/>
      </w:pPr>
      <w:r w:rsidRPr="00944165">
        <w:t>NOW THEREFORE I, (</w:t>
      </w:r>
      <w:r w:rsidRPr="00944165">
        <w:rPr>
          <w:i/>
        </w:rPr>
        <w:t>name and designation of magistrate</w:t>
      </w:r>
      <w:r w:rsidR="00E43439" w:rsidRPr="00944165">
        <w:rPr>
          <w:i/>
        </w:rPr>
        <w:t xml:space="preserve"> or eligible Federal Circuit Court Judge</w:t>
      </w:r>
      <w:r w:rsidRPr="00944165">
        <w:t>)</w:t>
      </w:r>
      <w:r w:rsidRPr="00944165">
        <w:rPr>
          <w:i/>
        </w:rPr>
        <w:t xml:space="preserve">, </w:t>
      </w:r>
      <w:r w:rsidRPr="00944165">
        <w:t>a magistrate</w:t>
      </w:r>
      <w:r w:rsidR="00E43439" w:rsidRPr="00944165">
        <w:rPr>
          <w:i/>
        </w:rPr>
        <w:t xml:space="preserve"> </w:t>
      </w:r>
      <w:r w:rsidR="00E43439" w:rsidRPr="00944165">
        <w:t>or eligible Federal Circuit Court Judge</w:t>
      </w:r>
      <w:r w:rsidRPr="00944165">
        <w:t xml:space="preserve"> </w:t>
      </w:r>
      <w:r w:rsidRPr="00944165">
        <w:lastRenderedPageBreak/>
        <w:t xml:space="preserve">within the meaning of the </w:t>
      </w:r>
      <w:r w:rsidRPr="00944165">
        <w:rPr>
          <w:i/>
        </w:rPr>
        <w:t>Extradition Act 1988</w:t>
      </w:r>
      <w:r w:rsidRPr="00944165">
        <w:t>, under subsection</w:t>
      </w:r>
      <w:r w:rsidR="00944165" w:rsidRPr="00944165">
        <w:t> </w:t>
      </w:r>
      <w:r w:rsidR="00396FD2" w:rsidRPr="00944165">
        <w:t>48</w:t>
      </w:r>
      <w:r w:rsidRPr="00944165">
        <w:t>(1) of that Act, by this order, authorise you, (</w:t>
      </w:r>
      <w:r w:rsidRPr="00944165">
        <w:rPr>
          <w:i/>
        </w:rPr>
        <w:t>insert name of person</w:t>
      </w:r>
      <w:r w:rsidRPr="00944165">
        <w:t>), to hold in your custody †</w:t>
      </w:r>
      <w:r w:rsidRPr="00944165">
        <w:tab/>
        <w:t>, a person held in custody for (</w:t>
      </w:r>
      <w:r w:rsidRPr="00944165">
        <w:rPr>
          <w:i/>
        </w:rPr>
        <w:t>specify period or periods</w:t>
      </w:r>
      <w:r w:rsidRPr="00944165">
        <w:t>), for the further period of (</w:t>
      </w:r>
      <w:r w:rsidRPr="00944165">
        <w:rPr>
          <w:i/>
        </w:rPr>
        <w:t>specify period</w:t>
      </w:r>
      <w:r w:rsidRPr="00944165">
        <w:t>) in order to facilitate the transporting of that person in custody through Australia.</w:t>
      </w:r>
    </w:p>
    <w:p w:rsidR="00994FBC" w:rsidRPr="00944165" w:rsidRDefault="00994FBC" w:rsidP="00994FBC">
      <w:pPr>
        <w:tabs>
          <w:tab w:val="left" w:pos="567"/>
          <w:tab w:val="left" w:pos="2835"/>
          <w:tab w:val="left" w:pos="3402"/>
        </w:tabs>
        <w:spacing w:before="240"/>
        <w:jc w:val="both"/>
      </w:pPr>
      <w:r w:rsidRPr="00944165">
        <w:t>Dated</w:t>
      </w:r>
    </w:p>
    <w:p w:rsidR="00994FBC" w:rsidRPr="00944165" w:rsidRDefault="00994FBC" w:rsidP="00994FBC">
      <w:pPr>
        <w:tabs>
          <w:tab w:val="left" w:pos="3119"/>
        </w:tabs>
        <w:spacing w:before="180"/>
        <w:jc w:val="right"/>
      </w:pPr>
      <w:r w:rsidRPr="00944165">
        <w:tab/>
        <w:t>(</w:t>
      </w:r>
      <w:r w:rsidRPr="00944165">
        <w:rPr>
          <w:i/>
        </w:rPr>
        <w:t xml:space="preserve">Signature and designation of magistrate </w:t>
      </w:r>
      <w:r w:rsidR="00E43439" w:rsidRPr="00944165">
        <w:rPr>
          <w:i/>
        </w:rPr>
        <w:tab/>
        <w:t xml:space="preserve">or eligible Federal Circuit Court Judge </w:t>
      </w:r>
      <w:r w:rsidRPr="00944165">
        <w:rPr>
          <w:i/>
        </w:rPr>
        <w:t>issuing warrant</w:t>
      </w:r>
      <w:r w:rsidRPr="00944165">
        <w:t>)</w:t>
      </w:r>
    </w:p>
    <w:p w:rsidR="00994FBC" w:rsidRPr="00944165" w:rsidRDefault="00944165" w:rsidP="00994FBC">
      <w:pPr>
        <w:pStyle w:val="NoteBody"/>
        <w:tabs>
          <w:tab w:val="left" w:pos="720"/>
        </w:tabs>
        <w:spacing w:before="180"/>
        <w:ind w:left="0"/>
        <w:rPr>
          <w:i/>
        </w:rPr>
      </w:pPr>
      <w:r w:rsidRPr="00944165">
        <w:rPr>
          <w:i/>
          <w:position w:val="6"/>
          <w:sz w:val="16"/>
        </w:rPr>
        <w:t>*</w:t>
      </w:r>
      <w:r w:rsidR="00994FBC" w:rsidRPr="00944165">
        <w:rPr>
          <w:i/>
        </w:rPr>
        <w:t xml:space="preserve"> Omit if not applicable.</w:t>
      </w:r>
    </w:p>
    <w:p w:rsidR="00D351FC" w:rsidRPr="00944165" w:rsidRDefault="00994FBC" w:rsidP="00D55FE0">
      <w:pPr>
        <w:pStyle w:val="NoteBody"/>
        <w:tabs>
          <w:tab w:val="left" w:pos="720"/>
        </w:tabs>
        <w:spacing w:before="180"/>
        <w:ind w:left="0"/>
        <w:rPr>
          <w:i/>
        </w:rPr>
      </w:pPr>
      <w:r w:rsidRPr="00944165">
        <w:rPr>
          <w:i/>
        </w:rPr>
        <w:t>† Insert name of person to be transported through Australia.</w:t>
      </w:r>
    </w:p>
    <w:p w:rsidR="0060756A" w:rsidRPr="00944165" w:rsidRDefault="0060756A" w:rsidP="00A14EA1">
      <w:pPr>
        <w:pStyle w:val="ActHead9"/>
      </w:pPr>
      <w:bookmarkStart w:id="15" w:name="_Toc352253846"/>
      <w:r w:rsidRPr="00944165">
        <w:t>Fair Work (Building Industry) Regulations</w:t>
      </w:r>
      <w:r w:rsidR="00944165" w:rsidRPr="00944165">
        <w:t> </w:t>
      </w:r>
      <w:r w:rsidRPr="00944165">
        <w:t>200</w:t>
      </w:r>
      <w:r w:rsidR="00471FD7" w:rsidRPr="00944165">
        <w:t>5</w:t>
      </w:r>
      <w:bookmarkEnd w:id="15"/>
    </w:p>
    <w:p w:rsidR="0060756A" w:rsidRPr="00944165" w:rsidRDefault="006F0721" w:rsidP="0060756A">
      <w:pPr>
        <w:pStyle w:val="ItemHead"/>
      </w:pPr>
      <w:r w:rsidRPr="00944165">
        <w:t>48</w:t>
      </w:r>
      <w:r w:rsidR="00500D20" w:rsidRPr="00944165">
        <w:t xml:space="preserve">  </w:t>
      </w:r>
      <w:proofErr w:type="spellStart"/>
      <w:r w:rsidR="0060756A" w:rsidRPr="00944165">
        <w:t>Subregulation</w:t>
      </w:r>
      <w:proofErr w:type="spellEnd"/>
      <w:r w:rsidR="00944165" w:rsidRPr="00944165">
        <w:t> </w:t>
      </w:r>
      <w:r w:rsidR="0060756A" w:rsidRPr="00944165">
        <w:t>7.13</w:t>
      </w:r>
      <w:r w:rsidR="00302BBF" w:rsidRPr="00944165">
        <w:t>(</w:t>
      </w:r>
      <w:r w:rsidR="0060756A" w:rsidRPr="00944165">
        <w:t>2)</w:t>
      </w:r>
    </w:p>
    <w:p w:rsidR="0060756A" w:rsidRPr="00944165" w:rsidRDefault="00834758" w:rsidP="0060756A">
      <w:pPr>
        <w:pStyle w:val="Item"/>
      </w:pPr>
      <w:r w:rsidRPr="00944165">
        <w:t>Omit “</w:t>
      </w:r>
      <w:r w:rsidR="00DB67B0" w:rsidRPr="00944165">
        <w:rPr>
          <w:i/>
        </w:rPr>
        <w:t xml:space="preserve">Federal </w:t>
      </w:r>
      <w:r w:rsidRPr="00944165">
        <w:rPr>
          <w:i/>
        </w:rPr>
        <w:t>Magistrates</w:t>
      </w:r>
      <w:r w:rsidR="00DB67B0" w:rsidRPr="00944165">
        <w:rPr>
          <w:i/>
        </w:rPr>
        <w:t xml:space="preserve"> Court Rules</w:t>
      </w:r>
      <w:r w:rsidR="00944165" w:rsidRPr="00944165">
        <w:rPr>
          <w:i/>
        </w:rPr>
        <w:t> </w:t>
      </w:r>
      <w:r w:rsidR="00DB67B0" w:rsidRPr="00944165">
        <w:rPr>
          <w:i/>
        </w:rPr>
        <w:t>2001</w:t>
      </w:r>
      <w:r w:rsidR="0060756A" w:rsidRPr="00944165">
        <w:t>”, substitute “</w:t>
      </w:r>
      <w:r w:rsidR="00DB67B0" w:rsidRPr="00944165">
        <w:rPr>
          <w:i/>
        </w:rPr>
        <w:t xml:space="preserve">Federal </w:t>
      </w:r>
      <w:r w:rsidR="0060756A" w:rsidRPr="00944165">
        <w:rPr>
          <w:i/>
        </w:rPr>
        <w:t>Circuit</w:t>
      </w:r>
      <w:r w:rsidR="00DB67B0" w:rsidRPr="00944165">
        <w:rPr>
          <w:i/>
        </w:rPr>
        <w:t xml:space="preserve"> Court Rules</w:t>
      </w:r>
      <w:r w:rsidR="00944165" w:rsidRPr="00944165">
        <w:rPr>
          <w:i/>
        </w:rPr>
        <w:t> </w:t>
      </w:r>
      <w:r w:rsidR="00DB67B0" w:rsidRPr="00944165">
        <w:rPr>
          <w:i/>
        </w:rPr>
        <w:t>2001</w:t>
      </w:r>
      <w:r w:rsidR="0060756A" w:rsidRPr="00944165">
        <w:t>”.</w:t>
      </w:r>
    </w:p>
    <w:p w:rsidR="0060756A" w:rsidRPr="00944165" w:rsidRDefault="0060756A" w:rsidP="0060756A">
      <w:pPr>
        <w:pStyle w:val="ActHead9"/>
      </w:pPr>
      <w:bookmarkStart w:id="16" w:name="_Toc352253847"/>
      <w:r w:rsidRPr="00944165">
        <w:t>Fair Work Regulations</w:t>
      </w:r>
      <w:r w:rsidR="00944165" w:rsidRPr="00944165">
        <w:t> </w:t>
      </w:r>
      <w:r w:rsidRPr="00944165">
        <w:t>2009</w:t>
      </w:r>
      <w:bookmarkEnd w:id="16"/>
    </w:p>
    <w:p w:rsidR="004C4BEB" w:rsidRPr="00944165" w:rsidRDefault="006F0721" w:rsidP="004C4BEB">
      <w:pPr>
        <w:pStyle w:val="ItemHead"/>
      </w:pPr>
      <w:r w:rsidRPr="00944165">
        <w:t>49</w:t>
      </w:r>
      <w:r w:rsidR="004C4BEB" w:rsidRPr="00944165">
        <w:t xml:space="preserve">  The whole of the regulations</w:t>
      </w:r>
    </w:p>
    <w:p w:rsidR="00E0296C" w:rsidRPr="00944165" w:rsidRDefault="006D633B" w:rsidP="00E0296C">
      <w:pPr>
        <w:pStyle w:val="Item"/>
      </w:pPr>
      <w:r w:rsidRPr="00944165">
        <w:t xml:space="preserve">Omit </w:t>
      </w:r>
      <w:r w:rsidR="005304EA" w:rsidRPr="00944165">
        <w:t>every occurrence of</w:t>
      </w:r>
      <w:r w:rsidRPr="00944165">
        <w:t xml:space="preserve"> “Federal Magistrates Court”, substitute “Federal Circuit Court”.</w:t>
      </w:r>
    </w:p>
    <w:p w:rsidR="00B030F2" w:rsidRPr="00944165" w:rsidRDefault="00B030F2" w:rsidP="00B030F2">
      <w:pPr>
        <w:pStyle w:val="ActHead9"/>
      </w:pPr>
      <w:bookmarkStart w:id="17" w:name="_Toc352253848"/>
      <w:r w:rsidRPr="00944165">
        <w:t>Fair Work (Transitional Provisions and Consequential Amendments) Regulations</w:t>
      </w:r>
      <w:r w:rsidR="00944165" w:rsidRPr="00944165">
        <w:t> </w:t>
      </w:r>
      <w:r w:rsidRPr="00944165">
        <w:t>2009</w:t>
      </w:r>
      <w:bookmarkEnd w:id="17"/>
    </w:p>
    <w:p w:rsidR="00B030F2" w:rsidRPr="00944165" w:rsidRDefault="006F0721" w:rsidP="00B030F2">
      <w:pPr>
        <w:pStyle w:val="ItemHead"/>
      </w:pPr>
      <w:r w:rsidRPr="00944165">
        <w:t>50</w:t>
      </w:r>
      <w:r w:rsidR="00B030F2" w:rsidRPr="00944165">
        <w:t xml:space="preserve">  </w:t>
      </w:r>
      <w:r w:rsidR="00AE0D0D" w:rsidRPr="00944165">
        <w:t>Regulation</w:t>
      </w:r>
      <w:r w:rsidR="00944165" w:rsidRPr="00944165">
        <w:t> </w:t>
      </w:r>
      <w:r w:rsidR="00AE0D0D" w:rsidRPr="00944165">
        <w:t>5.06</w:t>
      </w:r>
      <w:r w:rsidR="00B030F2" w:rsidRPr="00944165">
        <w:t xml:space="preserve"> (table)</w:t>
      </w:r>
    </w:p>
    <w:p w:rsidR="00B030F2" w:rsidRPr="00944165" w:rsidRDefault="00B030F2" w:rsidP="00B030F2">
      <w:pPr>
        <w:pStyle w:val="Item"/>
      </w:pPr>
      <w:r w:rsidRPr="00944165">
        <w:t>Omit “Federal Magistrates Court” (wherever occurring), substitute “Federal Circuit Court”.</w:t>
      </w:r>
    </w:p>
    <w:p w:rsidR="00AE0D0D" w:rsidRPr="00944165" w:rsidRDefault="006F0721" w:rsidP="00AE0D0D">
      <w:pPr>
        <w:pStyle w:val="ItemHead"/>
      </w:pPr>
      <w:r w:rsidRPr="00944165">
        <w:t>51</w:t>
      </w:r>
      <w:r w:rsidR="00885E35" w:rsidRPr="00944165">
        <w:t xml:space="preserve">  </w:t>
      </w:r>
      <w:proofErr w:type="spellStart"/>
      <w:r w:rsidR="00885E35" w:rsidRPr="00944165">
        <w:t>Subr</w:t>
      </w:r>
      <w:r w:rsidR="00AE0D0D" w:rsidRPr="00944165">
        <w:t>egulation</w:t>
      </w:r>
      <w:proofErr w:type="spellEnd"/>
      <w:r w:rsidR="00944165" w:rsidRPr="00944165">
        <w:t> </w:t>
      </w:r>
      <w:r w:rsidR="00AE0D0D" w:rsidRPr="00944165">
        <w:t>5.13</w:t>
      </w:r>
      <w:r w:rsidR="00885E35" w:rsidRPr="00944165">
        <w:t>(2)</w:t>
      </w:r>
    </w:p>
    <w:p w:rsidR="0049175E" w:rsidRPr="00944165" w:rsidRDefault="0049175E" w:rsidP="0049175E">
      <w:pPr>
        <w:pStyle w:val="Item"/>
      </w:pPr>
      <w:r w:rsidRPr="00944165">
        <w:t>Omit “Federal Magistrates Court</w:t>
      </w:r>
      <w:r w:rsidR="00885E35" w:rsidRPr="00944165">
        <w:t>” (wherever occurring), substitute “Federal Circuit Court”.</w:t>
      </w:r>
    </w:p>
    <w:p w:rsidR="006D633B" w:rsidRPr="00944165" w:rsidRDefault="006D633B" w:rsidP="006D633B">
      <w:pPr>
        <w:pStyle w:val="ActHead9"/>
      </w:pPr>
      <w:bookmarkStart w:id="18" w:name="_Toc352253849"/>
      <w:r w:rsidRPr="00944165">
        <w:lastRenderedPageBreak/>
        <w:t>Family Law (Fees) Regulation</w:t>
      </w:r>
      <w:r w:rsidR="00944165" w:rsidRPr="00944165">
        <w:t> </w:t>
      </w:r>
      <w:r w:rsidRPr="00944165">
        <w:t>2012</w:t>
      </w:r>
      <w:bookmarkEnd w:id="18"/>
    </w:p>
    <w:p w:rsidR="006A6FB5" w:rsidRPr="00944165" w:rsidRDefault="006F0721" w:rsidP="006A6FB5">
      <w:pPr>
        <w:pStyle w:val="ItemHead"/>
      </w:pPr>
      <w:r w:rsidRPr="00944165">
        <w:t>52</w:t>
      </w:r>
      <w:r w:rsidR="006A6FB5" w:rsidRPr="00944165">
        <w:t xml:space="preserve">  Section</w:t>
      </w:r>
      <w:r w:rsidR="00944165" w:rsidRPr="00944165">
        <w:t> </w:t>
      </w:r>
      <w:r w:rsidR="006A6FB5" w:rsidRPr="00944165">
        <w:t>1.03</w:t>
      </w:r>
    </w:p>
    <w:p w:rsidR="006A6FB5" w:rsidRPr="00944165" w:rsidRDefault="006A6FB5" w:rsidP="006A6FB5">
      <w:pPr>
        <w:pStyle w:val="Item"/>
      </w:pPr>
      <w:r w:rsidRPr="00944165">
        <w:t>Insert:</w:t>
      </w:r>
    </w:p>
    <w:p w:rsidR="006A6FB5" w:rsidRPr="00944165" w:rsidRDefault="006A6FB5" w:rsidP="006A6FB5">
      <w:pPr>
        <w:pStyle w:val="Definition"/>
      </w:pPr>
      <w:r w:rsidRPr="00944165">
        <w:rPr>
          <w:b/>
          <w:i/>
        </w:rPr>
        <w:t xml:space="preserve">Federal Circuit Court </w:t>
      </w:r>
      <w:r w:rsidRPr="00944165">
        <w:t>means the Federal Circuit Court of Australia.</w:t>
      </w:r>
    </w:p>
    <w:p w:rsidR="006A6FB5" w:rsidRPr="00944165" w:rsidRDefault="006A6FB5" w:rsidP="006A6FB5">
      <w:pPr>
        <w:pStyle w:val="Definition"/>
      </w:pPr>
      <w:r w:rsidRPr="00944165">
        <w:rPr>
          <w:b/>
          <w:i/>
        </w:rPr>
        <w:t>Federal Circuit Court Act</w:t>
      </w:r>
      <w:r w:rsidRPr="00944165">
        <w:t xml:space="preserve"> means the </w:t>
      </w:r>
      <w:r w:rsidRPr="00944165">
        <w:rPr>
          <w:i/>
        </w:rPr>
        <w:t>Federal Circuit Court of Australia Act 1999</w:t>
      </w:r>
      <w:r w:rsidRPr="00944165">
        <w:t>.</w:t>
      </w:r>
    </w:p>
    <w:p w:rsidR="00F71D7D" w:rsidRPr="00944165" w:rsidRDefault="006F0721" w:rsidP="00F71D7D">
      <w:pPr>
        <w:pStyle w:val="ItemHead"/>
      </w:pPr>
      <w:r w:rsidRPr="00944165">
        <w:t>53</w:t>
      </w:r>
      <w:r w:rsidR="00F71D7D" w:rsidRPr="00944165">
        <w:t xml:space="preserve">  Section</w:t>
      </w:r>
      <w:r w:rsidR="00944165" w:rsidRPr="00944165">
        <w:t> </w:t>
      </w:r>
      <w:r w:rsidR="00F71D7D" w:rsidRPr="00944165">
        <w:t xml:space="preserve">1.03 (definition of </w:t>
      </w:r>
      <w:r w:rsidR="00F71D7D" w:rsidRPr="00944165">
        <w:rPr>
          <w:i/>
        </w:rPr>
        <w:t>Federal Magistrates Act</w:t>
      </w:r>
      <w:r w:rsidR="00F71D7D" w:rsidRPr="00944165">
        <w:t>)</w:t>
      </w:r>
    </w:p>
    <w:p w:rsidR="00F71D7D" w:rsidRPr="00944165" w:rsidRDefault="00F71D7D" w:rsidP="00F71D7D">
      <w:pPr>
        <w:pStyle w:val="Item"/>
      </w:pPr>
      <w:r w:rsidRPr="00944165">
        <w:t>Repeal the definition.</w:t>
      </w:r>
    </w:p>
    <w:p w:rsidR="00F71D7D" w:rsidRPr="00944165" w:rsidRDefault="006F0721" w:rsidP="00F71D7D">
      <w:pPr>
        <w:pStyle w:val="ItemHead"/>
      </w:pPr>
      <w:r w:rsidRPr="00944165">
        <w:t>54</w:t>
      </w:r>
      <w:r w:rsidR="00F71D7D" w:rsidRPr="00944165">
        <w:t xml:space="preserve">  Section</w:t>
      </w:r>
      <w:r w:rsidR="00944165" w:rsidRPr="00944165">
        <w:t> </w:t>
      </w:r>
      <w:r w:rsidR="00F71D7D" w:rsidRPr="00944165">
        <w:t xml:space="preserve">1.03 (definition of </w:t>
      </w:r>
      <w:r w:rsidR="00F71D7D" w:rsidRPr="00944165">
        <w:rPr>
          <w:i/>
        </w:rPr>
        <w:t>Federal Magistrates Court</w:t>
      </w:r>
      <w:r w:rsidR="00F71D7D" w:rsidRPr="00944165">
        <w:t>)</w:t>
      </w:r>
    </w:p>
    <w:p w:rsidR="00F71D7D" w:rsidRPr="00944165" w:rsidRDefault="00F71D7D" w:rsidP="00F71D7D">
      <w:pPr>
        <w:pStyle w:val="Item"/>
      </w:pPr>
      <w:r w:rsidRPr="00944165">
        <w:t>Repeal the definition.</w:t>
      </w:r>
    </w:p>
    <w:p w:rsidR="00EF2634" w:rsidRPr="00944165" w:rsidRDefault="006F0721" w:rsidP="00EF2634">
      <w:pPr>
        <w:pStyle w:val="ItemHead"/>
      </w:pPr>
      <w:r w:rsidRPr="00944165">
        <w:t>55</w:t>
      </w:r>
      <w:r w:rsidR="00500D20" w:rsidRPr="00944165">
        <w:t xml:space="preserve">  </w:t>
      </w:r>
      <w:r w:rsidR="002E4684" w:rsidRPr="00944165">
        <w:t>A</w:t>
      </w:r>
      <w:r w:rsidR="0029424F" w:rsidRPr="00944165">
        <w:t>mendments</w:t>
      </w:r>
      <w:r w:rsidR="002E4684" w:rsidRPr="00944165">
        <w:t xml:space="preserve"> of listed provisions—Federal Magistrate</w:t>
      </w:r>
    </w:p>
    <w:p w:rsidR="00EF2634" w:rsidRPr="00944165" w:rsidRDefault="004751CF" w:rsidP="00EF2634">
      <w:pPr>
        <w:pStyle w:val="Item"/>
      </w:pPr>
      <w:r w:rsidRPr="00944165">
        <w:t>Omit “, Federal Magistrate” in the following provisions:</w:t>
      </w:r>
    </w:p>
    <w:p w:rsidR="004751CF" w:rsidRPr="00944165" w:rsidRDefault="004751CF" w:rsidP="004751CF">
      <w:pPr>
        <w:pStyle w:val="paragraph"/>
      </w:pPr>
      <w:r w:rsidRPr="00944165">
        <w:tab/>
        <w:t>(a)</w:t>
      </w:r>
      <w:r w:rsidRPr="00944165">
        <w:tab/>
        <w:t>paragraph</w:t>
      </w:r>
      <w:r w:rsidR="00944165" w:rsidRPr="00944165">
        <w:t> </w:t>
      </w:r>
      <w:r w:rsidRPr="00944165">
        <w:t>2.03(2)(b);</w:t>
      </w:r>
    </w:p>
    <w:p w:rsidR="004751CF" w:rsidRPr="00944165" w:rsidRDefault="004751CF" w:rsidP="004751CF">
      <w:pPr>
        <w:pStyle w:val="paragraph"/>
      </w:pPr>
      <w:r w:rsidRPr="00944165">
        <w:tab/>
        <w:t>(b)</w:t>
      </w:r>
      <w:r w:rsidRPr="00944165">
        <w:tab/>
        <w:t>subsection</w:t>
      </w:r>
      <w:r w:rsidR="00944165" w:rsidRPr="00944165">
        <w:t> </w:t>
      </w:r>
      <w:r w:rsidRPr="00944165">
        <w:t>2.11</w:t>
      </w:r>
      <w:r w:rsidR="00302BBF" w:rsidRPr="00944165">
        <w:t>(</w:t>
      </w:r>
      <w:r w:rsidRPr="00944165">
        <w:t>3);</w:t>
      </w:r>
    </w:p>
    <w:p w:rsidR="004751CF" w:rsidRPr="00944165" w:rsidRDefault="004751CF" w:rsidP="004751CF">
      <w:pPr>
        <w:pStyle w:val="paragraph"/>
      </w:pPr>
      <w:r w:rsidRPr="00944165">
        <w:tab/>
      </w:r>
      <w:r w:rsidR="00045609" w:rsidRPr="00944165">
        <w:t>(c)</w:t>
      </w:r>
      <w:r w:rsidRPr="00944165">
        <w:tab/>
        <w:t>paragraphs 2.11</w:t>
      </w:r>
      <w:r w:rsidR="00302BBF" w:rsidRPr="00944165">
        <w:t>(</w:t>
      </w:r>
      <w:r w:rsidRPr="00944165">
        <w:t>5)(a), (b) and (c).</w:t>
      </w:r>
    </w:p>
    <w:p w:rsidR="008A55C1" w:rsidRPr="00944165" w:rsidRDefault="006F0721" w:rsidP="008A55C1">
      <w:pPr>
        <w:pStyle w:val="ItemHead"/>
      </w:pPr>
      <w:r w:rsidRPr="00944165">
        <w:t>56</w:t>
      </w:r>
      <w:r w:rsidR="008A55C1" w:rsidRPr="00944165">
        <w:t xml:space="preserve">  Schedule</w:t>
      </w:r>
      <w:r w:rsidR="00944165" w:rsidRPr="00944165">
        <w:t> </w:t>
      </w:r>
      <w:r w:rsidR="008A55C1" w:rsidRPr="00944165">
        <w:t>1 (note)</w:t>
      </w:r>
    </w:p>
    <w:p w:rsidR="008A55C1" w:rsidRPr="00944165" w:rsidRDefault="008A55C1" w:rsidP="008A55C1">
      <w:pPr>
        <w:pStyle w:val="Item"/>
      </w:pPr>
      <w:r w:rsidRPr="00944165">
        <w:t>Repeal the note, substitute:</w:t>
      </w:r>
    </w:p>
    <w:p w:rsidR="008A55C1" w:rsidRPr="00944165" w:rsidRDefault="008A55C1" w:rsidP="008A55C1">
      <w:pPr>
        <w:pStyle w:val="notemargin"/>
      </w:pPr>
      <w:r w:rsidRPr="00944165">
        <w:t>Note 1:</w:t>
      </w:r>
      <w:r w:rsidRPr="00944165">
        <w:tab/>
        <w:t>The fees mentioned in this Schedule are subject to increase under section</w:t>
      </w:r>
      <w:r w:rsidR="00944165" w:rsidRPr="00944165">
        <w:t> </w:t>
      </w:r>
      <w:r w:rsidRPr="00944165">
        <w:t>2.13.</w:t>
      </w:r>
    </w:p>
    <w:p w:rsidR="008A55C1" w:rsidRPr="00944165" w:rsidRDefault="008A55C1" w:rsidP="00390722">
      <w:pPr>
        <w:pStyle w:val="notemargin"/>
      </w:pPr>
      <w:r w:rsidRPr="00944165">
        <w:t>Note 2:</w:t>
      </w:r>
      <w:r w:rsidRPr="00944165">
        <w:tab/>
        <w:t xml:space="preserve">The definition of </w:t>
      </w:r>
      <w:r w:rsidRPr="00944165">
        <w:rPr>
          <w:b/>
          <w:i/>
        </w:rPr>
        <w:t>magistrate</w:t>
      </w:r>
      <w:r w:rsidR="00390722" w:rsidRPr="00944165">
        <w:t xml:space="preserve"> in section</w:t>
      </w:r>
      <w:r w:rsidR="00944165" w:rsidRPr="00944165">
        <w:t> </w:t>
      </w:r>
      <w:r w:rsidR="00390722" w:rsidRPr="00944165">
        <w:t>1.03 includes a Judge of the Federal Circuit Court.</w:t>
      </w:r>
    </w:p>
    <w:p w:rsidR="00E77F78" w:rsidRPr="00944165" w:rsidRDefault="006F0721" w:rsidP="000025F6">
      <w:pPr>
        <w:pStyle w:val="ItemHead"/>
      </w:pPr>
      <w:r w:rsidRPr="00944165">
        <w:t>57</w:t>
      </w:r>
      <w:r w:rsidR="00500D20" w:rsidRPr="00944165">
        <w:t xml:space="preserve">  </w:t>
      </w:r>
      <w:r w:rsidR="006D2D3B" w:rsidRPr="00944165">
        <w:t>Amendments of listed provision</w:t>
      </w:r>
      <w:r w:rsidR="00C75A18" w:rsidRPr="00944165">
        <w:t>s</w:t>
      </w:r>
    </w:p>
    <w:p w:rsidR="00ED54F9" w:rsidRPr="00944165" w:rsidRDefault="00ED54F9" w:rsidP="00ED54F9">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126"/>
        <w:gridCol w:w="2268"/>
        <w:gridCol w:w="1985"/>
      </w:tblGrid>
      <w:tr w:rsidR="00FC37A4" w:rsidRPr="00944165" w:rsidTr="00EB3F19">
        <w:trPr>
          <w:tblHeader/>
        </w:trPr>
        <w:tc>
          <w:tcPr>
            <w:tcW w:w="7088" w:type="dxa"/>
            <w:gridSpan w:val="4"/>
            <w:tcBorders>
              <w:top w:val="single" w:sz="12" w:space="0" w:color="auto"/>
              <w:bottom w:val="single" w:sz="6" w:space="0" w:color="auto"/>
            </w:tcBorders>
            <w:shd w:val="clear" w:color="auto" w:fill="auto"/>
          </w:tcPr>
          <w:p w:rsidR="00B24166" w:rsidRPr="00944165" w:rsidRDefault="00851493" w:rsidP="00B24166">
            <w:pPr>
              <w:pStyle w:val="TableHeading"/>
            </w:pPr>
            <w:r w:rsidRPr="00944165">
              <w:t>Further amendments</w:t>
            </w:r>
          </w:p>
        </w:tc>
      </w:tr>
      <w:tr w:rsidR="00FC37A4" w:rsidRPr="00944165" w:rsidTr="00851493">
        <w:trPr>
          <w:tblHeader/>
        </w:trPr>
        <w:tc>
          <w:tcPr>
            <w:tcW w:w="709" w:type="dxa"/>
            <w:tcBorders>
              <w:top w:val="single" w:sz="6" w:space="0" w:color="auto"/>
              <w:bottom w:val="single" w:sz="12" w:space="0" w:color="auto"/>
            </w:tcBorders>
            <w:shd w:val="clear" w:color="auto" w:fill="auto"/>
          </w:tcPr>
          <w:p w:rsidR="00B24166" w:rsidRPr="00944165" w:rsidRDefault="00B24166" w:rsidP="00F9556A">
            <w:pPr>
              <w:pStyle w:val="Tabletext"/>
              <w:keepNext/>
              <w:rPr>
                <w:b/>
              </w:rPr>
            </w:pPr>
            <w:r w:rsidRPr="00944165">
              <w:rPr>
                <w:b/>
              </w:rPr>
              <w:t>Item</w:t>
            </w:r>
          </w:p>
        </w:tc>
        <w:tc>
          <w:tcPr>
            <w:tcW w:w="2126" w:type="dxa"/>
            <w:tcBorders>
              <w:top w:val="single" w:sz="6" w:space="0" w:color="auto"/>
              <w:bottom w:val="single" w:sz="12" w:space="0" w:color="auto"/>
            </w:tcBorders>
            <w:shd w:val="clear" w:color="auto" w:fill="auto"/>
          </w:tcPr>
          <w:p w:rsidR="00B24166" w:rsidRPr="00944165" w:rsidRDefault="00B24166" w:rsidP="00F9556A">
            <w:pPr>
              <w:pStyle w:val="Tabletext"/>
              <w:keepNext/>
              <w:rPr>
                <w:b/>
              </w:rPr>
            </w:pPr>
            <w:r w:rsidRPr="00944165">
              <w:rPr>
                <w:b/>
              </w:rPr>
              <w:t>Provision</w:t>
            </w:r>
          </w:p>
        </w:tc>
        <w:tc>
          <w:tcPr>
            <w:tcW w:w="2268" w:type="dxa"/>
            <w:tcBorders>
              <w:top w:val="single" w:sz="6" w:space="0" w:color="auto"/>
              <w:bottom w:val="single" w:sz="12" w:space="0" w:color="auto"/>
            </w:tcBorders>
            <w:shd w:val="clear" w:color="auto" w:fill="auto"/>
          </w:tcPr>
          <w:p w:rsidR="00B24166" w:rsidRPr="00944165" w:rsidRDefault="00B24166" w:rsidP="00F9556A">
            <w:pPr>
              <w:pStyle w:val="Tabletext"/>
              <w:keepNext/>
              <w:rPr>
                <w:b/>
              </w:rPr>
            </w:pPr>
            <w:r w:rsidRPr="00944165">
              <w:rPr>
                <w:b/>
              </w:rPr>
              <w:t>Omit</w:t>
            </w:r>
          </w:p>
        </w:tc>
        <w:tc>
          <w:tcPr>
            <w:tcW w:w="1985" w:type="dxa"/>
            <w:tcBorders>
              <w:top w:val="single" w:sz="6" w:space="0" w:color="auto"/>
              <w:bottom w:val="single" w:sz="12" w:space="0" w:color="auto"/>
            </w:tcBorders>
            <w:shd w:val="clear" w:color="auto" w:fill="auto"/>
          </w:tcPr>
          <w:p w:rsidR="00B24166" w:rsidRPr="00944165" w:rsidRDefault="00B24166" w:rsidP="00F9556A">
            <w:pPr>
              <w:pStyle w:val="Tabletext"/>
              <w:keepNext/>
              <w:rPr>
                <w:b/>
              </w:rPr>
            </w:pPr>
            <w:r w:rsidRPr="00944165">
              <w:rPr>
                <w:b/>
              </w:rPr>
              <w:t>Substitute</w:t>
            </w:r>
          </w:p>
        </w:tc>
      </w:tr>
      <w:tr w:rsidR="00FC37A4" w:rsidRPr="00944165" w:rsidTr="00851493">
        <w:tc>
          <w:tcPr>
            <w:tcW w:w="709" w:type="dxa"/>
            <w:tcBorders>
              <w:top w:val="single" w:sz="12" w:space="0" w:color="auto"/>
            </w:tcBorders>
            <w:shd w:val="clear" w:color="auto" w:fill="auto"/>
          </w:tcPr>
          <w:p w:rsidR="00B24166" w:rsidRPr="00944165" w:rsidRDefault="00B24166" w:rsidP="00F9556A">
            <w:pPr>
              <w:pStyle w:val="Tabletext"/>
            </w:pPr>
            <w:r w:rsidRPr="00944165">
              <w:t>1</w:t>
            </w:r>
          </w:p>
        </w:tc>
        <w:tc>
          <w:tcPr>
            <w:tcW w:w="2126" w:type="dxa"/>
            <w:tcBorders>
              <w:top w:val="single" w:sz="12" w:space="0" w:color="auto"/>
            </w:tcBorders>
            <w:shd w:val="clear" w:color="auto" w:fill="auto"/>
          </w:tcPr>
          <w:p w:rsidR="00B24166" w:rsidRPr="00944165" w:rsidRDefault="005D694C" w:rsidP="00F9556A">
            <w:pPr>
              <w:pStyle w:val="Tabletext"/>
            </w:pPr>
            <w:r w:rsidRPr="00944165">
              <w:t>S</w:t>
            </w:r>
            <w:r w:rsidR="00E77F78" w:rsidRPr="00944165">
              <w:t>ection</w:t>
            </w:r>
            <w:r w:rsidR="00944165" w:rsidRPr="00944165">
              <w:t> </w:t>
            </w:r>
            <w:r w:rsidR="00E77F78" w:rsidRPr="00944165">
              <w:t>1.03 (</w:t>
            </w:r>
            <w:r w:rsidR="00944165" w:rsidRPr="00944165">
              <w:t>paragraph (</w:t>
            </w:r>
            <w:r w:rsidR="00E77F78" w:rsidRPr="00944165">
              <w:t xml:space="preserve">a) of the definition of </w:t>
            </w:r>
            <w:r w:rsidR="00E77F78" w:rsidRPr="00944165">
              <w:rPr>
                <w:b/>
                <w:i/>
              </w:rPr>
              <w:t>authorised officer</w:t>
            </w:r>
            <w:r w:rsidR="00E77F78" w:rsidRPr="00944165">
              <w:t>)</w:t>
            </w:r>
          </w:p>
        </w:tc>
        <w:tc>
          <w:tcPr>
            <w:tcW w:w="2268" w:type="dxa"/>
            <w:tcBorders>
              <w:top w:val="single" w:sz="12" w:space="0" w:color="auto"/>
            </w:tcBorders>
            <w:shd w:val="clear" w:color="auto" w:fill="auto"/>
          </w:tcPr>
          <w:p w:rsidR="00B24166" w:rsidRPr="00944165" w:rsidRDefault="00E77F78" w:rsidP="00F9556A">
            <w:pPr>
              <w:pStyle w:val="Tabletext"/>
            </w:pPr>
            <w:r w:rsidRPr="00944165">
              <w:t>Federal Magistrates Court</w:t>
            </w:r>
          </w:p>
        </w:tc>
        <w:tc>
          <w:tcPr>
            <w:tcW w:w="1985" w:type="dxa"/>
            <w:tcBorders>
              <w:top w:val="single" w:sz="12" w:space="0" w:color="auto"/>
            </w:tcBorders>
            <w:shd w:val="clear" w:color="auto" w:fill="auto"/>
          </w:tcPr>
          <w:p w:rsidR="00B24166" w:rsidRPr="00944165" w:rsidRDefault="00E77F78" w:rsidP="00F9556A">
            <w:pPr>
              <w:pStyle w:val="Tabletext"/>
            </w:pPr>
            <w:r w:rsidRPr="00944165">
              <w:t>Federal Circuit Court</w:t>
            </w:r>
          </w:p>
        </w:tc>
      </w:tr>
      <w:tr w:rsidR="00FC37A4" w:rsidRPr="00944165" w:rsidTr="00851493">
        <w:tc>
          <w:tcPr>
            <w:tcW w:w="709" w:type="dxa"/>
            <w:shd w:val="clear" w:color="auto" w:fill="auto"/>
          </w:tcPr>
          <w:p w:rsidR="00B24166" w:rsidRPr="00944165" w:rsidRDefault="00B24166" w:rsidP="00F9556A">
            <w:pPr>
              <w:pStyle w:val="Tabletext"/>
            </w:pPr>
            <w:r w:rsidRPr="00944165">
              <w:t>2</w:t>
            </w:r>
          </w:p>
        </w:tc>
        <w:tc>
          <w:tcPr>
            <w:tcW w:w="2126" w:type="dxa"/>
            <w:shd w:val="clear" w:color="auto" w:fill="auto"/>
          </w:tcPr>
          <w:p w:rsidR="00B24166" w:rsidRPr="00944165" w:rsidRDefault="005D694C" w:rsidP="00F9556A">
            <w:pPr>
              <w:pStyle w:val="Tabletext"/>
            </w:pPr>
            <w:r w:rsidRPr="00944165">
              <w:t>S</w:t>
            </w:r>
            <w:r w:rsidR="00F9556A" w:rsidRPr="00944165">
              <w:t>ection</w:t>
            </w:r>
            <w:r w:rsidR="00944165" w:rsidRPr="00944165">
              <w:t> </w:t>
            </w:r>
            <w:r w:rsidR="00F9556A" w:rsidRPr="00944165">
              <w:t xml:space="preserve">1.03 </w:t>
            </w:r>
            <w:r w:rsidR="00F9556A" w:rsidRPr="00944165">
              <w:lastRenderedPageBreak/>
              <w:t>(</w:t>
            </w:r>
            <w:r w:rsidR="00944165" w:rsidRPr="00944165">
              <w:t>subparagraph (</w:t>
            </w:r>
            <w:r w:rsidR="00174AFC" w:rsidRPr="00944165">
              <w:t>a)</w:t>
            </w:r>
            <w:r w:rsidR="00F9556A" w:rsidRPr="00944165">
              <w:t xml:space="preserve">(ii) of the definition of </w:t>
            </w:r>
            <w:r w:rsidR="00F9556A" w:rsidRPr="00944165">
              <w:rPr>
                <w:b/>
                <w:i/>
              </w:rPr>
              <w:t>authorised officer</w:t>
            </w:r>
            <w:r w:rsidR="00F9556A" w:rsidRPr="00944165">
              <w:t>)</w:t>
            </w:r>
          </w:p>
        </w:tc>
        <w:tc>
          <w:tcPr>
            <w:tcW w:w="2268" w:type="dxa"/>
            <w:shd w:val="clear" w:color="auto" w:fill="auto"/>
          </w:tcPr>
          <w:p w:rsidR="00B24166" w:rsidRPr="00944165" w:rsidRDefault="00F9556A" w:rsidP="00F9556A">
            <w:pPr>
              <w:pStyle w:val="Tabletext"/>
            </w:pPr>
            <w:r w:rsidRPr="00944165">
              <w:lastRenderedPageBreak/>
              <w:t>Federal Magistrates Act</w:t>
            </w:r>
          </w:p>
        </w:tc>
        <w:tc>
          <w:tcPr>
            <w:tcW w:w="1985" w:type="dxa"/>
            <w:shd w:val="clear" w:color="auto" w:fill="auto"/>
          </w:tcPr>
          <w:p w:rsidR="00B24166" w:rsidRPr="00944165" w:rsidRDefault="00F9556A" w:rsidP="00F9556A">
            <w:pPr>
              <w:pStyle w:val="Tabletext"/>
            </w:pPr>
            <w:r w:rsidRPr="00944165">
              <w:t xml:space="preserve">Federal Circuit Court </w:t>
            </w:r>
            <w:r w:rsidRPr="00944165">
              <w:lastRenderedPageBreak/>
              <w:t>Act</w:t>
            </w:r>
          </w:p>
        </w:tc>
      </w:tr>
      <w:tr w:rsidR="00FC37A4" w:rsidRPr="00944165" w:rsidTr="00851493">
        <w:tc>
          <w:tcPr>
            <w:tcW w:w="709" w:type="dxa"/>
            <w:shd w:val="clear" w:color="auto" w:fill="auto"/>
          </w:tcPr>
          <w:p w:rsidR="00C75A18" w:rsidRPr="00944165" w:rsidRDefault="00C75A18" w:rsidP="00F9556A">
            <w:pPr>
              <w:pStyle w:val="Tabletext"/>
            </w:pPr>
            <w:r w:rsidRPr="00944165">
              <w:lastRenderedPageBreak/>
              <w:t>3</w:t>
            </w:r>
          </w:p>
        </w:tc>
        <w:tc>
          <w:tcPr>
            <w:tcW w:w="2126" w:type="dxa"/>
            <w:shd w:val="clear" w:color="auto" w:fill="auto"/>
          </w:tcPr>
          <w:p w:rsidR="00C75A18" w:rsidRPr="00944165" w:rsidRDefault="005D694C" w:rsidP="00F9556A">
            <w:pPr>
              <w:pStyle w:val="Tabletext"/>
            </w:pPr>
            <w:r w:rsidRPr="00944165">
              <w:t>S</w:t>
            </w:r>
            <w:r w:rsidR="00C75A18" w:rsidRPr="00944165">
              <w:t>ection</w:t>
            </w:r>
            <w:r w:rsidR="00944165" w:rsidRPr="00944165">
              <w:t> </w:t>
            </w:r>
            <w:r w:rsidR="00C75A18" w:rsidRPr="00944165">
              <w:t>1.03 (definition of</w:t>
            </w:r>
            <w:r w:rsidR="00C75A18" w:rsidRPr="00944165">
              <w:rPr>
                <w:b/>
                <w:i/>
              </w:rPr>
              <w:t xml:space="preserve"> magistrate</w:t>
            </w:r>
            <w:r w:rsidR="00C75A18" w:rsidRPr="00944165">
              <w:t>)</w:t>
            </w:r>
          </w:p>
        </w:tc>
        <w:tc>
          <w:tcPr>
            <w:tcW w:w="2268" w:type="dxa"/>
            <w:shd w:val="clear" w:color="auto" w:fill="auto"/>
          </w:tcPr>
          <w:p w:rsidR="00C75A18" w:rsidRPr="00944165" w:rsidRDefault="00C75A18" w:rsidP="00F9556A">
            <w:pPr>
              <w:pStyle w:val="Tabletext"/>
            </w:pPr>
            <w:r w:rsidRPr="00944165">
              <w:t>Federal Magistrate</w:t>
            </w:r>
          </w:p>
        </w:tc>
        <w:tc>
          <w:tcPr>
            <w:tcW w:w="1985" w:type="dxa"/>
            <w:shd w:val="clear" w:color="auto" w:fill="auto"/>
          </w:tcPr>
          <w:p w:rsidR="00C75A18" w:rsidRPr="00944165" w:rsidRDefault="00C75A18" w:rsidP="00F9556A">
            <w:pPr>
              <w:pStyle w:val="Tabletext"/>
            </w:pPr>
            <w:r w:rsidRPr="00944165">
              <w:t>Judge of the Federal Circuit Court</w:t>
            </w:r>
          </w:p>
        </w:tc>
      </w:tr>
      <w:tr w:rsidR="00FC37A4" w:rsidRPr="00944165" w:rsidTr="00851493">
        <w:tc>
          <w:tcPr>
            <w:tcW w:w="709" w:type="dxa"/>
            <w:shd w:val="clear" w:color="auto" w:fill="auto"/>
          </w:tcPr>
          <w:p w:rsidR="00B24166" w:rsidRPr="00944165" w:rsidRDefault="00C75A18" w:rsidP="00F9556A">
            <w:pPr>
              <w:pStyle w:val="Tabletext"/>
            </w:pPr>
            <w:r w:rsidRPr="00944165">
              <w:t>4</w:t>
            </w:r>
          </w:p>
        </w:tc>
        <w:tc>
          <w:tcPr>
            <w:tcW w:w="2126" w:type="dxa"/>
            <w:shd w:val="clear" w:color="auto" w:fill="auto"/>
          </w:tcPr>
          <w:p w:rsidR="00B24166" w:rsidRPr="00944165" w:rsidRDefault="005D694C" w:rsidP="00F9556A">
            <w:pPr>
              <w:pStyle w:val="Tabletext"/>
            </w:pPr>
            <w:r w:rsidRPr="00944165">
              <w:t>S</w:t>
            </w:r>
            <w:r w:rsidR="002427D6" w:rsidRPr="00944165">
              <w:t>ection</w:t>
            </w:r>
            <w:r w:rsidR="00944165" w:rsidRPr="00944165">
              <w:t> </w:t>
            </w:r>
            <w:r w:rsidR="002427D6" w:rsidRPr="00944165">
              <w:t>1.03 (</w:t>
            </w:r>
            <w:r w:rsidR="00944165" w:rsidRPr="00944165">
              <w:t>paragraph (</w:t>
            </w:r>
            <w:r w:rsidR="002427D6" w:rsidRPr="00944165">
              <w:t xml:space="preserve">a) of the definition of </w:t>
            </w:r>
            <w:r w:rsidR="002427D6" w:rsidRPr="00944165">
              <w:rPr>
                <w:b/>
                <w:i/>
              </w:rPr>
              <w:t>Registrar</w:t>
            </w:r>
            <w:r w:rsidR="002427D6" w:rsidRPr="00944165">
              <w:t>)</w:t>
            </w:r>
          </w:p>
        </w:tc>
        <w:tc>
          <w:tcPr>
            <w:tcW w:w="2268" w:type="dxa"/>
            <w:shd w:val="clear" w:color="auto" w:fill="auto"/>
          </w:tcPr>
          <w:p w:rsidR="00B24166" w:rsidRPr="00944165" w:rsidRDefault="002427D6" w:rsidP="00F9556A">
            <w:pPr>
              <w:pStyle w:val="Tabletext"/>
            </w:pPr>
            <w:r w:rsidRPr="00944165">
              <w:t>Federal Magistrates Court</w:t>
            </w:r>
          </w:p>
        </w:tc>
        <w:tc>
          <w:tcPr>
            <w:tcW w:w="1985" w:type="dxa"/>
            <w:shd w:val="clear" w:color="auto" w:fill="auto"/>
          </w:tcPr>
          <w:p w:rsidR="00B24166" w:rsidRPr="00944165" w:rsidRDefault="002427D6" w:rsidP="00F9556A">
            <w:pPr>
              <w:pStyle w:val="Tabletext"/>
            </w:pPr>
            <w:r w:rsidRPr="00944165">
              <w:t>Federal Circuit Court</w:t>
            </w:r>
          </w:p>
        </w:tc>
      </w:tr>
      <w:tr w:rsidR="00FC37A4" w:rsidRPr="00944165" w:rsidTr="00851493">
        <w:tc>
          <w:tcPr>
            <w:tcW w:w="709" w:type="dxa"/>
            <w:shd w:val="clear" w:color="auto" w:fill="auto"/>
          </w:tcPr>
          <w:p w:rsidR="002427D6" w:rsidRPr="00944165" w:rsidRDefault="00C75A18" w:rsidP="00F9556A">
            <w:pPr>
              <w:pStyle w:val="Tabletext"/>
            </w:pPr>
            <w:r w:rsidRPr="00944165">
              <w:t>5</w:t>
            </w:r>
          </w:p>
        </w:tc>
        <w:tc>
          <w:tcPr>
            <w:tcW w:w="2126" w:type="dxa"/>
            <w:shd w:val="clear" w:color="auto" w:fill="auto"/>
          </w:tcPr>
          <w:p w:rsidR="002427D6" w:rsidRPr="00944165" w:rsidRDefault="005D694C" w:rsidP="007A759F">
            <w:pPr>
              <w:pStyle w:val="Tabletext"/>
            </w:pPr>
            <w:r w:rsidRPr="00944165">
              <w:t>S</w:t>
            </w:r>
            <w:r w:rsidR="002427D6" w:rsidRPr="00944165">
              <w:t>ection</w:t>
            </w:r>
            <w:r w:rsidR="00944165" w:rsidRPr="00944165">
              <w:t> </w:t>
            </w:r>
            <w:r w:rsidR="002427D6" w:rsidRPr="00944165">
              <w:t>1.03 (</w:t>
            </w:r>
            <w:r w:rsidR="00944165" w:rsidRPr="00944165">
              <w:t>paragraph (</w:t>
            </w:r>
            <w:r w:rsidR="002427D6" w:rsidRPr="00944165">
              <w:t xml:space="preserve">a) of the definition of </w:t>
            </w:r>
            <w:r w:rsidR="002427D6" w:rsidRPr="00944165">
              <w:rPr>
                <w:b/>
                <w:i/>
              </w:rPr>
              <w:t>Registrar</w:t>
            </w:r>
            <w:r w:rsidR="002427D6" w:rsidRPr="00944165">
              <w:t>)</w:t>
            </w:r>
          </w:p>
        </w:tc>
        <w:tc>
          <w:tcPr>
            <w:tcW w:w="2268" w:type="dxa"/>
            <w:shd w:val="clear" w:color="auto" w:fill="auto"/>
          </w:tcPr>
          <w:p w:rsidR="002427D6" w:rsidRPr="00944165" w:rsidRDefault="002427D6" w:rsidP="007A759F">
            <w:pPr>
              <w:pStyle w:val="Tabletext"/>
            </w:pPr>
            <w:r w:rsidRPr="00944165">
              <w:t>Federal Magistrates Act</w:t>
            </w:r>
          </w:p>
        </w:tc>
        <w:tc>
          <w:tcPr>
            <w:tcW w:w="1985" w:type="dxa"/>
            <w:shd w:val="clear" w:color="auto" w:fill="auto"/>
          </w:tcPr>
          <w:p w:rsidR="002427D6" w:rsidRPr="00944165" w:rsidRDefault="002427D6" w:rsidP="007A759F">
            <w:pPr>
              <w:pStyle w:val="Tabletext"/>
            </w:pPr>
            <w:r w:rsidRPr="00944165">
              <w:t>Federal Circuit Court Act</w:t>
            </w:r>
          </w:p>
        </w:tc>
      </w:tr>
      <w:tr w:rsidR="00FC37A4" w:rsidRPr="00944165" w:rsidTr="00851493">
        <w:tc>
          <w:tcPr>
            <w:tcW w:w="709" w:type="dxa"/>
            <w:shd w:val="clear" w:color="auto" w:fill="auto"/>
          </w:tcPr>
          <w:p w:rsidR="002427D6" w:rsidRPr="00944165" w:rsidRDefault="00C75A18" w:rsidP="00F9556A">
            <w:pPr>
              <w:pStyle w:val="Tabletext"/>
            </w:pPr>
            <w:r w:rsidRPr="00944165">
              <w:t>6</w:t>
            </w:r>
          </w:p>
        </w:tc>
        <w:tc>
          <w:tcPr>
            <w:tcW w:w="2126" w:type="dxa"/>
            <w:shd w:val="clear" w:color="auto" w:fill="auto"/>
          </w:tcPr>
          <w:p w:rsidR="002427D6" w:rsidRPr="00944165" w:rsidRDefault="005D694C" w:rsidP="00F9556A">
            <w:pPr>
              <w:pStyle w:val="Tabletext"/>
            </w:pPr>
            <w:r w:rsidRPr="00944165">
              <w:t>S</w:t>
            </w:r>
            <w:r w:rsidR="002427D6" w:rsidRPr="00944165">
              <w:t>ection</w:t>
            </w:r>
            <w:r w:rsidR="00944165" w:rsidRPr="00944165">
              <w:t> </w:t>
            </w:r>
            <w:r w:rsidR="002427D6" w:rsidRPr="00944165">
              <w:t>1.03 (</w:t>
            </w:r>
            <w:r w:rsidR="00944165" w:rsidRPr="00944165">
              <w:t>paragraph (</w:t>
            </w:r>
            <w:r w:rsidR="002427D6" w:rsidRPr="00944165">
              <w:t>a) of the definition of</w:t>
            </w:r>
            <w:r w:rsidR="002427D6" w:rsidRPr="00944165">
              <w:rPr>
                <w:b/>
                <w:i/>
              </w:rPr>
              <w:t xml:space="preserve"> relevant court</w:t>
            </w:r>
            <w:r w:rsidR="002427D6" w:rsidRPr="00944165">
              <w:t>)</w:t>
            </w:r>
          </w:p>
        </w:tc>
        <w:tc>
          <w:tcPr>
            <w:tcW w:w="2268" w:type="dxa"/>
            <w:shd w:val="clear" w:color="auto" w:fill="auto"/>
          </w:tcPr>
          <w:p w:rsidR="002427D6" w:rsidRPr="00944165" w:rsidRDefault="002427D6" w:rsidP="007A759F">
            <w:pPr>
              <w:pStyle w:val="Tabletext"/>
            </w:pPr>
            <w:r w:rsidRPr="00944165">
              <w:t>Federal Magistrates Court</w:t>
            </w:r>
          </w:p>
        </w:tc>
        <w:tc>
          <w:tcPr>
            <w:tcW w:w="1985" w:type="dxa"/>
            <w:shd w:val="clear" w:color="auto" w:fill="auto"/>
          </w:tcPr>
          <w:p w:rsidR="002427D6" w:rsidRPr="00944165" w:rsidRDefault="002427D6" w:rsidP="007A759F">
            <w:pPr>
              <w:pStyle w:val="Tabletext"/>
            </w:pPr>
            <w:r w:rsidRPr="00944165">
              <w:t>Federal Circuit Court</w:t>
            </w:r>
          </w:p>
        </w:tc>
      </w:tr>
      <w:tr w:rsidR="00FC37A4" w:rsidRPr="00944165" w:rsidTr="00851493">
        <w:tc>
          <w:tcPr>
            <w:tcW w:w="709" w:type="dxa"/>
            <w:shd w:val="clear" w:color="auto" w:fill="auto"/>
          </w:tcPr>
          <w:p w:rsidR="002427D6" w:rsidRPr="00944165" w:rsidRDefault="00C75A18" w:rsidP="00F9556A">
            <w:pPr>
              <w:pStyle w:val="Tabletext"/>
            </w:pPr>
            <w:r w:rsidRPr="00944165">
              <w:t>7</w:t>
            </w:r>
          </w:p>
        </w:tc>
        <w:tc>
          <w:tcPr>
            <w:tcW w:w="2126" w:type="dxa"/>
            <w:shd w:val="clear" w:color="auto" w:fill="auto"/>
          </w:tcPr>
          <w:p w:rsidR="002427D6" w:rsidRPr="00944165" w:rsidRDefault="005D694C" w:rsidP="00F9556A">
            <w:pPr>
              <w:pStyle w:val="Tabletext"/>
            </w:pPr>
            <w:r w:rsidRPr="00944165">
              <w:t>S</w:t>
            </w:r>
            <w:r w:rsidR="00C75A18" w:rsidRPr="00944165">
              <w:t>ection</w:t>
            </w:r>
            <w:r w:rsidR="00944165" w:rsidRPr="00944165">
              <w:t> </w:t>
            </w:r>
            <w:r w:rsidR="00C75A18" w:rsidRPr="00944165">
              <w:t>1.04 (note 2)</w:t>
            </w:r>
          </w:p>
        </w:tc>
        <w:tc>
          <w:tcPr>
            <w:tcW w:w="2268" w:type="dxa"/>
            <w:shd w:val="clear" w:color="auto" w:fill="auto"/>
          </w:tcPr>
          <w:p w:rsidR="002427D6" w:rsidRPr="00944165" w:rsidRDefault="00C75A18" w:rsidP="00C75A18">
            <w:pPr>
              <w:pStyle w:val="Tabletext"/>
              <w:rPr>
                <w:i/>
              </w:rPr>
            </w:pPr>
            <w:r w:rsidRPr="00944165">
              <w:rPr>
                <w:i/>
              </w:rPr>
              <w:t>Federal Court and Federal Magistrates Court Regulation</w:t>
            </w:r>
            <w:r w:rsidR="00944165" w:rsidRPr="00944165">
              <w:rPr>
                <w:i/>
              </w:rPr>
              <w:t> </w:t>
            </w:r>
            <w:r w:rsidRPr="00944165">
              <w:rPr>
                <w:i/>
              </w:rPr>
              <w:t>2012</w:t>
            </w:r>
          </w:p>
        </w:tc>
        <w:tc>
          <w:tcPr>
            <w:tcW w:w="1985" w:type="dxa"/>
            <w:shd w:val="clear" w:color="auto" w:fill="auto"/>
          </w:tcPr>
          <w:p w:rsidR="002427D6" w:rsidRPr="00944165" w:rsidRDefault="00C75A18" w:rsidP="00F9556A">
            <w:pPr>
              <w:pStyle w:val="Tabletext"/>
              <w:rPr>
                <w:i/>
              </w:rPr>
            </w:pPr>
            <w:r w:rsidRPr="00944165">
              <w:rPr>
                <w:i/>
              </w:rPr>
              <w:t>Federal Court and Federal Circuit Court Regulation</w:t>
            </w:r>
            <w:r w:rsidR="00944165" w:rsidRPr="00944165">
              <w:rPr>
                <w:i/>
              </w:rPr>
              <w:t> </w:t>
            </w:r>
            <w:r w:rsidRPr="00944165">
              <w:rPr>
                <w:i/>
              </w:rPr>
              <w:t>2012</w:t>
            </w:r>
          </w:p>
        </w:tc>
      </w:tr>
      <w:tr w:rsidR="00FC37A4" w:rsidRPr="00944165" w:rsidTr="00851493">
        <w:tc>
          <w:tcPr>
            <w:tcW w:w="709" w:type="dxa"/>
            <w:shd w:val="clear" w:color="auto" w:fill="auto"/>
          </w:tcPr>
          <w:p w:rsidR="00C75A18" w:rsidRPr="00944165" w:rsidRDefault="00C75A18" w:rsidP="00F9556A">
            <w:pPr>
              <w:pStyle w:val="Tabletext"/>
            </w:pPr>
            <w:r w:rsidRPr="00944165">
              <w:t>8</w:t>
            </w:r>
          </w:p>
        </w:tc>
        <w:tc>
          <w:tcPr>
            <w:tcW w:w="2126" w:type="dxa"/>
            <w:shd w:val="clear" w:color="auto" w:fill="auto"/>
          </w:tcPr>
          <w:p w:rsidR="00C75A18" w:rsidRPr="00944165" w:rsidRDefault="005D694C" w:rsidP="00F9556A">
            <w:pPr>
              <w:pStyle w:val="Tabletext"/>
            </w:pPr>
            <w:r w:rsidRPr="00944165">
              <w:t>S</w:t>
            </w:r>
            <w:r w:rsidR="00C75A18" w:rsidRPr="00944165">
              <w:t>ection</w:t>
            </w:r>
            <w:r w:rsidR="00944165" w:rsidRPr="00944165">
              <w:t> </w:t>
            </w:r>
            <w:r w:rsidR="00C75A18" w:rsidRPr="00944165">
              <w:t>1.04 (note 2)</w:t>
            </w:r>
          </w:p>
        </w:tc>
        <w:tc>
          <w:tcPr>
            <w:tcW w:w="2268" w:type="dxa"/>
            <w:shd w:val="clear" w:color="auto" w:fill="auto"/>
          </w:tcPr>
          <w:p w:rsidR="00C75A18" w:rsidRPr="00944165" w:rsidRDefault="00C75A18" w:rsidP="007A759F">
            <w:pPr>
              <w:pStyle w:val="Tabletext"/>
            </w:pPr>
            <w:r w:rsidRPr="00944165">
              <w:t>Federal Magistrates Court</w:t>
            </w:r>
          </w:p>
        </w:tc>
        <w:tc>
          <w:tcPr>
            <w:tcW w:w="1985" w:type="dxa"/>
            <w:shd w:val="clear" w:color="auto" w:fill="auto"/>
          </w:tcPr>
          <w:p w:rsidR="00C75A18" w:rsidRPr="00944165" w:rsidRDefault="00C75A18" w:rsidP="007A759F">
            <w:pPr>
              <w:pStyle w:val="Tabletext"/>
            </w:pPr>
            <w:r w:rsidRPr="00944165">
              <w:t>Federal Circuit Court</w:t>
            </w:r>
          </w:p>
        </w:tc>
      </w:tr>
      <w:tr w:rsidR="00FC37A4" w:rsidRPr="00944165" w:rsidTr="00851493">
        <w:tc>
          <w:tcPr>
            <w:tcW w:w="709" w:type="dxa"/>
            <w:tcBorders>
              <w:bottom w:val="single" w:sz="4" w:space="0" w:color="auto"/>
            </w:tcBorders>
            <w:shd w:val="clear" w:color="auto" w:fill="auto"/>
          </w:tcPr>
          <w:p w:rsidR="007450A0" w:rsidRPr="00944165" w:rsidRDefault="007450A0" w:rsidP="00F9556A">
            <w:pPr>
              <w:pStyle w:val="Tabletext"/>
            </w:pPr>
            <w:r w:rsidRPr="00944165">
              <w:t>9</w:t>
            </w:r>
          </w:p>
        </w:tc>
        <w:tc>
          <w:tcPr>
            <w:tcW w:w="2126" w:type="dxa"/>
            <w:tcBorders>
              <w:bottom w:val="single" w:sz="4" w:space="0" w:color="auto"/>
            </w:tcBorders>
            <w:shd w:val="clear" w:color="auto" w:fill="auto"/>
          </w:tcPr>
          <w:p w:rsidR="007450A0" w:rsidRPr="00944165" w:rsidRDefault="005D694C" w:rsidP="00F9556A">
            <w:pPr>
              <w:pStyle w:val="Tabletext"/>
            </w:pPr>
            <w:r w:rsidRPr="00944165">
              <w:t>S</w:t>
            </w:r>
            <w:r w:rsidR="00C26C8D" w:rsidRPr="00944165">
              <w:t>ec</w:t>
            </w:r>
            <w:r w:rsidR="007450A0" w:rsidRPr="00944165">
              <w:t>tion</w:t>
            </w:r>
            <w:r w:rsidR="00944165" w:rsidRPr="00944165">
              <w:t> </w:t>
            </w:r>
            <w:r w:rsidR="007450A0" w:rsidRPr="00944165">
              <w:t>2.01</w:t>
            </w:r>
          </w:p>
        </w:tc>
        <w:tc>
          <w:tcPr>
            <w:tcW w:w="2268" w:type="dxa"/>
            <w:tcBorders>
              <w:bottom w:val="single" w:sz="4" w:space="0" w:color="auto"/>
            </w:tcBorders>
            <w:shd w:val="clear" w:color="auto" w:fill="auto"/>
          </w:tcPr>
          <w:p w:rsidR="007450A0" w:rsidRPr="00944165" w:rsidRDefault="007450A0" w:rsidP="007A759F">
            <w:pPr>
              <w:pStyle w:val="Tabletext"/>
            </w:pPr>
            <w:r w:rsidRPr="00944165">
              <w:t>Federal Magistrates Act</w:t>
            </w:r>
          </w:p>
        </w:tc>
        <w:tc>
          <w:tcPr>
            <w:tcW w:w="1985" w:type="dxa"/>
            <w:tcBorders>
              <w:bottom w:val="single" w:sz="4" w:space="0" w:color="auto"/>
            </w:tcBorders>
            <w:shd w:val="clear" w:color="auto" w:fill="auto"/>
          </w:tcPr>
          <w:p w:rsidR="007450A0" w:rsidRPr="00944165" w:rsidRDefault="007450A0" w:rsidP="007A759F">
            <w:pPr>
              <w:pStyle w:val="Tabletext"/>
            </w:pPr>
            <w:r w:rsidRPr="00944165">
              <w:t>Federal Circuit Court Act</w:t>
            </w:r>
          </w:p>
        </w:tc>
      </w:tr>
      <w:tr w:rsidR="00FC37A4" w:rsidRPr="00944165" w:rsidTr="00851493">
        <w:tc>
          <w:tcPr>
            <w:tcW w:w="709" w:type="dxa"/>
            <w:tcBorders>
              <w:bottom w:val="single" w:sz="12" w:space="0" w:color="auto"/>
            </w:tcBorders>
            <w:shd w:val="clear" w:color="auto" w:fill="auto"/>
          </w:tcPr>
          <w:p w:rsidR="007450A0" w:rsidRPr="00944165" w:rsidRDefault="007450A0" w:rsidP="00F9556A">
            <w:pPr>
              <w:pStyle w:val="Tabletext"/>
            </w:pPr>
            <w:r w:rsidRPr="00944165">
              <w:t>10</w:t>
            </w:r>
          </w:p>
        </w:tc>
        <w:tc>
          <w:tcPr>
            <w:tcW w:w="2126" w:type="dxa"/>
            <w:tcBorders>
              <w:bottom w:val="single" w:sz="12" w:space="0" w:color="auto"/>
            </w:tcBorders>
            <w:shd w:val="clear" w:color="auto" w:fill="auto"/>
          </w:tcPr>
          <w:p w:rsidR="007450A0" w:rsidRPr="00944165" w:rsidRDefault="007450A0" w:rsidP="00CA54E6">
            <w:pPr>
              <w:pStyle w:val="Tabletext"/>
            </w:pPr>
            <w:r w:rsidRPr="00944165">
              <w:t>Schedule</w:t>
            </w:r>
            <w:r w:rsidR="00944165" w:rsidRPr="00944165">
              <w:t> </w:t>
            </w:r>
            <w:r w:rsidRPr="00944165">
              <w:t>1 (</w:t>
            </w:r>
            <w:r w:rsidR="00944165" w:rsidRPr="00944165">
              <w:t>paragraph (</w:t>
            </w:r>
            <w:r w:rsidR="00080174" w:rsidRPr="00944165">
              <w:t>c)</w:t>
            </w:r>
            <w:r w:rsidRPr="00944165">
              <w:t xml:space="preserve"> of </w:t>
            </w:r>
            <w:r w:rsidR="00CA54E6" w:rsidRPr="00944165">
              <w:t xml:space="preserve">table </w:t>
            </w:r>
            <w:r w:rsidRPr="00944165">
              <w:t>item</w:t>
            </w:r>
            <w:r w:rsidR="00944165" w:rsidRPr="00944165">
              <w:t> </w:t>
            </w:r>
            <w:r w:rsidRPr="00944165">
              <w:t>2</w:t>
            </w:r>
            <w:r w:rsidR="005115DE" w:rsidRPr="00944165">
              <w:t>)</w:t>
            </w:r>
          </w:p>
        </w:tc>
        <w:tc>
          <w:tcPr>
            <w:tcW w:w="2268" w:type="dxa"/>
            <w:tcBorders>
              <w:bottom w:val="single" w:sz="12" w:space="0" w:color="auto"/>
            </w:tcBorders>
            <w:shd w:val="clear" w:color="auto" w:fill="auto"/>
          </w:tcPr>
          <w:p w:rsidR="007450A0" w:rsidRPr="00944165" w:rsidRDefault="007450A0" w:rsidP="007A759F">
            <w:pPr>
              <w:pStyle w:val="Tabletext"/>
            </w:pPr>
            <w:r w:rsidRPr="00944165">
              <w:t>Federal Magistrates Court</w:t>
            </w:r>
          </w:p>
        </w:tc>
        <w:tc>
          <w:tcPr>
            <w:tcW w:w="1985" w:type="dxa"/>
            <w:tcBorders>
              <w:bottom w:val="single" w:sz="12" w:space="0" w:color="auto"/>
            </w:tcBorders>
            <w:shd w:val="clear" w:color="auto" w:fill="auto"/>
          </w:tcPr>
          <w:p w:rsidR="007450A0" w:rsidRPr="00944165" w:rsidRDefault="007450A0" w:rsidP="007A759F">
            <w:pPr>
              <w:pStyle w:val="Tabletext"/>
            </w:pPr>
            <w:r w:rsidRPr="00944165">
              <w:t>Federal Circuit Court</w:t>
            </w:r>
          </w:p>
        </w:tc>
      </w:tr>
    </w:tbl>
    <w:p w:rsidR="00D2192A" w:rsidRPr="00944165" w:rsidRDefault="00083023" w:rsidP="00083023">
      <w:pPr>
        <w:pStyle w:val="ActHead9"/>
      </w:pPr>
      <w:bookmarkStart w:id="19" w:name="_Toc352253850"/>
      <w:r w:rsidRPr="00944165">
        <w:t>Family Law Regulations</w:t>
      </w:r>
      <w:r w:rsidR="00944165" w:rsidRPr="00944165">
        <w:t> </w:t>
      </w:r>
      <w:r w:rsidRPr="00944165">
        <w:t>1984</w:t>
      </w:r>
      <w:bookmarkEnd w:id="19"/>
    </w:p>
    <w:p w:rsidR="00083023" w:rsidRPr="00944165" w:rsidRDefault="006F0721" w:rsidP="00083023">
      <w:pPr>
        <w:pStyle w:val="ItemHead"/>
      </w:pPr>
      <w:r w:rsidRPr="00944165">
        <w:t>58</w:t>
      </w:r>
      <w:r w:rsidR="00500D20" w:rsidRPr="00944165">
        <w:t xml:space="preserve">  </w:t>
      </w:r>
      <w:r w:rsidR="00EF2634" w:rsidRPr="00944165">
        <w:t>Paragraphs 7</w:t>
      </w:r>
      <w:r w:rsidR="00302BBF" w:rsidRPr="00944165">
        <w:t>(</w:t>
      </w:r>
      <w:r w:rsidR="00EF2634" w:rsidRPr="00944165">
        <w:t>b) and 21N</w:t>
      </w:r>
      <w:r w:rsidR="00302BBF" w:rsidRPr="00944165">
        <w:t>(</w:t>
      </w:r>
      <w:r w:rsidR="00EF2634" w:rsidRPr="00944165">
        <w:t>2)</w:t>
      </w:r>
      <w:r w:rsidR="00302BBF" w:rsidRPr="00944165">
        <w:t>(</w:t>
      </w:r>
      <w:r w:rsidR="00EF2634" w:rsidRPr="00944165">
        <w:t>d)</w:t>
      </w:r>
    </w:p>
    <w:p w:rsidR="00EF2634" w:rsidRPr="00944165" w:rsidRDefault="00EF2634" w:rsidP="00EF2634">
      <w:pPr>
        <w:pStyle w:val="Item"/>
      </w:pPr>
      <w:r w:rsidRPr="00944165">
        <w:t>Omit “</w:t>
      </w:r>
      <w:r w:rsidR="00D1557D" w:rsidRPr="00944165">
        <w:t xml:space="preserve">Federal </w:t>
      </w:r>
      <w:r w:rsidRPr="00944165">
        <w:t>Magistrates</w:t>
      </w:r>
      <w:r w:rsidR="00D1557D" w:rsidRPr="00944165">
        <w:t xml:space="preserve"> Court</w:t>
      </w:r>
      <w:r w:rsidRPr="00944165">
        <w:t>”, substitute “</w:t>
      </w:r>
      <w:r w:rsidR="00D1557D" w:rsidRPr="00944165">
        <w:t xml:space="preserve">Federal </w:t>
      </w:r>
      <w:r w:rsidRPr="00944165">
        <w:t>Circuit</w:t>
      </w:r>
      <w:r w:rsidR="00D1557D" w:rsidRPr="00944165">
        <w:t xml:space="preserve"> Court</w:t>
      </w:r>
      <w:r w:rsidR="0003340C" w:rsidRPr="00944165">
        <w:t>”.</w:t>
      </w:r>
    </w:p>
    <w:p w:rsidR="006F7FE7" w:rsidRPr="00944165" w:rsidRDefault="00FE6D83" w:rsidP="00FE6D83">
      <w:pPr>
        <w:pStyle w:val="ActHead9"/>
      </w:pPr>
      <w:bookmarkStart w:id="20" w:name="_Toc352253851"/>
      <w:r w:rsidRPr="00944165">
        <w:lastRenderedPageBreak/>
        <w:t>Federal Court and Federal Magistrates Court Regulation</w:t>
      </w:r>
      <w:r w:rsidR="00944165" w:rsidRPr="00944165">
        <w:t> </w:t>
      </w:r>
      <w:r w:rsidRPr="00944165">
        <w:t>2012</w:t>
      </w:r>
      <w:bookmarkEnd w:id="20"/>
    </w:p>
    <w:p w:rsidR="00044B1F" w:rsidRPr="00944165" w:rsidRDefault="006F0721" w:rsidP="00044B1F">
      <w:pPr>
        <w:pStyle w:val="ItemHead"/>
      </w:pPr>
      <w:r w:rsidRPr="00944165">
        <w:t>59</w:t>
      </w:r>
      <w:r w:rsidR="00044B1F" w:rsidRPr="00944165">
        <w:t xml:space="preserve">  Regulation</w:t>
      </w:r>
      <w:r w:rsidR="00944165" w:rsidRPr="00944165">
        <w:t> </w:t>
      </w:r>
      <w:r w:rsidR="00044B1F" w:rsidRPr="00944165">
        <w:t>1.01</w:t>
      </w:r>
    </w:p>
    <w:p w:rsidR="00044B1F" w:rsidRPr="00944165" w:rsidRDefault="00044B1F" w:rsidP="00044B1F">
      <w:pPr>
        <w:pStyle w:val="Item"/>
      </w:pPr>
      <w:r w:rsidRPr="00944165">
        <w:t>Omit “</w:t>
      </w:r>
      <w:r w:rsidRPr="00944165">
        <w:rPr>
          <w:i/>
        </w:rPr>
        <w:t>Federal Magistrates Court</w:t>
      </w:r>
      <w:r w:rsidRPr="00944165">
        <w:t>”, substitute “</w:t>
      </w:r>
      <w:r w:rsidRPr="00944165">
        <w:rPr>
          <w:i/>
        </w:rPr>
        <w:t>Federal Circuit Court</w:t>
      </w:r>
      <w:r w:rsidRPr="00944165">
        <w:t>”</w:t>
      </w:r>
      <w:r w:rsidRPr="00944165">
        <w:rPr>
          <w:i/>
        </w:rPr>
        <w:t>.</w:t>
      </w:r>
    </w:p>
    <w:p w:rsidR="00490EDA" w:rsidRPr="00944165" w:rsidRDefault="006F0721" w:rsidP="00490EDA">
      <w:pPr>
        <w:pStyle w:val="ItemHead"/>
      </w:pPr>
      <w:r w:rsidRPr="00944165">
        <w:t>60</w:t>
      </w:r>
      <w:r w:rsidR="00490EDA" w:rsidRPr="00944165">
        <w:t xml:space="preserve">  Section</w:t>
      </w:r>
      <w:r w:rsidR="00944165" w:rsidRPr="00944165">
        <w:t> </w:t>
      </w:r>
      <w:r w:rsidR="00490EDA" w:rsidRPr="00944165">
        <w:t>1.03</w:t>
      </w:r>
    </w:p>
    <w:p w:rsidR="00490EDA" w:rsidRPr="00944165" w:rsidRDefault="00490EDA" w:rsidP="00490EDA">
      <w:pPr>
        <w:pStyle w:val="Item"/>
      </w:pPr>
      <w:r w:rsidRPr="00944165">
        <w:t>Insert:</w:t>
      </w:r>
    </w:p>
    <w:p w:rsidR="00490EDA" w:rsidRPr="00944165" w:rsidRDefault="00490EDA" w:rsidP="00490EDA">
      <w:pPr>
        <w:pStyle w:val="Definition"/>
      </w:pPr>
      <w:r w:rsidRPr="00944165">
        <w:rPr>
          <w:b/>
          <w:i/>
        </w:rPr>
        <w:t xml:space="preserve">Federal Circuit Court </w:t>
      </w:r>
      <w:r w:rsidRPr="00944165">
        <w:t>means the Federal Circuit Court of Australia.</w:t>
      </w:r>
    </w:p>
    <w:p w:rsidR="00490EDA" w:rsidRPr="00944165" w:rsidRDefault="00490EDA" w:rsidP="00490EDA">
      <w:pPr>
        <w:pStyle w:val="Definition"/>
      </w:pPr>
      <w:r w:rsidRPr="00944165">
        <w:rPr>
          <w:b/>
          <w:i/>
        </w:rPr>
        <w:t>Federal Circuit Court Act</w:t>
      </w:r>
      <w:r w:rsidRPr="00944165">
        <w:t xml:space="preserve"> means the </w:t>
      </w:r>
      <w:r w:rsidRPr="00944165">
        <w:rPr>
          <w:i/>
        </w:rPr>
        <w:t>Federal Circuit Court of Australia Act 1999</w:t>
      </w:r>
      <w:r w:rsidRPr="00944165">
        <w:t>.</w:t>
      </w:r>
    </w:p>
    <w:p w:rsidR="00490EDA" w:rsidRPr="00944165" w:rsidRDefault="00490EDA" w:rsidP="00490EDA">
      <w:pPr>
        <w:pStyle w:val="Definition"/>
      </w:pPr>
      <w:r w:rsidRPr="00944165">
        <w:rPr>
          <w:b/>
          <w:i/>
        </w:rPr>
        <w:t>Federal Circuit Court Rules</w:t>
      </w:r>
      <w:r w:rsidRPr="00944165">
        <w:t xml:space="preserve"> means the rules made under section</w:t>
      </w:r>
      <w:r w:rsidR="00944165" w:rsidRPr="00944165">
        <w:t> </w:t>
      </w:r>
      <w:r w:rsidRPr="00944165">
        <w:t>81 of the Federal Circuit Court Act.</w:t>
      </w:r>
    </w:p>
    <w:p w:rsidR="00191AC1" w:rsidRPr="00944165" w:rsidRDefault="006F0721" w:rsidP="00191AC1">
      <w:pPr>
        <w:pStyle w:val="ItemHead"/>
      </w:pPr>
      <w:r w:rsidRPr="00944165">
        <w:t>61</w:t>
      </w:r>
      <w:r w:rsidR="00191AC1" w:rsidRPr="00944165">
        <w:t xml:space="preserve">  Section</w:t>
      </w:r>
      <w:r w:rsidR="00944165" w:rsidRPr="00944165">
        <w:t> </w:t>
      </w:r>
      <w:r w:rsidR="00191AC1" w:rsidRPr="00944165">
        <w:t xml:space="preserve">1.03 (definition of </w:t>
      </w:r>
      <w:r w:rsidR="00191AC1" w:rsidRPr="00944165">
        <w:rPr>
          <w:i/>
        </w:rPr>
        <w:t>Federal Magistrates Act</w:t>
      </w:r>
      <w:r w:rsidR="00191AC1" w:rsidRPr="00944165">
        <w:t>)</w:t>
      </w:r>
    </w:p>
    <w:p w:rsidR="00191AC1" w:rsidRPr="00944165" w:rsidRDefault="00191AC1" w:rsidP="00191AC1">
      <w:pPr>
        <w:pStyle w:val="Item"/>
      </w:pPr>
      <w:r w:rsidRPr="00944165">
        <w:t>Repeal the definition.</w:t>
      </w:r>
    </w:p>
    <w:p w:rsidR="00191AC1" w:rsidRPr="00944165" w:rsidRDefault="006F0721" w:rsidP="00191AC1">
      <w:pPr>
        <w:pStyle w:val="ItemHead"/>
      </w:pPr>
      <w:r w:rsidRPr="00944165">
        <w:t>62</w:t>
      </w:r>
      <w:r w:rsidR="00191AC1" w:rsidRPr="00944165">
        <w:t xml:space="preserve">  Section</w:t>
      </w:r>
      <w:r w:rsidR="00944165" w:rsidRPr="00944165">
        <w:t> </w:t>
      </w:r>
      <w:r w:rsidR="00191AC1" w:rsidRPr="00944165">
        <w:t xml:space="preserve">1.03 (definition of </w:t>
      </w:r>
      <w:r w:rsidR="00191AC1" w:rsidRPr="00944165">
        <w:rPr>
          <w:i/>
        </w:rPr>
        <w:t>Federal Magistrates Court</w:t>
      </w:r>
      <w:r w:rsidR="00191AC1" w:rsidRPr="00944165">
        <w:t>)</w:t>
      </w:r>
    </w:p>
    <w:p w:rsidR="00191AC1" w:rsidRPr="00944165" w:rsidRDefault="00191AC1" w:rsidP="00191AC1">
      <w:pPr>
        <w:pStyle w:val="Item"/>
      </w:pPr>
      <w:r w:rsidRPr="00944165">
        <w:t>Repeal the definition.</w:t>
      </w:r>
    </w:p>
    <w:p w:rsidR="00191AC1" w:rsidRPr="00944165" w:rsidRDefault="006F0721" w:rsidP="00191AC1">
      <w:pPr>
        <w:pStyle w:val="ItemHead"/>
        <w:rPr>
          <w:i/>
        </w:rPr>
      </w:pPr>
      <w:r w:rsidRPr="00944165">
        <w:t>63</w:t>
      </w:r>
      <w:r w:rsidR="00191AC1" w:rsidRPr="00944165">
        <w:t xml:space="preserve">  Section</w:t>
      </w:r>
      <w:r w:rsidR="00944165" w:rsidRPr="00944165">
        <w:t> </w:t>
      </w:r>
      <w:r w:rsidR="00191AC1" w:rsidRPr="00944165">
        <w:t xml:space="preserve">1.03 (definition of </w:t>
      </w:r>
      <w:r w:rsidR="00191AC1" w:rsidRPr="00944165">
        <w:rPr>
          <w:i/>
        </w:rPr>
        <w:t>Federal Magistrates Court Rules</w:t>
      </w:r>
      <w:r w:rsidR="00191AC1" w:rsidRPr="00944165">
        <w:t>)</w:t>
      </w:r>
    </w:p>
    <w:p w:rsidR="00191AC1" w:rsidRPr="00944165" w:rsidRDefault="00191AC1" w:rsidP="00191AC1">
      <w:pPr>
        <w:pStyle w:val="Item"/>
      </w:pPr>
      <w:r w:rsidRPr="00944165">
        <w:t>Repeal the definition.</w:t>
      </w:r>
    </w:p>
    <w:p w:rsidR="00082E8A" w:rsidRPr="00944165" w:rsidRDefault="006F0721" w:rsidP="00082E8A">
      <w:pPr>
        <w:pStyle w:val="ItemHead"/>
      </w:pPr>
      <w:r w:rsidRPr="00944165">
        <w:t>64</w:t>
      </w:r>
      <w:r w:rsidR="00082E8A" w:rsidRPr="00944165">
        <w:t xml:space="preserve">  </w:t>
      </w:r>
      <w:r w:rsidR="00E864F9" w:rsidRPr="00944165">
        <w:t>A</w:t>
      </w:r>
      <w:r w:rsidR="00082E8A" w:rsidRPr="00944165">
        <w:t>mendments</w:t>
      </w:r>
      <w:r w:rsidR="00E864F9" w:rsidRPr="00944165">
        <w:t xml:space="preserve"> of listed provisions</w:t>
      </w:r>
      <w:r w:rsidR="00CB1457" w:rsidRPr="00944165">
        <w:t>—Federal Magistrate</w:t>
      </w:r>
    </w:p>
    <w:p w:rsidR="00082E8A" w:rsidRPr="00944165" w:rsidRDefault="00082E8A" w:rsidP="00082E8A">
      <w:pPr>
        <w:pStyle w:val="Item"/>
      </w:pPr>
      <w:r w:rsidRPr="00944165">
        <w:t>Omit “, Federal Magistrate” in the following provisions:</w:t>
      </w:r>
    </w:p>
    <w:p w:rsidR="00082E8A" w:rsidRPr="00944165" w:rsidRDefault="00082E8A" w:rsidP="00082E8A">
      <w:pPr>
        <w:pStyle w:val="paragraph"/>
      </w:pPr>
      <w:r w:rsidRPr="00944165">
        <w:tab/>
        <w:t>(a)</w:t>
      </w:r>
      <w:r w:rsidRPr="00944165">
        <w:tab/>
        <w:t>subsection</w:t>
      </w:r>
      <w:r w:rsidR="00944165" w:rsidRPr="00944165">
        <w:t> </w:t>
      </w:r>
      <w:r w:rsidRPr="00944165">
        <w:t>2.03(1);</w:t>
      </w:r>
    </w:p>
    <w:p w:rsidR="00082E8A" w:rsidRPr="00944165" w:rsidRDefault="00082E8A" w:rsidP="00082E8A">
      <w:pPr>
        <w:pStyle w:val="paragraph"/>
      </w:pPr>
      <w:r w:rsidRPr="00944165">
        <w:tab/>
        <w:t>(b)</w:t>
      </w:r>
      <w:r w:rsidRPr="00944165">
        <w:tab/>
        <w:t>subsection</w:t>
      </w:r>
      <w:r w:rsidR="00944165" w:rsidRPr="00944165">
        <w:t> </w:t>
      </w:r>
      <w:r w:rsidRPr="00944165">
        <w:t>2.18(3);</w:t>
      </w:r>
    </w:p>
    <w:p w:rsidR="00082E8A" w:rsidRPr="00944165" w:rsidRDefault="00082E8A" w:rsidP="00082E8A">
      <w:pPr>
        <w:pStyle w:val="paragraph"/>
      </w:pPr>
      <w:r w:rsidRPr="00944165">
        <w:tab/>
      </w:r>
      <w:r w:rsidR="0016243F" w:rsidRPr="00944165">
        <w:t>(c)</w:t>
      </w:r>
      <w:r w:rsidR="0016243F" w:rsidRPr="00944165">
        <w:tab/>
      </w:r>
      <w:r w:rsidRPr="00944165">
        <w:t>paragraphs 2.18</w:t>
      </w:r>
      <w:r w:rsidR="00302BBF" w:rsidRPr="00944165">
        <w:t>(</w:t>
      </w:r>
      <w:r w:rsidRPr="00944165">
        <w:t>4)(a)</w:t>
      </w:r>
      <w:r w:rsidR="00302BBF" w:rsidRPr="00944165">
        <w:t>, (</w:t>
      </w:r>
      <w:r w:rsidRPr="00944165">
        <w:t>b) and (c);</w:t>
      </w:r>
    </w:p>
    <w:p w:rsidR="00082E8A" w:rsidRPr="00944165" w:rsidRDefault="00082E8A" w:rsidP="00082E8A">
      <w:pPr>
        <w:pStyle w:val="paragraph"/>
      </w:pPr>
      <w:r w:rsidRPr="00944165">
        <w:tab/>
        <w:t>(d)</w:t>
      </w:r>
      <w:r w:rsidRPr="00944165">
        <w:tab/>
        <w:t>paragraph</w:t>
      </w:r>
      <w:r w:rsidR="00944165" w:rsidRPr="00944165">
        <w:t> </w:t>
      </w:r>
      <w:r w:rsidRPr="00944165">
        <w:t>2.19</w:t>
      </w:r>
      <w:r w:rsidR="00302BBF" w:rsidRPr="00944165">
        <w:t>(</w:t>
      </w:r>
      <w:r w:rsidRPr="00944165">
        <w:t>10)</w:t>
      </w:r>
      <w:r w:rsidR="00302BBF" w:rsidRPr="00944165">
        <w:t>(</w:t>
      </w:r>
      <w:r w:rsidRPr="00944165">
        <w:t>b).</w:t>
      </w:r>
    </w:p>
    <w:p w:rsidR="006009CB" w:rsidRPr="00944165" w:rsidRDefault="006F0721" w:rsidP="006009CB">
      <w:pPr>
        <w:pStyle w:val="ItemHead"/>
      </w:pPr>
      <w:r w:rsidRPr="00944165">
        <w:t>65</w:t>
      </w:r>
      <w:r w:rsidR="00500D20" w:rsidRPr="00944165">
        <w:t xml:space="preserve">  </w:t>
      </w:r>
      <w:r w:rsidR="00E864F9" w:rsidRPr="00944165">
        <w:t>Amendments of listed provisions</w:t>
      </w:r>
      <w:r w:rsidR="000025F6" w:rsidRPr="00944165">
        <w:t>—Federal Circuit Court and Federal Circuit Court Act</w:t>
      </w:r>
    </w:p>
    <w:p w:rsidR="001D49E3" w:rsidRPr="00944165" w:rsidRDefault="001D49E3" w:rsidP="001D49E3">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126"/>
        <w:gridCol w:w="2127"/>
        <w:gridCol w:w="2126"/>
      </w:tblGrid>
      <w:tr w:rsidR="00FC37A4" w:rsidRPr="00944165" w:rsidTr="004A6AAC">
        <w:trPr>
          <w:tblHeader/>
        </w:trPr>
        <w:tc>
          <w:tcPr>
            <w:tcW w:w="7088" w:type="dxa"/>
            <w:gridSpan w:val="4"/>
            <w:tcBorders>
              <w:top w:val="single" w:sz="12" w:space="0" w:color="auto"/>
              <w:bottom w:val="single" w:sz="6" w:space="0" w:color="auto"/>
            </w:tcBorders>
            <w:shd w:val="clear" w:color="auto" w:fill="auto"/>
          </w:tcPr>
          <w:p w:rsidR="00790BE4" w:rsidRPr="00944165" w:rsidRDefault="00AE0465" w:rsidP="007A759F">
            <w:pPr>
              <w:pStyle w:val="TableHeading"/>
            </w:pPr>
            <w:r w:rsidRPr="00944165">
              <w:lastRenderedPageBreak/>
              <w:t>Further amendments</w:t>
            </w:r>
          </w:p>
        </w:tc>
      </w:tr>
      <w:tr w:rsidR="00FC37A4" w:rsidRPr="00944165" w:rsidTr="004A6AAC">
        <w:trPr>
          <w:tblHeader/>
        </w:trPr>
        <w:tc>
          <w:tcPr>
            <w:tcW w:w="709" w:type="dxa"/>
            <w:tcBorders>
              <w:top w:val="single" w:sz="6" w:space="0" w:color="auto"/>
              <w:bottom w:val="single" w:sz="12" w:space="0" w:color="auto"/>
            </w:tcBorders>
            <w:shd w:val="clear" w:color="auto" w:fill="auto"/>
          </w:tcPr>
          <w:p w:rsidR="00790BE4" w:rsidRPr="00944165" w:rsidRDefault="00790BE4" w:rsidP="007A759F">
            <w:pPr>
              <w:pStyle w:val="Tabletext"/>
              <w:keepNext/>
              <w:rPr>
                <w:b/>
              </w:rPr>
            </w:pPr>
            <w:r w:rsidRPr="00944165">
              <w:rPr>
                <w:b/>
              </w:rPr>
              <w:t>Item</w:t>
            </w:r>
          </w:p>
        </w:tc>
        <w:tc>
          <w:tcPr>
            <w:tcW w:w="2126" w:type="dxa"/>
            <w:tcBorders>
              <w:top w:val="single" w:sz="6" w:space="0" w:color="auto"/>
              <w:bottom w:val="single" w:sz="12" w:space="0" w:color="auto"/>
            </w:tcBorders>
            <w:shd w:val="clear" w:color="auto" w:fill="auto"/>
          </w:tcPr>
          <w:p w:rsidR="00790BE4" w:rsidRPr="00944165" w:rsidRDefault="00790BE4" w:rsidP="007A759F">
            <w:pPr>
              <w:pStyle w:val="Tabletext"/>
              <w:keepNext/>
              <w:rPr>
                <w:b/>
              </w:rPr>
            </w:pPr>
            <w:r w:rsidRPr="00944165">
              <w:rPr>
                <w:b/>
              </w:rPr>
              <w:t>Provision</w:t>
            </w:r>
          </w:p>
        </w:tc>
        <w:tc>
          <w:tcPr>
            <w:tcW w:w="2127" w:type="dxa"/>
            <w:tcBorders>
              <w:top w:val="single" w:sz="6" w:space="0" w:color="auto"/>
              <w:bottom w:val="single" w:sz="12" w:space="0" w:color="auto"/>
            </w:tcBorders>
            <w:shd w:val="clear" w:color="auto" w:fill="auto"/>
          </w:tcPr>
          <w:p w:rsidR="00790BE4" w:rsidRPr="00944165" w:rsidRDefault="00790BE4" w:rsidP="007A759F">
            <w:pPr>
              <w:pStyle w:val="Tabletext"/>
              <w:keepNext/>
              <w:rPr>
                <w:b/>
              </w:rPr>
            </w:pPr>
            <w:r w:rsidRPr="00944165">
              <w:rPr>
                <w:b/>
              </w:rPr>
              <w:t>Omit</w:t>
            </w:r>
          </w:p>
        </w:tc>
        <w:tc>
          <w:tcPr>
            <w:tcW w:w="2126" w:type="dxa"/>
            <w:tcBorders>
              <w:top w:val="single" w:sz="6" w:space="0" w:color="auto"/>
              <w:bottom w:val="single" w:sz="12" w:space="0" w:color="auto"/>
            </w:tcBorders>
            <w:shd w:val="clear" w:color="auto" w:fill="auto"/>
          </w:tcPr>
          <w:p w:rsidR="00790BE4" w:rsidRPr="00944165" w:rsidRDefault="00790BE4" w:rsidP="007A759F">
            <w:pPr>
              <w:pStyle w:val="Tabletext"/>
              <w:keepNext/>
              <w:rPr>
                <w:b/>
              </w:rPr>
            </w:pPr>
            <w:r w:rsidRPr="00944165">
              <w:rPr>
                <w:b/>
              </w:rPr>
              <w:t>Substitute</w:t>
            </w:r>
          </w:p>
        </w:tc>
      </w:tr>
      <w:tr w:rsidR="00FC37A4" w:rsidRPr="00944165" w:rsidTr="004A6AAC">
        <w:tc>
          <w:tcPr>
            <w:tcW w:w="709" w:type="dxa"/>
            <w:tcBorders>
              <w:top w:val="single" w:sz="12" w:space="0" w:color="auto"/>
            </w:tcBorders>
            <w:shd w:val="clear" w:color="auto" w:fill="auto"/>
          </w:tcPr>
          <w:p w:rsidR="00790BE4" w:rsidRPr="00944165" w:rsidRDefault="004553EF" w:rsidP="007A759F">
            <w:pPr>
              <w:pStyle w:val="Tabletext"/>
            </w:pPr>
            <w:r w:rsidRPr="00944165">
              <w:t>1</w:t>
            </w:r>
          </w:p>
        </w:tc>
        <w:tc>
          <w:tcPr>
            <w:tcW w:w="2126" w:type="dxa"/>
            <w:tcBorders>
              <w:top w:val="single" w:sz="12" w:space="0" w:color="auto"/>
            </w:tcBorders>
            <w:shd w:val="clear" w:color="auto" w:fill="auto"/>
          </w:tcPr>
          <w:p w:rsidR="00790BE4" w:rsidRPr="00944165" w:rsidRDefault="00952350" w:rsidP="007A759F">
            <w:pPr>
              <w:pStyle w:val="Tabletext"/>
            </w:pPr>
            <w:r w:rsidRPr="00944165">
              <w:t>S</w:t>
            </w:r>
            <w:r w:rsidR="00790BE4" w:rsidRPr="00944165">
              <w:t>ection</w:t>
            </w:r>
            <w:r w:rsidR="00944165" w:rsidRPr="00944165">
              <w:t> </w:t>
            </w:r>
            <w:r w:rsidR="00790BE4" w:rsidRPr="00944165">
              <w:t>1.03 (</w:t>
            </w:r>
            <w:r w:rsidR="00944165" w:rsidRPr="00944165">
              <w:t>paragraph (</w:t>
            </w:r>
            <w:r w:rsidR="00790BE4" w:rsidRPr="00944165">
              <w:t xml:space="preserve">b) of the definition of </w:t>
            </w:r>
            <w:r w:rsidR="00790BE4" w:rsidRPr="00944165">
              <w:rPr>
                <w:b/>
                <w:i/>
              </w:rPr>
              <w:t>authorised officer</w:t>
            </w:r>
            <w:r w:rsidR="00790BE4" w:rsidRPr="00944165">
              <w:t>)</w:t>
            </w:r>
          </w:p>
        </w:tc>
        <w:tc>
          <w:tcPr>
            <w:tcW w:w="2127" w:type="dxa"/>
            <w:tcBorders>
              <w:top w:val="single" w:sz="12" w:space="0" w:color="auto"/>
            </w:tcBorders>
            <w:shd w:val="clear" w:color="auto" w:fill="auto"/>
          </w:tcPr>
          <w:p w:rsidR="00790BE4" w:rsidRPr="00944165" w:rsidRDefault="00790BE4" w:rsidP="007A759F">
            <w:pPr>
              <w:pStyle w:val="Tabletext"/>
            </w:pPr>
            <w:r w:rsidRPr="00944165">
              <w:t>Federal Magistrates Court</w:t>
            </w:r>
          </w:p>
        </w:tc>
        <w:tc>
          <w:tcPr>
            <w:tcW w:w="2126" w:type="dxa"/>
            <w:tcBorders>
              <w:top w:val="single" w:sz="12" w:space="0" w:color="auto"/>
            </w:tcBorders>
            <w:shd w:val="clear" w:color="auto" w:fill="auto"/>
          </w:tcPr>
          <w:p w:rsidR="00790BE4" w:rsidRPr="00944165" w:rsidRDefault="00790BE4" w:rsidP="007A759F">
            <w:pPr>
              <w:pStyle w:val="Tabletext"/>
            </w:pPr>
            <w:r w:rsidRPr="00944165">
              <w:t>Federal Circuit Court</w:t>
            </w:r>
          </w:p>
        </w:tc>
      </w:tr>
      <w:tr w:rsidR="00FC37A4" w:rsidRPr="00944165" w:rsidTr="004A6AAC">
        <w:tc>
          <w:tcPr>
            <w:tcW w:w="709" w:type="dxa"/>
            <w:shd w:val="clear" w:color="auto" w:fill="auto"/>
          </w:tcPr>
          <w:p w:rsidR="00790BE4" w:rsidRPr="00944165" w:rsidRDefault="004553EF" w:rsidP="007A759F">
            <w:pPr>
              <w:pStyle w:val="Tabletext"/>
            </w:pPr>
            <w:r w:rsidRPr="00944165">
              <w:t>2</w:t>
            </w:r>
          </w:p>
        </w:tc>
        <w:tc>
          <w:tcPr>
            <w:tcW w:w="2126" w:type="dxa"/>
            <w:shd w:val="clear" w:color="auto" w:fill="auto"/>
          </w:tcPr>
          <w:p w:rsidR="00790BE4" w:rsidRPr="00944165" w:rsidRDefault="00952350" w:rsidP="007A759F">
            <w:pPr>
              <w:pStyle w:val="Tabletext"/>
            </w:pPr>
            <w:r w:rsidRPr="00944165">
              <w:t>S</w:t>
            </w:r>
            <w:r w:rsidR="00790BE4" w:rsidRPr="00944165">
              <w:t>ection</w:t>
            </w:r>
            <w:r w:rsidR="00944165" w:rsidRPr="00944165">
              <w:t> </w:t>
            </w:r>
            <w:r w:rsidR="00790BE4" w:rsidRPr="00944165">
              <w:t>1.03 (</w:t>
            </w:r>
            <w:r w:rsidR="00944165" w:rsidRPr="00944165">
              <w:t>subparagraph (</w:t>
            </w:r>
            <w:r w:rsidR="005606BC" w:rsidRPr="00944165">
              <w:t>b)</w:t>
            </w:r>
            <w:r w:rsidR="00790BE4" w:rsidRPr="00944165">
              <w:t xml:space="preserve">(ii) of the definition of </w:t>
            </w:r>
            <w:r w:rsidR="00790BE4" w:rsidRPr="00944165">
              <w:rPr>
                <w:b/>
                <w:i/>
              </w:rPr>
              <w:t>authorised officer</w:t>
            </w:r>
            <w:r w:rsidR="00790BE4" w:rsidRPr="00944165">
              <w:t>)</w:t>
            </w:r>
          </w:p>
        </w:tc>
        <w:tc>
          <w:tcPr>
            <w:tcW w:w="2127" w:type="dxa"/>
            <w:shd w:val="clear" w:color="auto" w:fill="auto"/>
          </w:tcPr>
          <w:p w:rsidR="00790BE4" w:rsidRPr="00944165" w:rsidRDefault="00790BE4" w:rsidP="007A759F">
            <w:pPr>
              <w:pStyle w:val="Tabletext"/>
            </w:pPr>
            <w:r w:rsidRPr="00944165">
              <w:t>Federal Magistrates Act</w:t>
            </w:r>
          </w:p>
        </w:tc>
        <w:tc>
          <w:tcPr>
            <w:tcW w:w="2126" w:type="dxa"/>
            <w:shd w:val="clear" w:color="auto" w:fill="auto"/>
          </w:tcPr>
          <w:p w:rsidR="00790BE4" w:rsidRPr="00944165" w:rsidRDefault="00790BE4" w:rsidP="007A759F">
            <w:pPr>
              <w:pStyle w:val="Tabletext"/>
            </w:pPr>
            <w:r w:rsidRPr="00944165">
              <w:t>Federal Circuit Court Act</w:t>
            </w:r>
          </w:p>
        </w:tc>
      </w:tr>
      <w:tr w:rsidR="00FC37A4" w:rsidRPr="00944165" w:rsidTr="004A6AAC">
        <w:tc>
          <w:tcPr>
            <w:tcW w:w="709" w:type="dxa"/>
            <w:shd w:val="clear" w:color="auto" w:fill="auto"/>
          </w:tcPr>
          <w:p w:rsidR="00790BE4" w:rsidRPr="00944165" w:rsidRDefault="004553EF" w:rsidP="007A759F">
            <w:pPr>
              <w:pStyle w:val="Tabletext"/>
            </w:pPr>
            <w:r w:rsidRPr="00944165">
              <w:t>3</w:t>
            </w:r>
          </w:p>
        </w:tc>
        <w:tc>
          <w:tcPr>
            <w:tcW w:w="2126" w:type="dxa"/>
            <w:shd w:val="clear" w:color="auto" w:fill="auto"/>
          </w:tcPr>
          <w:p w:rsidR="00790BE4" w:rsidRPr="00944165" w:rsidRDefault="00952350" w:rsidP="007A759F">
            <w:pPr>
              <w:pStyle w:val="Tabletext"/>
            </w:pPr>
            <w:r w:rsidRPr="00944165">
              <w:t>S</w:t>
            </w:r>
            <w:r w:rsidR="00790BE4" w:rsidRPr="00944165">
              <w:t>ection</w:t>
            </w:r>
            <w:r w:rsidR="00944165" w:rsidRPr="00944165">
              <w:t> </w:t>
            </w:r>
            <w:r w:rsidR="00790BE4" w:rsidRPr="00944165">
              <w:t>1.03 (</w:t>
            </w:r>
            <w:r w:rsidR="00944165" w:rsidRPr="00944165">
              <w:t>paragraph (</w:t>
            </w:r>
            <w:r w:rsidR="00790BE4" w:rsidRPr="00944165">
              <w:t xml:space="preserve">b) of the definition of </w:t>
            </w:r>
            <w:r w:rsidR="00790BE4" w:rsidRPr="00944165">
              <w:rPr>
                <w:b/>
                <w:i/>
              </w:rPr>
              <w:t>general federal law proceeding</w:t>
            </w:r>
            <w:r w:rsidR="00790BE4" w:rsidRPr="00944165">
              <w:t>)</w:t>
            </w:r>
          </w:p>
        </w:tc>
        <w:tc>
          <w:tcPr>
            <w:tcW w:w="2127" w:type="dxa"/>
            <w:shd w:val="clear" w:color="auto" w:fill="auto"/>
          </w:tcPr>
          <w:p w:rsidR="00790BE4" w:rsidRPr="00944165" w:rsidRDefault="00790BE4" w:rsidP="007A759F">
            <w:pPr>
              <w:pStyle w:val="Tabletext"/>
            </w:pPr>
            <w:r w:rsidRPr="00944165">
              <w:t>Federal Magistrates Court</w:t>
            </w:r>
          </w:p>
        </w:tc>
        <w:tc>
          <w:tcPr>
            <w:tcW w:w="2126" w:type="dxa"/>
            <w:shd w:val="clear" w:color="auto" w:fill="auto"/>
          </w:tcPr>
          <w:p w:rsidR="00790BE4" w:rsidRPr="00944165" w:rsidRDefault="00790BE4" w:rsidP="007A759F">
            <w:pPr>
              <w:pStyle w:val="Tabletext"/>
            </w:pPr>
            <w:r w:rsidRPr="00944165">
              <w:t>Federal Circuit Court</w:t>
            </w:r>
          </w:p>
        </w:tc>
      </w:tr>
      <w:tr w:rsidR="00FC37A4" w:rsidRPr="00944165" w:rsidTr="004A6AAC">
        <w:tc>
          <w:tcPr>
            <w:tcW w:w="709" w:type="dxa"/>
            <w:shd w:val="clear" w:color="auto" w:fill="auto"/>
          </w:tcPr>
          <w:p w:rsidR="00790BE4" w:rsidRPr="00944165" w:rsidRDefault="004553EF" w:rsidP="007A759F">
            <w:pPr>
              <w:pStyle w:val="Tabletext"/>
            </w:pPr>
            <w:r w:rsidRPr="00944165">
              <w:t>4</w:t>
            </w:r>
          </w:p>
        </w:tc>
        <w:tc>
          <w:tcPr>
            <w:tcW w:w="2126" w:type="dxa"/>
            <w:shd w:val="clear" w:color="auto" w:fill="auto"/>
          </w:tcPr>
          <w:p w:rsidR="00790BE4" w:rsidRPr="00944165" w:rsidRDefault="00952350" w:rsidP="007A759F">
            <w:pPr>
              <w:pStyle w:val="Tabletext"/>
            </w:pPr>
            <w:r w:rsidRPr="00944165">
              <w:t>S</w:t>
            </w:r>
            <w:r w:rsidR="00790BE4" w:rsidRPr="00944165">
              <w:t>ection</w:t>
            </w:r>
            <w:r w:rsidR="00944165" w:rsidRPr="00944165">
              <w:t> </w:t>
            </w:r>
            <w:r w:rsidR="00790BE4" w:rsidRPr="00944165">
              <w:t>1.03 (</w:t>
            </w:r>
            <w:r w:rsidR="00944165" w:rsidRPr="00944165">
              <w:t>paragraph (</w:t>
            </w:r>
            <w:r w:rsidR="00790BE4" w:rsidRPr="00944165">
              <w:t xml:space="preserve">b) of the definition of </w:t>
            </w:r>
            <w:r w:rsidR="00790BE4" w:rsidRPr="00944165">
              <w:rPr>
                <w:b/>
                <w:i/>
              </w:rPr>
              <w:t>Registrar</w:t>
            </w:r>
            <w:r w:rsidR="00790BE4" w:rsidRPr="00944165">
              <w:t>)</w:t>
            </w:r>
          </w:p>
        </w:tc>
        <w:tc>
          <w:tcPr>
            <w:tcW w:w="2127" w:type="dxa"/>
            <w:shd w:val="clear" w:color="auto" w:fill="auto"/>
          </w:tcPr>
          <w:p w:rsidR="00790BE4" w:rsidRPr="00944165" w:rsidRDefault="00790BE4" w:rsidP="007A759F">
            <w:pPr>
              <w:pStyle w:val="Tabletext"/>
            </w:pPr>
            <w:r w:rsidRPr="00944165">
              <w:t>Federal Magistrates Court</w:t>
            </w:r>
          </w:p>
        </w:tc>
        <w:tc>
          <w:tcPr>
            <w:tcW w:w="2126" w:type="dxa"/>
            <w:shd w:val="clear" w:color="auto" w:fill="auto"/>
          </w:tcPr>
          <w:p w:rsidR="00790BE4" w:rsidRPr="00944165" w:rsidRDefault="00790BE4" w:rsidP="007A759F">
            <w:pPr>
              <w:pStyle w:val="Tabletext"/>
            </w:pPr>
            <w:r w:rsidRPr="00944165">
              <w:t>Federal Circuit Court</w:t>
            </w:r>
          </w:p>
        </w:tc>
      </w:tr>
      <w:tr w:rsidR="00FC37A4" w:rsidRPr="00944165" w:rsidTr="004A6AAC">
        <w:tc>
          <w:tcPr>
            <w:tcW w:w="709" w:type="dxa"/>
            <w:shd w:val="clear" w:color="auto" w:fill="auto"/>
          </w:tcPr>
          <w:p w:rsidR="00790BE4" w:rsidRPr="00944165" w:rsidRDefault="004553EF" w:rsidP="007A759F">
            <w:pPr>
              <w:pStyle w:val="Tabletext"/>
            </w:pPr>
            <w:r w:rsidRPr="00944165">
              <w:t>5</w:t>
            </w:r>
          </w:p>
        </w:tc>
        <w:tc>
          <w:tcPr>
            <w:tcW w:w="2126" w:type="dxa"/>
            <w:shd w:val="clear" w:color="auto" w:fill="auto"/>
          </w:tcPr>
          <w:p w:rsidR="00790BE4" w:rsidRPr="00944165" w:rsidRDefault="00952350" w:rsidP="007A759F">
            <w:pPr>
              <w:pStyle w:val="Tabletext"/>
            </w:pPr>
            <w:r w:rsidRPr="00944165">
              <w:t>S</w:t>
            </w:r>
            <w:r w:rsidR="00790BE4" w:rsidRPr="00944165">
              <w:t>ection</w:t>
            </w:r>
            <w:r w:rsidR="00944165" w:rsidRPr="00944165">
              <w:t> </w:t>
            </w:r>
            <w:r w:rsidR="00790BE4" w:rsidRPr="00944165">
              <w:t>1.03 (</w:t>
            </w:r>
            <w:r w:rsidR="00944165" w:rsidRPr="00944165">
              <w:t>paragraph (</w:t>
            </w:r>
            <w:r w:rsidR="00790BE4" w:rsidRPr="00944165">
              <w:t xml:space="preserve">b) of the definition of </w:t>
            </w:r>
            <w:r w:rsidR="00790BE4" w:rsidRPr="00944165">
              <w:rPr>
                <w:b/>
                <w:i/>
              </w:rPr>
              <w:t>Registrar</w:t>
            </w:r>
            <w:r w:rsidR="00790BE4" w:rsidRPr="00944165">
              <w:t>)</w:t>
            </w:r>
          </w:p>
        </w:tc>
        <w:tc>
          <w:tcPr>
            <w:tcW w:w="2127" w:type="dxa"/>
            <w:shd w:val="clear" w:color="auto" w:fill="auto"/>
          </w:tcPr>
          <w:p w:rsidR="00790BE4" w:rsidRPr="00944165" w:rsidRDefault="00790BE4" w:rsidP="007A759F">
            <w:pPr>
              <w:pStyle w:val="Tabletext"/>
            </w:pPr>
            <w:r w:rsidRPr="00944165">
              <w:t>Federal Magistrates Act</w:t>
            </w:r>
          </w:p>
        </w:tc>
        <w:tc>
          <w:tcPr>
            <w:tcW w:w="2126" w:type="dxa"/>
            <w:shd w:val="clear" w:color="auto" w:fill="auto"/>
          </w:tcPr>
          <w:p w:rsidR="00790BE4" w:rsidRPr="00944165" w:rsidRDefault="00790BE4" w:rsidP="007A759F">
            <w:pPr>
              <w:pStyle w:val="Tabletext"/>
            </w:pPr>
            <w:r w:rsidRPr="00944165">
              <w:t>Federal Circuit Court Act</w:t>
            </w:r>
          </w:p>
        </w:tc>
      </w:tr>
      <w:tr w:rsidR="00FC37A4" w:rsidRPr="00944165" w:rsidTr="004A6AAC">
        <w:tc>
          <w:tcPr>
            <w:tcW w:w="709" w:type="dxa"/>
            <w:shd w:val="clear" w:color="auto" w:fill="auto"/>
          </w:tcPr>
          <w:p w:rsidR="00790BE4" w:rsidRPr="00944165" w:rsidRDefault="004553EF" w:rsidP="007A759F">
            <w:pPr>
              <w:pStyle w:val="Tabletext"/>
            </w:pPr>
            <w:r w:rsidRPr="00944165">
              <w:t>6</w:t>
            </w:r>
          </w:p>
        </w:tc>
        <w:tc>
          <w:tcPr>
            <w:tcW w:w="2126" w:type="dxa"/>
            <w:shd w:val="clear" w:color="auto" w:fill="auto"/>
          </w:tcPr>
          <w:p w:rsidR="00790BE4" w:rsidRPr="00944165" w:rsidRDefault="00952350" w:rsidP="00790BE4">
            <w:pPr>
              <w:pStyle w:val="Tabletext"/>
            </w:pPr>
            <w:r w:rsidRPr="00944165">
              <w:t>S</w:t>
            </w:r>
            <w:r w:rsidR="00790BE4" w:rsidRPr="00944165">
              <w:t>ection</w:t>
            </w:r>
            <w:r w:rsidR="00944165" w:rsidRPr="00944165">
              <w:t> </w:t>
            </w:r>
            <w:r w:rsidR="00790BE4" w:rsidRPr="00944165">
              <w:t>1.03 (</w:t>
            </w:r>
            <w:r w:rsidR="00944165" w:rsidRPr="00944165">
              <w:t>paragraph (</w:t>
            </w:r>
            <w:r w:rsidR="00790BE4" w:rsidRPr="00944165">
              <w:t xml:space="preserve">b) of the definition of </w:t>
            </w:r>
            <w:r w:rsidR="00790BE4" w:rsidRPr="00944165">
              <w:rPr>
                <w:b/>
                <w:i/>
              </w:rPr>
              <w:t>relevant court</w:t>
            </w:r>
            <w:r w:rsidR="00790BE4" w:rsidRPr="00944165">
              <w:t>)</w:t>
            </w:r>
          </w:p>
        </w:tc>
        <w:tc>
          <w:tcPr>
            <w:tcW w:w="2127" w:type="dxa"/>
            <w:shd w:val="clear" w:color="auto" w:fill="auto"/>
          </w:tcPr>
          <w:p w:rsidR="00790BE4" w:rsidRPr="00944165" w:rsidRDefault="00790BE4" w:rsidP="007A759F">
            <w:pPr>
              <w:pStyle w:val="Tabletext"/>
            </w:pPr>
            <w:r w:rsidRPr="00944165">
              <w:t>Federal Magistrates Court</w:t>
            </w:r>
          </w:p>
        </w:tc>
        <w:tc>
          <w:tcPr>
            <w:tcW w:w="2126" w:type="dxa"/>
            <w:shd w:val="clear" w:color="auto" w:fill="auto"/>
          </w:tcPr>
          <w:p w:rsidR="00790BE4" w:rsidRPr="00944165" w:rsidRDefault="00790BE4" w:rsidP="007A759F">
            <w:pPr>
              <w:pStyle w:val="Tabletext"/>
            </w:pPr>
            <w:r w:rsidRPr="00944165">
              <w:t>Federal Circuit Court</w:t>
            </w:r>
          </w:p>
        </w:tc>
      </w:tr>
      <w:tr w:rsidR="00FC37A4" w:rsidRPr="00944165" w:rsidTr="004A6AAC">
        <w:tc>
          <w:tcPr>
            <w:tcW w:w="709" w:type="dxa"/>
            <w:shd w:val="clear" w:color="auto" w:fill="auto"/>
          </w:tcPr>
          <w:p w:rsidR="00CB1457" w:rsidRPr="00944165" w:rsidRDefault="004553EF" w:rsidP="007A759F">
            <w:pPr>
              <w:pStyle w:val="Tabletext"/>
            </w:pPr>
            <w:r w:rsidRPr="00944165">
              <w:t>7</w:t>
            </w:r>
          </w:p>
        </w:tc>
        <w:tc>
          <w:tcPr>
            <w:tcW w:w="2126" w:type="dxa"/>
            <w:shd w:val="clear" w:color="auto" w:fill="auto"/>
          </w:tcPr>
          <w:p w:rsidR="00CB1457" w:rsidRPr="00944165" w:rsidRDefault="00952350" w:rsidP="007A759F">
            <w:pPr>
              <w:pStyle w:val="Tabletext"/>
            </w:pPr>
            <w:r w:rsidRPr="00944165">
              <w:t>S</w:t>
            </w:r>
            <w:r w:rsidR="00CB1457" w:rsidRPr="00944165">
              <w:t>ection</w:t>
            </w:r>
            <w:r w:rsidR="00944165" w:rsidRPr="00944165">
              <w:t> </w:t>
            </w:r>
            <w:r w:rsidR="00CB1457" w:rsidRPr="00944165">
              <w:t>1.05 (note 1)</w:t>
            </w:r>
          </w:p>
        </w:tc>
        <w:tc>
          <w:tcPr>
            <w:tcW w:w="2127" w:type="dxa"/>
            <w:shd w:val="clear" w:color="auto" w:fill="auto"/>
          </w:tcPr>
          <w:p w:rsidR="00CB1457" w:rsidRPr="00944165" w:rsidRDefault="00CB1457" w:rsidP="007A759F">
            <w:pPr>
              <w:pStyle w:val="Tabletext"/>
            </w:pPr>
            <w:r w:rsidRPr="00944165">
              <w:t>Federal Magistrates Court</w:t>
            </w:r>
          </w:p>
        </w:tc>
        <w:tc>
          <w:tcPr>
            <w:tcW w:w="2126" w:type="dxa"/>
            <w:shd w:val="clear" w:color="auto" w:fill="auto"/>
          </w:tcPr>
          <w:p w:rsidR="00CB1457" w:rsidRPr="00944165" w:rsidRDefault="00CB1457" w:rsidP="007A759F">
            <w:pPr>
              <w:pStyle w:val="Tabletext"/>
            </w:pPr>
            <w:r w:rsidRPr="00944165">
              <w:t>Federal Circuit Court</w:t>
            </w:r>
          </w:p>
        </w:tc>
      </w:tr>
      <w:tr w:rsidR="00FC37A4" w:rsidRPr="00944165" w:rsidTr="004A6AAC">
        <w:tc>
          <w:tcPr>
            <w:tcW w:w="709" w:type="dxa"/>
            <w:shd w:val="clear" w:color="auto" w:fill="auto"/>
          </w:tcPr>
          <w:p w:rsidR="00CB1457" w:rsidRPr="00944165" w:rsidRDefault="004553EF" w:rsidP="007A759F">
            <w:pPr>
              <w:pStyle w:val="Tabletext"/>
            </w:pPr>
            <w:r w:rsidRPr="00944165">
              <w:t>8</w:t>
            </w:r>
          </w:p>
        </w:tc>
        <w:tc>
          <w:tcPr>
            <w:tcW w:w="2126" w:type="dxa"/>
            <w:shd w:val="clear" w:color="auto" w:fill="auto"/>
          </w:tcPr>
          <w:p w:rsidR="00CB1457" w:rsidRPr="00944165" w:rsidRDefault="00952350" w:rsidP="007A759F">
            <w:pPr>
              <w:pStyle w:val="Tabletext"/>
            </w:pPr>
            <w:r w:rsidRPr="00944165">
              <w:t>S</w:t>
            </w:r>
            <w:r w:rsidR="00CB1457" w:rsidRPr="00944165">
              <w:t>ection</w:t>
            </w:r>
            <w:r w:rsidR="00944165" w:rsidRPr="00944165">
              <w:t> </w:t>
            </w:r>
            <w:r w:rsidR="00CB1457" w:rsidRPr="00944165">
              <w:t>2.01</w:t>
            </w:r>
          </w:p>
        </w:tc>
        <w:tc>
          <w:tcPr>
            <w:tcW w:w="2127" w:type="dxa"/>
            <w:shd w:val="clear" w:color="auto" w:fill="auto"/>
          </w:tcPr>
          <w:p w:rsidR="00CB1457" w:rsidRPr="00944165" w:rsidRDefault="00CB1457" w:rsidP="007A759F">
            <w:pPr>
              <w:pStyle w:val="Tabletext"/>
            </w:pPr>
            <w:r w:rsidRPr="00944165">
              <w:t>Federal Magistrates Act</w:t>
            </w:r>
          </w:p>
        </w:tc>
        <w:tc>
          <w:tcPr>
            <w:tcW w:w="2126" w:type="dxa"/>
            <w:shd w:val="clear" w:color="auto" w:fill="auto"/>
          </w:tcPr>
          <w:p w:rsidR="00CB1457" w:rsidRPr="00944165" w:rsidRDefault="00CB1457" w:rsidP="007A759F">
            <w:pPr>
              <w:pStyle w:val="Tabletext"/>
            </w:pPr>
            <w:r w:rsidRPr="00944165">
              <w:t>Federal Circuit Court Act</w:t>
            </w:r>
          </w:p>
        </w:tc>
      </w:tr>
      <w:tr w:rsidR="00FC37A4" w:rsidRPr="00944165" w:rsidTr="004A6AAC">
        <w:tc>
          <w:tcPr>
            <w:tcW w:w="709" w:type="dxa"/>
            <w:tcBorders>
              <w:bottom w:val="single" w:sz="4" w:space="0" w:color="auto"/>
            </w:tcBorders>
            <w:shd w:val="clear" w:color="auto" w:fill="auto"/>
          </w:tcPr>
          <w:p w:rsidR="00CB1457" w:rsidRPr="00944165" w:rsidRDefault="004553EF" w:rsidP="007A759F">
            <w:pPr>
              <w:pStyle w:val="Tabletext"/>
            </w:pPr>
            <w:r w:rsidRPr="00944165">
              <w:t>9</w:t>
            </w:r>
          </w:p>
        </w:tc>
        <w:tc>
          <w:tcPr>
            <w:tcW w:w="2126" w:type="dxa"/>
            <w:tcBorders>
              <w:bottom w:val="single" w:sz="4" w:space="0" w:color="auto"/>
            </w:tcBorders>
            <w:shd w:val="clear" w:color="auto" w:fill="auto"/>
          </w:tcPr>
          <w:p w:rsidR="00CB1457" w:rsidRPr="00944165" w:rsidRDefault="00952350" w:rsidP="007A759F">
            <w:pPr>
              <w:pStyle w:val="Tabletext"/>
            </w:pPr>
            <w:r w:rsidRPr="00944165">
              <w:t>S</w:t>
            </w:r>
            <w:r w:rsidR="00CB1457" w:rsidRPr="00944165">
              <w:t>ection</w:t>
            </w:r>
            <w:r w:rsidR="00944165" w:rsidRPr="00944165">
              <w:t> </w:t>
            </w:r>
            <w:r w:rsidR="00CB1457" w:rsidRPr="00944165">
              <w:t>2.09 (heading)</w:t>
            </w:r>
          </w:p>
        </w:tc>
        <w:tc>
          <w:tcPr>
            <w:tcW w:w="2127" w:type="dxa"/>
            <w:tcBorders>
              <w:bottom w:val="single" w:sz="4" w:space="0" w:color="auto"/>
            </w:tcBorders>
            <w:shd w:val="clear" w:color="auto" w:fill="auto"/>
          </w:tcPr>
          <w:p w:rsidR="00CB1457" w:rsidRPr="00944165" w:rsidRDefault="00CB1457" w:rsidP="007A759F">
            <w:pPr>
              <w:pStyle w:val="Tabletext"/>
              <w:rPr>
                <w:b/>
              </w:rPr>
            </w:pPr>
            <w:r w:rsidRPr="00944165">
              <w:rPr>
                <w:b/>
              </w:rPr>
              <w:t>Federal Magistrates Court</w:t>
            </w:r>
          </w:p>
        </w:tc>
        <w:tc>
          <w:tcPr>
            <w:tcW w:w="2126" w:type="dxa"/>
            <w:tcBorders>
              <w:bottom w:val="single" w:sz="4" w:space="0" w:color="auto"/>
            </w:tcBorders>
            <w:shd w:val="clear" w:color="auto" w:fill="auto"/>
          </w:tcPr>
          <w:p w:rsidR="00CB1457" w:rsidRPr="00944165" w:rsidRDefault="00CB1457" w:rsidP="007A759F">
            <w:pPr>
              <w:pStyle w:val="Tabletext"/>
              <w:rPr>
                <w:b/>
              </w:rPr>
            </w:pPr>
            <w:r w:rsidRPr="00944165">
              <w:rPr>
                <w:b/>
              </w:rPr>
              <w:t>Federal Circuit Court</w:t>
            </w:r>
          </w:p>
        </w:tc>
      </w:tr>
      <w:tr w:rsidR="00FC37A4" w:rsidRPr="00944165" w:rsidTr="004A6AAC">
        <w:tc>
          <w:tcPr>
            <w:tcW w:w="709" w:type="dxa"/>
            <w:shd w:val="clear" w:color="auto" w:fill="auto"/>
          </w:tcPr>
          <w:p w:rsidR="00CB1457" w:rsidRPr="00944165" w:rsidRDefault="004553EF" w:rsidP="007A759F">
            <w:pPr>
              <w:pStyle w:val="Tabletext"/>
            </w:pPr>
            <w:r w:rsidRPr="00944165">
              <w:t>10</w:t>
            </w:r>
          </w:p>
        </w:tc>
        <w:tc>
          <w:tcPr>
            <w:tcW w:w="2126" w:type="dxa"/>
            <w:shd w:val="clear" w:color="auto" w:fill="auto"/>
          </w:tcPr>
          <w:p w:rsidR="00CB1457" w:rsidRPr="00944165" w:rsidRDefault="00952350" w:rsidP="007A759F">
            <w:pPr>
              <w:pStyle w:val="Tabletext"/>
            </w:pPr>
            <w:r w:rsidRPr="00944165">
              <w:t>S</w:t>
            </w:r>
            <w:r w:rsidR="00CB1457" w:rsidRPr="00944165">
              <w:t>ubsection</w:t>
            </w:r>
            <w:r w:rsidR="00944165" w:rsidRPr="00944165">
              <w:t> </w:t>
            </w:r>
            <w:r w:rsidR="00140C0C" w:rsidRPr="00944165">
              <w:t>2.09</w:t>
            </w:r>
            <w:r w:rsidR="00CB1457" w:rsidRPr="00944165">
              <w:t>(1)</w:t>
            </w:r>
          </w:p>
        </w:tc>
        <w:tc>
          <w:tcPr>
            <w:tcW w:w="2127" w:type="dxa"/>
            <w:shd w:val="clear" w:color="auto" w:fill="auto"/>
          </w:tcPr>
          <w:p w:rsidR="00CB1457" w:rsidRPr="00944165" w:rsidRDefault="00CB1457" w:rsidP="007A759F">
            <w:pPr>
              <w:pStyle w:val="Tabletext"/>
            </w:pPr>
            <w:r w:rsidRPr="00944165">
              <w:t>Federal Magistrates Court</w:t>
            </w:r>
          </w:p>
        </w:tc>
        <w:tc>
          <w:tcPr>
            <w:tcW w:w="2126" w:type="dxa"/>
            <w:shd w:val="clear" w:color="auto" w:fill="auto"/>
          </w:tcPr>
          <w:p w:rsidR="00CB1457" w:rsidRPr="00944165" w:rsidRDefault="00CB1457" w:rsidP="007A759F">
            <w:pPr>
              <w:pStyle w:val="Tabletext"/>
            </w:pPr>
            <w:r w:rsidRPr="00944165">
              <w:t>Federal Circuit Court</w:t>
            </w:r>
          </w:p>
        </w:tc>
      </w:tr>
      <w:tr w:rsidR="00FC37A4" w:rsidRPr="00944165" w:rsidTr="004A6AAC">
        <w:tc>
          <w:tcPr>
            <w:tcW w:w="709" w:type="dxa"/>
            <w:shd w:val="clear" w:color="auto" w:fill="auto"/>
          </w:tcPr>
          <w:p w:rsidR="00CB1457" w:rsidRPr="00944165" w:rsidRDefault="004553EF" w:rsidP="007A759F">
            <w:pPr>
              <w:pStyle w:val="Tabletext"/>
            </w:pPr>
            <w:r w:rsidRPr="00944165">
              <w:t>11</w:t>
            </w:r>
          </w:p>
        </w:tc>
        <w:tc>
          <w:tcPr>
            <w:tcW w:w="2126" w:type="dxa"/>
            <w:shd w:val="clear" w:color="auto" w:fill="auto"/>
          </w:tcPr>
          <w:p w:rsidR="00CB1457" w:rsidRPr="00944165" w:rsidRDefault="00952350" w:rsidP="007A759F">
            <w:pPr>
              <w:pStyle w:val="Tabletext"/>
            </w:pPr>
            <w:r w:rsidRPr="00944165">
              <w:t>S</w:t>
            </w:r>
            <w:r w:rsidR="00CB1457" w:rsidRPr="00944165">
              <w:t>ubsection</w:t>
            </w:r>
            <w:r w:rsidR="00944165" w:rsidRPr="00944165">
              <w:t> </w:t>
            </w:r>
            <w:r w:rsidR="00140C0C" w:rsidRPr="00944165">
              <w:t>2.10</w:t>
            </w:r>
            <w:r w:rsidR="00CB1457" w:rsidRPr="00944165">
              <w:t>(4)</w:t>
            </w:r>
          </w:p>
        </w:tc>
        <w:tc>
          <w:tcPr>
            <w:tcW w:w="2127" w:type="dxa"/>
            <w:shd w:val="clear" w:color="auto" w:fill="auto"/>
          </w:tcPr>
          <w:p w:rsidR="00CB1457" w:rsidRPr="00944165" w:rsidRDefault="00CB1457" w:rsidP="007A759F">
            <w:pPr>
              <w:pStyle w:val="Tabletext"/>
            </w:pPr>
            <w:r w:rsidRPr="00944165">
              <w:t>Federal Magistrates Court</w:t>
            </w:r>
          </w:p>
        </w:tc>
        <w:tc>
          <w:tcPr>
            <w:tcW w:w="2126" w:type="dxa"/>
            <w:shd w:val="clear" w:color="auto" w:fill="auto"/>
          </w:tcPr>
          <w:p w:rsidR="00CB1457" w:rsidRPr="00944165" w:rsidRDefault="00CB1457" w:rsidP="007A759F">
            <w:pPr>
              <w:pStyle w:val="Tabletext"/>
            </w:pPr>
            <w:r w:rsidRPr="00944165">
              <w:t>Federal Circuit Court</w:t>
            </w:r>
          </w:p>
        </w:tc>
      </w:tr>
      <w:tr w:rsidR="00FC37A4" w:rsidRPr="00944165" w:rsidTr="004A6AAC">
        <w:tc>
          <w:tcPr>
            <w:tcW w:w="709" w:type="dxa"/>
            <w:shd w:val="clear" w:color="auto" w:fill="auto"/>
          </w:tcPr>
          <w:p w:rsidR="00CB1457" w:rsidRPr="00944165" w:rsidRDefault="004553EF" w:rsidP="007A759F">
            <w:pPr>
              <w:pStyle w:val="Tabletext"/>
            </w:pPr>
            <w:r w:rsidRPr="00944165">
              <w:t>12</w:t>
            </w:r>
          </w:p>
        </w:tc>
        <w:tc>
          <w:tcPr>
            <w:tcW w:w="2126" w:type="dxa"/>
            <w:shd w:val="clear" w:color="auto" w:fill="auto"/>
          </w:tcPr>
          <w:p w:rsidR="00CB1457" w:rsidRPr="00944165" w:rsidRDefault="00952350" w:rsidP="00952350">
            <w:pPr>
              <w:pStyle w:val="Tabletext"/>
            </w:pPr>
            <w:r w:rsidRPr="00944165">
              <w:t>S</w:t>
            </w:r>
            <w:r w:rsidR="00CB1457" w:rsidRPr="00944165">
              <w:t>ubsection</w:t>
            </w:r>
            <w:r w:rsidR="00944165" w:rsidRPr="00944165">
              <w:t> </w:t>
            </w:r>
            <w:r w:rsidR="00140C0C" w:rsidRPr="00944165">
              <w:t>2.11</w:t>
            </w:r>
            <w:r w:rsidR="00CB1457" w:rsidRPr="00944165">
              <w:t>(2) (heading)</w:t>
            </w:r>
          </w:p>
        </w:tc>
        <w:tc>
          <w:tcPr>
            <w:tcW w:w="2127" w:type="dxa"/>
            <w:shd w:val="clear" w:color="auto" w:fill="auto"/>
          </w:tcPr>
          <w:p w:rsidR="00CB1457" w:rsidRPr="00944165" w:rsidRDefault="00CB1457" w:rsidP="007A759F">
            <w:pPr>
              <w:pStyle w:val="Tabletext"/>
              <w:rPr>
                <w:i/>
              </w:rPr>
            </w:pPr>
            <w:r w:rsidRPr="00944165">
              <w:rPr>
                <w:i/>
              </w:rPr>
              <w:t>Federal Magistrates Court</w:t>
            </w:r>
          </w:p>
        </w:tc>
        <w:tc>
          <w:tcPr>
            <w:tcW w:w="2126" w:type="dxa"/>
            <w:shd w:val="clear" w:color="auto" w:fill="auto"/>
          </w:tcPr>
          <w:p w:rsidR="00CB1457" w:rsidRPr="00944165" w:rsidRDefault="00CB1457" w:rsidP="007A759F">
            <w:pPr>
              <w:pStyle w:val="Tabletext"/>
              <w:rPr>
                <w:i/>
              </w:rPr>
            </w:pPr>
            <w:r w:rsidRPr="00944165">
              <w:rPr>
                <w:i/>
              </w:rPr>
              <w:t>Federal Circuit Court</w:t>
            </w:r>
          </w:p>
        </w:tc>
      </w:tr>
      <w:tr w:rsidR="00FC37A4" w:rsidRPr="00944165" w:rsidTr="004A6AAC">
        <w:tc>
          <w:tcPr>
            <w:tcW w:w="709" w:type="dxa"/>
            <w:shd w:val="clear" w:color="auto" w:fill="auto"/>
          </w:tcPr>
          <w:p w:rsidR="00CB1457" w:rsidRPr="00944165" w:rsidRDefault="004553EF" w:rsidP="007A759F">
            <w:pPr>
              <w:pStyle w:val="Tabletext"/>
            </w:pPr>
            <w:r w:rsidRPr="00944165">
              <w:t>13</w:t>
            </w:r>
          </w:p>
        </w:tc>
        <w:tc>
          <w:tcPr>
            <w:tcW w:w="2126" w:type="dxa"/>
            <w:shd w:val="clear" w:color="auto" w:fill="auto"/>
          </w:tcPr>
          <w:p w:rsidR="00CB1457" w:rsidRPr="00944165" w:rsidRDefault="00952350" w:rsidP="007A759F">
            <w:pPr>
              <w:pStyle w:val="Tabletext"/>
            </w:pPr>
            <w:r w:rsidRPr="00944165">
              <w:t>S</w:t>
            </w:r>
            <w:r w:rsidR="00CB1457" w:rsidRPr="00944165">
              <w:t>ubsection</w:t>
            </w:r>
            <w:r w:rsidR="00944165" w:rsidRPr="00944165">
              <w:t> </w:t>
            </w:r>
            <w:r w:rsidR="00140C0C" w:rsidRPr="00944165">
              <w:t>2.11</w:t>
            </w:r>
            <w:r w:rsidR="00CB1457" w:rsidRPr="00944165">
              <w:t>(2)</w:t>
            </w:r>
          </w:p>
        </w:tc>
        <w:tc>
          <w:tcPr>
            <w:tcW w:w="2127" w:type="dxa"/>
            <w:shd w:val="clear" w:color="auto" w:fill="auto"/>
          </w:tcPr>
          <w:p w:rsidR="00CB1457" w:rsidRPr="00944165" w:rsidRDefault="00CB1457" w:rsidP="007A759F">
            <w:pPr>
              <w:pStyle w:val="Tabletext"/>
            </w:pPr>
            <w:r w:rsidRPr="00944165">
              <w:t xml:space="preserve">Federal Magistrates </w:t>
            </w:r>
            <w:r w:rsidRPr="00944165">
              <w:lastRenderedPageBreak/>
              <w:t>Court</w:t>
            </w:r>
          </w:p>
        </w:tc>
        <w:tc>
          <w:tcPr>
            <w:tcW w:w="2126" w:type="dxa"/>
            <w:shd w:val="clear" w:color="auto" w:fill="auto"/>
          </w:tcPr>
          <w:p w:rsidR="00CB1457" w:rsidRPr="00944165" w:rsidRDefault="00CB1457" w:rsidP="007A759F">
            <w:pPr>
              <w:pStyle w:val="Tabletext"/>
            </w:pPr>
            <w:r w:rsidRPr="00944165">
              <w:lastRenderedPageBreak/>
              <w:t>Federal Circuit Court</w:t>
            </w:r>
          </w:p>
        </w:tc>
      </w:tr>
      <w:tr w:rsidR="00FC37A4" w:rsidRPr="00944165" w:rsidTr="004A6AAC">
        <w:tc>
          <w:tcPr>
            <w:tcW w:w="709" w:type="dxa"/>
            <w:shd w:val="clear" w:color="auto" w:fill="auto"/>
          </w:tcPr>
          <w:p w:rsidR="00CB1457" w:rsidRPr="00944165" w:rsidRDefault="004553EF" w:rsidP="007A759F">
            <w:pPr>
              <w:pStyle w:val="Tabletext"/>
            </w:pPr>
            <w:r w:rsidRPr="00944165">
              <w:lastRenderedPageBreak/>
              <w:t>14</w:t>
            </w:r>
          </w:p>
        </w:tc>
        <w:tc>
          <w:tcPr>
            <w:tcW w:w="2126" w:type="dxa"/>
            <w:shd w:val="clear" w:color="auto" w:fill="auto"/>
          </w:tcPr>
          <w:p w:rsidR="00CB1457" w:rsidRPr="00944165" w:rsidRDefault="00952350" w:rsidP="007A759F">
            <w:pPr>
              <w:pStyle w:val="Tabletext"/>
            </w:pPr>
            <w:r w:rsidRPr="00944165">
              <w:t>S</w:t>
            </w:r>
            <w:r w:rsidR="00CB1457" w:rsidRPr="00944165">
              <w:t>ubparagraph</w:t>
            </w:r>
            <w:r w:rsidR="00155B33" w:rsidRPr="00944165">
              <w:t xml:space="preserve"> </w:t>
            </w:r>
            <w:r w:rsidR="00140C0C" w:rsidRPr="00944165">
              <w:t>2.11(2)</w:t>
            </w:r>
            <w:r w:rsidRPr="00944165">
              <w:t>(a)</w:t>
            </w:r>
            <w:r w:rsidR="00CB1457" w:rsidRPr="00944165">
              <w:t>(ii)</w:t>
            </w:r>
          </w:p>
        </w:tc>
        <w:tc>
          <w:tcPr>
            <w:tcW w:w="2127" w:type="dxa"/>
            <w:shd w:val="clear" w:color="auto" w:fill="auto"/>
          </w:tcPr>
          <w:p w:rsidR="00CB1457" w:rsidRPr="00944165" w:rsidRDefault="00CB1457" w:rsidP="007A759F">
            <w:pPr>
              <w:pStyle w:val="Tabletext"/>
            </w:pPr>
            <w:r w:rsidRPr="00944165">
              <w:t>Federal Magistrates Court</w:t>
            </w:r>
          </w:p>
        </w:tc>
        <w:tc>
          <w:tcPr>
            <w:tcW w:w="2126" w:type="dxa"/>
            <w:shd w:val="clear" w:color="auto" w:fill="auto"/>
          </w:tcPr>
          <w:p w:rsidR="00CB1457" w:rsidRPr="00944165" w:rsidRDefault="00CB1457" w:rsidP="007A759F">
            <w:pPr>
              <w:pStyle w:val="Tabletext"/>
            </w:pPr>
            <w:r w:rsidRPr="00944165">
              <w:t>Federal Circuit Court</w:t>
            </w:r>
          </w:p>
        </w:tc>
      </w:tr>
      <w:tr w:rsidR="00FC37A4" w:rsidRPr="00944165" w:rsidTr="004A6AAC">
        <w:tc>
          <w:tcPr>
            <w:tcW w:w="709" w:type="dxa"/>
            <w:shd w:val="clear" w:color="auto" w:fill="auto"/>
          </w:tcPr>
          <w:p w:rsidR="00CB1457" w:rsidRPr="00944165" w:rsidRDefault="004553EF" w:rsidP="007A759F">
            <w:pPr>
              <w:pStyle w:val="Tabletext"/>
            </w:pPr>
            <w:r w:rsidRPr="00944165">
              <w:t>15</w:t>
            </w:r>
          </w:p>
        </w:tc>
        <w:tc>
          <w:tcPr>
            <w:tcW w:w="2126" w:type="dxa"/>
            <w:shd w:val="clear" w:color="auto" w:fill="auto"/>
          </w:tcPr>
          <w:p w:rsidR="00CB1457" w:rsidRPr="00944165" w:rsidRDefault="00952350" w:rsidP="007A759F">
            <w:pPr>
              <w:pStyle w:val="Tabletext"/>
            </w:pPr>
            <w:r w:rsidRPr="00944165">
              <w:t>P</w:t>
            </w:r>
            <w:r w:rsidR="00CB1457" w:rsidRPr="00944165">
              <w:t>aragraph</w:t>
            </w:r>
            <w:r w:rsidR="00155B33" w:rsidRPr="00944165">
              <w:t xml:space="preserve"> </w:t>
            </w:r>
            <w:r w:rsidR="00CB1457" w:rsidRPr="00944165">
              <w:t>2</w:t>
            </w:r>
            <w:r w:rsidR="00140C0C" w:rsidRPr="00944165">
              <w:t>.11(2)</w:t>
            </w:r>
            <w:r w:rsidR="00CB1457" w:rsidRPr="00944165">
              <w:t>(b)</w:t>
            </w:r>
          </w:p>
        </w:tc>
        <w:tc>
          <w:tcPr>
            <w:tcW w:w="2127" w:type="dxa"/>
            <w:shd w:val="clear" w:color="auto" w:fill="auto"/>
          </w:tcPr>
          <w:p w:rsidR="00CB1457" w:rsidRPr="00944165" w:rsidRDefault="00CB1457" w:rsidP="007A759F">
            <w:pPr>
              <w:pStyle w:val="Tabletext"/>
            </w:pPr>
            <w:r w:rsidRPr="00944165">
              <w:t>Federal Magistrates Court</w:t>
            </w:r>
          </w:p>
        </w:tc>
        <w:tc>
          <w:tcPr>
            <w:tcW w:w="2126" w:type="dxa"/>
            <w:shd w:val="clear" w:color="auto" w:fill="auto"/>
          </w:tcPr>
          <w:p w:rsidR="00CB1457" w:rsidRPr="00944165" w:rsidRDefault="00CB1457" w:rsidP="007A759F">
            <w:pPr>
              <w:pStyle w:val="Tabletext"/>
            </w:pPr>
            <w:r w:rsidRPr="00944165">
              <w:t>Federal Circuit Court</w:t>
            </w:r>
          </w:p>
        </w:tc>
      </w:tr>
      <w:tr w:rsidR="00FC37A4" w:rsidRPr="00944165" w:rsidTr="004A6AAC">
        <w:tc>
          <w:tcPr>
            <w:tcW w:w="709" w:type="dxa"/>
            <w:shd w:val="clear" w:color="auto" w:fill="auto"/>
          </w:tcPr>
          <w:p w:rsidR="00CB1457" w:rsidRPr="00944165" w:rsidRDefault="004553EF" w:rsidP="007A759F">
            <w:pPr>
              <w:pStyle w:val="Tabletext"/>
            </w:pPr>
            <w:r w:rsidRPr="00944165">
              <w:t>16</w:t>
            </w:r>
          </w:p>
        </w:tc>
        <w:tc>
          <w:tcPr>
            <w:tcW w:w="2126" w:type="dxa"/>
            <w:shd w:val="clear" w:color="auto" w:fill="auto"/>
          </w:tcPr>
          <w:p w:rsidR="00CB1457" w:rsidRPr="00944165" w:rsidRDefault="00952350" w:rsidP="007A759F">
            <w:pPr>
              <w:pStyle w:val="Tabletext"/>
            </w:pPr>
            <w:r w:rsidRPr="00944165">
              <w:t>S</w:t>
            </w:r>
            <w:r w:rsidR="00CB1457" w:rsidRPr="00944165">
              <w:t>ubsection</w:t>
            </w:r>
            <w:r w:rsidR="00944165" w:rsidRPr="00944165">
              <w:t> </w:t>
            </w:r>
            <w:r w:rsidRPr="00944165">
              <w:t>2.12(2) (</w:t>
            </w:r>
            <w:r w:rsidR="00CB1457" w:rsidRPr="00944165">
              <w:t>heading)</w:t>
            </w:r>
          </w:p>
        </w:tc>
        <w:tc>
          <w:tcPr>
            <w:tcW w:w="2127" w:type="dxa"/>
            <w:shd w:val="clear" w:color="auto" w:fill="auto"/>
          </w:tcPr>
          <w:p w:rsidR="00CB1457" w:rsidRPr="00944165" w:rsidRDefault="00CB1457" w:rsidP="007A759F">
            <w:pPr>
              <w:pStyle w:val="Tabletext"/>
              <w:rPr>
                <w:i/>
              </w:rPr>
            </w:pPr>
            <w:r w:rsidRPr="00944165">
              <w:rPr>
                <w:i/>
              </w:rPr>
              <w:t>Federal Magistrates Court</w:t>
            </w:r>
          </w:p>
        </w:tc>
        <w:tc>
          <w:tcPr>
            <w:tcW w:w="2126" w:type="dxa"/>
            <w:shd w:val="clear" w:color="auto" w:fill="auto"/>
          </w:tcPr>
          <w:p w:rsidR="00CB1457" w:rsidRPr="00944165" w:rsidRDefault="00CB1457" w:rsidP="007A759F">
            <w:pPr>
              <w:pStyle w:val="Tabletext"/>
              <w:rPr>
                <w:i/>
              </w:rPr>
            </w:pPr>
            <w:r w:rsidRPr="00944165">
              <w:rPr>
                <w:i/>
              </w:rPr>
              <w:t>Federal Circuit Court</w:t>
            </w:r>
          </w:p>
        </w:tc>
      </w:tr>
      <w:tr w:rsidR="00FC37A4" w:rsidRPr="00944165" w:rsidTr="004A6AAC">
        <w:tc>
          <w:tcPr>
            <w:tcW w:w="709" w:type="dxa"/>
            <w:shd w:val="clear" w:color="auto" w:fill="auto"/>
          </w:tcPr>
          <w:p w:rsidR="00CB1457" w:rsidRPr="00944165" w:rsidRDefault="004553EF" w:rsidP="007A759F">
            <w:pPr>
              <w:pStyle w:val="Tabletext"/>
            </w:pPr>
            <w:r w:rsidRPr="00944165">
              <w:t>17</w:t>
            </w:r>
          </w:p>
        </w:tc>
        <w:tc>
          <w:tcPr>
            <w:tcW w:w="2126" w:type="dxa"/>
            <w:shd w:val="clear" w:color="auto" w:fill="auto"/>
          </w:tcPr>
          <w:p w:rsidR="00CB1457" w:rsidRPr="00944165" w:rsidRDefault="00952350" w:rsidP="007A759F">
            <w:pPr>
              <w:pStyle w:val="Tabletext"/>
            </w:pPr>
            <w:r w:rsidRPr="00944165">
              <w:t>S</w:t>
            </w:r>
            <w:r w:rsidR="00CB1457" w:rsidRPr="00944165">
              <w:t>ubsection</w:t>
            </w:r>
            <w:r w:rsidR="00944165" w:rsidRPr="00944165">
              <w:t> </w:t>
            </w:r>
            <w:r w:rsidRPr="00944165">
              <w:t>2.12</w:t>
            </w:r>
            <w:r w:rsidR="00CB1457" w:rsidRPr="00944165">
              <w:t>(2)</w:t>
            </w:r>
          </w:p>
        </w:tc>
        <w:tc>
          <w:tcPr>
            <w:tcW w:w="2127" w:type="dxa"/>
            <w:shd w:val="clear" w:color="auto" w:fill="auto"/>
          </w:tcPr>
          <w:p w:rsidR="00CB1457" w:rsidRPr="00944165" w:rsidRDefault="00CB1457" w:rsidP="007A759F">
            <w:pPr>
              <w:pStyle w:val="Tabletext"/>
            </w:pPr>
            <w:r w:rsidRPr="00944165">
              <w:t>Federal Magistrates Court</w:t>
            </w:r>
          </w:p>
        </w:tc>
        <w:tc>
          <w:tcPr>
            <w:tcW w:w="2126" w:type="dxa"/>
            <w:shd w:val="clear" w:color="auto" w:fill="auto"/>
          </w:tcPr>
          <w:p w:rsidR="00CB1457" w:rsidRPr="00944165" w:rsidRDefault="00CB1457" w:rsidP="007A759F">
            <w:pPr>
              <w:pStyle w:val="Tabletext"/>
            </w:pPr>
            <w:r w:rsidRPr="00944165">
              <w:t>Federal Circuit Court</w:t>
            </w:r>
          </w:p>
        </w:tc>
      </w:tr>
      <w:tr w:rsidR="00FC37A4" w:rsidRPr="00944165" w:rsidTr="004A6AAC">
        <w:tc>
          <w:tcPr>
            <w:tcW w:w="709" w:type="dxa"/>
            <w:shd w:val="clear" w:color="auto" w:fill="auto"/>
          </w:tcPr>
          <w:p w:rsidR="00CB1457" w:rsidRPr="00944165" w:rsidRDefault="004553EF" w:rsidP="007A759F">
            <w:pPr>
              <w:pStyle w:val="Tabletext"/>
            </w:pPr>
            <w:r w:rsidRPr="00944165">
              <w:t>18</w:t>
            </w:r>
          </w:p>
        </w:tc>
        <w:tc>
          <w:tcPr>
            <w:tcW w:w="2126" w:type="dxa"/>
            <w:shd w:val="clear" w:color="auto" w:fill="auto"/>
          </w:tcPr>
          <w:p w:rsidR="00CB1457" w:rsidRPr="00944165" w:rsidRDefault="00952350" w:rsidP="007A759F">
            <w:pPr>
              <w:pStyle w:val="Tabletext"/>
            </w:pPr>
            <w:r w:rsidRPr="00944165">
              <w:t>S</w:t>
            </w:r>
            <w:r w:rsidR="00CB1457" w:rsidRPr="00944165">
              <w:t>ubparagraph</w:t>
            </w:r>
            <w:r w:rsidR="00155B33" w:rsidRPr="00944165">
              <w:t xml:space="preserve"> </w:t>
            </w:r>
            <w:r w:rsidR="00140C0C" w:rsidRPr="00944165">
              <w:t>2.12(2)</w:t>
            </w:r>
            <w:r w:rsidR="00733911" w:rsidRPr="00944165">
              <w:t>(a)</w:t>
            </w:r>
            <w:r w:rsidR="00CB1457" w:rsidRPr="00944165">
              <w:t>(ii)</w:t>
            </w:r>
          </w:p>
        </w:tc>
        <w:tc>
          <w:tcPr>
            <w:tcW w:w="2127" w:type="dxa"/>
            <w:shd w:val="clear" w:color="auto" w:fill="auto"/>
          </w:tcPr>
          <w:p w:rsidR="00CB1457" w:rsidRPr="00944165" w:rsidRDefault="00CB1457" w:rsidP="007A759F">
            <w:pPr>
              <w:pStyle w:val="Tabletext"/>
            </w:pPr>
            <w:r w:rsidRPr="00944165">
              <w:t>Federal Magistrates Court</w:t>
            </w:r>
          </w:p>
        </w:tc>
        <w:tc>
          <w:tcPr>
            <w:tcW w:w="2126" w:type="dxa"/>
            <w:shd w:val="clear" w:color="auto" w:fill="auto"/>
          </w:tcPr>
          <w:p w:rsidR="00CB1457" w:rsidRPr="00944165" w:rsidRDefault="00CB1457" w:rsidP="007A759F">
            <w:pPr>
              <w:pStyle w:val="Tabletext"/>
            </w:pPr>
            <w:r w:rsidRPr="00944165">
              <w:t>Federal Circuit Court</w:t>
            </w:r>
          </w:p>
        </w:tc>
      </w:tr>
      <w:tr w:rsidR="00FC37A4" w:rsidRPr="00944165" w:rsidTr="004A6AAC">
        <w:tc>
          <w:tcPr>
            <w:tcW w:w="709" w:type="dxa"/>
            <w:shd w:val="clear" w:color="auto" w:fill="auto"/>
          </w:tcPr>
          <w:p w:rsidR="00CB1457" w:rsidRPr="00944165" w:rsidRDefault="004553EF" w:rsidP="007A759F">
            <w:pPr>
              <w:pStyle w:val="Tabletext"/>
            </w:pPr>
            <w:r w:rsidRPr="00944165">
              <w:t>19</w:t>
            </w:r>
          </w:p>
        </w:tc>
        <w:tc>
          <w:tcPr>
            <w:tcW w:w="2126" w:type="dxa"/>
            <w:shd w:val="clear" w:color="auto" w:fill="auto"/>
          </w:tcPr>
          <w:p w:rsidR="00CB1457" w:rsidRPr="00944165" w:rsidRDefault="00952350" w:rsidP="007A759F">
            <w:pPr>
              <w:pStyle w:val="Tabletext"/>
            </w:pPr>
            <w:r w:rsidRPr="00944165">
              <w:t>P</w:t>
            </w:r>
            <w:r w:rsidR="00CB1457" w:rsidRPr="00944165">
              <w:t>aragraph</w:t>
            </w:r>
            <w:r w:rsidR="00155B33" w:rsidRPr="00944165">
              <w:t xml:space="preserve"> </w:t>
            </w:r>
            <w:r w:rsidR="00CB1457" w:rsidRPr="00944165">
              <w:t>2</w:t>
            </w:r>
            <w:r w:rsidR="00140C0C" w:rsidRPr="00944165">
              <w:t>.12(2)</w:t>
            </w:r>
            <w:r w:rsidR="00CB1457" w:rsidRPr="00944165">
              <w:t>(b)</w:t>
            </w:r>
          </w:p>
        </w:tc>
        <w:tc>
          <w:tcPr>
            <w:tcW w:w="2127" w:type="dxa"/>
            <w:shd w:val="clear" w:color="auto" w:fill="auto"/>
          </w:tcPr>
          <w:p w:rsidR="00CB1457" w:rsidRPr="00944165" w:rsidRDefault="00CB1457" w:rsidP="007A759F">
            <w:pPr>
              <w:pStyle w:val="Tabletext"/>
            </w:pPr>
            <w:r w:rsidRPr="00944165">
              <w:t>Federal Magistrates Court</w:t>
            </w:r>
          </w:p>
        </w:tc>
        <w:tc>
          <w:tcPr>
            <w:tcW w:w="2126" w:type="dxa"/>
            <w:shd w:val="clear" w:color="auto" w:fill="auto"/>
          </w:tcPr>
          <w:p w:rsidR="00CB1457" w:rsidRPr="00944165" w:rsidRDefault="00CB1457" w:rsidP="007A759F">
            <w:pPr>
              <w:pStyle w:val="Tabletext"/>
            </w:pPr>
            <w:r w:rsidRPr="00944165">
              <w:t>Federal Circuit Court</w:t>
            </w:r>
          </w:p>
        </w:tc>
      </w:tr>
      <w:tr w:rsidR="00FC37A4" w:rsidRPr="00944165" w:rsidTr="004A6AAC">
        <w:tc>
          <w:tcPr>
            <w:tcW w:w="709" w:type="dxa"/>
            <w:shd w:val="clear" w:color="auto" w:fill="auto"/>
          </w:tcPr>
          <w:p w:rsidR="00CB1457" w:rsidRPr="00944165" w:rsidRDefault="004553EF" w:rsidP="007A759F">
            <w:pPr>
              <w:pStyle w:val="Tabletext"/>
            </w:pPr>
            <w:r w:rsidRPr="00944165">
              <w:t>20</w:t>
            </w:r>
          </w:p>
        </w:tc>
        <w:tc>
          <w:tcPr>
            <w:tcW w:w="2126" w:type="dxa"/>
            <w:shd w:val="clear" w:color="auto" w:fill="auto"/>
          </w:tcPr>
          <w:p w:rsidR="00CB1457" w:rsidRPr="00944165" w:rsidRDefault="00952350" w:rsidP="007A759F">
            <w:pPr>
              <w:pStyle w:val="Tabletext"/>
            </w:pPr>
            <w:r w:rsidRPr="00944165">
              <w:t>S</w:t>
            </w:r>
            <w:r w:rsidR="00CB1457" w:rsidRPr="00944165">
              <w:t>ubsection</w:t>
            </w:r>
            <w:r w:rsidR="00944165" w:rsidRPr="00944165">
              <w:t> </w:t>
            </w:r>
            <w:r w:rsidR="00140C0C" w:rsidRPr="00944165">
              <w:t>2.13</w:t>
            </w:r>
            <w:r w:rsidRPr="00944165">
              <w:t>(2) (</w:t>
            </w:r>
            <w:r w:rsidR="00CB1457" w:rsidRPr="00944165">
              <w:t>heading)</w:t>
            </w:r>
          </w:p>
        </w:tc>
        <w:tc>
          <w:tcPr>
            <w:tcW w:w="2127" w:type="dxa"/>
            <w:shd w:val="clear" w:color="auto" w:fill="auto"/>
          </w:tcPr>
          <w:p w:rsidR="00CB1457" w:rsidRPr="00944165" w:rsidRDefault="00CB1457" w:rsidP="007A759F">
            <w:pPr>
              <w:pStyle w:val="Tabletext"/>
              <w:rPr>
                <w:i/>
              </w:rPr>
            </w:pPr>
            <w:r w:rsidRPr="00944165">
              <w:rPr>
                <w:i/>
              </w:rPr>
              <w:t>Federal Magistrates Court</w:t>
            </w:r>
          </w:p>
        </w:tc>
        <w:tc>
          <w:tcPr>
            <w:tcW w:w="2126" w:type="dxa"/>
            <w:shd w:val="clear" w:color="auto" w:fill="auto"/>
          </w:tcPr>
          <w:p w:rsidR="00CB1457" w:rsidRPr="00944165" w:rsidRDefault="00CB1457" w:rsidP="007A759F">
            <w:pPr>
              <w:pStyle w:val="Tabletext"/>
              <w:rPr>
                <w:i/>
              </w:rPr>
            </w:pPr>
            <w:r w:rsidRPr="00944165">
              <w:rPr>
                <w:i/>
              </w:rPr>
              <w:t>Federal Circuit Court</w:t>
            </w:r>
          </w:p>
        </w:tc>
      </w:tr>
      <w:tr w:rsidR="00FC37A4" w:rsidRPr="00944165" w:rsidTr="004A6AAC">
        <w:tc>
          <w:tcPr>
            <w:tcW w:w="709" w:type="dxa"/>
            <w:tcBorders>
              <w:bottom w:val="single" w:sz="4" w:space="0" w:color="auto"/>
            </w:tcBorders>
            <w:shd w:val="clear" w:color="auto" w:fill="auto"/>
          </w:tcPr>
          <w:p w:rsidR="00D53945" w:rsidRPr="00944165" w:rsidRDefault="004553EF" w:rsidP="007A759F">
            <w:pPr>
              <w:pStyle w:val="Tabletext"/>
            </w:pPr>
            <w:r w:rsidRPr="00944165">
              <w:t>21</w:t>
            </w:r>
          </w:p>
        </w:tc>
        <w:tc>
          <w:tcPr>
            <w:tcW w:w="2126" w:type="dxa"/>
            <w:tcBorders>
              <w:bottom w:val="single" w:sz="4" w:space="0" w:color="auto"/>
            </w:tcBorders>
            <w:shd w:val="clear" w:color="auto" w:fill="auto"/>
          </w:tcPr>
          <w:p w:rsidR="00D53945" w:rsidRPr="00944165" w:rsidRDefault="00952350" w:rsidP="007A759F">
            <w:pPr>
              <w:pStyle w:val="Tabletext"/>
            </w:pPr>
            <w:r w:rsidRPr="00944165">
              <w:t>S</w:t>
            </w:r>
            <w:r w:rsidR="00D53945" w:rsidRPr="00944165">
              <w:t>ubsection</w:t>
            </w:r>
            <w:r w:rsidR="00944165" w:rsidRPr="00944165">
              <w:t> </w:t>
            </w:r>
            <w:r w:rsidR="004D0E5C" w:rsidRPr="00944165">
              <w:t>2.13</w:t>
            </w:r>
            <w:r w:rsidR="00D53945" w:rsidRPr="00944165">
              <w:t>(2)</w:t>
            </w:r>
          </w:p>
        </w:tc>
        <w:tc>
          <w:tcPr>
            <w:tcW w:w="2127" w:type="dxa"/>
            <w:tcBorders>
              <w:bottom w:val="single" w:sz="4" w:space="0" w:color="auto"/>
            </w:tcBorders>
            <w:shd w:val="clear" w:color="auto" w:fill="auto"/>
          </w:tcPr>
          <w:p w:rsidR="00D53945" w:rsidRPr="00944165" w:rsidRDefault="00D53945" w:rsidP="007A759F">
            <w:pPr>
              <w:pStyle w:val="Tabletext"/>
            </w:pPr>
            <w:r w:rsidRPr="00944165">
              <w:t>Federal Magistrates Court</w:t>
            </w:r>
          </w:p>
        </w:tc>
        <w:tc>
          <w:tcPr>
            <w:tcW w:w="2126" w:type="dxa"/>
            <w:tcBorders>
              <w:bottom w:val="single" w:sz="4" w:space="0" w:color="auto"/>
            </w:tcBorders>
            <w:shd w:val="clear" w:color="auto" w:fill="auto"/>
          </w:tcPr>
          <w:p w:rsidR="00D53945" w:rsidRPr="00944165" w:rsidRDefault="00D53945" w:rsidP="007A759F">
            <w:pPr>
              <w:pStyle w:val="Tabletext"/>
            </w:pPr>
            <w:r w:rsidRPr="00944165">
              <w:t>Federal Circuit Court</w:t>
            </w:r>
          </w:p>
        </w:tc>
      </w:tr>
      <w:tr w:rsidR="00FC37A4" w:rsidRPr="00944165" w:rsidTr="004A6AAC">
        <w:tc>
          <w:tcPr>
            <w:tcW w:w="709" w:type="dxa"/>
            <w:tcBorders>
              <w:bottom w:val="single" w:sz="4" w:space="0" w:color="auto"/>
            </w:tcBorders>
            <w:shd w:val="clear" w:color="auto" w:fill="auto"/>
          </w:tcPr>
          <w:p w:rsidR="00D53945" w:rsidRPr="00944165" w:rsidRDefault="004553EF" w:rsidP="007A759F">
            <w:pPr>
              <w:pStyle w:val="Tabletext"/>
            </w:pPr>
            <w:r w:rsidRPr="00944165">
              <w:t>22</w:t>
            </w:r>
          </w:p>
        </w:tc>
        <w:tc>
          <w:tcPr>
            <w:tcW w:w="2126" w:type="dxa"/>
            <w:tcBorders>
              <w:bottom w:val="single" w:sz="4" w:space="0" w:color="auto"/>
            </w:tcBorders>
            <w:shd w:val="clear" w:color="auto" w:fill="auto"/>
          </w:tcPr>
          <w:p w:rsidR="00D53945" w:rsidRPr="00944165" w:rsidRDefault="00952350" w:rsidP="007A759F">
            <w:pPr>
              <w:pStyle w:val="Tabletext"/>
            </w:pPr>
            <w:r w:rsidRPr="00944165">
              <w:t>S</w:t>
            </w:r>
            <w:r w:rsidR="00D53945" w:rsidRPr="00944165">
              <w:t>ubparagraph</w:t>
            </w:r>
            <w:r w:rsidR="00155B33" w:rsidRPr="00944165">
              <w:t xml:space="preserve"> </w:t>
            </w:r>
            <w:r w:rsidR="004D0E5C" w:rsidRPr="00944165">
              <w:t>2.13(2)</w:t>
            </w:r>
            <w:r w:rsidR="00420EDE" w:rsidRPr="00944165">
              <w:t>(a)</w:t>
            </w:r>
            <w:r w:rsidR="00D53945" w:rsidRPr="00944165">
              <w:t>(ii)</w:t>
            </w:r>
          </w:p>
        </w:tc>
        <w:tc>
          <w:tcPr>
            <w:tcW w:w="2127" w:type="dxa"/>
            <w:tcBorders>
              <w:bottom w:val="single" w:sz="4" w:space="0" w:color="auto"/>
            </w:tcBorders>
            <w:shd w:val="clear" w:color="auto" w:fill="auto"/>
          </w:tcPr>
          <w:p w:rsidR="00D53945" w:rsidRPr="00944165" w:rsidRDefault="00D53945" w:rsidP="007A759F">
            <w:pPr>
              <w:pStyle w:val="Tabletext"/>
            </w:pPr>
            <w:r w:rsidRPr="00944165">
              <w:t>Federal Magistrates Court</w:t>
            </w:r>
          </w:p>
        </w:tc>
        <w:tc>
          <w:tcPr>
            <w:tcW w:w="2126" w:type="dxa"/>
            <w:tcBorders>
              <w:bottom w:val="single" w:sz="4" w:space="0" w:color="auto"/>
            </w:tcBorders>
            <w:shd w:val="clear" w:color="auto" w:fill="auto"/>
          </w:tcPr>
          <w:p w:rsidR="00D53945" w:rsidRPr="00944165" w:rsidRDefault="00D53945" w:rsidP="007A759F">
            <w:pPr>
              <w:pStyle w:val="Tabletext"/>
            </w:pPr>
            <w:r w:rsidRPr="00944165">
              <w:t>Federal Circuit Court</w:t>
            </w:r>
          </w:p>
        </w:tc>
      </w:tr>
      <w:tr w:rsidR="00FC37A4" w:rsidRPr="00944165" w:rsidTr="004A6AAC">
        <w:tc>
          <w:tcPr>
            <w:tcW w:w="709" w:type="dxa"/>
            <w:tcBorders>
              <w:top w:val="single" w:sz="4" w:space="0" w:color="auto"/>
            </w:tcBorders>
            <w:shd w:val="clear" w:color="auto" w:fill="auto"/>
          </w:tcPr>
          <w:p w:rsidR="00D53945" w:rsidRPr="00944165" w:rsidRDefault="004553EF" w:rsidP="007A759F">
            <w:pPr>
              <w:pStyle w:val="Tabletext"/>
            </w:pPr>
            <w:r w:rsidRPr="00944165">
              <w:t>23</w:t>
            </w:r>
          </w:p>
        </w:tc>
        <w:tc>
          <w:tcPr>
            <w:tcW w:w="2126" w:type="dxa"/>
            <w:tcBorders>
              <w:top w:val="single" w:sz="4" w:space="0" w:color="auto"/>
            </w:tcBorders>
            <w:shd w:val="clear" w:color="auto" w:fill="auto"/>
          </w:tcPr>
          <w:p w:rsidR="00D53945" w:rsidRPr="00944165" w:rsidRDefault="00952350" w:rsidP="00283782">
            <w:pPr>
              <w:pStyle w:val="Tabletext"/>
            </w:pPr>
            <w:r w:rsidRPr="00944165">
              <w:t>P</w:t>
            </w:r>
            <w:r w:rsidR="00D53945" w:rsidRPr="00944165">
              <w:t>aragraph</w:t>
            </w:r>
            <w:r w:rsidR="00155B33" w:rsidRPr="00944165">
              <w:t xml:space="preserve"> </w:t>
            </w:r>
            <w:r w:rsidR="00D53945" w:rsidRPr="00944165">
              <w:t>2</w:t>
            </w:r>
            <w:r w:rsidR="00283782" w:rsidRPr="00944165">
              <w:t>.13</w:t>
            </w:r>
            <w:r w:rsidRPr="00944165">
              <w:t>(2)</w:t>
            </w:r>
            <w:r w:rsidR="00D53945" w:rsidRPr="00944165">
              <w:t>(b)</w:t>
            </w:r>
          </w:p>
        </w:tc>
        <w:tc>
          <w:tcPr>
            <w:tcW w:w="2127" w:type="dxa"/>
            <w:tcBorders>
              <w:top w:val="single" w:sz="4" w:space="0" w:color="auto"/>
            </w:tcBorders>
            <w:shd w:val="clear" w:color="auto" w:fill="auto"/>
          </w:tcPr>
          <w:p w:rsidR="00D53945" w:rsidRPr="00944165" w:rsidRDefault="00D53945" w:rsidP="007A759F">
            <w:pPr>
              <w:pStyle w:val="Tabletext"/>
            </w:pPr>
            <w:r w:rsidRPr="00944165">
              <w:t>Federal Magistrates Court</w:t>
            </w:r>
          </w:p>
        </w:tc>
        <w:tc>
          <w:tcPr>
            <w:tcW w:w="2126" w:type="dxa"/>
            <w:tcBorders>
              <w:top w:val="single" w:sz="4" w:space="0" w:color="auto"/>
            </w:tcBorders>
            <w:shd w:val="clear" w:color="auto" w:fill="auto"/>
          </w:tcPr>
          <w:p w:rsidR="00D53945" w:rsidRPr="00944165" w:rsidRDefault="00D53945" w:rsidP="007A759F">
            <w:pPr>
              <w:pStyle w:val="Tabletext"/>
            </w:pPr>
            <w:r w:rsidRPr="00944165">
              <w:t>Federal Circuit Court</w:t>
            </w:r>
          </w:p>
        </w:tc>
      </w:tr>
      <w:tr w:rsidR="00FC37A4" w:rsidRPr="00944165" w:rsidTr="004A6AAC">
        <w:tc>
          <w:tcPr>
            <w:tcW w:w="709" w:type="dxa"/>
            <w:shd w:val="clear" w:color="auto" w:fill="auto"/>
          </w:tcPr>
          <w:p w:rsidR="00D53945" w:rsidRPr="00944165" w:rsidRDefault="004553EF" w:rsidP="007A759F">
            <w:pPr>
              <w:pStyle w:val="Tabletext"/>
            </w:pPr>
            <w:r w:rsidRPr="00944165">
              <w:t>24</w:t>
            </w:r>
          </w:p>
        </w:tc>
        <w:tc>
          <w:tcPr>
            <w:tcW w:w="2126" w:type="dxa"/>
            <w:shd w:val="clear" w:color="auto" w:fill="auto"/>
          </w:tcPr>
          <w:p w:rsidR="00D53945" w:rsidRPr="00944165" w:rsidRDefault="00952350" w:rsidP="007A759F">
            <w:pPr>
              <w:pStyle w:val="Tabletext"/>
            </w:pPr>
            <w:r w:rsidRPr="00944165">
              <w:t>S</w:t>
            </w:r>
            <w:r w:rsidR="00D53945" w:rsidRPr="00944165">
              <w:t>ubsection</w:t>
            </w:r>
            <w:r w:rsidR="00944165" w:rsidRPr="00944165">
              <w:t> </w:t>
            </w:r>
            <w:r w:rsidRPr="00944165">
              <w:t>2.17</w:t>
            </w:r>
            <w:r w:rsidR="00D53945" w:rsidRPr="00944165">
              <w:t>(1)</w:t>
            </w:r>
          </w:p>
        </w:tc>
        <w:tc>
          <w:tcPr>
            <w:tcW w:w="2127" w:type="dxa"/>
            <w:shd w:val="clear" w:color="auto" w:fill="auto"/>
          </w:tcPr>
          <w:p w:rsidR="00D53945" w:rsidRPr="00944165" w:rsidRDefault="00D53945" w:rsidP="007A759F">
            <w:pPr>
              <w:pStyle w:val="Tabletext"/>
            </w:pPr>
            <w:r w:rsidRPr="00944165">
              <w:t>Federal Magistrates Court</w:t>
            </w:r>
          </w:p>
        </w:tc>
        <w:tc>
          <w:tcPr>
            <w:tcW w:w="2126" w:type="dxa"/>
            <w:shd w:val="clear" w:color="auto" w:fill="auto"/>
          </w:tcPr>
          <w:p w:rsidR="00D53945" w:rsidRPr="00944165" w:rsidRDefault="00D53945" w:rsidP="007A759F">
            <w:pPr>
              <w:pStyle w:val="Tabletext"/>
            </w:pPr>
            <w:r w:rsidRPr="00944165">
              <w:t>Federal Circuit Court</w:t>
            </w:r>
          </w:p>
        </w:tc>
      </w:tr>
      <w:tr w:rsidR="00FC37A4" w:rsidRPr="00944165" w:rsidTr="004A6AAC">
        <w:tc>
          <w:tcPr>
            <w:tcW w:w="709" w:type="dxa"/>
            <w:shd w:val="clear" w:color="auto" w:fill="auto"/>
          </w:tcPr>
          <w:p w:rsidR="00D53945" w:rsidRPr="00944165" w:rsidRDefault="004553EF" w:rsidP="007A759F">
            <w:pPr>
              <w:pStyle w:val="Tabletext"/>
            </w:pPr>
            <w:r w:rsidRPr="00944165">
              <w:t>25</w:t>
            </w:r>
          </w:p>
        </w:tc>
        <w:tc>
          <w:tcPr>
            <w:tcW w:w="2126" w:type="dxa"/>
            <w:shd w:val="clear" w:color="auto" w:fill="auto"/>
          </w:tcPr>
          <w:p w:rsidR="00D53945" w:rsidRPr="00944165" w:rsidRDefault="00952350" w:rsidP="007A759F">
            <w:pPr>
              <w:pStyle w:val="Tabletext"/>
            </w:pPr>
            <w:r w:rsidRPr="00944165">
              <w:t>S</w:t>
            </w:r>
            <w:r w:rsidR="00D53945" w:rsidRPr="00944165">
              <w:t>ection</w:t>
            </w:r>
            <w:r w:rsidR="00944165" w:rsidRPr="00944165">
              <w:t> </w:t>
            </w:r>
            <w:r w:rsidR="00D53945" w:rsidRPr="00944165">
              <w:t>4.02 (heading)</w:t>
            </w:r>
          </w:p>
        </w:tc>
        <w:tc>
          <w:tcPr>
            <w:tcW w:w="2127" w:type="dxa"/>
            <w:shd w:val="clear" w:color="auto" w:fill="auto"/>
          </w:tcPr>
          <w:p w:rsidR="00D53945" w:rsidRPr="00944165" w:rsidRDefault="00D53945" w:rsidP="007A759F">
            <w:pPr>
              <w:pStyle w:val="Tabletext"/>
              <w:rPr>
                <w:b/>
              </w:rPr>
            </w:pPr>
            <w:r w:rsidRPr="00944165">
              <w:rPr>
                <w:b/>
              </w:rPr>
              <w:t>Federal Magistrates Court</w:t>
            </w:r>
          </w:p>
        </w:tc>
        <w:tc>
          <w:tcPr>
            <w:tcW w:w="2126" w:type="dxa"/>
            <w:shd w:val="clear" w:color="auto" w:fill="auto"/>
          </w:tcPr>
          <w:p w:rsidR="00D53945" w:rsidRPr="00944165" w:rsidRDefault="00D53945" w:rsidP="007A759F">
            <w:pPr>
              <w:pStyle w:val="Tabletext"/>
              <w:rPr>
                <w:b/>
              </w:rPr>
            </w:pPr>
            <w:r w:rsidRPr="00944165">
              <w:rPr>
                <w:b/>
              </w:rPr>
              <w:t>Federal Circuit Court</w:t>
            </w:r>
          </w:p>
        </w:tc>
      </w:tr>
      <w:tr w:rsidR="00FC37A4" w:rsidRPr="00944165" w:rsidTr="004A6AAC">
        <w:tc>
          <w:tcPr>
            <w:tcW w:w="709" w:type="dxa"/>
            <w:shd w:val="clear" w:color="auto" w:fill="auto"/>
          </w:tcPr>
          <w:p w:rsidR="00D53945" w:rsidRPr="00944165" w:rsidRDefault="004553EF" w:rsidP="007A759F">
            <w:pPr>
              <w:pStyle w:val="Tabletext"/>
            </w:pPr>
            <w:r w:rsidRPr="00944165">
              <w:t>26</w:t>
            </w:r>
          </w:p>
        </w:tc>
        <w:tc>
          <w:tcPr>
            <w:tcW w:w="2126" w:type="dxa"/>
            <w:shd w:val="clear" w:color="auto" w:fill="auto"/>
          </w:tcPr>
          <w:p w:rsidR="00D53945" w:rsidRPr="00944165" w:rsidRDefault="00952350" w:rsidP="007A759F">
            <w:pPr>
              <w:pStyle w:val="Tabletext"/>
            </w:pPr>
            <w:r w:rsidRPr="00944165">
              <w:t>S</w:t>
            </w:r>
            <w:r w:rsidR="00D53945" w:rsidRPr="00944165">
              <w:t>ection</w:t>
            </w:r>
            <w:r w:rsidR="00944165" w:rsidRPr="00944165">
              <w:t> </w:t>
            </w:r>
            <w:r w:rsidR="00D53945" w:rsidRPr="00944165">
              <w:t>4.02</w:t>
            </w:r>
          </w:p>
        </w:tc>
        <w:tc>
          <w:tcPr>
            <w:tcW w:w="2127" w:type="dxa"/>
            <w:shd w:val="clear" w:color="auto" w:fill="auto"/>
          </w:tcPr>
          <w:p w:rsidR="00D53945" w:rsidRPr="00944165" w:rsidRDefault="00D53945" w:rsidP="00D53945">
            <w:pPr>
              <w:pStyle w:val="Tabletext"/>
            </w:pPr>
            <w:r w:rsidRPr="00944165">
              <w:t>Federal Magistrates Act</w:t>
            </w:r>
          </w:p>
        </w:tc>
        <w:tc>
          <w:tcPr>
            <w:tcW w:w="2126" w:type="dxa"/>
            <w:shd w:val="clear" w:color="auto" w:fill="auto"/>
          </w:tcPr>
          <w:p w:rsidR="00D53945" w:rsidRPr="00944165" w:rsidRDefault="00D53945" w:rsidP="007A759F">
            <w:pPr>
              <w:pStyle w:val="Tabletext"/>
            </w:pPr>
            <w:r w:rsidRPr="00944165">
              <w:t>Federal Circuit Court Act</w:t>
            </w:r>
          </w:p>
        </w:tc>
      </w:tr>
      <w:tr w:rsidR="00FC37A4" w:rsidRPr="00944165" w:rsidTr="004A6AAC">
        <w:tc>
          <w:tcPr>
            <w:tcW w:w="709" w:type="dxa"/>
            <w:shd w:val="clear" w:color="auto" w:fill="auto"/>
          </w:tcPr>
          <w:p w:rsidR="00D53945" w:rsidRPr="00944165" w:rsidRDefault="004553EF" w:rsidP="007A759F">
            <w:pPr>
              <w:pStyle w:val="Tabletext"/>
            </w:pPr>
            <w:r w:rsidRPr="00944165">
              <w:t>27</w:t>
            </w:r>
          </w:p>
        </w:tc>
        <w:tc>
          <w:tcPr>
            <w:tcW w:w="2126" w:type="dxa"/>
            <w:shd w:val="clear" w:color="auto" w:fill="auto"/>
          </w:tcPr>
          <w:p w:rsidR="00D53945" w:rsidRPr="00944165" w:rsidRDefault="00952350" w:rsidP="007A759F">
            <w:pPr>
              <w:pStyle w:val="Tabletext"/>
            </w:pPr>
            <w:r w:rsidRPr="00944165">
              <w:t>S</w:t>
            </w:r>
            <w:r w:rsidR="00D53945" w:rsidRPr="00944165">
              <w:t>ection</w:t>
            </w:r>
            <w:r w:rsidR="00944165" w:rsidRPr="00944165">
              <w:t> </w:t>
            </w:r>
            <w:r w:rsidR="00D53945" w:rsidRPr="00944165">
              <w:t>4.02</w:t>
            </w:r>
          </w:p>
        </w:tc>
        <w:tc>
          <w:tcPr>
            <w:tcW w:w="2127" w:type="dxa"/>
            <w:shd w:val="clear" w:color="auto" w:fill="auto"/>
          </w:tcPr>
          <w:p w:rsidR="00D53945" w:rsidRPr="00944165" w:rsidRDefault="00D53945" w:rsidP="007A759F">
            <w:pPr>
              <w:pStyle w:val="Tabletext"/>
            </w:pPr>
            <w:r w:rsidRPr="00944165">
              <w:t>Federal Magistrates Court</w:t>
            </w:r>
          </w:p>
        </w:tc>
        <w:tc>
          <w:tcPr>
            <w:tcW w:w="2126" w:type="dxa"/>
            <w:shd w:val="clear" w:color="auto" w:fill="auto"/>
          </w:tcPr>
          <w:p w:rsidR="00D53945" w:rsidRPr="00944165" w:rsidRDefault="00D53945" w:rsidP="007A759F">
            <w:pPr>
              <w:pStyle w:val="Tabletext"/>
            </w:pPr>
            <w:r w:rsidRPr="00944165">
              <w:t>Federal Circuit Court</w:t>
            </w:r>
          </w:p>
        </w:tc>
      </w:tr>
      <w:tr w:rsidR="00FC37A4" w:rsidRPr="00944165" w:rsidTr="004A6AAC">
        <w:tc>
          <w:tcPr>
            <w:tcW w:w="709" w:type="dxa"/>
            <w:shd w:val="clear" w:color="auto" w:fill="auto"/>
          </w:tcPr>
          <w:p w:rsidR="00D53945" w:rsidRPr="00944165" w:rsidRDefault="004553EF" w:rsidP="007A759F">
            <w:pPr>
              <w:pStyle w:val="Tabletext"/>
            </w:pPr>
            <w:r w:rsidRPr="00944165">
              <w:t>28</w:t>
            </w:r>
          </w:p>
        </w:tc>
        <w:tc>
          <w:tcPr>
            <w:tcW w:w="2126" w:type="dxa"/>
            <w:shd w:val="clear" w:color="auto" w:fill="auto"/>
          </w:tcPr>
          <w:p w:rsidR="00D53945" w:rsidRPr="00944165" w:rsidRDefault="00D53945" w:rsidP="007A759F">
            <w:pPr>
              <w:pStyle w:val="Tabletext"/>
            </w:pPr>
            <w:r w:rsidRPr="00944165">
              <w:t>Part</w:t>
            </w:r>
            <w:r w:rsidR="00944165" w:rsidRPr="00944165">
              <w:t> </w:t>
            </w:r>
            <w:r w:rsidRPr="00944165">
              <w:t>2 of Schedule</w:t>
            </w:r>
            <w:r w:rsidR="00944165" w:rsidRPr="00944165">
              <w:t> </w:t>
            </w:r>
            <w:r w:rsidRPr="00944165">
              <w:t>1 (heading)</w:t>
            </w:r>
          </w:p>
        </w:tc>
        <w:tc>
          <w:tcPr>
            <w:tcW w:w="2127" w:type="dxa"/>
            <w:shd w:val="clear" w:color="auto" w:fill="auto"/>
          </w:tcPr>
          <w:p w:rsidR="00D53945" w:rsidRPr="00944165" w:rsidRDefault="00D53945" w:rsidP="007A759F">
            <w:pPr>
              <w:pStyle w:val="Tabletext"/>
              <w:rPr>
                <w:b/>
              </w:rPr>
            </w:pPr>
            <w:r w:rsidRPr="00944165">
              <w:rPr>
                <w:b/>
              </w:rPr>
              <w:t>Federal Magistrates Court</w:t>
            </w:r>
          </w:p>
        </w:tc>
        <w:tc>
          <w:tcPr>
            <w:tcW w:w="2126" w:type="dxa"/>
            <w:shd w:val="clear" w:color="auto" w:fill="auto"/>
          </w:tcPr>
          <w:p w:rsidR="00D53945" w:rsidRPr="00944165" w:rsidRDefault="00D53945" w:rsidP="007A759F">
            <w:pPr>
              <w:pStyle w:val="Tabletext"/>
              <w:rPr>
                <w:b/>
              </w:rPr>
            </w:pPr>
            <w:r w:rsidRPr="00944165">
              <w:rPr>
                <w:b/>
              </w:rPr>
              <w:t>Federal Circuit Court</w:t>
            </w:r>
          </w:p>
        </w:tc>
      </w:tr>
      <w:tr w:rsidR="00FC37A4" w:rsidRPr="00944165" w:rsidTr="004A6AAC">
        <w:tc>
          <w:tcPr>
            <w:tcW w:w="709" w:type="dxa"/>
            <w:shd w:val="clear" w:color="auto" w:fill="auto"/>
          </w:tcPr>
          <w:p w:rsidR="008D6EFF" w:rsidRPr="00944165" w:rsidRDefault="004553EF" w:rsidP="007A759F">
            <w:pPr>
              <w:pStyle w:val="Tabletext"/>
            </w:pPr>
            <w:r w:rsidRPr="00944165">
              <w:t>29</w:t>
            </w:r>
          </w:p>
        </w:tc>
        <w:tc>
          <w:tcPr>
            <w:tcW w:w="2126" w:type="dxa"/>
            <w:shd w:val="clear" w:color="auto" w:fill="auto"/>
          </w:tcPr>
          <w:p w:rsidR="008D6EFF" w:rsidRPr="00944165" w:rsidRDefault="008D6EFF" w:rsidP="007A759F">
            <w:pPr>
              <w:pStyle w:val="Tabletext"/>
            </w:pPr>
            <w:r w:rsidRPr="00944165">
              <w:t>Schedule</w:t>
            </w:r>
            <w:r w:rsidR="00944165" w:rsidRPr="00944165">
              <w:t> </w:t>
            </w:r>
            <w:r w:rsidRPr="00944165">
              <w:t>1 (table item</w:t>
            </w:r>
            <w:r w:rsidR="00944165" w:rsidRPr="00944165">
              <w:t> </w:t>
            </w:r>
            <w:r w:rsidRPr="00944165">
              <w:t>201)</w:t>
            </w:r>
          </w:p>
        </w:tc>
        <w:tc>
          <w:tcPr>
            <w:tcW w:w="2127" w:type="dxa"/>
            <w:shd w:val="clear" w:color="auto" w:fill="auto"/>
          </w:tcPr>
          <w:p w:rsidR="008D6EFF" w:rsidRPr="00944165" w:rsidRDefault="008D6EFF" w:rsidP="007A759F">
            <w:pPr>
              <w:pStyle w:val="Tabletext"/>
            </w:pPr>
            <w:r w:rsidRPr="00944165">
              <w:t>Federal Magistrates Court</w:t>
            </w:r>
          </w:p>
        </w:tc>
        <w:tc>
          <w:tcPr>
            <w:tcW w:w="2126" w:type="dxa"/>
            <w:shd w:val="clear" w:color="auto" w:fill="auto"/>
          </w:tcPr>
          <w:p w:rsidR="008D6EFF" w:rsidRPr="00944165" w:rsidRDefault="008D6EFF" w:rsidP="007A759F">
            <w:pPr>
              <w:pStyle w:val="Tabletext"/>
            </w:pPr>
            <w:r w:rsidRPr="00944165">
              <w:t>Federal Circuit Court</w:t>
            </w:r>
          </w:p>
        </w:tc>
      </w:tr>
      <w:tr w:rsidR="00FC37A4" w:rsidRPr="00944165" w:rsidTr="004A6AAC">
        <w:tc>
          <w:tcPr>
            <w:tcW w:w="709" w:type="dxa"/>
            <w:shd w:val="clear" w:color="auto" w:fill="auto"/>
          </w:tcPr>
          <w:p w:rsidR="00D53945" w:rsidRPr="00944165" w:rsidRDefault="004553EF" w:rsidP="007A759F">
            <w:pPr>
              <w:pStyle w:val="Tabletext"/>
            </w:pPr>
            <w:r w:rsidRPr="00944165">
              <w:t>30</w:t>
            </w:r>
          </w:p>
        </w:tc>
        <w:tc>
          <w:tcPr>
            <w:tcW w:w="2126" w:type="dxa"/>
            <w:shd w:val="clear" w:color="auto" w:fill="auto"/>
          </w:tcPr>
          <w:p w:rsidR="00D53945" w:rsidRPr="00944165" w:rsidRDefault="00D53945" w:rsidP="00D53945">
            <w:pPr>
              <w:pStyle w:val="Tabletext"/>
            </w:pPr>
            <w:r w:rsidRPr="00944165">
              <w:t>Schedule</w:t>
            </w:r>
            <w:r w:rsidR="00944165" w:rsidRPr="00944165">
              <w:t> </w:t>
            </w:r>
            <w:r w:rsidRPr="00944165">
              <w:t>1 (</w:t>
            </w:r>
            <w:r w:rsidR="00952350" w:rsidRPr="00944165">
              <w:t xml:space="preserve">table </w:t>
            </w:r>
            <w:r w:rsidRPr="00944165">
              <w:t>item</w:t>
            </w:r>
            <w:r w:rsidR="00944165" w:rsidRPr="00944165">
              <w:t> </w:t>
            </w:r>
            <w:r w:rsidRPr="00944165">
              <w:t>205)</w:t>
            </w:r>
          </w:p>
        </w:tc>
        <w:tc>
          <w:tcPr>
            <w:tcW w:w="2127" w:type="dxa"/>
            <w:shd w:val="clear" w:color="auto" w:fill="auto"/>
          </w:tcPr>
          <w:p w:rsidR="00D53945" w:rsidRPr="00944165" w:rsidRDefault="00D53945" w:rsidP="007A759F">
            <w:pPr>
              <w:pStyle w:val="Tabletext"/>
            </w:pPr>
            <w:r w:rsidRPr="00944165">
              <w:t>Federal Magistrates Court</w:t>
            </w:r>
          </w:p>
        </w:tc>
        <w:tc>
          <w:tcPr>
            <w:tcW w:w="2126" w:type="dxa"/>
            <w:shd w:val="clear" w:color="auto" w:fill="auto"/>
          </w:tcPr>
          <w:p w:rsidR="00D53945" w:rsidRPr="00944165" w:rsidRDefault="00D53945" w:rsidP="007A759F">
            <w:pPr>
              <w:pStyle w:val="Tabletext"/>
            </w:pPr>
            <w:r w:rsidRPr="00944165">
              <w:t>Federal Circuit Court</w:t>
            </w:r>
          </w:p>
        </w:tc>
      </w:tr>
      <w:tr w:rsidR="00FC37A4" w:rsidRPr="00944165" w:rsidTr="004A6AAC">
        <w:tc>
          <w:tcPr>
            <w:tcW w:w="709" w:type="dxa"/>
            <w:shd w:val="clear" w:color="auto" w:fill="auto"/>
          </w:tcPr>
          <w:p w:rsidR="00D53945" w:rsidRPr="00944165" w:rsidRDefault="004553EF" w:rsidP="007A759F">
            <w:pPr>
              <w:pStyle w:val="Tabletext"/>
            </w:pPr>
            <w:r w:rsidRPr="00944165">
              <w:lastRenderedPageBreak/>
              <w:t>31</w:t>
            </w:r>
          </w:p>
        </w:tc>
        <w:tc>
          <w:tcPr>
            <w:tcW w:w="2126" w:type="dxa"/>
            <w:shd w:val="clear" w:color="auto" w:fill="auto"/>
          </w:tcPr>
          <w:p w:rsidR="00D53945" w:rsidRPr="00944165" w:rsidRDefault="00D53945" w:rsidP="007A759F">
            <w:pPr>
              <w:pStyle w:val="Tabletext"/>
            </w:pPr>
            <w:r w:rsidRPr="00944165">
              <w:t>Schedule</w:t>
            </w:r>
            <w:r w:rsidR="00944165" w:rsidRPr="00944165">
              <w:t> </w:t>
            </w:r>
            <w:r w:rsidRPr="00944165">
              <w:t>1 (</w:t>
            </w:r>
            <w:r w:rsidR="00952350" w:rsidRPr="00944165">
              <w:t xml:space="preserve">table </w:t>
            </w:r>
            <w:r w:rsidRPr="00944165">
              <w:t>item</w:t>
            </w:r>
            <w:r w:rsidR="00944165" w:rsidRPr="00944165">
              <w:t> </w:t>
            </w:r>
            <w:r w:rsidRPr="00944165">
              <w:t>205)</w:t>
            </w:r>
          </w:p>
        </w:tc>
        <w:tc>
          <w:tcPr>
            <w:tcW w:w="2127" w:type="dxa"/>
            <w:shd w:val="clear" w:color="auto" w:fill="auto"/>
          </w:tcPr>
          <w:p w:rsidR="00D53945" w:rsidRPr="00944165" w:rsidRDefault="00D53945" w:rsidP="007A759F">
            <w:pPr>
              <w:pStyle w:val="Tabletext"/>
            </w:pPr>
            <w:r w:rsidRPr="00944165">
              <w:t>Federal Magistrates Act</w:t>
            </w:r>
          </w:p>
        </w:tc>
        <w:tc>
          <w:tcPr>
            <w:tcW w:w="2126" w:type="dxa"/>
            <w:shd w:val="clear" w:color="auto" w:fill="auto"/>
          </w:tcPr>
          <w:p w:rsidR="00D53945" w:rsidRPr="00944165" w:rsidRDefault="00D53945" w:rsidP="007A759F">
            <w:pPr>
              <w:pStyle w:val="Tabletext"/>
            </w:pPr>
            <w:r w:rsidRPr="00944165">
              <w:t>Federal Circuit Court Act</w:t>
            </w:r>
          </w:p>
        </w:tc>
      </w:tr>
      <w:tr w:rsidR="00FC37A4" w:rsidRPr="00944165" w:rsidTr="004A6AAC">
        <w:tc>
          <w:tcPr>
            <w:tcW w:w="709" w:type="dxa"/>
            <w:shd w:val="clear" w:color="auto" w:fill="auto"/>
          </w:tcPr>
          <w:p w:rsidR="00D53945" w:rsidRPr="00944165" w:rsidRDefault="004553EF" w:rsidP="007A759F">
            <w:pPr>
              <w:pStyle w:val="Tabletext"/>
            </w:pPr>
            <w:r w:rsidRPr="00944165">
              <w:t>32</w:t>
            </w:r>
          </w:p>
        </w:tc>
        <w:tc>
          <w:tcPr>
            <w:tcW w:w="2126" w:type="dxa"/>
            <w:shd w:val="clear" w:color="auto" w:fill="auto"/>
          </w:tcPr>
          <w:p w:rsidR="00D53945" w:rsidRPr="00944165" w:rsidRDefault="00D53945" w:rsidP="007A759F">
            <w:pPr>
              <w:pStyle w:val="Tabletext"/>
            </w:pPr>
            <w:r w:rsidRPr="00944165">
              <w:t>Schedule</w:t>
            </w:r>
            <w:r w:rsidR="00944165" w:rsidRPr="00944165">
              <w:t> </w:t>
            </w:r>
            <w:r w:rsidRPr="00944165">
              <w:t>1 (</w:t>
            </w:r>
            <w:r w:rsidR="00952350" w:rsidRPr="00944165">
              <w:t xml:space="preserve">table </w:t>
            </w:r>
            <w:r w:rsidRPr="00944165">
              <w:t>item</w:t>
            </w:r>
            <w:r w:rsidR="00944165" w:rsidRPr="00944165">
              <w:t> </w:t>
            </w:r>
            <w:r w:rsidRPr="00944165">
              <w:t>206)</w:t>
            </w:r>
          </w:p>
        </w:tc>
        <w:tc>
          <w:tcPr>
            <w:tcW w:w="2127" w:type="dxa"/>
            <w:shd w:val="clear" w:color="auto" w:fill="auto"/>
          </w:tcPr>
          <w:p w:rsidR="00D53945" w:rsidRPr="00944165" w:rsidRDefault="00D53945" w:rsidP="007A759F">
            <w:pPr>
              <w:pStyle w:val="Tabletext"/>
            </w:pPr>
            <w:r w:rsidRPr="00944165">
              <w:t>Federal Magistrates Court</w:t>
            </w:r>
          </w:p>
        </w:tc>
        <w:tc>
          <w:tcPr>
            <w:tcW w:w="2126" w:type="dxa"/>
            <w:shd w:val="clear" w:color="auto" w:fill="auto"/>
          </w:tcPr>
          <w:p w:rsidR="00D53945" w:rsidRPr="00944165" w:rsidRDefault="00D53945" w:rsidP="007A759F">
            <w:pPr>
              <w:pStyle w:val="Tabletext"/>
            </w:pPr>
            <w:r w:rsidRPr="00944165">
              <w:t>Federal Circuit Court</w:t>
            </w:r>
          </w:p>
        </w:tc>
      </w:tr>
      <w:tr w:rsidR="00FC37A4" w:rsidRPr="00944165" w:rsidTr="004A6AAC">
        <w:tc>
          <w:tcPr>
            <w:tcW w:w="709" w:type="dxa"/>
            <w:shd w:val="clear" w:color="auto" w:fill="auto"/>
          </w:tcPr>
          <w:p w:rsidR="00D53945" w:rsidRPr="00944165" w:rsidRDefault="004553EF" w:rsidP="007A759F">
            <w:pPr>
              <w:pStyle w:val="Tabletext"/>
            </w:pPr>
            <w:r w:rsidRPr="00944165">
              <w:t>33</w:t>
            </w:r>
          </w:p>
        </w:tc>
        <w:tc>
          <w:tcPr>
            <w:tcW w:w="2126" w:type="dxa"/>
            <w:shd w:val="clear" w:color="auto" w:fill="auto"/>
          </w:tcPr>
          <w:p w:rsidR="00D53945" w:rsidRPr="00944165" w:rsidRDefault="00D53945" w:rsidP="007A759F">
            <w:pPr>
              <w:pStyle w:val="Tabletext"/>
            </w:pPr>
            <w:r w:rsidRPr="00944165">
              <w:t>Schedule</w:t>
            </w:r>
            <w:r w:rsidR="00944165" w:rsidRPr="00944165">
              <w:t> </w:t>
            </w:r>
            <w:r w:rsidRPr="00944165">
              <w:t>1 (</w:t>
            </w:r>
            <w:r w:rsidR="00952350" w:rsidRPr="00944165">
              <w:t xml:space="preserve">table </w:t>
            </w:r>
            <w:r w:rsidRPr="00944165">
              <w:t>item</w:t>
            </w:r>
            <w:r w:rsidR="00944165" w:rsidRPr="00944165">
              <w:t> </w:t>
            </w:r>
            <w:r w:rsidRPr="00944165">
              <w:t>217)</w:t>
            </w:r>
          </w:p>
        </w:tc>
        <w:tc>
          <w:tcPr>
            <w:tcW w:w="2127" w:type="dxa"/>
            <w:shd w:val="clear" w:color="auto" w:fill="auto"/>
          </w:tcPr>
          <w:p w:rsidR="00D53945" w:rsidRPr="00944165" w:rsidRDefault="00D53945" w:rsidP="007A759F">
            <w:pPr>
              <w:pStyle w:val="Tabletext"/>
            </w:pPr>
            <w:r w:rsidRPr="00944165">
              <w:t>Federal Magistrates Court</w:t>
            </w:r>
          </w:p>
        </w:tc>
        <w:tc>
          <w:tcPr>
            <w:tcW w:w="2126" w:type="dxa"/>
            <w:shd w:val="clear" w:color="auto" w:fill="auto"/>
          </w:tcPr>
          <w:p w:rsidR="00D53945" w:rsidRPr="00944165" w:rsidRDefault="00D53945" w:rsidP="007A759F">
            <w:pPr>
              <w:pStyle w:val="Tabletext"/>
            </w:pPr>
            <w:r w:rsidRPr="00944165">
              <w:t>Federal Circuit Court</w:t>
            </w:r>
          </w:p>
        </w:tc>
      </w:tr>
      <w:tr w:rsidR="00FC37A4" w:rsidRPr="00944165" w:rsidTr="004A6AAC">
        <w:tc>
          <w:tcPr>
            <w:tcW w:w="709" w:type="dxa"/>
            <w:shd w:val="clear" w:color="auto" w:fill="auto"/>
          </w:tcPr>
          <w:p w:rsidR="00D53945" w:rsidRPr="00944165" w:rsidRDefault="004553EF" w:rsidP="007A759F">
            <w:pPr>
              <w:pStyle w:val="Tabletext"/>
            </w:pPr>
            <w:r w:rsidRPr="00944165">
              <w:t>34</w:t>
            </w:r>
          </w:p>
        </w:tc>
        <w:tc>
          <w:tcPr>
            <w:tcW w:w="2126" w:type="dxa"/>
            <w:shd w:val="clear" w:color="auto" w:fill="auto"/>
          </w:tcPr>
          <w:p w:rsidR="00D53945" w:rsidRPr="00944165" w:rsidRDefault="00D53945" w:rsidP="007A759F">
            <w:pPr>
              <w:pStyle w:val="Tabletext"/>
            </w:pPr>
            <w:r w:rsidRPr="00944165">
              <w:t>Schedule</w:t>
            </w:r>
            <w:r w:rsidR="00944165" w:rsidRPr="00944165">
              <w:t> </w:t>
            </w:r>
            <w:r w:rsidRPr="00944165">
              <w:t>1 (</w:t>
            </w:r>
            <w:r w:rsidR="00952350" w:rsidRPr="00944165">
              <w:t xml:space="preserve">table </w:t>
            </w:r>
            <w:r w:rsidRPr="00944165">
              <w:t>item</w:t>
            </w:r>
            <w:r w:rsidR="00944165" w:rsidRPr="00944165">
              <w:t> </w:t>
            </w:r>
            <w:r w:rsidRPr="00944165">
              <w:t>218)</w:t>
            </w:r>
          </w:p>
        </w:tc>
        <w:tc>
          <w:tcPr>
            <w:tcW w:w="2127" w:type="dxa"/>
            <w:shd w:val="clear" w:color="auto" w:fill="auto"/>
          </w:tcPr>
          <w:p w:rsidR="00D53945" w:rsidRPr="00944165" w:rsidRDefault="00D53945" w:rsidP="007A759F">
            <w:pPr>
              <w:pStyle w:val="Tabletext"/>
            </w:pPr>
            <w:r w:rsidRPr="00944165">
              <w:t>Federal Magistrates Act</w:t>
            </w:r>
          </w:p>
        </w:tc>
        <w:tc>
          <w:tcPr>
            <w:tcW w:w="2126" w:type="dxa"/>
            <w:shd w:val="clear" w:color="auto" w:fill="auto"/>
          </w:tcPr>
          <w:p w:rsidR="00D53945" w:rsidRPr="00944165" w:rsidRDefault="00D53945" w:rsidP="007A759F">
            <w:pPr>
              <w:pStyle w:val="Tabletext"/>
            </w:pPr>
            <w:r w:rsidRPr="00944165">
              <w:t>Federal Circuit Court Act</w:t>
            </w:r>
          </w:p>
        </w:tc>
      </w:tr>
      <w:tr w:rsidR="00FC37A4" w:rsidRPr="00944165" w:rsidTr="004A6AAC">
        <w:tc>
          <w:tcPr>
            <w:tcW w:w="709" w:type="dxa"/>
            <w:tcBorders>
              <w:bottom w:val="single" w:sz="12" w:space="0" w:color="auto"/>
            </w:tcBorders>
            <w:shd w:val="clear" w:color="auto" w:fill="auto"/>
          </w:tcPr>
          <w:p w:rsidR="0047212F" w:rsidRPr="00944165" w:rsidRDefault="004553EF" w:rsidP="007A759F">
            <w:pPr>
              <w:pStyle w:val="Tabletext"/>
            </w:pPr>
            <w:r w:rsidRPr="00944165">
              <w:t>35</w:t>
            </w:r>
          </w:p>
        </w:tc>
        <w:tc>
          <w:tcPr>
            <w:tcW w:w="2126" w:type="dxa"/>
            <w:tcBorders>
              <w:bottom w:val="single" w:sz="12" w:space="0" w:color="auto"/>
            </w:tcBorders>
            <w:shd w:val="clear" w:color="auto" w:fill="auto"/>
          </w:tcPr>
          <w:p w:rsidR="0047212F" w:rsidRPr="00944165" w:rsidRDefault="0047212F" w:rsidP="007A759F">
            <w:pPr>
              <w:pStyle w:val="Tabletext"/>
            </w:pPr>
            <w:r w:rsidRPr="00944165">
              <w:t>Schedule</w:t>
            </w:r>
            <w:r w:rsidR="00944165" w:rsidRPr="00944165">
              <w:t> </w:t>
            </w:r>
            <w:r w:rsidRPr="00944165">
              <w:t>1 (</w:t>
            </w:r>
            <w:r w:rsidR="00952350" w:rsidRPr="00944165">
              <w:t xml:space="preserve">table </w:t>
            </w:r>
            <w:r w:rsidRPr="00944165">
              <w:t>items</w:t>
            </w:r>
            <w:r w:rsidR="00944165" w:rsidRPr="00944165">
              <w:t> </w:t>
            </w:r>
            <w:r w:rsidRPr="00944165">
              <w:t>219, 220, 221 and 224)</w:t>
            </w:r>
          </w:p>
        </w:tc>
        <w:tc>
          <w:tcPr>
            <w:tcW w:w="2127" w:type="dxa"/>
            <w:tcBorders>
              <w:bottom w:val="single" w:sz="12" w:space="0" w:color="auto"/>
            </w:tcBorders>
            <w:shd w:val="clear" w:color="auto" w:fill="auto"/>
          </w:tcPr>
          <w:p w:rsidR="0047212F" w:rsidRPr="00944165" w:rsidRDefault="0047212F" w:rsidP="007A759F">
            <w:pPr>
              <w:pStyle w:val="Tabletext"/>
            </w:pPr>
            <w:r w:rsidRPr="00944165">
              <w:t>Federal Magistrates Court</w:t>
            </w:r>
          </w:p>
        </w:tc>
        <w:tc>
          <w:tcPr>
            <w:tcW w:w="2126" w:type="dxa"/>
            <w:tcBorders>
              <w:bottom w:val="single" w:sz="12" w:space="0" w:color="auto"/>
            </w:tcBorders>
            <w:shd w:val="clear" w:color="auto" w:fill="auto"/>
          </w:tcPr>
          <w:p w:rsidR="0047212F" w:rsidRPr="00944165" w:rsidRDefault="0047212F" w:rsidP="007A759F">
            <w:pPr>
              <w:pStyle w:val="Tabletext"/>
            </w:pPr>
            <w:r w:rsidRPr="00944165">
              <w:t>Federal Circuit Court</w:t>
            </w:r>
          </w:p>
        </w:tc>
      </w:tr>
    </w:tbl>
    <w:p w:rsidR="00E541CE" w:rsidRPr="00944165" w:rsidRDefault="00E541CE" w:rsidP="00E541CE">
      <w:pPr>
        <w:pStyle w:val="ActHead9"/>
      </w:pPr>
      <w:bookmarkStart w:id="21" w:name="_Toc352253852"/>
      <w:r w:rsidRPr="00944165">
        <w:t>Jury Exemption Regulations</w:t>
      </w:r>
      <w:r w:rsidR="00944165" w:rsidRPr="00944165">
        <w:t> </w:t>
      </w:r>
      <w:r w:rsidRPr="00944165">
        <w:t>19</w:t>
      </w:r>
      <w:r w:rsidR="00A144E5" w:rsidRPr="00944165">
        <w:t>8</w:t>
      </w:r>
      <w:r w:rsidRPr="00944165">
        <w:t>7</w:t>
      </w:r>
      <w:bookmarkEnd w:id="21"/>
    </w:p>
    <w:p w:rsidR="00E541CE" w:rsidRPr="00944165" w:rsidRDefault="006F0721" w:rsidP="00E541CE">
      <w:pPr>
        <w:pStyle w:val="ItemHead"/>
      </w:pPr>
      <w:r w:rsidRPr="00944165">
        <w:t>66</w:t>
      </w:r>
      <w:r w:rsidR="00500D20" w:rsidRPr="00944165">
        <w:t xml:space="preserve">  </w:t>
      </w:r>
      <w:r w:rsidR="00E541CE" w:rsidRPr="00944165">
        <w:t>Subparagraph 5(2)(b)(iv)</w:t>
      </w:r>
    </w:p>
    <w:p w:rsidR="00E541CE" w:rsidRPr="00944165" w:rsidRDefault="00E541CE" w:rsidP="00E541CE">
      <w:pPr>
        <w:pStyle w:val="Item"/>
      </w:pPr>
      <w:r w:rsidRPr="00944165">
        <w:t>Omit “</w:t>
      </w:r>
      <w:r w:rsidR="007307E8" w:rsidRPr="00944165">
        <w:t xml:space="preserve">Federal </w:t>
      </w:r>
      <w:r w:rsidRPr="00944165">
        <w:t>Magistrates</w:t>
      </w:r>
      <w:r w:rsidR="00B70A46" w:rsidRPr="00944165">
        <w:t xml:space="preserve"> Court</w:t>
      </w:r>
      <w:r w:rsidRPr="00944165">
        <w:t>”, substitute “</w:t>
      </w:r>
      <w:r w:rsidR="00B70A46" w:rsidRPr="00944165">
        <w:t>Federal Circuit Court of Australia</w:t>
      </w:r>
      <w:r w:rsidRPr="00944165">
        <w:t>”.</w:t>
      </w:r>
    </w:p>
    <w:p w:rsidR="00E306CC" w:rsidRPr="00944165" w:rsidRDefault="00E306CC" w:rsidP="00E306CC">
      <w:pPr>
        <w:pStyle w:val="ActHead9"/>
        <w:rPr>
          <w:i w:val="0"/>
        </w:rPr>
      </w:pPr>
      <w:bookmarkStart w:id="22" w:name="_Toc352253853"/>
      <w:r w:rsidRPr="00944165">
        <w:t xml:space="preserve">Legislative Instruments </w:t>
      </w:r>
      <w:r w:rsidR="00371060" w:rsidRPr="00944165">
        <w:t>Regulations</w:t>
      </w:r>
      <w:r w:rsidR="00944165" w:rsidRPr="00944165">
        <w:t> </w:t>
      </w:r>
      <w:r w:rsidRPr="00944165">
        <w:t>2004</w:t>
      </w:r>
      <w:bookmarkEnd w:id="22"/>
    </w:p>
    <w:p w:rsidR="00F35881" w:rsidRPr="00944165" w:rsidRDefault="006F0721" w:rsidP="00F35881">
      <w:pPr>
        <w:pStyle w:val="ItemHead"/>
      </w:pPr>
      <w:r w:rsidRPr="00944165">
        <w:t>67</w:t>
      </w:r>
      <w:r w:rsidR="00500D20" w:rsidRPr="00944165">
        <w:t xml:space="preserve">  </w:t>
      </w:r>
      <w:r w:rsidR="00127876" w:rsidRPr="00944165">
        <w:t>Part</w:t>
      </w:r>
      <w:r w:rsidR="00944165" w:rsidRPr="00944165">
        <w:t> </w:t>
      </w:r>
      <w:r w:rsidR="00127876" w:rsidRPr="00944165">
        <w:t>1 of Schedule</w:t>
      </w:r>
      <w:r w:rsidR="00944165" w:rsidRPr="00944165">
        <w:t> </w:t>
      </w:r>
      <w:r w:rsidR="00127876" w:rsidRPr="00944165">
        <w:t>1 (</w:t>
      </w:r>
      <w:r w:rsidR="00944165" w:rsidRPr="00944165">
        <w:t>paragraph (</w:t>
      </w:r>
      <w:r w:rsidR="00127876" w:rsidRPr="00944165">
        <w:t>b) of item</w:t>
      </w:r>
      <w:r w:rsidR="00944165" w:rsidRPr="00944165">
        <w:t> </w:t>
      </w:r>
      <w:r w:rsidR="00127876" w:rsidRPr="00944165">
        <w:t>25)</w:t>
      </w:r>
    </w:p>
    <w:p w:rsidR="008B5B1A" w:rsidRPr="00944165" w:rsidRDefault="00F35881" w:rsidP="00127876">
      <w:pPr>
        <w:pStyle w:val="Item"/>
      </w:pPr>
      <w:r w:rsidRPr="00944165">
        <w:t>Omit “, a Federal Magistrate”</w:t>
      </w:r>
      <w:r w:rsidR="00127876" w:rsidRPr="00944165">
        <w:t>.</w:t>
      </w:r>
    </w:p>
    <w:p w:rsidR="00127876" w:rsidRPr="00944165" w:rsidRDefault="006F0721" w:rsidP="00127876">
      <w:pPr>
        <w:pStyle w:val="ItemHead"/>
      </w:pPr>
      <w:r w:rsidRPr="00944165">
        <w:t>68</w:t>
      </w:r>
      <w:r w:rsidR="00127876" w:rsidRPr="00944165">
        <w:t xml:space="preserve">  Part</w:t>
      </w:r>
      <w:r w:rsidR="00944165" w:rsidRPr="00944165">
        <w:t> </w:t>
      </w:r>
      <w:r w:rsidR="00127876" w:rsidRPr="00944165">
        <w:t>1 of Schedule</w:t>
      </w:r>
      <w:r w:rsidR="00944165" w:rsidRPr="00944165">
        <w:t> </w:t>
      </w:r>
      <w:r w:rsidR="00127876" w:rsidRPr="00944165">
        <w:t>1 (</w:t>
      </w:r>
      <w:r w:rsidR="00944165" w:rsidRPr="00944165">
        <w:t>paragraph (</w:t>
      </w:r>
      <w:r w:rsidR="00127876" w:rsidRPr="00944165">
        <w:t>b) of item</w:t>
      </w:r>
      <w:r w:rsidR="00944165" w:rsidRPr="00944165">
        <w:t> </w:t>
      </w:r>
      <w:r w:rsidR="00127876" w:rsidRPr="00944165">
        <w:t>25)</w:t>
      </w:r>
    </w:p>
    <w:p w:rsidR="00127876" w:rsidRPr="00944165" w:rsidRDefault="00127876" w:rsidP="00127876">
      <w:pPr>
        <w:pStyle w:val="Item"/>
      </w:pPr>
      <w:r w:rsidRPr="00944165">
        <w:t>Omit “, Federal Magistrate”.</w:t>
      </w:r>
    </w:p>
    <w:p w:rsidR="00127876" w:rsidRPr="00944165" w:rsidRDefault="006F0721" w:rsidP="00127876">
      <w:pPr>
        <w:pStyle w:val="ItemHead"/>
      </w:pPr>
      <w:r w:rsidRPr="00944165">
        <w:t>69</w:t>
      </w:r>
      <w:r w:rsidR="00127876" w:rsidRPr="00944165">
        <w:t xml:space="preserve">  Part</w:t>
      </w:r>
      <w:r w:rsidR="00944165" w:rsidRPr="00944165">
        <w:t> </w:t>
      </w:r>
      <w:r w:rsidR="00127876" w:rsidRPr="00944165">
        <w:t>1 of Schedule</w:t>
      </w:r>
      <w:r w:rsidR="00944165" w:rsidRPr="00944165">
        <w:t> </w:t>
      </w:r>
      <w:r w:rsidR="00127876" w:rsidRPr="00944165">
        <w:t>1 (</w:t>
      </w:r>
      <w:r w:rsidR="00944165" w:rsidRPr="00944165">
        <w:t>paragraph (</w:t>
      </w:r>
      <w:r w:rsidR="00127876" w:rsidRPr="00944165">
        <w:t>b) of item</w:t>
      </w:r>
      <w:r w:rsidR="00944165" w:rsidRPr="00944165">
        <w:t> </w:t>
      </w:r>
      <w:r w:rsidR="00127876" w:rsidRPr="00944165">
        <w:t>26)</w:t>
      </w:r>
    </w:p>
    <w:p w:rsidR="00127876" w:rsidRPr="00944165" w:rsidRDefault="00127876" w:rsidP="00127876">
      <w:pPr>
        <w:pStyle w:val="Item"/>
      </w:pPr>
      <w:r w:rsidRPr="00944165">
        <w:t>Omit “, a Federal Magistrate”.</w:t>
      </w:r>
    </w:p>
    <w:p w:rsidR="00127876" w:rsidRPr="00944165" w:rsidRDefault="006F0721" w:rsidP="00127876">
      <w:pPr>
        <w:pStyle w:val="ItemHead"/>
      </w:pPr>
      <w:r w:rsidRPr="00944165">
        <w:t>70</w:t>
      </w:r>
      <w:r w:rsidR="00127876" w:rsidRPr="00944165">
        <w:t xml:space="preserve">  Part</w:t>
      </w:r>
      <w:r w:rsidR="00944165" w:rsidRPr="00944165">
        <w:t> </w:t>
      </w:r>
      <w:r w:rsidR="00127876" w:rsidRPr="00944165">
        <w:t>1 of Schedule</w:t>
      </w:r>
      <w:r w:rsidR="00944165" w:rsidRPr="00944165">
        <w:t> </w:t>
      </w:r>
      <w:r w:rsidR="00127876" w:rsidRPr="00944165">
        <w:t>1 (</w:t>
      </w:r>
      <w:r w:rsidR="00944165" w:rsidRPr="00944165">
        <w:t>paragraph (</w:t>
      </w:r>
      <w:r w:rsidR="00127876" w:rsidRPr="00944165">
        <w:t>b) of item</w:t>
      </w:r>
      <w:r w:rsidR="00944165" w:rsidRPr="00944165">
        <w:t> </w:t>
      </w:r>
      <w:r w:rsidR="00127876" w:rsidRPr="00944165">
        <w:t>26)</w:t>
      </w:r>
    </w:p>
    <w:p w:rsidR="00127876" w:rsidRPr="00944165" w:rsidRDefault="00127876" w:rsidP="00127876">
      <w:pPr>
        <w:pStyle w:val="Item"/>
      </w:pPr>
      <w:r w:rsidRPr="00944165">
        <w:t>Omit “, Federal Magistrate”.</w:t>
      </w:r>
    </w:p>
    <w:p w:rsidR="00127876" w:rsidRPr="00944165" w:rsidRDefault="006F0721" w:rsidP="00127876">
      <w:pPr>
        <w:pStyle w:val="ItemHead"/>
      </w:pPr>
      <w:r w:rsidRPr="00944165">
        <w:t>71</w:t>
      </w:r>
      <w:r w:rsidR="00500D20" w:rsidRPr="00944165">
        <w:t xml:space="preserve">  </w:t>
      </w:r>
      <w:r w:rsidR="00127876" w:rsidRPr="00944165">
        <w:t>Part</w:t>
      </w:r>
      <w:r w:rsidR="00944165" w:rsidRPr="00944165">
        <w:t> </w:t>
      </w:r>
      <w:r w:rsidR="00127876" w:rsidRPr="00944165">
        <w:t>1 of Schedule</w:t>
      </w:r>
      <w:r w:rsidR="00944165" w:rsidRPr="00944165">
        <w:t> </w:t>
      </w:r>
      <w:r w:rsidR="00127876" w:rsidRPr="00944165">
        <w:t>1 (</w:t>
      </w:r>
      <w:r w:rsidR="00944165" w:rsidRPr="00944165">
        <w:t>paragraph (</w:t>
      </w:r>
      <w:r w:rsidR="00127876" w:rsidRPr="00944165">
        <w:t>b) of item</w:t>
      </w:r>
      <w:r w:rsidR="00944165" w:rsidRPr="00944165">
        <w:t> </w:t>
      </w:r>
      <w:r w:rsidR="00127876" w:rsidRPr="00944165">
        <w:t>26A)</w:t>
      </w:r>
    </w:p>
    <w:p w:rsidR="00127876" w:rsidRPr="00944165" w:rsidRDefault="00127876" w:rsidP="00127876">
      <w:pPr>
        <w:pStyle w:val="Item"/>
      </w:pPr>
      <w:r w:rsidRPr="00944165">
        <w:t>Omit “, a Federal Magistrate”.</w:t>
      </w:r>
    </w:p>
    <w:p w:rsidR="00EC44B6" w:rsidRPr="00944165" w:rsidRDefault="00EC44B6" w:rsidP="00CF692F">
      <w:pPr>
        <w:pStyle w:val="ActHead9"/>
      </w:pPr>
      <w:bookmarkStart w:id="23" w:name="_Toc352253854"/>
      <w:r w:rsidRPr="00944165">
        <w:lastRenderedPageBreak/>
        <w:t>Mutual Assistance in Criminal Matters Regulations</w:t>
      </w:r>
      <w:r w:rsidR="00944165" w:rsidRPr="00944165">
        <w:t> </w:t>
      </w:r>
      <w:r w:rsidRPr="00944165">
        <w:t>1988</w:t>
      </w:r>
      <w:bookmarkEnd w:id="23"/>
    </w:p>
    <w:p w:rsidR="0064353E" w:rsidRPr="00944165" w:rsidRDefault="006F0721" w:rsidP="00EB1C3B">
      <w:pPr>
        <w:pStyle w:val="ItemHead"/>
      </w:pPr>
      <w:r w:rsidRPr="00944165">
        <w:t>72</w:t>
      </w:r>
      <w:r w:rsidR="0064353E" w:rsidRPr="00944165">
        <w:t xml:space="preserve">  Regulation</w:t>
      </w:r>
      <w:r w:rsidR="00944165" w:rsidRPr="00944165">
        <w:t> </w:t>
      </w:r>
      <w:r w:rsidR="0064353E" w:rsidRPr="00944165">
        <w:t>3 (heading)</w:t>
      </w:r>
    </w:p>
    <w:p w:rsidR="0064353E" w:rsidRPr="00944165" w:rsidRDefault="0064353E" w:rsidP="0064353E">
      <w:pPr>
        <w:pStyle w:val="Item"/>
      </w:pPr>
      <w:r w:rsidRPr="00944165">
        <w:t>After “</w:t>
      </w:r>
      <w:r w:rsidRPr="00944165">
        <w:rPr>
          <w:b/>
        </w:rPr>
        <w:t>Magistrate</w:t>
      </w:r>
      <w:r w:rsidRPr="00944165">
        <w:t>”, insert “</w:t>
      </w:r>
      <w:r w:rsidR="00B96C35" w:rsidRPr="00944165">
        <w:rPr>
          <w:b/>
        </w:rPr>
        <w:t>or</w:t>
      </w:r>
      <w:r w:rsidRPr="00944165">
        <w:rPr>
          <w:b/>
        </w:rPr>
        <w:t xml:space="preserve"> eligible Federal Circuit Court Judge</w:t>
      </w:r>
      <w:r w:rsidRPr="00944165">
        <w:t>”.</w:t>
      </w:r>
    </w:p>
    <w:p w:rsidR="00EB1C3B" w:rsidRPr="00944165" w:rsidRDefault="006F0721" w:rsidP="00EB1C3B">
      <w:pPr>
        <w:pStyle w:val="ItemHead"/>
      </w:pPr>
      <w:r w:rsidRPr="00944165">
        <w:t>73</w:t>
      </w:r>
      <w:r w:rsidR="00EB1C3B" w:rsidRPr="00944165">
        <w:t xml:space="preserve">  </w:t>
      </w:r>
      <w:proofErr w:type="spellStart"/>
      <w:r w:rsidR="0064353E" w:rsidRPr="00944165">
        <w:t>Subregulation</w:t>
      </w:r>
      <w:proofErr w:type="spellEnd"/>
      <w:r w:rsidR="00944165" w:rsidRPr="00944165">
        <w:t> </w:t>
      </w:r>
      <w:r w:rsidR="0064353E" w:rsidRPr="00944165">
        <w:t>3(1)</w:t>
      </w:r>
    </w:p>
    <w:p w:rsidR="0064353E" w:rsidRPr="00944165" w:rsidRDefault="0064353E" w:rsidP="0064353E">
      <w:pPr>
        <w:pStyle w:val="Item"/>
      </w:pPr>
      <w:r w:rsidRPr="00944165">
        <w:t>After “</w:t>
      </w:r>
      <w:r w:rsidR="00784796" w:rsidRPr="00944165">
        <w:t xml:space="preserve">A </w:t>
      </w:r>
      <w:r w:rsidRPr="00944165">
        <w:t>Magistrate”, insert “</w:t>
      </w:r>
      <w:r w:rsidR="00B96C35" w:rsidRPr="00944165">
        <w:t>or</w:t>
      </w:r>
      <w:r w:rsidRPr="00944165">
        <w:t xml:space="preserve"> </w:t>
      </w:r>
      <w:r w:rsidR="00784796" w:rsidRPr="00944165">
        <w:t xml:space="preserve">an </w:t>
      </w:r>
      <w:r w:rsidR="00E448C1" w:rsidRPr="00944165">
        <w:t>eligible</w:t>
      </w:r>
      <w:r w:rsidRPr="00944165">
        <w:t xml:space="preserve"> Federal Circuit Court Judge”.</w:t>
      </w:r>
    </w:p>
    <w:p w:rsidR="001942F8" w:rsidRPr="00944165" w:rsidRDefault="006F0721" w:rsidP="001942F8">
      <w:pPr>
        <w:pStyle w:val="ItemHead"/>
      </w:pPr>
      <w:r w:rsidRPr="00944165">
        <w:t>74</w:t>
      </w:r>
      <w:r w:rsidR="001942F8" w:rsidRPr="00944165">
        <w:t xml:space="preserve">  Paragraph 3(1)(a)</w:t>
      </w:r>
    </w:p>
    <w:p w:rsidR="001942F8" w:rsidRPr="00944165" w:rsidRDefault="001942F8" w:rsidP="001942F8">
      <w:pPr>
        <w:pStyle w:val="Item"/>
      </w:pPr>
      <w:r w:rsidRPr="00944165">
        <w:t>After “Magistrate”, insert “</w:t>
      </w:r>
      <w:r w:rsidR="00B96C35" w:rsidRPr="00944165">
        <w:t>or</w:t>
      </w:r>
      <w:r w:rsidRPr="00944165">
        <w:t xml:space="preserve"> Judge”.</w:t>
      </w:r>
    </w:p>
    <w:p w:rsidR="001942F8" w:rsidRPr="00944165" w:rsidRDefault="006F0721" w:rsidP="001942F8">
      <w:pPr>
        <w:pStyle w:val="ItemHead"/>
      </w:pPr>
      <w:r w:rsidRPr="00944165">
        <w:t>75</w:t>
      </w:r>
      <w:r w:rsidR="001942F8" w:rsidRPr="00944165">
        <w:t xml:space="preserve">  Subparagraph 3(1)(b)(</w:t>
      </w:r>
      <w:proofErr w:type="spellStart"/>
      <w:r w:rsidR="001942F8" w:rsidRPr="00944165">
        <w:t>i</w:t>
      </w:r>
      <w:proofErr w:type="spellEnd"/>
      <w:r w:rsidR="001942F8" w:rsidRPr="00944165">
        <w:t>)</w:t>
      </w:r>
    </w:p>
    <w:p w:rsidR="001942F8" w:rsidRPr="00944165" w:rsidRDefault="001942F8" w:rsidP="001942F8">
      <w:pPr>
        <w:pStyle w:val="Item"/>
      </w:pPr>
      <w:r w:rsidRPr="00944165">
        <w:t>After “Magistrate”, insert “</w:t>
      </w:r>
      <w:r w:rsidR="00B96C35" w:rsidRPr="00944165">
        <w:t>or</w:t>
      </w:r>
      <w:r w:rsidRPr="00944165">
        <w:t xml:space="preserve"> Judge”.</w:t>
      </w:r>
    </w:p>
    <w:p w:rsidR="001942F8" w:rsidRPr="00944165" w:rsidRDefault="006F0721" w:rsidP="001942F8">
      <w:pPr>
        <w:pStyle w:val="ItemHead"/>
      </w:pPr>
      <w:r w:rsidRPr="00944165">
        <w:t>76</w:t>
      </w:r>
      <w:r w:rsidR="001942F8" w:rsidRPr="00944165">
        <w:t xml:space="preserve">  </w:t>
      </w:r>
      <w:proofErr w:type="spellStart"/>
      <w:r w:rsidR="00C325CA" w:rsidRPr="00944165">
        <w:t>Subregulation</w:t>
      </w:r>
      <w:proofErr w:type="spellEnd"/>
      <w:r w:rsidR="00944165" w:rsidRPr="00944165">
        <w:t> </w:t>
      </w:r>
      <w:r w:rsidR="00C325CA" w:rsidRPr="00944165">
        <w:t>3(3)</w:t>
      </w:r>
    </w:p>
    <w:p w:rsidR="00C325CA" w:rsidRPr="00944165" w:rsidRDefault="00C325CA" w:rsidP="00C325CA">
      <w:pPr>
        <w:pStyle w:val="Item"/>
      </w:pPr>
      <w:r w:rsidRPr="00944165">
        <w:t>After “</w:t>
      </w:r>
      <w:r w:rsidR="00ED3C49" w:rsidRPr="00944165">
        <w:t xml:space="preserve">the </w:t>
      </w:r>
      <w:r w:rsidRPr="00944165">
        <w:t>Magistrate”, insert “</w:t>
      </w:r>
      <w:r w:rsidR="00B96C35" w:rsidRPr="00944165">
        <w:t>or</w:t>
      </w:r>
      <w:r w:rsidRPr="00944165">
        <w:t xml:space="preserve"> eligible Federal Circuit Court Judge”.</w:t>
      </w:r>
    </w:p>
    <w:p w:rsidR="00C325CA" w:rsidRPr="00944165" w:rsidRDefault="006F0721" w:rsidP="00C325CA">
      <w:pPr>
        <w:pStyle w:val="ItemHead"/>
      </w:pPr>
      <w:r w:rsidRPr="00944165">
        <w:t>77</w:t>
      </w:r>
      <w:r w:rsidR="00C325CA" w:rsidRPr="00944165">
        <w:t xml:space="preserve">  </w:t>
      </w:r>
      <w:proofErr w:type="spellStart"/>
      <w:r w:rsidR="00C325CA" w:rsidRPr="00944165">
        <w:t>Subregulation</w:t>
      </w:r>
      <w:proofErr w:type="spellEnd"/>
      <w:r w:rsidR="00944165" w:rsidRPr="00944165">
        <w:t> </w:t>
      </w:r>
      <w:r w:rsidR="00C325CA" w:rsidRPr="00944165">
        <w:t>3(4)</w:t>
      </w:r>
    </w:p>
    <w:p w:rsidR="00C325CA" w:rsidRPr="00944165" w:rsidRDefault="00C325CA" w:rsidP="00C325CA">
      <w:pPr>
        <w:pStyle w:val="Item"/>
      </w:pPr>
      <w:r w:rsidRPr="00944165">
        <w:t>After “a Magistrate”, insert “</w:t>
      </w:r>
      <w:r w:rsidR="00B96C35" w:rsidRPr="00944165">
        <w:t>or</w:t>
      </w:r>
      <w:r w:rsidR="00ED3C49" w:rsidRPr="00944165">
        <w:t xml:space="preserve"> </w:t>
      </w:r>
      <w:r w:rsidR="00784796" w:rsidRPr="00944165">
        <w:t xml:space="preserve">an </w:t>
      </w:r>
      <w:r w:rsidR="00E448C1" w:rsidRPr="00944165">
        <w:t>eligible</w:t>
      </w:r>
      <w:r w:rsidRPr="00944165">
        <w:t xml:space="preserve"> Federal Circuit Court Judge”.</w:t>
      </w:r>
    </w:p>
    <w:p w:rsidR="00C325CA" w:rsidRPr="00944165" w:rsidRDefault="006F0721" w:rsidP="00C325CA">
      <w:pPr>
        <w:pStyle w:val="ItemHead"/>
      </w:pPr>
      <w:r w:rsidRPr="00944165">
        <w:t>78</w:t>
      </w:r>
      <w:r w:rsidR="00C325CA" w:rsidRPr="00944165">
        <w:t xml:space="preserve">  </w:t>
      </w:r>
      <w:proofErr w:type="spellStart"/>
      <w:r w:rsidR="00C325CA" w:rsidRPr="00944165">
        <w:t>Subregulation</w:t>
      </w:r>
      <w:proofErr w:type="spellEnd"/>
      <w:r w:rsidR="00944165" w:rsidRPr="00944165">
        <w:t> </w:t>
      </w:r>
      <w:r w:rsidR="00C325CA" w:rsidRPr="00944165">
        <w:t>3(4)</w:t>
      </w:r>
    </w:p>
    <w:p w:rsidR="00C325CA" w:rsidRPr="00944165" w:rsidRDefault="00C325CA" w:rsidP="00C325CA">
      <w:pPr>
        <w:pStyle w:val="Item"/>
      </w:pPr>
      <w:r w:rsidRPr="00944165">
        <w:t>After “the Magistrate”, insert “</w:t>
      </w:r>
      <w:r w:rsidR="00B96C35" w:rsidRPr="00944165">
        <w:t>or</w:t>
      </w:r>
      <w:r w:rsidRPr="00944165">
        <w:t xml:space="preserve"> Judge”.</w:t>
      </w:r>
    </w:p>
    <w:p w:rsidR="00C325CA" w:rsidRPr="00944165" w:rsidRDefault="006F0721" w:rsidP="00621752">
      <w:pPr>
        <w:pStyle w:val="ItemHead"/>
      </w:pPr>
      <w:r w:rsidRPr="00944165">
        <w:t>79</w:t>
      </w:r>
      <w:r w:rsidR="00C325CA" w:rsidRPr="00944165">
        <w:t xml:space="preserve">  Regulation</w:t>
      </w:r>
      <w:r w:rsidR="00944165" w:rsidRPr="00944165">
        <w:t> </w:t>
      </w:r>
      <w:r w:rsidR="00C325CA" w:rsidRPr="00944165">
        <w:t>4</w:t>
      </w:r>
    </w:p>
    <w:p w:rsidR="00621752" w:rsidRPr="00944165" w:rsidRDefault="00621752" w:rsidP="00621752">
      <w:pPr>
        <w:pStyle w:val="Item"/>
      </w:pPr>
      <w:r w:rsidRPr="00944165">
        <w:t>After “a Magistrate” (first occurring),</w:t>
      </w:r>
      <w:r w:rsidR="003E1576" w:rsidRPr="00944165">
        <w:t xml:space="preserve"> </w:t>
      </w:r>
      <w:r w:rsidRPr="00944165">
        <w:t>insert “</w:t>
      </w:r>
      <w:r w:rsidR="00B96C35" w:rsidRPr="00944165">
        <w:t>or</w:t>
      </w:r>
      <w:r w:rsidRPr="00944165">
        <w:t xml:space="preserve"> </w:t>
      </w:r>
      <w:r w:rsidR="00784796" w:rsidRPr="00944165">
        <w:t xml:space="preserve">an </w:t>
      </w:r>
      <w:r w:rsidR="00E448C1" w:rsidRPr="00944165">
        <w:t>eligible</w:t>
      </w:r>
      <w:r w:rsidRPr="00944165">
        <w:t xml:space="preserve"> Federal Circuit Court Judge”.</w:t>
      </w:r>
    </w:p>
    <w:p w:rsidR="00621752" w:rsidRPr="00944165" w:rsidRDefault="006F0721" w:rsidP="00621752">
      <w:pPr>
        <w:pStyle w:val="ItemHead"/>
      </w:pPr>
      <w:r w:rsidRPr="00944165">
        <w:t>80</w:t>
      </w:r>
      <w:r w:rsidR="00621752" w:rsidRPr="00944165">
        <w:t xml:space="preserve"> </w:t>
      </w:r>
      <w:r w:rsidR="0045103B" w:rsidRPr="00944165">
        <w:t xml:space="preserve"> </w:t>
      </w:r>
      <w:r w:rsidR="00621752" w:rsidRPr="00944165">
        <w:t>Regulation</w:t>
      </w:r>
      <w:r w:rsidR="00944165" w:rsidRPr="00944165">
        <w:t> </w:t>
      </w:r>
      <w:r w:rsidR="00621752" w:rsidRPr="00944165">
        <w:t>4</w:t>
      </w:r>
    </w:p>
    <w:p w:rsidR="00621752" w:rsidRPr="00944165" w:rsidRDefault="00621752" w:rsidP="00621752">
      <w:pPr>
        <w:pStyle w:val="Item"/>
      </w:pPr>
      <w:r w:rsidRPr="00944165">
        <w:t>After “a Magistrate” (last occurring),</w:t>
      </w:r>
      <w:r w:rsidR="003E1576" w:rsidRPr="00944165">
        <w:t xml:space="preserve"> </w:t>
      </w:r>
      <w:r w:rsidRPr="00944165">
        <w:t>insert “</w:t>
      </w:r>
      <w:r w:rsidR="00B96C35" w:rsidRPr="00944165">
        <w:t>or</w:t>
      </w:r>
      <w:r w:rsidRPr="00944165">
        <w:t xml:space="preserve"> Judge”.</w:t>
      </w:r>
    </w:p>
    <w:p w:rsidR="00531330" w:rsidRPr="00944165" w:rsidRDefault="006F0721" w:rsidP="00531330">
      <w:pPr>
        <w:pStyle w:val="ItemHead"/>
      </w:pPr>
      <w:r w:rsidRPr="00944165">
        <w:t>81</w:t>
      </w:r>
      <w:r w:rsidR="00531330" w:rsidRPr="00944165">
        <w:t xml:space="preserve">  </w:t>
      </w:r>
      <w:proofErr w:type="spellStart"/>
      <w:r w:rsidR="00531330" w:rsidRPr="00944165">
        <w:t>Subregulation</w:t>
      </w:r>
      <w:proofErr w:type="spellEnd"/>
      <w:r w:rsidR="00944165" w:rsidRPr="00944165">
        <w:t> </w:t>
      </w:r>
      <w:r w:rsidR="008A3CDB" w:rsidRPr="00944165">
        <w:t>5</w:t>
      </w:r>
      <w:r w:rsidR="00531330" w:rsidRPr="00944165">
        <w:t>(1)</w:t>
      </w:r>
    </w:p>
    <w:p w:rsidR="00531330" w:rsidRPr="00944165" w:rsidRDefault="00531330" w:rsidP="00531330">
      <w:pPr>
        <w:pStyle w:val="Item"/>
      </w:pPr>
      <w:r w:rsidRPr="00944165">
        <w:t>After “a Magistrate”, insert “</w:t>
      </w:r>
      <w:r w:rsidR="00B96C35" w:rsidRPr="00944165">
        <w:t>or</w:t>
      </w:r>
      <w:r w:rsidRPr="00944165">
        <w:t xml:space="preserve"> </w:t>
      </w:r>
      <w:r w:rsidR="00784796" w:rsidRPr="00944165">
        <w:t xml:space="preserve">an </w:t>
      </w:r>
      <w:r w:rsidR="00E448C1" w:rsidRPr="00944165">
        <w:t>eligible</w:t>
      </w:r>
      <w:r w:rsidRPr="00944165">
        <w:t xml:space="preserve"> Federal Circuit Court Judge”.</w:t>
      </w:r>
    </w:p>
    <w:p w:rsidR="00531330" w:rsidRPr="00944165" w:rsidRDefault="006F0721" w:rsidP="00531330">
      <w:pPr>
        <w:pStyle w:val="ItemHead"/>
      </w:pPr>
      <w:r w:rsidRPr="00944165">
        <w:t>82</w:t>
      </w:r>
      <w:r w:rsidR="00531330" w:rsidRPr="00944165">
        <w:t xml:space="preserve">  </w:t>
      </w:r>
      <w:proofErr w:type="spellStart"/>
      <w:r w:rsidR="00972229" w:rsidRPr="00944165">
        <w:t>Subregulation</w:t>
      </w:r>
      <w:proofErr w:type="spellEnd"/>
      <w:r w:rsidR="00944165" w:rsidRPr="00944165">
        <w:t> </w:t>
      </w:r>
      <w:r w:rsidR="00972229" w:rsidRPr="00944165">
        <w:t>5</w:t>
      </w:r>
      <w:r w:rsidR="00531330" w:rsidRPr="00944165">
        <w:t>(1)</w:t>
      </w:r>
    </w:p>
    <w:p w:rsidR="00531330" w:rsidRPr="00944165" w:rsidRDefault="00531330" w:rsidP="00531330">
      <w:pPr>
        <w:pStyle w:val="Item"/>
      </w:pPr>
      <w:r w:rsidRPr="00944165">
        <w:t>After “the Magistrate”, insert “</w:t>
      </w:r>
      <w:r w:rsidR="00B96C35" w:rsidRPr="00944165">
        <w:t>or</w:t>
      </w:r>
      <w:r w:rsidRPr="00944165">
        <w:t xml:space="preserve"> Judge”.</w:t>
      </w:r>
    </w:p>
    <w:p w:rsidR="00531330" w:rsidRPr="00944165" w:rsidRDefault="006F0721" w:rsidP="00531330">
      <w:pPr>
        <w:pStyle w:val="ItemHead"/>
      </w:pPr>
      <w:r w:rsidRPr="00944165">
        <w:lastRenderedPageBreak/>
        <w:t>83</w:t>
      </w:r>
      <w:r w:rsidR="00972229" w:rsidRPr="00944165">
        <w:t xml:space="preserve">  </w:t>
      </w:r>
      <w:proofErr w:type="spellStart"/>
      <w:r w:rsidR="00972229" w:rsidRPr="00944165">
        <w:t>Subregulation</w:t>
      </w:r>
      <w:proofErr w:type="spellEnd"/>
      <w:r w:rsidR="00944165" w:rsidRPr="00944165">
        <w:t> </w:t>
      </w:r>
      <w:r w:rsidR="00972229" w:rsidRPr="00944165">
        <w:t>5</w:t>
      </w:r>
      <w:r w:rsidR="00531330" w:rsidRPr="00944165">
        <w:t>(2)</w:t>
      </w:r>
    </w:p>
    <w:p w:rsidR="00531330" w:rsidRPr="00944165" w:rsidRDefault="00531330" w:rsidP="00531330">
      <w:pPr>
        <w:pStyle w:val="Item"/>
      </w:pPr>
      <w:r w:rsidRPr="00944165">
        <w:t>After “a Magistrate”, insert “</w:t>
      </w:r>
      <w:r w:rsidR="00B96C35" w:rsidRPr="00944165">
        <w:t>or</w:t>
      </w:r>
      <w:r w:rsidR="00ED3C49" w:rsidRPr="00944165">
        <w:t xml:space="preserve"> </w:t>
      </w:r>
      <w:r w:rsidR="00784796" w:rsidRPr="00944165">
        <w:t xml:space="preserve">an </w:t>
      </w:r>
      <w:r w:rsidR="00E448C1" w:rsidRPr="00944165">
        <w:t>eligible</w:t>
      </w:r>
      <w:r w:rsidRPr="00944165">
        <w:t xml:space="preserve"> Federal Circuit Court Judge”</w:t>
      </w:r>
      <w:r w:rsidR="00170D89" w:rsidRPr="00944165">
        <w:t>.</w:t>
      </w:r>
    </w:p>
    <w:p w:rsidR="00531330" w:rsidRPr="00944165" w:rsidRDefault="006F0721" w:rsidP="00531330">
      <w:pPr>
        <w:pStyle w:val="ItemHead"/>
      </w:pPr>
      <w:r w:rsidRPr="00944165">
        <w:t>84</w:t>
      </w:r>
      <w:r w:rsidR="00972229" w:rsidRPr="00944165">
        <w:t xml:space="preserve">  </w:t>
      </w:r>
      <w:proofErr w:type="spellStart"/>
      <w:r w:rsidR="00972229" w:rsidRPr="00944165">
        <w:t>Subregulation</w:t>
      </w:r>
      <w:proofErr w:type="spellEnd"/>
      <w:r w:rsidR="00944165" w:rsidRPr="00944165">
        <w:t> </w:t>
      </w:r>
      <w:r w:rsidR="00972229" w:rsidRPr="00944165">
        <w:t>5</w:t>
      </w:r>
      <w:r w:rsidR="00531330" w:rsidRPr="00944165">
        <w:t>(2)</w:t>
      </w:r>
    </w:p>
    <w:p w:rsidR="00531330" w:rsidRPr="00944165" w:rsidRDefault="00531330" w:rsidP="00531330">
      <w:pPr>
        <w:pStyle w:val="Item"/>
      </w:pPr>
      <w:r w:rsidRPr="00944165">
        <w:t>After “the Magistrate”, insert “</w:t>
      </w:r>
      <w:r w:rsidR="00B96C35" w:rsidRPr="00944165">
        <w:t>or</w:t>
      </w:r>
      <w:r w:rsidRPr="00944165">
        <w:t xml:space="preserve"> Judge”.</w:t>
      </w:r>
    </w:p>
    <w:p w:rsidR="00972229" w:rsidRPr="00944165" w:rsidRDefault="006F0721" w:rsidP="00972229">
      <w:pPr>
        <w:pStyle w:val="ItemHead"/>
      </w:pPr>
      <w:r w:rsidRPr="00944165">
        <w:t>85</w:t>
      </w:r>
      <w:r w:rsidR="00972229" w:rsidRPr="00944165">
        <w:t xml:space="preserve">  </w:t>
      </w:r>
      <w:proofErr w:type="spellStart"/>
      <w:r w:rsidR="00972229" w:rsidRPr="00944165">
        <w:t>Subregulation</w:t>
      </w:r>
      <w:proofErr w:type="spellEnd"/>
      <w:r w:rsidR="00944165" w:rsidRPr="00944165">
        <w:t> </w:t>
      </w:r>
      <w:r w:rsidR="00972229" w:rsidRPr="00944165">
        <w:t>5(4)</w:t>
      </w:r>
    </w:p>
    <w:p w:rsidR="00972229" w:rsidRPr="00944165" w:rsidRDefault="00972229" w:rsidP="00972229">
      <w:pPr>
        <w:pStyle w:val="Item"/>
      </w:pPr>
      <w:r w:rsidRPr="00944165">
        <w:t>After “the Magistrate”, insert “</w:t>
      </w:r>
      <w:r w:rsidR="00B96C35" w:rsidRPr="00944165">
        <w:t>or</w:t>
      </w:r>
      <w:r w:rsidRPr="00944165">
        <w:t xml:space="preserve"> eligible Federal Circuit Court Judge”</w:t>
      </w:r>
      <w:r w:rsidR="00170D89" w:rsidRPr="00944165">
        <w:t>.</w:t>
      </w:r>
    </w:p>
    <w:p w:rsidR="007E09E3" w:rsidRPr="00944165" w:rsidRDefault="006F0721" w:rsidP="007E09E3">
      <w:pPr>
        <w:pStyle w:val="ItemHead"/>
      </w:pPr>
      <w:r w:rsidRPr="00944165">
        <w:t>86</w:t>
      </w:r>
      <w:r w:rsidR="007E09E3" w:rsidRPr="00944165">
        <w:t xml:space="preserve">  </w:t>
      </w:r>
      <w:proofErr w:type="spellStart"/>
      <w:r w:rsidR="007E09E3" w:rsidRPr="00944165">
        <w:t>Subregulation</w:t>
      </w:r>
      <w:proofErr w:type="spellEnd"/>
      <w:r w:rsidR="00944165" w:rsidRPr="00944165">
        <w:t> </w:t>
      </w:r>
      <w:r w:rsidR="007E09E3" w:rsidRPr="00944165">
        <w:t>6(1)</w:t>
      </w:r>
    </w:p>
    <w:p w:rsidR="007E09E3" w:rsidRPr="00944165" w:rsidRDefault="007E09E3" w:rsidP="007E09E3">
      <w:pPr>
        <w:pStyle w:val="Item"/>
      </w:pPr>
      <w:r w:rsidRPr="00944165">
        <w:t>After “a Magistrate”, insert “</w:t>
      </w:r>
      <w:r w:rsidR="00B96C35" w:rsidRPr="00944165">
        <w:t>or</w:t>
      </w:r>
      <w:r w:rsidRPr="00944165">
        <w:t xml:space="preserve"> </w:t>
      </w:r>
      <w:r w:rsidR="00784796" w:rsidRPr="00944165">
        <w:t xml:space="preserve">an </w:t>
      </w:r>
      <w:r w:rsidRPr="00944165">
        <w:t>eligible Federal Circuit Court Judge”</w:t>
      </w:r>
      <w:r w:rsidR="00170D89" w:rsidRPr="00944165">
        <w:t>.</w:t>
      </w:r>
    </w:p>
    <w:p w:rsidR="006F0721" w:rsidRPr="00944165" w:rsidRDefault="006F0721" w:rsidP="006F0721">
      <w:pPr>
        <w:pStyle w:val="ItemHead"/>
      </w:pPr>
      <w:r w:rsidRPr="00944165">
        <w:t xml:space="preserve">87  </w:t>
      </w:r>
      <w:proofErr w:type="spellStart"/>
      <w:r w:rsidRPr="00944165">
        <w:t>Subregulation</w:t>
      </w:r>
      <w:proofErr w:type="spellEnd"/>
      <w:r w:rsidR="00350BCB" w:rsidRPr="00944165">
        <w:t xml:space="preserve"> </w:t>
      </w:r>
      <w:r w:rsidRPr="00944165">
        <w:t>(6)(1)</w:t>
      </w:r>
    </w:p>
    <w:p w:rsidR="006F0721" w:rsidRPr="00944165" w:rsidRDefault="006F0721" w:rsidP="006F0721">
      <w:pPr>
        <w:pStyle w:val="Item"/>
      </w:pPr>
      <w:r w:rsidRPr="00944165">
        <w:t>After “the Magistrate”, insert “or Judge”.</w:t>
      </w:r>
    </w:p>
    <w:p w:rsidR="007E09E3" w:rsidRPr="00944165" w:rsidRDefault="006F0721" w:rsidP="007E09E3">
      <w:pPr>
        <w:pStyle w:val="ItemHead"/>
      </w:pPr>
      <w:r w:rsidRPr="00944165">
        <w:t>88</w:t>
      </w:r>
      <w:r w:rsidR="007E09E3" w:rsidRPr="00944165">
        <w:t xml:space="preserve">  </w:t>
      </w:r>
      <w:proofErr w:type="spellStart"/>
      <w:r w:rsidR="007E09E3" w:rsidRPr="00944165">
        <w:t>Subregulation</w:t>
      </w:r>
      <w:proofErr w:type="spellEnd"/>
      <w:r w:rsidR="00944165" w:rsidRPr="00944165">
        <w:t> </w:t>
      </w:r>
      <w:r w:rsidR="007E09E3" w:rsidRPr="00944165">
        <w:t>7(1)</w:t>
      </w:r>
    </w:p>
    <w:p w:rsidR="007E09E3" w:rsidRPr="00944165" w:rsidRDefault="00784796" w:rsidP="007E09E3">
      <w:pPr>
        <w:pStyle w:val="Item"/>
      </w:pPr>
      <w:r w:rsidRPr="00944165">
        <w:t>After “A</w:t>
      </w:r>
      <w:r w:rsidR="007E09E3" w:rsidRPr="00944165">
        <w:t xml:space="preserve"> Magistrate”, insert “</w:t>
      </w:r>
      <w:r w:rsidR="00B96C35" w:rsidRPr="00944165">
        <w:t>or</w:t>
      </w:r>
      <w:r w:rsidR="007E09E3" w:rsidRPr="00944165">
        <w:t xml:space="preserve"> </w:t>
      </w:r>
      <w:r w:rsidR="00843D0F" w:rsidRPr="00944165">
        <w:t xml:space="preserve">an </w:t>
      </w:r>
      <w:r w:rsidR="00E448C1" w:rsidRPr="00944165">
        <w:t>eligible</w:t>
      </w:r>
      <w:r w:rsidR="007E09E3" w:rsidRPr="00944165">
        <w:t xml:space="preserve"> Federal Circuit Court Judge”</w:t>
      </w:r>
      <w:r w:rsidR="00170D89" w:rsidRPr="00944165">
        <w:t>.</w:t>
      </w:r>
    </w:p>
    <w:p w:rsidR="007E09E3" w:rsidRPr="00944165" w:rsidRDefault="006F0721" w:rsidP="007E09E3">
      <w:pPr>
        <w:pStyle w:val="ItemHead"/>
      </w:pPr>
      <w:r w:rsidRPr="00944165">
        <w:t>89</w:t>
      </w:r>
      <w:r w:rsidR="007E09E3" w:rsidRPr="00944165">
        <w:t xml:space="preserve">  </w:t>
      </w:r>
      <w:proofErr w:type="spellStart"/>
      <w:r w:rsidR="007E09E3" w:rsidRPr="00944165">
        <w:t>Subregulation</w:t>
      </w:r>
      <w:proofErr w:type="spellEnd"/>
      <w:r w:rsidR="00944165" w:rsidRPr="00944165">
        <w:t> </w:t>
      </w:r>
      <w:r w:rsidR="007E09E3" w:rsidRPr="00944165">
        <w:t>7(1)</w:t>
      </w:r>
    </w:p>
    <w:p w:rsidR="007E09E3" w:rsidRPr="00944165" w:rsidRDefault="007E09E3" w:rsidP="007E09E3">
      <w:pPr>
        <w:pStyle w:val="Item"/>
      </w:pPr>
      <w:r w:rsidRPr="00944165">
        <w:t>After “the Magistrate”, insert “</w:t>
      </w:r>
      <w:r w:rsidR="00B96C35" w:rsidRPr="00944165">
        <w:t>or</w:t>
      </w:r>
      <w:r w:rsidRPr="00944165">
        <w:t xml:space="preserve"> Judge”.</w:t>
      </w:r>
    </w:p>
    <w:p w:rsidR="00170D89" w:rsidRPr="00944165" w:rsidRDefault="006F0721" w:rsidP="00170D89">
      <w:pPr>
        <w:pStyle w:val="ItemHead"/>
      </w:pPr>
      <w:r w:rsidRPr="00944165">
        <w:t>90</w:t>
      </w:r>
      <w:r w:rsidR="00170D89" w:rsidRPr="00944165">
        <w:t xml:space="preserve">  </w:t>
      </w:r>
      <w:proofErr w:type="spellStart"/>
      <w:r w:rsidR="00170D89" w:rsidRPr="00944165">
        <w:t>Subregulation</w:t>
      </w:r>
      <w:proofErr w:type="spellEnd"/>
      <w:r w:rsidR="00944165" w:rsidRPr="00944165">
        <w:t> </w:t>
      </w:r>
      <w:r w:rsidR="00170D89" w:rsidRPr="00944165">
        <w:t>8(1)</w:t>
      </w:r>
    </w:p>
    <w:p w:rsidR="00170D89" w:rsidRPr="00944165" w:rsidRDefault="00170D89" w:rsidP="00170D89">
      <w:pPr>
        <w:pStyle w:val="Item"/>
      </w:pPr>
      <w:r w:rsidRPr="00944165">
        <w:t>After “a Magistrate”, insert “</w:t>
      </w:r>
      <w:r w:rsidR="00B96C35" w:rsidRPr="00944165">
        <w:t>or</w:t>
      </w:r>
      <w:r w:rsidRPr="00944165">
        <w:t xml:space="preserve"> </w:t>
      </w:r>
      <w:r w:rsidR="00784796" w:rsidRPr="00944165">
        <w:t xml:space="preserve">an </w:t>
      </w:r>
      <w:r w:rsidR="00E448C1" w:rsidRPr="00944165">
        <w:t>eligible</w:t>
      </w:r>
      <w:r w:rsidRPr="00944165">
        <w:t xml:space="preserve"> Federal Circuit Court Judge”.</w:t>
      </w:r>
    </w:p>
    <w:p w:rsidR="00170D89" w:rsidRPr="00944165" w:rsidRDefault="006F0721" w:rsidP="00EC44B6">
      <w:pPr>
        <w:pStyle w:val="ItemHead"/>
      </w:pPr>
      <w:r w:rsidRPr="00944165">
        <w:t>91</w:t>
      </w:r>
      <w:r w:rsidR="00170D89" w:rsidRPr="00944165">
        <w:t xml:space="preserve">  Paragraph 8(1)(b)</w:t>
      </w:r>
    </w:p>
    <w:p w:rsidR="00F12DEC" w:rsidRPr="00944165" w:rsidRDefault="00170D89" w:rsidP="00F12DEC">
      <w:pPr>
        <w:pStyle w:val="Item"/>
      </w:pPr>
      <w:r w:rsidRPr="00944165">
        <w:t>After “the Magistrate”, insert “</w:t>
      </w:r>
      <w:r w:rsidR="00B96C35" w:rsidRPr="00944165">
        <w:t>or</w:t>
      </w:r>
      <w:r w:rsidRPr="00944165">
        <w:t xml:space="preserve"> Judge”.</w:t>
      </w:r>
    </w:p>
    <w:p w:rsidR="00F12DEC" w:rsidRPr="00944165" w:rsidRDefault="006F0721" w:rsidP="00F12DEC">
      <w:pPr>
        <w:pStyle w:val="ItemHead"/>
      </w:pPr>
      <w:r w:rsidRPr="00944165">
        <w:t>92</w:t>
      </w:r>
      <w:r w:rsidR="00F12DEC" w:rsidRPr="00944165">
        <w:t xml:space="preserve">  Regulation</w:t>
      </w:r>
      <w:r w:rsidR="00944165" w:rsidRPr="00944165">
        <w:t> </w:t>
      </w:r>
      <w:r w:rsidR="00F12DEC" w:rsidRPr="00944165">
        <w:t>9 (heading)</w:t>
      </w:r>
    </w:p>
    <w:p w:rsidR="00F12DEC" w:rsidRPr="00944165" w:rsidRDefault="00F12DEC" w:rsidP="00F12DEC">
      <w:pPr>
        <w:pStyle w:val="Item"/>
      </w:pPr>
      <w:r w:rsidRPr="00944165">
        <w:t>After “</w:t>
      </w:r>
      <w:r w:rsidRPr="00944165">
        <w:rPr>
          <w:b/>
        </w:rPr>
        <w:t>Magistrates</w:t>
      </w:r>
      <w:r w:rsidRPr="00944165">
        <w:t>”, insert “</w:t>
      </w:r>
      <w:r w:rsidRPr="00944165">
        <w:rPr>
          <w:b/>
        </w:rPr>
        <w:t>or eligible Federal Circuit Court Judges</w:t>
      </w:r>
      <w:r w:rsidRPr="00944165">
        <w:t>”.</w:t>
      </w:r>
    </w:p>
    <w:p w:rsidR="00170D89" w:rsidRPr="00944165" w:rsidRDefault="006F0721" w:rsidP="00170D89">
      <w:pPr>
        <w:pStyle w:val="ItemHead"/>
      </w:pPr>
      <w:r w:rsidRPr="00944165">
        <w:t>93</w:t>
      </w:r>
      <w:r w:rsidR="00170D89" w:rsidRPr="00944165">
        <w:t xml:space="preserve">  Regulation</w:t>
      </w:r>
      <w:r w:rsidR="00944165" w:rsidRPr="00944165">
        <w:t> </w:t>
      </w:r>
      <w:r w:rsidR="00170D89" w:rsidRPr="00944165">
        <w:t>9</w:t>
      </w:r>
    </w:p>
    <w:p w:rsidR="00170D89" w:rsidRPr="00944165" w:rsidRDefault="00170D89" w:rsidP="00170D89">
      <w:pPr>
        <w:pStyle w:val="Item"/>
      </w:pPr>
      <w:r w:rsidRPr="00944165">
        <w:t>After “a Magistrate”, insert “</w:t>
      </w:r>
      <w:r w:rsidR="00B96C35" w:rsidRPr="00944165">
        <w:t>or</w:t>
      </w:r>
      <w:r w:rsidRPr="00944165">
        <w:t xml:space="preserve"> </w:t>
      </w:r>
      <w:r w:rsidR="0011731F" w:rsidRPr="00944165">
        <w:t xml:space="preserve">an </w:t>
      </w:r>
      <w:r w:rsidR="00E448C1" w:rsidRPr="00944165">
        <w:t>eligible</w:t>
      </w:r>
      <w:r w:rsidRPr="00944165">
        <w:t xml:space="preserve"> Federal Circuit Court Judge”.</w:t>
      </w:r>
    </w:p>
    <w:p w:rsidR="00170D89" w:rsidRPr="00944165" w:rsidRDefault="006F0721" w:rsidP="00170D89">
      <w:pPr>
        <w:pStyle w:val="ItemHead"/>
      </w:pPr>
      <w:r w:rsidRPr="00944165">
        <w:t>94</w:t>
      </w:r>
      <w:r w:rsidR="00170D89" w:rsidRPr="00944165">
        <w:t xml:space="preserve">  Paragraphs 9(a), (b) and (c)</w:t>
      </w:r>
    </w:p>
    <w:p w:rsidR="00170D89" w:rsidRPr="00944165" w:rsidRDefault="00170D89" w:rsidP="00170D89">
      <w:pPr>
        <w:pStyle w:val="Item"/>
      </w:pPr>
      <w:r w:rsidRPr="00944165">
        <w:t>After “the Magistrate”, insert “</w:t>
      </w:r>
      <w:r w:rsidR="00B96C35" w:rsidRPr="00944165">
        <w:t>or</w:t>
      </w:r>
      <w:r w:rsidRPr="00944165">
        <w:t xml:space="preserve"> Judge”.</w:t>
      </w:r>
    </w:p>
    <w:p w:rsidR="00170D89" w:rsidRPr="00944165" w:rsidRDefault="006F0721" w:rsidP="00170D89">
      <w:pPr>
        <w:pStyle w:val="ItemHead"/>
      </w:pPr>
      <w:r w:rsidRPr="00944165">
        <w:lastRenderedPageBreak/>
        <w:t>95</w:t>
      </w:r>
      <w:r w:rsidR="00170D89" w:rsidRPr="00944165">
        <w:t xml:space="preserve">  Subparagraphs</w:t>
      </w:r>
      <w:r w:rsidR="00944165" w:rsidRPr="00944165">
        <w:t> </w:t>
      </w:r>
      <w:r w:rsidR="00170D89" w:rsidRPr="00944165">
        <w:t>9(d)(</w:t>
      </w:r>
      <w:proofErr w:type="spellStart"/>
      <w:r w:rsidR="00170D89" w:rsidRPr="00944165">
        <w:t>i</w:t>
      </w:r>
      <w:proofErr w:type="spellEnd"/>
      <w:r w:rsidR="00170D89" w:rsidRPr="00944165">
        <w:t>) and (ii)</w:t>
      </w:r>
    </w:p>
    <w:p w:rsidR="00170D89" w:rsidRPr="00944165" w:rsidRDefault="00170D89" w:rsidP="00170D89">
      <w:pPr>
        <w:pStyle w:val="Item"/>
      </w:pPr>
      <w:r w:rsidRPr="00944165">
        <w:t>After “the Magistrate”</w:t>
      </w:r>
      <w:r w:rsidR="007B505D" w:rsidRPr="00944165">
        <w:t xml:space="preserve"> (wherever occurring)</w:t>
      </w:r>
      <w:r w:rsidRPr="00944165">
        <w:t>, insert “</w:t>
      </w:r>
      <w:r w:rsidR="00B96C35" w:rsidRPr="00944165">
        <w:t>or</w:t>
      </w:r>
      <w:r w:rsidRPr="00944165">
        <w:t xml:space="preserve"> Judge”.</w:t>
      </w:r>
    </w:p>
    <w:p w:rsidR="00367A9C" w:rsidRPr="00944165" w:rsidRDefault="006F0721" w:rsidP="00367A9C">
      <w:pPr>
        <w:pStyle w:val="ItemHead"/>
      </w:pPr>
      <w:r w:rsidRPr="00944165">
        <w:t>96</w:t>
      </w:r>
      <w:r w:rsidR="00367A9C" w:rsidRPr="00944165">
        <w:t xml:space="preserve">  </w:t>
      </w:r>
      <w:proofErr w:type="spellStart"/>
      <w:r w:rsidR="00367A9C" w:rsidRPr="00944165">
        <w:t>Subregulation</w:t>
      </w:r>
      <w:proofErr w:type="spellEnd"/>
      <w:r w:rsidR="00944165" w:rsidRPr="00944165">
        <w:t> </w:t>
      </w:r>
      <w:r w:rsidR="00367A9C" w:rsidRPr="00944165">
        <w:t>10(2)</w:t>
      </w:r>
    </w:p>
    <w:p w:rsidR="00367A9C" w:rsidRPr="00944165" w:rsidRDefault="00367A9C" w:rsidP="00367A9C">
      <w:pPr>
        <w:pStyle w:val="Item"/>
      </w:pPr>
      <w:r w:rsidRPr="00944165">
        <w:t>After “a Magistrate”, insert “</w:t>
      </w:r>
      <w:r w:rsidR="00B96C35" w:rsidRPr="00944165">
        <w:t>or</w:t>
      </w:r>
      <w:r w:rsidRPr="00944165">
        <w:t xml:space="preserve"> </w:t>
      </w:r>
      <w:r w:rsidR="00D01480" w:rsidRPr="00944165">
        <w:t xml:space="preserve">an </w:t>
      </w:r>
      <w:r w:rsidR="00E448C1" w:rsidRPr="00944165">
        <w:t>eligible</w:t>
      </w:r>
      <w:r w:rsidRPr="00944165">
        <w:t xml:space="preserve"> Federal Circuit Court Judge”.</w:t>
      </w:r>
    </w:p>
    <w:p w:rsidR="00367A9C" w:rsidRPr="00944165" w:rsidRDefault="006F0721" w:rsidP="00367A9C">
      <w:pPr>
        <w:pStyle w:val="ItemHead"/>
      </w:pPr>
      <w:r w:rsidRPr="00944165">
        <w:t>97</w:t>
      </w:r>
      <w:r w:rsidR="00367A9C" w:rsidRPr="00944165">
        <w:t xml:space="preserve">  </w:t>
      </w:r>
      <w:proofErr w:type="spellStart"/>
      <w:r w:rsidR="00367A9C" w:rsidRPr="00944165">
        <w:t>Subregulation</w:t>
      </w:r>
      <w:proofErr w:type="spellEnd"/>
      <w:r w:rsidR="00944165" w:rsidRPr="00944165">
        <w:t> </w:t>
      </w:r>
      <w:r w:rsidR="00367A9C" w:rsidRPr="00944165">
        <w:t>10(2)</w:t>
      </w:r>
    </w:p>
    <w:p w:rsidR="00367A9C" w:rsidRPr="00944165" w:rsidRDefault="00367A9C" w:rsidP="00367A9C">
      <w:pPr>
        <w:pStyle w:val="Item"/>
      </w:pPr>
      <w:r w:rsidRPr="00944165">
        <w:t>After “the Magistrate”, insert “</w:t>
      </w:r>
      <w:r w:rsidR="00B96C35" w:rsidRPr="00944165">
        <w:t>or</w:t>
      </w:r>
      <w:r w:rsidRPr="00944165">
        <w:t xml:space="preserve"> Judge”.</w:t>
      </w:r>
    </w:p>
    <w:p w:rsidR="00367A9C" w:rsidRPr="00944165" w:rsidRDefault="006F0721" w:rsidP="00367A9C">
      <w:pPr>
        <w:pStyle w:val="ItemHead"/>
      </w:pPr>
      <w:r w:rsidRPr="00944165">
        <w:t>98</w:t>
      </w:r>
      <w:r w:rsidR="00367A9C" w:rsidRPr="00944165">
        <w:t xml:space="preserve">  </w:t>
      </w:r>
      <w:proofErr w:type="spellStart"/>
      <w:r w:rsidR="00367A9C" w:rsidRPr="00944165">
        <w:t>Subregulation</w:t>
      </w:r>
      <w:proofErr w:type="spellEnd"/>
      <w:r w:rsidR="00944165" w:rsidRPr="00944165">
        <w:t> </w:t>
      </w:r>
      <w:r w:rsidR="00367A9C" w:rsidRPr="00944165">
        <w:t>10(3)</w:t>
      </w:r>
    </w:p>
    <w:p w:rsidR="00367A9C" w:rsidRPr="00944165" w:rsidRDefault="00367A9C" w:rsidP="00367A9C">
      <w:pPr>
        <w:pStyle w:val="Item"/>
      </w:pPr>
      <w:r w:rsidRPr="00944165">
        <w:t>After “a Magistrate”, insert “</w:t>
      </w:r>
      <w:r w:rsidR="00B96C35" w:rsidRPr="00944165">
        <w:t>or</w:t>
      </w:r>
      <w:r w:rsidRPr="00944165">
        <w:t xml:space="preserve"> </w:t>
      </w:r>
      <w:r w:rsidR="00D01480" w:rsidRPr="00944165">
        <w:t xml:space="preserve">an </w:t>
      </w:r>
      <w:r w:rsidR="00E448C1" w:rsidRPr="00944165">
        <w:t>eligible</w:t>
      </w:r>
      <w:r w:rsidRPr="00944165">
        <w:t xml:space="preserve"> Federal Circuit Court Judge”.</w:t>
      </w:r>
    </w:p>
    <w:p w:rsidR="00367A9C" w:rsidRPr="00944165" w:rsidRDefault="006F0721" w:rsidP="00367A9C">
      <w:pPr>
        <w:pStyle w:val="ItemHead"/>
      </w:pPr>
      <w:r w:rsidRPr="00944165">
        <w:t>99</w:t>
      </w:r>
      <w:r w:rsidR="00367A9C" w:rsidRPr="00944165">
        <w:t xml:space="preserve">  </w:t>
      </w:r>
      <w:proofErr w:type="spellStart"/>
      <w:r w:rsidR="00367A9C" w:rsidRPr="00944165">
        <w:t>Subregulation</w:t>
      </w:r>
      <w:proofErr w:type="spellEnd"/>
      <w:r w:rsidR="00944165" w:rsidRPr="00944165">
        <w:t> </w:t>
      </w:r>
      <w:r w:rsidR="00367A9C" w:rsidRPr="00944165">
        <w:t>10(3)</w:t>
      </w:r>
    </w:p>
    <w:p w:rsidR="00367A9C" w:rsidRPr="00944165" w:rsidRDefault="00367A9C" w:rsidP="00367A9C">
      <w:pPr>
        <w:pStyle w:val="Item"/>
      </w:pPr>
      <w:r w:rsidRPr="00944165">
        <w:t>After “the Magistrate”, insert “</w:t>
      </w:r>
      <w:r w:rsidR="00B96C35" w:rsidRPr="00944165">
        <w:t>or</w:t>
      </w:r>
      <w:r w:rsidRPr="00944165">
        <w:t xml:space="preserve"> Judge”.</w:t>
      </w:r>
    </w:p>
    <w:p w:rsidR="00367A9C" w:rsidRPr="00944165" w:rsidRDefault="006F0721" w:rsidP="00367A9C">
      <w:pPr>
        <w:pStyle w:val="ItemHead"/>
      </w:pPr>
      <w:r w:rsidRPr="00944165">
        <w:t>100</w:t>
      </w:r>
      <w:r w:rsidR="00367A9C" w:rsidRPr="00944165">
        <w:t xml:space="preserve">  </w:t>
      </w:r>
      <w:proofErr w:type="spellStart"/>
      <w:r w:rsidR="00367A9C" w:rsidRPr="00944165">
        <w:t>Subregulation</w:t>
      </w:r>
      <w:proofErr w:type="spellEnd"/>
      <w:r w:rsidR="00944165" w:rsidRPr="00944165">
        <w:t> </w:t>
      </w:r>
      <w:r w:rsidR="00367A9C" w:rsidRPr="00944165">
        <w:t>10(4)</w:t>
      </w:r>
    </w:p>
    <w:p w:rsidR="00367A9C" w:rsidRPr="00944165" w:rsidRDefault="00367A9C" w:rsidP="00367A9C">
      <w:pPr>
        <w:pStyle w:val="Item"/>
      </w:pPr>
      <w:r w:rsidRPr="00944165">
        <w:t>After “a Magistrate”, insert “</w:t>
      </w:r>
      <w:r w:rsidR="00B96C35" w:rsidRPr="00944165">
        <w:t>or</w:t>
      </w:r>
      <w:r w:rsidRPr="00944165">
        <w:t xml:space="preserve"> </w:t>
      </w:r>
      <w:r w:rsidR="00D01480" w:rsidRPr="00944165">
        <w:t xml:space="preserve">an </w:t>
      </w:r>
      <w:r w:rsidR="00E448C1" w:rsidRPr="00944165">
        <w:t>eligible</w:t>
      </w:r>
      <w:r w:rsidRPr="00944165">
        <w:t xml:space="preserve"> Federal Circuit Court Judge”.</w:t>
      </w:r>
    </w:p>
    <w:p w:rsidR="0045103B" w:rsidRPr="00944165" w:rsidRDefault="006F0721" w:rsidP="009521DF">
      <w:pPr>
        <w:pStyle w:val="ItemHead"/>
      </w:pPr>
      <w:r w:rsidRPr="00944165">
        <w:t>101</w:t>
      </w:r>
      <w:r w:rsidR="009521DF" w:rsidRPr="00944165">
        <w:t xml:space="preserve">  </w:t>
      </w:r>
      <w:proofErr w:type="spellStart"/>
      <w:r w:rsidR="009521DF" w:rsidRPr="00944165">
        <w:t>Subregulations</w:t>
      </w:r>
      <w:proofErr w:type="spellEnd"/>
      <w:r w:rsidR="00944165" w:rsidRPr="00944165">
        <w:t> </w:t>
      </w:r>
      <w:r w:rsidR="009521DF" w:rsidRPr="00944165">
        <w:t>11(1) and (2)</w:t>
      </w:r>
    </w:p>
    <w:p w:rsidR="009521DF" w:rsidRPr="00944165" w:rsidRDefault="009521DF" w:rsidP="009521DF">
      <w:pPr>
        <w:pStyle w:val="Item"/>
      </w:pPr>
      <w:r w:rsidRPr="00944165">
        <w:t xml:space="preserve">Repeal the </w:t>
      </w:r>
      <w:proofErr w:type="spellStart"/>
      <w:r w:rsidRPr="00944165">
        <w:t>subregulations</w:t>
      </w:r>
      <w:proofErr w:type="spellEnd"/>
      <w:r w:rsidRPr="00944165">
        <w:t>, substitute:</w:t>
      </w:r>
    </w:p>
    <w:p w:rsidR="009521DF" w:rsidRPr="00944165" w:rsidRDefault="009521DF" w:rsidP="009521DF">
      <w:pPr>
        <w:pStyle w:val="subsection"/>
      </w:pPr>
      <w:r w:rsidRPr="00944165">
        <w:tab/>
      </w:r>
      <w:r w:rsidR="00A07CD8" w:rsidRPr="00944165">
        <w:t>(1</w:t>
      </w:r>
      <w:r w:rsidRPr="00944165">
        <w:t>)</w:t>
      </w:r>
      <w:r w:rsidRPr="00944165">
        <w:tab/>
      </w:r>
      <w:r w:rsidR="00A812F9" w:rsidRPr="00944165">
        <w:t>I</w:t>
      </w:r>
      <w:r w:rsidRPr="00944165">
        <w:t xml:space="preserve">f </w:t>
      </w:r>
      <w:r w:rsidR="00D03661" w:rsidRPr="00944165">
        <w:t xml:space="preserve">any </w:t>
      </w:r>
      <w:r w:rsidRPr="00944165">
        <w:t>of the following is satisfied that a person admitted to bail in a State</w:t>
      </w:r>
      <w:r w:rsidR="00B96C35" w:rsidRPr="00944165">
        <w:t xml:space="preserve"> or</w:t>
      </w:r>
      <w:r w:rsidRPr="00944165">
        <w:t xml:space="preserve"> Territory in relation to a proceeding under the Act has failed to comply with the conditions of the </w:t>
      </w:r>
      <w:r w:rsidR="00B971B6" w:rsidRPr="00944165">
        <w:t>recognisance</w:t>
      </w:r>
      <w:r w:rsidRPr="00944165">
        <w:t xml:space="preserve"> upon which the person was admitted to bail</w:t>
      </w:r>
      <w:r w:rsidR="00A812F9" w:rsidRPr="00944165">
        <w:t>:</w:t>
      </w:r>
    </w:p>
    <w:p w:rsidR="00A812F9" w:rsidRPr="00944165" w:rsidRDefault="00A812F9" w:rsidP="00A812F9">
      <w:pPr>
        <w:pStyle w:val="paragraph"/>
      </w:pPr>
      <w:r w:rsidRPr="00944165">
        <w:tab/>
        <w:t>(a)</w:t>
      </w:r>
      <w:r w:rsidRPr="00944165">
        <w:tab/>
      </w:r>
      <w:r w:rsidR="00A07CD8" w:rsidRPr="00944165">
        <w:t>a Magistrate in the State or Territory;</w:t>
      </w:r>
    </w:p>
    <w:p w:rsidR="00A07CD8" w:rsidRPr="00944165" w:rsidRDefault="00A07CD8" w:rsidP="00A812F9">
      <w:pPr>
        <w:pStyle w:val="paragraph"/>
      </w:pPr>
      <w:r w:rsidRPr="00944165">
        <w:tab/>
        <w:t>(b)</w:t>
      </w:r>
      <w:r w:rsidRPr="00944165">
        <w:tab/>
      </w:r>
      <w:r w:rsidR="00E448C1" w:rsidRPr="00944165">
        <w:t>an eligible</w:t>
      </w:r>
      <w:r w:rsidRPr="00944165">
        <w:t xml:space="preserve"> Federal Circuit Court Judge;</w:t>
      </w:r>
    </w:p>
    <w:p w:rsidR="00A07CD8" w:rsidRPr="00944165" w:rsidRDefault="00A07CD8" w:rsidP="00A812F9">
      <w:pPr>
        <w:pStyle w:val="paragraph"/>
      </w:pPr>
      <w:r w:rsidRPr="00944165">
        <w:tab/>
        <w:t>(c)</w:t>
      </w:r>
      <w:r w:rsidRPr="00944165">
        <w:tab/>
        <w:t>a Judge of the Supreme Court in the State or Territory;</w:t>
      </w:r>
    </w:p>
    <w:p w:rsidR="008529EB" w:rsidRPr="00944165" w:rsidRDefault="00A07CD8" w:rsidP="008529EB">
      <w:pPr>
        <w:pStyle w:val="subsection2"/>
      </w:pPr>
      <w:r w:rsidRPr="00944165">
        <w:t>the Magistrate, the eligible Federal Circuit Court Judge or</w:t>
      </w:r>
      <w:r w:rsidR="008529EB" w:rsidRPr="00944165">
        <w:t xml:space="preserve"> the Judge of the Supreme Court</w:t>
      </w:r>
      <w:r w:rsidR="00D03661" w:rsidRPr="00944165">
        <w:t xml:space="preserve"> </w:t>
      </w:r>
      <w:r w:rsidRPr="00944165">
        <w:t xml:space="preserve">may, by order, declare the </w:t>
      </w:r>
      <w:r w:rsidR="00B971B6" w:rsidRPr="00944165">
        <w:t>recognisance</w:t>
      </w:r>
      <w:r w:rsidRPr="00944165">
        <w:t xml:space="preserve"> to be forfeited.</w:t>
      </w:r>
    </w:p>
    <w:p w:rsidR="007E7CE5" w:rsidRPr="00944165" w:rsidRDefault="00A07CD8" w:rsidP="007E7CE5">
      <w:pPr>
        <w:pStyle w:val="subsection"/>
      </w:pPr>
      <w:r w:rsidRPr="00944165">
        <w:tab/>
      </w:r>
      <w:r w:rsidR="007E7CE5" w:rsidRPr="00944165">
        <w:t>(2)</w:t>
      </w:r>
      <w:r w:rsidR="007E7CE5" w:rsidRPr="00944165">
        <w:tab/>
        <w:t xml:space="preserve">If the </w:t>
      </w:r>
      <w:r w:rsidR="00B971B6" w:rsidRPr="00944165">
        <w:t>recognisance</w:t>
      </w:r>
      <w:r w:rsidR="007E7CE5" w:rsidRPr="00944165">
        <w:t xml:space="preserve"> has been declared to be forfeited, a court having jurisdiction in the State or Territory in which the </w:t>
      </w:r>
      <w:r w:rsidR="00B971B6" w:rsidRPr="00944165">
        <w:t>recognisance</w:t>
      </w:r>
      <w:r w:rsidR="007E7CE5" w:rsidRPr="00944165">
        <w:t xml:space="preserve"> was declared to be forfeited may enforce payment of any amount due under the </w:t>
      </w:r>
      <w:r w:rsidR="00B971B6" w:rsidRPr="00944165">
        <w:t>recognisance</w:t>
      </w:r>
      <w:r w:rsidR="007E7CE5" w:rsidRPr="00944165">
        <w:t xml:space="preserve"> by a person residing in that State or Territory.</w:t>
      </w:r>
    </w:p>
    <w:p w:rsidR="009A49F5" w:rsidRPr="00944165" w:rsidRDefault="006F0721" w:rsidP="009A49F5">
      <w:pPr>
        <w:pStyle w:val="ItemHead"/>
      </w:pPr>
      <w:r w:rsidRPr="00944165">
        <w:lastRenderedPageBreak/>
        <w:t>102</w:t>
      </w:r>
      <w:r w:rsidR="009A49F5" w:rsidRPr="00944165">
        <w:t xml:space="preserve">  Schedule (Form 1, </w:t>
      </w:r>
      <w:r w:rsidR="00944165" w:rsidRPr="00944165">
        <w:t>paragraph (</w:t>
      </w:r>
      <w:r w:rsidR="009A49F5" w:rsidRPr="00944165">
        <w:t>b) of note)</w:t>
      </w:r>
    </w:p>
    <w:p w:rsidR="009A49F5" w:rsidRPr="00944165" w:rsidRDefault="009A49F5" w:rsidP="009A49F5">
      <w:pPr>
        <w:pStyle w:val="Item"/>
      </w:pPr>
      <w:r w:rsidRPr="00944165">
        <w:t>After “Magistrate”, insert “or</w:t>
      </w:r>
      <w:r w:rsidR="00D01480" w:rsidRPr="00944165">
        <w:t xml:space="preserve"> an</w:t>
      </w:r>
      <w:r w:rsidR="00ED3C49" w:rsidRPr="00944165">
        <w:t xml:space="preserve"> </w:t>
      </w:r>
      <w:r w:rsidR="00E448C1" w:rsidRPr="00944165">
        <w:t>eligible</w:t>
      </w:r>
      <w:r w:rsidRPr="00944165">
        <w:t xml:space="preserve"> Federal Circuit Court Judge”.</w:t>
      </w:r>
    </w:p>
    <w:p w:rsidR="00EC44B6" w:rsidRPr="00944165" w:rsidRDefault="006F0721" w:rsidP="00EC44B6">
      <w:pPr>
        <w:pStyle w:val="ItemHead"/>
      </w:pPr>
      <w:r w:rsidRPr="00944165">
        <w:t>103</w:t>
      </w:r>
      <w:r w:rsidR="00500D20" w:rsidRPr="00944165">
        <w:t xml:space="preserve">  </w:t>
      </w:r>
      <w:r w:rsidR="00EC44B6" w:rsidRPr="00944165">
        <w:t>Schedule (Form 2)</w:t>
      </w:r>
    </w:p>
    <w:p w:rsidR="00EC44B6" w:rsidRPr="00944165" w:rsidRDefault="00EC44B6" w:rsidP="00EC44B6">
      <w:pPr>
        <w:pStyle w:val="Item"/>
      </w:pPr>
      <w:r w:rsidRPr="00944165">
        <w:t>Omit “a Federal Magistrate in relation to whom a consen</w:t>
      </w:r>
      <w:r w:rsidR="00734EA5" w:rsidRPr="00944165">
        <w:t xml:space="preserve">t </w:t>
      </w:r>
      <w:r w:rsidRPr="00944165">
        <w:t>under subsection</w:t>
      </w:r>
      <w:r w:rsidR="00944165" w:rsidRPr="00944165">
        <w:t> </w:t>
      </w:r>
      <w:r w:rsidRPr="00944165">
        <w:t>38ZC</w:t>
      </w:r>
      <w:r w:rsidR="00302BBF" w:rsidRPr="00944165">
        <w:t>(</w:t>
      </w:r>
      <w:r w:rsidRPr="00944165">
        <w:t>1) and a n</w:t>
      </w:r>
      <w:r w:rsidR="00734EA5" w:rsidRPr="00944165">
        <w:t>omination under subsection</w:t>
      </w:r>
      <w:r w:rsidR="00944165" w:rsidRPr="00944165">
        <w:t> </w:t>
      </w:r>
      <w:r w:rsidR="00734EA5" w:rsidRPr="00944165">
        <w:t>38ZC</w:t>
      </w:r>
      <w:r w:rsidRPr="00944165">
        <w:t>(2) of the Act are in force”, substitute “an eligible Federal Circuit Court Judge”.</w:t>
      </w:r>
    </w:p>
    <w:p w:rsidR="00EC44B6" w:rsidRPr="00944165" w:rsidRDefault="00DC1FC6" w:rsidP="00DC1FC6">
      <w:pPr>
        <w:pStyle w:val="ActHead9"/>
      </w:pPr>
      <w:bookmarkStart w:id="24" w:name="_Toc352253855"/>
      <w:r w:rsidRPr="00944165">
        <w:t>National Consumer Credit Protection Regulations</w:t>
      </w:r>
      <w:r w:rsidR="00944165" w:rsidRPr="00944165">
        <w:t> </w:t>
      </w:r>
      <w:r w:rsidRPr="00944165">
        <w:t>2010</w:t>
      </w:r>
      <w:bookmarkEnd w:id="24"/>
    </w:p>
    <w:p w:rsidR="00DC1FC6" w:rsidRPr="00944165" w:rsidRDefault="006F0721" w:rsidP="00DC1FC6">
      <w:pPr>
        <w:pStyle w:val="ItemHead"/>
      </w:pPr>
      <w:r w:rsidRPr="00944165">
        <w:t>104</w:t>
      </w:r>
      <w:r w:rsidR="00500D20" w:rsidRPr="00944165">
        <w:t xml:space="preserve">  </w:t>
      </w:r>
      <w:r w:rsidR="00DC1FC6" w:rsidRPr="00944165">
        <w:t>Paragraph 36</w:t>
      </w:r>
      <w:r w:rsidR="00302BBF" w:rsidRPr="00944165">
        <w:t>(</w:t>
      </w:r>
      <w:r w:rsidR="00DC1FC6" w:rsidRPr="00944165">
        <w:t>5)</w:t>
      </w:r>
      <w:r w:rsidR="00302BBF" w:rsidRPr="00944165">
        <w:t>(</w:t>
      </w:r>
      <w:r w:rsidR="00DC1FC6" w:rsidRPr="00944165">
        <w:t>c)</w:t>
      </w:r>
    </w:p>
    <w:p w:rsidR="00DC1FC6" w:rsidRPr="00944165" w:rsidRDefault="00DC1FC6" w:rsidP="00DC1FC6">
      <w:pPr>
        <w:pStyle w:val="Item"/>
      </w:pPr>
      <w:r w:rsidRPr="00944165">
        <w:t>Omit “</w:t>
      </w:r>
      <w:r w:rsidR="008D04D6" w:rsidRPr="00944165">
        <w:t xml:space="preserve">Federal </w:t>
      </w:r>
      <w:r w:rsidRPr="00944165">
        <w:t>Magistrate’s</w:t>
      </w:r>
      <w:r w:rsidR="008D04D6" w:rsidRPr="00944165">
        <w:t xml:space="preserve"> Court</w:t>
      </w:r>
      <w:r w:rsidRPr="00944165">
        <w:t>”, substitute “</w:t>
      </w:r>
      <w:r w:rsidR="008D04D6" w:rsidRPr="00944165">
        <w:t xml:space="preserve">Federal </w:t>
      </w:r>
      <w:r w:rsidRPr="00944165">
        <w:t>Circuit</w:t>
      </w:r>
      <w:r w:rsidR="008D04D6" w:rsidRPr="00944165">
        <w:t xml:space="preserve"> Court</w:t>
      </w:r>
      <w:r w:rsidRPr="00944165">
        <w:t>”.</w:t>
      </w:r>
    </w:p>
    <w:p w:rsidR="00DC1FC6" w:rsidRPr="00944165" w:rsidRDefault="00DC1FC6" w:rsidP="00DC1FC6">
      <w:pPr>
        <w:pStyle w:val="ActHead9"/>
      </w:pPr>
      <w:bookmarkStart w:id="25" w:name="_Toc352253856"/>
      <w:r w:rsidRPr="00944165">
        <w:t>Privacy (Private Sector) Regulations</w:t>
      </w:r>
      <w:r w:rsidR="00944165" w:rsidRPr="00944165">
        <w:t> </w:t>
      </w:r>
      <w:r w:rsidRPr="00944165">
        <w:t>2001</w:t>
      </w:r>
      <w:bookmarkEnd w:id="25"/>
    </w:p>
    <w:p w:rsidR="00DC1FC6" w:rsidRPr="00944165" w:rsidRDefault="006F0721" w:rsidP="00DC1FC6">
      <w:pPr>
        <w:pStyle w:val="ItemHead"/>
      </w:pPr>
      <w:r w:rsidRPr="00944165">
        <w:t>105</w:t>
      </w:r>
      <w:r w:rsidR="00500D20" w:rsidRPr="00944165">
        <w:t xml:space="preserve">  </w:t>
      </w:r>
      <w:r w:rsidR="00BB7FCD" w:rsidRPr="00944165">
        <w:t>Clause</w:t>
      </w:r>
      <w:r w:rsidR="00944165" w:rsidRPr="00944165">
        <w:t> </w:t>
      </w:r>
      <w:r w:rsidR="00C950C6" w:rsidRPr="00944165">
        <w:t>4.2</w:t>
      </w:r>
      <w:r w:rsidR="00BB7FCD" w:rsidRPr="00944165">
        <w:t xml:space="preserve"> of Schedule</w:t>
      </w:r>
      <w:r w:rsidR="00944165" w:rsidRPr="00944165">
        <w:t> </w:t>
      </w:r>
      <w:r w:rsidR="00BB7FCD" w:rsidRPr="00944165">
        <w:t>1</w:t>
      </w:r>
      <w:r w:rsidR="00C950C6" w:rsidRPr="00944165">
        <w:t xml:space="preserve"> (</w:t>
      </w:r>
      <w:r w:rsidR="00967DCC" w:rsidRPr="00944165">
        <w:t>note</w:t>
      </w:r>
      <w:r w:rsidR="00C950C6" w:rsidRPr="00944165">
        <w:t>)</w:t>
      </w:r>
    </w:p>
    <w:p w:rsidR="00401395" w:rsidRPr="00944165" w:rsidRDefault="00C950C6" w:rsidP="00401395">
      <w:pPr>
        <w:pStyle w:val="Item"/>
      </w:pPr>
      <w:r w:rsidRPr="00944165">
        <w:t>Omit “</w:t>
      </w:r>
      <w:r w:rsidR="00401395" w:rsidRPr="00944165">
        <w:t>Federal Magistrates Court</w:t>
      </w:r>
      <w:r w:rsidRPr="00944165">
        <w:t>”, substitute “</w:t>
      </w:r>
      <w:r w:rsidR="00401395" w:rsidRPr="00944165">
        <w:t>Federal Circuit Court</w:t>
      </w:r>
      <w:r w:rsidRPr="00944165">
        <w:t>”.</w:t>
      </w:r>
    </w:p>
    <w:p w:rsidR="00C950C6" w:rsidRPr="00944165" w:rsidRDefault="006F0721" w:rsidP="00C950C6">
      <w:pPr>
        <w:pStyle w:val="ItemHead"/>
      </w:pPr>
      <w:r w:rsidRPr="00944165">
        <w:t>106</w:t>
      </w:r>
      <w:r w:rsidR="00500D20" w:rsidRPr="00944165">
        <w:t xml:space="preserve">  </w:t>
      </w:r>
      <w:r w:rsidR="00BB7FCD" w:rsidRPr="00944165">
        <w:t>Item</w:t>
      </w:r>
      <w:r w:rsidR="00944165" w:rsidRPr="00944165">
        <w:t> </w:t>
      </w:r>
      <w:r w:rsidR="00BB7FCD" w:rsidRPr="00944165">
        <w:t>111 of S</w:t>
      </w:r>
      <w:r w:rsidR="00C950C6" w:rsidRPr="00944165">
        <w:t>chedule</w:t>
      </w:r>
      <w:r w:rsidR="00944165" w:rsidRPr="00944165">
        <w:t> </w:t>
      </w:r>
      <w:r w:rsidR="00C950C6" w:rsidRPr="00944165">
        <w:t>2</w:t>
      </w:r>
    </w:p>
    <w:p w:rsidR="00401395" w:rsidRPr="00944165" w:rsidRDefault="00401395" w:rsidP="00401395">
      <w:pPr>
        <w:pStyle w:val="Item"/>
      </w:pPr>
      <w:r w:rsidRPr="00944165">
        <w:t>Omit “Federal Magistrates Court”, substitute “Federal Circuit Court”.</w:t>
      </w:r>
    </w:p>
    <w:p w:rsidR="00061F81" w:rsidRPr="00944165" w:rsidRDefault="00061F81" w:rsidP="00061F81">
      <w:pPr>
        <w:pStyle w:val="ActHead9"/>
      </w:pPr>
      <w:bookmarkStart w:id="26" w:name="_Toc352253857"/>
      <w:r w:rsidRPr="00944165">
        <w:t>Public Order (Protection of Persons and Property) Regulations</w:t>
      </w:r>
      <w:r w:rsidR="00944165" w:rsidRPr="00944165">
        <w:t> </w:t>
      </w:r>
      <w:r w:rsidRPr="00944165">
        <w:t>1999</w:t>
      </w:r>
      <w:bookmarkEnd w:id="26"/>
    </w:p>
    <w:p w:rsidR="00061F81" w:rsidRPr="00944165" w:rsidRDefault="006F0721" w:rsidP="006A050F">
      <w:pPr>
        <w:pStyle w:val="ItemHead"/>
        <w:ind w:left="720" w:hanging="720"/>
      </w:pPr>
      <w:r w:rsidRPr="00944165">
        <w:t>107</w:t>
      </w:r>
      <w:r w:rsidR="00500D20" w:rsidRPr="00944165">
        <w:t xml:space="preserve">  </w:t>
      </w:r>
      <w:r w:rsidR="006A050F" w:rsidRPr="00944165">
        <w:t>The whole of the regulations</w:t>
      </w:r>
    </w:p>
    <w:p w:rsidR="00061F81" w:rsidRPr="00944165" w:rsidRDefault="00061F81" w:rsidP="00061F81">
      <w:pPr>
        <w:pStyle w:val="Item"/>
      </w:pPr>
      <w:r w:rsidRPr="00944165">
        <w:t>Omit</w:t>
      </w:r>
      <w:r w:rsidR="00CE6B2B" w:rsidRPr="00944165">
        <w:t xml:space="preserve"> every occurrence of</w:t>
      </w:r>
      <w:r w:rsidRPr="00944165">
        <w:t xml:space="preserve"> “</w:t>
      </w:r>
      <w:r w:rsidR="00D941BC" w:rsidRPr="00944165">
        <w:t xml:space="preserve">Federal </w:t>
      </w:r>
      <w:r w:rsidRPr="00944165">
        <w:t>Magistrates Court”, substitute “</w:t>
      </w:r>
      <w:r w:rsidR="00D941BC" w:rsidRPr="00944165">
        <w:t xml:space="preserve">Federal </w:t>
      </w:r>
      <w:r w:rsidRPr="00944165">
        <w:t>Circuit Court of Australia”.</w:t>
      </w:r>
    </w:p>
    <w:p w:rsidR="00061F81" w:rsidRPr="00944165" w:rsidRDefault="000D51A2" w:rsidP="000D51A2">
      <w:pPr>
        <w:pStyle w:val="ActHead9"/>
      </w:pPr>
      <w:bookmarkStart w:id="27" w:name="_Toc352253858"/>
      <w:r w:rsidRPr="00944165">
        <w:t>Road Safety Remuneration Regulation</w:t>
      </w:r>
      <w:r w:rsidR="00944165" w:rsidRPr="00944165">
        <w:t> </w:t>
      </w:r>
      <w:r w:rsidRPr="00944165">
        <w:t>2012</w:t>
      </w:r>
      <w:bookmarkEnd w:id="27"/>
    </w:p>
    <w:p w:rsidR="000D51A2" w:rsidRPr="00944165" w:rsidRDefault="006F0721" w:rsidP="000D51A2">
      <w:pPr>
        <w:pStyle w:val="ItemHead"/>
      </w:pPr>
      <w:r w:rsidRPr="00944165">
        <w:t>108</w:t>
      </w:r>
      <w:r w:rsidR="00500D20" w:rsidRPr="00944165">
        <w:t xml:space="preserve">  </w:t>
      </w:r>
      <w:r w:rsidR="000D51A2" w:rsidRPr="00944165">
        <w:t>Subparagraphs</w:t>
      </w:r>
      <w:r w:rsidR="00944165" w:rsidRPr="00944165">
        <w:t> </w:t>
      </w:r>
      <w:r w:rsidR="000D51A2" w:rsidRPr="00944165">
        <w:t>5.1(a)(</w:t>
      </w:r>
      <w:proofErr w:type="spellStart"/>
      <w:r w:rsidR="000D51A2" w:rsidRPr="00944165">
        <w:t>i</w:t>
      </w:r>
      <w:proofErr w:type="spellEnd"/>
      <w:r w:rsidR="000D51A2" w:rsidRPr="00944165">
        <w:t>) and (ii)</w:t>
      </w:r>
    </w:p>
    <w:p w:rsidR="000D51A2" w:rsidRPr="00944165" w:rsidRDefault="000D51A2" w:rsidP="000D51A2">
      <w:pPr>
        <w:pStyle w:val="Item"/>
      </w:pPr>
      <w:r w:rsidRPr="00944165">
        <w:t>Omit “</w:t>
      </w:r>
      <w:r w:rsidR="00187F4D" w:rsidRPr="00944165">
        <w:t xml:space="preserve">Federal </w:t>
      </w:r>
      <w:r w:rsidRPr="00944165">
        <w:t>Magistrate</w:t>
      </w:r>
      <w:r w:rsidR="00187F4D" w:rsidRPr="00944165">
        <w:t>s Court</w:t>
      </w:r>
      <w:r w:rsidRPr="00944165">
        <w:t>”, substitute “</w:t>
      </w:r>
      <w:r w:rsidR="00187F4D" w:rsidRPr="00944165">
        <w:t xml:space="preserve">Federal </w:t>
      </w:r>
      <w:r w:rsidRPr="00944165">
        <w:t>Circuit</w:t>
      </w:r>
      <w:r w:rsidR="00187F4D" w:rsidRPr="00944165">
        <w:t xml:space="preserve"> Court</w:t>
      </w:r>
      <w:r w:rsidRPr="00944165">
        <w:t>”.</w:t>
      </w:r>
    </w:p>
    <w:p w:rsidR="00B0474D" w:rsidRPr="00944165" w:rsidRDefault="00B0474D" w:rsidP="00B0474D">
      <w:pPr>
        <w:pStyle w:val="ActHead9"/>
      </w:pPr>
      <w:bookmarkStart w:id="28" w:name="_Toc352253859"/>
      <w:r w:rsidRPr="00944165">
        <w:lastRenderedPageBreak/>
        <w:t>Superannuation (</w:t>
      </w:r>
      <w:proofErr w:type="spellStart"/>
      <w:r w:rsidRPr="00944165">
        <w:t>CSS</w:t>
      </w:r>
      <w:proofErr w:type="spellEnd"/>
      <w:r w:rsidRPr="00944165">
        <w:t>) Eligible Employees Regulations</w:t>
      </w:r>
      <w:r w:rsidR="00944165" w:rsidRPr="00944165">
        <w:t> </w:t>
      </w:r>
      <w:r w:rsidRPr="00944165">
        <w:t>1976</w:t>
      </w:r>
      <w:bookmarkEnd w:id="28"/>
    </w:p>
    <w:p w:rsidR="002529F8" w:rsidRPr="00944165" w:rsidRDefault="006F0721" w:rsidP="002529F8">
      <w:pPr>
        <w:pStyle w:val="ItemHead"/>
      </w:pPr>
      <w:r w:rsidRPr="00944165">
        <w:t>109</w:t>
      </w:r>
      <w:r w:rsidR="002529F8" w:rsidRPr="00944165">
        <w:t xml:space="preserve">  Paragraph 4(1)(</w:t>
      </w:r>
      <w:proofErr w:type="spellStart"/>
      <w:r w:rsidR="002529F8" w:rsidRPr="00944165">
        <w:t>zr</w:t>
      </w:r>
      <w:proofErr w:type="spellEnd"/>
      <w:r w:rsidR="002529F8" w:rsidRPr="00944165">
        <w:t>)</w:t>
      </w:r>
    </w:p>
    <w:p w:rsidR="002529F8" w:rsidRPr="00944165" w:rsidRDefault="002529F8" w:rsidP="002529F8">
      <w:pPr>
        <w:pStyle w:val="Item"/>
      </w:pPr>
      <w:r w:rsidRPr="00944165">
        <w:t>Omit “</w:t>
      </w:r>
      <w:r w:rsidR="00187F4D" w:rsidRPr="00944165">
        <w:t xml:space="preserve">Federal </w:t>
      </w:r>
      <w:r w:rsidRPr="00944165">
        <w:t>Magistrates Court”, substitute “</w:t>
      </w:r>
      <w:r w:rsidR="00187F4D" w:rsidRPr="00944165">
        <w:t xml:space="preserve">Federal </w:t>
      </w:r>
      <w:r w:rsidRPr="00944165">
        <w:t>Circuit Court of Australia”.</w:t>
      </w:r>
    </w:p>
    <w:p w:rsidR="00B0474D" w:rsidRPr="00944165" w:rsidRDefault="006F0721" w:rsidP="00B0474D">
      <w:pPr>
        <w:pStyle w:val="ItemHead"/>
      </w:pPr>
      <w:r w:rsidRPr="00944165">
        <w:t>110</w:t>
      </w:r>
      <w:r w:rsidR="00500D20" w:rsidRPr="00944165">
        <w:t xml:space="preserve">  </w:t>
      </w:r>
      <w:r w:rsidR="00B0474D" w:rsidRPr="00944165">
        <w:t>Paragraph 4(1)(</w:t>
      </w:r>
      <w:proofErr w:type="spellStart"/>
      <w:r w:rsidR="00B0474D" w:rsidRPr="00944165">
        <w:t>zr</w:t>
      </w:r>
      <w:proofErr w:type="spellEnd"/>
      <w:r w:rsidR="00B0474D" w:rsidRPr="00944165">
        <w:t>)</w:t>
      </w:r>
    </w:p>
    <w:p w:rsidR="00B0474D" w:rsidRPr="00944165" w:rsidRDefault="00B0474D" w:rsidP="00B0474D">
      <w:pPr>
        <w:pStyle w:val="Item"/>
      </w:pPr>
      <w:r w:rsidRPr="00944165">
        <w:t>Omit “Federal Magistrate”, substitute “Judge of the Federal Circuit Court of Australia”.</w:t>
      </w:r>
    </w:p>
    <w:p w:rsidR="00082CC6" w:rsidRPr="00944165" w:rsidRDefault="00305005" w:rsidP="00082CC6">
      <w:pPr>
        <w:pStyle w:val="ActHead9"/>
      </w:pPr>
      <w:bookmarkStart w:id="29" w:name="_Toc352253860"/>
      <w:r w:rsidRPr="00944165">
        <w:t>Trans</w:t>
      </w:r>
      <w:r w:rsidR="00944165" w:rsidRPr="00944165">
        <w:noBreakHyphen/>
      </w:r>
      <w:r w:rsidRPr="00944165">
        <w:t>Tasman Proceedings Regulation</w:t>
      </w:r>
      <w:r w:rsidR="00944165" w:rsidRPr="00944165">
        <w:t> </w:t>
      </w:r>
      <w:r w:rsidR="00DC39B2" w:rsidRPr="00944165">
        <w:t>2012</w:t>
      </w:r>
      <w:bookmarkEnd w:id="29"/>
    </w:p>
    <w:p w:rsidR="00305005" w:rsidRPr="00944165" w:rsidRDefault="006F0721" w:rsidP="00305005">
      <w:pPr>
        <w:pStyle w:val="ItemHead"/>
      </w:pPr>
      <w:r w:rsidRPr="00944165">
        <w:t>111</w:t>
      </w:r>
      <w:r w:rsidR="00500D20" w:rsidRPr="00944165">
        <w:t xml:space="preserve">  </w:t>
      </w:r>
      <w:r w:rsidR="00DC39B2" w:rsidRPr="00944165">
        <w:t>Paragraph 8(a)</w:t>
      </w:r>
    </w:p>
    <w:p w:rsidR="00DC39B2" w:rsidRPr="00944165" w:rsidRDefault="00DC39B2" w:rsidP="00DC39B2">
      <w:pPr>
        <w:pStyle w:val="Item"/>
      </w:pPr>
      <w:r w:rsidRPr="00944165">
        <w:t>Omit “Federal Magistrates Court”, substitute “Federal Circuit Court of Australia”.</w:t>
      </w:r>
    </w:p>
    <w:p w:rsidR="006B45EA" w:rsidRPr="00944165" w:rsidRDefault="00682B77" w:rsidP="00682B77">
      <w:pPr>
        <w:pStyle w:val="ActHead9"/>
      </w:pPr>
      <w:bookmarkStart w:id="30" w:name="_Toc352253861"/>
      <w:r w:rsidRPr="00944165">
        <w:t>Workplace Relations Regulations</w:t>
      </w:r>
      <w:r w:rsidR="00944165" w:rsidRPr="00944165">
        <w:t> </w:t>
      </w:r>
      <w:r w:rsidRPr="00944165">
        <w:t>2006</w:t>
      </w:r>
      <w:bookmarkEnd w:id="30"/>
    </w:p>
    <w:p w:rsidR="00682B77" w:rsidRPr="00944165" w:rsidRDefault="006F0721" w:rsidP="00682B77">
      <w:pPr>
        <w:pStyle w:val="ItemHead"/>
      </w:pPr>
      <w:r w:rsidRPr="00944165">
        <w:t>112</w:t>
      </w:r>
      <w:r w:rsidR="00500D20" w:rsidRPr="00944165">
        <w:t xml:space="preserve">  </w:t>
      </w:r>
      <w:r w:rsidR="00682B77" w:rsidRPr="00944165">
        <w:t>The whole of the regulations</w:t>
      </w:r>
    </w:p>
    <w:p w:rsidR="008C20D0" w:rsidRPr="00944165" w:rsidRDefault="00682B77" w:rsidP="007F4AD1">
      <w:pPr>
        <w:pStyle w:val="Item"/>
      </w:pPr>
      <w:r w:rsidRPr="00944165">
        <w:t>Omit every occurrence of “</w:t>
      </w:r>
      <w:r w:rsidR="005F175D" w:rsidRPr="00944165">
        <w:t xml:space="preserve">Federal </w:t>
      </w:r>
      <w:r w:rsidRPr="00944165">
        <w:t>Magistrates Court”, substitute “</w:t>
      </w:r>
      <w:r w:rsidR="005F175D" w:rsidRPr="00944165">
        <w:t xml:space="preserve">Federal </w:t>
      </w:r>
      <w:r w:rsidRPr="00944165">
        <w:t>Circuit Court of Australia”.</w:t>
      </w:r>
    </w:p>
    <w:p w:rsidR="001C6F2E" w:rsidRPr="00944165" w:rsidRDefault="007F4AD1" w:rsidP="00155B33">
      <w:pPr>
        <w:pStyle w:val="ActHead6"/>
        <w:pageBreakBefore/>
      </w:pPr>
      <w:bookmarkStart w:id="31" w:name="_Toc352253862"/>
      <w:bookmarkStart w:id="32" w:name="opcCurrentFind"/>
      <w:r w:rsidRPr="00944165">
        <w:rPr>
          <w:rStyle w:val="CharAmSchNo"/>
        </w:rPr>
        <w:lastRenderedPageBreak/>
        <w:t>Schedule</w:t>
      </w:r>
      <w:r w:rsidR="00944165" w:rsidRPr="00944165">
        <w:rPr>
          <w:rStyle w:val="CharAmSchNo"/>
        </w:rPr>
        <w:t> </w:t>
      </w:r>
      <w:r w:rsidRPr="00944165">
        <w:rPr>
          <w:rStyle w:val="CharAmSchNo"/>
        </w:rPr>
        <w:t>2</w:t>
      </w:r>
      <w:r w:rsidRPr="00944165">
        <w:t>—</w:t>
      </w:r>
      <w:r w:rsidRPr="00944165">
        <w:rPr>
          <w:rStyle w:val="CharAmSchText"/>
        </w:rPr>
        <w:t>A</w:t>
      </w:r>
      <w:r w:rsidR="003A1F73" w:rsidRPr="00944165">
        <w:rPr>
          <w:rStyle w:val="CharAmSchText"/>
        </w:rPr>
        <w:t>dditional consequential a</w:t>
      </w:r>
      <w:r w:rsidRPr="00944165">
        <w:rPr>
          <w:rStyle w:val="CharAmSchText"/>
        </w:rPr>
        <w:t>mendments</w:t>
      </w:r>
      <w:bookmarkEnd w:id="31"/>
    </w:p>
    <w:bookmarkEnd w:id="32"/>
    <w:p w:rsidR="007F4AD1" w:rsidRPr="00944165" w:rsidRDefault="007F4AD1" w:rsidP="007F4AD1">
      <w:pPr>
        <w:pStyle w:val="Header"/>
      </w:pPr>
      <w:r w:rsidRPr="00944165">
        <w:rPr>
          <w:rStyle w:val="CharAmPartNo"/>
        </w:rPr>
        <w:t xml:space="preserve"> </w:t>
      </w:r>
      <w:r w:rsidRPr="00944165">
        <w:rPr>
          <w:rStyle w:val="CharAmPartText"/>
        </w:rPr>
        <w:t xml:space="preserve"> </w:t>
      </w:r>
    </w:p>
    <w:p w:rsidR="007F4AD1" w:rsidRPr="00944165" w:rsidRDefault="000A0440" w:rsidP="007F4AD1">
      <w:pPr>
        <w:pStyle w:val="ActHead9"/>
      </w:pPr>
      <w:bookmarkStart w:id="33" w:name="_Toc352253863"/>
      <w:r w:rsidRPr="00944165">
        <w:t xml:space="preserve">Federal </w:t>
      </w:r>
      <w:r w:rsidR="002A7EFB" w:rsidRPr="00944165">
        <w:t>Court and Federal Circuit Court</w:t>
      </w:r>
      <w:r w:rsidR="007F4AD1" w:rsidRPr="00944165">
        <w:t xml:space="preserve"> Regulation</w:t>
      </w:r>
      <w:r w:rsidR="00944165" w:rsidRPr="00944165">
        <w:t> </w:t>
      </w:r>
      <w:r w:rsidR="007F4AD1" w:rsidRPr="00944165">
        <w:t>2012</w:t>
      </w:r>
      <w:bookmarkEnd w:id="33"/>
    </w:p>
    <w:p w:rsidR="007F4AD1" w:rsidRPr="00944165" w:rsidRDefault="009A09F7" w:rsidP="007F4AD1">
      <w:pPr>
        <w:pStyle w:val="ItemHead"/>
      </w:pPr>
      <w:r w:rsidRPr="00944165">
        <w:t>1</w:t>
      </w:r>
      <w:r w:rsidR="007F4AD1" w:rsidRPr="00944165">
        <w:t xml:space="preserve">  Schedule</w:t>
      </w:r>
      <w:r w:rsidR="00944165" w:rsidRPr="00944165">
        <w:t> </w:t>
      </w:r>
      <w:r w:rsidR="007F4AD1" w:rsidRPr="00944165">
        <w:t>1 (</w:t>
      </w:r>
      <w:r w:rsidR="008C20D0" w:rsidRPr="00944165">
        <w:t xml:space="preserve">table </w:t>
      </w:r>
      <w:r w:rsidR="007F4AD1" w:rsidRPr="00944165">
        <w:t>item</w:t>
      </w:r>
      <w:r w:rsidR="00944165" w:rsidRPr="00944165">
        <w:t> </w:t>
      </w:r>
      <w:r w:rsidR="007F4AD1" w:rsidRPr="00944165">
        <w:t>201)</w:t>
      </w:r>
    </w:p>
    <w:p w:rsidR="00582A2C" w:rsidRPr="00944165" w:rsidRDefault="007F4AD1">
      <w:pPr>
        <w:pStyle w:val="Item"/>
      </w:pPr>
      <w:r w:rsidRPr="00944165">
        <w:t>Omit “</w:t>
      </w:r>
      <w:r w:rsidR="005F175D" w:rsidRPr="00944165">
        <w:t xml:space="preserve">Federal </w:t>
      </w:r>
      <w:r w:rsidRPr="00944165">
        <w:t>Magistrates Court”, substitute “</w:t>
      </w:r>
      <w:r w:rsidR="005F175D" w:rsidRPr="00944165">
        <w:t xml:space="preserve">Federal </w:t>
      </w:r>
      <w:r w:rsidRPr="00944165">
        <w:t>Circuit Court of Australia”.</w:t>
      </w:r>
    </w:p>
    <w:p w:rsidR="006C6985" w:rsidRPr="00944165" w:rsidRDefault="006C6985" w:rsidP="006C6985">
      <w:pPr>
        <w:pStyle w:val="ActHead9"/>
      </w:pPr>
      <w:bookmarkStart w:id="34" w:name="_Toc352253864"/>
      <w:r w:rsidRPr="00944165">
        <w:t>Trans</w:t>
      </w:r>
      <w:r w:rsidR="00944165" w:rsidRPr="00944165">
        <w:noBreakHyphen/>
      </w:r>
      <w:r w:rsidRPr="00944165">
        <w:t>Tasman Proceedings Legislation Amendment Regulation</w:t>
      </w:r>
      <w:r w:rsidR="00944165" w:rsidRPr="00944165">
        <w:t> </w:t>
      </w:r>
      <w:r w:rsidRPr="00944165">
        <w:t>2012 (No.</w:t>
      </w:r>
      <w:r w:rsidR="00944165" w:rsidRPr="00944165">
        <w:t> </w:t>
      </w:r>
      <w:r w:rsidRPr="00944165">
        <w:t>2)</w:t>
      </w:r>
      <w:bookmarkEnd w:id="34"/>
    </w:p>
    <w:p w:rsidR="006C6985" w:rsidRPr="00944165" w:rsidRDefault="006C6985" w:rsidP="006C6985">
      <w:pPr>
        <w:pStyle w:val="ItemHead"/>
      </w:pPr>
      <w:r w:rsidRPr="00944165">
        <w:t>2  Schedule</w:t>
      </w:r>
      <w:r w:rsidR="00944165" w:rsidRPr="00944165">
        <w:t> </w:t>
      </w:r>
      <w:r w:rsidRPr="00944165">
        <w:t>2 (heading)</w:t>
      </w:r>
    </w:p>
    <w:p w:rsidR="006C6985" w:rsidRPr="00944165" w:rsidRDefault="006C6985" w:rsidP="006C6985">
      <w:pPr>
        <w:pStyle w:val="Item"/>
      </w:pPr>
      <w:r w:rsidRPr="00944165">
        <w:t>Omit “</w:t>
      </w:r>
      <w:r w:rsidRPr="00944165">
        <w:rPr>
          <w:b/>
          <w:i/>
        </w:rPr>
        <w:t>Federal Magistrates Court</w:t>
      </w:r>
      <w:r w:rsidRPr="00944165">
        <w:t>”, substitute “</w:t>
      </w:r>
      <w:r w:rsidRPr="00944165">
        <w:rPr>
          <w:b/>
          <w:i/>
        </w:rPr>
        <w:t>Federal Circuit Court</w:t>
      </w:r>
      <w:r w:rsidRPr="00944165">
        <w:t>”.</w:t>
      </w:r>
    </w:p>
    <w:sectPr w:rsidR="006C6985" w:rsidRPr="00944165" w:rsidSect="00C326AB">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253" w:left="2410" w:header="720" w:footer="341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53A" w:rsidRDefault="0049353A" w:rsidP="0048364F">
      <w:pPr>
        <w:spacing w:line="240" w:lineRule="auto"/>
      </w:pPr>
      <w:r>
        <w:separator/>
      </w:r>
    </w:p>
  </w:endnote>
  <w:endnote w:type="continuationSeparator" w:id="0">
    <w:p w:rsidR="0049353A" w:rsidRDefault="0049353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embedItalic r:id="rId1" w:subsetted="1" w:fontKey="{7A07EEC7-5674-41EE-9445-7C5B54FB6F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AB" w:rsidRPr="00C326AB" w:rsidRDefault="00C326AB" w:rsidP="00C326AB">
    <w:pPr>
      <w:pStyle w:val="Footer"/>
      <w:rPr>
        <w:sz w:val="18"/>
      </w:rPr>
    </w:pPr>
    <w:r>
      <w:rPr>
        <w:sz w:val="18"/>
      </w:rPr>
      <w:t>OPC50345</w:t>
    </w:r>
    <w:r w:rsidRPr="00C326AB">
      <w:rPr>
        <w:sz w:val="18"/>
      </w:rPr>
      <w:t xml:space="preserve">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49353A" w:rsidTr="00BD7ADD">
      <w:tc>
        <w:tcPr>
          <w:tcW w:w="7303" w:type="dxa"/>
        </w:tcPr>
        <w:p w:rsidR="0049353A" w:rsidRDefault="0049353A" w:rsidP="00BD7ADD">
          <w:pPr>
            <w:rPr>
              <w:sz w:val="18"/>
            </w:rPr>
          </w:pPr>
        </w:p>
      </w:tc>
    </w:tr>
  </w:tbl>
  <w:p w:rsidR="0049353A" w:rsidRPr="006D3667" w:rsidRDefault="00C326AB" w:rsidP="00C326AB">
    <w:pPr>
      <w:pStyle w:val="Footer"/>
    </w:pPr>
    <w:r>
      <w:t>OPC50345</w:t>
    </w:r>
    <w:r w:rsidRPr="00C326AB">
      <w:rPr>
        <w:sz w:val="18"/>
      </w:rPr>
      <w:t xml:space="preserve">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AB" w:rsidRPr="00C326AB" w:rsidRDefault="00C326AB" w:rsidP="00C326AB">
    <w:pPr>
      <w:pStyle w:val="Footer"/>
      <w:rPr>
        <w:sz w:val="18"/>
      </w:rPr>
    </w:pPr>
    <w:r>
      <w:rPr>
        <w:sz w:val="18"/>
      </w:rPr>
      <w:t>OPC50345</w:t>
    </w:r>
    <w:r w:rsidRPr="00C326AB">
      <w:rPr>
        <w:sz w:val="18"/>
      </w:rPr>
      <w:t xml:space="preserve">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3A" w:rsidRPr="00C326AB" w:rsidRDefault="0049353A" w:rsidP="00E33C1C">
    <w:pPr>
      <w:pBdr>
        <w:top w:val="single" w:sz="6" w:space="1" w:color="auto"/>
      </w:pBdr>
      <w:spacing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49353A" w:rsidRPr="00C326AB" w:rsidTr="00E33C1C">
      <w:tc>
        <w:tcPr>
          <w:tcW w:w="533" w:type="dxa"/>
          <w:tcBorders>
            <w:top w:val="nil"/>
            <w:left w:val="nil"/>
            <w:bottom w:val="nil"/>
            <w:right w:val="nil"/>
          </w:tcBorders>
        </w:tcPr>
        <w:p w:rsidR="0049353A" w:rsidRPr="00C326AB" w:rsidRDefault="0049353A" w:rsidP="00E33C1C">
          <w:pPr>
            <w:spacing w:line="0" w:lineRule="atLeast"/>
            <w:rPr>
              <w:rFonts w:cs="Times New Roman"/>
              <w:sz w:val="18"/>
            </w:rPr>
          </w:pPr>
          <w:r w:rsidRPr="00C326AB">
            <w:rPr>
              <w:rFonts w:cs="Times New Roman"/>
              <w:i/>
              <w:sz w:val="18"/>
            </w:rPr>
            <w:fldChar w:fldCharType="begin"/>
          </w:r>
          <w:r w:rsidRPr="00C326AB">
            <w:rPr>
              <w:rFonts w:cs="Times New Roman"/>
              <w:i/>
              <w:sz w:val="18"/>
            </w:rPr>
            <w:instrText xml:space="preserve"> PAGE </w:instrText>
          </w:r>
          <w:r w:rsidRPr="00C326AB">
            <w:rPr>
              <w:rFonts w:cs="Times New Roman"/>
              <w:i/>
              <w:sz w:val="18"/>
            </w:rPr>
            <w:fldChar w:fldCharType="separate"/>
          </w:r>
          <w:r w:rsidR="008C77B6">
            <w:rPr>
              <w:rFonts w:cs="Times New Roman"/>
              <w:i/>
              <w:noProof/>
              <w:sz w:val="18"/>
            </w:rPr>
            <w:t>liii</w:t>
          </w:r>
          <w:r w:rsidRPr="00C326AB">
            <w:rPr>
              <w:rFonts w:cs="Times New Roman"/>
              <w:i/>
              <w:sz w:val="18"/>
            </w:rPr>
            <w:fldChar w:fldCharType="end"/>
          </w:r>
        </w:p>
      </w:tc>
      <w:tc>
        <w:tcPr>
          <w:tcW w:w="5387" w:type="dxa"/>
          <w:tcBorders>
            <w:top w:val="nil"/>
            <w:left w:val="nil"/>
            <w:bottom w:val="nil"/>
            <w:right w:val="nil"/>
          </w:tcBorders>
        </w:tcPr>
        <w:p w:rsidR="0049353A" w:rsidRPr="00C326AB" w:rsidRDefault="0049353A" w:rsidP="00E33C1C">
          <w:pPr>
            <w:spacing w:line="0" w:lineRule="atLeast"/>
            <w:jc w:val="center"/>
            <w:rPr>
              <w:rFonts w:cs="Times New Roman"/>
              <w:sz w:val="18"/>
            </w:rPr>
          </w:pPr>
          <w:r w:rsidRPr="00C326AB">
            <w:rPr>
              <w:rFonts w:cs="Times New Roman"/>
              <w:i/>
              <w:sz w:val="18"/>
            </w:rPr>
            <w:fldChar w:fldCharType="begin"/>
          </w:r>
          <w:r w:rsidRPr="00C326AB">
            <w:rPr>
              <w:rFonts w:cs="Times New Roman"/>
              <w:i/>
              <w:sz w:val="18"/>
            </w:rPr>
            <w:instrText xml:space="preserve"> DOCPROPERTY ShortT </w:instrText>
          </w:r>
          <w:r w:rsidRPr="00C326AB">
            <w:rPr>
              <w:rFonts w:cs="Times New Roman"/>
              <w:i/>
              <w:sz w:val="18"/>
            </w:rPr>
            <w:fldChar w:fldCharType="separate"/>
          </w:r>
          <w:r w:rsidR="00485E44">
            <w:rPr>
              <w:rFonts w:cs="Times New Roman"/>
              <w:i/>
              <w:sz w:val="18"/>
            </w:rPr>
            <w:t>Federal Circuit Court of Australia Legislation (Consequential Amendments) Regulation 2013 (No.  )</w:t>
          </w:r>
          <w:r w:rsidRPr="00C326AB">
            <w:rPr>
              <w:rFonts w:cs="Times New Roman"/>
              <w:i/>
              <w:sz w:val="18"/>
            </w:rPr>
            <w:fldChar w:fldCharType="end"/>
          </w:r>
        </w:p>
      </w:tc>
      <w:tc>
        <w:tcPr>
          <w:tcW w:w="1383" w:type="dxa"/>
          <w:tcBorders>
            <w:top w:val="nil"/>
            <w:left w:val="nil"/>
            <w:bottom w:val="nil"/>
            <w:right w:val="nil"/>
          </w:tcBorders>
        </w:tcPr>
        <w:p w:rsidR="0049353A" w:rsidRPr="00C326AB" w:rsidRDefault="0049353A" w:rsidP="00E33C1C">
          <w:pPr>
            <w:spacing w:line="0" w:lineRule="atLeast"/>
            <w:jc w:val="right"/>
            <w:rPr>
              <w:rFonts w:cs="Times New Roman"/>
              <w:sz w:val="18"/>
            </w:rPr>
          </w:pPr>
          <w:r w:rsidRPr="00C326AB">
            <w:rPr>
              <w:rFonts w:cs="Times New Roman"/>
              <w:i/>
              <w:sz w:val="18"/>
            </w:rPr>
            <w:fldChar w:fldCharType="begin"/>
          </w:r>
          <w:r w:rsidRPr="00C326AB">
            <w:rPr>
              <w:rFonts w:cs="Times New Roman"/>
              <w:i/>
              <w:sz w:val="18"/>
            </w:rPr>
            <w:instrText xml:space="preserve"> DOCPROPERTY ActNo </w:instrText>
          </w:r>
          <w:r w:rsidRPr="00C326AB">
            <w:rPr>
              <w:rFonts w:cs="Times New Roman"/>
              <w:i/>
              <w:sz w:val="18"/>
            </w:rPr>
            <w:fldChar w:fldCharType="separate"/>
          </w:r>
          <w:r w:rsidR="00485E44">
            <w:rPr>
              <w:rFonts w:cs="Times New Roman"/>
              <w:i/>
              <w:sz w:val="18"/>
            </w:rPr>
            <w:t>No. 51, 2013</w:t>
          </w:r>
          <w:r w:rsidRPr="00C326AB">
            <w:rPr>
              <w:rFonts w:cs="Times New Roman"/>
              <w:i/>
              <w:sz w:val="18"/>
            </w:rPr>
            <w:fldChar w:fldCharType="end"/>
          </w:r>
        </w:p>
      </w:tc>
    </w:tr>
    <w:tr w:rsidR="0049353A" w:rsidRPr="00C326AB" w:rsidTr="006D3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49353A" w:rsidRPr="00C326AB" w:rsidRDefault="0049353A" w:rsidP="00BD7ADD">
          <w:pPr>
            <w:jc w:val="right"/>
            <w:rPr>
              <w:rFonts w:cs="Times New Roman"/>
              <w:sz w:val="18"/>
            </w:rPr>
          </w:pPr>
        </w:p>
      </w:tc>
    </w:tr>
  </w:tbl>
  <w:p w:rsidR="0049353A" w:rsidRPr="00C326AB" w:rsidRDefault="00C326AB" w:rsidP="00C326AB">
    <w:pPr>
      <w:rPr>
        <w:rFonts w:cs="Times New Roman"/>
        <w:i/>
        <w:sz w:val="18"/>
      </w:rPr>
    </w:pPr>
    <w:r>
      <w:rPr>
        <w:rFonts w:cs="Times New Roman"/>
        <w:i/>
        <w:sz w:val="18"/>
      </w:rPr>
      <w:t>OPC50345</w:t>
    </w:r>
    <w:r w:rsidRPr="00C326AB">
      <w:rPr>
        <w:rFonts w:cs="Times New Roman"/>
        <w:i/>
        <w:sz w:val="18"/>
      </w:rPr>
      <w:t xml:space="preserve">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3A" w:rsidRPr="00E33C1C" w:rsidRDefault="0049353A" w:rsidP="00E33C1C">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49353A" w:rsidTr="00E33C1C">
      <w:tc>
        <w:tcPr>
          <w:tcW w:w="1383" w:type="dxa"/>
          <w:tcBorders>
            <w:top w:val="nil"/>
            <w:left w:val="nil"/>
            <w:bottom w:val="nil"/>
            <w:right w:val="nil"/>
          </w:tcBorders>
        </w:tcPr>
        <w:p w:rsidR="0049353A" w:rsidRDefault="0049353A"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485E44">
            <w:rPr>
              <w:i/>
              <w:sz w:val="18"/>
            </w:rPr>
            <w:t>No. 51, 2013</w:t>
          </w:r>
          <w:r w:rsidRPr="007A1328">
            <w:rPr>
              <w:i/>
              <w:sz w:val="18"/>
            </w:rPr>
            <w:fldChar w:fldCharType="end"/>
          </w:r>
        </w:p>
      </w:tc>
      <w:tc>
        <w:tcPr>
          <w:tcW w:w="5387" w:type="dxa"/>
          <w:tcBorders>
            <w:top w:val="nil"/>
            <w:left w:val="nil"/>
            <w:bottom w:val="nil"/>
            <w:right w:val="nil"/>
          </w:tcBorders>
        </w:tcPr>
        <w:p w:rsidR="0049353A" w:rsidRDefault="00485E44" w:rsidP="00E33C1C">
          <w:pPr>
            <w:spacing w:line="0" w:lineRule="atLeast"/>
            <w:jc w:val="center"/>
            <w:rPr>
              <w:sz w:val="18"/>
            </w:rPr>
          </w:pPr>
          <w:r>
            <w:rPr>
              <w:i/>
              <w:sz w:val="18"/>
            </w:rPr>
            <w:t>Federal Circuit Court of Australia Legislation (Consequential Am</w:t>
          </w:r>
          <w:r w:rsidR="006B03A9">
            <w:rPr>
              <w:i/>
              <w:sz w:val="18"/>
            </w:rPr>
            <w:t>endments) Regulation 2013 (No. 1</w:t>
          </w:r>
          <w:r>
            <w:rPr>
              <w:i/>
              <w:sz w:val="18"/>
            </w:rPr>
            <w:t>)</w:t>
          </w:r>
        </w:p>
      </w:tc>
      <w:tc>
        <w:tcPr>
          <w:tcW w:w="533" w:type="dxa"/>
          <w:tcBorders>
            <w:top w:val="nil"/>
            <w:left w:val="nil"/>
            <w:bottom w:val="nil"/>
            <w:right w:val="nil"/>
          </w:tcBorders>
        </w:tcPr>
        <w:p w:rsidR="0049353A" w:rsidRDefault="0049353A"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B03A9">
            <w:rPr>
              <w:i/>
              <w:noProof/>
              <w:sz w:val="18"/>
            </w:rPr>
            <w:t>i</w:t>
          </w:r>
          <w:r w:rsidRPr="00ED79B6">
            <w:rPr>
              <w:i/>
              <w:sz w:val="18"/>
            </w:rPr>
            <w:fldChar w:fldCharType="end"/>
          </w:r>
        </w:p>
      </w:tc>
    </w:tr>
    <w:tr w:rsidR="0049353A" w:rsidTr="00BD7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49353A" w:rsidRDefault="0049353A" w:rsidP="00BD7ADD">
          <w:pPr>
            <w:rPr>
              <w:sz w:val="18"/>
            </w:rPr>
          </w:pPr>
        </w:p>
      </w:tc>
    </w:tr>
  </w:tbl>
  <w:p w:rsidR="0049353A" w:rsidRPr="00ED79B6" w:rsidRDefault="00C326AB" w:rsidP="00C326AB">
    <w:pPr>
      <w:rPr>
        <w:i/>
        <w:sz w:val="18"/>
      </w:rPr>
    </w:pPr>
    <w:r>
      <w:rPr>
        <w:i/>
        <w:sz w:val="18"/>
      </w:rPr>
      <w:t>OPC50345</w:t>
    </w:r>
    <w:r w:rsidRPr="00C326AB">
      <w:rPr>
        <w:rFonts w:cs="Times New Roman"/>
        <w:i/>
        <w:sz w:val="18"/>
      </w:rPr>
      <w:t xml:space="preserve">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3A" w:rsidRPr="00C326AB" w:rsidRDefault="0049353A" w:rsidP="00E33C1C">
    <w:pPr>
      <w:pBdr>
        <w:top w:val="single" w:sz="6" w:space="1" w:color="auto"/>
      </w:pBdr>
      <w:spacing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49353A" w:rsidRPr="00C326AB" w:rsidTr="00E33C1C">
      <w:tc>
        <w:tcPr>
          <w:tcW w:w="533" w:type="dxa"/>
          <w:tcBorders>
            <w:top w:val="nil"/>
            <w:left w:val="nil"/>
            <w:bottom w:val="nil"/>
            <w:right w:val="nil"/>
          </w:tcBorders>
        </w:tcPr>
        <w:p w:rsidR="0049353A" w:rsidRPr="00C326AB" w:rsidRDefault="0049353A" w:rsidP="00E33C1C">
          <w:pPr>
            <w:spacing w:line="0" w:lineRule="atLeast"/>
            <w:rPr>
              <w:rFonts w:cs="Times New Roman"/>
              <w:sz w:val="18"/>
            </w:rPr>
          </w:pPr>
          <w:r w:rsidRPr="00C326AB">
            <w:rPr>
              <w:rFonts w:cs="Times New Roman"/>
              <w:i/>
              <w:sz w:val="18"/>
            </w:rPr>
            <w:fldChar w:fldCharType="begin"/>
          </w:r>
          <w:r w:rsidRPr="00C326AB">
            <w:rPr>
              <w:rFonts w:cs="Times New Roman"/>
              <w:i/>
              <w:sz w:val="18"/>
            </w:rPr>
            <w:instrText xml:space="preserve"> PAGE </w:instrText>
          </w:r>
          <w:r w:rsidRPr="00C326AB">
            <w:rPr>
              <w:rFonts w:cs="Times New Roman"/>
              <w:i/>
              <w:sz w:val="18"/>
            </w:rPr>
            <w:fldChar w:fldCharType="separate"/>
          </w:r>
          <w:r w:rsidR="006B03A9">
            <w:rPr>
              <w:rFonts w:cs="Times New Roman"/>
              <w:i/>
              <w:noProof/>
              <w:sz w:val="18"/>
            </w:rPr>
            <w:t>2</w:t>
          </w:r>
          <w:r w:rsidRPr="00C326AB">
            <w:rPr>
              <w:rFonts w:cs="Times New Roman"/>
              <w:i/>
              <w:sz w:val="18"/>
            </w:rPr>
            <w:fldChar w:fldCharType="end"/>
          </w:r>
        </w:p>
      </w:tc>
      <w:tc>
        <w:tcPr>
          <w:tcW w:w="5387" w:type="dxa"/>
          <w:tcBorders>
            <w:top w:val="nil"/>
            <w:left w:val="nil"/>
            <w:bottom w:val="nil"/>
            <w:right w:val="nil"/>
          </w:tcBorders>
        </w:tcPr>
        <w:p w:rsidR="0049353A" w:rsidRPr="00C326AB" w:rsidRDefault="00485E44" w:rsidP="00E33C1C">
          <w:pPr>
            <w:spacing w:line="0" w:lineRule="atLeast"/>
            <w:jc w:val="center"/>
            <w:rPr>
              <w:rFonts w:cs="Times New Roman"/>
              <w:sz w:val="18"/>
            </w:rPr>
          </w:pPr>
          <w:r>
            <w:rPr>
              <w:rFonts w:cs="Times New Roman"/>
              <w:i/>
              <w:sz w:val="18"/>
            </w:rPr>
            <w:t>Federal Circuit Court of Australia Legislation (Consequential Amendments) Regulation 2013 (No. 1)</w:t>
          </w:r>
        </w:p>
      </w:tc>
      <w:tc>
        <w:tcPr>
          <w:tcW w:w="1383" w:type="dxa"/>
          <w:tcBorders>
            <w:top w:val="nil"/>
            <w:left w:val="nil"/>
            <w:bottom w:val="nil"/>
            <w:right w:val="nil"/>
          </w:tcBorders>
        </w:tcPr>
        <w:p w:rsidR="0049353A" w:rsidRPr="00C326AB" w:rsidRDefault="0049353A" w:rsidP="00E33C1C">
          <w:pPr>
            <w:spacing w:line="0" w:lineRule="atLeast"/>
            <w:jc w:val="right"/>
            <w:rPr>
              <w:rFonts w:cs="Times New Roman"/>
              <w:sz w:val="18"/>
            </w:rPr>
          </w:pPr>
          <w:r w:rsidRPr="00C326AB">
            <w:rPr>
              <w:rFonts w:cs="Times New Roman"/>
              <w:i/>
              <w:sz w:val="18"/>
            </w:rPr>
            <w:fldChar w:fldCharType="begin"/>
          </w:r>
          <w:r w:rsidRPr="00C326AB">
            <w:rPr>
              <w:rFonts w:cs="Times New Roman"/>
              <w:i/>
              <w:sz w:val="18"/>
            </w:rPr>
            <w:instrText xml:space="preserve"> DOCPROPERTY ActNo </w:instrText>
          </w:r>
          <w:r w:rsidRPr="00C326AB">
            <w:rPr>
              <w:rFonts w:cs="Times New Roman"/>
              <w:i/>
              <w:sz w:val="18"/>
            </w:rPr>
            <w:fldChar w:fldCharType="separate"/>
          </w:r>
          <w:r w:rsidR="00485E44">
            <w:rPr>
              <w:rFonts w:cs="Times New Roman"/>
              <w:i/>
              <w:sz w:val="18"/>
            </w:rPr>
            <w:t>No. 51, 2013</w:t>
          </w:r>
          <w:r w:rsidRPr="00C326AB">
            <w:rPr>
              <w:rFonts w:cs="Times New Roman"/>
              <w:i/>
              <w:sz w:val="18"/>
            </w:rPr>
            <w:fldChar w:fldCharType="end"/>
          </w:r>
        </w:p>
      </w:tc>
    </w:tr>
    <w:tr w:rsidR="0049353A" w:rsidRPr="00C326AB" w:rsidTr="006D3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49353A" w:rsidRPr="00C326AB" w:rsidRDefault="0049353A" w:rsidP="00BD7ADD">
          <w:pPr>
            <w:jc w:val="right"/>
            <w:rPr>
              <w:rFonts w:cs="Times New Roman"/>
              <w:sz w:val="18"/>
            </w:rPr>
          </w:pPr>
        </w:p>
      </w:tc>
    </w:tr>
  </w:tbl>
  <w:p w:rsidR="0049353A" w:rsidRPr="00C326AB" w:rsidRDefault="00C326AB" w:rsidP="00C326AB">
    <w:pPr>
      <w:rPr>
        <w:rFonts w:cs="Times New Roman"/>
        <w:i/>
        <w:sz w:val="18"/>
      </w:rPr>
    </w:pPr>
    <w:r>
      <w:rPr>
        <w:rFonts w:cs="Times New Roman"/>
        <w:i/>
        <w:sz w:val="18"/>
      </w:rPr>
      <w:t>OPC50345</w:t>
    </w:r>
    <w:r w:rsidRPr="00C326AB">
      <w:rPr>
        <w:rFonts w:cs="Times New Roman"/>
        <w:i/>
        <w:sz w:val="18"/>
      </w:rPr>
      <w:t xml:space="preserve">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3A" w:rsidRPr="00E33C1C" w:rsidRDefault="0049353A" w:rsidP="00E33C1C">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49353A" w:rsidTr="00E33C1C">
      <w:tc>
        <w:tcPr>
          <w:tcW w:w="1383" w:type="dxa"/>
          <w:tcBorders>
            <w:top w:val="nil"/>
            <w:left w:val="nil"/>
            <w:bottom w:val="nil"/>
            <w:right w:val="nil"/>
          </w:tcBorders>
        </w:tcPr>
        <w:p w:rsidR="0049353A" w:rsidRDefault="0049353A"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485E44">
            <w:rPr>
              <w:i/>
              <w:sz w:val="18"/>
            </w:rPr>
            <w:t>No. 51, 2013</w:t>
          </w:r>
          <w:r w:rsidRPr="007A1328">
            <w:rPr>
              <w:i/>
              <w:sz w:val="18"/>
            </w:rPr>
            <w:fldChar w:fldCharType="end"/>
          </w:r>
        </w:p>
      </w:tc>
      <w:tc>
        <w:tcPr>
          <w:tcW w:w="5387" w:type="dxa"/>
          <w:tcBorders>
            <w:top w:val="nil"/>
            <w:left w:val="nil"/>
            <w:bottom w:val="nil"/>
            <w:right w:val="nil"/>
          </w:tcBorders>
        </w:tcPr>
        <w:p w:rsidR="0049353A" w:rsidRDefault="00485E44" w:rsidP="00E33C1C">
          <w:pPr>
            <w:spacing w:line="0" w:lineRule="atLeast"/>
            <w:jc w:val="center"/>
            <w:rPr>
              <w:sz w:val="18"/>
            </w:rPr>
          </w:pPr>
          <w:r>
            <w:rPr>
              <w:i/>
              <w:sz w:val="18"/>
            </w:rPr>
            <w:t>Federal Circuit Court of Australia Legislation (Consequential Amendments) Regulation 2013 (No. 1)</w:t>
          </w:r>
        </w:p>
      </w:tc>
      <w:tc>
        <w:tcPr>
          <w:tcW w:w="533" w:type="dxa"/>
          <w:tcBorders>
            <w:top w:val="nil"/>
            <w:left w:val="nil"/>
            <w:bottom w:val="nil"/>
            <w:right w:val="nil"/>
          </w:tcBorders>
        </w:tcPr>
        <w:p w:rsidR="0049353A" w:rsidRDefault="0049353A"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B03A9">
            <w:rPr>
              <w:i/>
              <w:noProof/>
              <w:sz w:val="18"/>
            </w:rPr>
            <w:t>1</w:t>
          </w:r>
          <w:r w:rsidRPr="00ED79B6">
            <w:rPr>
              <w:i/>
              <w:sz w:val="18"/>
            </w:rPr>
            <w:fldChar w:fldCharType="end"/>
          </w:r>
        </w:p>
      </w:tc>
    </w:tr>
    <w:tr w:rsidR="0049353A" w:rsidTr="00BD7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49353A" w:rsidRDefault="0049353A" w:rsidP="00BD7ADD">
          <w:pPr>
            <w:rPr>
              <w:sz w:val="18"/>
            </w:rPr>
          </w:pPr>
        </w:p>
      </w:tc>
    </w:tr>
  </w:tbl>
  <w:p w:rsidR="0049353A" w:rsidRPr="00ED79B6" w:rsidRDefault="00C326AB" w:rsidP="00C326AB">
    <w:pPr>
      <w:rPr>
        <w:i/>
        <w:sz w:val="18"/>
      </w:rPr>
    </w:pPr>
    <w:r>
      <w:rPr>
        <w:i/>
        <w:sz w:val="18"/>
      </w:rPr>
      <w:t>OPC50345</w:t>
    </w:r>
    <w:r w:rsidRPr="00C326AB">
      <w:rPr>
        <w:rFonts w:cs="Times New Roman"/>
        <w:i/>
        <w:sz w:val="18"/>
      </w:rPr>
      <w:t xml:space="preserve">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3A" w:rsidRPr="00E33C1C" w:rsidRDefault="0049353A"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49353A" w:rsidTr="00BD7ADD">
      <w:tc>
        <w:tcPr>
          <w:tcW w:w="1383" w:type="dxa"/>
          <w:tcBorders>
            <w:top w:val="nil"/>
            <w:left w:val="nil"/>
            <w:bottom w:val="nil"/>
            <w:right w:val="nil"/>
          </w:tcBorders>
        </w:tcPr>
        <w:p w:rsidR="0049353A" w:rsidRDefault="0049353A" w:rsidP="00BD7ADD">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485E44">
            <w:rPr>
              <w:i/>
              <w:sz w:val="18"/>
            </w:rPr>
            <w:t>No. 51, 2013</w:t>
          </w:r>
          <w:r w:rsidRPr="007A1328">
            <w:rPr>
              <w:i/>
              <w:sz w:val="18"/>
            </w:rPr>
            <w:fldChar w:fldCharType="end"/>
          </w:r>
        </w:p>
      </w:tc>
      <w:tc>
        <w:tcPr>
          <w:tcW w:w="5387" w:type="dxa"/>
          <w:tcBorders>
            <w:top w:val="nil"/>
            <w:left w:val="nil"/>
            <w:bottom w:val="nil"/>
            <w:right w:val="nil"/>
          </w:tcBorders>
        </w:tcPr>
        <w:p w:rsidR="0049353A" w:rsidRDefault="0049353A" w:rsidP="00BD7AD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85E44">
            <w:rPr>
              <w:i/>
              <w:sz w:val="18"/>
            </w:rPr>
            <w:t>Federal Circuit Court of Australia Legislation (Consequential Amendments) Regulation 2013 (No.  )</w:t>
          </w:r>
          <w:r w:rsidRPr="007A1328">
            <w:rPr>
              <w:i/>
              <w:sz w:val="18"/>
            </w:rPr>
            <w:fldChar w:fldCharType="end"/>
          </w:r>
        </w:p>
      </w:tc>
      <w:tc>
        <w:tcPr>
          <w:tcW w:w="533" w:type="dxa"/>
          <w:tcBorders>
            <w:top w:val="nil"/>
            <w:left w:val="nil"/>
            <w:bottom w:val="nil"/>
            <w:right w:val="nil"/>
          </w:tcBorders>
        </w:tcPr>
        <w:p w:rsidR="0049353A" w:rsidRDefault="0049353A" w:rsidP="00BD7AD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C77B6">
            <w:rPr>
              <w:i/>
              <w:noProof/>
              <w:sz w:val="18"/>
            </w:rPr>
            <w:t>53</w:t>
          </w:r>
          <w:r w:rsidRPr="00ED79B6">
            <w:rPr>
              <w:i/>
              <w:sz w:val="18"/>
            </w:rPr>
            <w:fldChar w:fldCharType="end"/>
          </w:r>
        </w:p>
      </w:tc>
    </w:tr>
    <w:tr w:rsidR="0049353A" w:rsidTr="00BD7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49353A" w:rsidRDefault="0049353A" w:rsidP="00BD7ADD">
          <w:pPr>
            <w:rPr>
              <w:sz w:val="18"/>
            </w:rPr>
          </w:pPr>
        </w:p>
      </w:tc>
    </w:tr>
  </w:tbl>
  <w:p w:rsidR="0049353A" w:rsidRPr="00ED79B6" w:rsidRDefault="0049353A"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53A" w:rsidRDefault="0049353A" w:rsidP="0048364F">
      <w:pPr>
        <w:spacing w:line="240" w:lineRule="auto"/>
      </w:pPr>
      <w:r>
        <w:separator/>
      </w:r>
    </w:p>
  </w:footnote>
  <w:footnote w:type="continuationSeparator" w:id="0">
    <w:p w:rsidR="0049353A" w:rsidRDefault="0049353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3A" w:rsidRPr="005F1388" w:rsidRDefault="0049353A"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3A" w:rsidRPr="005F1388" w:rsidRDefault="0049353A"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3A" w:rsidRPr="005F1388" w:rsidRDefault="0049353A"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3A" w:rsidRPr="00ED79B6" w:rsidRDefault="0049353A" w:rsidP="00722023">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3A" w:rsidRPr="00ED79B6" w:rsidRDefault="0049353A" w:rsidP="00AB3315">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3A" w:rsidRPr="00ED79B6" w:rsidRDefault="0049353A"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3A" w:rsidRPr="00A961C4" w:rsidRDefault="0049353A" w:rsidP="00B63BDE">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49353A" w:rsidRPr="00A961C4" w:rsidRDefault="0049353A"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49353A" w:rsidRPr="00A961C4" w:rsidRDefault="0049353A" w:rsidP="00B63BDE">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3A" w:rsidRPr="00A961C4" w:rsidRDefault="0049353A"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49353A" w:rsidRPr="00A961C4" w:rsidRDefault="0049353A"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49353A" w:rsidRPr="00A961C4" w:rsidRDefault="0049353A" w:rsidP="00E443FC">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3A" w:rsidRPr="00A961C4" w:rsidRDefault="0049353A"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43"/>
    <w:rsid w:val="0000194E"/>
    <w:rsid w:val="000025F6"/>
    <w:rsid w:val="000041C6"/>
    <w:rsid w:val="000113BC"/>
    <w:rsid w:val="00012273"/>
    <w:rsid w:val="000136AF"/>
    <w:rsid w:val="00014BBF"/>
    <w:rsid w:val="000162C8"/>
    <w:rsid w:val="000163A2"/>
    <w:rsid w:val="00017FA3"/>
    <w:rsid w:val="00023BB6"/>
    <w:rsid w:val="00025060"/>
    <w:rsid w:val="0002553B"/>
    <w:rsid w:val="0003340C"/>
    <w:rsid w:val="000362D7"/>
    <w:rsid w:val="000378EF"/>
    <w:rsid w:val="0004044E"/>
    <w:rsid w:val="000405BC"/>
    <w:rsid w:val="000420F1"/>
    <w:rsid w:val="00044B1F"/>
    <w:rsid w:val="00045609"/>
    <w:rsid w:val="00046303"/>
    <w:rsid w:val="00050AFD"/>
    <w:rsid w:val="00055AC3"/>
    <w:rsid w:val="000614BF"/>
    <w:rsid w:val="000615D1"/>
    <w:rsid w:val="00061F81"/>
    <w:rsid w:val="00062147"/>
    <w:rsid w:val="0006305B"/>
    <w:rsid w:val="00063B4E"/>
    <w:rsid w:val="00065B79"/>
    <w:rsid w:val="00067E2D"/>
    <w:rsid w:val="000718D9"/>
    <w:rsid w:val="00072336"/>
    <w:rsid w:val="0007404D"/>
    <w:rsid w:val="00080174"/>
    <w:rsid w:val="000824CD"/>
    <w:rsid w:val="00082CC6"/>
    <w:rsid w:val="00082E8A"/>
    <w:rsid w:val="00083023"/>
    <w:rsid w:val="000855C4"/>
    <w:rsid w:val="00095711"/>
    <w:rsid w:val="00096692"/>
    <w:rsid w:val="000A0440"/>
    <w:rsid w:val="000A05C4"/>
    <w:rsid w:val="000A23B6"/>
    <w:rsid w:val="000A3D05"/>
    <w:rsid w:val="000A501C"/>
    <w:rsid w:val="000A720E"/>
    <w:rsid w:val="000B15C2"/>
    <w:rsid w:val="000B47BD"/>
    <w:rsid w:val="000C2375"/>
    <w:rsid w:val="000C28B0"/>
    <w:rsid w:val="000C6DB3"/>
    <w:rsid w:val="000D05EF"/>
    <w:rsid w:val="000D51A2"/>
    <w:rsid w:val="000E0B95"/>
    <w:rsid w:val="000E4CB1"/>
    <w:rsid w:val="000E5A82"/>
    <w:rsid w:val="000E5D4A"/>
    <w:rsid w:val="000E7F9B"/>
    <w:rsid w:val="000F058E"/>
    <w:rsid w:val="000F0A49"/>
    <w:rsid w:val="000F1D2A"/>
    <w:rsid w:val="000F21C1"/>
    <w:rsid w:val="000F5AD5"/>
    <w:rsid w:val="000F6452"/>
    <w:rsid w:val="000F7427"/>
    <w:rsid w:val="000F76FE"/>
    <w:rsid w:val="00100582"/>
    <w:rsid w:val="00101424"/>
    <w:rsid w:val="00101ACB"/>
    <w:rsid w:val="00103CFD"/>
    <w:rsid w:val="00103F80"/>
    <w:rsid w:val="0010745C"/>
    <w:rsid w:val="00113309"/>
    <w:rsid w:val="001149A8"/>
    <w:rsid w:val="0011731F"/>
    <w:rsid w:val="00122FC9"/>
    <w:rsid w:val="00126830"/>
    <w:rsid w:val="001272F5"/>
    <w:rsid w:val="00127876"/>
    <w:rsid w:val="00131918"/>
    <w:rsid w:val="001319E7"/>
    <w:rsid w:val="001330C0"/>
    <w:rsid w:val="00133167"/>
    <w:rsid w:val="00134222"/>
    <w:rsid w:val="001363C2"/>
    <w:rsid w:val="0013765A"/>
    <w:rsid w:val="00140C0C"/>
    <w:rsid w:val="001445DC"/>
    <w:rsid w:val="001513C4"/>
    <w:rsid w:val="0015203E"/>
    <w:rsid w:val="00152AA1"/>
    <w:rsid w:val="00154EAC"/>
    <w:rsid w:val="00155B33"/>
    <w:rsid w:val="0015682A"/>
    <w:rsid w:val="0016243F"/>
    <w:rsid w:val="001637C9"/>
    <w:rsid w:val="001643C9"/>
    <w:rsid w:val="00165568"/>
    <w:rsid w:val="00165643"/>
    <w:rsid w:val="00166C2F"/>
    <w:rsid w:val="00170D89"/>
    <w:rsid w:val="001716C9"/>
    <w:rsid w:val="00171EAE"/>
    <w:rsid w:val="001738C6"/>
    <w:rsid w:val="00174AFC"/>
    <w:rsid w:val="0017680C"/>
    <w:rsid w:val="00177270"/>
    <w:rsid w:val="00177BE2"/>
    <w:rsid w:val="00180331"/>
    <w:rsid w:val="00180582"/>
    <w:rsid w:val="00187F4D"/>
    <w:rsid w:val="0019067A"/>
    <w:rsid w:val="0019074C"/>
    <w:rsid w:val="00190D7F"/>
    <w:rsid w:val="00191AC1"/>
    <w:rsid w:val="00193461"/>
    <w:rsid w:val="001939E1"/>
    <w:rsid w:val="001942F8"/>
    <w:rsid w:val="00195382"/>
    <w:rsid w:val="00197C48"/>
    <w:rsid w:val="001A1823"/>
    <w:rsid w:val="001A1E33"/>
    <w:rsid w:val="001A3315"/>
    <w:rsid w:val="001A3EBC"/>
    <w:rsid w:val="001A5AD7"/>
    <w:rsid w:val="001A78B2"/>
    <w:rsid w:val="001A7E52"/>
    <w:rsid w:val="001B06A8"/>
    <w:rsid w:val="001B07B0"/>
    <w:rsid w:val="001B11E2"/>
    <w:rsid w:val="001B5083"/>
    <w:rsid w:val="001B7A5D"/>
    <w:rsid w:val="001C364F"/>
    <w:rsid w:val="001C47F6"/>
    <w:rsid w:val="001C57E6"/>
    <w:rsid w:val="001C643C"/>
    <w:rsid w:val="001C69C4"/>
    <w:rsid w:val="001C6F2E"/>
    <w:rsid w:val="001C788D"/>
    <w:rsid w:val="001D304C"/>
    <w:rsid w:val="001D3868"/>
    <w:rsid w:val="001D49E3"/>
    <w:rsid w:val="001D521A"/>
    <w:rsid w:val="001D5ED5"/>
    <w:rsid w:val="001D6AAE"/>
    <w:rsid w:val="001D73FC"/>
    <w:rsid w:val="001D7FF4"/>
    <w:rsid w:val="001E0518"/>
    <w:rsid w:val="001E3590"/>
    <w:rsid w:val="001E562E"/>
    <w:rsid w:val="001E5B42"/>
    <w:rsid w:val="001E721F"/>
    <w:rsid w:val="001E7407"/>
    <w:rsid w:val="001F1814"/>
    <w:rsid w:val="001F712A"/>
    <w:rsid w:val="00201D27"/>
    <w:rsid w:val="00202E47"/>
    <w:rsid w:val="00203173"/>
    <w:rsid w:val="0020352C"/>
    <w:rsid w:val="002036CC"/>
    <w:rsid w:val="00204279"/>
    <w:rsid w:val="00205408"/>
    <w:rsid w:val="002058B7"/>
    <w:rsid w:val="00206A6E"/>
    <w:rsid w:val="00213AC6"/>
    <w:rsid w:val="00214D9C"/>
    <w:rsid w:val="00217F98"/>
    <w:rsid w:val="00217FB0"/>
    <w:rsid w:val="00222102"/>
    <w:rsid w:val="00234517"/>
    <w:rsid w:val="00240749"/>
    <w:rsid w:val="002427D6"/>
    <w:rsid w:val="002432CD"/>
    <w:rsid w:val="00245A76"/>
    <w:rsid w:val="00247D41"/>
    <w:rsid w:val="00250B48"/>
    <w:rsid w:val="002529F8"/>
    <w:rsid w:val="00260C35"/>
    <w:rsid w:val="00260FBD"/>
    <w:rsid w:val="002613BE"/>
    <w:rsid w:val="002616C2"/>
    <w:rsid w:val="00265FBC"/>
    <w:rsid w:val="00266D05"/>
    <w:rsid w:val="00267B41"/>
    <w:rsid w:val="00270968"/>
    <w:rsid w:val="0027207E"/>
    <w:rsid w:val="00280D64"/>
    <w:rsid w:val="0028245E"/>
    <w:rsid w:val="0028318E"/>
    <w:rsid w:val="00283782"/>
    <w:rsid w:val="00284A10"/>
    <w:rsid w:val="002909D7"/>
    <w:rsid w:val="002914A1"/>
    <w:rsid w:val="002932B1"/>
    <w:rsid w:val="00293408"/>
    <w:rsid w:val="0029424F"/>
    <w:rsid w:val="00294777"/>
    <w:rsid w:val="00295B15"/>
    <w:rsid w:val="00296544"/>
    <w:rsid w:val="002979BE"/>
    <w:rsid w:val="00297ECB"/>
    <w:rsid w:val="002A0AF7"/>
    <w:rsid w:val="002A1003"/>
    <w:rsid w:val="002A4D13"/>
    <w:rsid w:val="002A609E"/>
    <w:rsid w:val="002A7EFB"/>
    <w:rsid w:val="002B15A2"/>
    <w:rsid w:val="002B294E"/>
    <w:rsid w:val="002B36CF"/>
    <w:rsid w:val="002B4C3E"/>
    <w:rsid w:val="002B5CEB"/>
    <w:rsid w:val="002B7D96"/>
    <w:rsid w:val="002C0078"/>
    <w:rsid w:val="002C36E5"/>
    <w:rsid w:val="002C3DF8"/>
    <w:rsid w:val="002C43B1"/>
    <w:rsid w:val="002C4F18"/>
    <w:rsid w:val="002C5D30"/>
    <w:rsid w:val="002C7B08"/>
    <w:rsid w:val="002D0086"/>
    <w:rsid w:val="002D043A"/>
    <w:rsid w:val="002D1F1E"/>
    <w:rsid w:val="002D24A9"/>
    <w:rsid w:val="002D363C"/>
    <w:rsid w:val="002D3676"/>
    <w:rsid w:val="002D6249"/>
    <w:rsid w:val="002D79A3"/>
    <w:rsid w:val="002E048D"/>
    <w:rsid w:val="002E0743"/>
    <w:rsid w:val="002E3B3A"/>
    <w:rsid w:val="002E4684"/>
    <w:rsid w:val="002E79D9"/>
    <w:rsid w:val="002F171D"/>
    <w:rsid w:val="002F47F2"/>
    <w:rsid w:val="002F6856"/>
    <w:rsid w:val="00302BBF"/>
    <w:rsid w:val="00303D39"/>
    <w:rsid w:val="00304E75"/>
    <w:rsid w:val="00305005"/>
    <w:rsid w:val="00305AB7"/>
    <w:rsid w:val="003072FA"/>
    <w:rsid w:val="0031147B"/>
    <w:rsid w:val="00316DE6"/>
    <w:rsid w:val="0031713F"/>
    <w:rsid w:val="0031742F"/>
    <w:rsid w:val="003250FB"/>
    <w:rsid w:val="00326662"/>
    <w:rsid w:val="00332435"/>
    <w:rsid w:val="00336E89"/>
    <w:rsid w:val="003415D3"/>
    <w:rsid w:val="0034359D"/>
    <w:rsid w:val="00346E43"/>
    <w:rsid w:val="00350BCB"/>
    <w:rsid w:val="00350F2A"/>
    <w:rsid w:val="00352B0F"/>
    <w:rsid w:val="0036014E"/>
    <w:rsid w:val="00361BD9"/>
    <w:rsid w:val="00361E15"/>
    <w:rsid w:val="0036262D"/>
    <w:rsid w:val="003638ED"/>
    <w:rsid w:val="0036493F"/>
    <w:rsid w:val="00366989"/>
    <w:rsid w:val="00367A9C"/>
    <w:rsid w:val="00371060"/>
    <w:rsid w:val="00371EBE"/>
    <w:rsid w:val="00375968"/>
    <w:rsid w:val="00375B02"/>
    <w:rsid w:val="00375DEA"/>
    <w:rsid w:val="003801D0"/>
    <w:rsid w:val="00380D3C"/>
    <w:rsid w:val="003835BE"/>
    <w:rsid w:val="003848F7"/>
    <w:rsid w:val="00385C44"/>
    <w:rsid w:val="00386BB8"/>
    <w:rsid w:val="00390722"/>
    <w:rsid w:val="0039228E"/>
    <w:rsid w:val="00392644"/>
    <w:rsid w:val="003926B5"/>
    <w:rsid w:val="003929EC"/>
    <w:rsid w:val="00394F8F"/>
    <w:rsid w:val="00396FD2"/>
    <w:rsid w:val="003A1F73"/>
    <w:rsid w:val="003A2004"/>
    <w:rsid w:val="003A536A"/>
    <w:rsid w:val="003A54E0"/>
    <w:rsid w:val="003A6E55"/>
    <w:rsid w:val="003A7B8F"/>
    <w:rsid w:val="003B033B"/>
    <w:rsid w:val="003B04EC"/>
    <w:rsid w:val="003B1D94"/>
    <w:rsid w:val="003B6BA1"/>
    <w:rsid w:val="003C22A8"/>
    <w:rsid w:val="003C5F2B"/>
    <w:rsid w:val="003C6A85"/>
    <w:rsid w:val="003D0BFE"/>
    <w:rsid w:val="003D50E2"/>
    <w:rsid w:val="003D5700"/>
    <w:rsid w:val="003D6821"/>
    <w:rsid w:val="003D719C"/>
    <w:rsid w:val="003D7A79"/>
    <w:rsid w:val="003E1576"/>
    <w:rsid w:val="003E6A0E"/>
    <w:rsid w:val="003E6EB2"/>
    <w:rsid w:val="003F1209"/>
    <w:rsid w:val="003F4ACA"/>
    <w:rsid w:val="003F55C2"/>
    <w:rsid w:val="003F567B"/>
    <w:rsid w:val="003F5A5A"/>
    <w:rsid w:val="003F6348"/>
    <w:rsid w:val="003F70C9"/>
    <w:rsid w:val="004010E7"/>
    <w:rsid w:val="00401395"/>
    <w:rsid w:val="00401403"/>
    <w:rsid w:val="00401D52"/>
    <w:rsid w:val="004116CD"/>
    <w:rsid w:val="00412B83"/>
    <w:rsid w:val="00416CFC"/>
    <w:rsid w:val="0041703B"/>
    <w:rsid w:val="004177F2"/>
    <w:rsid w:val="00420273"/>
    <w:rsid w:val="00420EDE"/>
    <w:rsid w:val="00421F78"/>
    <w:rsid w:val="004227FC"/>
    <w:rsid w:val="004235C0"/>
    <w:rsid w:val="00424CA9"/>
    <w:rsid w:val="00426015"/>
    <w:rsid w:val="004267A3"/>
    <w:rsid w:val="00431D9F"/>
    <w:rsid w:val="00432CB5"/>
    <w:rsid w:val="0043583E"/>
    <w:rsid w:val="00435CC2"/>
    <w:rsid w:val="0044128C"/>
    <w:rsid w:val="00441BD4"/>
    <w:rsid w:val="0044291A"/>
    <w:rsid w:val="004430B4"/>
    <w:rsid w:val="00445D70"/>
    <w:rsid w:val="004475C8"/>
    <w:rsid w:val="004478EA"/>
    <w:rsid w:val="00450DF7"/>
    <w:rsid w:val="0045103B"/>
    <w:rsid w:val="00451CDD"/>
    <w:rsid w:val="00452A9C"/>
    <w:rsid w:val="00452DB0"/>
    <w:rsid w:val="004547EC"/>
    <w:rsid w:val="004553EF"/>
    <w:rsid w:val="00456A3A"/>
    <w:rsid w:val="004574F3"/>
    <w:rsid w:val="00457B94"/>
    <w:rsid w:val="00460499"/>
    <w:rsid w:val="00462B87"/>
    <w:rsid w:val="00466659"/>
    <w:rsid w:val="00466BB9"/>
    <w:rsid w:val="00471FD7"/>
    <w:rsid w:val="0047212F"/>
    <w:rsid w:val="004723A7"/>
    <w:rsid w:val="0047270F"/>
    <w:rsid w:val="004733EC"/>
    <w:rsid w:val="004751CF"/>
    <w:rsid w:val="00476C72"/>
    <w:rsid w:val="00477172"/>
    <w:rsid w:val="0048364F"/>
    <w:rsid w:val="00484112"/>
    <w:rsid w:val="004847DF"/>
    <w:rsid w:val="00485E44"/>
    <w:rsid w:val="00487BC0"/>
    <w:rsid w:val="00490EDA"/>
    <w:rsid w:val="0049175E"/>
    <w:rsid w:val="00491AD4"/>
    <w:rsid w:val="00491DE5"/>
    <w:rsid w:val="0049353A"/>
    <w:rsid w:val="00496F97"/>
    <w:rsid w:val="00497C5F"/>
    <w:rsid w:val="00497FC1"/>
    <w:rsid w:val="004A04BB"/>
    <w:rsid w:val="004A1937"/>
    <w:rsid w:val="004A2339"/>
    <w:rsid w:val="004A2484"/>
    <w:rsid w:val="004A329F"/>
    <w:rsid w:val="004A6AAC"/>
    <w:rsid w:val="004A7973"/>
    <w:rsid w:val="004B0DF8"/>
    <w:rsid w:val="004B2022"/>
    <w:rsid w:val="004B2E64"/>
    <w:rsid w:val="004C0E39"/>
    <w:rsid w:val="004C3B42"/>
    <w:rsid w:val="004C4BEB"/>
    <w:rsid w:val="004C50B6"/>
    <w:rsid w:val="004C7E3E"/>
    <w:rsid w:val="004D0555"/>
    <w:rsid w:val="004D09B4"/>
    <w:rsid w:val="004D0E5C"/>
    <w:rsid w:val="004D31C6"/>
    <w:rsid w:val="004D3B59"/>
    <w:rsid w:val="004D4D1D"/>
    <w:rsid w:val="004D6829"/>
    <w:rsid w:val="004D68ED"/>
    <w:rsid w:val="004E1C06"/>
    <w:rsid w:val="004E3160"/>
    <w:rsid w:val="004E4B6B"/>
    <w:rsid w:val="004E7F7A"/>
    <w:rsid w:val="004F1776"/>
    <w:rsid w:val="004F1FAC"/>
    <w:rsid w:val="004F3175"/>
    <w:rsid w:val="004F3A90"/>
    <w:rsid w:val="004F5103"/>
    <w:rsid w:val="004F5D8E"/>
    <w:rsid w:val="004F676E"/>
    <w:rsid w:val="004F72AF"/>
    <w:rsid w:val="004F7D14"/>
    <w:rsid w:val="00500D20"/>
    <w:rsid w:val="00501631"/>
    <w:rsid w:val="005016AE"/>
    <w:rsid w:val="00510882"/>
    <w:rsid w:val="005115DE"/>
    <w:rsid w:val="00513316"/>
    <w:rsid w:val="00513FB5"/>
    <w:rsid w:val="00515458"/>
    <w:rsid w:val="00516747"/>
    <w:rsid w:val="00516B8D"/>
    <w:rsid w:val="00516DE6"/>
    <w:rsid w:val="005220A6"/>
    <w:rsid w:val="005271F1"/>
    <w:rsid w:val="00527589"/>
    <w:rsid w:val="005304EA"/>
    <w:rsid w:val="00531330"/>
    <w:rsid w:val="005343F3"/>
    <w:rsid w:val="00537FBC"/>
    <w:rsid w:val="00543469"/>
    <w:rsid w:val="0054782B"/>
    <w:rsid w:val="00555B24"/>
    <w:rsid w:val="00555D4F"/>
    <w:rsid w:val="00557C7A"/>
    <w:rsid w:val="005606BC"/>
    <w:rsid w:val="00563343"/>
    <w:rsid w:val="00570871"/>
    <w:rsid w:val="00571603"/>
    <w:rsid w:val="00573243"/>
    <w:rsid w:val="00575D8E"/>
    <w:rsid w:val="0058134B"/>
    <w:rsid w:val="00582A2C"/>
    <w:rsid w:val="005843BF"/>
    <w:rsid w:val="00584811"/>
    <w:rsid w:val="0058542C"/>
    <w:rsid w:val="00585BB3"/>
    <w:rsid w:val="0058646E"/>
    <w:rsid w:val="005907C1"/>
    <w:rsid w:val="00591E07"/>
    <w:rsid w:val="00592781"/>
    <w:rsid w:val="00593AA6"/>
    <w:rsid w:val="00594161"/>
    <w:rsid w:val="00594749"/>
    <w:rsid w:val="00596D40"/>
    <w:rsid w:val="005971F9"/>
    <w:rsid w:val="0059793C"/>
    <w:rsid w:val="00597A38"/>
    <w:rsid w:val="005A173B"/>
    <w:rsid w:val="005A33BA"/>
    <w:rsid w:val="005B2D99"/>
    <w:rsid w:val="005B3014"/>
    <w:rsid w:val="005B4067"/>
    <w:rsid w:val="005B58BB"/>
    <w:rsid w:val="005B6BEC"/>
    <w:rsid w:val="005C1679"/>
    <w:rsid w:val="005C3F41"/>
    <w:rsid w:val="005C3FD4"/>
    <w:rsid w:val="005C4350"/>
    <w:rsid w:val="005C66C8"/>
    <w:rsid w:val="005C7F50"/>
    <w:rsid w:val="005D3089"/>
    <w:rsid w:val="005D694C"/>
    <w:rsid w:val="005E0F7A"/>
    <w:rsid w:val="005E2B0F"/>
    <w:rsid w:val="005E41B2"/>
    <w:rsid w:val="005E4C69"/>
    <w:rsid w:val="005E6A6C"/>
    <w:rsid w:val="005E76BE"/>
    <w:rsid w:val="005F175D"/>
    <w:rsid w:val="005F4FA0"/>
    <w:rsid w:val="005F5397"/>
    <w:rsid w:val="005F5B8D"/>
    <w:rsid w:val="00600219"/>
    <w:rsid w:val="006009CB"/>
    <w:rsid w:val="00601A47"/>
    <w:rsid w:val="00603029"/>
    <w:rsid w:val="00604D38"/>
    <w:rsid w:val="00606840"/>
    <w:rsid w:val="00607004"/>
    <w:rsid w:val="0060756A"/>
    <w:rsid w:val="0061002B"/>
    <w:rsid w:val="00613734"/>
    <w:rsid w:val="00614D56"/>
    <w:rsid w:val="006163D8"/>
    <w:rsid w:val="00621752"/>
    <w:rsid w:val="00623870"/>
    <w:rsid w:val="006249E6"/>
    <w:rsid w:val="00625AA1"/>
    <w:rsid w:val="00625C77"/>
    <w:rsid w:val="00630694"/>
    <w:rsid w:val="00630733"/>
    <w:rsid w:val="00632109"/>
    <w:rsid w:val="006323E5"/>
    <w:rsid w:val="00632D58"/>
    <w:rsid w:val="00633415"/>
    <w:rsid w:val="00633601"/>
    <w:rsid w:val="00633FCC"/>
    <w:rsid w:val="00637211"/>
    <w:rsid w:val="0064001C"/>
    <w:rsid w:val="0064060A"/>
    <w:rsid w:val="0064353E"/>
    <w:rsid w:val="0064468A"/>
    <w:rsid w:val="006465B8"/>
    <w:rsid w:val="00650916"/>
    <w:rsid w:val="00651505"/>
    <w:rsid w:val="00651E8A"/>
    <w:rsid w:val="006552DA"/>
    <w:rsid w:val="0065572E"/>
    <w:rsid w:val="00656DE9"/>
    <w:rsid w:val="006606ED"/>
    <w:rsid w:val="006617AB"/>
    <w:rsid w:val="00662164"/>
    <w:rsid w:val="0066281A"/>
    <w:rsid w:val="006637B8"/>
    <w:rsid w:val="00664D0B"/>
    <w:rsid w:val="00671312"/>
    <w:rsid w:val="00671E34"/>
    <w:rsid w:val="0067459E"/>
    <w:rsid w:val="00675584"/>
    <w:rsid w:val="00676FD5"/>
    <w:rsid w:val="00677CC2"/>
    <w:rsid w:val="00680F17"/>
    <w:rsid w:val="00682B77"/>
    <w:rsid w:val="00685F42"/>
    <w:rsid w:val="00686469"/>
    <w:rsid w:val="0068679E"/>
    <w:rsid w:val="0068703C"/>
    <w:rsid w:val="00690F3F"/>
    <w:rsid w:val="00691C12"/>
    <w:rsid w:val="0069207B"/>
    <w:rsid w:val="00692ACD"/>
    <w:rsid w:val="00692BF5"/>
    <w:rsid w:val="006937E2"/>
    <w:rsid w:val="006968E9"/>
    <w:rsid w:val="006A0503"/>
    <w:rsid w:val="006A050F"/>
    <w:rsid w:val="006A0BF2"/>
    <w:rsid w:val="006A56BC"/>
    <w:rsid w:val="006A592D"/>
    <w:rsid w:val="006A639C"/>
    <w:rsid w:val="006A6933"/>
    <w:rsid w:val="006A6FB5"/>
    <w:rsid w:val="006B03A9"/>
    <w:rsid w:val="006B0E3C"/>
    <w:rsid w:val="006B1530"/>
    <w:rsid w:val="006B41B5"/>
    <w:rsid w:val="006B45EA"/>
    <w:rsid w:val="006B6035"/>
    <w:rsid w:val="006B719F"/>
    <w:rsid w:val="006C0A0B"/>
    <w:rsid w:val="006C1199"/>
    <w:rsid w:val="006C2136"/>
    <w:rsid w:val="006C2748"/>
    <w:rsid w:val="006C2C12"/>
    <w:rsid w:val="006C4CAF"/>
    <w:rsid w:val="006C6985"/>
    <w:rsid w:val="006C719A"/>
    <w:rsid w:val="006C72B5"/>
    <w:rsid w:val="006C7EC8"/>
    <w:rsid w:val="006C7F8C"/>
    <w:rsid w:val="006D2D3B"/>
    <w:rsid w:val="006D3667"/>
    <w:rsid w:val="006D414B"/>
    <w:rsid w:val="006D633B"/>
    <w:rsid w:val="006E4099"/>
    <w:rsid w:val="006E4228"/>
    <w:rsid w:val="006E53B3"/>
    <w:rsid w:val="006E5716"/>
    <w:rsid w:val="006E5CC2"/>
    <w:rsid w:val="006F0721"/>
    <w:rsid w:val="006F0924"/>
    <w:rsid w:val="006F2609"/>
    <w:rsid w:val="006F2B8E"/>
    <w:rsid w:val="006F31E1"/>
    <w:rsid w:val="006F333B"/>
    <w:rsid w:val="006F358A"/>
    <w:rsid w:val="006F6E5D"/>
    <w:rsid w:val="006F7CEA"/>
    <w:rsid w:val="006F7FE7"/>
    <w:rsid w:val="00700B2C"/>
    <w:rsid w:val="00701A97"/>
    <w:rsid w:val="00701E6A"/>
    <w:rsid w:val="007044C6"/>
    <w:rsid w:val="007049F0"/>
    <w:rsid w:val="00706C2A"/>
    <w:rsid w:val="00712784"/>
    <w:rsid w:val="00713084"/>
    <w:rsid w:val="00714BA0"/>
    <w:rsid w:val="007157F1"/>
    <w:rsid w:val="00716E21"/>
    <w:rsid w:val="00717316"/>
    <w:rsid w:val="00722023"/>
    <w:rsid w:val="007240C8"/>
    <w:rsid w:val="00724C8D"/>
    <w:rsid w:val="00724F2C"/>
    <w:rsid w:val="00725761"/>
    <w:rsid w:val="007307E8"/>
    <w:rsid w:val="0073102A"/>
    <w:rsid w:val="007311E2"/>
    <w:rsid w:val="00731E00"/>
    <w:rsid w:val="007324A7"/>
    <w:rsid w:val="00733204"/>
    <w:rsid w:val="00733911"/>
    <w:rsid w:val="00733A89"/>
    <w:rsid w:val="007341D6"/>
    <w:rsid w:val="00734EA5"/>
    <w:rsid w:val="0073676A"/>
    <w:rsid w:val="00737B74"/>
    <w:rsid w:val="00741A3F"/>
    <w:rsid w:val="00741C13"/>
    <w:rsid w:val="0074208B"/>
    <w:rsid w:val="00742614"/>
    <w:rsid w:val="007440B7"/>
    <w:rsid w:val="007450A0"/>
    <w:rsid w:val="00745CF4"/>
    <w:rsid w:val="00747A35"/>
    <w:rsid w:val="007513A3"/>
    <w:rsid w:val="007529E4"/>
    <w:rsid w:val="00757FF3"/>
    <w:rsid w:val="00763344"/>
    <w:rsid w:val="007634AD"/>
    <w:rsid w:val="0076413F"/>
    <w:rsid w:val="007645B7"/>
    <w:rsid w:val="007715C9"/>
    <w:rsid w:val="00772BA6"/>
    <w:rsid w:val="00774EDD"/>
    <w:rsid w:val="007757EC"/>
    <w:rsid w:val="007769D4"/>
    <w:rsid w:val="00780187"/>
    <w:rsid w:val="00781FD6"/>
    <w:rsid w:val="00782A88"/>
    <w:rsid w:val="00783B60"/>
    <w:rsid w:val="00784796"/>
    <w:rsid w:val="00784A48"/>
    <w:rsid w:val="00784D55"/>
    <w:rsid w:val="00785AFA"/>
    <w:rsid w:val="00786A29"/>
    <w:rsid w:val="007903AC"/>
    <w:rsid w:val="00790BE4"/>
    <w:rsid w:val="00792370"/>
    <w:rsid w:val="0079465E"/>
    <w:rsid w:val="00795294"/>
    <w:rsid w:val="00795546"/>
    <w:rsid w:val="00796F54"/>
    <w:rsid w:val="007A04F6"/>
    <w:rsid w:val="007A5D08"/>
    <w:rsid w:val="007A613F"/>
    <w:rsid w:val="007A759F"/>
    <w:rsid w:val="007A7DCB"/>
    <w:rsid w:val="007B0D28"/>
    <w:rsid w:val="007B0D71"/>
    <w:rsid w:val="007B3DDD"/>
    <w:rsid w:val="007B505D"/>
    <w:rsid w:val="007B6336"/>
    <w:rsid w:val="007C29AA"/>
    <w:rsid w:val="007C38AB"/>
    <w:rsid w:val="007C3AB4"/>
    <w:rsid w:val="007C4135"/>
    <w:rsid w:val="007C4595"/>
    <w:rsid w:val="007C670E"/>
    <w:rsid w:val="007D1253"/>
    <w:rsid w:val="007D2C89"/>
    <w:rsid w:val="007D3EBC"/>
    <w:rsid w:val="007D65E0"/>
    <w:rsid w:val="007D79F7"/>
    <w:rsid w:val="007E09E3"/>
    <w:rsid w:val="007E0B21"/>
    <w:rsid w:val="007E1666"/>
    <w:rsid w:val="007E48DC"/>
    <w:rsid w:val="007E4936"/>
    <w:rsid w:val="007E7CE5"/>
    <w:rsid w:val="007E7D4A"/>
    <w:rsid w:val="007E7FB4"/>
    <w:rsid w:val="007E7FFE"/>
    <w:rsid w:val="007F05D7"/>
    <w:rsid w:val="007F133B"/>
    <w:rsid w:val="007F22E3"/>
    <w:rsid w:val="007F2BCE"/>
    <w:rsid w:val="007F3C86"/>
    <w:rsid w:val="007F4AD1"/>
    <w:rsid w:val="007F5547"/>
    <w:rsid w:val="007F55E7"/>
    <w:rsid w:val="007F7C05"/>
    <w:rsid w:val="00803E7E"/>
    <w:rsid w:val="00805ADE"/>
    <w:rsid w:val="008066F5"/>
    <w:rsid w:val="00807A75"/>
    <w:rsid w:val="008107F1"/>
    <w:rsid w:val="00812393"/>
    <w:rsid w:val="00813647"/>
    <w:rsid w:val="00814212"/>
    <w:rsid w:val="00816786"/>
    <w:rsid w:val="00816EA0"/>
    <w:rsid w:val="00816FEA"/>
    <w:rsid w:val="0082349C"/>
    <w:rsid w:val="0082367A"/>
    <w:rsid w:val="00826DA5"/>
    <w:rsid w:val="008273F8"/>
    <w:rsid w:val="008279AE"/>
    <w:rsid w:val="00833125"/>
    <w:rsid w:val="00833B86"/>
    <w:rsid w:val="008343FE"/>
    <w:rsid w:val="00834758"/>
    <w:rsid w:val="008359B7"/>
    <w:rsid w:val="00837BDA"/>
    <w:rsid w:val="00843D0F"/>
    <w:rsid w:val="00847AE2"/>
    <w:rsid w:val="00851493"/>
    <w:rsid w:val="0085164D"/>
    <w:rsid w:val="00851E29"/>
    <w:rsid w:val="008529EB"/>
    <w:rsid w:val="008543C8"/>
    <w:rsid w:val="00856A31"/>
    <w:rsid w:val="0086032D"/>
    <w:rsid w:val="00860F3C"/>
    <w:rsid w:val="008624B5"/>
    <w:rsid w:val="00862874"/>
    <w:rsid w:val="0087233F"/>
    <w:rsid w:val="008726C0"/>
    <w:rsid w:val="008736A2"/>
    <w:rsid w:val="0087376D"/>
    <w:rsid w:val="00874B69"/>
    <w:rsid w:val="0087533D"/>
    <w:rsid w:val="008754D0"/>
    <w:rsid w:val="00877D48"/>
    <w:rsid w:val="00880794"/>
    <w:rsid w:val="008809C5"/>
    <w:rsid w:val="0088115F"/>
    <w:rsid w:val="00884661"/>
    <w:rsid w:val="00884E8C"/>
    <w:rsid w:val="008857B2"/>
    <w:rsid w:val="00885E35"/>
    <w:rsid w:val="00887E50"/>
    <w:rsid w:val="00890C67"/>
    <w:rsid w:val="0089380D"/>
    <w:rsid w:val="0089783B"/>
    <w:rsid w:val="008A0015"/>
    <w:rsid w:val="008A04D7"/>
    <w:rsid w:val="008A0C41"/>
    <w:rsid w:val="008A3439"/>
    <w:rsid w:val="008A358C"/>
    <w:rsid w:val="008A3CDB"/>
    <w:rsid w:val="008A50C6"/>
    <w:rsid w:val="008A55C1"/>
    <w:rsid w:val="008B4236"/>
    <w:rsid w:val="008B43AF"/>
    <w:rsid w:val="008B56DA"/>
    <w:rsid w:val="008B5B1A"/>
    <w:rsid w:val="008C0C37"/>
    <w:rsid w:val="008C0EF3"/>
    <w:rsid w:val="008C20D0"/>
    <w:rsid w:val="008C6388"/>
    <w:rsid w:val="008C77B6"/>
    <w:rsid w:val="008D04D6"/>
    <w:rsid w:val="008D0EE0"/>
    <w:rsid w:val="008D1254"/>
    <w:rsid w:val="008D18C4"/>
    <w:rsid w:val="008D3ACD"/>
    <w:rsid w:val="008D5880"/>
    <w:rsid w:val="008D5887"/>
    <w:rsid w:val="008D6EFF"/>
    <w:rsid w:val="008E0C6C"/>
    <w:rsid w:val="008E6D33"/>
    <w:rsid w:val="008F07E3"/>
    <w:rsid w:val="008F2834"/>
    <w:rsid w:val="008F352D"/>
    <w:rsid w:val="008F3679"/>
    <w:rsid w:val="008F41BB"/>
    <w:rsid w:val="008F4587"/>
    <w:rsid w:val="008F4CAA"/>
    <w:rsid w:val="008F4F1C"/>
    <w:rsid w:val="008F5EAE"/>
    <w:rsid w:val="00902607"/>
    <w:rsid w:val="009026EE"/>
    <w:rsid w:val="00907271"/>
    <w:rsid w:val="00907CD7"/>
    <w:rsid w:val="0091559A"/>
    <w:rsid w:val="0092067A"/>
    <w:rsid w:val="009233AD"/>
    <w:rsid w:val="00926C6F"/>
    <w:rsid w:val="009271B7"/>
    <w:rsid w:val="0093040F"/>
    <w:rsid w:val="009310F2"/>
    <w:rsid w:val="00931CDE"/>
    <w:rsid w:val="00931DE4"/>
    <w:rsid w:val="00932377"/>
    <w:rsid w:val="0093257E"/>
    <w:rsid w:val="00933360"/>
    <w:rsid w:val="00933B91"/>
    <w:rsid w:val="00936E3C"/>
    <w:rsid w:val="00940781"/>
    <w:rsid w:val="00943AEE"/>
    <w:rsid w:val="00944165"/>
    <w:rsid w:val="00944319"/>
    <w:rsid w:val="00945C9B"/>
    <w:rsid w:val="0094604B"/>
    <w:rsid w:val="00950CDB"/>
    <w:rsid w:val="009521DF"/>
    <w:rsid w:val="00952350"/>
    <w:rsid w:val="00954276"/>
    <w:rsid w:val="00954E31"/>
    <w:rsid w:val="00955456"/>
    <w:rsid w:val="00957072"/>
    <w:rsid w:val="00960289"/>
    <w:rsid w:val="00960F61"/>
    <w:rsid w:val="0096277D"/>
    <w:rsid w:val="00963612"/>
    <w:rsid w:val="00964072"/>
    <w:rsid w:val="00967C73"/>
    <w:rsid w:val="00967DCC"/>
    <w:rsid w:val="00972229"/>
    <w:rsid w:val="00972320"/>
    <w:rsid w:val="00980130"/>
    <w:rsid w:val="009843AD"/>
    <w:rsid w:val="009849DF"/>
    <w:rsid w:val="00991661"/>
    <w:rsid w:val="00994D05"/>
    <w:rsid w:val="00994FBC"/>
    <w:rsid w:val="00996108"/>
    <w:rsid w:val="009A06A7"/>
    <w:rsid w:val="009A09F7"/>
    <w:rsid w:val="009A0D7A"/>
    <w:rsid w:val="009A1BBB"/>
    <w:rsid w:val="009A1D6A"/>
    <w:rsid w:val="009A3251"/>
    <w:rsid w:val="009A374F"/>
    <w:rsid w:val="009A49F5"/>
    <w:rsid w:val="009A4C9C"/>
    <w:rsid w:val="009B1D05"/>
    <w:rsid w:val="009B3629"/>
    <w:rsid w:val="009B497F"/>
    <w:rsid w:val="009B67B9"/>
    <w:rsid w:val="009B75FF"/>
    <w:rsid w:val="009C025C"/>
    <w:rsid w:val="009C1CCF"/>
    <w:rsid w:val="009C4899"/>
    <w:rsid w:val="009C49D8"/>
    <w:rsid w:val="009C60CC"/>
    <w:rsid w:val="009D03E4"/>
    <w:rsid w:val="009D09BF"/>
    <w:rsid w:val="009D2B9D"/>
    <w:rsid w:val="009D5B28"/>
    <w:rsid w:val="009D7449"/>
    <w:rsid w:val="009E22CA"/>
    <w:rsid w:val="009E321F"/>
    <w:rsid w:val="009E346F"/>
    <w:rsid w:val="009E3601"/>
    <w:rsid w:val="009E4043"/>
    <w:rsid w:val="009E54A4"/>
    <w:rsid w:val="009E56B0"/>
    <w:rsid w:val="009F3AB6"/>
    <w:rsid w:val="009F3E35"/>
    <w:rsid w:val="009F44A6"/>
    <w:rsid w:val="009F727E"/>
    <w:rsid w:val="009F7CAC"/>
    <w:rsid w:val="00A007BA"/>
    <w:rsid w:val="00A02016"/>
    <w:rsid w:val="00A03A8A"/>
    <w:rsid w:val="00A0747E"/>
    <w:rsid w:val="00A07CD8"/>
    <w:rsid w:val="00A136DE"/>
    <w:rsid w:val="00A144E5"/>
    <w:rsid w:val="00A14EA1"/>
    <w:rsid w:val="00A2057D"/>
    <w:rsid w:val="00A20956"/>
    <w:rsid w:val="00A231E2"/>
    <w:rsid w:val="00A2550D"/>
    <w:rsid w:val="00A26EE2"/>
    <w:rsid w:val="00A27044"/>
    <w:rsid w:val="00A278DA"/>
    <w:rsid w:val="00A31F5A"/>
    <w:rsid w:val="00A40073"/>
    <w:rsid w:val="00A408D4"/>
    <w:rsid w:val="00A4169B"/>
    <w:rsid w:val="00A4324B"/>
    <w:rsid w:val="00A435C6"/>
    <w:rsid w:val="00A4361F"/>
    <w:rsid w:val="00A44D75"/>
    <w:rsid w:val="00A46AEE"/>
    <w:rsid w:val="00A46D0A"/>
    <w:rsid w:val="00A51627"/>
    <w:rsid w:val="00A52712"/>
    <w:rsid w:val="00A55129"/>
    <w:rsid w:val="00A579F5"/>
    <w:rsid w:val="00A6016E"/>
    <w:rsid w:val="00A60482"/>
    <w:rsid w:val="00A64912"/>
    <w:rsid w:val="00A6503B"/>
    <w:rsid w:val="00A65B2E"/>
    <w:rsid w:val="00A663ED"/>
    <w:rsid w:val="00A70A74"/>
    <w:rsid w:val="00A73221"/>
    <w:rsid w:val="00A74577"/>
    <w:rsid w:val="00A74675"/>
    <w:rsid w:val="00A766F9"/>
    <w:rsid w:val="00A77D89"/>
    <w:rsid w:val="00A800F6"/>
    <w:rsid w:val="00A80AF1"/>
    <w:rsid w:val="00A812F9"/>
    <w:rsid w:val="00A816F0"/>
    <w:rsid w:val="00A8476D"/>
    <w:rsid w:val="00A84B2C"/>
    <w:rsid w:val="00A87AB9"/>
    <w:rsid w:val="00A91A93"/>
    <w:rsid w:val="00A93107"/>
    <w:rsid w:val="00A93A13"/>
    <w:rsid w:val="00A93BA1"/>
    <w:rsid w:val="00A9479C"/>
    <w:rsid w:val="00A94A54"/>
    <w:rsid w:val="00A97215"/>
    <w:rsid w:val="00A97284"/>
    <w:rsid w:val="00A97757"/>
    <w:rsid w:val="00AA1CA9"/>
    <w:rsid w:val="00AA52AD"/>
    <w:rsid w:val="00AA61FD"/>
    <w:rsid w:val="00AA707F"/>
    <w:rsid w:val="00AA7787"/>
    <w:rsid w:val="00AA7F17"/>
    <w:rsid w:val="00AB0572"/>
    <w:rsid w:val="00AB19A1"/>
    <w:rsid w:val="00AB1C08"/>
    <w:rsid w:val="00AB3315"/>
    <w:rsid w:val="00AB36BD"/>
    <w:rsid w:val="00AB4FB4"/>
    <w:rsid w:val="00AB7F1F"/>
    <w:rsid w:val="00AC06D8"/>
    <w:rsid w:val="00AC4DB4"/>
    <w:rsid w:val="00AD35CB"/>
    <w:rsid w:val="00AD5641"/>
    <w:rsid w:val="00AE0465"/>
    <w:rsid w:val="00AE04E4"/>
    <w:rsid w:val="00AE05EF"/>
    <w:rsid w:val="00AE0D0D"/>
    <w:rsid w:val="00AE1868"/>
    <w:rsid w:val="00AE2854"/>
    <w:rsid w:val="00AE3149"/>
    <w:rsid w:val="00AE37BA"/>
    <w:rsid w:val="00AE3C5A"/>
    <w:rsid w:val="00AE4548"/>
    <w:rsid w:val="00AE510F"/>
    <w:rsid w:val="00AE6F8C"/>
    <w:rsid w:val="00AE760B"/>
    <w:rsid w:val="00AF0336"/>
    <w:rsid w:val="00AF0B0C"/>
    <w:rsid w:val="00AF39B5"/>
    <w:rsid w:val="00AF6D19"/>
    <w:rsid w:val="00AF7CC3"/>
    <w:rsid w:val="00B030F2"/>
    <w:rsid w:val="00B032D8"/>
    <w:rsid w:val="00B03D38"/>
    <w:rsid w:val="00B0474D"/>
    <w:rsid w:val="00B06A80"/>
    <w:rsid w:val="00B108E4"/>
    <w:rsid w:val="00B1110B"/>
    <w:rsid w:val="00B117A0"/>
    <w:rsid w:val="00B120AA"/>
    <w:rsid w:val="00B136FF"/>
    <w:rsid w:val="00B1435D"/>
    <w:rsid w:val="00B143D4"/>
    <w:rsid w:val="00B146C8"/>
    <w:rsid w:val="00B20CF9"/>
    <w:rsid w:val="00B21D8D"/>
    <w:rsid w:val="00B227C0"/>
    <w:rsid w:val="00B235F2"/>
    <w:rsid w:val="00B237E0"/>
    <w:rsid w:val="00B24166"/>
    <w:rsid w:val="00B2500A"/>
    <w:rsid w:val="00B332B8"/>
    <w:rsid w:val="00B33B3C"/>
    <w:rsid w:val="00B349D7"/>
    <w:rsid w:val="00B447F3"/>
    <w:rsid w:val="00B47991"/>
    <w:rsid w:val="00B554C7"/>
    <w:rsid w:val="00B56B8F"/>
    <w:rsid w:val="00B5749F"/>
    <w:rsid w:val="00B5765B"/>
    <w:rsid w:val="00B63BDE"/>
    <w:rsid w:val="00B64318"/>
    <w:rsid w:val="00B7028A"/>
    <w:rsid w:val="00B70A46"/>
    <w:rsid w:val="00B71904"/>
    <w:rsid w:val="00B77A09"/>
    <w:rsid w:val="00B77CC9"/>
    <w:rsid w:val="00B81BF6"/>
    <w:rsid w:val="00B823D9"/>
    <w:rsid w:val="00B84883"/>
    <w:rsid w:val="00B874B3"/>
    <w:rsid w:val="00B875C3"/>
    <w:rsid w:val="00B92629"/>
    <w:rsid w:val="00B92B73"/>
    <w:rsid w:val="00B937D7"/>
    <w:rsid w:val="00B96C35"/>
    <w:rsid w:val="00B971B6"/>
    <w:rsid w:val="00B9745A"/>
    <w:rsid w:val="00BA2F1A"/>
    <w:rsid w:val="00BA5026"/>
    <w:rsid w:val="00BA79CD"/>
    <w:rsid w:val="00BA7EBB"/>
    <w:rsid w:val="00BB065C"/>
    <w:rsid w:val="00BB0FE9"/>
    <w:rsid w:val="00BB3616"/>
    <w:rsid w:val="00BB4FB8"/>
    <w:rsid w:val="00BB5020"/>
    <w:rsid w:val="00BB550D"/>
    <w:rsid w:val="00BB6E79"/>
    <w:rsid w:val="00BB706F"/>
    <w:rsid w:val="00BB7307"/>
    <w:rsid w:val="00BB7FCD"/>
    <w:rsid w:val="00BC0E28"/>
    <w:rsid w:val="00BC4678"/>
    <w:rsid w:val="00BC5FCC"/>
    <w:rsid w:val="00BD2A65"/>
    <w:rsid w:val="00BD34E4"/>
    <w:rsid w:val="00BD4624"/>
    <w:rsid w:val="00BD4824"/>
    <w:rsid w:val="00BD4BE9"/>
    <w:rsid w:val="00BD5D29"/>
    <w:rsid w:val="00BD60E6"/>
    <w:rsid w:val="00BD7ADD"/>
    <w:rsid w:val="00BE13D0"/>
    <w:rsid w:val="00BE20B3"/>
    <w:rsid w:val="00BE253A"/>
    <w:rsid w:val="00BE2A84"/>
    <w:rsid w:val="00BE36BB"/>
    <w:rsid w:val="00BE398B"/>
    <w:rsid w:val="00BE3E11"/>
    <w:rsid w:val="00BE719A"/>
    <w:rsid w:val="00BE720A"/>
    <w:rsid w:val="00BF24BD"/>
    <w:rsid w:val="00BF2797"/>
    <w:rsid w:val="00BF49B5"/>
    <w:rsid w:val="00BF69E8"/>
    <w:rsid w:val="00BF7897"/>
    <w:rsid w:val="00C02678"/>
    <w:rsid w:val="00C05710"/>
    <w:rsid w:val="00C067E5"/>
    <w:rsid w:val="00C100D2"/>
    <w:rsid w:val="00C10675"/>
    <w:rsid w:val="00C1094A"/>
    <w:rsid w:val="00C112CF"/>
    <w:rsid w:val="00C11425"/>
    <w:rsid w:val="00C12D67"/>
    <w:rsid w:val="00C14D39"/>
    <w:rsid w:val="00C156F9"/>
    <w:rsid w:val="00C164CA"/>
    <w:rsid w:val="00C16C89"/>
    <w:rsid w:val="00C16F7A"/>
    <w:rsid w:val="00C17682"/>
    <w:rsid w:val="00C17C0D"/>
    <w:rsid w:val="00C20475"/>
    <w:rsid w:val="00C21B63"/>
    <w:rsid w:val="00C225A0"/>
    <w:rsid w:val="00C24F02"/>
    <w:rsid w:val="00C25F1F"/>
    <w:rsid w:val="00C26C8D"/>
    <w:rsid w:val="00C2735F"/>
    <w:rsid w:val="00C302DA"/>
    <w:rsid w:val="00C305F6"/>
    <w:rsid w:val="00C325CA"/>
    <w:rsid w:val="00C326AB"/>
    <w:rsid w:val="00C35D4B"/>
    <w:rsid w:val="00C368CD"/>
    <w:rsid w:val="00C41256"/>
    <w:rsid w:val="00C42BF8"/>
    <w:rsid w:val="00C436FA"/>
    <w:rsid w:val="00C43DDD"/>
    <w:rsid w:val="00C454A7"/>
    <w:rsid w:val="00C454BD"/>
    <w:rsid w:val="00C460AE"/>
    <w:rsid w:val="00C50043"/>
    <w:rsid w:val="00C50EB2"/>
    <w:rsid w:val="00C53FF3"/>
    <w:rsid w:val="00C5702D"/>
    <w:rsid w:val="00C57779"/>
    <w:rsid w:val="00C60603"/>
    <w:rsid w:val="00C614D6"/>
    <w:rsid w:val="00C617A6"/>
    <w:rsid w:val="00C61B3C"/>
    <w:rsid w:val="00C631F7"/>
    <w:rsid w:val="00C634B2"/>
    <w:rsid w:val="00C65F93"/>
    <w:rsid w:val="00C664B2"/>
    <w:rsid w:val="00C7136C"/>
    <w:rsid w:val="00C73403"/>
    <w:rsid w:val="00C7573B"/>
    <w:rsid w:val="00C75A18"/>
    <w:rsid w:val="00C75C3A"/>
    <w:rsid w:val="00C763E0"/>
    <w:rsid w:val="00C76571"/>
    <w:rsid w:val="00C76CF3"/>
    <w:rsid w:val="00C80B5F"/>
    <w:rsid w:val="00C81C75"/>
    <w:rsid w:val="00C81ECA"/>
    <w:rsid w:val="00C82B69"/>
    <w:rsid w:val="00C82D3E"/>
    <w:rsid w:val="00C8412A"/>
    <w:rsid w:val="00C873FE"/>
    <w:rsid w:val="00C87851"/>
    <w:rsid w:val="00C900B4"/>
    <w:rsid w:val="00C90D01"/>
    <w:rsid w:val="00C927EF"/>
    <w:rsid w:val="00C92BBB"/>
    <w:rsid w:val="00C934BA"/>
    <w:rsid w:val="00C950C6"/>
    <w:rsid w:val="00C96D7F"/>
    <w:rsid w:val="00CA08CA"/>
    <w:rsid w:val="00CA3C2D"/>
    <w:rsid w:val="00CA54E6"/>
    <w:rsid w:val="00CB0180"/>
    <w:rsid w:val="00CB1457"/>
    <w:rsid w:val="00CB1B5B"/>
    <w:rsid w:val="00CB4DE8"/>
    <w:rsid w:val="00CC5B6C"/>
    <w:rsid w:val="00CC7ACB"/>
    <w:rsid w:val="00CD4B1F"/>
    <w:rsid w:val="00CD5493"/>
    <w:rsid w:val="00CD5B59"/>
    <w:rsid w:val="00CD5CC8"/>
    <w:rsid w:val="00CD6639"/>
    <w:rsid w:val="00CD7908"/>
    <w:rsid w:val="00CD7ECB"/>
    <w:rsid w:val="00CE11EA"/>
    <w:rsid w:val="00CE32F6"/>
    <w:rsid w:val="00CE5640"/>
    <w:rsid w:val="00CE6B2B"/>
    <w:rsid w:val="00CE778E"/>
    <w:rsid w:val="00CE794B"/>
    <w:rsid w:val="00CF0BB2"/>
    <w:rsid w:val="00CF2B0D"/>
    <w:rsid w:val="00CF3571"/>
    <w:rsid w:val="00CF36D9"/>
    <w:rsid w:val="00CF437C"/>
    <w:rsid w:val="00CF4568"/>
    <w:rsid w:val="00CF6779"/>
    <w:rsid w:val="00CF692F"/>
    <w:rsid w:val="00D01480"/>
    <w:rsid w:val="00D03661"/>
    <w:rsid w:val="00D05D0A"/>
    <w:rsid w:val="00D06EA2"/>
    <w:rsid w:val="00D074F8"/>
    <w:rsid w:val="00D10B5F"/>
    <w:rsid w:val="00D11172"/>
    <w:rsid w:val="00D13441"/>
    <w:rsid w:val="00D14642"/>
    <w:rsid w:val="00D14C94"/>
    <w:rsid w:val="00D1557D"/>
    <w:rsid w:val="00D16944"/>
    <w:rsid w:val="00D16975"/>
    <w:rsid w:val="00D17B17"/>
    <w:rsid w:val="00D2192A"/>
    <w:rsid w:val="00D243A3"/>
    <w:rsid w:val="00D24BEF"/>
    <w:rsid w:val="00D33440"/>
    <w:rsid w:val="00D351FC"/>
    <w:rsid w:val="00D37A77"/>
    <w:rsid w:val="00D37EAF"/>
    <w:rsid w:val="00D40E3A"/>
    <w:rsid w:val="00D41D11"/>
    <w:rsid w:val="00D432EF"/>
    <w:rsid w:val="00D444EE"/>
    <w:rsid w:val="00D45718"/>
    <w:rsid w:val="00D527F9"/>
    <w:rsid w:val="00D52EFE"/>
    <w:rsid w:val="00D52F4E"/>
    <w:rsid w:val="00D534B9"/>
    <w:rsid w:val="00D53620"/>
    <w:rsid w:val="00D53945"/>
    <w:rsid w:val="00D551EE"/>
    <w:rsid w:val="00D55E54"/>
    <w:rsid w:val="00D55FE0"/>
    <w:rsid w:val="00D57AA8"/>
    <w:rsid w:val="00D60E02"/>
    <w:rsid w:val="00D61A37"/>
    <w:rsid w:val="00D62F7C"/>
    <w:rsid w:val="00D62FB2"/>
    <w:rsid w:val="00D63AA2"/>
    <w:rsid w:val="00D63EF6"/>
    <w:rsid w:val="00D63FE1"/>
    <w:rsid w:val="00D657A2"/>
    <w:rsid w:val="00D65B69"/>
    <w:rsid w:val="00D6644A"/>
    <w:rsid w:val="00D6793F"/>
    <w:rsid w:val="00D67AA0"/>
    <w:rsid w:val="00D70DFB"/>
    <w:rsid w:val="00D73422"/>
    <w:rsid w:val="00D737BE"/>
    <w:rsid w:val="00D74435"/>
    <w:rsid w:val="00D75A78"/>
    <w:rsid w:val="00D76230"/>
    <w:rsid w:val="00D766DF"/>
    <w:rsid w:val="00D7688C"/>
    <w:rsid w:val="00D82226"/>
    <w:rsid w:val="00D84B58"/>
    <w:rsid w:val="00D8549F"/>
    <w:rsid w:val="00D925D1"/>
    <w:rsid w:val="00D9358D"/>
    <w:rsid w:val="00D941BC"/>
    <w:rsid w:val="00D955AD"/>
    <w:rsid w:val="00D95648"/>
    <w:rsid w:val="00D975F0"/>
    <w:rsid w:val="00DA3E1B"/>
    <w:rsid w:val="00DA4E49"/>
    <w:rsid w:val="00DA74CE"/>
    <w:rsid w:val="00DA7E54"/>
    <w:rsid w:val="00DB0599"/>
    <w:rsid w:val="00DB14DE"/>
    <w:rsid w:val="00DB3DDE"/>
    <w:rsid w:val="00DB57F7"/>
    <w:rsid w:val="00DB67B0"/>
    <w:rsid w:val="00DC069B"/>
    <w:rsid w:val="00DC0B9C"/>
    <w:rsid w:val="00DC1FC6"/>
    <w:rsid w:val="00DC39B2"/>
    <w:rsid w:val="00DC707E"/>
    <w:rsid w:val="00DC7CEB"/>
    <w:rsid w:val="00DD0184"/>
    <w:rsid w:val="00DD0A93"/>
    <w:rsid w:val="00DD489C"/>
    <w:rsid w:val="00DD6A7A"/>
    <w:rsid w:val="00DE0229"/>
    <w:rsid w:val="00DE0C0A"/>
    <w:rsid w:val="00DE4CC4"/>
    <w:rsid w:val="00DE51F1"/>
    <w:rsid w:val="00DE7511"/>
    <w:rsid w:val="00DF65FA"/>
    <w:rsid w:val="00DF679D"/>
    <w:rsid w:val="00E006EE"/>
    <w:rsid w:val="00E00BA4"/>
    <w:rsid w:val="00E0296C"/>
    <w:rsid w:val="00E0324D"/>
    <w:rsid w:val="00E0546D"/>
    <w:rsid w:val="00E05704"/>
    <w:rsid w:val="00E0583A"/>
    <w:rsid w:val="00E05C46"/>
    <w:rsid w:val="00E11B27"/>
    <w:rsid w:val="00E13B76"/>
    <w:rsid w:val="00E13EEC"/>
    <w:rsid w:val="00E1436E"/>
    <w:rsid w:val="00E17959"/>
    <w:rsid w:val="00E25099"/>
    <w:rsid w:val="00E25F5A"/>
    <w:rsid w:val="00E30206"/>
    <w:rsid w:val="00E306CC"/>
    <w:rsid w:val="00E317FE"/>
    <w:rsid w:val="00E329EB"/>
    <w:rsid w:val="00E33C1C"/>
    <w:rsid w:val="00E33DB6"/>
    <w:rsid w:val="00E357A4"/>
    <w:rsid w:val="00E36973"/>
    <w:rsid w:val="00E43439"/>
    <w:rsid w:val="00E4414A"/>
    <w:rsid w:val="00E443FC"/>
    <w:rsid w:val="00E448C1"/>
    <w:rsid w:val="00E47F84"/>
    <w:rsid w:val="00E5114B"/>
    <w:rsid w:val="00E53B00"/>
    <w:rsid w:val="00E541CE"/>
    <w:rsid w:val="00E54292"/>
    <w:rsid w:val="00E55FB4"/>
    <w:rsid w:val="00E57EC3"/>
    <w:rsid w:val="00E630C7"/>
    <w:rsid w:val="00E63DDE"/>
    <w:rsid w:val="00E67345"/>
    <w:rsid w:val="00E74DC7"/>
    <w:rsid w:val="00E7511C"/>
    <w:rsid w:val="00E7533F"/>
    <w:rsid w:val="00E76DB7"/>
    <w:rsid w:val="00E77F78"/>
    <w:rsid w:val="00E81B8C"/>
    <w:rsid w:val="00E83058"/>
    <w:rsid w:val="00E83BA1"/>
    <w:rsid w:val="00E864F9"/>
    <w:rsid w:val="00E872DB"/>
    <w:rsid w:val="00E87699"/>
    <w:rsid w:val="00E904BE"/>
    <w:rsid w:val="00E95A8F"/>
    <w:rsid w:val="00E96D99"/>
    <w:rsid w:val="00E97554"/>
    <w:rsid w:val="00E978D7"/>
    <w:rsid w:val="00EA017A"/>
    <w:rsid w:val="00EA2766"/>
    <w:rsid w:val="00EA27F6"/>
    <w:rsid w:val="00EA3D82"/>
    <w:rsid w:val="00EB013A"/>
    <w:rsid w:val="00EB081A"/>
    <w:rsid w:val="00EB1C3B"/>
    <w:rsid w:val="00EB3F19"/>
    <w:rsid w:val="00EB4661"/>
    <w:rsid w:val="00EB46DD"/>
    <w:rsid w:val="00EB4DDE"/>
    <w:rsid w:val="00EC2980"/>
    <w:rsid w:val="00EC44B6"/>
    <w:rsid w:val="00ED018E"/>
    <w:rsid w:val="00ED2E33"/>
    <w:rsid w:val="00ED354D"/>
    <w:rsid w:val="00ED3A7D"/>
    <w:rsid w:val="00ED3C49"/>
    <w:rsid w:val="00ED45D7"/>
    <w:rsid w:val="00ED54F9"/>
    <w:rsid w:val="00ED63D2"/>
    <w:rsid w:val="00ED77A0"/>
    <w:rsid w:val="00EE0688"/>
    <w:rsid w:val="00EE0E56"/>
    <w:rsid w:val="00EE3653"/>
    <w:rsid w:val="00EE5A25"/>
    <w:rsid w:val="00EE74D4"/>
    <w:rsid w:val="00EF0C6C"/>
    <w:rsid w:val="00EF2634"/>
    <w:rsid w:val="00EF2E3A"/>
    <w:rsid w:val="00EF3657"/>
    <w:rsid w:val="00EF4913"/>
    <w:rsid w:val="00EF75C4"/>
    <w:rsid w:val="00EF7E54"/>
    <w:rsid w:val="00F0028E"/>
    <w:rsid w:val="00F008CC"/>
    <w:rsid w:val="00F012EF"/>
    <w:rsid w:val="00F01AE5"/>
    <w:rsid w:val="00F04108"/>
    <w:rsid w:val="00F047E2"/>
    <w:rsid w:val="00F06137"/>
    <w:rsid w:val="00F06588"/>
    <w:rsid w:val="00F065B3"/>
    <w:rsid w:val="00F07582"/>
    <w:rsid w:val="00F078DC"/>
    <w:rsid w:val="00F07CB6"/>
    <w:rsid w:val="00F116DF"/>
    <w:rsid w:val="00F11A80"/>
    <w:rsid w:val="00F12DEC"/>
    <w:rsid w:val="00F13E86"/>
    <w:rsid w:val="00F2410D"/>
    <w:rsid w:val="00F24C35"/>
    <w:rsid w:val="00F24DBE"/>
    <w:rsid w:val="00F305A8"/>
    <w:rsid w:val="00F3099D"/>
    <w:rsid w:val="00F32682"/>
    <w:rsid w:val="00F33D18"/>
    <w:rsid w:val="00F33DAB"/>
    <w:rsid w:val="00F35881"/>
    <w:rsid w:val="00F4374F"/>
    <w:rsid w:val="00F43E0D"/>
    <w:rsid w:val="00F450C1"/>
    <w:rsid w:val="00F456F4"/>
    <w:rsid w:val="00F45782"/>
    <w:rsid w:val="00F45FF1"/>
    <w:rsid w:val="00F47F34"/>
    <w:rsid w:val="00F50B91"/>
    <w:rsid w:val="00F53AA0"/>
    <w:rsid w:val="00F56E27"/>
    <w:rsid w:val="00F60314"/>
    <w:rsid w:val="00F6195F"/>
    <w:rsid w:val="00F65757"/>
    <w:rsid w:val="00F677A9"/>
    <w:rsid w:val="00F70F3E"/>
    <w:rsid w:val="00F71D7D"/>
    <w:rsid w:val="00F726BA"/>
    <w:rsid w:val="00F75262"/>
    <w:rsid w:val="00F75574"/>
    <w:rsid w:val="00F84C3B"/>
    <w:rsid w:val="00F84CF5"/>
    <w:rsid w:val="00F86345"/>
    <w:rsid w:val="00F90FB6"/>
    <w:rsid w:val="00F9437A"/>
    <w:rsid w:val="00F9556A"/>
    <w:rsid w:val="00F96252"/>
    <w:rsid w:val="00F963BE"/>
    <w:rsid w:val="00FA2413"/>
    <w:rsid w:val="00FA420B"/>
    <w:rsid w:val="00FA66D9"/>
    <w:rsid w:val="00FA69E8"/>
    <w:rsid w:val="00FB0296"/>
    <w:rsid w:val="00FB07A9"/>
    <w:rsid w:val="00FB1517"/>
    <w:rsid w:val="00FB31A3"/>
    <w:rsid w:val="00FB31D8"/>
    <w:rsid w:val="00FB509A"/>
    <w:rsid w:val="00FB53DC"/>
    <w:rsid w:val="00FB671F"/>
    <w:rsid w:val="00FB6DE2"/>
    <w:rsid w:val="00FC37A4"/>
    <w:rsid w:val="00FC553F"/>
    <w:rsid w:val="00FC6588"/>
    <w:rsid w:val="00FD0CDB"/>
    <w:rsid w:val="00FD1A3D"/>
    <w:rsid w:val="00FD25EA"/>
    <w:rsid w:val="00FD5BAA"/>
    <w:rsid w:val="00FD6B66"/>
    <w:rsid w:val="00FD6B7B"/>
    <w:rsid w:val="00FD7639"/>
    <w:rsid w:val="00FD7CFE"/>
    <w:rsid w:val="00FE0DDE"/>
    <w:rsid w:val="00FE0FFE"/>
    <w:rsid w:val="00FE2747"/>
    <w:rsid w:val="00FE6D45"/>
    <w:rsid w:val="00FE6D83"/>
    <w:rsid w:val="00FE6EC6"/>
    <w:rsid w:val="00FF0245"/>
    <w:rsid w:val="00FF16A6"/>
    <w:rsid w:val="00FF3089"/>
    <w:rsid w:val="00FF3B04"/>
    <w:rsid w:val="00FF7A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4165"/>
    <w:pPr>
      <w:spacing w:line="260" w:lineRule="atLeast"/>
    </w:pPr>
    <w:rPr>
      <w:sz w:val="22"/>
    </w:rPr>
  </w:style>
  <w:style w:type="paragraph" w:styleId="Heading1">
    <w:name w:val="heading 1"/>
    <w:basedOn w:val="Normal"/>
    <w:next w:val="Normal"/>
    <w:link w:val="Heading1Char"/>
    <w:uiPriority w:val="9"/>
    <w:qFormat/>
    <w:rsid w:val="005732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32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32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324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324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32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32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324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7324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44165"/>
  </w:style>
  <w:style w:type="paragraph" w:customStyle="1" w:styleId="OPCParaBase">
    <w:name w:val="OPCParaBase"/>
    <w:qFormat/>
    <w:rsid w:val="00944165"/>
    <w:pPr>
      <w:spacing w:line="260" w:lineRule="atLeast"/>
    </w:pPr>
    <w:rPr>
      <w:rFonts w:eastAsia="Times New Roman" w:cs="Times New Roman"/>
      <w:sz w:val="22"/>
      <w:lang w:eastAsia="en-AU"/>
    </w:rPr>
  </w:style>
  <w:style w:type="paragraph" w:customStyle="1" w:styleId="ShortT">
    <w:name w:val="ShortT"/>
    <w:basedOn w:val="OPCParaBase"/>
    <w:next w:val="Normal"/>
    <w:qFormat/>
    <w:rsid w:val="00944165"/>
    <w:pPr>
      <w:spacing w:line="240" w:lineRule="auto"/>
    </w:pPr>
    <w:rPr>
      <w:b/>
      <w:sz w:val="40"/>
    </w:rPr>
  </w:style>
  <w:style w:type="paragraph" w:customStyle="1" w:styleId="ActHead1">
    <w:name w:val="ActHead 1"/>
    <w:aliases w:val="c"/>
    <w:basedOn w:val="OPCParaBase"/>
    <w:next w:val="Normal"/>
    <w:qFormat/>
    <w:rsid w:val="0094416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4416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4416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4416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4416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4416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4416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4416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4416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44165"/>
  </w:style>
  <w:style w:type="paragraph" w:customStyle="1" w:styleId="Blocks">
    <w:name w:val="Blocks"/>
    <w:aliases w:val="bb"/>
    <w:basedOn w:val="OPCParaBase"/>
    <w:qFormat/>
    <w:rsid w:val="00944165"/>
    <w:pPr>
      <w:spacing w:line="240" w:lineRule="auto"/>
    </w:pPr>
    <w:rPr>
      <w:sz w:val="24"/>
    </w:rPr>
  </w:style>
  <w:style w:type="paragraph" w:customStyle="1" w:styleId="BoxText">
    <w:name w:val="BoxText"/>
    <w:aliases w:val="bt"/>
    <w:basedOn w:val="OPCParaBase"/>
    <w:qFormat/>
    <w:rsid w:val="0094416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44165"/>
    <w:rPr>
      <w:b/>
    </w:rPr>
  </w:style>
  <w:style w:type="paragraph" w:customStyle="1" w:styleId="BoxHeadItalic">
    <w:name w:val="BoxHeadItalic"/>
    <w:aliases w:val="bhi"/>
    <w:basedOn w:val="BoxText"/>
    <w:next w:val="BoxStep"/>
    <w:qFormat/>
    <w:rsid w:val="00944165"/>
    <w:rPr>
      <w:i/>
    </w:rPr>
  </w:style>
  <w:style w:type="paragraph" w:customStyle="1" w:styleId="BoxList">
    <w:name w:val="BoxList"/>
    <w:aliases w:val="bl"/>
    <w:basedOn w:val="BoxText"/>
    <w:qFormat/>
    <w:rsid w:val="00944165"/>
    <w:pPr>
      <w:ind w:left="1559" w:hanging="425"/>
    </w:pPr>
  </w:style>
  <w:style w:type="paragraph" w:customStyle="1" w:styleId="BoxNote">
    <w:name w:val="BoxNote"/>
    <w:aliases w:val="bn"/>
    <w:basedOn w:val="BoxText"/>
    <w:qFormat/>
    <w:rsid w:val="00944165"/>
    <w:pPr>
      <w:tabs>
        <w:tab w:val="left" w:pos="1985"/>
      </w:tabs>
      <w:spacing w:before="122" w:line="198" w:lineRule="exact"/>
      <w:ind w:left="2948" w:hanging="1814"/>
    </w:pPr>
    <w:rPr>
      <w:sz w:val="18"/>
    </w:rPr>
  </w:style>
  <w:style w:type="paragraph" w:customStyle="1" w:styleId="BoxPara">
    <w:name w:val="BoxPara"/>
    <w:aliases w:val="bp"/>
    <w:basedOn w:val="BoxText"/>
    <w:qFormat/>
    <w:rsid w:val="00944165"/>
    <w:pPr>
      <w:tabs>
        <w:tab w:val="right" w:pos="2268"/>
      </w:tabs>
      <w:ind w:left="2552" w:hanging="1418"/>
    </w:pPr>
  </w:style>
  <w:style w:type="paragraph" w:customStyle="1" w:styleId="BoxStep">
    <w:name w:val="BoxStep"/>
    <w:aliases w:val="bs"/>
    <w:basedOn w:val="BoxText"/>
    <w:qFormat/>
    <w:rsid w:val="00944165"/>
    <w:pPr>
      <w:ind w:left="1985" w:hanging="851"/>
    </w:pPr>
  </w:style>
  <w:style w:type="character" w:customStyle="1" w:styleId="CharAmPartNo">
    <w:name w:val="CharAmPartNo"/>
    <w:basedOn w:val="OPCCharBase"/>
    <w:qFormat/>
    <w:rsid w:val="00944165"/>
  </w:style>
  <w:style w:type="character" w:customStyle="1" w:styleId="CharAmPartText">
    <w:name w:val="CharAmPartText"/>
    <w:basedOn w:val="OPCCharBase"/>
    <w:qFormat/>
    <w:rsid w:val="00944165"/>
  </w:style>
  <w:style w:type="character" w:customStyle="1" w:styleId="CharAmSchNo">
    <w:name w:val="CharAmSchNo"/>
    <w:basedOn w:val="OPCCharBase"/>
    <w:qFormat/>
    <w:rsid w:val="00944165"/>
  </w:style>
  <w:style w:type="character" w:customStyle="1" w:styleId="CharAmSchText">
    <w:name w:val="CharAmSchText"/>
    <w:basedOn w:val="OPCCharBase"/>
    <w:qFormat/>
    <w:rsid w:val="00944165"/>
  </w:style>
  <w:style w:type="character" w:customStyle="1" w:styleId="CharBoldItalic">
    <w:name w:val="CharBoldItalic"/>
    <w:basedOn w:val="OPCCharBase"/>
    <w:uiPriority w:val="1"/>
    <w:qFormat/>
    <w:rsid w:val="00944165"/>
    <w:rPr>
      <w:b/>
      <w:i/>
    </w:rPr>
  </w:style>
  <w:style w:type="character" w:customStyle="1" w:styleId="CharChapNo">
    <w:name w:val="CharChapNo"/>
    <w:basedOn w:val="OPCCharBase"/>
    <w:uiPriority w:val="1"/>
    <w:qFormat/>
    <w:rsid w:val="00944165"/>
  </w:style>
  <w:style w:type="character" w:customStyle="1" w:styleId="CharChapText">
    <w:name w:val="CharChapText"/>
    <w:basedOn w:val="OPCCharBase"/>
    <w:uiPriority w:val="1"/>
    <w:qFormat/>
    <w:rsid w:val="00944165"/>
  </w:style>
  <w:style w:type="character" w:customStyle="1" w:styleId="CharDivNo">
    <w:name w:val="CharDivNo"/>
    <w:basedOn w:val="OPCCharBase"/>
    <w:uiPriority w:val="1"/>
    <w:qFormat/>
    <w:rsid w:val="00944165"/>
  </w:style>
  <w:style w:type="character" w:customStyle="1" w:styleId="CharDivText">
    <w:name w:val="CharDivText"/>
    <w:basedOn w:val="OPCCharBase"/>
    <w:uiPriority w:val="1"/>
    <w:qFormat/>
    <w:rsid w:val="00944165"/>
  </w:style>
  <w:style w:type="character" w:customStyle="1" w:styleId="CharItalic">
    <w:name w:val="CharItalic"/>
    <w:basedOn w:val="OPCCharBase"/>
    <w:uiPriority w:val="1"/>
    <w:qFormat/>
    <w:rsid w:val="00944165"/>
    <w:rPr>
      <w:i/>
    </w:rPr>
  </w:style>
  <w:style w:type="character" w:customStyle="1" w:styleId="CharPartNo">
    <w:name w:val="CharPartNo"/>
    <w:basedOn w:val="OPCCharBase"/>
    <w:uiPriority w:val="1"/>
    <w:qFormat/>
    <w:rsid w:val="00944165"/>
  </w:style>
  <w:style w:type="character" w:customStyle="1" w:styleId="CharPartText">
    <w:name w:val="CharPartText"/>
    <w:basedOn w:val="OPCCharBase"/>
    <w:uiPriority w:val="1"/>
    <w:qFormat/>
    <w:rsid w:val="00944165"/>
  </w:style>
  <w:style w:type="character" w:customStyle="1" w:styleId="CharSectno">
    <w:name w:val="CharSectno"/>
    <w:basedOn w:val="OPCCharBase"/>
    <w:qFormat/>
    <w:rsid w:val="00944165"/>
  </w:style>
  <w:style w:type="character" w:customStyle="1" w:styleId="CharSubdNo">
    <w:name w:val="CharSubdNo"/>
    <w:basedOn w:val="OPCCharBase"/>
    <w:uiPriority w:val="1"/>
    <w:qFormat/>
    <w:rsid w:val="00944165"/>
  </w:style>
  <w:style w:type="character" w:customStyle="1" w:styleId="CharSubdText">
    <w:name w:val="CharSubdText"/>
    <w:basedOn w:val="OPCCharBase"/>
    <w:uiPriority w:val="1"/>
    <w:qFormat/>
    <w:rsid w:val="00944165"/>
  </w:style>
  <w:style w:type="paragraph" w:customStyle="1" w:styleId="CTA--">
    <w:name w:val="CTA --"/>
    <w:basedOn w:val="OPCParaBase"/>
    <w:next w:val="Normal"/>
    <w:rsid w:val="00944165"/>
    <w:pPr>
      <w:spacing w:before="60" w:line="240" w:lineRule="atLeast"/>
      <w:ind w:left="142" w:hanging="142"/>
    </w:pPr>
    <w:rPr>
      <w:sz w:val="20"/>
    </w:rPr>
  </w:style>
  <w:style w:type="paragraph" w:customStyle="1" w:styleId="CTA-">
    <w:name w:val="CTA -"/>
    <w:basedOn w:val="OPCParaBase"/>
    <w:rsid w:val="00944165"/>
    <w:pPr>
      <w:spacing w:before="60" w:line="240" w:lineRule="atLeast"/>
      <w:ind w:left="85" w:hanging="85"/>
    </w:pPr>
    <w:rPr>
      <w:sz w:val="20"/>
    </w:rPr>
  </w:style>
  <w:style w:type="paragraph" w:customStyle="1" w:styleId="CTA---">
    <w:name w:val="CTA ---"/>
    <w:basedOn w:val="OPCParaBase"/>
    <w:next w:val="Normal"/>
    <w:rsid w:val="00944165"/>
    <w:pPr>
      <w:spacing w:before="60" w:line="240" w:lineRule="atLeast"/>
      <w:ind w:left="198" w:hanging="198"/>
    </w:pPr>
    <w:rPr>
      <w:sz w:val="20"/>
    </w:rPr>
  </w:style>
  <w:style w:type="paragraph" w:customStyle="1" w:styleId="CTA----">
    <w:name w:val="CTA ----"/>
    <w:basedOn w:val="OPCParaBase"/>
    <w:next w:val="Normal"/>
    <w:rsid w:val="00944165"/>
    <w:pPr>
      <w:spacing w:before="60" w:line="240" w:lineRule="atLeast"/>
      <w:ind w:left="255" w:hanging="255"/>
    </w:pPr>
    <w:rPr>
      <w:sz w:val="20"/>
    </w:rPr>
  </w:style>
  <w:style w:type="paragraph" w:customStyle="1" w:styleId="CTA1a">
    <w:name w:val="CTA 1(a)"/>
    <w:basedOn w:val="OPCParaBase"/>
    <w:rsid w:val="00944165"/>
    <w:pPr>
      <w:tabs>
        <w:tab w:val="right" w:pos="414"/>
      </w:tabs>
      <w:spacing w:before="40" w:line="240" w:lineRule="atLeast"/>
      <w:ind w:left="675" w:hanging="675"/>
    </w:pPr>
    <w:rPr>
      <w:sz w:val="20"/>
    </w:rPr>
  </w:style>
  <w:style w:type="paragraph" w:customStyle="1" w:styleId="CTA1ai">
    <w:name w:val="CTA 1(a)(i)"/>
    <w:basedOn w:val="OPCParaBase"/>
    <w:rsid w:val="00944165"/>
    <w:pPr>
      <w:tabs>
        <w:tab w:val="right" w:pos="1004"/>
      </w:tabs>
      <w:spacing w:before="40" w:line="240" w:lineRule="atLeast"/>
      <w:ind w:left="1253" w:hanging="1253"/>
    </w:pPr>
    <w:rPr>
      <w:sz w:val="20"/>
    </w:rPr>
  </w:style>
  <w:style w:type="paragraph" w:customStyle="1" w:styleId="CTA2a">
    <w:name w:val="CTA 2(a)"/>
    <w:basedOn w:val="OPCParaBase"/>
    <w:rsid w:val="00944165"/>
    <w:pPr>
      <w:tabs>
        <w:tab w:val="right" w:pos="482"/>
      </w:tabs>
      <w:spacing w:before="40" w:line="240" w:lineRule="atLeast"/>
      <w:ind w:left="748" w:hanging="748"/>
    </w:pPr>
    <w:rPr>
      <w:sz w:val="20"/>
    </w:rPr>
  </w:style>
  <w:style w:type="paragraph" w:customStyle="1" w:styleId="CTA2ai">
    <w:name w:val="CTA 2(a)(i)"/>
    <w:basedOn w:val="OPCParaBase"/>
    <w:rsid w:val="00944165"/>
    <w:pPr>
      <w:tabs>
        <w:tab w:val="right" w:pos="1089"/>
      </w:tabs>
      <w:spacing w:before="40" w:line="240" w:lineRule="atLeast"/>
      <w:ind w:left="1327" w:hanging="1327"/>
    </w:pPr>
    <w:rPr>
      <w:sz w:val="20"/>
    </w:rPr>
  </w:style>
  <w:style w:type="paragraph" w:customStyle="1" w:styleId="CTA3a">
    <w:name w:val="CTA 3(a)"/>
    <w:basedOn w:val="OPCParaBase"/>
    <w:rsid w:val="00944165"/>
    <w:pPr>
      <w:tabs>
        <w:tab w:val="right" w:pos="556"/>
      </w:tabs>
      <w:spacing w:before="40" w:line="240" w:lineRule="atLeast"/>
      <w:ind w:left="805" w:hanging="805"/>
    </w:pPr>
    <w:rPr>
      <w:sz w:val="20"/>
    </w:rPr>
  </w:style>
  <w:style w:type="paragraph" w:customStyle="1" w:styleId="CTA3ai">
    <w:name w:val="CTA 3(a)(i)"/>
    <w:basedOn w:val="OPCParaBase"/>
    <w:rsid w:val="00944165"/>
    <w:pPr>
      <w:tabs>
        <w:tab w:val="right" w:pos="1140"/>
      </w:tabs>
      <w:spacing w:before="40" w:line="240" w:lineRule="atLeast"/>
      <w:ind w:left="1361" w:hanging="1361"/>
    </w:pPr>
    <w:rPr>
      <w:sz w:val="20"/>
    </w:rPr>
  </w:style>
  <w:style w:type="paragraph" w:customStyle="1" w:styleId="CTA4a">
    <w:name w:val="CTA 4(a)"/>
    <w:basedOn w:val="OPCParaBase"/>
    <w:rsid w:val="00944165"/>
    <w:pPr>
      <w:tabs>
        <w:tab w:val="right" w:pos="624"/>
      </w:tabs>
      <w:spacing w:before="40" w:line="240" w:lineRule="atLeast"/>
      <w:ind w:left="873" w:hanging="873"/>
    </w:pPr>
    <w:rPr>
      <w:sz w:val="20"/>
    </w:rPr>
  </w:style>
  <w:style w:type="paragraph" w:customStyle="1" w:styleId="CTA4ai">
    <w:name w:val="CTA 4(a)(i)"/>
    <w:basedOn w:val="OPCParaBase"/>
    <w:rsid w:val="00944165"/>
    <w:pPr>
      <w:tabs>
        <w:tab w:val="right" w:pos="1213"/>
      </w:tabs>
      <w:spacing w:before="40" w:line="240" w:lineRule="atLeast"/>
      <w:ind w:left="1452" w:hanging="1452"/>
    </w:pPr>
    <w:rPr>
      <w:sz w:val="20"/>
    </w:rPr>
  </w:style>
  <w:style w:type="paragraph" w:customStyle="1" w:styleId="CTACAPS">
    <w:name w:val="CTA CAPS"/>
    <w:basedOn w:val="OPCParaBase"/>
    <w:rsid w:val="00944165"/>
    <w:pPr>
      <w:spacing w:before="60" w:line="240" w:lineRule="atLeast"/>
    </w:pPr>
    <w:rPr>
      <w:sz w:val="20"/>
    </w:rPr>
  </w:style>
  <w:style w:type="paragraph" w:customStyle="1" w:styleId="CTAright">
    <w:name w:val="CTA right"/>
    <w:basedOn w:val="OPCParaBase"/>
    <w:rsid w:val="00944165"/>
    <w:pPr>
      <w:spacing w:before="60" w:line="240" w:lineRule="auto"/>
      <w:jc w:val="right"/>
    </w:pPr>
    <w:rPr>
      <w:sz w:val="20"/>
    </w:rPr>
  </w:style>
  <w:style w:type="paragraph" w:customStyle="1" w:styleId="subsection">
    <w:name w:val="subsection"/>
    <w:aliases w:val="ss"/>
    <w:basedOn w:val="OPCParaBase"/>
    <w:rsid w:val="00944165"/>
    <w:pPr>
      <w:tabs>
        <w:tab w:val="right" w:pos="1021"/>
      </w:tabs>
      <w:spacing w:before="180" w:line="240" w:lineRule="auto"/>
      <w:ind w:left="1134" w:hanging="1134"/>
    </w:pPr>
  </w:style>
  <w:style w:type="paragraph" w:customStyle="1" w:styleId="Definition">
    <w:name w:val="Definition"/>
    <w:aliases w:val="dd"/>
    <w:basedOn w:val="OPCParaBase"/>
    <w:rsid w:val="00944165"/>
    <w:pPr>
      <w:spacing w:before="180" w:line="240" w:lineRule="auto"/>
      <w:ind w:left="1134"/>
    </w:pPr>
  </w:style>
  <w:style w:type="paragraph" w:customStyle="1" w:styleId="ETAsubitem">
    <w:name w:val="ETA(subitem)"/>
    <w:basedOn w:val="OPCParaBase"/>
    <w:rsid w:val="00944165"/>
    <w:pPr>
      <w:tabs>
        <w:tab w:val="right" w:pos="340"/>
      </w:tabs>
      <w:spacing w:before="60" w:line="240" w:lineRule="auto"/>
      <w:ind w:left="454" w:hanging="454"/>
    </w:pPr>
    <w:rPr>
      <w:sz w:val="20"/>
    </w:rPr>
  </w:style>
  <w:style w:type="paragraph" w:customStyle="1" w:styleId="ETApara">
    <w:name w:val="ETA(para)"/>
    <w:basedOn w:val="OPCParaBase"/>
    <w:rsid w:val="00944165"/>
    <w:pPr>
      <w:tabs>
        <w:tab w:val="right" w:pos="754"/>
      </w:tabs>
      <w:spacing w:before="60" w:line="240" w:lineRule="auto"/>
      <w:ind w:left="828" w:hanging="828"/>
    </w:pPr>
    <w:rPr>
      <w:sz w:val="20"/>
    </w:rPr>
  </w:style>
  <w:style w:type="paragraph" w:customStyle="1" w:styleId="ETAsubpara">
    <w:name w:val="ETA(subpara)"/>
    <w:basedOn w:val="OPCParaBase"/>
    <w:rsid w:val="00944165"/>
    <w:pPr>
      <w:tabs>
        <w:tab w:val="right" w:pos="1083"/>
      </w:tabs>
      <w:spacing w:before="60" w:line="240" w:lineRule="auto"/>
      <w:ind w:left="1191" w:hanging="1191"/>
    </w:pPr>
    <w:rPr>
      <w:sz w:val="20"/>
    </w:rPr>
  </w:style>
  <w:style w:type="paragraph" w:customStyle="1" w:styleId="ETAsub-subpara">
    <w:name w:val="ETA(sub-subpara)"/>
    <w:basedOn w:val="OPCParaBase"/>
    <w:rsid w:val="00944165"/>
    <w:pPr>
      <w:tabs>
        <w:tab w:val="right" w:pos="1412"/>
      </w:tabs>
      <w:spacing w:before="60" w:line="240" w:lineRule="auto"/>
      <w:ind w:left="1525" w:hanging="1525"/>
    </w:pPr>
    <w:rPr>
      <w:sz w:val="20"/>
    </w:rPr>
  </w:style>
  <w:style w:type="paragraph" w:customStyle="1" w:styleId="Formula">
    <w:name w:val="Formula"/>
    <w:basedOn w:val="OPCParaBase"/>
    <w:rsid w:val="00944165"/>
    <w:pPr>
      <w:spacing w:line="240" w:lineRule="auto"/>
      <w:ind w:left="1134"/>
    </w:pPr>
    <w:rPr>
      <w:sz w:val="20"/>
    </w:rPr>
  </w:style>
  <w:style w:type="paragraph" w:styleId="Header">
    <w:name w:val="header"/>
    <w:basedOn w:val="OPCParaBase"/>
    <w:link w:val="HeaderChar"/>
    <w:unhideWhenUsed/>
    <w:rsid w:val="0094416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44165"/>
    <w:rPr>
      <w:rFonts w:eastAsia="Times New Roman" w:cs="Times New Roman"/>
      <w:sz w:val="16"/>
      <w:lang w:eastAsia="en-AU"/>
    </w:rPr>
  </w:style>
  <w:style w:type="paragraph" w:customStyle="1" w:styleId="House">
    <w:name w:val="House"/>
    <w:basedOn w:val="OPCParaBase"/>
    <w:rsid w:val="00944165"/>
    <w:pPr>
      <w:spacing w:line="240" w:lineRule="auto"/>
    </w:pPr>
    <w:rPr>
      <w:sz w:val="28"/>
    </w:rPr>
  </w:style>
  <w:style w:type="paragraph" w:customStyle="1" w:styleId="Item">
    <w:name w:val="Item"/>
    <w:aliases w:val="i"/>
    <w:basedOn w:val="OPCParaBase"/>
    <w:next w:val="ItemHead"/>
    <w:rsid w:val="00944165"/>
    <w:pPr>
      <w:keepLines/>
      <w:spacing w:before="80" w:line="240" w:lineRule="auto"/>
      <w:ind w:left="709"/>
    </w:pPr>
  </w:style>
  <w:style w:type="paragraph" w:customStyle="1" w:styleId="ItemHead">
    <w:name w:val="ItemHead"/>
    <w:aliases w:val="ih"/>
    <w:basedOn w:val="OPCParaBase"/>
    <w:next w:val="Item"/>
    <w:rsid w:val="0094416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44165"/>
    <w:pPr>
      <w:spacing w:line="240" w:lineRule="auto"/>
    </w:pPr>
    <w:rPr>
      <w:b/>
      <w:sz w:val="32"/>
    </w:rPr>
  </w:style>
  <w:style w:type="paragraph" w:customStyle="1" w:styleId="notedraft">
    <w:name w:val="note(draft)"/>
    <w:aliases w:val="nd"/>
    <w:basedOn w:val="OPCParaBase"/>
    <w:rsid w:val="00944165"/>
    <w:pPr>
      <w:spacing w:before="240" w:line="240" w:lineRule="auto"/>
      <w:ind w:left="284" w:hanging="284"/>
    </w:pPr>
    <w:rPr>
      <w:i/>
      <w:sz w:val="24"/>
    </w:rPr>
  </w:style>
  <w:style w:type="paragraph" w:customStyle="1" w:styleId="notemargin">
    <w:name w:val="note(margin)"/>
    <w:aliases w:val="nm"/>
    <w:basedOn w:val="OPCParaBase"/>
    <w:rsid w:val="00944165"/>
    <w:pPr>
      <w:tabs>
        <w:tab w:val="left" w:pos="709"/>
      </w:tabs>
      <w:spacing w:before="122" w:line="198" w:lineRule="exact"/>
      <w:ind w:left="709" w:hanging="709"/>
    </w:pPr>
    <w:rPr>
      <w:sz w:val="18"/>
    </w:rPr>
  </w:style>
  <w:style w:type="paragraph" w:customStyle="1" w:styleId="noteToPara">
    <w:name w:val="noteToPara"/>
    <w:aliases w:val="ntp"/>
    <w:basedOn w:val="OPCParaBase"/>
    <w:rsid w:val="00944165"/>
    <w:pPr>
      <w:spacing w:before="122" w:line="198" w:lineRule="exact"/>
      <w:ind w:left="2353" w:hanging="709"/>
    </w:pPr>
    <w:rPr>
      <w:sz w:val="18"/>
    </w:rPr>
  </w:style>
  <w:style w:type="paragraph" w:customStyle="1" w:styleId="noteParlAmend">
    <w:name w:val="note(ParlAmend)"/>
    <w:aliases w:val="npp"/>
    <w:basedOn w:val="OPCParaBase"/>
    <w:next w:val="ParlAmend"/>
    <w:rsid w:val="00944165"/>
    <w:pPr>
      <w:spacing w:line="240" w:lineRule="auto"/>
      <w:jc w:val="right"/>
    </w:pPr>
    <w:rPr>
      <w:rFonts w:ascii="Arial" w:hAnsi="Arial"/>
      <w:b/>
      <w:i/>
    </w:rPr>
  </w:style>
  <w:style w:type="paragraph" w:customStyle="1" w:styleId="notetext">
    <w:name w:val="note(text)"/>
    <w:aliases w:val="n"/>
    <w:basedOn w:val="OPCParaBase"/>
    <w:rsid w:val="00944165"/>
    <w:pPr>
      <w:spacing w:before="122" w:line="198" w:lineRule="exact"/>
      <w:ind w:left="1985" w:hanging="851"/>
    </w:pPr>
    <w:rPr>
      <w:sz w:val="18"/>
    </w:rPr>
  </w:style>
  <w:style w:type="paragraph" w:customStyle="1" w:styleId="Page1">
    <w:name w:val="Page1"/>
    <w:basedOn w:val="OPCParaBase"/>
    <w:rsid w:val="00944165"/>
    <w:pPr>
      <w:spacing w:before="5600" w:line="240" w:lineRule="auto"/>
    </w:pPr>
    <w:rPr>
      <w:b/>
      <w:sz w:val="32"/>
    </w:rPr>
  </w:style>
  <w:style w:type="paragraph" w:customStyle="1" w:styleId="PageBreak">
    <w:name w:val="PageBreak"/>
    <w:aliases w:val="pb"/>
    <w:basedOn w:val="OPCParaBase"/>
    <w:rsid w:val="00944165"/>
    <w:pPr>
      <w:spacing w:line="240" w:lineRule="auto"/>
    </w:pPr>
    <w:rPr>
      <w:sz w:val="20"/>
    </w:rPr>
  </w:style>
  <w:style w:type="paragraph" w:customStyle="1" w:styleId="paragraphsub">
    <w:name w:val="paragraph(sub)"/>
    <w:aliases w:val="aa"/>
    <w:basedOn w:val="OPCParaBase"/>
    <w:rsid w:val="00944165"/>
    <w:pPr>
      <w:tabs>
        <w:tab w:val="right" w:pos="1985"/>
      </w:tabs>
      <w:spacing w:before="40" w:line="240" w:lineRule="auto"/>
      <w:ind w:left="2098" w:hanging="2098"/>
    </w:pPr>
  </w:style>
  <w:style w:type="paragraph" w:customStyle="1" w:styleId="paragraphsub-sub">
    <w:name w:val="paragraph(sub-sub)"/>
    <w:aliases w:val="aaa"/>
    <w:basedOn w:val="OPCParaBase"/>
    <w:rsid w:val="00944165"/>
    <w:pPr>
      <w:tabs>
        <w:tab w:val="right" w:pos="2722"/>
      </w:tabs>
      <w:spacing w:before="40" w:line="240" w:lineRule="auto"/>
      <w:ind w:left="2835" w:hanging="2835"/>
    </w:pPr>
  </w:style>
  <w:style w:type="paragraph" w:customStyle="1" w:styleId="paragraph">
    <w:name w:val="paragraph"/>
    <w:aliases w:val="a"/>
    <w:basedOn w:val="OPCParaBase"/>
    <w:rsid w:val="00944165"/>
    <w:pPr>
      <w:tabs>
        <w:tab w:val="right" w:pos="1531"/>
      </w:tabs>
      <w:spacing w:before="40" w:line="240" w:lineRule="auto"/>
      <w:ind w:left="1644" w:hanging="1644"/>
    </w:pPr>
  </w:style>
  <w:style w:type="paragraph" w:customStyle="1" w:styleId="ParlAmend">
    <w:name w:val="ParlAmend"/>
    <w:aliases w:val="pp"/>
    <w:basedOn w:val="OPCParaBase"/>
    <w:rsid w:val="00944165"/>
    <w:pPr>
      <w:spacing w:before="240" w:line="240" w:lineRule="atLeast"/>
      <w:ind w:hanging="567"/>
    </w:pPr>
    <w:rPr>
      <w:sz w:val="24"/>
    </w:rPr>
  </w:style>
  <w:style w:type="paragraph" w:customStyle="1" w:styleId="Penalty">
    <w:name w:val="Penalty"/>
    <w:basedOn w:val="OPCParaBase"/>
    <w:rsid w:val="00944165"/>
    <w:pPr>
      <w:tabs>
        <w:tab w:val="left" w:pos="2977"/>
      </w:tabs>
      <w:spacing w:before="180" w:line="240" w:lineRule="auto"/>
      <w:ind w:left="1985" w:hanging="851"/>
    </w:pPr>
  </w:style>
  <w:style w:type="paragraph" w:customStyle="1" w:styleId="Portfolio">
    <w:name w:val="Portfolio"/>
    <w:basedOn w:val="OPCParaBase"/>
    <w:rsid w:val="00944165"/>
    <w:pPr>
      <w:spacing w:line="240" w:lineRule="auto"/>
    </w:pPr>
    <w:rPr>
      <w:i/>
      <w:sz w:val="20"/>
    </w:rPr>
  </w:style>
  <w:style w:type="paragraph" w:customStyle="1" w:styleId="Preamble">
    <w:name w:val="Preamble"/>
    <w:basedOn w:val="OPCParaBase"/>
    <w:next w:val="Normal"/>
    <w:rsid w:val="0094416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44165"/>
    <w:pPr>
      <w:spacing w:line="240" w:lineRule="auto"/>
    </w:pPr>
    <w:rPr>
      <w:i/>
      <w:sz w:val="20"/>
    </w:rPr>
  </w:style>
  <w:style w:type="paragraph" w:customStyle="1" w:styleId="Session">
    <w:name w:val="Session"/>
    <w:basedOn w:val="OPCParaBase"/>
    <w:rsid w:val="00944165"/>
    <w:pPr>
      <w:spacing w:line="240" w:lineRule="auto"/>
    </w:pPr>
    <w:rPr>
      <w:sz w:val="28"/>
    </w:rPr>
  </w:style>
  <w:style w:type="paragraph" w:customStyle="1" w:styleId="Sponsor">
    <w:name w:val="Sponsor"/>
    <w:basedOn w:val="OPCParaBase"/>
    <w:rsid w:val="00944165"/>
    <w:pPr>
      <w:spacing w:line="240" w:lineRule="auto"/>
    </w:pPr>
    <w:rPr>
      <w:i/>
    </w:rPr>
  </w:style>
  <w:style w:type="paragraph" w:customStyle="1" w:styleId="Subitem">
    <w:name w:val="Subitem"/>
    <w:aliases w:val="iss"/>
    <w:basedOn w:val="OPCParaBase"/>
    <w:rsid w:val="00944165"/>
    <w:pPr>
      <w:spacing w:before="180" w:line="240" w:lineRule="auto"/>
      <w:ind w:left="709" w:hanging="709"/>
    </w:pPr>
  </w:style>
  <w:style w:type="paragraph" w:customStyle="1" w:styleId="SubitemHead">
    <w:name w:val="SubitemHead"/>
    <w:aliases w:val="issh"/>
    <w:basedOn w:val="OPCParaBase"/>
    <w:rsid w:val="0094416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44165"/>
    <w:pPr>
      <w:spacing w:before="40" w:line="240" w:lineRule="auto"/>
      <w:ind w:left="1134"/>
    </w:pPr>
  </w:style>
  <w:style w:type="paragraph" w:customStyle="1" w:styleId="SubsectionHead">
    <w:name w:val="SubsectionHead"/>
    <w:aliases w:val="ssh"/>
    <w:basedOn w:val="OPCParaBase"/>
    <w:next w:val="subsection"/>
    <w:rsid w:val="00944165"/>
    <w:pPr>
      <w:keepNext/>
      <w:keepLines/>
      <w:spacing w:before="240" w:line="240" w:lineRule="auto"/>
      <w:ind w:left="1134"/>
    </w:pPr>
    <w:rPr>
      <w:i/>
    </w:rPr>
  </w:style>
  <w:style w:type="paragraph" w:customStyle="1" w:styleId="Tablea">
    <w:name w:val="Table(a)"/>
    <w:aliases w:val="ta"/>
    <w:basedOn w:val="OPCParaBase"/>
    <w:rsid w:val="00944165"/>
    <w:pPr>
      <w:spacing w:before="60" w:line="240" w:lineRule="auto"/>
      <w:ind w:left="284" w:hanging="284"/>
    </w:pPr>
    <w:rPr>
      <w:sz w:val="20"/>
    </w:rPr>
  </w:style>
  <w:style w:type="paragraph" w:customStyle="1" w:styleId="TableAA">
    <w:name w:val="Table(AA)"/>
    <w:aliases w:val="taaa"/>
    <w:basedOn w:val="OPCParaBase"/>
    <w:rsid w:val="0094416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4416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44165"/>
    <w:pPr>
      <w:spacing w:before="60" w:line="240" w:lineRule="atLeast"/>
    </w:pPr>
    <w:rPr>
      <w:sz w:val="20"/>
    </w:rPr>
  </w:style>
  <w:style w:type="paragraph" w:customStyle="1" w:styleId="TLPBoxTextnote">
    <w:name w:val="TLPBoxText(note"/>
    <w:aliases w:val="right)"/>
    <w:basedOn w:val="OPCParaBase"/>
    <w:rsid w:val="0094416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4416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44165"/>
    <w:pPr>
      <w:spacing w:before="122" w:line="198" w:lineRule="exact"/>
      <w:ind w:left="1985" w:hanging="851"/>
      <w:jc w:val="right"/>
    </w:pPr>
    <w:rPr>
      <w:sz w:val="18"/>
    </w:rPr>
  </w:style>
  <w:style w:type="paragraph" w:customStyle="1" w:styleId="TLPTableBullet">
    <w:name w:val="TLPTableBullet"/>
    <w:aliases w:val="ttb"/>
    <w:basedOn w:val="OPCParaBase"/>
    <w:rsid w:val="00944165"/>
    <w:pPr>
      <w:spacing w:line="240" w:lineRule="exact"/>
      <w:ind w:left="284" w:hanging="284"/>
    </w:pPr>
    <w:rPr>
      <w:sz w:val="20"/>
    </w:rPr>
  </w:style>
  <w:style w:type="paragraph" w:styleId="TOC1">
    <w:name w:val="toc 1"/>
    <w:basedOn w:val="OPCParaBase"/>
    <w:next w:val="Normal"/>
    <w:uiPriority w:val="39"/>
    <w:semiHidden/>
    <w:unhideWhenUsed/>
    <w:rsid w:val="0094416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4416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4416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4416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4416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4416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4416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4416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4416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44165"/>
    <w:pPr>
      <w:keepLines/>
      <w:spacing w:before="240" w:after="120" w:line="240" w:lineRule="auto"/>
      <w:ind w:left="794"/>
    </w:pPr>
    <w:rPr>
      <w:b/>
      <w:kern w:val="28"/>
      <w:sz w:val="20"/>
    </w:rPr>
  </w:style>
  <w:style w:type="paragraph" w:customStyle="1" w:styleId="TofSectsHeading">
    <w:name w:val="TofSects(Heading)"/>
    <w:basedOn w:val="OPCParaBase"/>
    <w:rsid w:val="00944165"/>
    <w:pPr>
      <w:spacing w:before="240" w:after="120" w:line="240" w:lineRule="auto"/>
    </w:pPr>
    <w:rPr>
      <w:b/>
      <w:sz w:val="24"/>
    </w:rPr>
  </w:style>
  <w:style w:type="paragraph" w:customStyle="1" w:styleId="TofSectsSection">
    <w:name w:val="TofSects(Section)"/>
    <w:basedOn w:val="OPCParaBase"/>
    <w:rsid w:val="00944165"/>
    <w:pPr>
      <w:keepLines/>
      <w:spacing w:before="40" w:line="240" w:lineRule="auto"/>
      <w:ind w:left="1588" w:hanging="794"/>
    </w:pPr>
    <w:rPr>
      <w:kern w:val="28"/>
      <w:sz w:val="18"/>
    </w:rPr>
  </w:style>
  <w:style w:type="paragraph" w:customStyle="1" w:styleId="TofSectsSubdiv">
    <w:name w:val="TofSects(Subdiv)"/>
    <w:basedOn w:val="OPCParaBase"/>
    <w:rsid w:val="00944165"/>
    <w:pPr>
      <w:keepLines/>
      <w:spacing w:before="80" w:line="240" w:lineRule="auto"/>
      <w:ind w:left="1588" w:hanging="794"/>
    </w:pPr>
    <w:rPr>
      <w:kern w:val="28"/>
    </w:rPr>
  </w:style>
  <w:style w:type="paragraph" w:customStyle="1" w:styleId="WRStyle">
    <w:name w:val="WR Style"/>
    <w:aliases w:val="WR"/>
    <w:basedOn w:val="OPCParaBase"/>
    <w:rsid w:val="00944165"/>
    <w:pPr>
      <w:spacing w:before="240" w:line="240" w:lineRule="auto"/>
      <w:ind w:left="284" w:hanging="284"/>
    </w:pPr>
    <w:rPr>
      <w:b/>
      <w:i/>
      <w:kern w:val="28"/>
      <w:sz w:val="24"/>
    </w:rPr>
  </w:style>
  <w:style w:type="paragraph" w:customStyle="1" w:styleId="notepara">
    <w:name w:val="note(para)"/>
    <w:aliases w:val="na"/>
    <w:basedOn w:val="OPCParaBase"/>
    <w:rsid w:val="00944165"/>
    <w:pPr>
      <w:spacing w:before="40" w:line="198" w:lineRule="exact"/>
      <w:ind w:left="2354" w:hanging="369"/>
    </w:pPr>
    <w:rPr>
      <w:sz w:val="18"/>
    </w:rPr>
  </w:style>
  <w:style w:type="paragraph" w:styleId="Footer">
    <w:name w:val="footer"/>
    <w:link w:val="FooterChar"/>
    <w:rsid w:val="0094416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44165"/>
    <w:rPr>
      <w:rFonts w:eastAsia="Times New Roman" w:cs="Times New Roman"/>
      <w:sz w:val="22"/>
      <w:szCs w:val="24"/>
      <w:lang w:eastAsia="en-AU"/>
    </w:rPr>
  </w:style>
  <w:style w:type="character" w:styleId="LineNumber">
    <w:name w:val="line number"/>
    <w:basedOn w:val="OPCCharBase"/>
    <w:uiPriority w:val="99"/>
    <w:semiHidden/>
    <w:unhideWhenUsed/>
    <w:rsid w:val="00944165"/>
    <w:rPr>
      <w:sz w:val="16"/>
    </w:rPr>
  </w:style>
  <w:style w:type="table" w:customStyle="1" w:styleId="CFlag">
    <w:name w:val="CFlag"/>
    <w:basedOn w:val="TableNormal"/>
    <w:uiPriority w:val="99"/>
    <w:rsid w:val="00944165"/>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41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165"/>
    <w:rPr>
      <w:rFonts w:ascii="Tahoma" w:hAnsi="Tahoma" w:cs="Tahoma"/>
      <w:sz w:val="16"/>
      <w:szCs w:val="16"/>
    </w:rPr>
  </w:style>
  <w:style w:type="character" w:styleId="Hyperlink">
    <w:name w:val="Hyperlink"/>
    <w:basedOn w:val="DefaultParagraphFont"/>
    <w:rsid w:val="00944165"/>
    <w:rPr>
      <w:color w:val="0000FF"/>
      <w:u w:val="single"/>
    </w:rPr>
  </w:style>
  <w:style w:type="table" w:styleId="TableGrid">
    <w:name w:val="Table Grid"/>
    <w:basedOn w:val="TableNormal"/>
    <w:uiPriority w:val="59"/>
    <w:rsid w:val="00944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944165"/>
    <w:rPr>
      <w:b/>
      <w:sz w:val="28"/>
      <w:szCs w:val="32"/>
    </w:rPr>
  </w:style>
  <w:style w:type="paragraph" w:customStyle="1" w:styleId="TerritoryT">
    <w:name w:val="TerritoryT"/>
    <w:basedOn w:val="OPCParaBase"/>
    <w:next w:val="Normal"/>
    <w:rsid w:val="00944165"/>
    <w:rPr>
      <w:b/>
      <w:sz w:val="32"/>
    </w:rPr>
  </w:style>
  <w:style w:type="paragraph" w:customStyle="1" w:styleId="LegislationMadeUnder">
    <w:name w:val="LegislationMadeUnder"/>
    <w:basedOn w:val="OPCParaBase"/>
    <w:next w:val="Normal"/>
    <w:rsid w:val="00944165"/>
    <w:rPr>
      <w:i/>
      <w:sz w:val="32"/>
      <w:szCs w:val="32"/>
    </w:rPr>
  </w:style>
  <w:style w:type="paragraph" w:customStyle="1" w:styleId="SignCoverPageEnd">
    <w:name w:val="SignCoverPageEnd"/>
    <w:basedOn w:val="OPCParaBase"/>
    <w:next w:val="Normal"/>
    <w:rsid w:val="00944165"/>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944165"/>
    <w:pPr>
      <w:pBdr>
        <w:top w:val="single" w:sz="4" w:space="1" w:color="auto"/>
      </w:pBdr>
      <w:spacing w:before="360"/>
      <w:ind w:right="397"/>
      <w:jc w:val="both"/>
    </w:pPr>
  </w:style>
  <w:style w:type="paragraph" w:customStyle="1" w:styleId="NotesHeading1">
    <w:name w:val="NotesHeading 1"/>
    <w:basedOn w:val="OPCParaBase"/>
    <w:next w:val="Normal"/>
    <w:rsid w:val="00944165"/>
    <w:rPr>
      <w:b/>
      <w:sz w:val="28"/>
      <w:szCs w:val="28"/>
    </w:rPr>
  </w:style>
  <w:style w:type="paragraph" w:customStyle="1" w:styleId="NotesHeading2">
    <w:name w:val="NotesHeading 2"/>
    <w:basedOn w:val="OPCParaBase"/>
    <w:next w:val="Normal"/>
    <w:rsid w:val="00944165"/>
    <w:rPr>
      <w:b/>
      <w:sz w:val="28"/>
      <w:szCs w:val="28"/>
    </w:rPr>
  </w:style>
  <w:style w:type="paragraph" w:customStyle="1" w:styleId="ENotesHeading1">
    <w:name w:val="ENotesHeading 1"/>
    <w:aliases w:val="Enh1"/>
    <w:basedOn w:val="OPCParaBase"/>
    <w:next w:val="Normal"/>
    <w:rsid w:val="00944165"/>
    <w:pPr>
      <w:keepNext/>
      <w:spacing w:before="120"/>
      <w:outlineLvl w:val="0"/>
    </w:pPr>
    <w:rPr>
      <w:b/>
      <w:sz w:val="28"/>
      <w:szCs w:val="28"/>
    </w:rPr>
  </w:style>
  <w:style w:type="paragraph" w:customStyle="1" w:styleId="ENotesHeading2">
    <w:name w:val="ENotesHeading 2"/>
    <w:aliases w:val="Enh2"/>
    <w:basedOn w:val="OPCParaBase"/>
    <w:next w:val="Normal"/>
    <w:rsid w:val="00944165"/>
    <w:pPr>
      <w:keepNext/>
      <w:spacing w:before="120" w:after="120"/>
      <w:outlineLvl w:val="6"/>
    </w:pPr>
    <w:rPr>
      <w:b/>
      <w:sz w:val="24"/>
      <w:szCs w:val="28"/>
    </w:rPr>
  </w:style>
  <w:style w:type="paragraph" w:customStyle="1" w:styleId="ENotesHeading3">
    <w:name w:val="ENotesHeading 3"/>
    <w:aliases w:val="Enh3"/>
    <w:basedOn w:val="OPCParaBase"/>
    <w:next w:val="Normal"/>
    <w:rsid w:val="00944165"/>
    <w:pPr>
      <w:keepNext/>
      <w:spacing w:before="120" w:line="240" w:lineRule="auto"/>
      <w:outlineLvl w:val="7"/>
    </w:pPr>
    <w:rPr>
      <w:b/>
      <w:szCs w:val="24"/>
    </w:rPr>
  </w:style>
  <w:style w:type="paragraph" w:customStyle="1" w:styleId="ENotesText">
    <w:name w:val="ENotesText"/>
    <w:basedOn w:val="OPCParaBase"/>
    <w:next w:val="Normal"/>
    <w:rsid w:val="00944165"/>
  </w:style>
  <w:style w:type="paragraph" w:customStyle="1" w:styleId="CompiledActNo">
    <w:name w:val="CompiledActNo"/>
    <w:basedOn w:val="OPCParaBase"/>
    <w:next w:val="Normal"/>
    <w:rsid w:val="00944165"/>
    <w:rPr>
      <w:b/>
      <w:sz w:val="24"/>
      <w:szCs w:val="24"/>
    </w:rPr>
  </w:style>
  <w:style w:type="paragraph" w:customStyle="1" w:styleId="CompiledMadeUnder">
    <w:name w:val="CompiledMadeUnder"/>
    <w:basedOn w:val="OPCParaBase"/>
    <w:next w:val="Normal"/>
    <w:rsid w:val="00944165"/>
    <w:rPr>
      <w:i/>
      <w:sz w:val="24"/>
      <w:szCs w:val="24"/>
    </w:rPr>
  </w:style>
  <w:style w:type="paragraph" w:customStyle="1" w:styleId="Paragraphsub-sub-sub">
    <w:name w:val="Paragraph(sub-sub-sub)"/>
    <w:aliases w:val="aaaa"/>
    <w:basedOn w:val="OPCParaBase"/>
    <w:rsid w:val="00944165"/>
    <w:pPr>
      <w:tabs>
        <w:tab w:val="right" w:pos="3402"/>
      </w:tabs>
      <w:spacing w:before="40" w:line="240" w:lineRule="auto"/>
      <w:ind w:left="3402" w:hanging="3402"/>
    </w:pPr>
  </w:style>
  <w:style w:type="paragraph" w:customStyle="1" w:styleId="SubPartCASA">
    <w:name w:val="SubPart(CASA)"/>
    <w:aliases w:val="csp"/>
    <w:basedOn w:val="OPCParaBase"/>
    <w:next w:val="ActHead3"/>
    <w:rsid w:val="00944165"/>
    <w:pPr>
      <w:keepNext/>
      <w:keepLines/>
      <w:spacing w:before="280"/>
      <w:outlineLvl w:val="1"/>
    </w:pPr>
    <w:rPr>
      <w:b/>
      <w:kern w:val="28"/>
      <w:sz w:val="32"/>
    </w:rPr>
  </w:style>
  <w:style w:type="character" w:customStyle="1" w:styleId="Heading1Char">
    <w:name w:val="Heading 1 Char"/>
    <w:basedOn w:val="DefaultParagraphFont"/>
    <w:link w:val="Heading1"/>
    <w:uiPriority w:val="9"/>
    <w:rsid w:val="005732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732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7324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7324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7324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7324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7324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73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73243"/>
    <w:rPr>
      <w:rFonts w:asciiTheme="majorHAnsi" w:eastAsiaTheme="majorEastAsia" w:hAnsiTheme="majorHAnsi" w:cstheme="majorBidi"/>
      <w:i/>
      <w:iCs/>
      <w:color w:val="404040" w:themeColor="text1" w:themeTint="BF"/>
    </w:rPr>
  </w:style>
  <w:style w:type="paragraph" w:customStyle="1" w:styleId="TableHeading">
    <w:name w:val="TableHeading"/>
    <w:aliases w:val="th"/>
    <w:basedOn w:val="OPCParaBase"/>
    <w:next w:val="Tabletext"/>
    <w:rsid w:val="00944165"/>
    <w:pPr>
      <w:keepNext/>
      <w:spacing w:before="60" w:line="240" w:lineRule="atLeast"/>
    </w:pPr>
    <w:rPr>
      <w:b/>
      <w:sz w:val="20"/>
    </w:rPr>
  </w:style>
  <w:style w:type="paragraph" w:customStyle="1" w:styleId="NoteToSubpara">
    <w:name w:val="NoteToSubpara"/>
    <w:aliases w:val="nts"/>
    <w:basedOn w:val="OPCParaBase"/>
    <w:rsid w:val="00944165"/>
    <w:pPr>
      <w:spacing w:before="40" w:line="198" w:lineRule="exact"/>
      <w:ind w:left="2835" w:hanging="709"/>
    </w:pPr>
    <w:rPr>
      <w:sz w:val="18"/>
    </w:rPr>
  </w:style>
  <w:style w:type="paragraph" w:customStyle="1" w:styleId="P1">
    <w:name w:val="P1"/>
    <w:aliases w:val="(a)"/>
    <w:basedOn w:val="Normal"/>
    <w:rsid w:val="00BB5020"/>
    <w:pPr>
      <w:tabs>
        <w:tab w:val="right" w:pos="1191"/>
      </w:tabs>
      <w:spacing w:before="60" w:line="260" w:lineRule="exact"/>
      <w:ind w:left="1418" w:hanging="1418"/>
      <w:jc w:val="both"/>
    </w:pPr>
    <w:rPr>
      <w:rFonts w:eastAsia="Times New Roman" w:cs="Times New Roman"/>
      <w:sz w:val="24"/>
      <w:szCs w:val="24"/>
    </w:rPr>
  </w:style>
  <w:style w:type="paragraph" w:customStyle="1" w:styleId="ScheduleHeading">
    <w:name w:val="Schedule Heading"/>
    <w:basedOn w:val="Normal"/>
    <w:next w:val="Normal"/>
    <w:rsid w:val="00BB5020"/>
    <w:pPr>
      <w:keepNext/>
      <w:keepLines/>
      <w:spacing w:before="360" w:line="240" w:lineRule="auto"/>
      <w:ind w:left="964" w:hanging="964"/>
    </w:pPr>
    <w:rPr>
      <w:rFonts w:ascii="Arial" w:eastAsia="Times New Roman" w:hAnsi="Arial" w:cs="Times New Roman"/>
      <w:b/>
      <w:sz w:val="24"/>
      <w:szCs w:val="24"/>
    </w:rPr>
  </w:style>
  <w:style w:type="paragraph" w:customStyle="1" w:styleId="Schedulepart">
    <w:name w:val="Schedule part"/>
    <w:basedOn w:val="Normal"/>
    <w:rsid w:val="00BB5020"/>
    <w:pPr>
      <w:keepNext/>
      <w:keepLines/>
      <w:spacing w:before="360" w:line="240" w:lineRule="auto"/>
      <w:ind w:left="1559" w:hanging="1559"/>
    </w:pPr>
    <w:rPr>
      <w:rFonts w:ascii="Arial" w:eastAsia="Times New Roman" w:hAnsi="Arial" w:cs="Times New Roman"/>
      <w:b/>
      <w:sz w:val="28"/>
      <w:szCs w:val="24"/>
    </w:rPr>
  </w:style>
  <w:style w:type="paragraph" w:customStyle="1" w:styleId="Schedulereference">
    <w:name w:val="Schedule reference"/>
    <w:basedOn w:val="Normal"/>
    <w:next w:val="Schedulepart"/>
    <w:rsid w:val="00BB5020"/>
    <w:pPr>
      <w:keepNext/>
      <w:keepLines/>
      <w:spacing w:before="60" w:line="200" w:lineRule="exact"/>
      <w:ind w:left="2410"/>
    </w:pPr>
    <w:rPr>
      <w:rFonts w:ascii="Arial" w:eastAsia="Times New Roman" w:hAnsi="Arial" w:cs="Times New Roman"/>
      <w:sz w:val="18"/>
      <w:szCs w:val="24"/>
    </w:rPr>
  </w:style>
  <w:style w:type="paragraph" w:customStyle="1" w:styleId="NoteBody">
    <w:name w:val="Note Body"/>
    <w:basedOn w:val="Normal"/>
    <w:rsid w:val="00BB5020"/>
    <w:pPr>
      <w:tabs>
        <w:tab w:val="left" w:pos="1560"/>
      </w:tabs>
      <w:spacing w:before="120" w:line="220" w:lineRule="exact"/>
      <w:ind w:left="964"/>
      <w:jc w:val="both"/>
    </w:pPr>
    <w:rPr>
      <w:rFonts w:eastAsia="Times New Roman" w:cs="Times New Roman"/>
      <w:sz w:val="20"/>
      <w:lang w:eastAsia="en-AU"/>
    </w:rPr>
  </w:style>
  <w:style w:type="character" w:customStyle="1" w:styleId="CharSchPTNo">
    <w:name w:val="CharSchPTNo"/>
    <w:basedOn w:val="DefaultParagraphFont"/>
    <w:rsid w:val="00BB5020"/>
  </w:style>
  <w:style w:type="character" w:customStyle="1" w:styleId="CharSchPTText">
    <w:name w:val="CharSchPTText"/>
    <w:basedOn w:val="DefaultParagraphFont"/>
    <w:rsid w:val="00BB5020"/>
  </w:style>
  <w:style w:type="paragraph" w:styleId="NormalWeb">
    <w:name w:val="Normal (Web)"/>
    <w:basedOn w:val="Normal"/>
    <w:uiPriority w:val="99"/>
    <w:semiHidden/>
    <w:unhideWhenUsed/>
    <w:rsid w:val="000E5D4A"/>
    <w:rPr>
      <w:rFonts w:cs="Times New Roman"/>
      <w:sz w:val="24"/>
      <w:szCs w:val="24"/>
    </w:rPr>
  </w:style>
  <w:style w:type="paragraph" w:styleId="Title">
    <w:name w:val="Title"/>
    <w:basedOn w:val="Normal"/>
    <w:next w:val="Normal"/>
    <w:link w:val="TitleChar"/>
    <w:uiPriority w:val="10"/>
    <w:qFormat/>
    <w:rsid w:val="000E5D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5D4A"/>
    <w:rPr>
      <w:rFonts w:asciiTheme="majorHAnsi" w:eastAsiaTheme="majorEastAsia" w:hAnsiTheme="majorHAnsi" w:cstheme="majorBidi"/>
      <w:color w:val="17365D" w:themeColor="text2" w:themeShade="BF"/>
      <w:spacing w:val="5"/>
      <w:kern w:val="28"/>
      <w:sz w:val="52"/>
      <w:szCs w:val="52"/>
    </w:rPr>
  </w:style>
  <w:style w:type="paragraph" w:customStyle="1" w:styleId="P2">
    <w:name w:val="P2"/>
    <w:aliases w:val="(i)"/>
    <w:basedOn w:val="Normal"/>
    <w:rsid w:val="001445DC"/>
    <w:pPr>
      <w:tabs>
        <w:tab w:val="right" w:pos="1758"/>
        <w:tab w:val="left" w:pos="2155"/>
      </w:tabs>
      <w:spacing w:before="60" w:line="260" w:lineRule="exact"/>
      <w:ind w:left="1985" w:hanging="1985"/>
      <w:jc w:val="both"/>
    </w:pPr>
    <w:rPr>
      <w:rFonts w:eastAsia="Times New Roman" w:cs="Times New Roman"/>
      <w:sz w:val="24"/>
      <w:szCs w:val="24"/>
    </w:rPr>
  </w:style>
  <w:style w:type="paragraph" w:customStyle="1" w:styleId="P3">
    <w:name w:val="P3"/>
    <w:aliases w:val="(A)"/>
    <w:basedOn w:val="Normal"/>
    <w:rsid w:val="001445DC"/>
    <w:pPr>
      <w:tabs>
        <w:tab w:val="right" w:pos="2410"/>
      </w:tabs>
      <w:spacing w:before="60" w:line="260" w:lineRule="exact"/>
      <w:ind w:left="2693" w:hanging="2693"/>
      <w:jc w:val="both"/>
    </w:pPr>
    <w:rPr>
      <w:rFonts w:eastAsia="Times New Roman" w:cs="Times New Roman"/>
      <w:sz w:val="24"/>
      <w:szCs w:val="24"/>
    </w:rPr>
  </w:style>
  <w:style w:type="paragraph" w:customStyle="1" w:styleId="R2">
    <w:name w:val="R2"/>
    <w:aliases w:val="(2)"/>
    <w:basedOn w:val="Normal"/>
    <w:rsid w:val="001445DC"/>
    <w:pPr>
      <w:tabs>
        <w:tab w:val="right" w:pos="794"/>
      </w:tabs>
      <w:spacing w:before="180" w:line="260" w:lineRule="exact"/>
      <w:ind w:left="964" w:hanging="964"/>
      <w:jc w:val="both"/>
    </w:pPr>
    <w:rPr>
      <w:rFonts w:eastAsia="Times New Roman" w:cs="Times New Roman"/>
      <w:sz w:val="24"/>
      <w:szCs w:val="24"/>
    </w:rPr>
  </w:style>
  <w:style w:type="paragraph" w:customStyle="1" w:styleId="Schedulepara">
    <w:name w:val="Schedule para"/>
    <w:basedOn w:val="Normal"/>
    <w:rsid w:val="001445DC"/>
    <w:pPr>
      <w:tabs>
        <w:tab w:val="right" w:pos="567"/>
      </w:tabs>
      <w:spacing w:before="180" w:line="260" w:lineRule="exact"/>
      <w:ind w:left="964" w:hanging="964"/>
      <w:jc w:val="both"/>
    </w:pPr>
    <w:rPr>
      <w:rFonts w:eastAsia="Times New Roman" w:cs="Times New Roman"/>
      <w:sz w:val="24"/>
      <w:szCs w:val="24"/>
    </w:rPr>
  </w:style>
  <w:style w:type="paragraph" w:customStyle="1" w:styleId="ZP1">
    <w:name w:val="ZP1"/>
    <w:basedOn w:val="P1"/>
    <w:rsid w:val="001445DC"/>
    <w:pPr>
      <w:keepNext/>
    </w:pPr>
  </w:style>
  <w:style w:type="paragraph" w:customStyle="1" w:styleId="EndNotespara">
    <w:name w:val="EndNotes(para)"/>
    <w:aliases w:val="eta"/>
    <w:basedOn w:val="OPCParaBase"/>
    <w:next w:val="Normal"/>
    <w:rsid w:val="0094416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4416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94416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44165"/>
    <w:pPr>
      <w:tabs>
        <w:tab w:val="right" w:pos="1412"/>
      </w:tabs>
      <w:spacing w:before="60" w:line="240" w:lineRule="auto"/>
      <w:ind w:left="1525" w:hanging="1525"/>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4165"/>
    <w:pPr>
      <w:spacing w:line="260" w:lineRule="atLeast"/>
    </w:pPr>
    <w:rPr>
      <w:sz w:val="22"/>
    </w:rPr>
  </w:style>
  <w:style w:type="paragraph" w:styleId="Heading1">
    <w:name w:val="heading 1"/>
    <w:basedOn w:val="Normal"/>
    <w:next w:val="Normal"/>
    <w:link w:val="Heading1Char"/>
    <w:uiPriority w:val="9"/>
    <w:qFormat/>
    <w:rsid w:val="005732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32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32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324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324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32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32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324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7324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44165"/>
  </w:style>
  <w:style w:type="paragraph" w:customStyle="1" w:styleId="OPCParaBase">
    <w:name w:val="OPCParaBase"/>
    <w:qFormat/>
    <w:rsid w:val="00944165"/>
    <w:pPr>
      <w:spacing w:line="260" w:lineRule="atLeast"/>
    </w:pPr>
    <w:rPr>
      <w:rFonts w:eastAsia="Times New Roman" w:cs="Times New Roman"/>
      <w:sz w:val="22"/>
      <w:lang w:eastAsia="en-AU"/>
    </w:rPr>
  </w:style>
  <w:style w:type="paragraph" w:customStyle="1" w:styleId="ShortT">
    <w:name w:val="ShortT"/>
    <w:basedOn w:val="OPCParaBase"/>
    <w:next w:val="Normal"/>
    <w:qFormat/>
    <w:rsid w:val="00944165"/>
    <w:pPr>
      <w:spacing w:line="240" w:lineRule="auto"/>
    </w:pPr>
    <w:rPr>
      <w:b/>
      <w:sz w:val="40"/>
    </w:rPr>
  </w:style>
  <w:style w:type="paragraph" w:customStyle="1" w:styleId="ActHead1">
    <w:name w:val="ActHead 1"/>
    <w:aliases w:val="c"/>
    <w:basedOn w:val="OPCParaBase"/>
    <w:next w:val="Normal"/>
    <w:qFormat/>
    <w:rsid w:val="0094416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4416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4416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4416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4416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4416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4416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4416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4416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44165"/>
  </w:style>
  <w:style w:type="paragraph" w:customStyle="1" w:styleId="Blocks">
    <w:name w:val="Blocks"/>
    <w:aliases w:val="bb"/>
    <w:basedOn w:val="OPCParaBase"/>
    <w:qFormat/>
    <w:rsid w:val="00944165"/>
    <w:pPr>
      <w:spacing w:line="240" w:lineRule="auto"/>
    </w:pPr>
    <w:rPr>
      <w:sz w:val="24"/>
    </w:rPr>
  </w:style>
  <w:style w:type="paragraph" w:customStyle="1" w:styleId="BoxText">
    <w:name w:val="BoxText"/>
    <w:aliases w:val="bt"/>
    <w:basedOn w:val="OPCParaBase"/>
    <w:qFormat/>
    <w:rsid w:val="0094416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44165"/>
    <w:rPr>
      <w:b/>
    </w:rPr>
  </w:style>
  <w:style w:type="paragraph" w:customStyle="1" w:styleId="BoxHeadItalic">
    <w:name w:val="BoxHeadItalic"/>
    <w:aliases w:val="bhi"/>
    <w:basedOn w:val="BoxText"/>
    <w:next w:val="BoxStep"/>
    <w:qFormat/>
    <w:rsid w:val="00944165"/>
    <w:rPr>
      <w:i/>
    </w:rPr>
  </w:style>
  <w:style w:type="paragraph" w:customStyle="1" w:styleId="BoxList">
    <w:name w:val="BoxList"/>
    <w:aliases w:val="bl"/>
    <w:basedOn w:val="BoxText"/>
    <w:qFormat/>
    <w:rsid w:val="00944165"/>
    <w:pPr>
      <w:ind w:left="1559" w:hanging="425"/>
    </w:pPr>
  </w:style>
  <w:style w:type="paragraph" w:customStyle="1" w:styleId="BoxNote">
    <w:name w:val="BoxNote"/>
    <w:aliases w:val="bn"/>
    <w:basedOn w:val="BoxText"/>
    <w:qFormat/>
    <w:rsid w:val="00944165"/>
    <w:pPr>
      <w:tabs>
        <w:tab w:val="left" w:pos="1985"/>
      </w:tabs>
      <w:spacing w:before="122" w:line="198" w:lineRule="exact"/>
      <w:ind w:left="2948" w:hanging="1814"/>
    </w:pPr>
    <w:rPr>
      <w:sz w:val="18"/>
    </w:rPr>
  </w:style>
  <w:style w:type="paragraph" w:customStyle="1" w:styleId="BoxPara">
    <w:name w:val="BoxPara"/>
    <w:aliases w:val="bp"/>
    <w:basedOn w:val="BoxText"/>
    <w:qFormat/>
    <w:rsid w:val="00944165"/>
    <w:pPr>
      <w:tabs>
        <w:tab w:val="right" w:pos="2268"/>
      </w:tabs>
      <w:ind w:left="2552" w:hanging="1418"/>
    </w:pPr>
  </w:style>
  <w:style w:type="paragraph" w:customStyle="1" w:styleId="BoxStep">
    <w:name w:val="BoxStep"/>
    <w:aliases w:val="bs"/>
    <w:basedOn w:val="BoxText"/>
    <w:qFormat/>
    <w:rsid w:val="00944165"/>
    <w:pPr>
      <w:ind w:left="1985" w:hanging="851"/>
    </w:pPr>
  </w:style>
  <w:style w:type="character" w:customStyle="1" w:styleId="CharAmPartNo">
    <w:name w:val="CharAmPartNo"/>
    <w:basedOn w:val="OPCCharBase"/>
    <w:qFormat/>
    <w:rsid w:val="00944165"/>
  </w:style>
  <w:style w:type="character" w:customStyle="1" w:styleId="CharAmPartText">
    <w:name w:val="CharAmPartText"/>
    <w:basedOn w:val="OPCCharBase"/>
    <w:qFormat/>
    <w:rsid w:val="00944165"/>
  </w:style>
  <w:style w:type="character" w:customStyle="1" w:styleId="CharAmSchNo">
    <w:name w:val="CharAmSchNo"/>
    <w:basedOn w:val="OPCCharBase"/>
    <w:qFormat/>
    <w:rsid w:val="00944165"/>
  </w:style>
  <w:style w:type="character" w:customStyle="1" w:styleId="CharAmSchText">
    <w:name w:val="CharAmSchText"/>
    <w:basedOn w:val="OPCCharBase"/>
    <w:qFormat/>
    <w:rsid w:val="00944165"/>
  </w:style>
  <w:style w:type="character" w:customStyle="1" w:styleId="CharBoldItalic">
    <w:name w:val="CharBoldItalic"/>
    <w:basedOn w:val="OPCCharBase"/>
    <w:uiPriority w:val="1"/>
    <w:qFormat/>
    <w:rsid w:val="00944165"/>
    <w:rPr>
      <w:b/>
      <w:i/>
    </w:rPr>
  </w:style>
  <w:style w:type="character" w:customStyle="1" w:styleId="CharChapNo">
    <w:name w:val="CharChapNo"/>
    <w:basedOn w:val="OPCCharBase"/>
    <w:uiPriority w:val="1"/>
    <w:qFormat/>
    <w:rsid w:val="00944165"/>
  </w:style>
  <w:style w:type="character" w:customStyle="1" w:styleId="CharChapText">
    <w:name w:val="CharChapText"/>
    <w:basedOn w:val="OPCCharBase"/>
    <w:uiPriority w:val="1"/>
    <w:qFormat/>
    <w:rsid w:val="00944165"/>
  </w:style>
  <w:style w:type="character" w:customStyle="1" w:styleId="CharDivNo">
    <w:name w:val="CharDivNo"/>
    <w:basedOn w:val="OPCCharBase"/>
    <w:uiPriority w:val="1"/>
    <w:qFormat/>
    <w:rsid w:val="00944165"/>
  </w:style>
  <w:style w:type="character" w:customStyle="1" w:styleId="CharDivText">
    <w:name w:val="CharDivText"/>
    <w:basedOn w:val="OPCCharBase"/>
    <w:uiPriority w:val="1"/>
    <w:qFormat/>
    <w:rsid w:val="00944165"/>
  </w:style>
  <w:style w:type="character" w:customStyle="1" w:styleId="CharItalic">
    <w:name w:val="CharItalic"/>
    <w:basedOn w:val="OPCCharBase"/>
    <w:uiPriority w:val="1"/>
    <w:qFormat/>
    <w:rsid w:val="00944165"/>
    <w:rPr>
      <w:i/>
    </w:rPr>
  </w:style>
  <w:style w:type="character" w:customStyle="1" w:styleId="CharPartNo">
    <w:name w:val="CharPartNo"/>
    <w:basedOn w:val="OPCCharBase"/>
    <w:uiPriority w:val="1"/>
    <w:qFormat/>
    <w:rsid w:val="00944165"/>
  </w:style>
  <w:style w:type="character" w:customStyle="1" w:styleId="CharPartText">
    <w:name w:val="CharPartText"/>
    <w:basedOn w:val="OPCCharBase"/>
    <w:uiPriority w:val="1"/>
    <w:qFormat/>
    <w:rsid w:val="00944165"/>
  </w:style>
  <w:style w:type="character" w:customStyle="1" w:styleId="CharSectno">
    <w:name w:val="CharSectno"/>
    <w:basedOn w:val="OPCCharBase"/>
    <w:qFormat/>
    <w:rsid w:val="00944165"/>
  </w:style>
  <w:style w:type="character" w:customStyle="1" w:styleId="CharSubdNo">
    <w:name w:val="CharSubdNo"/>
    <w:basedOn w:val="OPCCharBase"/>
    <w:uiPriority w:val="1"/>
    <w:qFormat/>
    <w:rsid w:val="00944165"/>
  </w:style>
  <w:style w:type="character" w:customStyle="1" w:styleId="CharSubdText">
    <w:name w:val="CharSubdText"/>
    <w:basedOn w:val="OPCCharBase"/>
    <w:uiPriority w:val="1"/>
    <w:qFormat/>
    <w:rsid w:val="00944165"/>
  </w:style>
  <w:style w:type="paragraph" w:customStyle="1" w:styleId="CTA--">
    <w:name w:val="CTA --"/>
    <w:basedOn w:val="OPCParaBase"/>
    <w:next w:val="Normal"/>
    <w:rsid w:val="00944165"/>
    <w:pPr>
      <w:spacing w:before="60" w:line="240" w:lineRule="atLeast"/>
      <w:ind w:left="142" w:hanging="142"/>
    </w:pPr>
    <w:rPr>
      <w:sz w:val="20"/>
    </w:rPr>
  </w:style>
  <w:style w:type="paragraph" w:customStyle="1" w:styleId="CTA-">
    <w:name w:val="CTA -"/>
    <w:basedOn w:val="OPCParaBase"/>
    <w:rsid w:val="00944165"/>
    <w:pPr>
      <w:spacing w:before="60" w:line="240" w:lineRule="atLeast"/>
      <w:ind w:left="85" w:hanging="85"/>
    </w:pPr>
    <w:rPr>
      <w:sz w:val="20"/>
    </w:rPr>
  </w:style>
  <w:style w:type="paragraph" w:customStyle="1" w:styleId="CTA---">
    <w:name w:val="CTA ---"/>
    <w:basedOn w:val="OPCParaBase"/>
    <w:next w:val="Normal"/>
    <w:rsid w:val="00944165"/>
    <w:pPr>
      <w:spacing w:before="60" w:line="240" w:lineRule="atLeast"/>
      <w:ind w:left="198" w:hanging="198"/>
    </w:pPr>
    <w:rPr>
      <w:sz w:val="20"/>
    </w:rPr>
  </w:style>
  <w:style w:type="paragraph" w:customStyle="1" w:styleId="CTA----">
    <w:name w:val="CTA ----"/>
    <w:basedOn w:val="OPCParaBase"/>
    <w:next w:val="Normal"/>
    <w:rsid w:val="00944165"/>
    <w:pPr>
      <w:spacing w:before="60" w:line="240" w:lineRule="atLeast"/>
      <w:ind w:left="255" w:hanging="255"/>
    </w:pPr>
    <w:rPr>
      <w:sz w:val="20"/>
    </w:rPr>
  </w:style>
  <w:style w:type="paragraph" w:customStyle="1" w:styleId="CTA1a">
    <w:name w:val="CTA 1(a)"/>
    <w:basedOn w:val="OPCParaBase"/>
    <w:rsid w:val="00944165"/>
    <w:pPr>
      <w:tabs>
        <w:tab w:val="right" w:pos="414"/>
      </w:tabs>
      <w:spacing w:before="40" w:line="240" w:lineRule="atLeast"/>
      <w:ind w:left="675" w:hanging="675"/>
    </w:pPr>
    <w:rPr>
      <w:sz w:val="20"/>
    </w:rPr>
  </w:style>
  <w:style w:type="paragraph" w:customStyle="1" w:styleId="CTA1ai">
    <w:name w:val="CTA 1(a)(i)"/>
    <w:basedOn w:val="OPCParaBase"/>
    <w:rsid w:val="00944165"/>
    <w:pPr>
      <w:tabs>
        <w:tab w:val="right" w:pos="1004"/>
      </w:tabs>
      <w:spacing w:before="40" w:line="240" w:lineRule="atLeast"/>
      <w:ind w:left="1253" w:hanging="1253"/>
    </w:pPr>
    <w:rPr>
      <w:sz w:val="20"/>
    </w:rPr>
  </w:style>
  <w:style w:type="paragraph" w:customStyle="1" w:styleId="CTA2a">
    <w:name w:val="CTA 2(a)"/>
    <w:basedOn w:val="OPCParaBase"/>
    <w:rsid w:val="00944165"/>
    <w:pPr>
      <w:tabs>
        <w:tab w:val="right" w:pos="482"/>
      </w:tabs>
      <w:spacing w:before="40" w:line="240" w:lineRule="atLeast"/>
      <w:ind w:left="748" w:hanging="748"/>
    </w:pPr>
    <w:rPr>
      <w:sz w:val="20"/>
    </w:rPr>
  </w:style>
  <w:style w:type="paragraph" w:customStyle="1" w:styleId="CTA2ai">
    <w:name w:val="CTA 2(a)(i)"/>
    <w:basedOn w:val="OPCParaBase"/>
    <w:rsid w:val="00944165"/>
    <w:pPr>
      <w:tabs>
        <w:tab w:val="right" w:pos="1089"/>
      </w:tabs>
      <w:spacing w:before="40" w:line="240" w:lineRule="atLeast"/>
      <w:ind w:left="1327" w:hanging="1327"/>
    </w:pPr>
    <w:rPr>
      <w:sz w:val="20"/>
    </w:rPr>
  </w:style>
  <w:style w:type="paragraph" w:customStyle="1" w:styleId="CTA3a">
    <w:name w:val="CTA 3(a)"/>
    <w:basedOn w:val="OPCParaBase"/>
    <w:rsid w:val="00944165"/>
    <w:pPr>
      <w:tabs>
        <w:tab w:val="right" w:pos="556"/>
      </w:tabs>
      <w:spacing w:before="40" w:line="240" w:lineRule="atLeast"/>
      <w:ind w:left="805" w:hanging="805"/>
    </w:pPr>
    <w:rPr>
      <w:sz w:val="20"/>
    </w:rPr>
  </w:style>
  <w:style w:type="paragraph" w:customStyle="1" w:styleId="CTA3ai">
    <w:name w:val="CTA 3(a)(i)"/>
    <w:basedOn w:val="OPCParaBase"/>
    <w:rsid w:val="00944165"/>
    <w:pPr>
      <w:tabs>
        <w:tab w:val="right" w:pos="1140"/>
      </w:tabs>
      <w:spacing w:before="40" w:line="240" w:lineRule="atLeast"/>
      <w:ind w:left="1361" w:hanging="1361"/>
    </w:pPr>
    <w:rPr>
      <w:sz w:val="20"/>
    </w:rPr>
  </w:style>
  <w:style w:type="paragraph" w:customStyle="1" w:styleId="CTA4a">
    <w:name w:val="CTA 4(a)"/>
    <w:basedOn w:val="OPCParaBase"/>
    <w:rsid w:val="00944165"/>
    <w:pPr>
      <w:tabs>
        <w:tab w:val="right" w:pos="624"/>
      </w:tabs>
      <w:spacing w:before="40" w:line="240" w:lineRule="atLeast"/>
      <w:ind w:left="873" w:hanging="873"/>
    </w:pPr>
    <w:rPr>
      <w:sz w:val="20"/>
    </w:rPr>
  </w:style>
  <w:style w:type="paragraph" w:customStyle="1" w:styleId="CTA4ai">
    <w:name w:val="CTA 4(a)(i)"/>
    <w:basedOn w:val="OPCParaBase"/>
    <w:rsid w:val="00944165"/>
    <w:pPr>
      <w:tabs>
        <w:tab w:val="right" w:pos="1213"/>
      </w:tabs>
      <w:spacing w:before="40" w:line="240" w:lineRule="atLeast"/>
      <w:ind w:left="1452" w:hanging="1452"/>
    </w:pPr>
    <w:rPr>
      <w:sz w:val="20"/>
    </w:rPr>
  </w:style>
  <w:style w:type="paragraph" w:customStyle="1" w:styleId="CTACAPS">
    <w:name w:val="CTA CAPS"/>
    <w:basedOn w:val="OPCParaBase"/>
    <w:rsid w:val="00944165"/>
    <w:pPr>
      <w:spacing w:before="60" w:line="240" w:lineRule="atLeast"/>
    </w:pPr>
    <w:rPr>
      <w:sz w:val="20"/>
    </w:rPr>
  </w:style>
  <w:style w:type="paragraph" w:customStyle="1" w:styleId="CTAright">
    <w:name w:val="CTA right"/>
    <w:basedOn w:val="OPCParaBase"/>
    <w:rsid w:val="00944165"/>
    <w:pPr>
      <w:spacing w:before="60" w:line="240" w:lineRule="auto"/>
      <w:jc w:val="right"/>
    </w:pPr>
    <w:rPr>
      <w:sz w:val="20"/>
    </w:rPr>
  </w:style>
  <w:style w:type="paragraph" w:customStyle="1" w:styleId="subsection">
    <w:name w:val="subsection"/>
    <w:aliases w:val="ss"/>
    <w:basedOn w:val="OPCParaBase"/>
    <w:rsid w:val="00944165"/>
    <w:pPr>
      <w:tabs>
        <w:tab w:val="right" w:pos="1021"/>
      </w:tabs>
      <w:spacing w:before="180" w:line="240" w:lineRule="auto"/>
      <w:ind w:left="1134" w:hanging="1134"/>
    </w:pPr>
  </w:style>
  <w:style w:type="paragraph" w:customStyle="1" w:styleId="Definition">
    <w:name w:val="Definition"/>
    <w:aliases w:val="dd"/>
    <w:basedOn w:val="OPCParaBase"/>
    <w:rsid w:val="00944165"/>
    <w:pPr>
      <w:spacing w:before="180" w:line="240" w:lineRule="auto"/>
      <w:ind w:left="1134"/>
    </w:pPr>
  </w:style>
  <w:style w:type="paragraph" w:customStyle="1" w:styleId="ETAsubitem">
    <w:name w:val="ETA(subitem)"/>
    <w:basedOn w:val="OPCParaBase"/>
    <w:rsid w:val="00944165"/>
    <w:pPr>
      <w:tabs>
        <w:tab w:val="right" w:pos="340"/>
      </w:tabs>
      <w:spacing w:before="60" w:line="240" w:lineRule="auto"/>
      <w:ind w:left="454" w:hanging="454"/>
    </w:pPr>
    <w:rPr>
      <w:sz w:val="20"/>
    </w:rPr>
  </w:style>
  <w:style w:type="paragraph" w:customStyle="1" w:styleId="ETApara">
    <w:name w:val="ETA(para)"/>
    <w:basedOn w:val="OPCParaBase"/>
    <w:rsid w:val="00944165"/>
    <w:pPr>
      <w:tabs>
        <w:tab w:val="right" w:pos="754"/>
      </w:tabs>
      <w:spacing w:before="60" w:line="240" w:lineRule="auto"/>
      <w:ind w:left="828" w:hanging="828"/>
    </w:pPr>
    <w:rPr>
      <w:sz w:val="20"/>
    </w:rPr>
  </w:style>
  <w:style w:type="paragraph" w:customStyle="1" w:styleId="ETAsubpara">
    <w:name w:val="ETA(subpara)"/>
    <w:basedOn w:val="OPCParaBase"/>
    <w:rsid w:val="00944165"/>
    <w:pPr>
      <w:tabs>
        <w:tab w:val="right" w:pos="1083"/>
      </w:tabs>
      <w:spacing w:before="60" w:line="240" w:lineRule="auto"/>
      <w:ind w:left="1191" w:hanging="1191"/>
    </w:pPr>
    <w:rPr>
      <w:sz w:val="20"/>
    </w:rPr>
  </w:style>
  <w:style w:type="paragraph" w:customStyle="1" w:styleId="ETAsub-subpara">
    <w:name w:val="ETA(sub-subpara)"/>
    <w:basedOn w:val="OPCParaBase"/>
    <w:rsid w:val="00944165"/>
    <w:pPr>
      <w:tabs>
        <w:tab w:val="right" w:pos="1412"/>
      </w:tabs>
      <w:spacing w:before="60" w:line="240" w:lineRule="auto"/>
      <w:ind w:left="1525" w:hanging="1525"/>
    </w:pPr>
    <w:rPr>
      <w:sz w:val="20"/>
    </w:rPr>
  </w:style>
  <w:style w:type="paragraph" w:customStyle="1" w:styleId="Formula">
    <w:name w:val="Formula"/>
    <w:basedOn w:val="OPCParaBase"/>
    <w:rsid w:val="00944165"/>
    <w:pPr>
      <w:spacing w:line="240" w:lineRule="auto"/>
      <w:ind w:left="1134"/>
    </w:pPr>
    <w:rPr>
      <w:sz w:val="20"/>
    </w:rPr>
  </w:style>
  <w:style w:type="paragraph" w:styleId="Header">
    <w:name w:val="header"/>
    <w:basedOn w:val="OPCParaBase"/>
    <w:link w:val="HeaderChar"/>
    <w:unhideWhenUsed/>
    <w:rsid w:val="0094416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44165"/>
    <w:rPr>
      <w:rFonts w:eastAsia="Times New Roman" w:cs="Times New Roman"/>
      <w:sz w:val="16"/>
      <w:lang w:eastAsia="en-AU"/>
    </w:rPr>
  </w:style>
  <w:style w:type="paragraph" w:customStyle="1" w:styleId="House">
    <w:name w:val="House"/>
    <w:basedOn w:val="OPCParaBase"/>
    <w:rsid w:val="00944165"/>
    <w:pPr>
      <w:spacing w:line="240" w:lineRule="auto"/>
    </w:pPr>
    <w:rPr>
      <w:sz w:val="28"/>
    </w:rPr>
  </w:style>
  <w:style w:type="paragraph" w:customStyle="1" w:styleId="Item">
    <w:name w:val="Item"/>
    <w:aliases w:val="i"/>
    <w:basedOn w:val="OPCParaBase"/>
    <w:next w:val="ItemHead"/>
    <w:rsid w:val="00944165"/>
    <w:pPr>
      <w:keepLines/>
      <w:spacing w:before="80" w:line="240" w:lineRule="auto"/>
      <w:ind w:left="709"/>
    </w:pPr>
  </w:style>
  <w:style w:type="paragraph" w:customStyle="1" w:styleId="ItemHead">
    <w:name w:val="ItemHead"/>
    <w:aliases w:val="ih"/>
    <w:basedOn w:val="OPCParaBase"/>
    <w:next w:val="Item"/>
    <w:rsid w:val="0094416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44165"/>
    <w:pPr>
      <w:spacing w:line="240" w:lineRule="auto"/>
    </w:pPr>
    <w:rPr>
      <w:b/>
      <w:sz w:val="32"/>
    </w:rPr>
  </w:style>
  <w:style w:type="paragraph" w:customStyle="1" w:styleId="notedraft">
    <w:name w:val="note(draft)"/>
    <w:aliases w:val="nd"/>
    <w:basedOn w:val="OPCParaBase"/>
    <w:rsid w:val="00944165"/>
    <w:pPr>
      <w:spacing w:before="240" w:line="240" w:lineRule="auto"/>
      <w:ind w:left="284" w:hanging="284"/>
    </w:pPr>
    <w:rPr>
      <w:i/>
      <w:sz w:val="24"/>
    </w:rPr>
  </w:style>
  <w:style w:type="paragraph" w:customStyle="1" w:styleId="notemargin">
    <w:name w:val="note(margin)"/>
    <w:aliases w:val="nm"/>
    <w:basedOn w:val="OPCParaBase"/>
    <w:rsid w:val="00944165"/>
    <w:pPr>
      <w:tabs>
        <w:tab w:val="left" w:pos="709"/>
      </w:tabs>
      <w:spacing w:before="122" w:line="198" w:lineRule="exact"/>
      <w:ind w:left="709" w:hanging="709"/>
    </w:pPr>
    <w:rPr>
      <w:sz w:val="18"/>
    </w:rPr>
  </w:style>
  <w:style w:type="paragraph" w:customStyle="1" w:styleId="noteToPara">
    <w:name w:val="noteToPara"/>
    <w:aliases w:val="ntp"/>
    <w:basedOn w:val="OPCParaBase"/>
    <w:rsid w:val="00944165"/>
    <w:pPr>
      <w:spacing w:before="122" w:line="198" w:lineRule="exact"/>
      <w:ind w:left="2353" w:hanging="709"/>
    </w:pPr>
    <w:rPr>
      <w:sz w:val="18"/>
    </w:rPr>
  </w:style>
  <w:style w:type="paragraph" w:customStyle="1" w:styleId="noteParlAmend">
    <w:name w:val="note(ParlAmend)"/>
    <w:aliases w:val="npp"/>
    <w:basedOn w:val="OPCParaBase"/>
    <w:next w:val="ParlAmend"/>
    <w:rsid w:val="00944165"/>
    <w:pPr>
      <w:spacing w:line="240" w:lineRule="auto"/>
      <w:jc w:val="right"/>
    </w:pPr>
    <w:rPr>
      <w:rFonts w:ascii="Arial" w:hAnsi="Arial"/>
      <w:b/>
      <w:i/>
    </w:rPr>
  </w:style>
  <w:style w:type="paragraph" w:customStyle="1" w:styleId="notetext">
    <w:name w:val="note(text)"/>
    <w:aliases w:val="n"/>
    <w:basedOn w:val="OPCParaBase"/>
    <w:rsid w:val="00944165"/>
    <w:pPr>
      <w:spacing w:before="122" w:line="198" w:lineRule="exact"/>
      <w:ind w:left="1985" w:hanging="851"/>
    </w:pPr>
    <w:rPr>
      <w:sz w:val="18"/>
    </w:rPr>
  </w:style>
  <w:style w:type="paragraph" w:customStyle="1" w:styleId="Page1">
    <w:name w:val="Page1"/>
    <w:basedOn w:val="OPCParaBase"/>
    <w:rsid w:val="00944165"/>
    <w:pPr>
      <w:spacing w:before="5600" w:line="240" w:lineRule="auto"/>
    </w:pPr>
    <w:rPr>
      <w:b/>
      <w:sz w:val="32"/>
    </w:rPr>
  </w:style>
  <w:style w:type="paragraph" w:customStyle="1" w:styleId="PageBreak">
    <w:name w:val="PageBreak"/>
    <w:aliases w:val="pb"/>
    <w:basedOn w:val="OPCParaBase"/>
    <w:rsid w:val="00944165"/>
    <w:pPr>
      <w:spacing w:line="240" w:lineRule="auto"/>
    </w:pPr>
    <w:rPr>
      <w:sz w:val="20"/>
    </w:rPr>
  </w:style>
  <w:style w:type="paragraph" w:customStyle="1" w:styleId="paragraphsub">
    <w:name w:val="paragraph(sub)"/>
    <w:aliases w:val="aa"/>
    <w:basedOn w:val="OPCParaBase"/>
    <w:rsid w:val="00944165"/>
    <w:pPr>
      <w:tabs>
        <w:tab w:val="right" w:pos="1985"/>
      </w:tabs>
      <w:spacing w:before="40" w:line="240" w:lineRule="auto"/>
      <w:ind w:left="2098" w:hanging="2098"/>
    </w:pPr>
  </w:style>
  <w:style w:type="paragraph" w:customStyle="1" w:styleId="paragraphsub-sub">
    <w:name w:val="paragraph(sub-sub)"/>
    <w:aliases w:val="aaa"/>
    <w:basedOn w:val="OPCParaBase"/>
    <w:rsid w:val="00944165"/>
    <w:pPr>
      <w:tabs>
        <w:tab w:val="right" w:pos="2722"/>
      </w:tabs>
      <w:spacing w:before="40" w:line="240" w:lineRule="auto"/>
      <w:ind w:left="2835" w:hanging="2835"/>
    </w:pPr>
  </w:style>
  <w:style w:type="paragraph" w:customStyle="1" w:styleId="paragraph">
    <w:name w:val="paragraph"/>
    <w:aliases w:val="a"/>
    <w:basedOn w:val="OPCParaBase"/>
    <w:rsid w:val="00944165"/>
    <w:pPr>
      <w:tabs>
        <w:tab w:val="right" w:pos="1531"/>
      </w:tabs>
      <w:spacing w:before="40" w:line="240" w:lineRule="auto"/>
      <w:ind w:left="1644" w:hanging="1644"/>
    </w:pPr>
  </w:style>
  <w:style w:type="paragraph" w:customStyle="1" w:styleId="ParlAmend">
    <w:name w:val="ParlAmend"/>
    <w:aliases w:val="pp"/>
    <w:basedOn w:val="OPCParaBase"/>
    <w:rsid w:val="00944165"/>
    <w:pPr>
      <w:spacing w:before="240" w:line="240" w:lineRule="atLeast"/>
      <w:ind w:hanging="567"/>
    </w:pPr>
    <w:rPr>
      <w:sz w:val="24"/>
    </w:rPr>
  </w:style>
  <w:style w:type="paragraph" w:customStyle="1" w:styleId="Penalty">
    <w:name w:val="Penalty"/>
    <w:basedOn w:val="OPCParaBase"/>
    <w:rsid w:val="00944165"/>
    <w:pPr>
      <w:tabs>
        <w:tab w:val="left" w:pos="2977"/>
      </w:tabs>
      <w:spacing w:before="180" w:line="240" w:lineRule="auto"/>
      <w:ind w:left="1985" w:hanging="851"/>
    </w:pPr>
  </w:style>
  <w:style w:type="paragraph" w:customStyle="1" w:styleId="Portfolio">
    <w:name w:val="Portfolio"/>
    <w:basedOn w:val="OPCParaBase"/>
    <w:rsid w:val="00944165"/>
    <w:pPr>
      <w:spacing w:line="240" w:lineRule="auto"/>
    </w:pPr>
    <w:rPr>
      <w:i/>
      <w:sz w:val="20"/>
    </w:rPr>
  </w:style>
  <w:style w:type="paragraph" w:customStyle="1" w:styleId="Preamble">
    <w:name w:val="Preamble"/>
    <w:basedOn w:val="OPCParaBase"/>
    <w:next w:val="Normal"/>
    <w:rsid w:val="0094416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44165"/>
    <w:pPr>
      <w:spacing w:line="240" w:lineRule="auto"/>
    </w:pPr>
    <w:rPr>
      <w:i/>
      <w:sz w:val="20"/>
    </w:rPr>
  </w:style>
  <w:style w:type="paragraph" w:customStyle="1" w:styleId="Session">
    <w:name w:val="Session"/>
    <w:basedOn w:val="OPCParaBase"/>
    <w:rsid w:val="00944165"/>
    <w:pPr>
      <w:spacing w:line="240" w:lineRule="auto"/>
    </w:pPr>
    <w:rPr>
      <w:sz w:val="28"/>
    </w:rPr>
  </w:style>
  <w:style w:type="paragraph" w:customStyle="1" w:styleId="Sponsor">
    <w:name w:val="Sponsor"/>
    <w:basedOn w:val="OPCParaBase"/>
    <w:rsid w:val="00944165"/>
    <w:pPr>
      <w:spacing w:line="240" w:lineRule="auto"/>
    </w:pPr>
    <w:rPr>
      <w:i/>
    </w:rPr>
  </w:style>
  <w:style w:type="paragraph" w:customStyle="1" w:styleId="Subitem">
    <w:name w:val="Subitem"/>
    <w:aliases w:val="iss"/>
    <w:basedOn w:val="OPCParaBase"/>
    <w:rsid w:val="00944165"/>
    <w:pPr>
      <w:spacing w:before="180" w:line="240" w:lineRule="auto"/>
      <w:ind w:left="709" w:hanging="709"/>
    </w:pPr>
  </w:style>
  <w:style w:type="paragraph" w:customStyle="1" w:styleId="SubitemHead">
    <w:name w:val="SubitemHead"/>
    <w:aliases w:val="issh"/>
    <w:basedOn w:val="OPCParaBase"/>
    <w:rsid w:val="0094416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44165"/>
    <w:pPr>
      <w:spacing w:before="40" w:line="240" w:lineRule="auto"/>
      <w:ind w:left="1134"/>
    </w:pPr>
  </w:style>
  <w:style w:type="paragraph" w:customStyle="1" w:styleId="SubsectionHead">
    <w:name w:val="SubsectionHead"/>
    <w:aliases w:val="ssh"/>
    <w:basedOn w:val="OPCParaBase"/>
    <w:next w:val="subsection"/>
    <w:rsid w:val="00944165"/>
    <w:pPr>
      <w:keepNext/>
      <w:keepLines/>
      <w:spacing w:before="240" w:line="240" w:lineRule="auto"/>
      <w:ind w:left="1134"/>
    </w:pPr>
    <w:rPr>
      <w:i/>
    </w:rPr>
  </w:style>
  <w:style w:type="paragraph" w:customStyle="1" w:styleId="Tablea">
    <w:name w:val="Table(a)"/>
    <w:aliases w:val="ta"/>
    <w:basedOn w:val="OPCParaBase"/>
    <w:rsid w:val="00944165"/>
    <w:pPr>
      <w:spacing w:before="60" w:line="240" w:lineRule="auto"/>
      <w:ind w:left="284" w:hanging="284"/>
    </w:pPr>
    <w:rPr>
      <w:sz w:val="20"/>
    </w:rPr>
  </w:style>
  <w:style w:type="paragraph" w:customStyle="1" w:styleId="TableAA">
    <w:name w:val="Table(AA)"/>
    <w:aliases w:val="taaa"/>
    <w:basedOn w:val="OPCParaBase"/>
    <w:rsid w:val="0094416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4416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44165"/>
    <w:pPr>
      <w:spacing w:before="60" w:line="240" w:lineRule="atLeast"/>
    </w:pPr>
    <w:rPr>
      <w:sz w:val="20"/>
    </w:rPr>
  </w:style>
  <w:style w:type="paragraph" w:customStyle="1" w:styleId="TLPBoxTextnote">
    <w:name w:val="TLPBoxText(note"/>
    <w:aliases w:val="right)"/>
    <w:basedOn w:val="OPCParaBase"/>
    <w:rsid w:val="0094416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4416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44165"/>
    <w:pPr>
      <w:spacing w:before="122" w:line="198" w:lineRule="exact"/>
      <w:ind w:left="1985" w:hanging="851"/>
      <w:jc w:val="right"/>
    </w:pPr>
    <w:rPr>
      <w:sz w:val="18"/>
    </w:rPr>
  </w:style>
  <w:style w:type="paragraph" w:customStyle="1" w:styleId="TLPTableBullet">
    <w:name w:val="TLPTableBullet"/>
    <w:aliases w:val="ttb"/>
    <w:basedOn w:val="OPCParaBase"/>
    <w:rsid w:val="00944165"/>
    <w:pPr>
      <w:spacing w:line="240" w:lineRule="exact"/>
      <w:ind w:left="284" w:hanging="284"/>
    </w:pPr>
    <w:rPr>
      <w:sz w:val="20"/>
    </w:rPr>
  </w:style>
  <w:style w:type="paragraph" w:styleId="TOC1">
    <w:name w:val="toc 1"/>
    <w:basedOn w:val="OPCParaBase"/>
    <w:next w:val="Normal"/>
    <w:uiPriority w:val="39"/>
    <w:semiHidden/>
    <w:unhideWhenUsed/>
    <w:rsid w:val="0094416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4416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4416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4416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4416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4416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4416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4416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4416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44165"/>
    <w:pPr>
      <w:keepLines/>
      <w:spacing w:before="240" w:after="120" w:line="240" w:lineRule="auto"/>
      <w:ind w:left="794"/>
    </w:pPr>
    <w:rPr>
      <w:b/>
      <w:kern w:val="28"/>
      <w:sz w:val="20"/>
    </w:rPr>
  </w:style>
  <w:style w:type="paragraph" w:customStyle="1" w:styleId="TofSectsHeading">
    <w:name w:val="TofSects(Heading)"/>
    <w:basedOn w:val="OPCParaBase"/>
    <w:rsid w:val="00944165"/>
    <w:pPr>
      <w:spacing w:before="240" w:after="120" w:line="240" w:lineRule="auto"/>
    </w:pPr>
    <w:rPr>
      <w:b/>
      <w:sz w:val="24"/>
    </w:rPr>
  </w:style>
  <w:style w:type="paragraph" w:customStyle="1" w:styleId="TofSectsSection">
    <w:name w:val="TofSects(Section)"/>
    <w:basedOn w:val="OPCParaBase"/>
    <w:rsid w:val="00944165"/>
    <w:pPr>
      <w:keepLines/>
      <w:spacing w:before="40" w:line="240" w:lineRule="auto"/>
      <w:ind w:left="1588" w:hanging="794"/>
    </w:pPr>
    <w:rPr>
      <w:kern w:val="28"/>
      <w:sz w:val="18"/>
    </w:rPr>
  </w:style>
  <w:style w:type="paragraph" w:customStyle="1" w:styleId="TofSectsSubdiv">
    <w:name w:val="TofSects(Subdiv)"/>
    <w:basedOn w:val="OPCParaBase"/>
    <w:rsid w:val="00944165"/>
    <w:pPr>
      <w:keepLines/>
      <w:spacing w:before="80" w:line="240" w:lineRule="auto"/>
      <w:ind w:left="1588" w:hanging="794"/>
    </w:pPr>
    <w:rPr>
      <w:kern w:val="28"/>
    </w:rPr>
  </w:style>
  <w:style w:type="paragraph" w:customStyle="1" w:styleId="WRStyle">
    <w:name w:val="WR Style"/>
    <w:aliases w:val="WR"/>
    <w:basedOn w:val="OPCParaBase"/>
    <w:rsid w:val="00944165"/>
    <w:pPr>
      <w:spacing w:before="240" w:line="240" w:lineRule="auto"/>
      <w:ind w:left="284" w:hanging="284"/>
    </w:pPr>
    <w:rPr>
      <w:b/>
      <w:i/>
      <w:kern w:val="28"/>
      <w:sz w:val="24"/>
    </w:rPr>
  </w:style>
  <w:style w:type="paragraph" w:customStyle="1" w:styleId="notepara">
    <w:name w:val="note(para)"/>
    <w:aliases w:val="na"/>
    <w:basedOn w:val="OPCParaBase"/>
    <w:rsid w:val="00944165"/>
    <w:pPr>
      <w:spacing w:before="40" w:line="198" w:lineRule="exact"/>
      <w:ind w:left="2354" w:hanging="369"/>
    </w:pPr>
    <w:rPr>
      <w:sz w:val="18"/>
    </w:rPr>
  </w:style>
  <w:style w:type="paragraph" w:styleId="Footer">
    <w:name w:val="footer"/>
    <w:link w:val="FooterChar"/>
    <w:rsid w:val="0094416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44165"/>
    <w:rPr>
      <w:rFonts w:eastAsia="Times New Roman" w:cs="Times New Roman"/>
      <w:sz w:val="22"/>
      <w:szCs w:val="24"/>
      <w:lang w:eastAsia="en-AU"/>
    </w:rPr>
  </w:style>
  <w:style w:type="character" w:styleId="LineNumber">
    <w:name w:val="line number"/>
    <w:basedOn w:val="OPCCharBase"/>
    <w:uiPriority w:val="99"/>
    <w:semiHidden/>
    <w:unhideWhenUsed/>
    <w:rsid w:val="00944165"/>
    <w:rPr>
      <w:sz w:val="16"/>
    </w:rPr>
  </w:style>
  <w:style w:type="table" w:customStyle="1" w:styleId="CFlag">
    <w:name w:val="CFlag"/>
    <w:basedOn w:val="TableNormal"/>
    <w:uiPriority w:val="99"/>
    <w:rsid w:val="00944165"/>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41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165"/>
    <w:rPr>
      <w:rFonts w:ascii="Tahoma" w:hAnsi="Tahoma" w:cs="Tahoma"/>
      <w:sz w:val="16"/>
      <w:szCs w:val="16"/>
    </w:rPr>
  </w:style>
  <w:style w:type="character" w:styleId="Hyperlink">
    <w:name w:val="Hyperlink"/>
    <w:basedOn w:val="DefaultParagraphFont"/>
    <w:rsid w:val="00944165"/>
    <w:rPr>
      <w:color w:val="0000FF"/>
      <w:u w:val="single"/>
    </w:rPr>
  </w:style>
  <w:style w:type="table" w:styleId="TableGrid">
    <w:name w:val="Table Grid"/>
    <w:basedOn w:val="TableNormal"/>
    <w:uiPriority w:val="59"/>
    <w:rsid w:val="00944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944165"/>
    <w:rPr>
      <w:b/>
      <w:sz w:val="28"/>
      <w:szCs w:val="32"/>
    </w:rPr>
  </w:style>
  <w:style w:type="paragraph" w:customStyle="1" w:styleId="TerritoryT">
    <w:name w:val="TerritoryT"/>
    <w:basedOn w:val="OPCParaBase"/>
    <w:next w:val="Normal"/>
    <w:rsid w:val="00944165"/>
    <w:rPr>
      <w:b/>
      <w:sz w:val="32"/>
    </w:rPr>
  </w:style>
  <w:style w:type="paragraph" w:customStyle="1" w:styleId="LegislationMadeUnder">
    <w:name w:val="LegislationMadeUnder"/>
    <w:basedOn w:val="OPCParaBase"/>
    <w:next w:val="Normal"/>
    <w:rsid w:val="00944165"/>
    <w:rPr>
      <w:i/>
      <w:sz w:val="32"/>
      <w:szCs w:val="32"/>
    </w:rPr>
  </w:style>
  <w:style w:type="paragraph" w:customStyle="1" w:styleId="SignCoverPageEnd">
    <w:name w:val="SignCoverPageEnd"/>
    <w:basedOn w:val="OPCParaBase"/>
    <w:next w:val="Normal"/>
    <w:rsid w:val="00944165"/>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944165"/>
    <w:pPr>
      <w:pBdr>
        <w:top w:val="single" w:sz="4" w:space="1" w:color="auto"/>
      </w:pBdr>
      <w:spacing w:before="360"/>
      <w:ind w:right="397"/>
      <w:jc w:val="both"/>
    </w:pPr>
  </w:style>
  <w:style w:type="paragraph" w:customStyle="1" w:styleId="NotesHeading1">
    <w:name w:val="NotesHeading 1"/>
    <w:basedOn w:val="OPCParaBase"/>
    <w:next w:val="Normal"/>
    <w:rsid w:val="00944165"/>
    <w:rPr>
      <w:b/>
      <w:sz w:val="28"/>
      <w:szCs w:val="28"/>
    </w:rPr>
  </w:style>
  <w:style w:type="paragraph" w:customStyle="1" w:styleId="NotesHeading2">
    <w:name w:val="NotesHeading 2"/>
    <w:basedOn w:val="OPCParaBase"/>
    <w:next w:val="Normal"/>
    <w:rsid w:val="00944165"/>
    <w:rPr>
      <w:b/>
      <w:sz w:val="28"/>
      <w:szCs w:val="28"/>
    </w:rPr>
  </w:style>
  <w:style w:type="paragraph" w:customStyle="1" w:styleId="ENotesHeading1">
    <w:name w:val="ENotesHeading 1"/>
    <w:aliases w:val="Enh1"/>
    <w:basedOn w:val="OPCParaBase"/>
    <w:next w:val="Normal"/>
    <w:rsid w:val="00944165"/>
    <w:pPr>
      <w:keepNext/>
      <w:spacing w:before="120"/>
      <w:outlineLvl w:val="0"/>
    </w:pPr>
    <w:rPr>
      <w:b/>
      <w:sz w:val="28"/>
      <w:szCs w:val="28"/>
    </w:rPr>
  </w:style>
  <w:style w:type="paragraph" w:customStyle="1" w:styleId="ENotesHeading2">
    <w:name w:val="ENotesHeading 2"/>
    <w:aliases w:val="Enh2"/>
    <w:basedOn w:val="OPCParaBase"/>
    <w:next w:val="Normal"/>
    <w:rsid w:val="00944165"/>
    <w:pPr>
      <w:keepNext/>
      <w:spacing w:before="120" w:after="120"/>
      <w:outlineLvl w:val="6"/>
    </w:pPr>
    <w:rPr>
      <w:b/>
      <w:sz w:val="24"/>
      <w:szCs w:val="28"/>
    </w:rPr>
  </w:style>
  <w:style w:type="paragraph" w:customStyle="1" w:styleId="ENotesHeading3">
    <w:name w:val="ENotesHeading 3"/>
    <w:aliases w:val="Enh3"/>
    <w:basedOn w:val="OPCParaBase"/>
    <w:next w:val="Normal"/>
    <w:rsid w:val="00944165"/>
    <w:pPr>
      <w:keepNext/>
      <w:spacing w:before="120" w:line="240" w:lineRule="auto"/>
      <w:outlineLvl w:val="7"/>
    </w:pPr>
    <w:rPr>
      <w:b/>
      <w:szCs w:val="24"/>
    </w:rPr>
  </w:style>
  <w:style w:type="paragraph" w:customStyle="1" w:styleId="ENotesText">
    <w:name w:val="ENotesText"/>
    <w:basedOn w:val="OPCParaBase"/>
    <w:next w:val="Normal"/>
    <w:rsid w:val="00944165"/>
  </w:style>
  <w:style w:type="paragraph" w:customStyle="1" w:styleId="CompiledActNo">
    <w:name w:val="CompiledActNo"/>
    <w:basedOn w:val="OPCParaBase"/>
    <w:next w:val="Normal"/>
    <w:rsid w:val="00944165"/>
    <w:rPr>
      <w:b/>
      <w:sz w:val="24"/>
      <w:szCs w:val="24"/>
    </w:rPr>
  </w:style>
  <w:style w:type="paragraph" w:customStyle="1" w:styleId="CompiledMadeUnder">
    <w:name w:val="CompiledMadeUnder"/>
    <w:basedOn w:val="OPCParaBase"/>
    <w:next w:val="Normal"/>
    <w:rsid w:val="00944165"/>
    <w:rPr>
      <w:i/>
      <w:sz w:val="24"/>
      <w:szCs w:val="24"/>
    </w:rPr>
  </w:style>
  <w:style w:type="paragraph" w:customStyle="1" w:styleId="Paragraphsub-sub-sub">
    <w:name w:val="Paragraph(sub-sub-sub)"/>
    <w:aliases w:val="aaaa"/>
    <w:basedOn w:val="OPCParaBase"/>
    <w:rsid w:val="00944165"/>
    <w:pPr>
      <w:tabs>
        <w:tab w:val="right" w:pos="3402"/>
      </w:tabs>
      <w:spacing w:before="40" w:line="240" w:lineRule="auto"/>
      <w:ind w:left="3402" w:hanging="3402"/>
    </w:pPr>
  </w:style>
  <w:style w:type="paragraph" w:customStyle="1" w:styleId="SubPartCASA">
    <w:name w:val="SubPart(CASA)"/>
    <w:aliases w:val="csp"/>
    <w:basedOn w:val="OPCParaBase"/>
    <w:next w:val="ActHead3"/>
    <w:rsid w:val="00944165"/>
    <w:pPr>
      <w:keepNext/>
      <w:keepLines/>
      <w:spacing w:before="280"/>
      <w:outlineLvl w:val="1"/>
    </w:pPr>
    <w:rPr>
      <w:b/>
      <w:kern w:val="28"/>
      <w:sz w:val="32"/>
    </w:rPr>
  </w:style>
  <w:style w:type="character" w:customStyle="1" w:styleId="Heading1Char">
    <w:name w:val="Heading 1 Char"/>
    <w:basedOn w:val="DefaultParagraphFont"/>
    <w:link w:val="Heading1"/>
    <w:uiPriority w:val="9"/>
    <w:rsid w:val="005732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732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7324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7324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7324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7324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7324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73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73243"/>
    <w:rPr>
      <w:rFonts w:asciiTheme="majorHAnsi" w:eastAsiaTheme="majorEastAsia" w:hAnsiTheme="majorHAnsi" w:cstheme="majorBidi"/>
      <w:i/>
      <w:iCs/>
      <w:color w:val="404040" w:themeColor="text1" w:themeTint="BF"/>
    </w:rPr>
  </w:style>
  <w:style w:type="paragraph" w:customStyle="1" w:styleId="TableHeading">
    <w:name w:val="TableHeading"/>
    <w:aliases w:val="th"/>
    <w:basedOn w:val="OPCParaBase"/>
    <w:next w:val="Tabletext"/>
    <w:rsid w:val="00944165"/>
    <w:pPr>
      <w:keepNext/>
      <w:spacing w:before="60" w:line="240" w:lineRule="atLeast"/>
    </w:pPr>
    <w:rPr>
      <w:b/>
      <w:sz w:val="20"/>
    </w:rPr>
  </w:style>
  <w:style w:type="paragraph" w:customStyle="1" w:styleId="NoteToSubpara">
    <w:name w:val="NoteToSubpara"/>
    <w:aliases w:val="nts"/>
    <w:basedOn w:val="OPCParaBase"/>
    <w:rsid w:val="00944165"/>
    <w:pPr>
      <w:spacing w:before="40" w:line="198" w:lineRule="exact"/>
      <w:ind w:left="2835" w:hanging="709"/>
    </w:pPr>
    <w:rPr>
      <w:sz w:val="18"/>
    </w:rPr>
  </w:style>
  <w:style w:type="paragraph" w:customStyle="1" w:styleId="P1">
    <w:name w:val="P1"/>
    <w:aliases w:val="(a)"/>
    <w:basedOn w:val="Normal"/>
    <w:rsid w:val="00BB5020"/>
    <w:pPr>
      <w:tabs>
        <w:tab w:val="right" w:pos="1191"/>
      </w:tabs>
      <w:spacing w:before="60" w:line="260" w:lineRule="exact"/>
      <w:ind w:left="1418" w:hanging="1418"/>
      <w:jc w:val="both"/>
    </w:pPr>
    <w:rPr>
      <w:rFonts w:eastAsia="Times New Roman" w:cs="Times New Roman"/>
      <w:sz w:val="24"/>
      <w:szCs w:val="24"/>
    </w:rPr>
  </w:style>
  <w:style w:type="paragraph" w:customStyle="1" w:styleId="ScheduleHeading">
    <w:name w:val="Schedule Heading"/>
    <w:basedOn w:val="Normal"/>
    <w:next w:val="Normal"/>
    <w:rsid w:val="00BB5020"/>
    <w:pPr>
      <w:keepNext/>
      <w:keepLines/>
      <w:spacing w:before="360" w:line="240" w:lineRule="auto"/>
      <w:ind w:left="964" w:hanging="964"/>
    </w:pPr>
    <w:rPr>
      <w:rFonts w:ascii="Arial" w:eastAsia="Times New Roman" w:hAnsi="Arial" w:cs="Times New Roman"/>
      <w:b/>
      <w:sz w:val="24"/>
      <w:szCs w:val="24"/>
    </w:rPr>
  </w:style>
  <w:style w:type="paragraph" w:customStyle="1" w:styleId="Schedulepart">
    <w:name w:val="Schedule part"/>
    <w:basedOn w:val="Normal"/>
    <w:rsid w:val="00BB5020"/>
    <w:pPr>
      <w:keepNext/>
      <w:keepLines/>
      <w:spacing w:before="360" w:line="240" w:lineRule="auto"/>
      <w:ind w:left="1559" w:hanging="1559"/>
    </w:pPr>
    <w:rPr>
      <w:rFonts w:ascii="Arial" w:eastAsia="Times New Roman" w:hAnsi="Arial" w:cs="Times New Roman"/>
      <w:b/>
      <w:sz w:val="28"/>
      <w:szCs w:val="24"/>
    </w:rPr>
  </w:style>
  <w:style w:type="paragraph" w:customStyle="1" w:styleId="Schedulereference">
    <w:name w:val="Schedule reference"/>
    <w:basedOn w:val="Normal"/>
    <w:next w:val="Schedulepart"/>
    <w:rsid w:val="00BB5020"/>
    <w:pPr>
      <w:keepNext/>
      <w:keepLines/>
      <w:spacing w:before="60" w:line="200" w:lineRule="exact"/>
      <w:ind w:left="2410"/>
    </w:pPr>
    <w:rPr>
      <w:rFonts w:ascii="Arial" w:eastAsia="Times New Roman" w:hAnsi="Arial" w:cs="Times New Roman"/>
      <w:sz w:val="18"/>
      <w:szCs w:val="24"/>
    </w:rPr>
  </w:style>
  <w:style w:type="paragraph" w:customStyle="1" w:styleId="NoteBody">
    <w:name w:val="Note Body"/>
    <w:basedOn w:val="Normal"/>
    <w:rsid w:val="00BB5020"/>
    <w:pPr>
      <w:tabs>
        <w:tab w:val="left" w:pos="1560"/>
      </w:tabs>
      <w:spacing w:before="120" w:line="220" w:lineRule="exact"/>
      <w:ind w:left="964"/>
      <w:jc w:val="both"/>
    </w:pPr>
    <w:rPr>
      <w:rFonts w:eastAsia="Times New Roman" w:cs="Times New Roman"/>
      <w:sz w:val="20"/>
      <w:lang w:eastAsia="en-AU"/>
    </w:rPr>
  </w:style>
  <w:style w:type="character" w:customStyle="1" w:styleId="CharSchPTNo">
    <w:name w:val="CharSchPTNo"/>
    <w:basedOn w:val="DefaultParagraphFont"/>
    <w:rsid w:val="00BB5020"/>
  </w:style>
  <w:style w:type="character" w:customStyle="1" w:styleId="CharSchPTText">
    <w:name w:val="CharSchPTText"/>
    <w:basedOn w:val="DefaultParagraphFont"/>
    <w:rsid w:val="00BB5020"/>
  </w:style>
  <w:style w:type="paragraph" w:styleId="NormalWeb">
    <w:name w:val="Normal (Web)"/>
    <w:basedOn w:val="Normal"/>
    <w:uiPriority w:val="99"/>
    <w:semiHidden/>
    <w:unhideWhenUsed/>
    <w:rsid w:val="000E5D4A"/>
    <w:rPr>
      <w:rFonts w:cs="Times New Roman"/>
      <w:sz w:val="24"/>
      <w:szCs w:val="24"/>
    </w:rPr>
  </w:style>
  <w:style w:type="paragraph" w:styleId="Title">
    <w:name w:val="Title"/>
    <w:basedOn w:val="Normal"/>
    <w:next w:val="Normal"/>
    <w:link w:val="TitleChar"/>
    <w:uiPriority w:val="10"/>
    <w:qFormat/>
    <w:rsid w:val="000E5D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5D4A"/>
    <w:rPr>
      <w:rFonts w:asciiTheme="majorHAnsi" w:eastAsiaTheme="majorEastAsia" w:hAnsiTheme="majorHAnsi" w:cstheme="majorBidi"/>
      <w:color w:val="17365D" w:themeColor="text2" w:themeShade="BF"/>
      <w:spacing w:val="5"/>
      <w:kern w:val="28"/>
      <w:sz w:val="52"/>
      <w:szCs w:val="52"/>
    </w:rPr>
  </w:style>
  <w:style w:type="paragraph" w:customStyle="1" w:styleId="P2">
    <w:name w:val="P2"/>
    <w:aliases w:val="(i)"/>
    <w:basedOn w:val="Normal"/>
    <w:rsid w:val="001445DC"/>
    <w:pPr>
      <w:tabs>
        <w:tab w:val="right" w:pos="1758"/>
        <w:tab w:val="left" w:pos="2155"/>
      </w:tabs>
      <w:spacing w:before="60" w:line="260" w:lineRule="exact"/>
      <w:ind w:left="1985" w:hanging="1985"/>
      <w:jc w:val="both"/>
    </w:pPr>
    <w:rPr>
      <w:rFonts w:eastAsia="Times New Roman" w:cs="Times New Roman"/>
      <w:sz w:val="24"/>
      <w:szCs w:val="24"/>
    </w:rPr>
  </w:style>
  <w:style w:type="paragraph" w:customStyle="1" w:styleId="P3">
    <w:name w:val="P3"/>
    <w:aliases w:val="(A)"/>
    <w:basedOn w:val="Normal"/>
    <w:rsid w:val="001445DC"/>
    <w:pPr>
      <w:tabs>
        <w:tab w:val="right" w:pos="2410"/>
      </w:tabs>
      <w:spacing w:before="60" w:line="260" w:lineRule="exact"/>
      <w:ind w:left="2693" w:hanging="2693"/>
      <w:jc w:val="both"/>
    </w:pPr>
    <w:rPr>
      <w:rFonts w:eastAsia="Times New Roman" w:cs="Times New Roman"/>
      <w:sz w:val="24"/>
      <w:szCs w:val="24"/>
    </w:rPr>
  </w:style>
  <w:style w:type="paragraph" w:customStyle="1" w:styleId="R2">
    <w:name w:val="R2"/>
    <w:aliases w:val="(2)"/>
    <w:basedOn w:val="Normal"/>
    <w:rsid w:val="001445DC"/>
    <w:pPr>
      <w:tabs>
        <w:tab w:val="right" w:pos="794"/>
      </w:tabs>
      <w:spacing w:before="180" w:line="260" w:lineRule="exact"/>
      <w:ind w:left="964" w:hanging="964"/>
      <w:jc w:val="both"/>
    </w:pPr>
    <w:rPr>
      <w:rFonts w:eastAsia="Times New Roman" w:cs="Times New Roman"/>
      <w:sz w:val="24"/>
      <w:szCs w:val="24"/>
    </w:rPr>
  </w:style>
  <w:style w:type="paragraph" w:customStyle="1" w:styleId="Schedulepara">
    <w:name w:val="Schedule para"/>
    <w:basedOn w:val="Normal"/>
    <w:rsid w:val="001445DC"/>
    <w:pPr>
      <w:tabs>
        <w:tab w:val="right" w:pos="567"/>
      </w:tabs>
      <w:spacing w:before="180" w:line="260" w:lineRule="exact"/>
      <w:ind w:left="964" w:hanging="964"/>
      <w:jc w:val="both"/>
    </w:pPr>
    <w:rPr>
      <w:rFonts w:eastAsia="Times New Roman" w:cs="Times New Roman"/>
      <w:sz w:val="24"/>
      <w:szCs w:val="24"/>
    </w:rPr>
  </w:style>
  <w:style w:type="paragraph" w:customStyle="1" w:styleId="ZP1">
    <w:name w:val="ZP1"/>
    <w:basedOn w:val="P1"/>
    <w:rsid w:val="001445DC"/>
    <w:pPr>
      <w:keepNext/>
    </w:pPr>
  </w:style>
  <w:style w:type="paragraph" w:customStyle="1" w:styleId="EndNotespara">
    <w:name w:val="EndNotes(para)"/>
    <w:aliases w:val="eta"/>
    <w:basedOn w:val="OPCParaBase"/>
    <w:next w:val="Normal"/>
    <w:rsid w:val="0094416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4416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94416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44165"/>
    <w:pPr>
      <w:tabs>
        <w:tab w:val="right" w:pos="1412"/>
      </w:tabs>
      <w:spacing w:before="60" w:line="240" w:lineRule="auto"/>
      <w:ind w:left="1525" w:hanging="1525"/>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78711">
      <w:bodyDiv w:val="1"/>
      <w:marLeft w:val="0"/>
      <w:marRight w:val="0"/>
      <w:marTop w:val="0"/>
      <w:marBottom w:val="0"/>
      <w:divBdr>
        <w:top w:val="none" w:sz="0" w:space="0" w:color="auto"/>
        <w:left w:val="none" w:sz="0" w:space="0" w:color="auto"/>
        <w:bottom w:val="none" w:sz="0" w:space="0" w:color="auto"/>
        <w:right w:val="none" w:sz="0" w:space="0" w:color="auto"/>
      </w:divBdr>
    </w:div>
    <w:div w:id="509494052">
      <w:bodyDiv w:val="1"/>
      <w:marLeft w:val="0"/>
      <w:marRight w:val="0"/>
      <w:marTop w:val="0"/>
      <w:marBottom w:val="0"/>
      <w:divBdr>
        <w:top w:val="none" w:sz="0" w:space="0" w:color="auto"/>
        <w:left w:val="none" w:sz="0" w:space="0" w:color="auto"/>
        <w:bottom w:val="none" w:sz="0" w:space="0" w:color="auto"/>
        <w:right w:val="none" w:sz="0" w:space="0" w:color="auto"/>
      </w:divBdr>
    </w:div>
    <w:div w:id="513308029">
      <w:bodyDiv w:val="1"/>
      <w:marLeft w:val="0"/>
      <w:marRight w:val="0"/>
      <w:marTop w:val="0"/>
      <w:marBottom w:val="0"/>
      <w:divBdr>
        <w:top w:val="none" w:sz="0" w:space="0" w:color="auto"/>
        <w:left w:val="none" w:sz="0" w:space="0" w:color="auto"/>
        <w:bottom w:val="none" w:sz="0" w:space="0" w:color="auto"/>
        <w:right w:val="none" w:sz="0" w:space="0" w:color="auto"/>
      </w:divBdr>
      <w:divsChild>
        <w:div w:id="1986541412">
          <w:marLeft w:val="0"/>
          <w:marRight w:val="0"/>
          <w:marTop w:val="0"/>
          <w:marBottom w:val="0"/>
          <w:divBdr>
            <w:top w:val="none" w:sz="0" w:space="0" w:color="auto"/>
            <w:left w:val="none" w:sz="0" w:space="0" w:color="auto"/>
            <w:bottom w:val="none" w:sz="0" w:space="0" w:color="auto"/>
            <w:right w:val="none" w:sz="0" w:space="0" w:color="auto"/>
          </w:divBdr>
          <w:divsChild>
            <w:div w:id="835534992">
              <w:marLeft w:val="0"/>
              <w:marRight w:val="0"/>
              <w:marTop w:val="0"/>
              <w:marBottom w:val="0"/>
              <w:divBdr>
                <w:top w:val="none" w:sz="0" w:space="0" w:color="auto"/>
                <w:left w:val="none" w:sz="0" w:space="0" w:color="auto"/>
                <w:bottom w:val="none" w:sz="0" w:space="0" w:color="auto"/>
                <w:right w:val="none" w:sz="0" w:space="0" w:color="auto"/>
              </w:divBdr>
              <w:divsChild>
                <w:div w:id="2049640410">
                  <w:marLeft w:val="0"/>
                  <w:marRight w:val="0"/>
                  <w:marTop w:val="0"/>
                  <w:marBottom w:val="0"/>
                  <w:divBdr>
                    <w:top w:val="none" w:sz="0" w:space="0" w:color="auto"/>
                    <w:left w:val="none" w:sz="0" w:space="0" w:color="auto"/>
                    <w:bottom w:val="none" w:sz="0" w:space="0" w:color="auto"/>
                    <w:right w:val="none" w:sz="0" w:space="0" w:color="auto"/>
                  </w:divBdr>
                  <w:divsChild>
                    <w:div w:id="844251510">
                      <w:marLeft w:val="0"/>
                      <w:marRight w:val="0"/>
                      <w:marTop w:val="0"/>
                      <w:marBottom w:val="0"/>
                      <w:divBdr>
                        <w:top w:val="none" w:sz="0" w:space="0" w:color="auto"/>
                        <w:left w:val="none" w:sz="0" w:space="0" w:color="auto"/>
                        <w:bottom w:val="none" w:sz="0" w:space="0" w:color="auto"/>
                        <w:right w:val="none" w:sz="0" w:space="0" w:color="auto"/>
                      </w:divBdr>
                      <w:divsChild>
                        <w:div w:id="11997984">
                          <w:marLeft w:val="0"/>
                          <w:marRight w:val="0"/>
                          <w:marTop w:val="0"/>
                          <w:marBottom w:val="0"/>
                          <w:divBdr>
                            <w:top w:val="none" w:sz="0" w:space="0" w:color="auto"/>
                            <w:left w:val="none" w:sz="0" w:space="0" w:color="auto"/>
                            <w:bottom w:val="none" w:sz="0" w:space="0" w:color="auto"/>
                            <w:right w:val="none" w:sz="0" w:space="0" w:color="auto"/>
                          </w:divBdr>
                          <w:divsChild>
                            <w:div w:id="12180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94707">
      <w:bodyDiv w:val="1"/>
      <w:marLeft w:val="0"/>
      <w:marRight w:val="0"/>
      <w:marTop w:val="0"/>
      <w:marBottom w:val="0"/>
      <w:divBdr>
        <w:top w:val="none" w:sz="0" w:space="0" w:color="auto"/>
        <w:left w:val="none" w:sz="0" w:space="0" w:color="auto"/>
        <w:bottom w:val="none" w:sz="0" w:space="0" w:color="auto"/>
        <w:right w:val="none" w:sz="0" w:space="0" w:color="auto"/>
      </w:divBdr>
    </w:div>
    <w:div w:id="601300753">
      <w:bodyDiv w:val="1"/>
      <w:marLeft w:val="0"/>
      <w:marRight w:val="0"/>
      <w:marTop w:val="0"/>
      <w:marBottom w:val="0"/>
      <w:divBdr>
        <w:top w:val="none" w:sz="0" w:space="0" w:color="auto"/>
        <w:left w:val="none" w:sz="0" w:space="0" w:color="auto"/>
        <w:bottom w:val="none" w:sz="0" w:space="0" w:color="auto"/>
        <w:right w:val="none" w:sz="0" w:space="0" w:color="auto"/>
      </w:divBdr>
    </w:div>
    <w:div w:id="1151752351">
      <w:bodyDiv w:val="1"/>
      <w:marLeft w:val="0"/>
      <w:marRight w:val="0"/>
      <w:marTop w:val="0"/>
      <w:marBottom w:val="0"/>
      <w:divBdr>
        <w:top w:val="none" w:sz="0" w:space="0" w:color="auto"/>
        <w:left w:val="none" w:sz="0" w:space="0" w:color="auto"/>
        <w:bottom w:val="none" w:sz="0" w:space="0" w:color="auto"/>
        <w:right w:val="none" w:sz="0" w:space="0" w:color="auto"/>
      </w:divBdr>
    </w:div>
    <w:div w:id="1294480838">
      <w:bodyDiv w:val="1"/>
      <w:marLeft w:val="0"/>
      <w:marRight w:val="0"/>
      <w:marTop w:val="0"/>
      <w:marBottom w:val="0"/>
      <w:divBdr>
        <w:top w:val="none" w:sz="0" w:space="0" w:color="auto"/>
        <w:left w:val="none" w:sz="0" w:space="0" w:color="auto"/>
        <w:bottom w:val="none" w:sz="0" w:space="0" w:color="auto"/>
        <w:right w:val="none" w:sz="0" w:space="0" w:color="auto"/>
      </w:divBdr>
    </w:div>
    <w:div w:id="1337613397">
      <w:bodyDiv w:val="1"/>
      <w:marLeft w:val="0"/>
      <w:marRight w:val="0"/>
      <w:marTop w:val="0"/>
      <w:marBottom w:val="0"/>
      <w:divBdr>
        <w:top w:val="none" w:sz="0" w:space="0" w:color="auto"/>
        <w:left w:val="none" w:sz="0" w:space="0" w:color="auto"/>
        <w:bottom w:val="none" w:sz="0" w:space="0" w:color="auto"/>
        <w:right w:val="none" w:sz="0" w:space="0" w:color="auto"/>
      </w:divBdr>
    </w:div>
    <w:div w:id="1350989182">
      <w:bodyDiv w:val="1"/>
      <w:marLeft w:val="0"/>
      <w:marRight w:val="0"/>
      <w:marTop w:val="0"/>
      <w:marBottom w:val="0"/>
      <w:divBdr>
        <w:top w:val="none" w:sz="0" w:space="0" w:color="auto"/>
        <w:left w:val="none" w:sz="0" w:space="0" w:color="auto"/>
        <w:bottom w:val="none" w:sz="0" w:space="0" w:color="auto"/>
        <w:right w:val="none" w:sz="0" w:space="0" w:color="auto"/>
      </w:divBdr>
    </w:div>
    <w:div w:id="1885368092">
      <w:bodyDiv w:val="1"/>
      <w:marLeft w:val="0"/>
      <w:marRight w:val="0"/>
      <w:marTop w:val="0"/>
      <w:marBottom w:val="0"/>
      <w:divBdr>
        <w:top w:val="none" w:sz="0" w:space="0" w:color="auto"/>
        <w:left w:val="none" w:sz="0" w:space="0" w:color="auto"/>
        <w:bottom w:val="none" w:sz="0" w:space="0" w:color="auto"/>
        <w:right w:val="none" w:sz="0" w:space="0" w:color="auto"/>
      </w:divBdr>
    </w:div>
    <w:div w:id="208210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5F2E1-AD70-4C26-9F40-C9A97FD5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57</Pages>
  <Words>8772</Words>
  <Characters>50001</Characters>
  <Application>Microsoft Office Word</Application>
  <DocSecurity>0</DocSecurity>
  <PresentationFormat/>
  <Lines>416</Lines>
  <Paragraphs>117</Paragraphs>
  <ScaleCrop>false</ScaleCrop>
  <HeadingPairs>
    <vt:vector size="2" baseType="variant">
      <vt:variant>
        <vt:lpstr>Title</vt:lpstr>
      </vt:variant>
      <vt:variant>
        <vt:i4>1</vt:i4>
      </vt:variant>
    </vt:vector>
  </HeadingPairs>
  <TitlesOfParts>
    <vt:vector size="1" baseType="lpstr">
      <vt:lpstr>Federal Circuit Court of Australia Legislation (Consequential Amendments) Regulation 2013 (No. A)</vt:lpstr>
    </vt:vector>
  </TitlesOfParts>
  <Manager/>
  <Company/>
  <LinksUpToDate>false</LinksUpToDate>
  <CharactersWithSpaces>58656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2013-04-02T02:42:00Z</cp:lastPrinted>
  <dcterms:created xsi:type="dcterms:W3CDTF">2013-04-08T05:14:00Z</dcterms:created>
  <dcterms:modified xsi:type="dcterms:W3CDTF">2013-04-09T00:00:00Z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Federal Circuit Court of Australia Legislation (Consequential Amendments) Regulation 2013 (No.  )</vt:lpwstr>
  </property>
  <property fmtid="{D5CDD505-2E9C-101B-9397-08002B2CF9AE}" pid="3" name="Class">
    <vt:lpwstr>Regulation</vt:lpwstr>
  </property>
  <property fmtid="{D5CDD505-2E9C-101B-9397-08002B2CF9AE}" pid="4" name="Type">
    <vt:lpwstr>SLI</vt:lpwstr>
  </property>
  <property fmtid="{D5CDD505-2E9C-101B-9397-08002B2CF9AE}" pid="5" name="DocType">
    <vt:lpwstr>AMD</vt:lpwstr>
  </property>
  <property fmtid="{D5CDD505-2E9C-101B-9397-08002B2CF9AE}" pid="6" name="Header">
    <vt:lpwstr>Rule</vt:lpwstr>
  </property>
  <property fmtid="{D5CDD505-2E9C-101B-9397-08002B2CF9AE}" pid="7" name="Exco">
    <vt:lpwstr>Yes</vt:lpwstr>
  </property>
  <property fmtid="{D5CDD505-2E9C-101B-9397-08002B2CF9AE}" pid="8" name="Authority">
    <vt:lpwstr>Administrator of the Commonwealth</vt:lpwstr>
  </property>
  <property fmtid="{D5CDD505-2E9C-101B-9397-08002B2CF9AE}" pid="9" name="ID">
    <vt:lpwstr>OPC50345</vt:lpwstr>
  </property>
  <property fmtid="{D5CDD505-2E9C-101B-9397-08002B2CF9AE}" pid="10" name="ActMadeUnder">
    <vt:lpwstr>Federal Circuit Court of Australia Legislation Amendment Act 2012</vt:lpwstr>
  </property>
  <property fmtid="{D5CDD505-2E9C-101B-9397-08002B2CF9AE}" pid="11" name="NonLegInst">
    <vt:lpwstr>0</vt:lpwstr>
  </property>
  <property fmtid="{D5CDD505-2E9C-101B-9397-08002B2CF9AE}" pid="12" name="DoNotAsk">
    <vt:lpwstr>0</vt:lpwstr>
  </property>
  <property fmtid="{D5CDD505-2E9C-101B-9397-08002B2CF9AE}" pid="13" name="ChangedTitle">
    <vt:lpwstr/>
  </property>
  <property fmtid="{D5CDD505-2E9C-101B-9397-08002B2CF9AE}" pid="14" name="Classification">
    <vt:lpwstr> </vt:lpwstr>
  </property>
  <property fmtid="{D5CDD505-2E9C-101B-9397-08002B2CF9AE}" pid="15" name="Converted">
    <vt:bool>false</vt:bool>
  </property>
  <property fmtid="{D5CDD505-2E9C-101B-9397-08002B2CF9AE}" pid="16" name="CounterSign">
    <vt:lpwstr>Attorney-General</vt:lpwstr>
  </property>
  <property fmtid="{D5CDD505-2E9C-101B-9397-08002B2CF9AE}" pid="17" name="ExcoDate">
    <vt:lpwstr/>
  </property>
  <property fmtid="{D5CDD505-2E9C-101B-9397-08002B2CF9AE}" pid="18" name="DateMade">
    <vt:lpwstr/>
  </property>
  <property fmtid="{D5CDD505-2E9C-101B-9397-08002B2CF9AE}" pid="19" name="ActNo">
    <vt:lpwstr>No. 51, 2013</vt:lpwstr>
  </property>
</Properties>
</file>