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53" w:rsidRPr="00E21F15" w:rsidRDefault="00597B53" w:rsidP="00E21F15">
      <w:pPr>
        <w:pStyle w:val="LDTitle"/>
        <w:tabs>
          <w:tab w:val="left" w:pos="1418"/>
        </w:tabs>
        <w:rPr>
          <w:color w:val="000000"/>
        </w:rPr>
      </w:pPr>
      <w:r w:rsidRPr="00E21F15">
        <w:rPr>
          <w:color w:val="000000"/>
        </w:rPr>
        <w:t>Instrumen</w:t>
      </w:r>
      <w:bookmarkStart w:id="0" w:name="_GoBack"/>
      <w:bookmarkEnd w:id="0"/>
      <w:r w:rsidRPr="00E21F15">
        <w:rPr>
          <w:color w:val="000000"/>
        </w:rPr>
        <w:t>t number CASA EX</w:t>
      </w:r>
      <w:r w:rsidR="006454AA" w:rsidRPr="00E21F15">
        <w:rPr>
          <w:color w:val="000000"/>
        </w:rPr>
        <w:t>11</w:t>
      </w:r>
      <w:r w:rsidRPr="00E21F15">
        <w:rPr>
          <w:color w:val="000000"/>
        </w:rPr>
        <w:t>/13</w:t>
      </w:r>
    </w:p>
    <w:p w:rsidR="00597B53" w:rsidRPr="00597B53" w:rsidRDefault="00597B53" w:rsidP="00E21F15">
      <w:pPr>
        <w:pStyle w:val="LDBodytext"/>
        <w:rPr>
          <w:b/>
          <w:i/>
        </w:rPr>
      </w:pPr>
      <w:r w:rsidRPr="00597B53">
        <w:rPr>
          <w:caps/>
        </w:rPr>
        <w:t xml:space="preserve">I, </w:t>
      </w:r>
      <w:bookmarkStart w:id="1" w:name="MakerName"/>
      <w:bookmarkStart w:id="2" w:name="MakerPosition"/>
      <w:bookmarkEnd w:id="1"/>
      <w:bookmarkEnd w:id="2"/>
      <w:r w:rsidRPr="00597B53">
        <w:rPr>
          <w:caps/>
        </w:rPr>
        <w:t xml:space="preserve">peter reginald fereday, </w:t>
      </w:r>
      <w:r w:rsidRPr="00597B53">
        <w:t xml:space="preserve">Executive Manager, Industry Permissions Division a delegate of CASA, make this instrument under regulation 11.160 of the </w:t>
      </w:r>
      <w:r w:rsidRPr="00597B53">
        <w:rPr>
          <w:i/>
        </w:rPr>
        <w:t xml:space="preserve">Civil Aviation Safety Regulations 1998 </w:t>
      </w:r>
      <w:r w:rsidRPr="00597B53">
        <w:t>(</w:t>
      </w:r>
      <w:r w:rsidRPr="00597B53">
        <w:rPr>
          <w:b/>
          <w:i/>
        </w:rPr>
        <w:t>CASR 1998</w:t>
      </w:r>
      <w:r w:rsidRPr="00597B53">
        <w:t>).</w:t>
      </w:r>
    </w:p>
    <w:p w:rsidR="00597B53" w:rsidRPr="00D83BB3" w:rsidRDefault="00D83BB3" w:rsidP="00E21F15">
      <w:pPr>
        <w:pStyle w:val="LDSignatory"/>
        <w:rPr>
          <w:rFonts w:ascii="Arial" w:hAnsi="Arial" w:cs="Arial"/>
          <w:b/>
        </w:rPr>
      </w:pPr>
      <w:r w:rsidRPr="00D83BB3">
        <w:rPr>
          <w:rFonts w:ascii="Arial" w:hAnsi="Arial" w:cs="Arial"/>
          <w:b/>
        </w:rPr>
        <w:t xml:space="preserve">[Signed P. </w:t>
      </w:r>
      <w:proofErr w:type="spellStart"/>
      <w:r w:rsidRPr="00D83BB3">
        <w:rPr>
          <w:rFonts w:ascii="Arial" w:hAnsi="Arial" w:cs="Arial"/>
          <w:b/>
        </w:rPr>
        <w:t>Fereday</w:t>
      </w:r>
      <w:proofErr w:type="spellEnd"/>
      <w:r w:rsidRPr="00D83BB3">
        <w:rPr>
          <w:rFonts w:ascii="Arial" w:hAnsi="Arial" w:cs="Arial"/>
          <w:b/>
        </w:rPr>
        <w:t>]</w:t>
      </w:r>
    </w:p>
    <w:p w:rsidR="00597B53" w:rsidRPr="00597B53" w:rsidRDefault="008D22E7" w:rsidP="00E21F15">
      <w:pPr>
        <w:pStyle w:val="LDBodytext"/>
      </w:pPr>
      <w:r>
        <w:t xml:space="preserve">Peter R. </w:t>
      </w:r>
      <w:proofErr w:type="spellStart"/>
      <w:r>
        <w:t>Fereday</w:t>
      </w:r>
      <w:proofErr w:type="spellEnd"/>
      <w:r w:rsidR="00597B53" w:rsidRPr="00597B53">
        <w:br/>
        <w:t>Executive Manager</w:t>
      </w:r>
      <w:bookmarkStart w:id="3" w:name="SignMonth"/>
      <w:bookmarkEnd w:id="3"/>
      <w:r>
        <w:br/>
      </w:r>
      <w:r w:rsidR="00597B53" w:rsidRPr="00597B53">
        <w:t>Industry Permissions Division</w:t>
      </w:r>
    </w:p>
    <w:p w:rsidR="00597B53" w:rsidRPr="00597B53" w:rsidRDefault="00D83BB3" w:rsidP="00E21F15">
      <w:pPr>
        <w:pStyle w:val="LDDate"/>
      </w:pPr>
      <w:r>
        <w:t>15</w:t>
      </w:r>
      <w:r w:rsidR="008D22E7">
        <w:t> </w:t>
      </w:r>
      <w:r w:rsidR="00597B53" w:rsidRPr="00597B53">
        <w:t>February 201</w:t>
      </w:r>
      <w:bookmarkStart w:id="4" w:name="SignYear"/>
      <w:bookmarkEnd w:id="4"/>
      <w:r w:rsidR="00597B53" w:rsidRPr="00597B53">
        <w:t>3</w:t>
      </w:r>
    </w:p>
    <w:p w:rsidR="00597B53" w:rsidRPr="00E21F15" w:rsidRDefault="00597B53" w:rsidP="00E21F15">
      <w:pPr>
        <w:pStyle w:val="LDDescription"/>
        <w:spacing w:before="480"/>
      </w:pPr>
      <w:bookmarkStart w:id="5" w:name="InstrumentDescription"/>
      <w:bookmarkStart w:id="6" w:name="Clause1Heading"/>
      <w:bookmarkEnd w:id="5"/>
      <w:bookmarkEnd w:id="6"/>
      <w:r w:rsidRPr="00597B53">
        <w:t>Exemption — from recent experience requirements for air transport pilots</w:t>
      </w:r>
    </w:p>
    <w:p w:rsidR="00597B53" w:rsidRPr="00E21F15" w:rsidRDefault="00597B53" w:rsidP="00E21F15">
      <w:pPr>
        <w:pStyle w:val="LDClauseHeading"/>
        <w:spacing w:before="240"/>
        <w:rPr>
          <w:rFonts w:cs="Arial"/>
        </w:rPr>
      </w:pPr>
      <w:r w:rsidRPr="00597B53">
        <w:rPr>
          <w:rFonts w:cs="Arial"/>
        </w:rPr>
        <w:t>1</w:t>
      </w:r>
      <w:r w:rsidRPr="00597B53">
        <w:rPr>
          <w:rFonts w:cs="Arial"/>
        </w:rPr>
        <w:tab/>
        <w:t>Duration</w:t>
      </w:r>
    </w:p>
    <w:p w:rsidR="00597B53" w:rsidRPr="00597B53" w:rsidRDefault="00597B53" w:rsidP="00E21F15">
      <w:pPr>
        <w:pStyle w:val="LDClause"/>
      </w:pPr>
      <w:r w:rsidRPr="00597B53">
        <w:tab/>
      </w:r>
      <w:r w:rsidRPr="00597B53">
        <w:tab/>
        <w:t>This instrument:</w:t>
      </w:r>
    </w:p>
    <w:p w:rsidR="00597B53" w:rsidRPr="00597B53" w:rsidRDefault="00597B53" w:rsidP="00E21F15">
      <w:pPr>
        <w:pStyle w:val="LDP1a"/>
      </w:pPr>
      <w:r w:rsidRPr="00597B53">
        <w:t>(a)</w:t>
      </w:r>
      <w:r w:rsidRPr="00597B53">
        <w:tab/>
      </w:r>
      <w:bookmarkStart w:id="7" w:name="OLE_LINK2"/>
      <w:proofErr w:type="gramStart"/>
      <w:r w:rsidRPr="00597B53">
        <w:t>commences</w:t>
      </w:r>
      <w:proofErr w:type="gramEnd"/>
      <w:r w:rsidRPr="00597B53">
        <w:t xml:space="preserve"> on </w:t>
      </w:r>
      <w:bookmarkEnd w:id="7"/>
      <w:r w:rsidRPr="00597B53">
        <w:t>1 March 2013; and</w:t>
      </w:r>
    </w:p>
    <w:p w:rsidR="00597B53" w:rsidRPr="00597B53" w:rsidRDefault="00597B53" w:rsidP="00E21F15">
      <w:pPr>
        <w:pStyle w:val="LDP1a"/>
      </w:pPr>
      <w:r w:rsidRPr="00597B53">
        <w:t>(</w:t>
      </w:r>
      <w:proofErr w:type="gramStart"/>
      <w:r w:rsidRPr="00597B53">
        <w:t>b</w:t>
      </w:r>
      <w:proofErr w:type="gramEnd"/>
      <w:r w:rsidRPr="00597B53">
        <w:t>)</w:t>
      </w:r>
      <w:r w:rsidRPr="00597B53">
        <w:tab/>
        <w:t>stops having effect at the end of February 2016.</w:t>
      </w:r>
    </w:p>
    <w:p w:rsidR="00597B53" w:rsidRPr="00E21F15" w:rsidRDefault="00597B53" w:rsidP="00E21F15">
      <w:pPr>
        <w:pStyle w:val="LDClauseHeading"/>
        <w:spacing w:before="240"/>
        <w:rPr>
          <w:rFonts w:cs="Arial"/>
        </w:rPr>
      </w:pPr>
      <w:r w:rsidRPr="00597B53">
        <w:rPr>
          <w:rFonts w:cs="Arial"/>
        </w:rPr>
        <w:t>2</w:t>
      </w:r>
      <w:r w:rsidRPr="00597B53">
        <w:rPr>
          <w:rFonts w:cs="Arial"/>
        </w:rPr>
        <w:tab/>
        <w:t>Application</w:t>
      </w:r>
    </w:p>
    <w:p w:rsidR="00597B53" w:rsidRPr="00597B53" w:rsidRDefault="00597B53" w:rsidP="00E21F15">
      <w:pPr>
        <w:pStyle w:val="LDClause"/>
      </w:pPr>
      <w:r w:rsidRPr="00597B53">
        <w:tab/>
      </w:r>
      <w:r w:rsidRPr="00597B53">
        <w:tab/>
        <w:t>This instrument applies to aircraft engaged in regular public transport (</w:t>
      </w:r>
      <w:r w:rsidRPr="00597B53">
        <w:rPr>
          <w:b/>
          <w:i/>
        </w:rPr>
        <w:t>RPT</w:t>
      </w:r>
      <w:r w:rsidRPr="00597B53">
        <w:t>) operations.</w:t>
      </w:r>
    </w:p>
    <w:p w:rsidR="00597B53" w:rsidRPr="00E21F15" w:rsidRDefault="00597B53" w:rsidP="00E21F15">
      <w:pPr>
        <w:pStyle w:val="LDClauseHeading"/>
        <w:spacing w:before="240"/>
        <w:rPr>
          <w:rFonts w:cs="Arial"/>
        </w:rPr>
      </w:pPr>
      <w:r w:rsidRPr="00597B53">
        <w:rPr>
          <w:rFonts w:cs="Arial"/>
        </w:rPr>
        <w:t>3</w:t>
      </w:r>
      <w:r w:rsidRPr="00597B53">
        <w:rPr>
          <w:rFonts w:cs="Arial"/>
        </w:rPr>
        <w:tab/>
        <w:t>Exemption</w:t>
      </w:r>
    </w:p>
    <w:p w:rsidR="00597B53" w:rsidRPr="00597B53" w:rsidRDefault="00597B53" w:rsidP="00E21F15">
      <w:pPr>
        <w:pStyle w:val="LDClause"/>
      </w:pPr>
      <w:r w:rsidRPr="00597B53">
        <w:tab/>
      </w:r>
      <w:r w:rsidRPr="00597B53">
        <w:tab/>
        <w:t>Persons who:</w:t>
      </w:r>
    </w:p>
    <w:p w:rsidR="00597B53" w:rsidRPr="00597B53" w:rsidRDefault="00597B53" w:rsidP="00E21F15">
      <w:pPr>
        <w:pStyle w:val="LDP1a"/>
      </w:pPr>
      <w:r w:rsidRPr="00597B53">
        <w:t>(a)</w:t>
      </w:r>
      <w:r w:rsidRPr="00597B53">
        <w:tab/>
      </w:r>
      <w:proofErr w:type="gramStart"/>
      <w:r w:rsidRPr="00597B53">
        <w:t>hold</w:t>
      </w:r>
      <w:proofErr w:type="gramEnd"/>
      <w:r w:rsidRPr="00597B53">
        <w:t xml:space="preserve"> an air transport pilot (aeroplane) licence; and</w:t>
      </w:r>
    </w:p>
    <w:p w:rsidR="00597B53" w:rsidRPr="00597B53" w:rsidRDefault="00597B53" w:rsidP="00E21F15">
      <w:pPr>
        <w:pStyle w:val="LDP1a"/>
      </w:pPr>
      <w:r w:rsidRPr="00597B53">
        <w:t>(b)</w:t>
      </w:r>
      <w:r w:rsidRPr="00597B53">
        <w:tab/>
      </w:r>
      <w:proofErr w:type="gramStart"/>
      <w:r w:rsidRPr="00597B53">
        <w:t>are</w:t>
      </w:r>
      <w:proofErr w:type="gramEnd"/>
      <w:r w:rsidRPr="00597B53">
        <w:t xml:space="preserve"> employed by an operator providing a training and checking organisation under regulation 217 of </w:t>
      </w:r>
      <w:r w:rsidR="00C06D66">
        <w:t xml:space="preserve">the </w:t>
      </w:r>
      <w:r w:rsidR="00C06D66" w:rsidRPr="00C06D66">
        <w:rPr>
          <w:i/>
        </w:rPr>
        <w:t xml:space="preserve">Civil Aviation Regulations </w:t>
      </w:r>
      <w:r w:rsidRPr="00C06D66">
        <w:rPr>
          <w:i/>
        </w:rPr>
        <w:t>1988</w:t>
      </w:r>
      <w:r w:rsidRPr="00597B53">
        <w:t>;</w:t>
      </w:r>
    </w:p>
    <w:p w:rsidR="00597B53" w:rsidRPr="00597B53" w:rsidRDefault="00597B53" w:rsidP="00E21F15">
      <w:pPr>
        <w:pStyle w:val="LDClause"/>
      </w:pPr>
      <w:r w:rsidRPr="00597B53">
        <w:tab/>
      </w:r>
      <w:r w:rsidRPr="00597B53">
        <w:tab/>
      </w:r>
      <w:proofErr w:type="gramStart"/>
      <w:r w:rsidRPr="00597B53">
        <w:t>are</w:t>
      </w:r>
      <w:proofErr w:type="gramEnd"/>
      <w:r w:rsidRPr="00597B53">
        <w:t xml:space="preserve"> exempt from compliance with recent experience requirements mentioned in paragraph 11.3 of Civil Aviation Order 40.1.5.</w:t>
      </w:r>
    </w:p>
    <w:p w:rsidR="00597B53" w:rsidRPr="00E21F15" w:rsidRDefault="00597B53" w:rsidP="00E21F15">
      <w:pPr>
        <w:pStyle w:val="LDClauseHeading"/>
        <w:spacing w:before="240"/>
        <w:rPr>
          <w:rFonts w:cs="Arial"/>
        </w:rPr>
      </w:pPr>
      <w:r w:rsidRPr="00597B53">
        <w:rPr>
          <w:rFonts w:cs="Arial"/>
        </w:rPr>
        <w:t>4</w:t>
      </w:r>
      <w:r w:rsidRPr="00597B53">
        <w:rPr>
          <w:rFonts w:cs="Arial"/>
        </w:rPr>
        <w:tab/>
        <w:t>Conditions</w:t>
      </w:r>
    </w:p>
    <w:p w:rsidR="00597B53" w:rsidRPr="00597B53" w:rsidRDefault="00597B53" w:rsidP="00597B53">
      <w:pPr>
        <w:tabs>
          <w:tab w:val="right" w:pos="454"/>
          <w:tab w:val="left" w:pos="737"/>
        </w:tabs>
        <w:spacing w:before="60" w:after="60" w:line="240" w:lineRule="auto"/>
        <w:ind w:left="737" w:hanging="1021"/>
        <w:rPr>
          <w:rFonts w:ascii="Times New Roman" w:eastAsia="Times New Roman" w:hAnsi="Times New Roman" w:cs="Times New Roman"/>
          <w:sz w:val="24"/>
          <w:szCs w:val="24"/>
        </w:rPr>
      </w:pPr>
      <w:r w:rsidRPr="00597B53">
        <w:rPr>
          <w:rFonts w:ascii="Times New Roman" w:eastAsia="Times New Roman" w:hAnsi="Times New Roman" w:cs="Times New Roman"/>
          <w:sz w:val="24"/>
          <w:szCs w:val="24"/>
        </w:rPr>
        <w:tab/>
      </w:r>
      <w:r w:rsidRPr="00597B53">
        <w:rPr>
          <w:rFonts w:ascii="Times New Roman" w:eastAsia="Times New Roman" w:hAnsi="Times New Roman" w:cs="Times New Roman"/>
          <w:sz w:val="24"/>
          <w:szCs w:val="24"/>
        </w:rPr>
        <w:tab/>
        <w:t>The exemption is subject to the conditions mentioned in Schedule 1.</w:t>
      </w:r>
    </w:p>
    <w:p w:rsidR="00597B53" w:rsidRPr="00E21F15" w:rsidRDefault="00597B53" w:rsidP="00E21F15">
      <w:pPr>
        <w:pStyle w:val="LDScheduleheading"/>
      </w:pPr>
      <w:bookmarkStart w:id="8" w:name="OLE_LINK1"/>
      <w:r w:rsidRPr="00597B53">
        <w:t>Schedule 1</w:t>
      </w:r>
      <w:r w:rsidRPr="00597B53">
        <w:tab/>
        <w:t>Conditions</w:t>
      </w:r>
    </w:p>
    <w:bookmarkEnd w:id="8"/>
    <w:p w:rsidR="00597B53" w:rsidRPr="00597B53" w:rsidRDefault="00597B53" w:rsidP="00E21F15">
      <w:pPr>
        <w:pStyle w:val="LDScheduleClause"/>
      </w:pPr>
      <w:r w:rsidRPr="00597B53">
        <w:tab/>
        <w:t>1</w:t>
      </w:r>
      <w:r w:rsidRPr="00597B53">
        <w:tab/>
        <w:t xml:space="preserve">If the holder of an air transport pilot (aeroplane) licence has not flown a type of aeroplane, including completion of 1 take-off and 1 landing in that type of aeroplane within the preceding 35 days, he or she must not act as pilot in </w:t>
      </w:r>
      <w:r w:rsidRPr="00597B53">
        <w:lastRenderedPageBreak/>
        <w:t>command of that type of aeroplane in RPT operations until he or she has completed in that type of aeroplane:</w:t>
      </w:r>
    </w:p>
    <w:p w:rsidR="00597B53" w:rsidRPr="00597B53" w:rsidRDefault="00597B53" w:rsidP="00E21F15">
      <w:pPr>
        <w:pStyle w:val="LDP1a"/>
      </w:pPr>
      <w:r w:rsidRPr="00597B53">
        <w:t>(a)</w:t>
      </w:r>
      <w:r w:rsidRPr="00597B53">
        <w:tab/>
        <w:t>2 take-offs and 2 landings; or</w:t>
      </w:r>
    </w:p>
    <w:p w:rsidR="00597B53" w:rsidRPr="00597B53" w:rsidRDefault="00597B53" w:rsidP="00E21F15">
      <w:pPr>
        <w:pStyle w:val="LDP1a"/>
      </w:pPr>
      <w:proofErr w:type="gramStart"/>
      <w:r w:rsidRPr="00597B53">
        <w:t>(b)</w:t>
      </w:r>
      <w:r w:rsidRPr="00597B53">
        <w:tab/>
        <w:t>1 hour flight time, including 1 take-off and 1 landing.</w:t>
      </w:r>
      <w:proofErr w:type="gramEnd"/>
    </w:p>
    <w:p w:rsidR="00597B53" w:rsidRPr="00597B53" w:rsidRDefault="00597B53" w:rsidP="00E21F15">
      <w:pPr>
        <w:pStyle w:val="LDScheduleClause"/>
      </w:pPr>
      <w:r w:rsidRPr="00597B53">
        <w:tab/>
        <w:t>2</w:t>
      </w:r>
      <w:r w:rsidRPr="00597B53">
        <w:tab/>
        <w:t>A copy of this exemption must be kept in the operator’s operations manual.</w:t>
      </w:r>
    </w:p>
    <w:p w:rsidR="00597B53" w:rsidRPr="00E21F15" w:rsidRDefault="00597B53" w:rsidP="00E21F15">
      <w:pPr>
        <w:pStyle w:val="LDEndLine"/>
        <w:rPr>
          <w:color w:val="000000"/>
        </w:rPr>
      </w:pPr>
    </w:p>
    <w:sectPr w:rsidR="00597B53" w:rsidRPr="00E21F15" w:rsidSect="00224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202" w:left="1701" w:header="72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6C" w:rsidRDefault="00895AEE">
      <w:pPr>
        <w:spacing w:after="0" w:line="240" w:lineRule="auto"/>
      </w:pPr>
      <w:r>
        <w:separator/>
      </w:r>
    </w:p>
  </w:endnote>
  <w:endnote w:type="continuationSeparator" w:id="0">
    <w:p w:rsidR="00FA386C" w:rsidRDefault="0089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74" w:rsidRPr="002D3F3D" w:rsidRDefault="00597B53" w:rsidP="00A51374">
    <w:pPr>
      <w:pStyle w:val="Footer"/>
    </w:pPr>
    <w:r>
      <w:t>Instrument number CASA EX19/09</w:t>
    </w:r>
    <w:r>
      <w:tab/>
    </w: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22BBD">
      <w:rPr>
        <w:noProof/>
        <w:lang w:val="en-US"/>
      </w:rPr>
      <w:t>2</w:t>
    </w:r>
    <w:r>
      <w:rPr>
        <w:lang w:val="en-US"/>
      </w:rPr>
      <w:fldChar w:fldCharType="end"/>
    </w:r>
    <w:r>
      <w:t xml:space="preserve"> pages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74" w:rsidRPr="00C06D66" w:rsidRDefault="00597B53" w:rsidP="00C06D66">
    <w:pPr>
      <w:pStyle w:val="Footer"/>
      <w:tabs>
        <w:tab w:val="clear" w:pos="4513"/>
        <w:tab w:val="clear" w:pos="9026"/>
        <w:tab w:val="right" w:pos="8505"/>
      </w:tabs>
      <w:rPr>
        <w:rFonts w:ascii="Times New Roman" w:hAnsi="Times New Roman" w:cs="Times New Roman"/>
        <w:sz w:val="20"/>
        <w:szCs w:val="20"/>
      </w:rPr>
    </w:pPr>
    <w:r w:rsidRPr="00C06D66">
      <w:rPr>
        <w:rFonts w:ascii="Times New Roman" w:hAnsi="Times New Roman" w:cs="Times New Roman"/>
        <w:sz w:val="20"/>
        <w:szCs w:val="20"/>
      </w:rPr>
      <w:t>Instrument number CASA EX</w:t>
    </w:r>
    <w:r w:rsidR="00C06D66">
      <w:rPr>
        <w:rFonts w:ascii="Times New Roman" w:hAnsi="Times New Roman" w:cs="Times New Roman"/>
        <w:sz w:val="20"/>
        <w:szCs w:val="20"/>
      </w:rPr>
      <w:t>11</w:t>
    </w:r>
    <w:r w:rsidRPr="00C06D66">
      <w:rPr>
        <w:rFonts w:ascii="Times New Roman" w:hAnsi="Times New Roman" w:cs="Times New Roman"/>
        <w:sz w:val="20"/>
        <w:szCs w:val="20"/>
      </w:rPr>
      <w:t>/1</w:t>
    </w:r>
    <w:r w:rsidR="00C06D66">
      <w:rPr>
        <w:rFonts w:ascii="Times New Roman" w:hAnsi="Times New Roman" w:cs="Times New Roman"/>
        <w:sz w:val="20"/>
        <w:szCs w:val="20"/>
      </w:rPr>
      <w:t>3</w:t>
    </w:r>
    <w:r w:rsidRPr="00C06D66">
      <w:rPr>
        <w:rFonts w:ascii="Times New Roman" w:hAnsi="Times New Roman" w:cs="Times New Roman"/>
        <w:sz w:val="20"/>
        <w:szCs w:val="20"/>
      </w:rPr>
      <w:tab/>
      <w:t xml:space="preserve">Page </w:t>
    </w:r>
    <w:r w:rsidRPr="00C06D66">
      <w:rPr>
        <w:rFonts w:ascii="Times New Roman" w:hAnsi="Times New Roman" w:cs="Times New Roman"/>
        <w:sz w:val="20"/>
        <w:szCs w:val="20"/>
      </w:rPr>
      <w:fldChar w:fldCharType="begin"/>
    </w:r>
    <w:r w:rsidRPr="00C06D66">
      <w:rPr>
        <w:rFonts w:ascii="Times New Roman" w:hAnsi="Times New Roman" w:cs="Times New Roman"/>
        <w:sz w:val="20"/>
        <w:szCs w:val="20"/>
      </w:rPr>
      <w:instrText xml:space="preserve"> PAGE </w:instrText>
    </w:r>
    <w:r w:rsidRPr="00C06D66">
      <w:rPr>
        <w:rFonts w:ascii="Times New Roman" w:hAnsi="Times New Roman" w:cs="Times New Roman"/>
        <w:sz w:val="20"/>
        <w:szCs w:val="20"/>
      </w:rPr>
      <w:fldChar w:fldCharType="separate"/>
    </w:r>
    <w:r w:rsidR="00D83BB3">
      <w:rPr>
        <w:rFonts w:ascii="Times New Roman" w:hAnsi="Times New Roman" w:cs="Times New Roman"/>
        <w:noProof/>
        <w:sz w:val="20"/>
        <w:szCs w:val="20"/>
      </w:rPr>
      <w:t>2</w:t>
    </w:r>
    <w:r w:rsidRPr="00C06D66">
      <w:rPr>
        <w:rFonts w:ascii="Times New Roman" w:hAnsi="Times New Roman" w:cs="Times New Roman"/>
        <w:sz w:val="20"/>
        <w:szCs w:val="20"/>
      </w:rPr>
      <w:fldChar w:fldCharType="end"/>
    </w:r>
    <w:r w:rsidRPr="00C06D66">
      <w:rPr>
        <w:rFonts w:ascii="Times New Roman" w:hAnsi="Times New Roman" w:cs="Times New Roman"/>
        <w:sz w:val="20"/>
        <w:szCs w:val="20"/>
      </w:rPr>
      <w:t xml:space="preserve"> of </w:t>
    </w:r>
    <w:r w:rsidRPr="00C06D66">
      <w:rPr>
        <w:rFonts w:ascii="Times New Roman" w:hAnsi="Times New Roman" w:cs="Times New Roman"/>
        <w:sz w:val="20"/>
        <w:szCs w:val="20"/>
      </w:rPr>
      <w:fldChar w:fldCharType="begin"/>
    </w:r>
    <w:r w:rsidRPr="00C06D66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C06D66">
      <w:rPr>
        <w:rFonts w:ascii="Times New Roman" w:hAnsi="Times New Roman" w:cs="Times New Roman"/>
        <w:sz w:val="20"/>
        <w:szCs w:val="20"/>
      </w:rPr>
      <w:fldChar w:fldCharType="separate"/>
    </w:r>
    <w:r w:rsidR="00D83BB3">
      <w:rPr>
        <w:rFonts w:ascii="Times New Roman" w:hAnsi="Times New Roman" w:cs="Times New Roman"/>
        <w:noProof/>
        <w:sz w:val="20"/>
        <w:szCs w:val="20"/>
      </w:rPr>
      <w:t>2</w:t>
    </w:r>
    <w:r w:rsidRPr="00C06D66">
      <w:rPr>
        <w:rFonts w:ascii="Times New Roman" w:hAnsi="Times New Roman" w:cs="Times New Roman"/>
        <w:sz w:val="20"/>
        <w:szCs w:val="20"/>
      </w:rPr>
      <w:fldChar w:fldCharType="end"/>
    </w:r>
    <w:r w:rsidRPr="00C06D66">
      <w:rPr>
        <w:rFonts w:ascii="Times New Roman" w:hAnsi="Times New Roman" w:cs="Times New Roman"/>
        <w:sz w:val="20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74" w:rsidRPr="00C06D66" w:rsidRDefault="00597B53" w:rsidP="00C06D66">
    <w:pPr>
      <w:pStyle w:val="Footer"/>
      <w:tabs>
        <w:tab w:val="clear" w:pos="4513"/>
        <w:tab w:val="clear" w:pos="9026"/>
        <w:tab w:val="right" w:pos="8505"/>
      </w:tabs>
      <w:rPr>
        <w:rFonts w:ascii="Times New Roman" w:hAnsi="Times New Roman" w:cs="Times New Roman"/>
        <w:sz w:val="20"/>
        <w:szCs w:val="20"/>
      </w:rPr>
    </w:pPr>
    <w:r w:rsidRPr="00C06D66">
      <w:rPr>
        <w:rFonts w:ascii="Times New Roman" w:hAnsi="Times New Roman" w:cs="Times New Roman"/>
        <w:sz w:val="20"/>
        <w:szCs w:val="20"/>
      </w:rPr>
      <w:t>Instrument number CASA EX</w:t>
    </w:r>
    <w:r w:rsidR="00C06D66">
      <w:rPr>
        <w:rFonts w:ascii="Times New Roman" w:hAnsi="Times New Roman" w:cs="Times New Roman"/>
        <w:sz w:val="20"/>
        <w:szCs w:val="20"/>
      </w:rPr>
      <w:t>11</w:t>
    </w:r>
    <w:r w:rsidRPr="00C06D66">
      <w:rPr>
        <w:rFonts w:ascii="Times New Roman" w:hAnsi="Times New Roman" w:cs="Times New Roman"/>
        <w:sz w:val="20"/>
        <w:szCs w:val="20"/>
      </w:rPr>
      <w:t>/1</w:t>
    </w:r>
    <w:r w:rsidR="00C06D66">
      <w:rPr>
        <w:rFonts w:ascii="Times New Roman" w:hAnsi="Times New Roman" w:cs="Times New Roman"/>
        <w:sz w:val="20"/>
        <w:szCs w:val="20"/>
      </w:rPr>
      <w:t>3</w:t>
    </w:r>
    <w:r w:rsidRPr="00C06D66">
      <w:rPr>
        <w:rFonts w:ascii="Times New Roman" w:hAnsi="Times New Roman" w:cs="Times New Roman"/>
        <w:sz w:val="20"/>
        <w:szCs w:val="20"/>
      </w:rPr>
      <w:tab/>
    </w:r>
    <w:r w:rsidRPr="00C06D66">
      <w:rPr>
        <w:rFonts w:ascii="Times New Roman" w:hAnsi="Times New Roman" w:cs="Times New Roman"/>
        <w:sz w:val="20"/>
        <w:szCs w:val="20"/>
        <w:lang w:val="en-US"/>
      </w:rPr>
      <w:t xml:space="preserve">Page </w:t>
    </w:r>
    <w:r w:rsidRPr="00C06D66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C06D66">
      <w:rPr>
        <w:rFonts w:ascii="Times New Roman" w:hAnsi="Times New Roman" w:cs="Times New Roman"/>
        <w:sz w:val="20"/>
        <w:szCs w:val="20"/>
        <w:lang w:val="en-US"/>
      </w:rPr>
      <w:instrText xml:space="preserve"> PAGE </w:instrText>
    </w:r>
    <w:r w:rsidRPr="00C06D66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D83BB3">
      <w:rPr>
        <w:rFonts w:ascii="Times New Roman" w:hAnsi="Times New Roman" w:cs="Times New Roman"/>
        <w:noProof/>
        <w:sz w:val="20"/>
        <w:szCs w:val="20"/>
        <w:lang w:val="en-US"/>
      </w:rPr>
      <w:t>1</w:t>
    </w:r>
    <w:r w:rsidRPr="00C06D66">
      <w:rPr>
        <w:rFonts w:ascii="Times New Roman" w:hAnsi="Times New Roman" w:cs="Times New Roman"/>
        <w:sz w:val="20"/>
        <w:szCs w:val="20"/>
        <w:lang w:val="en-US"/>
      </w:rPr>
      <w:fldChar w:fldCharType="end"/>
    </w:r>
    <w:r w:rsidRPr="00C06D66">
      <w:rPr>
        <w:rFonts w:ascii="Times New Roman" w:hAnsi="Times New Roman" w:cs="Times New Roman"/>
        <w:sz w:val="20"/>
        <w:szCs w:val="20"/>
        <w:lang w:val="en-US"/>
      </w:rPr>
      <w:t xml:space="preserve"> of </w:t>
    </w:r>
    <w:r w:rsidR="00CB5A70">
      <w:rPr>
        <w:rFonts w:ascii="Times New Roman" w:hAnsi="Times New Roman" w:cs="Times New Roman"/>
        <w:sz w:val="20"/>
        <w:szCs w:val="20"/>
        <w:lang w:val="en-US"/>
      </w:rPr>
      <w:t>2</w:t>
    </w:r>
    <w:r w:rsidRPr="00C06D66">
      <w:rPr>
        <w:rFonts w:ascii="Times New Roman" w:hAnsi="Times New Roman" w:cs="Times New Roman"/>
        <w:sz w:val="20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6C" w:rsidRDefault="00895AEE">
      <w:pPr>
        <w:spacing w:after="0" w:line="240" w:lineRule="auto"/>
      </w:pPr>
      <w:r>
        <w:separator/>
      </w:r>
    </w:p>
  </w:footnote>
  <w:footnote w:type="continuationSeparator" w:id="0">
    <w:p w:rsidR="00FA386C" w:rsidRDefault="0089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70" w:rsidRDefault="00CB5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70" w:rsidRDefault="00CB5A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74" w:rsidRDefault="00597B5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-128270</wp:posOffset>
              </wp:positionV>
              <wp:extent cx="4206240" cy="1155700"/>
              <wp:effectExtent l="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0" cy="1155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374" w:rsidRDefault="00597B53" w:rsidP="008D22E7">
                          <w:pPr>
                            <w:tabs>
                              <w:tab w:val="left" w:pos="851"/>
                            </w:tabs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E41D68F" wp14:editId="0ED0D6E3">
                                <wp:extent cx="4018280" cy="1062355"/>
                                <wp:effectExtent l="0" t="0" r="1270" b="4445"/>
                                <wp:docPr id="1" name="Picture 1" descr="CASA_inli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ASA_inli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18280" cy="1062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pt;margin-top:-10.1pt;width:331.2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" stroked="f">
              <v:textbox inset="1.5mm">
                <w:txbxContent>
                  <w:p w:rsidR="00A51374" w:rsidRDefault="00597B53" w:rsidP="008D22E7">
                    <w:pPr>
                      <w:tabs>
                        <w:tab w:val="left" w:pos="851"/>
                      </w:tabs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E41D68F" wp14:editId="0ED0D6E3">
                          <wp:extent cx="4018280" cy="1062355"/>
                          <wp:effectExtent l="0" t="0" r="1270" b="4445"/>
                          <wp:docPr id="1" name="Picture 1" descr="CASA_inli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ASA_inli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18280" cy="1062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53"/>
    <w:rsid w:val="00036C3A"/>
    <w:rsid w:val="00143FBD"/>
    <w:rsid w:val="0025218D"/>
    <w:rsid w:val="002F394A"/>
    <w:rsid w:val="00345929"/>
    <w:rsid w:val="00483DA5"/>
    <w:rsid w:val="00522BBD"/>
    <w:rsid w:val="005269FD"/>
    <w:rsid w:val="00597B53"/>
    <w:rsid w:val="006454AA"/>
    <w:rsid w:val="00895AEE"/>
    <w:rsid w:val="008D22E7"/>
    <w:rsid w:val="009A1B58"/>
    <w:rsid w:val="00C06D66"/>
    <w:rsid w:val="00C272E2"/>
    <w:rsid w:val="00CA19CB"/>
    <w:rsid w:val="00CB5A70"/>
    <w:rsid w:val="00D83BB3"/>
    <w:rsid w:val="00E21F15"/>
    <w:rsid w:val="00FA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53"/>
  </w:style>
  <w:style w:type="paragraph" w:styleId="Footer">
    <w:name w:val="footer"/>
    <w:basedOn w:val="Normal"/>
    <w:link w:val="FooterChar"/>
    <w:uiPriority w:val="99"/>
    <w:semiHidden/>
    <w:unhideWhenUsed/>
    <w:rsid w:val="0059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B53"/>
  </w:style>
  <w:style w:type="paragraph" w:styleId="BalloonText">
    <w:name w:val="Balloon Text"/>
    <w:basedOn w:val="Normal"/>
    <w:link w:val="BalloonTextChar"/>
    <w:uiPriority w:val="99"/>
    <w:semiHidden/>
    <w:unhideWhenUsed/>
    <w:rsid w:val="0059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53"/>
    <w:rPr>
      <w:rFonts w:ascii="Tahoma" w:hAnsi="Tahoma" w:cs="Tahoma"/>
      <w:sz w:val="16"/>
      <w:szCs w:val="16"/>
    </w:rPr>
  </w:style>
  <w:style w:type="paragraph" w:customStyle="1" w:styleId="LDTitle">
    <w:name w:val="LDTitle"/>
    <w:rsid w:val="00E21F15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Bodytext">
    <w:name w:val="LDBody text"/>
    <w:link w:val="LDBodytextChar"/>
    <w:rsid w:val="00E2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basedOn w:val="DefaultParagraphFont"/>
    <w:link w:val="LDBodytext"/>
    <w:rsid w:val="00E21F15"/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E21F15"/>
    <w:pPr>
      <w:keepNext/>
      <w:spacing w:before="900"/>
    </w:pPr>
  </w:style>
  <w:style w:type="paragraph" w:customStyle="1" w:styleId="LDDate">
    <w:name w:val="LDDate"/>
    <w:basedOn w:val="LDBodytext"/>
    <w:rsid w:val="00E21F15"/>
    <w:pPr>
      <w:spacing w:before="240"/>
    </w:pPr>
  </w:style>
  <w:style w:type="paragraph" w:customStyle="1" w:styleId="LDDescription">
    <w:name w:val="LD Description"/>
    <w:basedOn w:val="LDTitle"/>
    <w:rsid w:val="00E21F1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Normal"/>
    <w:rsid w:val="00E21F1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Scheduleheading">
    <w:name w:val="LDSchedule heading"/>
    <w:basedOn w:val="LDTitle"/>
    <w:next w:val="LDBodytext"/>
    <w:rsid w:val="00E21F1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cheduleClause">
    <w:name w:val="LDScheduleClause"/>
    <w:basedOn w:val="Normal"/>
    <w:link w:val="LDScheduleClauseChar"/>
    <w:rsid w:val="00E21F15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E21F15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">
    <w:name w:val="LDP1(a)"/>
    <w:basedOn w:val="Normal"/>
    <w:rsid w:val="00E21F15"/>
    <w:pPr>
      <w:tabs>
        <w:tab w:val="left" w:pos="1191"/>
      </w:tabs>
      <w:spacing w:before="60" w:after="60" w:line="240" w:lineRule="auto"/>
      <w:ind w:left="1191" w:hanging="4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">
    <w:name w:val="LDEndLine"/>
    <w:basedOn w:val="BodyText"/>
    <w:rsid w:val="00E21F15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21F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F15"/>
  </w:style>
  <w:style w:type="paragraph" w:customStyle="1" w:styleId="LDClause">
    <w:name w:val="LDClause"/>
    <w:basedOn w:val="LDBodytext"/>
    <w:link w:val="LDClauseChar"/>
    <w:rsid w:val="00E21F1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rsid w:val="00E21F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B53"/>
  </w:style>
  <w:style w:type="paragraph" w:styleId="Footer">
    <w:name w:val="footer"/>
    <w:basedOn w:val="Normal"/>
    <w:link w:val="FooterChar"/>
    <w:uiPriority w:val="99"/>
    <w:semiHidden/>
    <w:unhideWhenUsed/>
    <w:rsid w:val="00597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B53"/>
  </w:style>
  <w:style w:type="paragraph" w:styleId="BalloonText">
    <w:name w:val="Balloon Text"/>
    <w:basedOn w:val="Normal"/>
    <w:link w:val="BalloonTextChar"/>
    <w:uiPriority w:val="99"/>
    <w:semiHidden/>
    <w:unhideWhenUsed/>
    <w:rsid w:val="0059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53"/>
    <w:rPr>
      <w:rFonts w:ascii="Tahoma" w:hAnsi="Tahoma" w:cs="Tahoma"/>
      <w:sz w:val="16"/>
      <w:szCs w:val="16"/>
    </w:rPr>
  </w:style>
  <w:style w:type="paragraph" w:customStyle="1" w:styleId="LDTitle">
    <w:name w:val="LDTitle"/>
    <w:rsid w:val="00E21F15"/>
    <w:pPr>
      <w:spacing w:before="1320" w:after="4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DBodytext">
    <w:name w:val="LDBody text"/>
    <w:link w:val="LDBodytextChar"/>
    <w:rsid w:val="00E21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BodytextChar">
    <w:name w:val="LDBody text Char"/>
    <w:basedOn w:val="DefaultParagraphFont"/>
    <w:link w:val="LDBodytext"/>
    <w:rsid w:val="00E21F15"/>
    <w:rPr>
      <w:rFonts w:ascii="Times New Roman" w:eastAsia="Times New Roman" w:hAnsi="Times New Roman" w:cs="Times New Roman"/>
      <w:sz w:val="24"/>
      <w:szCs w:val="24"/>
    </w:rPr>
  </w:style>
  <w:style w:type="paragraph" w:customStyle="1" w:styleId="LDSignatory">
    <w:name w:val="LDSignatory"/>
    <w:basedOn w:val="LDBodytext"/>
    <w:next w:val="LDBodytext"/>
    <w:rsid w:val="00E21F15"/>
    <w:pPr>
      <w:keepNext/>
      <w:spacing w:before="900"/>
    </w:pPr>
  </w:style>
  <w:style w:type="paragraph" w:customStyle="1" w:styleId="LDDate">
    <w:name w:val="LDDate"/>
    <w:basedOn w:val="LDBodytext"/>
    <w:rsid w:val="00E21F15"/>
    <w:pPr>
      <w:spacing w:before="240"/>
    </w:pPr>
  </w:style>
  <w:style w:type="paragraph" w:customStyle="1" w:styleId="LDDescription">
    <w:name w:val="LD Description"/>
    <w:basedOn w:val="LDTitle"/>
    <w:rsid w:val="00E21F15"/>
    <w:pPr>
      <w:pBdr>
        <w:bottom w:val="single" w:sz="4" w:space="3" w:color="auto"/>
      </w:pBdr>
      <w:spacing w:before="360" w:after="120"/>
    </w:pPr>
    <w:rPr>
      <w:b/>
    </w:rPr>
  </w:style>
  <w:style w:type="paragraph" w:customStyle="1" w:styleId="LDClauseHeading">
    <w:name w:val="LDClauseHeading"/>
    <w:basedOn w:val="LDTitle"/>
    <w:next w:val="Normal"/>
    <w:rsid w:val="00E21F15"/>
    <w:pPr>
      <w:keepNext/>
      <w:tabs>
        <w:tab w:val="left" w:pos="737"/>
      </w:tabs>
      <w:spacing w:before="180" w:after="60"/>
      <w:ind w:left="737" w:hanging="737"/>
    </w:pPr>
    <w:rPr>
      <w:b/>
    </w:rPr>
  </w:style>
  <w:style w:type="paragraph" w:customStyle="1" w:styleId="LDScheduleheading">
    <w:name w:val="LDSchedule heading"/>
    <w:basedOn w:val="LDTitle"/>
    <w:next w:val="LDBodytext"/>
    <w:rsid w:val="00E21F15"/>
    <w:pPr>
      <w:keepNext/>
      <w:tabs>
        <w:tab w:val="left" w:pos="1843"/>
      </w:tabs>
      <w:spacing w:before="480" w:after="120"/>
      <w:ind w:left="1843" w:hanging="1843"/>
    </w:pPr>
    <w:rPr>
      <w:rFonts w:cs="Arial"/>
      <w:b/>
    </w:rPr>
  </w:style>
  <w:style w:type="paragraph" w:customStyle="1" w:styleId="LDScheduleClause">
    <w:name w:val="LDScheduleClause"/>
    <w:basedOn w:val="Normal"/>
    <w:link w:val="LDScheduleClauseChar"/>
    <w:rsid w:val="00E21F15"/>
    <w:pPr>
      <w:tabs>
        <w:tab w:val="right" w:pos="454"/>
        <w:tab w:val="left" w:pos="737"/>
      </w:tabs>
      <w:spacing w:before="60" w:after="60" w:line="240" w:lineRule="auto"/>
      <w:ind w:left="738" w:hanging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DScheduleClauseChar">
    <w:name w:val="LDScheduleClause Char"/>
    <w:link w:val="LDScheduleClause"/>
    <w:rsid w:val="00E21F15"/>
    <w:rPr>
      <w:rFonts w:ascii="Times New Roman" w:eastAsia="Times New Roman" w:hAnsi="Times New Roman" w:cs="Times New Roman"/>
      <w:sz w:val="24"/>
      <w:szCs w:val="24"/>
    </w:rPr>
  </w:style>
  <w:style w:type="paragraph" w:customStyle="1" w:styleId="LDP1a">
    <w:name w:val="LDP1(a)"/>
    <w:basedOn w:val="Normal"/>
    <w:rsid w:val="00E21F15"/>
    <w:pPr>
      <w:tabs>
        <w:tab w:val="left" w:pos="1191"/>
      </w:tabs>
      <w:spacing w:before="60" w:after="60" w:line="240" w:lineRule="auto"/>
      <w:ind w:left="1191" w:hanging="4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DEndLine">
    <w:name w:val="LDEndLine"/>
    <w:basedOn w:val="BodyText"/>
    <w:rsid w:val="00E21F15"/>
    <w:pPr>
      <w:pBdr>
        <w:bottom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21F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1F15"/>
  </w:style>
  <w:style w:type="paragraph" w:customStyle="1" w:styleId="LDClause">
    <w:name w:val="LDClause"/>
    <w:basedOn w:val="LDBodytext"/>
    <w:link w:val="LDClauseChar"/>
    <w:rsid w:val="00E21F15"/>
    <w:pPr>
      <w:tabs>
        <w:tab w:val="right" w:pos="454"/>
        <w:tab w:val="left" w:pos="737"/>
      </w:tabs>
      <w:spacing w:before="60" w:after="60"/>
      <w:ind w:left="737" w:hanging="1021"/>
    </w:pPr>
  </w:style>
  <w:style w:type="character" w:customStyle="1" w:styleId="LDClauseChar">
    <w:name w:val="LDClause Char"/>
    <w:basedOn w:val="LDBodytextChar"/>
    <w:link w:val="LDClause"/>
    <w:rsid w:val="00E21F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EX11/13</vt:lpstr>
    </vt:vector>
  </TitlesOfParts>
  <Company>Civil Aviation Safety Authority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EX11/13</dc:title>
  <dc:subject>Exemption — from recent experience requirements for air transport pilots</dc:subject>
  <dc:creator>Civil Aviation Safety Authority</dc:creator>
  <cp:lastModifiedBy>Gobbitt, David</cp:lastModifiedBy>
  <cp:revision>7</cp:revision>
  <cp:lastPrinted>2013-02-08T02:19:00Z</cp:lastPrinted>
  <dcterms:created xsi:type="dcterms:W3CDTF">2013-02-04T20:23:00Z</dcterms:created>
  <dcterms:modified xsi:type="dcterms:W3CDTF">2013-02-19T00:37:00Z</dcterms:modified>
  <cp:category>Exemption</cp:category>
</cp:coreProperties>
</file>